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F" w:rsidRDefault="009C6E7F" w:rsidP="001D4F40">
      <w:pPr>
        <w:spacing w:after="0" w:line="240" w:lineRule="auto"/>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КОМУНАЛЬНЕ ПІДПРИЄМСТВО «ХОДОСІВСЬКЕ» </w:t>
      </w:r>
      <w:r w:rsidR="001D4F40" w:rsidRPr="001D4F40">
        <w:rPr>
          <w:rFonts w:ascii="Times New Roman" w:hAnsi="Times New Roman" w:cs="Times New Roman"/>
          <w:b/>
          <w:bCs/>
          <w:color w:val="000000"/>
          <w:sz w:val="24"/>
          <w:szCs w:val="24"/>
          <w:lang w:eastAsia="uk-UA"/>
        </w:rPr>
        <w:t xml:space="preserve"> </w:t>
      </w:r>
    </w:p>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proofErr w:type="spellStart"/>
      <w:r w:rsidRPr="001D4F40">
        <w:rPr>
          <w:rFonts w:ascii="Times New Roman" w:eastAsia="Times New Roman" w:hAnsi="Times New Roman" w:cs="Times New Roman"/>
          <w:sz w:val="28"/>
          <w:szCs w:val="28"/>
          <w:lang w:val="ru-RU"/>
        </w:rPr>
        <w:t>від</w:t>
      </w:r>
      <w:proofErr w:type="spellEnd"/>
      <w:r w:rsidRPr="001D4F40">
        <w:rPr>
          <w:rFonts w:ascii="Times New Roman" w:eastAsia="Times New Roman" w:hAnsi="Times New Roman" w:cs="Times New Roman"/>
          <w:sz w:val="28"/>
          <w:szCs w:val="28"/>
          <w:lang w:val="ru-RU"/>
        </w:rPr>
        <w:t xml:space="preserve"> «</w:t>
      </w:r>
      <w:r w:rsidR="004F03AE">
        <w:rPr>
          <w:rFonts w:ascii="Times New Roman" w:eastAsia="Times New Roman" w:hAnsi="Times New Roman" w:cs="Times New Roman"/>
          <w:sz w:val="28"/>
          <w:szCs w:val="28"/>
          <w:lang w:val="ru-RU"/>
        </w:rPr>
        <w:t>12</w:t>
      </w:r>
      <w:r w:rsidRPr="001D4F40">
        <w:rPr>
          <w:rFonts w:ascii="Times New Roman" w:eastAsia="Times New Roman" w:hAnsi="Times New Roman" w:cs="Times New Roman"/>
          <w:sz w:val="28"/>
          <w:szCs w:val="28"/>
          <w:lang w:val="ru-RU"/>
        </w:rPr>
        <w:t>»</w:t>
      </w:r>
      <w:r w:rsidR="00AC7ABC">
        <w:rPr>
          <w:rFonts w:ascii="Times New Roman" w:eastAsia="Times New Roman" w:hAnsi="Times New Roman" w:cs="Times New Roman"/>
          <w:sz w:val="28"/>
          <w:szCs w:val="28"/>
          <w:lang w:val="ru-RU"/>
        </w:rPr>
        <w:t xml:space="preserve"> лютого</w:t>
      </w:r>
      <w:r w:rsidR="008E6AE1">
        <w:rPr>
          <w:rFonts w:ascii="Times New Roman" w:eastAsia="Times New Roman" w:hAnsi="Times New Roman" w:cs="Times New Roman"/>
          <w:sz w:val="28"/>
          <w:szCs w:val="28"/>
          <w:lang w:val="ru-RU"/>
        </w:rPr>
        <w:t xml:space="preserve"> </w:t>
      </w:r>
      <w:r w:rsidRPr="001D4F40">
        <w:rPr>
          <w:rFonts w:ascii="Times New Roman" w:eastAsia="Times New Roman" w:hAnsi="Times New Roman" w:cs="Times New Roman"/>
          <w:sz w:val="28"/>
          <w:szCs w:val="28"/>
          <w:lang w:val="ru-RU"/>
        </w:rPr>
        <w:t>202</w:t>
      </w:r>
      <w:r w:rsidR="00CA6F01">
        <w:rPr>
          <w:rFonts w:ascii="Times New Roman" w:eastAsia="Times New Roman" w:hAnsi="Times New Roman" w:cs="Times New Roman"/>
          <w:sz w:val="28"/>
          <w:szCs w:val="28"/>
          <w:lang w:val="ru-RU"/>
        </w:rPr>
        <w:t>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w:t>
      </w:r>
      <w:r w:rsidR="009C6E7F">
        <w:rPr>
          <w:rFonts w:ascii="Times New Roman" w:hAnsi="Times New Roman" w:cs="Times New Roman"/>
          <w:bCs/>
          <w:sz w:val="24"/>
          <w:szCs w:val="24"/>
          <w:lang w:eastAsia="en-US"/>
        </w:rPr>
        <w:t>ТОВАРУ</w:t>
      </w:r>
      <w:r w:rsidRPr="001D4F40">
        <w:rPr>
          <w:rFonts w:ascii="Times New Roman" w:hAnsi="Times New Roman" w:cs="Times New Roman"/>
          <w:bCs/>
          <w:sz w:val="24"/>
          <w:szCs w:val="24"/>
          <w:lang w:eastAsia="en-US"/>
        </w:rPr>
        <w:t>:</w:t>
      </w:r>
    </w:p>
    <w:p w:rsidR="001D4F40" w:rsidRPr="001D4F40" w:rsidRDefault="00CA6F01"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r>
        <w:rPr>
          <w:rFonts w:ascii="Times New Roman" w:eastAsia="SimSun" w:hAnsi="Times New Roman" w:cs="SimSun"/>
          <w:b/>
          <w:sz w:val="28"/>
          <w:szCs w:val="28"/>
        </w:rPr>
        <w:t>Сіль технічна</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w:t>
      </w:r>
      <w:r w:rsidRPr="009C6E7F">
        <w:rPr>
          <w:rFonts w:ascii="Times New Roman" w:hAnsi="Times New Roman" w:cs="Times New Roman"/>
          <w:i/>
          <w:sz w:val="26"/>
          <w:szCs w:val="26"/>
          <w:lang w:eastAsia="en-US"/>
        </w:rPr>
        <w:t xml:space="preserve">код </w:t>
      </w:r>
      <w:r w:rsidRPr="009C6E7F">
        <w:rPr>
          <w:rFonts w:ascii="Times New Roman" w:hAnsi="Times New Roman" w:cs="Times New Roman"/>
          <w:i/>
          <w:sz w:val="28"/>
          <w:szCs w:val="28"/>
          <w:bdr w:val="none" w:sz="0" w:space="0" w:color="auto" w:frame="1"/>
          <w:lang w:eastAsia="en-US"/>
        </w:rPr>
        <w:t>ДК 021:2015: </w:t>
      </w:r>
      <w:r w:rsidR="00CA6F01">
        <w:rPr>
          <w:rFonts w:ascii="Times New Roman" w:hAnsi="Times New Roman" w:cs="Times New Roman"/>
          <w:i/>
          <w:sz w:val="28"/>
          <w:szCs w:val="28"/>
          <w:bdr w:val="none" w:sz="0" w:space="0" w:color="auto" w:frame="1"/>
          <w:lang w:eastAsia="en-US"/>
        </w:rPr>
        <w:t>1441</w:t>
      </w:r>
      <w:r w:rsidR="009A6DE9">
        <w:rPr>
          <w:rFonts w:ascii="Times New Roman" w:hAnsi="Times New Roman" w:cs="Times New Roman"/>
          <w:i/>
          <w:sz w:val="28"/>
          <w:szCs w:val="28"/>
          <w:bdr w:val="none" w:sz="0" w:space="0" w:color="auto" w:frame="1"/>
          <w:lang w:eastAsia="en-US"/>
        </w:rPr>
        <w:t>0000-</w:t>
      </w:r>
      <w:r w:rsidR="00CA6F01">
        <w:rPr>
          <w:rFonts w:ascii="Times New Roman" w:hAnsi="Times New Roman" w:cs="Times New Roman"/>
          <w:i/>
          <w:sz w:val="28"/>
          <w:szCs w:val="28"/>
          <w:bdr w:val="none" w:sz="0" w:space="0" w:color="auto" w:frame="1"/>
          <w:lang w:eastAsia="en-US"/>
        </w:rPr>
        <w:t>8</w:t>
      </w:r>
      <w:r w:rsidR="009C6E7F" w:rsidRPr="009C6E7F">
        <w:rPr>
          <w:rFonts w:ascii="Times New Roman" w:hAnsi="Times New Roman" w:cs="Times New Roman"/>
          <w:i/>
          <w:sz w:val="28"/>
          <w:szCs w:val="28"/>
          <w:bdr w:val="none" w:sz="0" w:space="0" w:color="auto" w:frame="1"/>
          <w:lang w:eastAsia="en-US"/>
        </w:rPr>
        <w:t xml:space="preserve"> – </w:t>
      </w:r>
      <w:r w:rsidR="00607D85">
        <w:rPr>
          <w:rFonts w:ascii="Times New Roman" w:hAnsi="Times New Roman" w:cs="Times New Roman"/>
          <w:i/>
          <w:sz w:val="28"/>
          <w:szCs w:val="28"/>
          <w:bdr w:val="none" w:sz="0" w:space="0" w:color="auto" w:frame="1"/>
          <w:lang w:eastAsia="en-US"/>
        </w:rPr>
        <w:t>Кам’яна</w:t>
      </w:r>
      <w:r w:rsidR="00CA6F01">
        <w:rPr>
          <w:rFonts w:ascii="Times New Roman" w:hAnsi="Times New Roman" w:cs="Times New Roman"/>
          <w:i/>
          <w:sz w:val="28"/>
          <w:szCs w:val="28"/>
          <w:bdr w:val="none" w:sz="0" w:space="0" w:color="auto" w:frame="1"/>
          <w:lang w:eastAsia="en-US"/>
        </w:rPr>
        <w:t xml:space="preserve"> сіль</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Pr="001D4F40" w:rsidRDefault="009C6E7F"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 xml:space="preserve">с. </w:t>
      </w:r>
      <w:proofErr w:type="spellStart"/>
      <w:r w:rsidRPr="001D4F40">
        <w:rPr>
          <w:rFonts w:ascii="Times New Roman" w:eastAsia="SimSun" w:hAnsi="Times New Roman" w:cs="Times New Roman"/>
          <w:b/>
          <w:bCs/>
          <w:color w:val="000000"/>
          <w:sz w:val="24"/>
          <w:szCs w:val="24"/>
        </w:rPr>
        <w:t>Ходосівка</w:t>
      </w:r>
      <w:proofErr w:type="spellEnd"/>
      <w:r w:rsidRPr="001D4F40">
        <w:rPr>
          <w:rFonts w:ascii="Times New Roman" w:eastAsia="SimSun" w:hAnsi="Times New Roman" w:cs="Times New Roman"/>
          <w:b/>
          <w:bCs/>
          <w:color w:val="000000"/>
          <w:sz w:val="24"/>
          <w:szCs w:val="24"/>
        </w:rPr>
        <w:t>– 202</w:t>
      </w:r>
      <w:r w:rsidR="00CA6F01">
        <w:rPr>
          <w:rFonts w:ascii="Times New Roman" w:eastAsia="SimSun" w:hAnsi="Times New Roman" w:cs="Times New Roman"/>
          <w:b/>
          <w:bCs/>
          <w:color w:val="000000"/>
          <w:sz w:val="24"/>
          <w:szCs w:val="24"/>
        </w:rPr>
        <w:t>4</w:t>
      </w:r>
      <w:r w:rsidRPr="001D4F40">
        <w:rPr>
          <w:rFonts w:ascii="Times New Roman" w:eastAsia="SimSun" w:hAnsi="Times New Roman" w:cs="Times New Roman"/>
          <w:b/>
          <w:bCs/>
          <w:color w:val="000000"/>
          <w:sz w:val="24"/>
          <w:szCs w:val="24"/>
        </w:rPr>
        <w:t xml:space="preserve"> р</w:t>
      </w:r>
      <w:r>
        <w:rPr>
          <w:rFonts w:ascii="Times New Roman" w:eastAsia="SimSun" w:hAnsi="Times New Roman" w:cs="Times New Roman"/>
          <w:b/>
          <w:bCs/>
          <w:color w:val="000000"/>
          <w:sz w:val="24"/>
          <w:szCs w:val="24"/>
        </w:rPr>
        <w:t>ік</w:t>
      </w:r>
    </w:p>
    <w:p w:rsidR="00CA6F01" w:rsidRPr="001D4F40" w:rsidRDefault="00CA6F01" w:rsidP="001D4F40">
      <w:pPr>
        <w:widowControl w:val="0"/>
        <w:spacing w:after="0" w:line="240" w:lineRule="auto"/>
        <w:jc w:val="center"/>
        <w:rPr>
          <w:rFonts w:ascii="Times New Roman" w:eastAsia="SimSun" w:hAnsi="Times New Roman" w:cs="Times New Roman"/>
          <w:b/>
          <w:bCs/>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D4F40">
              <w:rPr>
                <w:rFonts w:ascii="Times New Roman" w:eastAsia="Times New Roman" w:hAnsi="Times New Roman" w:cs="Times New Roman"/>
                <w:sz w:val="24"/>
                <w:szCs w:val="24"/>
              </w:rPr>
              <w:t>закупівель</w:t>
            </w:r>
            <w:proofErr w:type="spellEnd"/>
            <w:r w:rsidRPr="001D4F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E7310F"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Комунальне підприємство «</w:t>
            </w:r>
            <w:proofErr w:type="spellStart"/>
            <w:r>
              <w:rPr>
                <w:rFonts w:ascii="Times New Roman" w:eastAsia="Lucida Sans Unicode" w:hAnsi="Times New Roman" w:cs="Tahoma"/>
                <w:color w:val="000000"/>
                <w:sz w:val="24"/>
                <w:szCs w:val="24"/>
                <w:lang w:eastAsia="en-US" w:bidi="en-US"/>
              </w:rPr>
              <w:t>Ходосівське</w:t>
            </w:r>
            <w:proofErr w:type="spellEnd"/>
            <w:r>
              <w:rPr>
                <w:rFonts w:ascii="Times New Roman" w:eastAsia="Lucida Sans Unicode" w:hAnsi="Times New Roman" w:cs="Tahoma"/>
                <w:color w:val="000000"/>
                <w:sz w:val="24"/>
                <w:szCs w:val="24"/>
                <w:lang w:eastAsia="en-US" w:bidi="en-US"/>
              </w:rPr>
              <w:t>»</w:t>
            </w:r>
            <w:r w:rsidR="00CE689D" w:rsidRPr="00CE689D">
              <w:rPr>
                <w:rFonts w:ascii="Times New Roman" w:eastAsia="Lucida Sans Unicode" w:hAnsi="Times New Roman" w:cs="Tahoma"/>
                <w:color w:val="000000"/>
                <w:sz w:val="24"/>
                <w:szCs w:val="24"/>
                <w:lang w:eastAsia="en-US" w:bidi="en-US"/>
              </w:rPr>
              <w:t xml:space="preserve"> </w:t>
            </w:r>
            <w:proofErr w:type="spellStart"/>
            <w:r w:rsidR="001D4F40">
              <w:rPr>
                <w:rFonts w:ascii="Times New Roman" w:eastAsia="Lucida Sans Unicode" w:hAnsi="Times New Roman" w:cs="Tahoma"/>
                <w:color w:val="000000"/>
                <w:sz w:val="24"/>
                <w:szCs w:val="24"/>
                <w:lang w:eastAsia="en-US" w:bidi="en-US"/>
              </w:rPr>
              <w:t>Феодосіївської</w:t>
            </w:r>
            <w:proofErr w:type="spellEnd"/>
            <w:r w:rsidR="001D4F40">
              <w:rPr>
                <w:rFonts w:ascii="Times New Roman" w:eastAsia="Lucida Sans Unicode" w:hAnsi="Times New Roman" w:cs="Tahoma"/>
                <w:color w:val="000000"/>
                <w:sz w:val="24"/>
                <w:szCs w:val="24"/>
                <w:lang w:eastAsia="en-US" w:bidi="en-US"/>
              </w:rPr>
              <w:t xml:space="preserve"> сільської</w:t>
            </w:r>
            <w:r w:rsidR="00CE689D"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00CE689D"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Код ЄДРПОУ </w:t>
            </w:r>
            <w:r w:rsidR="00E7310F">
              <w:rPr>
                <w:rFonts w:ascii="Times New Roman" w:eastAsia="Lucida Sans Unicode" w:hAnsi="Times New Roman" w:cs="Tahoma"/>
                <w:color w:val="000000"/>
                <w:sz w:val="24"/>
                <w:szCs w:val="24"/>
                <w:lang w:eastAsia="en-US" w:bidi="en-US"/>
              </w:rPr>
              <w:t>36963962</w:t>
            </w:r>
          </w:p>
          <w:p w:rsidR="00D2131A" w:rsidRDefault="00D2131A" w:rsidP="0075366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 xml:space="preserve">Категорія Замовника: </w:t>
            </w:r>
            <w:r w:rsidR="00753660">
              <w:rPr>
                <w:rFonts w:ascii="Times New Roman" w:eastAsia="Lucida Sans Unicode" w:hAnsi="Times New Roman" w:cs="Tahoma"/>
                <w:color w:val="000000"/>
                <w:sz w:val="24"/>
                <w:szCs w:val="24"/>
                <w:lang w:eastAsia="en-US" w:bidi="en-US"/>
              </w:rPr>
              <w:t>ю</w:t>
            </w:r>
            <w:r w:rsidR="00753660" w:rsidRPr="00753660">
              <w:rPr>
                <w:rFonts w:ascii="Times New Roman" w:eastAsia="Lucida Sans Unicode" w:hAnsi="Times New Roman" w:cs="Tahoma"/>
                <w:color w:val="000000"/>
                <w:sz w:val="24"/>
                <w:szCs w:val="24"/>
                <w:lang w:eastAsia="en-US" w:bidi="en-US"/>
              </w:rPr>
              <w:t>ридична особа, яка забезпечує потреби держави або територіальної громади</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 xml:space="preserve">ський район, </w:t>
            </w:r>
            <w:proofErr w:type="spellStart"/>
            <w:r w:rsidR="00D2131A">
              <w:rPr>
                <w:rFonts w:ascii="Times New Roman" w:eastAsia="Lucida Sans Unicode" w:hAnsi="Times New Roman" w:cs="Tahoma"/>
                <w:color w:val="000000"/>
                <w:sz w:val="24"/>
                <w:szCs w:val="24"/>
                <w:lang w:eastAsia="en-US" w:bidi="en-US"/>
              </w:rPr>
              <w:t>с.Ходосівка</w:t>
            </w:r>
            <w:proofErr w:type="spellEnd"/>
            <w:r w:rsidR="00D2131A">
              <w:rPr>
                <w:rFonts w:ascii="Times New Roman" w:eastAsia="Lucida Sans Unicode" w:hAnsi="Times New Roman" w:cs="Tahoma"/>
                <w:color w:val="000000"/>
                <w:sz w:val="24"/>
                <w:szCs w:val="24"/>
                <w:lang w:eastAsia="en-US" w:bidi="en-US"/>
              </w:rPr>
              <w:t xml:space="preserve">, </w:t>
            </w:r>
            <w:proofErr w:type="spellStart"/>
            <w:r w:rsidR="00D2131A">
              <w:rPr>
                <w:rFonts w:ascii="Times New Roman" w:eastAsia="Lucida Sans Unicode" w:hAnsi="Times New Roman" w:cs="Tahoma"/>
                <w:color w:val="000000"/>
                <w:sz w:val="24"/>
                <w:szCs w:val="24"/>
                <w:lang w:eastAsia="en-US" w:bidi="en-US"/>
              </w:rPr>
              <w:t>вул.Панаса</w:t>
            </w:r>
            <w:proofErr w:type="spellEnd"/>
            <w:r w:rsidR="00D2131A">
              <w:rPr>
                <w:rFonts w:ascii="Times New Roman" w:eastAsia="Lucida Sans Unicode" w:hAnsi="Times New Roman" w:cs="Tahoma"/>
                <w:color w:val="000000"/>
                <w:sz w:val="24"/>
                <w:szCs w:val="24"/>
                <w:lang w:eastAsia="en-US" w:bidi="en-US"/>
              </w:rPr>
              <w:t xml:space="preserve">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CA6F0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Токарець</w:t>
            </w:r>
            <w:proofErr w:type="spellEnd"/>
            <w:r>
              <w:rPr>
                <w:rFonts w:ascii="Times New Roman" w:hAnsi="Times New Roman" w:cs="Times New Roman"/>
                <w:sz w:val="24"/>
                <w:szCs w:val="24"/>
                <w:lang w:eastAsia="uk-UA"/>
              </w:rPr>
              <w:t xml:space="preserve"> Юрій Віталійович</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CA6F01">
              <w:rPr>
                <w:rFonts w:ascii="Times New Roman" w:hAnsi="Times New Roman" w:cs="Times New Roman"/>
                <w:sz w:val="24"/>
                <w:szCs w:val="24"/>
                <w:lang w:eastAsia="uk-UA"/>
              </w:rPr>
              <w:t xml:space="preserve"> </w:t>
            </w:r>
            <w:proofErr w:type="spellStart"/>
            <w:r w:rsidRPr="00CA6F01">
              <w:rPr>
                <w:rFonts w:ascii="Times New Roman" w:hAnsi="Times New Roman"/>
                <w:sz w:val="24"/>
                <w:szCs w:val="24"/>
                <w:lang w:val="en-US" w:eastAsia="uk-UA"/>
              </w:rPr>
              <w:t>t</w:t>
            </w:r>
            <w:r w:rsidR="00CA6F01">
              <w:rPr>
                <w:rFonts w:ascii="Times New Roman" w:hAnsi="Times New Roman"/>
                <w:sz w:val="24"/>
                <w:szCs w:val="24"/>
                <w:lang w:val="en-US" w:eastAsia="uk-UA"/>
              </w:rPr>
              <w:t>okarets</w:t>
            </w:r>
            <w:proofErr w:type="spellEnd"/>
            <w:r w:rsidR="00CA6F01" w:rsidRPr="00CA6F01">
              <w:rPr>
                <w:rFonts w:ascii="Times New Roman" w:hAnsi="Times New Roman"/>
                <w:sz w:val="24"/>
                <w:szCs w:val="24"/>
                <w:lang w:eastAsia="uk-UA"/>
              </w:rPr>
              <w:t>.</w:t>
            </w:r>
            <w:r w:rsidR="00CA6F01">
              <w:rPr>
                <w:rFonts w:ascii="Times New Roman" w:hAnsi="Times New Roman"/>
                <w:sz w:val="24"/>
                <w:szCs w:val="24"/>
                <w:lang w:val="en-US" w:eastAsia="uk-UA"/>
              </w:rPr>
              <w:t>u</w:t>
            </w:r>
            <w:r w:rsidR="00CA6F01" w:rsidRPr="00524DA0">
              <w:rPr>
                <w:rFonts w:ascii="Times New Roman" w:hAnsi="Times New Roman"/>
                <w:sz w:val="24"/>
                <w:szCs w:val="24"/>
                <w:lang w:val="ru-RU" w:eastAsia="uk-UA"/>
              </w:rPr>
              <w:t>@</w:t>
            </w:r>
            <w:proofErr w:type="spellStart"/>
            <w:r w:rsidR="00CA6F01">
              <w:rPr>
                <w:rFonts w:ascii="Times New Roman" w:hAnsi="Times New Roman"/>
                <w:sz w:val="24"/>
                <w:szCs w:val="24"/>
                <w:lang w:val="en-US" w:eastAsia="uk-UA"/>
              </w:rPr>
              <w:t>gmail</w:t>
            </w:r>
            <w:proofErr w:type="spellEnd"/>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com</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w:t>
            </w:r>
            <w:r w:rsidR="00753660">
              <w:rPr>
                <w:rFonts w:ascii="Times New Roman" w:hAnsi="Times New Roman" w:cs="Times New Roman"/>
                <w:sz w:val="24"/>
                <w:szCs w:val="24"/>
                <w:lang w:eastAsia="uk-UA"/>
              </w:rPr>
              <w:t>851-98-32</w:t>
            </w:r>
            <w:r w:rsidR="00C96893">
              <w:rPr>
                <w:rFonts w:ascii="Times New Roman" w:hAnsi="Times New Roman" w:cs="Times New Roman"/>
                <w:sz w:val="24"/>
                <w:szCs w:val="24"/>
                <w:lang w:eastAsia="uk-UA"/>
              </w:rPr>
              <w:t xml:space="preserve">, </w:t>
            </w:r>
            <w:r w:rsidR="00C96893" w:rsidRPr="00C96893">
              <w:rPr>
                <w:rFonts w:ascii="Times New Roman" w:hAnsi="Times New Roman" w:cs="Times New Roman"/>
                <w:sz w:val="24"/>
                <w:szCs w:val="24"/>
                <w:lang w:eastAsia="uk-UA"/>
              </w:rPr>
              <w:t>0638519832@ukr.net</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w:t>
            </w:r>
            <w:proofErr w:type="spellStart"/>
            <w:r w:rsidRPr="007139A0">
              <w:rPr>
                <w:rFonts w:ascii="Times New Roman" w:hAnsi="Times New Roman" w:cs="Times New Roman"/>
                <w:sz w:val="24"/>
                <w:szCs w:val="24"/>
                <w:lang w:eastAsia="uk-UA"/>
              </w:rPr>
              <w:t>закупівель</w:t>
            </w:r>
            <w:proofErr w:type="spellEnd"/>
            <w:r w:rsidRPr="007139A0">
              <w:rPr>
                <w:rFonts w:ascii="Times New Roman" w:hAnsi="Times New Roman" w:cs="Times New Roman"/>
                <w:sz w:val="24"/>
                <w:szCs w:val="24"/>
                <w:lang w:eastAsia="uk-UA"/>
              </w:rPr>
              <w:t>.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401E" w:rsidRPr="00CA6F01" w:rsidRDefault="00CA6F01" w:rsidP="0089401E">
            <w:pPr>
              <w:keepNext/>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Сіль технічна</w:t>
            </w:r>
          </w:p>
          <w:p w:rsidR="00914392" w:rsidRPr="00CE689D" w:rsidRDefault="0089401E" w:rsidP="0089401E">
            <w:pPr>
              <w:keepNext/>
              <w:adjustRightInd w:val="0"/>
              <w:jc w:val="both"/>
              <w:rPr>
                <w:rFonts w:ascii="Times New Roman" w:eastAsia="Times New Roman" w:hAnsi="Times New Roman" w:cs="Times New Roman"/>
                <w:sz w:val="24"/>
                <w:szCs w:val="24"/>
              </w:rPr>
            </w:pPr>
            <w:r w:rsidRPr="0089401E">
              <w:rPr>
                <w:rFonts w:ascii="Times New Roman" w:eastAsia="Times New Roman" w:hAnsi="Times New Roman" w:cs="Times New Roman"/>
                <w:sz w:val="24"/>
                <w:szCs w:val="24"/>
              </w:rPr>
              <w:t xml:space="preserve">(код ДК 021:2015: </w:t>
            </w:r>
            <w:r w:rsidR="00CA6F01">
              <w:rPr>
                <w:rFonts w:ascii="Times New Roman" w:eastAsia="Times New Roman" w:hAnsi="Times New Roman" w:cs="Times New Roman"/>
                <w:sz w:val="24"/>
                <w:szCs w:val="24"/>
              </w:rPr>
              <w:t>14410000-8 – Кам’яна сіль</w:t>
            </w:r>
            <w:r w:rsidRPr="0089401E">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CA6F01"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429</w:t>
            </w:r>
            <w:r w:rsidR="00D478B7">
              <w:rPr>
                <w:rFonts w:ascii="Times New Roman" w:eastAsia="Times New Roman" w:hAnsi="Times New Roman" w:cs="Times New Roman"/>
                <w:b/>
                <w:sz w:val="24"/>
                <w:szCs w:val="24"/>
              </w:rPr>
              <w:t xml:space="preserve"> 000,00</w:t>
            </w:r>
            <w:r w:rsidR="009059EA" w:rsidRPr="00637975">
              <w:rPr>
                <w:rFonts w:ascii="Times New Roman" w:eastAsia="Times New Roman" w:hAnsi="Times New Roman" w:cs="Times New Roman"/>
                <w:b/>
                <w:sz w:val="24"/>
                <w:szCs w:val="24"/>
              </w:rPr>
              <w:t xml:space="preserve"> грн.</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чотири</w:t>
            </w:r>
            <w:r>
              <w:rPr>
                <w:rFonts w:ascii="Times New Roman" w:eastAsia="Times New Roman" w:hAnsi="Times New Roman" w:cs="Times New Roman"/>
                <w:sz w:val="24"/>
                <w:szCs w:val="24"/>
              </w:rPr>
              <w:t xml:space="preserve">ста двадцять </w:t>
            </w:r>
            <w:r w:rsidR="00607D85">
              <w:rPr>
                <w:rFonts w:ascii="Times New Roman" w:eastAsia="Times New Roman" w:hAnsi="Times New Roman" w:cs="Times New Roman"/>
                <w:sz w:val="24"/>
                <w:szCs w:val="24"/>
              </w:rPr>
              <w:t>дев’ять</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тисяч</w:t>
            </w:r>
            <w:r w:rsidR="009059EA" w:rsidRPr="009059EA">
              <w:rPr>
                <w:rFonts w:ascii="Times New Roman" w:eastAsia="Times New Roman" w:hAnsi="Times New Roman" w:cs="Times New Roman"/>
                <w:sz w:val="24"/>
                <w:szCs w:val="24"/>
              </w:rPr>
              <w:t xml:space="preserve"> гривень </w:t>
            </w:r>
            <w:r w:rsidR="00D478B7">
              <w:rPr>
                <w:rFonts w:ascii="Times New Roman" w:eastAsia="Times New Roman" w:hAnsi="Times New Roman" w:cs="Times New Roman"/>
                <w:sz w:val="24"/>
                <w:szCs w:val="24"/>
              </w:rPr>
              <w:t>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704D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w:t>
            </w:r>
            <w:r w:rsidR="00A010D8">
              <w:rPr>
                <w:rFonts w:ascii="Times New Roman" w:eastAsia="Lucida Sans Unicode" w:hAnsi="Times New Roman" w:cs="Tahoma"/>
                <w:color w:val="000000"/>
                <w:sz w:val="24"/>
                <w:szCs w:val="24"/>
                <w:lang w:eastAsia="en-US" w:bidi="en-US"/>
              </w:rPr>
              <w:t>поставки товару</w:t>
            </w:r>
            <w:r>
              <w:rPr>
                <w:rFonts w:ascii="Times New Roman" w:eastAsia="Lucida Sans Unicode" w:hAnsi="Times New Roman" w:cs="Tahoma"/>
                <w:color w:val="000000"/>
                <w:sz w:val="24"/>
                <w:szCs w:val="24"/>
                <w:lang w:eastAsia="en-US" w:bidi="en-US"/>
              </w:rPr>
              <w:t xml:space="preserve">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rsidP="00A010D8">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 xml:space="preserve">строк </w:t>
            </w:r>
            <w:r w:rsidR="00A010D8">
              <w:rPr>
                <w:rFonts w:ascii="Times New Roman" w:eastAsia="Lucida Sans Unicode" w:hAnsi="Times New Roman" w:cs="Tahoma"/>
                <w:b/>
                <w:color w:val="000000"/>
                <w:sz w:val="24"/>
                <w:szCs w:val="24"/>
                <w:lang w:eastAsia="en-US" w:bidi="en-US"/>
              </w:rPr>
              <w:t>поставки товару</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моменту підписання Договору до </w:t>
            </w:r>
            <w:r w:rsidR="00524DA0">
              <w:rPr>
                <w:rFonts w:ascii="Times New Roman" w:eastAsia="Lucida Sans Unicode" w:hAnsi="Times New Roman" w:cs="Tahoma"/>
                <w:b/>
                <w:color w:val="000000"/>
                <w:sz w:val="24"/>
                <w:szCs w:val="24"/>
                <w:lang w:eastAsia="en-US" w:bidi="en-US"/>
              </w:rPr>
              <w:t>29</w:t>
            </w:r>
            <w:r w:rsidRPr="00D62B1C">
              <w:rPr>
                <w:rFonts w:ascii="Times New Roman" w:eastAsia="Lucida Sans Unicode" w:hAnsi="Times New Roman" w:cs="Tahoma"/>
                <w:b/>
                <w:color w:val="000000"/>
                <w:sz w:val="24"/>
                <w:szCs w:val="24"/>
                <w:lang w:eastAsia="en-US" w:bidi="en-US"/>
              </w:rPr>
              <w:t>.0</w:t>
            </w:r>
            <w:r w:rsidR="00CA6F01">
              <w:rPr>
                <w:rFonts w:ascii="Times New Roman" w:eastAsia="Lucida Sans Unicode" w:hAnsi="Times New Roman" w:cs="Tahoma"/>
                <w:b/>
                <w:color w:val="000000"/>
                <w:sz w:val="24"/>
                <w:szCs w:val="24"/>
                <w:lang w:eastAsia="en-US" w:bidi="en-US"/>
              </w:rPr>
              <w:t>2</w:t>
            </w:r>
            <w:r w:rsidRPr="00D62B1C">
              <w:rPr>
                <w:rFonts w:ascii="Times New Roman" w:eastAsia="Lucida Sans Unicode" w:hAnsi="Times New Roman" w:cs="Tahoma"/>
                <w:b/>
                <w:color w:val="000000"/>
                <w:sz w:val="24"/>
                <w:szCs w:val="24"/>
                <w:lang w:eastAsia="en-US" w:bidi="en-US"/>
              </w:rPr>
              <w:t>.202</w:t>
            </w:r>
            <w:r w:rsidR="00CA6F01">
              <w:rPr>
                <w:rFonts w:ascii="Times New Roman" w:eastAsia="Lucida Sans Unicode" w:hAnsi="Times New Roman" w:cs="Tahoma"/>
                <w:b/>
                <w:color w:val="000000"/>
                <w:sz w:val="24"/>
                <w:szCs w:val="24"/>
                <w:lang w:eastAsia="en-US" w:bidi="en-US"/>
              </w:rPr>
              <w:t>4</w:t>
            </w:r>
            <w:r w:rsidRPr="00D62B1C">
              <w:rPr>
                <w:rFonts w:ascii="Times New Roman" w:eastAsia="Lucida Sans Unicode" w:hAnsi="Times New Roman" w:cs="Tahoma"/>
                <w:b/>
                <w:color w:val="000000"/>
                <w:sz w:val="24"/>
                <w:szCs w:val="24"/>
                <w:lang w:eastAsia="en-US" w:bidi="en-US"/>
              </w:rPr>
              <w:t xml:space="preserve">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8BA">
              <w:rPr>
                <w:rFonts w:ascii="Times New Roman" w:eastAsia="Times New Roman" w:hAnsi="Times New Roman" w:cs="Times New Roman"/>
                <w:color w:val="000000"/>
                <w:sz w:val="24"/>
                <w:szCs w:val="24"/>
                <w:lang w:eastAsia="uk-UA"/>
              </w:rPr>
              <w:t>закупівель</w:t>
            </w:r>
            <w:proofErr w:type="spellEnd"/>
            <w:r w:rsidRPr="005708B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proofErr w:type="spellStart"/>
            <w:r w:rsidRPr="00FB5D24">
              <w:t>Замовник</w:t>
            </w:r>
            <w:proofErr w:type="spellEnd"/>
            <w:r w:rsidRPr="00FB5D24">
              <w:t xml:space="preserve"> </w:t>
            </w:r>
            <w:proofErr w:type="spellStart"/>
            <w:r w:rsidRPr="00FB5D24">
              <w:t>має</w:t>
            </w:r>
            <w:proofErr w:type="spellEnd"/>
            <w:r w:rsidRPr="00FB5D24">
              <w:t xml:space="preserve"> право з </w:t>
            </w:r>
            <w:proofErr w:type="spellStart"/>
            <w:r w:rsidRPr="00FB5D24">
              <w:t>власної</w:t>
            </w:r>
            <w:proofErr w:type="spellEnd"/>
            <w:r w:rsidRPr="00FB5D24">
              <w:t xml:space="preserve"> </w:t>
            </w:r>
            <w:proofErr w:type="spellStart"/>
            <w:r w:rsidRPr="00FB5D24">
              <w:t>ініціативи</w:t>
            </w:r>
            <w:proofErr w:type="spellEnd"/>
            <w:r w:rsidRPr="00FB5D24">
              <w:t xml:space="preserve"> </w:t>
            </w:r>
            <w:proofErr w:type="spellStart"/>
            <w:r w:rsidRPr="00FB5D24">
              <w:t>або</w:t>
            </w:r>
            <w:proofErr w:type="spellEnd"/>
            <w:r w:rsidRPr="00FB5D24">
              <w:t xml:space="preserve"> у </w:t>
            </w:r>
            <w:proofErr w:type="spellStart"/>
            <w:r w:rsidRPr="00FB5D24">
              <w:t>разі</w:t>
            </w:r>
            <w:proofErr w:type="spellEnd"/>
            <w:r w:rsidRPr="00FB5D24">
              <w:t xml:space="preserve"> </w:t>
            </w:r>
            <w:proofErr w:type="spellStart"/>
            <w:r w:rsidRPr="00FB5D24">
              <w:t>усунення</w:t>
            </w:r>
            <w:proofErr w:type="spellEnd"/>
            <w:r w:rsidRPr="00FB5D24">
              <w:t xml:space="preserve"> </w:t>
            </w:r>
            <w:proofErr w:type="spellStart"/>
            <w:r w:rsidRPr="00FB5D24">
              <w:t>порушень</w:t>
            </w:r>
            <w:proofErr w:type="spellEnd"/>
            <w:r w:rsidRPr="00FB5D24">
              <w:t xml:space="preserve"> </w:t>
            </w:r>
            <w:proofErr w:type="spellStart"/>
            <w:r w:rsidRPr="00FB5D24">
              <w:t>законодавства</w:t>
            </w:r>
            <w:proofErr w:type="spellEnd"/>
            <w:r w:rsidRPr="00FB5D24">
              <w:t xml:space="preserve"> у </w:t>
            </w:r>
            <w:proofErr w:type="spellStart"/>
            <w:r w:rsidRPr="00FB5D24">
              <w:t>сфері</w:t>
            </w:r>
            <w:proofErr w:type="spellEnd"/>
            <w:r w:rsidRPr="00FB5D24">
              <w:t xml:space="preserve"> </w:t>
            </w:r>
            <w:proofErr w:type="spellStart"/>
            <w:r w:rsidRPr="00FB5D24">
              <w:t>публічних</w:t>
            </w:r>
            <w:proofErr w:type="spellEnd"/>
            <w:r w:rsidRPr="00FB5D24">
              <w:t xml:space="preserve"> </w:t>
            </w:r>
            <w:proofErr w:type="spellStart"/>
            <w:r w:rsidRPr="00FB5D24">
              <w:t>закупівель</w:t>
            </w:r>
            <w:proofErr w:type="spellEnd"/>
            <w:r w:rsidRPr="00FB5D24">
              <w:t xml:space="preserve">, </w:t>
            </w:r>
            <w:proofErr w:type="spellStart"/>
            <w:r w:rsidRPr="00FB5D24">
              <w:t>викладених</w:t>
            </w:r>
            <w:proofErr w:type="spellEnd"/>
            <w:r w:rsidRPr="00FB5D24">
              <w:t xml:space="preserve"> у </w:t>
            </w:r>
            <w:proofErr w:type="spellStart"/>
            <w:r w:rsidRPr="00FB5D24">
              <w:t>висновку</w:t>
            </w:r>
            <w:proofErr w:type="spellEnd"/>
            <w:r w:rsidRPr="00FB5D24">
              <w:t xml:space="preserve"> органу державного </w:t>
            </w:r>
            <w:proofErr w:type="spellStart"/>
            <w:r w:rsidRPr="00FB5D24">
              <w:t>фінансового</w:t>
            </w:r>
            <w:proofErr w:type="spellEnd"/>
            <w:r w:rsidRPr="00FB5D24">
              <w:t xml:space="preserve"> контролю </w:t>
            </w:r>
            <w:proofErr w:type="spellStart"/>
            <w:r w:rsidRPr="00FB5D24">
              <w:t>відповідно</w:t>
            </w:r>
            <w:proofErr w:type="spellEnd"/>
            <w:r w:rsidRPr="00FB5D24">
              <w:t xml:space="preserve"> до </w:t>
            </w:r>
            <w:proofErr w:type="spellStart"/>
            <w:r w:rsidRPr="00FB5D24">
              <w:t>статті</w:t>
            </w:r>
            <w:proofErr w:type="spellEnd"/>
            <w:r w:rsidRPr="00FB5D24">
              <w:t xml:space="preserve"> 8 Закону, </w:t>
            </w:r>
            <w:proofErr w:type="spellStart"/>
            <w:r w:rsidRPr="00FB5D24">
              <w:t>або</w:t>
            </w:r>
            <w:proofErr w:type="spellEnd"/>
            <w:r w:rsidRPr="00FB5D24">
              <w:t xml:space="preserve"> за результатами </w:t>
            </w:r>
            <w:proofErr w:type="spellStart"/>
            <w:r w:rsidRPr="00FB5D24">
              <w:t>звернень</w:t>
            </w:r>
            <w:proofErr w:type="spellEnd"/>
            <w:r w:rsidRPr="00FB5D24">
              <w:t xml:space="preserve">, </w:t>
            </w:r>
            <w:proofErr w:type="spellStart"/>
            <w:r w:rsidRPr="00FB5D24">
              <w:t>або</w:t>
            </w:r>
            <w:proofErr w:type="spellEnd"/>
            <w:r w:rsidRPr="00FB5D24">
              <w:t xml:space="preserve"> на </w:t>
            </w:r>
            <w:proofErr w:type="spellStart"/>
            <w:r w:rsidRPr="00FB5D24">
              <w:t>підставі</w:t>
            </w:r>
            <w:proofErr w:type="spellEnd"/>
            <w:r w:rsidRPr="00FB5D24">
              <w:t xml:space="preserve"> </w:t>
            </w:r>
            <w:proofErr w:type="spellStart"/>
            <w:r w:rsidRPr="00FB5D24">
              <w:t>рішення</w:t>
            </w:r>
            <w:proofErr w:type="spellEnd"/>
            <w:r w:rsidRPr="00FB5D24">
              <w:t xml:space="preserve"> органу </w:t>
            </w:r>
            <w:proofErr w:type="spellStart"/>
            <w:r w:rsidRPr="00FB5D24">
              <w:t>оскарження</w:t>
            </w:r>
            <w:proofErr w:type="spellEnd"/>
            <w:r w:rsidRPr="00FB5D24">
              <w:t xml:space="preserve"> внести </w:t>
            </w:r>
            <w:proofErr w:type="spellStart"/>
            <w:r w:rsidRPr="00FB5D24">
              <w:t>зміни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У </w:t>
            </w:r>
            <w:proofErr w:type="spellStart"/>
            <w:r w:rsidRPr="00FB5D24">
              <w:t>разі</w:t>
            </w:r>
            <w:proofErr w:type="spellEnd"/>
            <w:r w:rsidRPr="00FB5D24">
              <w:t xml:space="preserve">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строк для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продовжується</w:t>
            </w:r>
            <w:proofErr w:type="spellEnd"/>
            <w:r w:rsidRPr="00FB5D24">
              <w:t xml:space="preserve"> </w:t>
            </w:r>
            <w:proofErr w:type="spellStart"/>
            <w:r w:rsidRPr="00FB5D24">
              <w:t>замовником</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таким чином, </w:t>
            </w:r>
            <w:proofErr w:type="spellStart"/>
            <w:r w:rsidRPr="00FB5D24">
              <w:t>щоб</w:t>
            </w:r>
            <w:proofErr w:type="spellEnd"/>
            <w:r w:rsidRPr="00FB5D24">
              <w:t xml:space="preserve"> з моменту </w:t>
            </w:r>
            <w:proofErr w:type="spellStart"/>
            <w:r w:rsidRPr="00FB5D24">
              <w:t>внесення</w:t>
            </w:r>
            <w:proofErr w:type="spellEnd"/>
            <w:r w:rsidRPr="00FB5D24">
              <w:t xml:space="preserve"> </w:t>
            </w:r>
            <w:proofErr w:type="spellStart"/>
            <w:r w:rsidRPr="00FB5D24">
              <w:t>змін</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до </w:t>
            </w:r>
            <w:proofErr w:type="spellStart"/>
            <w:r w:rsidRPr="00FB5D24">
              <w:t>закінчення</w:t>
            </w:r>
            <w:proofErr w:type="spellEnd"/>
            <w:r w:rsidRPr="00FB5D24">
              <w:t xml:space="preserve"> </w:t>
            </w:r>
            <w:proofErr w:type="spellStart"/>
            <w:r w:rsidRPr="00FB5D24">
              <w:t>кінцевого</w:t>
            </w:r>
            <w:proofErr w:type="spellEnd"/>
            <w:r w:rsidRPr="00FB5D24">
              <w:t xml:space="preserve"> строку </w:t>
            </w:r>
            <w:proofErr w:type="spellStart"/>
            <w:r w:rsidRPr="00FB5D24">
              <w:t>подання</w:t>
            </w:r>
            <w:proofErr w:type="spellEnd"/>
            <w:r w:rsidRPr="00FB5D24">
              <w:t xml:space="preserve"> </w:t>
            </w:r>
            <w:proofErr w:type="spellStart"/>
            <w:r w:rsidRPr="00FB5D24">
              <w:t>тендерних</w:t>
            </w:r>
            <w:proofErr w:type="spellEnd"/>
            <w:r w:rsidRPr="00FB5D24">
              <w:t xml:space="preserve"> </w:t>
            </w:r>
            <w:proofErr w:type="spellStart"/>
            <w:r w:rsidRPr="00FB5D24">
              <w:t>пропозицій</w:t>
            </w:r>
            <w:proofErr w:type="spellEnd"/>
            <w:r w:rsidRPr="00FB5D24">
              <w:t xml:space="preserve"> </w:t>
            </w:r>
            <w:proofErr w:type="spellStart"/>
            <w:r w:rsidRPr="00FB5D24">
              <w:t>залишалося</w:t>
            </w:r>
            <w:proofErr w:type="spellEnd"/>
            <w:r w:rsidRPr="00FB5D24">
              <w:t xml:space="preserve"> не </w:t>
            </w:r>
            <w:proofErr w:type="spellStart"/>
            <w:r w:rsidRPr="00FB5D24">
              <w:t>менше</w:t>
            </w:r>
            <w:proofErr w:type="spellEnd"/>
            <w:r w:rsidRPr="00FB5D24">
              <w:t xml:space="preserve"> </w:t>
            </w:r>
            <w:proofErr w:type="spellStart"/>
            <w:r w:rsidRPr="00FB5D24">
              <w:t>чотирьох</w:t>
            </w:r>
            <w:proofErr w:type="spellEnd"/>
            <w:r w:rsidRPr="00FB5D24">
              <w:t xml:space="preserve"> </w:t>
            </w:r>
            <w:proofErr w:type="spellStart"/>
            <w:r w:rsidRPr="00FB5D24">
              <w:t>днів</w:t>
            </w:r>
            <w:proofErr w:type="spellEnd"/>
            <w:r w:rsidRPr="00FB5D24">
              <w:t>.</w:t>
            </w:r>
          </w:p>
          <w:p w:rsidR="00914392" w:rsidRPr="002F5886" w:rsidRDefault="00B13716" w:rsidP="002F5886">
            <w:pPr>
              <w:pStyle w:val="10"/>
              <w:jc w:val="both"/>
              <w:rPr>
                <w:lang w:val="uk-UA"/>
              </w:rPr>
            </w:pPr>
            <w:proofErr w:type="spellStart"/>
            <w:r w:rsidRPr="00FB5D24">
              <w:t>Зміни</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 xml:space="preserve"> </w:t>
            </w:r>
            <w:proofErr w:type="spellStart"/>
            <w:r w:rsidRPr="00FB5D24">
              <w:t>замовником</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розміщуються</w:t>
            </w:r>
            <w:proofErr w:type="spellEnd"/>
            <w:r w:rsidRPr="00FB5D24">
              <w:t xml:space="preserve"> та </w:t>
            </w:r>
            <w:proofErr w:type="spellStart"/>
            <w:r w:rsidRPr="00FB5D24">
              <w:t>відображаються</w:t>
            </w:r>
            <w:proofErr w:type="spellEnd"/>
            <w:r w:rsidRPr="00FB5D24">
              <w:t xml:space="preserve"> в </w:t>
            </w:r>
            <w:proofErr w:type="spellStart"/>
            <w:r w:rsidRPr="00FB5D24">
              <w:t>електронній</w:t>
            </w:r>
            <w:proofErr w:type="spellEnd"/>
            <w:r w:rsidRPr="00FB5D24">
              <w:t xml:space="preserve"> </w:t>
            </w:r>
            <w:proofErr w:type="spellStart"/>
            <w:r w:rsidRPr="00FB5D24">
              <w:t>системі</w:t>
            </w:r>
            <w:proofErr w:type="spellEnd"/>
            <w:r w:rsidRPr="00FB5D24">
              <w:t xml:space="preserve"> </w:t>
            </w:r>
            <w:proofErr w:type="spellStart"/>
            <w:r w:rsidRPr="00FB5D24">
              <w:t>закупівель</w:t>
            </w:r>
            <w:proofErr w:type="spellEnd"/>
            <w:r w:rsidRPr="00FB5D24">
              <w:t xml:space="preserve"> у </w:t>
            </w:r>
            <w:proofErr w:type="spellStart"/>
            <w:r w:rsidRPr="00FB5D24">
              <w:t>вигляді</w:t>
            </w:r>
            <w:proofErr w:type="spellEnd"/>
            <w:r w:rsidRPr="00FB5D24">
              <w:t xml:space="preserve"> </w:t>
            </w:r>
            <w:proofErr w:type="spellStart"/>
            <w:r w:rsidRPr="00FB5D24">
              <w:t>нової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додатково</w:t>
            </w:r>
            <w:proofErr w:type="spellEnd"/>
            <w:r w:rsidRPr="00FB5D24">
              <w:t xml:space="preserve"> до </w:t>
            </w:r>
            <w:proofErr w:type="spellStart"/>
            <w:r w:rsidRPr="00FB5D24">
              <w:t>початкової</w:t>
            </w:r>
            <w:proofErr w:type="spellEnd"/>
            <w:r w:rsidRPr="00FB5D24">
              <w:t xml:space="preserve"> </w:t>
            </w:r>
            <w:proofErr w:type="spellStart"/>
            <w:r w:rsidRPr="00FB5D24">
              <w:t>редакції</w:t>
            </w:r>
            <w:proofErr w:type="spellEnd"/>
            <w:r w:rsidRPr="00FB5D24">
              <w:t xml:space="preserve">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w:t>
            </w:r>
            <w:proofErr w:type="spellStart"/>
            <w:r w:rsidRPr="00FB5D24">
              <w:t>Замовник</w:t>
            </w:r>
            <w:proofErr w:type="spellEnd"/>
            <w:r w:rsidRPr="00FB5D24">
              <w:t xml:space="preserve"> разом </w:t>
            </w:r>
            <w:proofErr w:type="spellStart"/>
            <w:r w:rsidRPr="00FB5D24">
              <w:t>із</w:t>
            </w:r>
            <w:proofErr w:type="spellEnd"/>
            <w:r w:rsidRPr="00FB5D24">
              <w:t xml:space="preserve"> </w:t>
            </w:r>
            <w:proofErr w:type="spellStart"/>
            <w:r w:rsidRPr="00FB5D24">
              <w:t>змінами</w:t>
            </w:r>
            <w:proofErr w:type="spellEnd"/>
            <w:r w:rsidRPr="00FB5D24">
              <w:t xml:space="preserve"> до </w:t>
            </w:r>
            <w:proofErr w:type="spellStart"/>
            <w:r w:rsidRPr="00FB5D24">
              <w:t>тендерної</w:t>
            </w:r>
            <w:proofErr w:type="spellEnd"/>
            <w:r w:rsidRPr="00FB5D24">
              <w:t xml:space="preserve"> </w:t>
            </w:r>
            <w:proofErr w:type="spellStart"/>
            <w:r w:rsidRPr="00FB5D24">
              <w:t>документації</w:t>
            </w:r>
            <w:proofErr w:type="spellEnd"/>
            <w:r w:rsidRPr="00FB5D24">
              <w:t xml:space="preserve"> в </w:t>
            </w:r>
            <w:proofErr w:type="spellStart"/>
            <w:r w:rsidRPr="00FB5D24">
              <w:t>окремому</w:t>
            </w:r>
            <w:proofErr w:type="spellEnd"/>
            <w:r w:rsidRPr="00FB5D24">
              <w:t xml:space="preserve"> </w:t>
            </w:r>
            <w:proofErr w:type="spellStart"/>
            <w:r w:rsidRPr="00FB5D24">
              <w:t>документі</w:t>
            </w:r>
            <w:proofErr w:type="spellEnd"/>
            <w:r w:rsidRPr="00FB5D24">
              <w:t xml:space="preserve"> </w:t>
            </w:r>
            <w:proofErr w:type="spellStart"/>
            <w:r w:rsidRPr="00FB5D24">
              <w:t>оприлюднює</w:t>
            </w:r>
            <w:proofErr w:type="spellEnd"/>
            <w:r w:rsidRPr="00FB5D24">
              <w:t xml:space="preserve"> </w:t>
            </w:r>
            <w:proofErr w:type="spellStart"/>
            <w:r w:rsidRPr="00FB5D24">
              <w:t>перелік</w:t>
            </w:r>
            <w:proofErr w:type="spellEnd"/>
            <w:r w:rsidRPr="00FB5D24">
              <w:t xml:space="preserve"> </w:t>
            </w:r>
            <w:proofErr w:type="spellStart"/>
            <w:r w:rsidRPr="00FB5D24">
              <w:t>змін</w:t>
            </w:r>
            <w:proofErr w:type="spellEnd"/>
            <w:r w:rsidRPr="00FB5D24">
              <w:t xml:space="preserve">, </w:t>
            </w:r>
            <w:proofErr w:type="spellStart"/>
            <w:r w:rsidRPr="00FB5D24">
              <w:t>що</w:t>
            </w:r>
            <w:proofErr w:type="spellEnd"/>
            <w:r w:rsidRPr="00FB5D24">
              <w:t xml:space="preserve"> </w:t>
            </w:r>
            <w:proofErr w:type="spellStart"/>
            <w:r w:rsidRPr="00FB5D24">
              <w:t>вносяться</w:t>
            </w:r>
            <w:proofErr w:type="spellEnd"/>
            <w:r w:rsidRPr="00FB5D24">
              <w:t>.</w:t>
            </w:r>
            <w:r>
              <w:rPr>
                <w:lang w:val="uk-UA"/>
              </w:rPr>
              <w:t xml:space="preserve"> </w:t>
            </w:r>
            <w:proofErr w:type="spellStart"/>
            <w:r>
              <w:rPr>
                <w:color w:val="333333"/>
                <w:shd w:val="clear" w:color="auto" w:fill="FFFFFF"/>
              </w:rPr>
              <w:t>Зміни</w:t>
            </w:r>
            <w:proofErr w:type="spellEnd"/>
            <w:r>
              <w:rPr>
                <w:color w:val="333333"/>
                <w:shd w:val="clear" w:color="auto" w:fill="FFFFFF"/>
              </w:rPr>
              <w:t xml:space="preserve"> до </w:t>
            </w:r>
            <w:proofErr w:type="spellStart"/>
            <w:r>
              <w:rPr>
                <w:color w:val="333333"/>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у </w:t>
            </w:r>
            <w:proofErr w:type="spellStart"/>
            <w:r>
              <w:rPr>
                <w:color w:val="333333"/>
                <w:shd w:val="clear" w:color="auto" w:fill="FFFFFF"/>
              </w:rPr>
              <w:t>машинозчитувальному</w:t>
            </w:r>
            <w:proofErr w:type="spellEnd"/>
            <w:r>
              <w:rPr>
                <w:color w:val="333333"/>
                <w:shd w:val="clear" w:color="auto" w:fill="FFFFFF"/>
              </w:rPr>
              <w:t xml:space="preserve"> </w:t>
            </w:r>
            <w:proofErr w:type="spellStart"/>
            <w:r>
              <w:rPr>
                <w:color w:val="333333"/>
                <w:shd w:val="clear" w:color="auto" w:fill="FFFFFF"/>
              </w:rPr>
              <w:t>форматі</w:t>
            </w:r>
            <w:proofErr w:type="spellEnd"/>
            <w:r>
              <w:rPr>
                <w:color w:val="333333"/>
                <w:shd w:val="clear" w:color="auto" w:fill="FFFFFF"/>
              </w:rPr>
              <w:t xml:space="preserve"> </w:t>
            </w:r>
            <w:proofErr w:type="spellStart"/>
            <w:r>
              <w:rPr>
                <w:color w:val="333333"/>
                <w:shd w:val="clear" w:color="auto" w:fill="FFFFFF"/>
              </w:rPr>
              <w:t>розміщуються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про </w:t>
            </w:r>
            <w:proofErr w:type="spellStart"/>
            <w:r>
              <w:rPr>
                <w:color w:val="333333"/>
                <w:shd w:val="clear" w:color="auto" w:fill="FFFFFF"/>
              </w:rPr>
              <w:t>їх</w:t>
            </w:r>
            <w:proofErr w:type="spellEnd"/>
            <w:r>
              <w:rPr>
                <w:color w:val="333333"/>
                <w:shd w:val="clear" w:color="auto" w:fill="FFFFFF"/>
              </w:rPr>
              <w:t xml:space="preserve"> </w:t>
            </w:r>
            <w:proofErr w:type="spellStart"/>
            <w:r>
              <w:rPr>
                <w:color w:val="333333"/>
                <w:shd w:val="clear" w:color="auto" w:fill="FFFFFF"/>
              </w:rPr>
              <w:t>внесення</w:t>
            </w:r>
            <w:proofErr w:type="spellEnd"/>
            <w:r>
              <w:rPr>
                <w:color w:val="333333"/>
                <w:shd w:val="clear" w:color="auto" w:fill="FFFFFF"/>
              </w:rPr>
              <w:t>.</w:t>
            </w:r>
          </w:p>
        </w:tc>
      </w:tr>
      <w:tr w:rsidR="00914392">
        <w:trPr>
          <w:trHeight w:val="480"/>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w:t>
            </w:r>
            <w:r w:rsidR="008E6AE1">
              <w:rPr>
                <w:rFonts w:ascii="Times New Roman" w:eastAsia="Times New Roman" w:hAnsi="Times New Roman" w:cs="Times New Roman"/>
                <w:sz w:val="24"/>
                <w:szCs w:val="24"/>
                <w:highlight w:val="white"/>
              </w:rPr>
              <w:t xml:space="preserve">у </w:t>
            </w:r>
            <w:proofErr w:type="spellStart"/>
            <w:r w:rsidR="008E6AE1">
              <w:rPr>
                <w:rFonts w:ascii="Times New Roman" w:eastAsia="Times New Roman" w:hAnsi="Times New Roman" w:cs="Times New Roman"/>
                <w:sz w:val="24"/>
                <w:szCs w:val="24"/>
                <w:highlight w:val="white"/>
              </w:rPr>
              <w:t>машинозчитувальному</w:t>
            </w:r>
            <w:proofErr w:type="spellEnd"/>
            <w:r w:rsidR="008E6AE1">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t xml:space="preserve">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8E6AE1">
              <w:rPr>
                <w:rFonts w:ascii="Times New Roman" w:eastAsia="Times New Roman" w:hAnsi="Times New Roman" w:cs="Times New Roman"/>
                <w:sz w:val="24"/>
                <w:szCs w:val="24"/>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A0329">
              <w:rPr>
                <w:rFonts w:ascii="Times New Roman" w:eastAsia="Times New Roman" w:hAnsi="Times New Roman" w:cs="Times New Roman"/>
                <w:i/>
                <w:sz w:val="24"/>
                <w:szCs w:val="24"/>
              </w:rPr>
              <w:t>(у разі встановлення даної вимоги в Додатку 2),</w:t>
            </w:r>
            <w:r w:rsidRPr="00FA0329">
              <w:rPr>
                <w:rFonts w:ascii="Times New Roman" w:eastAsia="Times New Roman" w:hAnsi="Times New Roman" w:cs="Times New Roman"/>
                <w:sz w:val="24"/>
                <w:szCs w:val="24"/>
              </w:rPr>
              <w:t xml:space="preserve"> —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634DB5">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637F">
              <w:rPr>
                <w:rFonts w:ascii="Times New Roman" w:eastAsia="Times New Roman" w:hAnsi="Times New Roman" w:cs="Times New Roman"/>
                <w:color w:val="000000"/>
                <w:sz w:val="24"/>
                <w:szCs w:val="24"/>
              </w:rPr>
              <w:t>закупівель</w:t>
            </w:r>
            <w:proofErr w:type="spellEnd"/>
            <w:r w:rsidRPr="00E0637F">
              <w:rPr>
                <w:rFonts w:ascii="Times New Roman" w:eastAsia="Times New Roman" w:hAnsi="Times New Roman" w:cs="Times New Roman"/>
                <w:color w:val="000000"/>
                <w:sz w:val="24"/>
                <w:szCs w:val="24"/>
              </w:rPr>
              <w:t xml:space="preserve">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lastRenderedPageBreak/>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34DB5">
              <w:rPr>
                <w:rFonts w:ascii="Times New Roman" w:eastAsia="Times New Roman" w:hAnsi="Times New Roman" w:cs="Times New Roman"/>
                <w:color w:val="000000"/>
                <w:sz w:val="24"/>
                <w:szCs w:val="24"/>
              </w:rPr>
              <w:t>закупівель</w:t>
            </w:r>
            <w:proofErr w:type="spellEnd"/>
            <w:r w:rsidRPr="00634DB5">
              <w:rPr>
                <w:rFonts w:ascii="Times New Roman" w:eastAsia="Times New Roman" w:hAnsi="Times New Roman" w:cs="Times New Roman"/>
                <w:color w:val="000000"/>
                <w:sz w:val="24"/>
                <w:szCs w:val="24"/>
              </w:rPr>
              <w:t>).</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trPr>
          <w:trHeight w:val="913"/>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576050">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050">
              <w:rPr>
                <w:rFonts w:ascii="Times New Roman" w:eastAsia="Times New Roman" w:hAnsi="Times New Roman" w:cs="Times New Roman"/>
                <w:sz w:val="24"/>
                <w:szCs w:val="24"/>
              </w:rPr>
              <w:t>закупівель</w:t>
            </w:r>
            <w:proofErr w:type="spellEnd"/>
            <w:r w:rsidRPr="0057605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220" w:rsidRPr="00576050" w:rsidRDefault="00B3675F" w:rsidP="00F002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20546A" w:rsidRDefault="006708B9" w:rsidP="0032497B">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 1</w:t>
            </w:r>
            <w:r w:rsidR="004F03AE">
              <w:rPr>
                <w:rFonts w:ascii="Times New Roman" w:eastAsia="Times New Roman" w:hAnsi="Times New Roman" w:cs="Times New Roman"/>
                <w:b/>
                <w:color w:val="000000" w:themeColor="text1"/>
                <w:sz w:val="24"/>
                <w:szCs w:val="24"/>
              </w:rPr>
              <w:t>8</w:t>
            </w:r>
            <w:bookmarkStart w:id="5" w:name="_GoBack"/>
            <w:bookmarkEnd w:id="5"/>
            <w:r w:rsidR="007871B6">
              <w:rPr>
                <w:rFonts w:ascii="Times New Roman" w:eastAsia="Times New Roman" w:hAnsi="Times New Roman" w:cs="Times New Roman"/>
                <w:b/>
                <w:color w:val="000000" w:themeColor="text1"/>
                <w:sz w:val="24"/>
                <w:szCs w:val="24"/>
              </w:rPr>
              <w:t>.02</w:t>
            </w:r>
            <w:r w:rsidR="00665551" w:rsidRPr="0020546A">
              <w:rPr>
                <w:rFonts w:ascii="Times New Roman" w:eastAsia="Times New Roman" w:hAnsi="Times New Roman" w:cs="Times New Roman"/>
                <w:b/>
                <w:color w:val="000000" w:themeColor="text1"/>
                <w:sz w:val="24"/>
                <w:szCs w:val="24"/>
              </w:rPr>
              <w:t>.202</w:t>
            </w:r>
            <w:r w:rsidR="007871B6">
              <w:rPr>
                <w:rFonts w:ascii="Times New Roman" w:eastAsia="Times New Roman" w:hAnsi="Times New Roman" w:cs="Times New Roman"/>
                <w:b/>
                <w:color w:val="000000" w:themeColor="text1"/>
                <w:sz w:val="24"/>
                <w:szCs w:val="24"/>
              </w:rPr>
              <w:t>4</w:t>
            </w:r>
            <w:r w:rsidR="00665551" w:rsidRPr="0020546A">
              <w:rPr>
                <w:rFonts w:ascii="Times New Roman" w:eastAsia="Times New Roman" w:hAnsi="Times New Roman" w:cs="Times New Roman"/>
                <w:b/>
                <w:color w:val="000000" w:themeColor="text1"/>
                <w:sz w:val="24"/>
                <w:szCs w:val="24"/>
              </w:rPr>
              <w:t xml:space="preserve">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w:t>
            </w:r>
            <w:proofErr w:type="spellStart"/>
            <w:r w:rsidR="0032497B" w:rsidRPr="0032497B">
              <w:rPr>
                <w:rFonts w:ascii="Times New Roman" w:eastAsia="Times New Roman" w:hAnsi="Times New Roman" w:cs="Times New Roman"/>
                <w:i/>
                <w:color w:val="000000" w:themeColor="text1"/>
                <w:sz w:val="24"/>
                <w:szCs w:val="24"/>
              </w:rPr>
              <w:t>закупівель</w:t>
            </w:r>
            <w:proofErr w:type="spellEnd"/>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color w:val="000000"/>
                <w:sz w:val="24"/>
                <w:szCs w:val="24"/>
              </w:rPr>
              <w:lastRenderedPageBreak/>
              <w:t>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2F56BE">
              <w:rPr>
                <w:rFonts w:ascii="Times New Roman" w:eastAsia="Times New Roman" w:hAnsi="Times New Roman" w:cs="Times New Roman"/>
                <w:b/>
                <w:sz w:val="24"/>
                <w:szCs w:val="24"/>
              </w:rPr>
              <w:t>товар</w:t>
            </w:r>
            <w:r w:rsidRPr="00383FE1">
              <w:rPr>
                <w:rFonts w:ascii="Times New Roman" w:eastAsia="Times New Roman" w:hAnsi="Times New Roman" w:cs="Times New Roman"/>
                <w:sz w:val="24"/>
                <w:szCs w:val="24"/>
              </w:rPr>
              <w:t xml:space="preserve">, що він пропонує </w:t>
            </w:r>
            <w:r w:rsidR="002F56BE">
              <w:rPr>
                <w:rFonts w:ascii="Times New Roman" w:eastAsia="Times New Roman" w:hAnsi="Times New Roman" w:cs="Times New Roman"/>
                <w:b/>
                <w:sz w:val="24"/>
                <w:szCs w:val="24"/>
              </w:rPr>
              <w:t>поставити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2F56BE">
              <w:rPr>
                <w:rFonts w:ascii="Times New Roman" w:eastAsia="Times New Roman" w:hAnsi="Times New Roman" w:cs="Times New Roman"/>
                <w:b/>
                <w:sz w:val="24"/>
                <w:szCs w:val="24"/>
              </w:rPr>
              <w:t xml:space="preserve">товару </w:t>
            </w:r>
            <w:r w:rsidRPr="00383FE1">
              <w:rPr>
                <w:rFonts w:ascii="Times New Roman" w:eastAsia="Times New Roman" w:hAnsi="Times New Roman" w:cs="Times New Roman"/>
                <w:sz w:val="24"/>
                <w:szCs w:val="24"/>
              </w:rPr>
              <w:t>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Pr>
                <w:rFonts w:ascii="Times New Roman" w:eastAsia="Times New Roman" w:hAnsi="Times New Roman" w:cs="Times New Roman"/>
                <w:color w:val="000000"/>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49505C">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FE1">
              <w:rPr>
                <w:rFonts w:ascii="Times New Roman" w:eastAsia="Times New Roman" w:hAnsi="Times New Roman" w:cs="Times New Roman"/>
                <w:sz w:val="24"/>
                <w:szCs w:val="24"/>
              </w:rPr>
              <w:t>закупівель</w:t>
            </w:r>
            <w:proofErr w:type="spellEnd"/>
            <w:r w:rsidRPr="00383FE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proofErr w:type="spellStart"/>
            <w:r w:rsidRPr="00511EEF">
              <w:rPr>
                <w:b/>
              </w:rPr>
              <w:t>Замовник</w:t>
            </w:r>
            <w:proofErr w:type="spellEnd"/>
            <w:r w:rsidRPr="00511EEF">
              <w:rPr>
                <w:b/>
              </w:rPr>
              <w:t xml:space="preserve"> </w:t>
            </w:r>
            <w:proofErr w:type="spellStart"/>
            <w:r w:rsidRPr="00511EEF">
              <w:rPr>
                <w:b/>
              </w:rPr>
              <w:t>відхиляє</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 xml:space="preserve">1) </w:t>
            </w:r>
            <w:proofErr w:type="spellStart"/>
            <w:r w:rsidRPr="00511EEF">
              <w:rPr>
                <w:b/>
              </w:rPr>
              <w:t>учасник</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7" w:name="n593"/>
            <w:bookmarkEnd w:id="7"/>
            <w:r>
              <w:rPr>
                <w:lang w:val="uk-UA"/>
              </w:rPr>
              <w:t xml:space="preserve">- </w:t>
            </w:r>
            <w:proofErr w:type="spellStart"/>
            <w:r w:rsidRPr="00511EEF">
              <w:t>підпадає</w:t>
            </w:r>
            <w:proofErr w:type="spellEnd"/>
            <w:r w:rsidRPr="00511EEF">
              <w:t xml:space="preserve"> </w:t>
            </w:r>
            <w:proofErr w:type="spellStart"/>
            <w:r w:rsidRPr="00511EEF">
              <w:t>під</w:t>
            </w:r>
            <w:proofErr w:type="spellEnd"/>
            <w:r w:rsidRPr="00511EEF">
              <w:t xml:space="preserve"> </w:t>
            </w:r>
            <w:proofErr w:type="spellStart"/>
            <w:r w:rsidRPr="00511EEF">
              <w:t>підстави</w:t>
            </w:r>
            <w:proofErr w:type="spellEnd"/>
            <w:r w:rsidRPr="00511EEF">
              <w:t xml:space="preserve">, </w:t>
            </w:r>
            <w:proofErr w:type="spellStart"/>
            <w:r w:rsidRPr="00511EEF">
              <w:t>встановлені</w:t>
            </w:r>
            <w:proofErr w:type="spellEnd"/>
            <w:r w:rsidRPr="00511EEF">
              <w:t> </w:t>
            </w:r>
            <w:hyperlink r:id="rId10" w:anchor="n615" w:history="1">
              <w:r w:rsidRPr="00511EEF">
                <w:rPr>
                  <w:color w:val="006600"/>
                  <w:u w:val="single"/>
                </w:rPr>
                <w:t>пунктом 47</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8" w:name="n594"/>
            <w:bookmarkEnd w:id="8"/>
            <w:r>
              <w:rPr>
                <w:lang w:val="uk-UA"/>
              </w:rPr>
              <w:t xml:space="preserve">- </w:t>
            </w:r>
            <w:proofErr w:type="spellStart"/>
            <w:r w:rsidRPr="00511EEF">
              <w:t>зазначив</w:t>
            </w:r>
            <w:proofErr w:type="spellEnd"/>
            <w:r w:rsidRPr="00511EEF">
              <w:t xml:space="preserve"> у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8527ED">
              <w:fldChar w:fldCharType="begin"/>
            </w:r>
            <w:r w:rsidR="008527ED">
              <w:instrText xml:space="preserve"> HYPERLINK "https://zakon.rada.gov.ua/laws/show/1178-2022-%D0%BF" \l "n586" </w:instrText>
            </w:r>
            <w:r w:rsidR="008527ED">
              <w:fldChar w:fldCharType="separate"/>
            </w:r>
            <w:r w:rsidRPr="00511EEF">
              <w:rPr>
                <w:color w:val="006600"/>
                <w:u w:val="single"/>
              </w:rPr>
              <w:t>абзацом</w:t>
            </w:r>
            <w:proofErr w:type="spellEnd"/>
            <w:r w:rsidRPr="00511EEF">
              <w:rPr>
                <w:color w:val="006600"/>
                <w:u w:val="single"/>
              </w:rPr>
              <w:t xml:space="preserve"> першим</w:t>
            </w:r>
            <w:r w:rsidR="008527ED">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9" w:name="n595"/>
            <w:bookmarkEnd w:id="9"/>
            <w:r>
              <w:rPr>
                <w:lang w:val="uk-UA"/>
              </w:rPr>
              <w:lastRenderedPageBreak/>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Pr="00511EEF" w:rsidRDefault="00511EEF" w:rsidP="00511EEF">
            <w:pPr>
              <w:pStyle w:val="10"/>
              <w:jc w:val="both"/>
            </w:pPr>
            <w:bookmarkStart w:id="10" w:name="n596"/>
            <w:bookmarkEnd w:id="10"/>
            <w:r>
              <w:rPr>
                <w:lang w:val="uk-UA"/>
              </w:rPr>
              <w:t xml:space="preserve">- </w:t>
            </w:r>
            <w:r w:rsidRPr="00511EEF">
              <w:t xml:space="preserve">не </w:t>
            </w:r>
            <w:proofErr w:type="spellStart"/>
            <w:r w:rsidRPr="00511EEF">
              <w:t>виправив</w:t>
            </w:r>
            <w:proofErr w:type="spellEnd"/>
            <w:r w:rsidRPr="00511EEF">
              <w:t xml:space="preserve"> </w:t>
            </w:r>
            <w:proofErr w:type="spellStart"/>
            <w:r w:rsidRPr="00511EEF">
              <w:t>виявлені</w:t>
            </w:r>
            <w:proofErr w:type="spellEnd"/>
            <w:r w:rsidRPr="00511EEF">
              <w:t xml:space="preserve"> </w:t>
            </w:r>
            <w:proofErr w:type="spellStart"/>
            <w:r w:rsidRPr="00511EEF">
              <w:t>замовником</w:t>
            </w:r>
            <w:proofErr w:type="spellEnd"/>
            <w:r w:rsidRPr="00511EEF">
              <w:t xml:space="preserve"> </w:t>
            </w:r>
            <w:proofErr w:type="spellStart"/>
            <w:r w:rsidRPr="00511EEF">
              <w:t>після</w:t>
            </w:r>
            <w:proofErr w:type="spellEnd"/>
            <w:r w:rsidRPr="00511EEF">
              <w:t xml:space="preserve"> </w:t>
            </w:r>
            <w:proofErr w:type="spellStart"/>
            <w:r w:rsidRPr="00511EEF">
              <w:t>розкриття</w:t>
            </w:r>
            <w:proofErr w:type="spellEnd"/>
            <w:r w:rsidRPr="00511EEF">
              <w:t xml:space="preserve"> </w:t>
            </w:r>
            <w:proofErr w:type="spellStart"/>
            <w:r w:rsidRPr="00511EEF">
              <w:t>тендерних</w:t>
            </w:r>
            <w:proofErr w:type="spellEnd"/>
            <w:r w:rsidRPr="00511EEF">
              <w:t xml:space="preserve"> </w:t>
            </w:r>
            <w:proofErr w:type="spellStart"/>
            <w:r w:rsidRPr="00511EEF">
              <w:t>пропозицій</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t>подані</w:t>
            </w:r>
            <w:proofErr w:type="spellEnd"/>
            <w:r w:rsidRPr="00511EEF">
              <w:t xml:space="preserve"> ним у </w:t>
            </w:r>
            <w:proofErr w:type="spellStart"/>
            <w:r w:rsidRPr="00511EEF">
              <w:t>складі</w:t>
            </w:r>
            <w:proofErr w:type="spellEnd"/>
            <w:r w:rsidRPr="00511EEF">
              <w:t xml:space="preserve"> </w:t>
            </w:r>
            <w:proofErr w:type="spellStart"/>
            <w:r w:rsidRPr="00511EEF">
              <w:t>своєї</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та/</w:t>
            </w:r>
            <w:proofErr w:type="spellStart"/>
            <w:r w:rsidRPr="00511EEF">
              <w:t>або</w:t>
            </w:r>
            <w:proofErr w:type="spellEnd"/>
            <w:r w:rsidRPr="00511EEF">
              <w:t xml:space="preserve"> </w:t>
            </w:r>
            <w:proofErr w:type="spellStart"/>
            <w:r w:rsidRPr="00511EEF">
              <w:t>змінив</w:t>
            </w:r>
            <w:proofErr w:type="spellEnd"/>
            <w:r w:rsidRPr="00511EEF">
              <w:t xml:space="preserve"> предмет </w:t>
            </w:r>
            <w:proofErr w:type="spellStart"/>
            <w:r w:rsidRPr="00511EEF">
              <w:t>закупівлі</w:t>
            </w:r>
            <w:proofErr w:type="spellEnd"/>
            <w:r w:rsidRPr="00511EEF">
              <w:t xml:space="preserve"> (</w:t>
            </w:r>
            <w:proofErr w:type="spellStart"/>
            <w:r w:rsidRPr="00511EEF">
              <w:t>його</w:t>
            </w:r>
            <w:proofErr w:type="spellEnd"/>
            <w:r w:rsidRPr="00511EEF">
              <w:t xml:space="preserve"> </w:t>
            </w:r>
            <w:proofErr w:type="spellStart"/>
            <w:r w:rsidRPr="00511EEF">
              <w:t>найменування</w:t>
            </w:r>
            <w:proofErr w:type="spellEnd"/>
            <w:r w:rsidRPr="00511EEF">
              <w:t xml:space="preserve">, марку, модель </w:t>
            </w:r>
            <w:proofErr w:type="spellStart"/>
            <w:r w:rsidRPr="00511EEF">
              <w:t>тощо</w:t>
            </w:r>
            <w:proofErr w:type="spellEnd"/>
            <w:r w:rsidRPr="00511EEF">
              <w:t xml:space="preserve">) </w:t>
            </w:r>
            <w:proofErr w:type="spellStart"/>
            <w:r w:rsidRPr="00511EEF">
              <w:t>під</w:t>
            </w:r>
            <w:proofErr w:type="spellEnd"/>
            <w:r w:rsidRPr="00511EEF">
              <w:t xml:space="preserve"> час </w:t>
            </w:r>
            <w:proofErr w:type="spellStart"/>
            <w:r w:rsidRPr="00511EEF">
              <w:t>виправлення</w:t>
            </w:r>
            <w:proofErr w:type="spellEnd"/>
            <w:r w:rsidRPr="00511EEF">
              <w:t xml:space="preserve"> </w:t>
            </w:r>
            <w:proofErr w:type="spellStart"/>
            <w:r w:rsidRPr="00511EEF">
              <w:t>виявлених</w:t>
            </w:r>
            <w:proofErr w:type="spellEnd"/>
            <w:r w:rsidRPr="00511EEF">
              <w:t xml:space="preserve"> </w:t>
            </w:r>
            <w:proofErr w:type="spellStart"/>
            <w:r w:rsidRPr="00511EEF">
              <w:t>замовником</w:t>
            </w:r>
            <w:proofErr w:type="spellEnd"/>
            <w:r w:rsidRPr="00511EEF">
              <w:t xml:space="preserve"> </w:t>
            </w:r>
            <w:proofErr w:type="spellStart"/>
            <w:r w:rsidRPr="00511EEF">
              <w:t>невідповідностей</w:t>
            </w:r>
            <w:proofErr w:type="spellEnd"/>
            <w:r w:rsidRPr="00511EEF">
              <w:t xml:space="preserve">, </w:t>
            </w:r>
            <w:proofErr w:type="spellStart"/>
            <w:r w:rsidRPr="00511EEF">
              <w:t>протягом</w:t>
            </w:r>
            <w:proofErr w:type="spellEnd"/>
            <w:r w:rsidRPr="00511EEF">
              <w:t xml:space="preserve"> 24 годин з моменту </w:t>
            </w:r>
            <w:proofErr w:type="spellStart"/>
            <w:r w:rsidRPr="00511EEF">
              <w:t>розміщення</w:t>
            </w:r>
            <w:proofErr w:type="spellEnd"/>
            <w:r w:rsidRPr="00511EEF">
              <w:t xml:space="preserve"> </w:t>
            </w:r>
            <w:proofErr w:type="spellStart"/>
            <w:r w:rsidRPr="00511EEF">
              <w:t>замовником</w:t>
            </w:r>
            <w:proofErr w:type="spellEnd"/>
            <w:r w:rsidRPr="00511EEF">
              <w:t xml:space="preserve"> в </w:t>
            </w:r>
            <w:proofErr w:type="spellStart"/>
            <w:r w:rsidRPr="00511EEF">
              <w:t>електронній</w:t>
            </w:r>
            <w:proofErr w:type="spellEnd"/>
            <w:r w:rsidRPr="00511EEF">
              <w:t xml:space="preserve"> </w:t>
            </w:r>
            <w:proofErr w:type="spellStart"/>
            <w:r w:rsidRPr="00511EEF">
              <w:t>системі</w:t>
            </w:r>
            <w:proofErr w:type="spellEnd"/>
            <w:r w:rsidRPr="00511EEF">
              <w:t xml:space="preserve"> </w:t>
            </w:r>
            <w:proofErr w:type="spellStart"/>
            <w:r w:rsidRPr="00511EEF">
              <w:t>закупівель</w:t>
            </w:r>
            <w:proofErr w:type="spellEnd"/>
            <w:r w:rsidRPr="00511EEF">
              <w:t xml:space="preserve"> </w:t>
            </w:r>
            <w:proofErr w:type="spellStart"/>
            <w:r w:rsidRPr="00511EEF">
              <w:t>повідомлення</w:t>
            </w:r>
            <w:proofErr w:type="spellEnd"/>
            <w:r w:rsidRPr="00511EEF">
              <w:t xml:space="preserve"> з </w:t>
            </w:r>
            <w:proofErr w:type="spellStart"/>
            <w:r w:rsidRPr="00511EEF">
              <w:t>вимогою</w:t>
            </w:r>
            <w:proofErr w:type="spellEnd"/>
            <w:r w:rsidRPr="00511EEF">
              <w:t xml:space="preserve"> про </w:t>
            </w:r>
            <w:proofErr w:type="spellStart"/>
            <w:r w:rsidRPr="00511EEF">
              <w:t>усунення</w:t>
            </w:r>
            <w:proofErr w:type="spellEnd"/>
            <w:r w:rsidRPr="00511EEF">
              <w:t xml:space="preserve"> таких </w:t>
            </w:r>
            <w:proofErr w:type="spellStart"/>
            <w:r w:rsidRPr="00511EEF">
              <w:t>невідповідностей</w:t>
            </w:r>
            <w:proofErr w:type="spellEnd"/>
            <w:r w:rsidRPr="00511EEF">
              <w:t>;</w:t>
            </w:r>
          </w:p>
          <w:p w:rsidR="00511EEF" w:rsidRPr="00511EEF" w:rsidRDefault="00511EEF" w:rsidP="00511EEF">
            <w:pPr>
              <w:pStyle w:val="10"/>
              <w:jc w:val="both"/>
            </w:pPr>
            <w:bookmarkStart w:id="11" w:name="n597"/>
            <w:bookmarkEnd w:id="11"/>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обґрунтування</w:t>
            </w:r>
            <w:proofErr w:type="spellEnd"/>
            <w:r w:rsidRPr="00511EEF">
              <w:t xml:space="preserve"> аномально </w:t>
            </w:r>
            <w:proofErr w:type="spellStart"/>
            <w:r w:rsidRPr="00511EEF">
              <w:t>низької</w:t>
            </w:r>
            <w:proofErr w:type="spellEnd"/>
            <w:r w:rsidRPr="00511EEF">
              <w:t xml:space="preserve"> </w:t>
            </w:r>
            <w:proofErr w:type="spellStart"/>
            <w:r w:rsidRPr="00511EEF">
              <w:t>ціни</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протягом</w:t>
            </w:r>
            <w:proofErr w:type="spellEnd"/>
            <w:r w:rsidRPr="00511EEF">
              <w:t xml:space="preserve"> строку, </w:t>
            </w:r>
            <w:proofErr w:type="spellStart"/>
            <w:r w:rsidRPr="00511EEF">
              <w:t>визначеного</w:t>
            </w:r>
            <w:proofErr w:type="spellEnd"/>
            <w:r w:rsidRPr="00511EEF">
              <w:t> </w:t>
            </w:r>
            <w:proofErr w:type="spellStart"/>
            <w:r w:rsidR="008527ED">
              <w:fldChar w:fldCharType="begin"/>
            </w:r>
            <w:r w:rsidR="008527ED">
              <w:instrText xml:space="preserve"> HYPERLINK "https://zakon.rada.gov.ua/laws/show/922-19" \l "n1543" \t "_blank" </w:instrText>
            </w:r>
            <w:r w:rsidR="008527ED">
              <w:fldChar w:fldCharType="separate"/>
            </w:r>
            <w:r w:rsidRPr="00511EEF">
              <w:rPr>
                <w:color w:val="000099"/>
                <w:u w:val="single"/>
              </w:rPr>
              <w:t>абзацом</w:t>
            </w:r>
            <w:proofErr w:type="spellEnd"/>
            <w:r w:rsidRPr="00511EEF">
              <w:rPr>
                <w:color w:val="000099"/>
                <w:u w:val="single"/>
              </w:rPr>
              <w:t xml:space="preserve"> першим</w:t>
            </w:r>
            <w:r w:rsidR="008527ED">
              <w:rPr>
                <w:color w:val="000099"/>
                <w:u w:val="single"/>
              </w:rPr>
              <w:fldChar w:fldCharType="end"/>
            </w:r>
            <w:r w:rsidRPr="00511EEF">
              <w:t> </w:t>
            </w:r>
            <w:proofErr w:type="spellStart"/>
            <w:r w:rsidRPr="00511EEF">
              <w:t>частини</w:t>
            </w:r>
            <w:proofErr w:type="spellEnd"/>
            <w:r w:rsidRPr="00511EEF">
              <w:t xml:space="preserve"> </w:t>
            </w:r>
            <w:proofErr w:type="spellStart"/>
            <w:r w:rsidRPr="00511EEF">
              <w:t>чотирнадцятої</w:t>
            </w:r>
            <w:proofErr w:type="spellEnd"/>
            <w:r w:rsidRPr="00511EEF">
              <w:t xml:space="preserve"> </w:t>
            </w:r>
            <w:proofErr w:type="spellStart"/>
            <w:r w:rsidRPr="00511EEF">
              <w:t>статті</w:t>
            </w:r>
            <w:proofErr w:type="spellEnd"/>
            <w:r w:rsidRPr="00511EEF">
              <w:t xml:space="preserve"> 29 Закону/</w:t>
            </w:r>
            <w:proofErr w:type="spellStart"/>
            <w:r w:rsidR="008527ED">
              <w:fldChar w:fldCharType="begin"/>
            </w:r>
            <w:r w:rsidR="008527ED">
              <w:instrText xml:space="preserve"> HYPERLINK "https://zakon.rada.gov.ua/laws/show/1178-2022-%D0%BF" \l "n581" </w:instrText>
            </w:r>
            <w:r w:rsidR="008527ED">
              <w:fldChar w:fldCharType="separate"/>
            </w:r>
            <w:r w:rsidRPr="00511EEF">
              <w:rPr>
                <w:color w:val="006600"/>
                <w:u w:val="single"/>
              </w:rPr>
              <w:t>абзацом</w:t>
            </w:r>
            <w:proofErr w:type="spellEnd"/>
            <w:r w:rsidRPr="00511EEF">
              <w:rPr>
                <w:color w:val="006600"/>
                <w:u w:val="single"/>
              </w:rPr>
              <w:t xml:space="preserve"> </w:t>
            </w:r>
            <w:proofErr w:type="spellStart"/>
            <w:r w:rsidRPr="00511EEF">
              <w:rPr>
                <w:color w:val="006600"/>
                <w:u w:val="single"/>
              </w:rPr>
              <w:t>дев’ятим</w:t>
            </w:r>
            <w:proofErr w:type="spellEnd"/>
            <w:r w:rsidR="008527ED">
              <w:rPr>
                <w:color w:val="006600"/>
                <w:u w:val="single"/>
              </w:rPr>
              <w:fldChar w:fldCharType="end"/>
            </w:r>
            <w:r w:rsidRPr="00511EEF">
              <w:t xml:space="preserve"> пункту 37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2" w:name="n598"/>
            <w:bookmarkEnd w:id="12"/>
            <w:r>
              <w:rPr>
                <w:lang w:val="uk-UA"/>
              </w:rPr>
              <w:t xml:space="preserve">- </w:t>
            </w:r>
            <w:proofErr w:type="spellStart"/>
            <w:r w:rsidRPr="00511EEF">
              <w:t>визначив</w:t>
            </w:r>
            <w:proofErr w:type="spellEnd"/>
            <w:r w:rsidRPr="00511EEF">
              <w:t xml:space="preserve"> </w:t>
            </w:r>
            <w:proofErr w:type="spellStart"/>
            <w:r w:rsidRPr="00511EEF">
              <w:t>конфіденційною</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не </w:t>
            </w:r>
            <w:proofErr w:type="spellStart"/>
            <w:r w:rsidRPr="00511EEF">
              <w:t>може</w:t>
            </w:r>
            <w:proofErr w:type="spellEnd"/>
            <w:r w:rsidRPr="00511EEF">
              <w:t xml:space="preserve"> бути </w:t>
            </w:r>
            <w:proofErr w:type="spellStart"/>
            <w:r w:rsidRPr="00511EEF">
              <w:t>визначена</w:t>
            </w:r>
            <w:proofErr w:type="spellEnd"/>
            <w:r w:rsidRPr="00511EEF">
              <w:t xml:space="preserve"> як </w:t>
            </w:r>
            <w:proofErr w:type="spellStart"/>
            <w:r w:rsidRPr="00511EEF">
              <w:t>конфіденційна</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w:t>
            </w:r>
            <w:hyperlink r:id="rId11" w:anchor="n584" w:history="1">
              <w:r w:rsidRPr="00511EEF">
                <w:rPr>
                  <w:color w:val="006600"/>
                  <w:u w:val="single"/>
                </w:rPr>
                <w:t>пункту 40</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3" w:name="n599"/>
            <w:bookmarkEnd w:id="13"/>
            <w:r>
              <w:rPr>
                <w:lang w:val="uk-UA"/>
              </w:rPr>
              <w:t xml:space="preserve">- </w:t>
            </w:r>
            <w:r w:rsidRPr="00511EEF">
              <w:t xml:space="preserve">є </w:t>
            </w:r>
            <w:proofErr w:type="spellStart"/>
            <w:r w:rsidRPr="00511EEF">
              <w:t>громадянином</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України</w:t>
            </w:r>
            <w:proofErr w:type="spellEnd"/>
            <w:r w:rsidRPr="00511EEF">
              <w:t xml:space="preserve">, </w:t>
            </w:r>
            <w:proofErr w:type="spellStart"/>
            <w:r w:rsidRPr="00511EEF">
              <w:t>кінцевим</w:t>
            </w:r>
            <w:proofErr w:type="spellEnd"/>
            <w:r w:rsidRPr="00511EEF">
              <w:t xml:space="preserve"> </w:t>
            </w:r>
            <w:proofErr w:type="spellStart"/>
            <w:r w:rsidRPr="00511EEF">
              <w:t>бенефіціарним</w:t>
            </w:r>
            <w:proofErr w:type="spellEnd"/>
            <w:r w:rsidRPr="00511EEF">
              <w:t xml:space="preserve"> </w:t>
            </w:r>
            <w:proofErr w:type="spellStart"/>
            <w:r w:rsidRPr="00511EEF">
              <w:t>власником</w:t>
            </w:r>
            <w:proofErr w:type="spellEnd"/>
            <w:r w:rsidRPr="00511EEF">
              <w:t xml:space="preserve">, членом </w:t>
            </w:r>
            <w:proofErr w:type="spellStart"/>
            <w:r w:rsidRPr="00511EEF">
              <w:t>або</w:t>
            </w:r>
            <w:proofErr w:type="spellEnd"/>
            <w:r w:rsidRPr="00511EEF">
              <w:t xml:space="preserve"> </w:t>
            </w:r>
            <w:proofErr w:type="spellStart"/>
            <w:r w:rsidRPr="00511EEF">
              <w:t>учасником</w:t>
            </w:r>
            <w:proofErr w:type="spellEnd"/>
            <w:r w:rsidRPr="00511EEF">
              <w:t xml:space="preserve"> (</w:t>
            </w:r>
            <w:proofErr w:type="spellStart"/>
            <w:r w:rsidRPr="00511EEF">
              <w:t>акціонером</w:t>
            </w:r>
            <w:proofErr w:type="spellEnd"/>
            <w:r w:rsidRPr="00511EEF">
              <w:t xml:space="preserve">), </w:t>
            </w:r>
            <w:proofErr w:type="spellStart"/>
            <w:r w:rsidRPr="00511EEF">
              <w:t>що</w:t>
            </w:r>
            <w:proofErr w:type="spellEnd"/>
            <w:r w:rsidRPr="00511EEF">
              <w:t xml:space="preserve"> </w:t>
            </w:r>
            <w:proofErr w:type="spellStart"/>
            <w:r w:rsidRPr="00511EEF">
              <w:t>має</w:t>
            </w:r>
            <w:proofErr w:type="spellEnd"/>
            <w:r w:rsidRPr="00511EEF">
              <w:t xml:space="preserve"> </w:t>
            </w:r>
            <w:proofErr w:type="spellStart"/>
            <w:r w:rsidRPr="00511EEF">
              <w:t>частку</w:t>
            </w:r>
            <w:proofErr w:type="spellEnd"/>
            <w:r w:rsidRPr="00511EEF">
              <w:t xml:space="preserve"> в статутному </w:t>
            </w:r>
            <w:proofErr w:type="spellStart"/>
            <w:r w:rsidRPr="00511EEF">
              <w:t>капіталі</w:t>
            </w:r>
            <w:proofErr w:type="spellEnd"/>
            <w:r w:rsidRPr="00511EEF">
              <w:t xml:space="preserve"> 10 і </w:t>
            </w:r>
            <w:proofErr w:type="spellStart"/>
            <w:r w:rsidRPr="00511EEF">
              <w:t>більше</w:t>
            </w:r>
            <w:proofErr w:type="spellEnd"/>
            <w:r w:rsidRPr="00511EEF">
              <w:t xml:space="preserve"> </w:t>
            </w:r>
            <w:proofErr w:type="spellStart"/>
            <w:r w:rsidRPr="00511EEF">
              <w:t>відсотків</w:t>
            </w:r>
            <w:proofErr w:type="spellEnd"/>
            <w:r w:rsidRPr="00511EEF">
              <w:t xml:space="preserve"> (</w:t>
            </w:r>
            <w:proofErr w:type="spellStart"/>
            <w:r w:rsidRPr="00511EEF">
              <w:t>далі</w:t>
            </w:r>
            <w:proofErr w:type="spellEnd"/>
            <w:r w:rsidRPr="00511EEF">
              <w:t xml:space="preserve"> - </w:t>
            </w:r>
            <w:proofErr w:type="spellStart"/>
            <w:r w:rsidRPr="00511EEF">
              <w:t>активи</w:t>
            </w:r>
            <w:proofErr w:type="spellEnd"/>
            <w:r w:rsidRPr="00511EEF">
              <w:t xml:space="preserve">), </w:t>
            </w:r>
            <w:proofErr w:type="spellStart"/>
            <w:r w:rsidRPr="00511EEF">
              <w:t>якої</w:t>
            </w:r>
            <w:proofErr w:type="spellEnd"/>
            <w:r w:rsidRPr="00511EEF">
              <w:t xml:space="preserve"> є </w:t>
            </w:r>
            <w:proofErr w:type="spellStart"/>
            <w:r w:rsidRPr="00511EEF">
              <w:t>Російська</w:t>
            </w:r>
            <w:proofErr w:type="spellEnd"/>
            <w:r w:rsidRPr="00511EEF">
              <w:t xml:space="preserve"> </w:t>
            </w:r>
            <w:proofErr w:type="spellStart"/>
            <w:r w:rsidRPr="00511EEF">
              <w:t>Федерація</w:t>
            </w:r>
            <w:proofErr w:type="spellEnd"/>
            <w:r w:rsidRPr="00511EEF">
              <w:t>/</w:t>
            </w:r>
            <w:proofErr w:type="spellStart"/>
            <w:r w:rsidRPr="00511EEF">
              <w:t>Республіка</w:t>
            </w:r>
            <w:proofErr w:type="spellEnd"/>
            <w:r w:rsidRPr="00511EEF">
              <w:t xml:space="preserve"> </w:t>
            </w:r>
            <w:proofErr w:type="spellStart"/>
            <w:r w:rsidRPr="00511EEF">
              <w:t>Білорусь</w:t>
            </w:r>
            <w:proofErr w:type="spellEnd"/>
            <w:r w:rsidRPr="00511EEF">
              <w:t xml:space="preserve">, </w:t>
            </w:r>
            <w:proofErr w:type="spellStart"/>
            <w:r w:rsidRPr="00511EEF">
              <w:t>громадянин</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того, </w:t>
            </w:r>
            <w:proofErr w:type="spellStart"/>
            <w:r w:rsidRPr="00511EEF">
              <w:t>що</w:t>
            </w:r>
            <w:proofErr w:type="spellEnd"/>
            <w:r w:rsidRPr="00511EEF">
              <w:t xml:space="preserve"> </w:t>
            </w:r>
            <w:proofErr w:type="spellStart"/>
            <w:r w:rsidRPr="00511EEF">
              <w:t>проживає</w:t>
            </w:r>
            <w:proofErr w:type="spellEnd"/>
            <w:r w:rsidRPr="00511EEF">
              <w:t xml:space="preserve"> на </w:t>
            </w:r>
            <w:proofErr w:type="spellStart"/>
            <w:r w:rsidRPr="00511EEF">
              <w:t>території</w:t>
            </w:r>
            <w:proofErr w:type="spellEnd"/>
            <w:r w:rsidRPr="00511EEF">
              <w:t xml:space="preserve"> </w:t>
            </w:r>
            <w:proofErr w:type="spellStart"/>
            <w:r w:rsidRPr="00511EEF">
              <w:t>України</w:t>
            </w:r>
            <w:proofErr w:type="spellEnd"/>
            <w:r w:rsidRPr="00511EEF">
              <w:t xml:space="preserve"> на </w:t>
            </w:r>
            <w:proofErr w:type="spellStart"/>
            <w:r w:rsidRPr="00511EEF">
              <w:t>законних</w:t>
            </w:r>
            <w:proofErr w:type="spellEnd"/>
            <w:r w:rsidRPr="00511EEF">
              <w:t xml:space="preserve"> </w:t>
            </w:r>
            <w:proofErr w:type="spellStart"/>
            <w:r w:rsidRPr="00511EEF">
              <w:t>підставах</w:t>
            </w:r>
            <w:proofErr w:type="spellEnd"/>
            <w:r w:rsidRPr="00511EEF">
              <w:t xml:space="preserve">), </w:t>
            </w:r>
            <w:proofErr w:type="spellStart"/>
            <w:r w:rsidRPr="00511EEF">
              <w:t>або</w:t>
            </w:r>
            <w:proofErr w:type="spellEnd"/>
            <w:r w:rsidRPr="00511EEF">
              <w:t xml:space="preserve"> </w:t>
            </w:r>
            <w:proofErr w:type="spellStart"/>
            <w:r w:rsidRPr="00511EEF">
              <w:t>юридичною</w:t>
            </w:r>
            <w:proofErr w:type="spellEnd"/>
            <w:r w:rsidRPr="00511EEF">
              <w:t xml:space="preserve"> особою, </w:t>
            </w:r>
            <w:proofErr w:type="spellStart"/>
            <w:r w:rsidRPr="00511EEF">
              <w:t>утвореною</w:t>
            </w:r>
            <w:proofErr w:type="spellEnd"/>
            <w:r w:rsidRPr="00511EEF">
              <w:t xml:space="preserve"> та </w:t>
            </w:r>
            <w:proofErr w:type="spellStart"/>
            <w:r w:rsidRPr="00511EEF">
              <w:t>зареєстрованою</w:t>
            </w:r>
            <w:proofErr w:type="spellEnd"/>
            <w:r w:rsidRPr="00511EEF">
              <w:t xml:space="preserve"> </w:t>
            </w:r>
            <w:proofErr w:type="spellStart"/>
            <w:r w:rsidRPr="00511EEF">
              <w:t>відповідно</w:t>
            </w:r>
            <w:proofErr w:type="spellEnd"/>
            <w:r w:rsidRPr="00511EEF">
              <w:t xml:space="preserve"> до </w:t>
            </w:r>
            <w:proofErr w:type="spellStart"/>
            <w:r w:rsidRPr="00511EEF">
              <w:t>законодавства</w:t>
            </w:r>
            <w:proofErr w:type="spellEnd"/>
            <w:r w:rsidRPr="00511EEF">
              <w:t xml:space="preserve">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w:t>
            </w:r>
            <w:proofErr w:type="spellStart"/>
            <w:r w:rsidRPr="00511EEF">
              <w:t>крім</w:t>
            </w:r>
            <w:proofErr w:type="spellEnd"/>
            <w:r w:rsidRPr="00511EEF">
              <w:t xml:space="preserve"> </w:t>
            </w:r>
            <w:proofErr w:type="spellStart"/>
            <w:r w:rsidRPr="00511EEF">
              <w:t>випадків</w:t>
            </w:r>
            <w:proofErr w:type="spellEnd"/>
            <w:r w:rsidRPr="00511EEF">
              <w:t xml:space="preserve"> коли </w:t>
            </w:r>
            <w:proofErr w:type="spellStart"/>
            <w:r w:rsidRPr="00511EEF">
              <w:t>активи</w:t>
            </w:r>
            <w:proofErr w:type="spellEnd"/>
            <w:r w:rsidRPr="00511EEF">
              <w:t xml:space="preserve"> в </w:t>
            </w:r>
            <w:proofErr w:type="spellStart"/>
            <w:r w:rsidRPr="00511EEF">
              <w:t>установленому</w:t>
            </w:r>
            <w:proofErr w:type="spellEnd"/>
            <w:r w:rsidRPr="00511EEF">
              <w:t xml:space="preserve"> </w:t>
            </w:r>
            <w:proofErr w:type="spellStart"/>
            <w:r w:rsidRPr="00511EEF">
              <w:t>законодавством</w:t>
            </w:r>
            <w:proofErr w:type="spellEnd"/>
            <w:r w:rsidRPr="00511EEF">
              <w:t xml:space="preserve"> порядку </w:t>
            </w:r>
            <w:proofErr w:type="spellStart"/>
            <w:r w:rsidRPr="00511EEF">
              <w:t>передані</w:t>
            </w:r>
            <w:proofErr w:type="spellEnd"/>
            <w:r w:rsidRPr="00511EEF">
              <w:t xml:space="preserve"> в </w:t>
            </w:r>
            <w:proofErr w:type="spellStart"/>
            <w:r w:rsidRPr="00511EEF">
              <w:t>управління</w:t>
            </w:r>
            <w:proofErr w:type="spellEnd"/>
            <w:r w:rsidRPr="00511EEF">
              <w:t xml:space="preserve"> </w:t>
            </w:r>
            <w:proofErr w:type="spellStart"/>
            <w:r w:rsidRPr="00511EEF">
              <w:t>Національному</w:t>
            </w:r>
            <w:proofErr w:type="spellEnd"/>
            <w:r w:rsidRPr="00511EEF">
              <w:t xml:space="preserve"> агентству з </w:t>
            </w:r>
            <w:proofErr w:type="spellStart"/>
            <w:r w:rsidRPr="00511EEF">
              <w:t>питань</w:t>
            </w:r>
            <w:proofErr w:type="spellEnd"/>
            <w:r w:rsidRPr="00511EEF">
              <w:t xml:space="preserve"> </w:t>
            </w:r>
            <w:proofErr w:type="spellStart"/>
            <w:r w:rsidRPr="00511EEF">
              <w:t>виявлення</w:t>
            </w:r>
            <w:proofErr w:type="spellEnd"/>
            <w:r w:rsidRPr="00511EEF">
              <w:t xml:space="preserve">, </w:t>
            </w:r>
            <w:proofErr w:type="spellStart"/>
            <w:r w:rsidRPr="00511EEF">
              <w:t>розшуку</w:t>
            </w:r>
            <w:proofErr w:type="spellEnd"/>
            <w:r w:rsidRPr="00511EEF">
              <w:t xml:space="preserve"> та </w:t>
            </w:r>
            <w:proofErr w:type="spellStart"/>
            <w:r w:rsidRPr="00511EEF">
              <w:t>управління</w:t>
            </w:r>
            <w:proofErr w:type="spellEnd"/>
            <w:r w:rsidRPr="00511EEF">
              <w:t xml:space="preserve"> активами, </w:t>
            </w:r>
            <w:proofErr w:type="spellStart"/>
            <w:r w:rsidRPr="00511EEF">
              <w:t>одержаними</w:t>
            </w:r>
            <w:proofErr w:type="spellEnd"/>
            <w:r w:rsidRPr="00511EEF">
              <w:t xml:space="preserve"> </w:t>
            </w:r>
            <w:proofErr w:type="spellStart"/>
            <w:r w:rsidRPr="00511EEF">
              <w:t>від</w:t>
            </w:r>
            <w:proofErr w:type="spellEnd"/>
            <w:r w:rsidRPr="00511EEF">
              <w:t xml:space="preserve"> </w:t>
            </w:r>
            <w:proofErr w:type="spellStart"/>
            <w:r w:rsidRPr="00511EEF">
              <w:t>корупційних</w:t>
            </w:r>
            <w:proofErr w:type="spellEnd"/>
            <w:r w:rsidRPr="00511EEF">
              <w:t xml:space="preserve"> та </w:t>
            </w:r>
            <w:proofErr w:type="spellStart"/>
            <w:r w:rsidRPr="00511EEF">
              <w:t>інших</w:t>
            </w:r>
            <w:proofErr w:type="spellEnd"/>
            <w:r w:rsidRPr="00511EEF">
              <w:t xml:space="preserve"> </w:t>
            </w:r>
            <w:proofErr w:type="spellStart"/>
            <w:r w:rsidRPr="00511EEF">
              <w:t>злочинів</w:t>
            </w:r>
            <w:proofErr w:type="spellEnd"/>
            <w:r w:rsidRPr="00511EEF">
              <w:t xml:space="preserve">; </w:t>
            </w:r>
            <w:proofErr w:type="spellStart"/>
            <w:r w:rsidRPr="00511EEF">
              <w:t>або</w:t>
            </w:r>
            <w:proofErr w:type="spellEnd"/>
            <w:r w:rsidRPr="00511EEF">
              <w:t xml:space="preserve"> </w:t>
            </w:r>
            <w:proofErr w:type="spellStart"/>
            <w:r w:rsidRPr="00511EEF">
              <w:t>пропонує</w:t>
            </w:r>
            <w:proofErr w:type="spellEnd"/>
            <w:r w:rsidRPr="00511EEF">
              <w:t xml:space="preserve"> в </w:t>
            </w:r>
            <w:proofErr w:type="spellStart"/>
            <w:r w:rsidRPr="00511EEF">
              <w:t>тендерній</w:t>
            </w:r>
            <w:proofErr w:type="spellEnd"/>
            <w:r w:rsidRPr="00511EEF">
              <w:t xml:space="preserve"> </w:t>
            </w:r>
            <w:proofErr w:type="spellStart"/>
            <w:r w:rsidRPr="00511EEF">
              <w:t>пропозиції</w:t>
            </w:r>
            <w:proofErr w:type="spellEnd"/>
            <w:r w:rsidRPr="00511EEF">
              <w:t xml:space="preserve"> </w:t>
            </w:r>
            <w:proofErr w:type="spellStart"/>
            <w:r w:rsidRPr="00511EEF">
              <w:t>товари</w:t>
            </w:r>
            <w:proofErr w:type="spellEnd"/>
            <w:r w:rsidRPr="00511EEF">
              <w:t xml:space="preserve"> </w:t>
            </w:r>
            <w:proofErr w:type="spellStart"/>
            <w:r w:rsidRPr="00511EEF">
              <w:t>походженням</w:t>
            </w:r>
            <w:proofErr w:type="spellEnd"/>
            <w:r w:rsidRPr="00511EEF">
              <w:t xml:space="preserve"> з </w:t>
            </w:r>
            <w:proofErr w:type="spellStart"/>
            <w:r w:rsidRPr="00511EEF">
              <w:t>Російської</w:t>
            </w:r>
            <w:proofErr w:type="spellEnd"/>
            <w:r w:rsidRPr="00511EEF">
              <w:t xml:space="preserve"> </w:t>
            </w:r>
            <w:proofErr w:type="spellStart"/>
            <w:r w:rsidRPr="00511EEF">
              <w:t>Федерації</w:t>
            </w:r>
            <w:proofErr w:type="spellEnd"/>
            <w:r w:rsidRPr="00511EEF">
              <w:t>/</w:t>
            </w:r>
            <w:proofErr w:type="spellStart"/>
            <w:r w:rsidRPr="00511EEF">
              <w:t>Республіки</w:t>
            </w:r>
            <w:proofErr w:type="spellEnd"/>
            <w:r w:rsidRPr="00511EEF">
              <w:t xml:space="preserve"> </w:t>
            </w:r>
            <w:proofErr w:type="spellStart"/>
            <w:r w:rsidRPr="00511EEF">
              <w:t>Білорусь</w:t>
            </w:r>
            <w:proofErr w:type="spellEnd"/>
            <w:r w:rsidRPr="00511EEF">
              <w:t xml:space="preserve"> (за </w:t>
            </w:r>
            <w:proofErr w:type="spellStart"/>
            <w:r w:rsidRPr="00511EEF">
              <w:t>винятком</w:t>
            </w:r>
            <w:proofErr w:type="spellEnd"/>
            <w:r w:rsidRPr="00511EEF">
              <w:t xml:space="preserve"> </w:t>
            </w:r>
            <w:proofErr w:type="spellStart"/>
            <w:r w:rsidRPr="00511EEF">
              <w:t>товарів</w:t>
            </w:r>
            <w:proofErr w:type="spellEnd"/>
            <w:r w:rsidRPr="00511EEF">
              <w:t xml:space="preserve">, </w:t>
            </w:r>
            <w:proofErr w:type="spellStart"/>
            <w:r w:rsidRPr="00511EEF">
              <w:t>необхідних</w:t>
            </w:r>
            <w:proofErr w:type="spellEnd"/>
            <w:r w:rsidRPr="00511EEF">
              <w:t xml:space="preserve"> для ремонту та </w:t>
            </w:r>
            <w:proofErr w:type="spellStart"/>
            <w:r w:rsidRPr="00511EEF">
              <w:t>обслуговування</w:t>
            </w:r>
            <w:proofErr w:type="spellEnd"/>
            <w:r w:rsidRPr="00511EEF">
              <w:t xml:space="preserve"> </w:t>
            </w:r>
            <w:proofErr w:type="spellStart"/>
            <w:r w:rsidRPr="00511EEF">
              <w:t>товарів</w:t>
            </w:r>
            <w:proofErr w:type="spellEnd"/>
            <w:r w:rsidRPr="00511EEF">
              <w:t xml:space="preserve">, </w:t>
            </w:r>
            <w:proofErr w:type="spellStart"/>
            <w:r w:rsidRPr="00511EEF">
              <w:t>придбаних</w:t>
            </w:r>
            <w:proofErr w:type="spellEnd"/>
            <w:r w:rsidRPr="00511EEF">
              <w:t xml:space="preserve"> до </w:t>
            </w:r>
            <w:proofErr w:type="spellStart"/>
            <w:r w:rsidRPr="00511EEF">
              <w:t>набрання</w:t>
            </w:r>
            <w:proofErr w:type="spellEnd"/>
            <w:r w:rsidRPr="00511EEF">
              <w:t xml:space="preserve"> </w:t>
            </w:r>
            <w:proofErr w:type="spellStart"/>
            <w:r w:rsidRPr="00511EEF">
              <w:t>чинності</w:t>
            </w:r>
            <w:proofErr w:type="spellEnd"/>
            <w:r w:rsidRPr="00511EEF">
              <w:t xml:space="preserve"> </w:t>
            </w:r>
            <w:proofErr w:type="spellStart"/>
            <w:r w:rsidRPr="00511EEF">
              <w:t>постановою</w:t>
            </w:r>
            <w:proofErr w:type="spellEnd"/>
            <w:r w:rsidRPr="00511EEF">
              <w:t xml:space="preserve"> </w:t>
            </w:r>
            <w:proofErr w:type="spellStart"/>
            <w:r w:rsidRPr="00511EEF">
              <w:t>Кабінету</w:t>
            </w:r>
            <w:proofErr w:type="spellEnd"/>
            <w:r w:rsidRPr="00511EEF">
              <w:t xml:space="preserve"> </w:t>
            </w:r>
            <w:proofErr w:type="spellStart"/>
            <w:r w:rsidRPr="00511EEF">
              <w:t>Міністрів</w:t>
            </w:r>
            <w:proofErr w:type="spellEnd"/>
            <w:r w:rsidRPr="00511EEF">
              <w:t xml:space="preserve"> </w:t>
            </w:r>
            <w:proofErr w:type="spellStart"/>
            <w:r w:rsidRPr="00511EEF">
              <w:t>України</w:t>
            </w:r>
            <w:proofErr w:type="spellEnd"/>
            <w:r w:rsidRPr="00511EEF">
              <w:t xml:space="preserve"> </w:t>
            </w:r>
            <w:proofErr w:type="spellStart"/>
            <w:r w:rsidRPr="00511EEF">
              <w:t>від</w:t>
            </w:r>
            <w:proofErr w:type="spellEnd"/>
            <w:r w:rsidRPr="00511EEF">
              <w:t xml:space="preserve"> 12 </w:t>
            </w:r>
            <w:proofErr w:type="spellStart"/>
            <w:r w:rsidRPr="00511EEF">
              <w:t>жовтня</w:t>
            </w:r>
            <w:proofErr w:type="spellEnd"/>
            <w:r w:rsidRPr="00511EEF">
              <w:t xml:space="preserve"> 2022 р. № 1178 “Про </w:t>
            </w:r>
            <w:proofErr w:type="spellStart"/>
            <w:r w:rsidRPr="00511EEF">
              <w:t>затвердження</w:t>
            </w:r>
            <w:proofErr w:type="spellEnd"/>
            <w:r w:rsidRPr="00511EEF">
              <w:t xml:space="preserve"> </w:t>
            </w:r>
            <w:proofErr w:type="spellStart"/>
            <w:r w:rsidRPr="00511EEF">
              <w:t>особливостей</w:t>
            </w:r>
            <w:proofErr w:type="spellEnd"/>
            <w:r w:rsidRPr="00511EEF">
              <w:t xml:space="preserve"> </w:t>
            </w:r>
            <w:proofErr w:type="spellStart"/>
            <w:r w:rsidRPr="00511EEF">
              <w:t>здійснення</w:t>
            </w:r>
            <w:proofErr w:type="spellEnd"/>
            <w:r w:rsidRPr="00511EEF">
              <w:t xml:space="preserve"> </w:t>
            </w:r>
            <w:proofErr w:type="spellStart"/>
            <w:r w:rsidRPr="00511EEF">
              <w:t>публічних</w:t>
            </w:r>
            <w:proofErr w:type="spellEnd"/>
            <w:r w:rsidRPr="00511EEF">
              <w:t xml:space="preserve"> </w:t>
            </w:r>
            <w:proofErr w:type="spellStart"/>
            <w:r w:rsidRPr="00511EEF">
              <w:t>закупівель</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і </w:t>
            </w:r>
            <w:proofErr w:type="spellStart"/>
            <w:r w:rsidRPr="00511EEF">
              <w:t>послуг</w:t>
            </w:r>
            <w:proofErr w:type="spellEnd"/>
            <w:r w:rsidRPr="00511EEF">
              <w:t xml:space="preserve"> для </w:t>
            </w:r>
            <w:proofErr w:type="spellStart"/>
            <w:r w:rsidRPr="00511EEF">
              <w:t>замовників</w:t>
            </w:r>
            <w:proofErr w:type="spellEnd"/>
            <w:r w:rsidRPr="00511EEF">
              <w:t xml:space="preserve">, </w:t>
            </w:r>
            <w:proofErr w:type="spellStart"/>
            <w:r w:rsidRPr="00511EEF">
              <w:t>передбачених</w:t>
            </w:r>
            <w:proofErr w:type="spellEnd"/>
            <w:r w:rsidRPr="00511EEF">
              <w:t xml:space="preserve"> Законом </w:t>
            </w:r>
            <w:proofErr w:type="spellStart"/>
            <w:r w:rsidRPr="00511EEF">
              <w:t>України</w:t>
            </w:r>
            <w:proofErr w:type="spellEnd"/>
            <w:r w:rsidRPr="00511EEF">
              <w:t xml:space="preserve"> “Про </w:t>
            </w:r>
            <w:proofErr w:type="spellStart"/>
            <w:r w:rsidRPr="00511EEF">
              <w:t>публічні</w:t>
            </w:r>
            <w:proofErr w:type="spellEnd"/>
            <w:r w:rsidRPr="00511EEF">
              <w:t xml:space="preserve"> </w:t>
            </w:r>
            <w:proofErr w:type="spellStart"/>
            <w:r w:rsidRPr="00511EEF">
              <w:t>закупівлі</w:t>
            </w:r>
            <w:proofErr w:type="spellEnd"/>
            <w:r w:rsidRPr="00511EEF">
              <w:t xml:space="preserve">”, на </w:t>
            </w:r>
            <w:proofErr w:type="spellStart"/>
            <w:r w:rsidRPr="00511EEF">
              <w:t>період</w:t>
            </w:r>
            <w:proofErr w:type="spellEnd"/>
            <w:r w:rsidRPr="00511EEF">
              <w:t xml:space="preserve"> </w:t>
            </w:r>
            <w:proofErr w:type="spellStart"/>
            <w:r w:rsidRPr="00511EEF">
              <w:t>дії</w:t>
            </w:r>
            <w:proofErr w:type="spellEnd"/>
            <w:r w:rsidRPr="00511EEF">
              <w:t xml:space="preserve"> правового режиму </w:t>
            </w:r>
            <w:proofErr w:type="spellStart"/>
            <w:r w:rsidRPr="00511EEF">
              <w:t>воєнного</w:t>
            </w:r>
            <w:proofErr w:type="spellEnd"/>
            <w:r w:rsidRPr="00511EEF">
              <w:t xml:space="preserve"> стану в </w:t>
            </w:r>
            <w:proofErr w:type="spellStart"/>
            <w:r w:rsidRPr="00511EEF">
              <w:t>Україні</w:t>
            </w:r>
            <w:proofErr w:type="spellEnd"/>
            <w:r w:rsidRPr="00511EEF">
              <w:t xml:space="preserve"> та </w:t>
            </w:r>
            <w:proofErr w:type="spellStart"/>
            <w:r w:rsidRPr="00511EEF">
              <w:t>протягом</w:t>
            </w:r>
            <w:proofErr w:type="spellEnd"/>
            <w:r w:rsidRPr="00511EEF">
              <w:t xml:space="preserve"> 90 </w:t>
            </w:r>
            <w:proofErr w:type="spellStart"/>
            <w:r w:rsidRPr="00511EEF">
              <w:t>днів</w:t>
            </w:r>
            <w:proofErr w:type="spellEnd"/>
            <w:r w:rsidRPr="00511EEF">
              <w:t xml:space="preserve"> з дня </w:t>
            </w:r>
            <w:proofErr w:type="spellStart"/>
            <w:r w:rsidRPr="00511EEF">
              <w:t>його</w:t>
            </w:r>
            <w:proofErr w:type="spellEnd"/>
            <w:r w:rsidRPr="00511EEF">
              <w:t xml:space="preserve"> </w:t>
            </w:r>
            <w:proofErr w:type="spellStart"/>
            <w:r w:rsidRPr="00511EEF">
              <w:t>припинення</w:t>
            </w:r>
            <w:proofErr w:type="spellEnd"/>
            <w:r w:rsidRPr="00511EEF">
              <w:t xml:space="preserve"> </w:t>
            </w:r>
            <w:proofErr w:type="spellStart"/>
            <w:r w:rsidRPr="00511EEF">
              <w:t>або</w:t>
            </w:r>
            <w:proofErr w:type="spellEnd"/>
            <w:r w:rsidRPr="00511EEF">
              <w:t xml:space="preserve"> </w:t>
            </w:r>
            <w:proofErr w:type="spellStart"/>
            <w:r w:rsidRPr="00511EEF">
              <w:t>скасування</w:t>
            </w:r>
            <w:proofErr w:type="spellEnd"/>
            <w:r w:rsidRPr="00511EEF">
              <w:t>” (</w:t>
            </w:r>
            <w:proofErr w:type="spellStart"/>
            <w:r w:rsidRPr="00511EEF">
              <w:t>Офіційний</w:t>
            </w:r>
            <w:proofErr w:type="spellEnd"/>
            <w:r w:rsidRPr="00511EEF">
              <w:t xml:space="preserve"> </w:t>
            </w:r>
            <w:proofErr w:type="spellStart"/>
            <w:r w:rsidRPr="00511EEF">
              <w:t>вісник</w:t>
            </w:r>
            <w:proofErr w:type="spellEnd"/>
            <w:r w:rsidRPr="00511EEF">
              <w:t xml:space="preserve"> </w:t>
            </w:r>
            <w:proofErr w:type="spellStart"/>
            <w:r w:rsidRPr="00511EEF">
              <w:t>України</w:t>
            </w:r>
            <w:proofErr w:type="spellEnd"/>
            <w:r w:rsidRPr="00511EEF">
              <w:t>, 2022 р., № 84, ст. 5176);</w:t>
            </w:r>
          </w:p>
          <w:p w:rsidR="00511EEF" w:rsidRPr="00511EEF" w:rsidRDefault="00511EEF" w:rsidP="00511EEF">
            <w:pPr>
              <w:pStyle w:val="10"/>
              <w:jc w:val="both"/>
              <w:rPr>
                <w:b/>
              </w:rPr>
            </w:pPr>
            <w:bookmarkStart w:id="14" w:name="n600"/>
            <w:bookmarkEnd w:id="14"/>
            <w:r w:rsidRPr="00511EEF">
              <w:rPr>
                <w:b/>
              </w:rPr>
              <w:t xml:space="preserve">2) </w:t>
            </w:r>
            <w:proofErr w:type="spellStart"/>
            <w:r w:rsidRPr="00511EEF">
              <w:rPr>
                <w:b/>
              </w:rPr>
              <w:t>тендерна</w:t>
            </w:r>
            <w:proofErr w:type="spellEnd"/>
            <w:r w:rsidRPr="00511EEF">
              <w:rPr>
                <w:b/>
              </w:rPr>
              <w:t xml:space="preserve"> </w:t>
            </w:r>
            <w:proofErr w:type="spellStart"/>
            <w:r w:rsidRPr="00511EEF">
              <w:rPr>
                <w:b/>
              </w:rPr>
              <w:t>пропозиція</w:t>
            </w:r>
            <w:proofErr w:type="spellEnd"/>
            <w:r w:rsidRPr="00511EEF">
              <w:rPr>
                <w:b/>
              </w:rPr>
              <w:t>:</w:t>
            </w:r>
          </w:p>
          <w:p w:rsidR="00511EEF" w:rsidRPr="00511EEF" w:rsidRDefault="00511EEF" w:rsidP="00511EEF">
            <w:pPr>
              <w:pStyle w:val="10"/>
              <w:jc w:val="both"/>
            </w:pPr>
            <w:bookmarkStart w:id="15" w:name="n601"/>
            <w:bookmarkEnd w:id="15"/>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умовам</w:t>
            </w:r>
            <w:proofErr w:type="spellEnd"/>
            <w:r w:rsidRPr="00511EEF">
              <w:t xml:space="preserve"> </w:t>
            </w:r>
            <w:proofErr w:type="spellStart"/>
            <w:r w:rsidRPr="00511EEF">
              <w:t>технічної</w:t>
            </w:r>
            <w:proofErr w:type="spellEnd"/>
            <w:r w:rsidRPr="00511EEF">
              <w:t xml:space="preserve"> </w:t>
            </w:r>
            <w:proofErr w:type="spellStart"/>
            <w:r w:rsidRPr="00511EEF">
              <w:t>специфікації</w:t>
            </w:r>
            <w:proofErr w:type="spellEnd"/>
            <w:r w:rsidRPr="00511EEF">
              <w:t xml:space="preserve"> та </w:t>
            </w:r>
            <w:proofErr w:type="spellStart"/>
            <w:r w:rsidRPr="00511EEF">
              <w:t>іншим</w:t>
            </w:r>
            <w:proofErr w:type="spellEnd"/>
            <w:r w:rsidRPr="00511EEF">
              <w:t xml:space="preserve"> </w:t>
            </w:r>
            <w:proofErr w:type="spellStart"/>
            <w:r w:rsidRPr="00511EEF">
              <w:t>вимогам</w:t>
            </w:r>
            <w:proofErr w:type="spellEnd"/>
            <w:r w:rsidRPr="00511EEF">
              <w:t xml:space="preserve"> </w:t>
            </w:r>
            <w:proofErr w:type="spellStart"/>
            <w:r w:rsidRPr="00511EEF">
              <w:t>щодо</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крім</w:t>
            </w:r>
            <w:proofErr w:type="spellEnd"/>
            <w:r w:rsidRPr="00511EEF">
              <w:t xml:space="preserve"> </w:t>
            </w:r>
            <w:proofErr w:type="spellStart"/>
            <w:r w:rsidRPr="00511EEF">
              <w:t>невідповідності</w:t>
            </w:r>
            <w:proofErr w:type="spellEnd"/>
            <w:r w:rsidRPr="00511EEF">
              <w:t xml:space="preserve"> в </w:t>
            </w:r>
            <w:proofErr w:type="spellStart"/>
            <w:r w:rsidRPr="00511EEF">
              <w:t>інформації</w:t>
            </w:r>
            <w:proofErr w:type="spellEnd"/>
            <w:r w:rsidRPr="00511EEF">
              <w:t xml:space="preserve"> та/</w:t>
            </w:r>
            <w:proofErr w:type="spellStart"/>
            <w:r w:rsidRPr="00511EEF">
              <w:t>або</w:t>
            </w:r>
            <w:proofErr w:type="spellEnd"/>
            <w:r w:rsidRPr="00511EEF">
              <w:t xml:space="preserve"> документах, </w:t>
            </w:r>
            <w:proofErr w:type="spellStart"/>
            <w:r w:rsidRPr="00511EEF">
              <w:t>що</w:t>
            </w:r>
            <w:proofErr w:type="spellEnd"/>
            <w:r w:rsidRPr="00511EEF">
              <w:t xml:space="preserve"> </w:t>
            </w:r>
            <w:proofErr w:type="spellStart"/>
            <w:r w:rsidRPr="00511EEF">
              <w:lastRenderedPageBreak/>
              <w:t>може</w:t>
            </w:r>
            <w:proofErr w:type="spellEnd"/>
            <w:r w:rsidRPr="00511EEF">
              <w:t xml:space="preserve"> бути </w:t>
            </w:r>
            <w:proofErr w:type="spellStart"/>
            <w:r w:rsidRPr="00511EEF">
              <w:t>усунена</w:t>
            </w:r>
            <w:proofErr w:type="spellEnd"/>
            <w:r w:rsidRPr="00511EEF">
              <w:t xml:space="preserve"> </w:t>
            </w:r>
            <w:proofErr w:type="spellStart"/>
            <w:r w:rsidRPr="00511EEF">
              <w:t>учасником</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відповідно</w:t>
            </w:r>
            <w:proofErr w:type="spellEnd"/>
            <w:r w:rsidRPr="00511EEF">
              <w:t xml:space="preserve"> до </w:t>
            </w:r>
            <w:hyperlink r:id="rId12" w:anchor="n588" w:history="1">
              <w:r w:rsidRPr="00511EEF">
                <w:rPr>
                  <w:color w:val="006600"/>
                  <w:u w:val="single"/>
                </w:rPr>
                <w:t>пункту 43</w:t>
              </w:r>
            </w:hyperlink>
            <w:r w:rsidRPr="00511EEF">
              <w:t> </w:t>
            </w:r>
            <w:proofErr w:type="spellStart"/>
            <w:r w:rsidRPr="00511EEF">
              <w:t>цих</w:t>
            </w:r>
            <w:proofErr w:type="spellEnd"/>
            <w:r w:rsidRPr="00511EEF">
              <w:t xml:space="preserve"> </w:t>
            </w:r>
            <w:proofErr w:type="spellStart"/>
            <w:r w:rsidRPr="00511EEF">
              <w:t>особливостей</w:t>
            </w:r>
            <w:proofErr w:type="spellEnd"/>
            <w:r w:rsidRPr="00511EEF">
              <w:t>;</w:t>
            </w:r>
          </w:p>
          <w:p w:rsidR="00511EEF" w:rsidRPr="00511EEF" w:rsidRDefault="00511EEF" w:rsidP="00511EEF">
            <w:pPr>
              <w:pStyle w:val="10"/>
              <w:jc w:val="both"/>
            </w:pPr>
            <w:bookmarkStart w:id="16" w:name="n602"/>
            <w:bookmarkEnd w:id="16"/>
            <w:r>
              <w:rPr>
                <w:lang w:val="uk-UA"/>
              </w:rPr>
              <w:t xml:space="preserve">- </w:t>
            </w:r>
            <w:r w:rsidRPr="00511EEF">
              <w:t xml:space="preserve">є такою, строк </w:t>
            </w:r>
            <w:proofErr w:type="spellStart"/>
            <w:r w:rsidRPr="00511EEF">
              <w:t>дії</w:t>
            </w:r>
            <w:proofErr w:type="spellEnd"/>
            <w:r w:rsidRPr="00511EEF">
              <w:t xml:space="preserve"> </w:t>
            </w:r>
            <w:proofErr w:type="spellStart"/>
            <w:r w:rsidRPr="00511EEF">
              <w:t>якої</w:t>
            </w:r>
            <w:proofErr w:type="spellEnd"/>
            <w:r w:rsidRPr="00511EEF">
              <w:t xml:space="preserve"> </w:t>
            </w:r>
            <w:proofErr w:type="spellStart"/>
            <w:r w:rsidRPr="00511EEF">
              <w:t>закінчився</w:t>
            </w:r>
            <w:proofErr w:type="spellEnd"/>
            <w:r w:rsidRPr="00511EEF">
              <w:t>;</w:t>
            </w:r>
          </w:p>
          <w:p w:rsidR="00511EEF" w:rsidRPr="00511EEF" w:rsidRDefault="00511EEF" w:rsidP="00511EEF">
            <w:pPr>
              <w:pStyle w:val="10"/>
              <w:jc w:val="both"/>
            </w:pPr>
            <w:bookmarkStart w:id="17" w:name="n603"/>
            <w:bookmarkEnd w:id="17"/>
            <w:r>
              <w:rPr>
                <w:lang w:val="uk-UA"/>
              </w:rPr>
              <w:t xml:space="preserve">- </w:t>
            </w:r>
            <w:r w:rsidRPr="00511EEF">
              <w:t xml:space="preserve">є такою, </w:t>
            </w:r>
            <w:proofErr w:type="spellStart"/>
            <w:r w:rsidRPr="00511EEF">
              <w:t>ціна</w:t>
            </w:r>
            <w:proofErr w:type="spellEnd"/>
            <w:r w:rsidRPr="00511EEF">
              <w:t xml:space="preserve"> </w:t>
            </w:r>
            <w:proofErr w:type="spellStart"/>
            <w:r w:rsidRPr="00511EEF">
              <w:t>якої</w:t>
            </w:r>
            <w:proofErr w:type="spellEnd"/>
            <w:r w:rsidRPr="00511EEF">
              <w:t xml:space="preserve"> </w:t>
            </w:r>
            <w:proofErr w:type="spellStart"/>
            <w:r w:rsidRPr="00511EEF">
              <w:t>перевищує</w:t>
            </w:r>
            <w:proofErr w:type="spellEnd"/>
            <w:r w:rsidRPr="00511EEF">
              <w:t xml:space="preserve"> </w:t>
            </w:r>
            <w:proofErr w:type="spellStart"/>
            <w:r w:rsidRPr="00511EEF">
              <w:t>очікувану</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визначену</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xml:space="preserve">, </w:t>
            </w:r>
            <w:proofErr w:type="spellStart"/>
            <w:r w:rsidRPr="00511EEF">
              <w:t>якщо</w:t>
            </w:r>
            <w:proofErr w:type="spellEnd"/>
            <w:r w:rsidRPr="00511EEF">
              <w:t xml:space="preserve"> </w:t>
            </w:r>
            <w:proofErr w:type="spellStart"/>
            <w:r w:rsidRPr="00511EEF">
              <w:t>замовник</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не </w:t>
            </w:r>
            <w:proofErr w:type="spellStart"/>
            <w:r w:rsidRPr="00511EEF">
              <w:t>зазначив</w:t>
            </w:r>
            <w:proofErr w:type="spellEnd"/>
            <w:r w:rsidRPr="00511EEF">
              <w:t xml:space="preserve"> про </w:t>
            </w:r>
            <w:proofErr w:type="spellStart"/>
            <w:r w:rsidRPr="00511EEF">
              <w:t>прийняття</w:t>
            </w:r>
            <w:proofErr w:type="spellEnd"/>
            <w:r w:rsidRPr="00511EEF">
              <w:t xml:space="preserve"> до </w:t>
            </w:r>
            <w:proofErr w:type="spellStart"/>
            <w:r w:rsidRPr="00511EEF">
              <w:t>розгляду</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ціна</w:t>
            </w:r>
            <w:proofErr w:type="spellEnd"/>
            <w:r w:rsidRPr="00511EEF">
              <w:t xml:space="preserve"> </w:t>
            </w:r>
            <w:proofErr w:type="spellStart"/>
            <w:r w:rsidRPr="00511EEF">
              <w:t>якої</w:t>
            </w:r>
            <w:proofErr w:type="spellEnd"/>
            <w:r w:rsidRPr="00511EEF">
              <w:t xml:space="preserve"> є </w:t>
            </w:r>
            <w:proofErr w:type="spellStart"/>
            <w:r w:rsidRPr="00511EEF">
              <w:t>вищою</w:t>
            </w:r>
            <w:proofErr w:type="spellEnd"/>
            <w:r w:rsidRPr="00511EEF">
              <w:t xml:space="preserve">, </w:t>
            </w:r>
            <w:proofErr w:type="spellStart"/>
            <w:r w:rsidRPr="00511EEF">
              <w:t>ніж</w:t>
            </w:r>
            <w:proofErr w:type="spellEnd"/>
            <w:r w:rsidRPr="00511EEF">
              <w:t xml:space="preserve"> </w:t>
            </w:r>
            <w:proofErr w:type="spellStart"/>
            <w:r w:rsidRPr="00511EEF">
              <w:t>очікувана</w:t>
            </w:r>
            <w:proofErr w:type="spellEnd"/>
            <w:r w:rsidRPr="00511EEF">
              <w:t xml:space="preserve"> </w:t>
            </w:r>
            <w:proofErr w:type="spellStart"/>
            <w:r w:rsidRPr="00511EEF">
              <w:t>вартість</w:t>
            </w:r>
            <w:proofErr w:type="spellEnd"/>
            <w:r w:rsidRPr="00511EEF">
              <w:t xml:space="preserve"> предмета </w:t>
            </w:r>
            <w:proofErr w:type="spellStart"/>
            <w:r w:rsidRPr="00511EEF">
              <w:t>закупівлі</w:t>
            </w:r>
            <w:proofErr w:type="spellEnd"/>
            <w:r w:rsidRPr="00511EEF">
              <w:t xml:space="preserve">, </w:t>
            </w:r>
            <w:proofErr w:type="spellStart"/>
            <w:r w:rsidRPr="00511EEF">
              <w:t>визначена</w:t>
            </w:r>
            <w:proofErr w:type="spellEnd"/>
            <w:r w:rsidRPr="00511EEF">
              <w:t xml:space="preserve"> </w:t>
            </w:r>
            <w:proofErr w:type="spellStart"/>
            <w:r w:rsidRPr="00511EEF">
              <w:t>замовником</w:t>
            </w:r>
            <w:proofErr w:type="spellEnd"/>
            <w:r w:rsidRPr="00511EEF">
              <w:t xml:space="preserve"> в </w:t>
            </w:r>
            <w:proofErr w:type="spellStart"/>
            <w:r w:rsidRPr="00511EEF">
              <w:t>оголошенні</w:t>
            </w:r>
            <w:proofErr w:type="spellEnd"/>
            <w:r w:rsidRPr="00511EEF">
              <w:t xml:space="preserve"> про </w:t>
            </w:r>
            <w:proofErr w:type="spellStart"/>
            <w:r w:rsidRPr="00511EEF">
              <w:t>проведення</w:t>
            </w:r>
            <w:proofErr w:type="spellEnd"/>
            <w:r w:rsidRPr="00511EEF">
              <w:t xml:space="preserve"> </w:t>
            </w:r>
            <w:proofErr w:type="spellStart"/>
            <w:r w:rsidRPr="00511EEF">
              <w:t>відкритих</w:t>
            </w:r>
            <w:proofErr w:type="spellEnd"/>
            <w:r w:rsidRPr="00511EEF">
              <w:t xml:space="preserve"> </w:t>
            </w:r>
            <w:proofErr w:type="spellStart"/>
            <w:r w:rsidRPr="00511EEF">
              <w:t>торгів</w:t>
            </w:r>
            <w:proofErr w:type="spellEnd"/>
            <w:r w:rsidRPr="00511EEF">
              <w:t>, та/</w:t>
            </w:r>
            <w:proofErr w:type="spellStart"/>
            <w:r w:rsidRPr="00511EEF">
              <w:t>або</w:t>
            </w:r>
            <w:proofErr w:type="spellEnd"/>
            <w:r w:rsidRPr="00511EEF">
              <w:t xml:space="preserve"> не </w:t>
            </w:r>
            <w:proofErr w:type="spellStart"/>
            <w:r w:rsidRPr="00511EEF">
              <w:t>зазначив</w:t>
            </w:r>
            <w:proofErr w:type="spellEnd"/>
            <w:r w:rsidRPr="00511EEF">
              <w:t xml:space="preserve"> </w:t>
            </w:r>
            <w:proofErr w:type="spellStart"/>
            <w:r w:rsidRPr="00511EEF">
              <w:t>прийнятний</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w:t>
            </w:r>
            <w:proofErr w:type="spellStart"/>
            <w:r w:rsidRPr="00511EEF">
              <w:t>або</w:t>
            </w:r>
            <w:proofErr w:type="spellEnd"/>
            <w:r w:rsidRPr="00511EEF">
              <w:t xml:space="preserve"> </w:t>
            </w:r>
            <w:proofErr w:type="spellStart"/>
            <w:r w:rsidRPr="00511EEF">
              <w:t>відсоток</w:t>
            </w:r>
            <w:proofErr w:type="spellEnd"/>
            <w:r w:rsidRPr="00511EEF">
              <w:t xml:space="preserve"> </w:t>
            </w:r>
            <w:proofErr w:type="spellStart"/>
            <w:r w:rsidRPr="00511EEF">
              <w:t>перевищення</w:t>
            </w:r>
            <w:proofErr w:type="spellEnd"/>
            <w:r w:rsidRPr="00511EEF">
              <w:t xml:space="preserve"> є </w:t>
            </w:r>
            <w:proofErr w:type="spellStart"/>
            <w:r w:rsidRPr="00511EEF">
              <w:t>більшим</w:t>
            </w:r>
            <w:proofErr w:type="spellEnd"/>
            <w:r w:rsidRPr="00511EEF">
              <w:t xml:space="preserve">, </w:t>
            </w:r>
            <w:proofErr w:type="spellStart"/>
            <w:r w:rsidRPr="00511EEF">
              <w:t>ніж</w:t>
            </w:r>
            <w:proofErr w:type="spellEnd"/>
            <w:r w:rsidRPr="00511EEF">
              <w:t xml:space="preserve"> </w:t>
            </w:r>
            <w:proofErr w:type="spellStart"/>
            <w:r w:rsidRPr="00511EEF">
              <w:t>зазначений</w:t>
            </w:r>
            <w:proofErr w:type="spellEnd"/>
            <w:r w:rsidRPr="00511EEF">
              <w:t xml:space="preserve"> </w:t>
            </w:r>
            <w:proofErr w:type="spellStart"/>
            <w:r w:rsidRPr="00511EEF">
              <w:t>замовником</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w:t>
            </w:r>
          </w:p>
          <w:p w:rsidR="00511EEF" w:rsidRPr="00511EEF" w:rsidRDefault="00511EEF" w:rsidP="00511EEF">
            <w:pPr>
              <w:pStyle w:val="10"/>
              <w:jc w:val="both"/>
            </w:pPr>
            <w:bookmarkStart w:id="18" w:name="n604"/>
            <w:bookmarkEnd w:id="18"/>
            <w:r>
              <w:rPr>
                <w:lang w:val="uk-UA"/>
              </w:rPr>
              <w:t xml:space="preserve">- </w:t>
            </w:r>
            <w:r w:rsidRPr="00511EEF">
              <w:t xml:space="preserve">не </w:t>
            </w:r>
            <w:proofErr w:type="spellStart"/>
            <w:r w:rsidRPr="00511EEF">
              <w:t>відповідає</w:t>
            </w:r>
            <w:proofErr w:type="spellEnd"/>
            <w:r w:rsidRPr="00511EEF">
              <w:t xml:space="preserve"> </w:t>
            </w:r>
            <w:proofErr w:type="spellStart"/>
            <w:r w:rsidRPr="00511EEF">
              <w:t>вимогам</w:t>
            </w:r>
            <w:proofErr w:type="spellEnd"/>
            <w:r w:rsidRPr="00511EEF">
              <w:t xml:space="preserve">, </w:t>
            </w:r>
            <w:proofErr w:type="spellStart"/>
            <w:r w:rsidRPr="00511EEF">
              <w:t>установленим</w:t>
            </w:r>
            <w:proofErr w:type="spellEnd"/>
            <w:r w:rsidRPr="00511EEF">
              <w:t xml:space="preserve"> у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відповідно</w:t>
            </w:r>
            <w:proofErr w:type="spellEnd"/>
            <w:r w:rsidRPr="00511EEF">
              <w:t xml:space="preserve"> до </w:t>
            </w:r>
            <w:hyperlink r:id="rId13" w:anchor="n1422" w:tgtFrame="_blank" w:history="1">
              <w:r w:rsidRPr="00511EEF">
                <w:rPr>
                  <w:color w:val="000099"/>
                  <w:u w:val="single"/>
                </w:rPr>
                <w:t xml:space="preserve">абзацу </w:t>
              </w:r>
              <w:proofErr w:type="spellStart"/>
              <w:r w:rsidRPr="00511EEF">
                <w:rPr>
                  <w:color w:val="000099"/>
                  <w:u w:val="single"/>
                </w:rPr>
                <w:t>першого</w:t>
              </w:r>
              <w:proofErr w:type="spellEnd"/>
            </w:hyperlink>
            <w:r w:rsidRPr="00511EEF">
              <w:t> </w:t>
            </w:r>
            <w:proofErr w:type="spellStart"/>
            <w:r w:rsidRPr="00511EEF">
              <w:t>частини</w:t>
            </w:r>
            <w:proofErr w:type="spellEnd"/>
            <w:r w:rsidRPr="00511EEF">
              <w:t xml:space="preserve"> </w:t>
            </w:r>
            <w:proofErr w:type="spellStart"/>
            <w:r w:rsidRPr="00511EEF">
              <w:t>третьої</w:t>
            </w:r>
            <w:proofErr w:type="spellEnd"/>
            <w:r w:rsidRPr="00511EEF">
              <w:t xml:space="preserve"> </w:t>
            </w:r>
            <w:proofErr w:type="spellStart"/>
            <w:r w:rsidRPr="00511EEF">
              <w:t>статті</w:t>
            </w:r>
            <w:proofErr w:type="spellEnd"/>
            <w:r w:rsidRPr="00511EEF">
              <w:t xml:space="preserve"> 22 Закону;</w:t>
            </w:r>
          </w:p>
          <w:p w:rsidR="00511EEF" w:rsidRPr="00511EEF" w:rsidRDefault="00511EEF" w:rsidP="00511EEF">
            <w:pPr>
              <w:pStyle w:val="10"/>
              <w:jc w:val="both"/>
              <w:rPr>
                <w:b/>
              </w:rPr>
            </w:pPr>
            <w:bookmarkStart w:id="19" w:name="n605"/>
            <w:bookmarkEnd w:id="19"/>
            <w:r w:rsidRPr="00511EEF">
              <w:rPr>
                <w:b/>
              </w:rPr>
              <w:t xml:space="preserve">3) </w:t>
            </w:r>
            <w:proofErr w:type="spellStart"/>
            <w:r w:rsidRPr="00511EEF">
              <w:rPr>
                <w:b/>
              </w:rPr>
              <w:t>переможець</w:t>
            </w:r>
            <w:proofErr w:type="spellEnd"/>
            <w:r w:rsidRPr="00511EEF">
              <w:rPr>
                <w:b/>
              </w:rPr>
              <w:t xml:space="preserve"> </w:t>
            </w:r>
            <w:proofErr w:type="spellStart"/>
            <w:r w:rsidRPr="00511EEF">
              <w:rPr>
                <w:b/>
              </w:rPr>
              <w:t>процедури</w:t>
            </w:r>
            <w:proofErr w:type="spellEnd"/>
            <w:r w:rsidRPr="00511EEF">
              <w:rPr>
                <w:b/>
              </w:rPr>
              <w:t xml:space="preserve"> </w:t>
            </w:r>
            <w:proofErr w:type="spellStart"/>
            <w:r w:rsidRPr="00511EEF">
              <w:rPr>
                <w:b/>
              </w:rPr>
              <w:t>закупівлі</w:t>
            </w:r>
            <w:proofErr w:type="spellEnd"/>
            <w:r w:rsidRPr="00511EEF">
              <w:rPr>
                <w:b/>
              </w:rPr>
              <w:t>:</w:t>
            </w:r>
          </w:p>
          <w:p w:rsidR="00511EEF" w:rsidRPr="00511EEF" w:rsidRDefault="00511EEF" w:rsidP="00511EEF">
            <w:pPr>
              <w:pStyle w:val="10"/>
              <w:jc w:val="both"/>
            </w:pPr>
            <w:bookmarkStart w:id="20" w:name="n606"/>
            <w:bookmarkEnd w:id="20"/>
            <w:r>
              <w:rPr>
                <w:lang w:val="uk-UA"/>
              </w:rPr>
              <w:t xml:space="preserve">- </w:t>
            </w:r>
            <w:proofErr w:type="spellStart"/>
            <w:r w:rsidRPr="00511EEF">
              <w:t>відмовився</w:t>
            </w:r>
            <w:proofErr w:type="spellEnd"/>
            <w:r w:rsidRPr="00511EEF">
              <w:t xml:space="preserve"> </w:t>
            </w:r>
            <w:proofErr w:type="spellStart"/>
            <w:r w:rsidRPr="00511EEF">
              <w:t>від</w:t>
            </w:r>
            <w:proofErr w:type="spellEnd"/>
            <w:r w:rsidRPr="00511EEF">
              <w:t xml:space="preserve"> </w:t>
            </w:r>
            <w:proofErr w:type="spellStart"/>
            <w:r w:rsidRPr="00511EEF">
              <w:t>підписання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відповідно</w:t>
            </w:r>
            <w:proofErr w:type="spellEnd"/>
            <w:r w:rsidRPr="00511EEF">
              <w:t xml:space="preserve"> до </w:t>
            </w:r>
            <w:proofErr w:type="spellStart"/>
            <w:r w:rsidRPr="00511EEF">
              <w:t>вимог</w:t>
            </w:r>
            <w:proofErr w:type="spellEnd"/>
            <w:r w:rsidRPr="00511EEF">
              <w:t xml:space="preserve"> </w:t>
            </w:r>
            <w:proofErr w:type="spellStart"/>
            <w:r w:rsidRPr="00511EEF">
              <w:t>тендерної</w:t>
            </w:r>
            <w:proofErr w:type="spellEnd"/>
            <w:r w:rsidRPr="00511EEF">
              <w:t xml:space="preserve"> </w:t>
            </w:r>
            <w:proofErr w:type="spellStart"/>
            <w:r w:rsidRPr="00511EEF">
              <w:t>документації</w:t>
            </w:r>
            <w:proofErr w:type="spellEnd"/>
            <w:r w:rsidRPr="00511EEF">
              <w:t xml:space="preserve"> </w:t>
            </w:r>
            <w:proofErr w:type="spellStart"/>
            <w:r w:rsidRPr="00511EEF">
              <w:t>або</w:t>
            </w:r>
            <w:proofErr w:type="spellEnd"/>
            <w:r w:rsidRPr="00511EEF">
              <w:t xml:space="preserve"> </w:t>
            </w:r>
            <w:proofErr w:type="spellStart"/>
            <w:r w:rsidRPr="00511EEF">
              <w:t>укладення</w:t>
            </w:r>
            <w:proofErr w:type="spellEnd"/>
            <w:r w:rsidRPr="00511EEF">
              <w:t xml:space="preserve"> договору про </w:t>
            </w:r>
            <w:proofErr w:type="spellStart"/>
            <w:r w:rsidRPr="00511EEF">
              <w:t>закупівлю</w:t>
            </w:r>
            <w:proofErr w:type="spellEnd"/>
            <w:r w:rsidRPr="00511EEF">
              <w:t>;</w:t>
            </w:r>
          </w:p>
          <w:p w:rsidR="00511EEF" w:rsidRPr="00511EEF" w:rsidRDefault="00511EEF" w:rsidP="00511EEF">
            <w:pPr>
              <w:pStyle w:val="10"/>
              <w:jc w:val="both"/>
            </w:pPr>
            <w:bookmarkStart w:id="21" w:name="n607"/>
            <w:bookmarkEnd w:id="21"/>
            <w:r>
              <w:rPr>
                <w:lang w:val="uk-UA"/>
              </w:rPr>
              <w:t xml:space="preserve">- </w:t>
            </w:r>
            <w:r w:rsidRPr="00511EEF">
              <w:t xml:space="preserve">не </w:t>
            </w:r>
            <w:proofErr w:type="spellStart"/>
            <w:r w:rsidRPr="00511EEF">
              <w:t>надав</w:t>
            </w:r>
            <w:proofErr w:type="spellEnd"/>
            <w:r w:rsidRPr="00511EEF">
              <w:t xml:space="preserve"> у </w:t>
            </w:r>
            <w:proofErr w:type="spellStart"/>
            <w:r w:rsidRPr="00511EEF">
              <w:t>спосіб</w:t>
            </w:r>
            <w:proofErr w:type="spellEnd"/>
            <w:r w:rsidRPr="00511EEF">
              <w:t xml:space="preserve">, </w:t>
            </w:r>
            <w:proofErr w:type="spellStart"/>
            <w:r w:rsidRPr="00511EEF">
              <w:t>зазначений</w:t>
            </w:r>
            <w:proofErr w:type="spellEnd"/>
            <w:r w:rsidRPr="00511EEF">
              <w:t xml:space="preserve"> в </w:t>
            </w:r>
            <w:proofErr w:type="spellStart"/>
            <w:r w:rsidRPr="00511EEF">
              <w:t>тендерній</w:t>
            </w:r>
            <w:proofErr w:type="spellEnd"/>
            <w:r w:rsidRPr="00511EEF">
              <w:t xml:space="preserve"> </w:t>
            </w:r>
            <w:proofErr w:type="spellStart"/>
            <w:r w:rsidRPr="00511EEF">
              <w:t>документації</w:t>
            </w:r>
            <w:proofErr w:type="spellEnd"/>
            <w:r w:rsidRPr="00511EEF">
              <w:t xml:space="preserve">, </w:t>
            </w:r>
            <w:proofErr w:type="spellStart"/>
            <w:r w:rsidRPr="00511EEF">
              <w:t>документи</w:t>
            </w:r>
            <w:proofErr w:type="spellEnd"/>
            <w:r w:rsidRPr="00511EEF">
              <w:t xml:space="preserve">, </w:t>
            </w:r>
            <w:proofErr w:type="spellStart"/>
            <w:r w:rsidRPr="00511EEF">
              <w:t>що</w:t>
            </w:r>
            <w:proofErr w:type="spellEnd"/>
            <w:r w:rsidRPr="00511EEF">
              <w:t xml:space="preserve"> </w:t>
            </w:r>
            <w:proofErr w:type="spellStart"/>
            <w:r w:rsidRPr="00511EEF">
              <w:t>підтверджують</w:t>
            </w:r>
            <w:proofErr w:type="spellEnd"/>
            <w:r w:rsidRPr="00511EEF">
              <w:t xml:space="preserve"> </w:t>
            </w:r>
            <w:proofErr w:type="spellStart"/>
            <w:r w:rsidRPr="00511EEF">
              <w:t>відсутність</w:t>
            </w:r>
            <w:proofErr w:type="spellEnd"/>
            <w:r w:rsidRPr="00511EEF">
              <w:t xml:space="preserve"> </w:t>
            </w:r>
            <w:proofErr w:type="spellStart"/>
            <w:r w:rsidRPr="00511EEF">
              <w:t>підстав</w:t>
            </w:r>
            <w:proofErr w:type="spellEnd"/>
            <w:r w:rsidRPr="00511EEF">
              <w:t xml:space="preserve">, </w:t>
            </w:r>
            <w:proofErr w:type="spellStart"/>
            <w:r w:rsidRPr="00511EEF">
              <w:t>визначених</w:t>
            </w:r>
            <w:proofErr w:type="spellEnd"/>
            <w:r w:rsidRPr="00511EEF">
              <w:t xml:space="preserve"> у </w:t>
            </w:r>
            <w:proofErr w:type="spellStart"/>
            <w:r w:rsidR="008527ED">
              <w:fldChar w:fldCharType="begin"/>
            </w:r>
            <w:r w:rsidR="008527ED">
              <w:instrText xml:space="preserve"> HYPERLINK "https://zakon.rada.gov.ua/laws/show/1178-2022-%D0%BF" \l "n618" </w:instrText>
            </w:r>
            <w:r w:rsidR="008527ED">
              <w:fldChar w:fldCharType="separate"/>
            </w:r>
            <w:r w:rsidRPr="00511EEF">
              <w:rPr>
                <w:color w:val="006600"/>
                <w:u w:val="single"/>
              </w:rPr>
              <w:t>підпунктах</w:t>
            </w:r>
            <w:proofErr w:type="spellEnd"/>
            <w:r w:rsidRPr="00511EEF">
              <w:rPr>
                <w:color w:val="006600"/>
                <w:u w:val="single"/>
              </w:rPr>
              <w:t xml:space="preserve"> 3</w:t>
            </w:r>
            <w:r w:rsidR="008527ED">
              <w:rPr>
                <w:color w:val="006600"/>
                <w:u w:val="single"/>
              </w:rPr>
              <w:fldChar w:fldCharType="end"/>
            </w:r>
            <w:r w:rsidRPr="00511EEF">
              <w:t>, </w:t>
            </w:r>
            <w:hyperlink r:id="rId14" w:anchor="n620" w:history="1">
              <w:r w:rsidRPr="00511EEF">
                <w:rPr>
                  <w:color w:val="006600"/>
                  <w:u w:val="single"/>
                </w:rPr>
                <w:t>5</w:t>
              </w:r>
            </w:hyperlink>
            <w:r w:rsidRPr="00511EEF">
              <w:t>, </w:t>
            </w:r>
            <w:hyperlink r:id="rId15" w:anchor="n621" w:history="1">
              <w:r w:rsidRPr="00511EEF">
                <w:rPr>
                  <w:color w:val="006600"/>
                  <w:u w:val="single"/>
                </w:rPr>
                <w:t>6</w:t>
              </w:r>
            </w:hyperlink>
            <w:r w:rsidRPr="00511EEF">
              <w:t> і </w:t>
            </w:r>
            <w:hyperlink r:id="rId16" w:anchor="n627" w:history="1">
              <w:r w:rsidRPr="00511EEF">
                <w:rPr>
                  <w:color w:val="006600"/>
                  <w:u w:val="single"/>
                </w:rPr>
                <w:t>12</w:t>
              </w:r>
            </w:hyperlink>
            <w:r w:rsidRPr="00511EEF">
              <w:t> </w:t>
            </w:r>
            <w:r>
              <w:rPr>
                <w:lang w:val="uk-UA"/>
              </w:rPr>
              <w:t xml:space="preserve"> </w:t>
            </w:r>
            <w:r w:rsidRPr="00511EEF">
              <w:t>та в </w:t>
            </w:r>
            <w:proofErr w:type="spellStart"/>
            <w:r w:rsidR="008527ED">
              <w:fldChar w:fldCharType="begin"/>
            </w:r>
            <w:r w:rsidR="008527ED">
              <w:instrText xml:space="preserve"> HYPERLINK "https://zakon.rada.gov.ua/laws/show/1178-2022-%D0%BF" \l "n628" </w:instrText>
            </w:r>
            <w:r w:rsidR="008527ED">
              <w:fldChar w:fldCharType="separate"/>
            </w:r>
            <w:r w:rsidRPr="00511EEF">
              <w:rPr>
                <w:color w:val="006600"/>
                <w:u w:val="single"/>
              </w:rPr>
              <w:t>абзаці</w:t>
            </w:r>
            <w:proofErr w:type="spellEnd"/>
            <w:r w:rsidRPr="00511EEF">
              <w:rPr>
                <w:color w:val="006600"/>
                <w:u w:val="single"/>
              </w:rPr>
              <w:t xml:space="preserve"> </w:t>
            </w:r>
            <w:proofErr w:type="spellStart"/>
            <w:r w:rsidRPr="00511EEF">
              <w:rPr>
                <w:color w:val="006600"/>
                <w:u w:val="single"/>
              </w:rPr>
              <w:t>чотирнадцятому</w:t>
            </w:r>
            <w:proofErr w:type="spellEnd"/>
            <w:r w:rsidR="008527ED">
              <w:rPr>
                <w:color w:val="006600"/>
                <w:u w:val="single"/>
              </w:rPr>
              <w:fldChar w:fldCharType="end"/>
            </w:r>
            <w:r w:rsidRPr="00511EEF">
              <w:t> п</w:t>
            </w:r>
            <w:r>
              <w:t xml:space="preserve">ункту 47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2" w:name="n608"/>
            <w:bookmarkEnd w:id="22"/>
            <w:r>
              <w:rPr>
                <w:lang w:val="uk-UA"/>
              </w:rPr>
              <w:t xml:space="preserve">- </w:t>
            </w:r>
            <w:r w:rsidRPr="00511EEF">
              <w:t xml:space="preserve">не </w:t>
            </w:r>
            <w:proofErr w:type="spellStart"/>
            <w:r w:rsidRPr="00511EEF">
              <w:t>надав</w:t>
            </w:r>
            <w:proofErr w:type="spellEnd"/>
            <w:r w:rsidRPr="00511EEF">
              <w:t xml:space="preserve"> </w:t>
            </w:r>
            <w:proofErr w:type="spellStart"/>
            <w:r w:rsidRPr="00511EEF">
              <w:t>забезпечення</w:t>
            </w:r>
            <w:proofErr w:type="spellEnd"/>
            <w:r w:rsidRPr="00511EEF">
              <w:t xml:space="preserve"> </w:t>
            </w:r>
            <w:proofErr w:type="spellStart"/>
            <w:r w:rsidRPr="00511EEF">
              <w:t>виконання</w:t>
            </w:r>
            <w:proofErr w:type="spellEnd"/>
            <w:r w:rsidRPr="00511EEF">
              <w:t xml:space="preserve"> договору про </w:t>
            </w:r>
            <w:proofErr w:type="spellStart"/>
            <w:r w:rsidRPr="00511EEF">
              <w:t>закупівлю</w:t>
            </w:r>
            <w:proofErr w:type="spellEnd"/>
            <w:r w:rsidRPr="00511EEF">
              <w:t xml:space="preserve">, </w:t>
            </w:r>
            <w:proofErr w:type="spellStart"/>
            <w:r w:rsidRPr="00511EEF">
              <w:t>якщо</w:t>
            </w:r>
            <w:proofErr w:type="spellEnd"/>
            <w:r w:rsidRPr="00511EEF">
              <w:t xml:space="preserve"> </w:t>
            </w:r>
            <w:proofErr w:type="spellStart"/>
            <w:r w:rsidRPr="00511EEF">
              <w:t>таке</w:t>
            </w:r>
            <w:proofErr w:type="spellEnd"/>
            <w:r w:rsidRPr="00511EEF">
              <w:t xml:space="preserve"> </w:t>
            </w:r>
            <w:proofErr w:type="spellStart"/>
            <w:r w:rsidRPr="00511EEF">
              <w:t>забезпечення</w:t>
            </w:r>
            <w:proofErr w:type="spellEnd"/>
            <w:r w:rsidRPr="00511EEF">
              <w:t xml:space="preserve"> </w:t>
            </w:r>
            <w:proofErr w:type="spellStart"/>
            <w:r w:rsidRPr="00511EEF">
              <w:t>вимагалося</w:t>
            </w:r>
            <w:proofErr w:type="spellEnd"/>
            <w:r w:rsidRPr="00511EEF">
              <w:t xml:space="preserve"> </w:t>
            </w:r>
            <w:proofErr w:type="spellStart"/>
            <w:r w:rsidRPr="00511EEF">
              <w:t>замовником</w:t>
            </w:r>
            <w:proofErr w:type="spellEnd"/>
            <w:r w:rsidRPr="00511EEF">
              <w:t>;</w:t>
            </w:r>
          </w:p>
          <w:p w:rsidR="00511EEF" w:rsidRDefault="00511EEF" w:rsidP="00511EEF">
            <w:pPr>
              <w:pStyle w:val="10"/>
              <w:jc w:val="both"/>
            </w:pPr>
            <w:bookmarkStart w:id="23" w:name="n609"/>
            <w:bookmarkEnd w:id="23"/>
            <w:r>
              <w:rPr>
                <w:lang w:val="uk-UA"/>
              </w:rPr>
              <w:t xml:space="preserve">- </w:t>
            </w:r>
            <w:proofErr w:type="spellStart"/>
            <w:r w:rsidRPr="00511EEF">
              <w:t>надав</w:t>
            </w:r>
            <w:proofErr w:type="spellEnd"/>
            <w:r w:rsidRPr="00511EEF">
              <w:t xml:space="preserve"> </w:t>
            </w:r>
            <w:proofErr w:type="spellStart"/>
            <w:r w:rsidRPr="00511EEF">
              <w:t>недостовірну</w:t>
            </w:r>
            <w:proofErr w:type="spellEnd"/>
            <w:r w:rsidRPr="00511EEF">
              <w:t xml:space="preserve"> </w:t>
            </w:r>
            <w:proofErr w:type="spellStart"/>
            <w:r w:rsidRPr="00511EEF">
              <w:t>інформацію</w:t>
            </w:r>
            <w:proofErr w:type="spellEnd"/>
            <w:r w:rsidRPr="00511EEF">
              <w:t xml:space="preserve">, </w:t>
            </w:r>
            <w:proofErr w:type="spellStart"/>
            <w:r w:rsidRPr="00511EEF">
              <w:t>що</w:t>
            </w:r>
            <w:proofErr w:type="spellEnd"/>
            <w:r w:rsidRPr="00511EEF">
              <w:t xml:space="preserve"> є </w:t>
            </w:r>
            <w:proofErr w:type="spellStart"/>
            <w:r w:rsidRPr="00511EEF">
              <w:t>суттєвою</w:t>
            </w:r>
            <w:proofErr w:type="spellEnd"/>
            <w:r w:rsidRPr="00511EEF">
              <w:t xml:space="preserve"> для </w:t>
            </w:r>
            <w:proofErr w:type="spellStart"/>
            <w:r w:rsidRPr="00511EEF">
              <w:t>визначення</w:t>
            </w:r>
            <w:proofErr w:type="spellEnd"/>
            <w:r w:rsidRPr="00511EEF">
              <w:t xml:space="preserve"> </w:t>
            </w:r>
            <w:proofErr w:type="spellStart"/>
            <w:r w:rsidRPr="00511EEF">
              <w:t>результатів</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яку </w:t>
            </w:r>
            <w:proofErr w:type="spellStart"/>
            <w:r w:rsidRPr="00511EEF">
              <w:t>замовником</w:t>
            </w:r>
            <w:proofErr w:type="spellEnd"/>
            <w:r w:rsidRPr="00511EEF">
              <w:t xml:space="preserve"> </w:t>
            </w:r>
            <w:proofErr w:type="spellStart"/>
            <w:r w:rsidRPr="00511EEF">
              <w:t>виявлено</w:t>
            </w:r>
            <w:proofErr w:type="spellEnd"/>
            <w:r w:rsidRPr="00511EEF">
              <w:t xml:space="preserve"> </w:t>
            </w:r>
            <w:proofErr w:type="spellStart"/>
            <w:r w:rsidRPr="00511EEF">
              <w:t>згідно</w:t>
            </w:r>
            <w:proofErr w:type="spellEnd"/>
            <w:r w:rsidRPr="00511EEF">
              <w:t xml:space="preserve"> з </w:t>
            </w:r>
            <w:proofErr w:type="spellStart"/>
            <w:r w:rsidR="008527ED">
              <w:fldChar w:fldCharType="begin"/>
            </w:r>
            <w:r w:rsidR="008527ED">
              <w:instrText xml:space="preserve"> HYPERLINK "https://zakon.rada.gov.ua/laws/show/1178-2022-%D0%BF" \l "n586" </w:instrText>
            </w:r>
            <w:r w:rsidR="008527ED">
              <w:fldChar w:fldCharType="separate"/>
            </w:r>
            <w:r w:rsidRPr="00511EEF">
              <w:rPr>
                <w:color w:val="006600"/>
                <w:u w:val="single"/>
              </w:rPr>
              <w:t>абзацом</w:t>
            </w:r>
            <w:proofErr w:type="spellEnd"/>
            <w:r w:rsidRPr="00511EEF">
              <w:rPr>
                <w:color w:val="006600"/>
                <w:u w:val="single"/>
              </w:rPr>
              <w:t xml:space="preserve"> першим</w:t>
            </w:r>
            <w:r w:rsidR="008527ED">
              <w:rPr>
                <w:color w:val="006600"/>
                <w:u w:val="single"/>
              </w:rPr>
              <w:fldChar w:fldCharType="end"/>
            </w:r>
            <w:r>
              <w:t xml:space="preserve"> пункту 42 </w:t>
            </w:r>
            <w:r>
              <w:rPr>
                <w:lang w:val="uk-UA"/>
              </w:rPr>
              <w:t>О</w:t>
            </w:r>
            <w:proofErr w:type="spellStart"/>
            <w:r w:rsidRPr="00511EEF">
              <w:t>собливостей</w:t>
            </w:r>
            <w:proofErr w:type="spellEnd"/>
            <w:r w:rsidRPr="00511EEF">
              <w:t>.</w:t>
            </w:r>
          </w:p>
          <w:p w:rsidR="00511EEF" w:rsidRPr="00511EEF" w:rsidRDefault="00511EEF" w:rsidP="00511EEF">
            <w:pPr>
              <w:pStyle w:val="10"/>
              <w:jc w:val="both"/>
            </w:pPr>
            <w:bookmarkStart w:id="24" w:name="n610"/>
            <w:bookmarkEnd w:id="24"/>
            <w:proofErr w:type="spellStart"/>
            <w:r w:rsidRPr="00511EEF">
              <w:rPr>
                <w:b/>
              </w:rPr>
              <w:t>Замовник</w:t>
            </w:r>
            <w:proofErr w:type="spellEnd"/>
            <w:r w:rsidRPr="00511EEF">
              <w:rPr>
                <w:b/>
              </w:rPr>
              <w:t xml:space="preserve"> </w:t>
            </w:r>
            <w:proofErr w:type="spellStart"/>
            <w:r w:rsidRPr="00511EEF">
              <w:rPr>
                <w:b/>
              </w:rPr>
              <w:t>може</w:t>
            </w:r>
            <w:proofErr w:type="spellEnd"/>
            <w:r w:rsidRPr="00511EEF">
              <w:rPr>
                <w:b/>
              </w:rPr>
              <w:t xml:space="preserve"> </w:t>
            </w:r>
            <w:proofErr w:type="spellStart"/>
            <w:r w:rsidRPr="00511EEF">
              <w:rPr>
                <w:b/>
              </w:rPr>
              <w:t>відхилити</w:t>
            </w:r>
            <w:proofErr w:type="spellEnd"/>
            <w:r w:rsidRPr="00511EEF">
              <w:rPr>
                <w:b/>
              </w:rPr>
              <w:t xml:space="preserve"> </w:t>
            </w:r>
            <w:proofErr w:type="spellStart"/>
            <w:r w:rsidRPr="00511EEF">
              <w:rPr>
                <w:b/>
              </w:rPr>
              <w:t>тендерну</w:t>
            </w:r>
            <w:proofErr w:type="spellEnd"/>
            <w:r w:rsidRPr="00511EEF">
              <w:rPr>
                <w:b/>
              </w:rPr>
              <w:t xml:space="preserve"> </w:t>
            </w:r>
            <w:proofErr w:type="spellStart"/>
            <w:r w:rsidRPr="00511EEF">
              <w:rPr>
                <w:b/>
              </w:rPr>
              <w:t>пропозицію</w:t>
            </w:r>
            <w:proofErr w:type="spellEnd"/>
            <w:r w:rsidRPr="00511EEF">
              <w:rPr>
                <w:b/>
              </w:rPr>
              <w:t xml:space="preserve"> </w:t>
            </w:r>
            <w:proofErr w:type="spellStart"/>
            <w:r w:rsidRPr="00511EEF">
              <w:rPr>
                <w:b/>
              </w:rPr>
              <w:t>із</w:t>
            </w:r>
            <w:proofErr w:type="spellEnd"/>
            <w:r w:rsidRPr="00511EEF">
              <w:rPr>
                <w:b/>
              </w:rPr>
              <w:t xml:space="preserve"> </w:t>
            </w:r>
            <w:proofErr w:type="spellStart"/>
            <w:r w:rsidRPr="00511EEF">
              <w:rPr>
                <w:b/>
              </w:rPr>
              <w:t>зазначенням</w:t>
            </w:r>
            <w:proofErr w:type="spellEnd"/>
            <w:r w:rsidRPr="00511EEF">
              <w:rPr>
                <w:b/>
              </w:rPr>
              <w:t xml:space="preserve"> </w:t>
            </w:r>
            <w:proofErr w:type="spellStart"/>
            <w:r w:rsidRPr="00511EEF">
              <w:rPr>
                <w:b/>
              </w:rPr>
              <w:t>аргументації</w:t>
            </w:r>
            <w:proofErr w:type="spellEnd"/>
            <w:r w:rsidRPr="00511EEF">
              <w:rPr>
                <w:b/>
              </w:rPr>
              <w:t xml:space="preserve"> в </w:t>
            </w:r>
            <w:proofErr w:type="spellStart"/>
            <w:r w:rsidRPr="00511EEF">
              <w:rPr>
                <w:b/>
              </w:rPr>
              <w:t>електронній</w:t>
            </w:r>
            <w:proofErr w:type="spellEnd"/>
            <w:r w:rsidRPr="00511EEF">
              <w:rPr>
                <w:b/>
              </w:rPr>
              <w:t xml:space="preserve"> </w:t>
            </w:r>
            <w:proofErr w:type="spellStart"/>
            <w:r w:rsidRPr="00511EEF">
              <w:rPr>
                <w:b/>
              </w:rPr>
              <w:t>системі</w:t>
            </w:r>
            <w:proofErr w:type="spellEnd"/>
            <w:r w:rsidRPr="00511EEF">
              <w:rPr>
                <w:b/>
              </w:rPr>
              <w:t xml:space="preserve"> </w:t>
            </w:r>
            <w:proofErr w:type="spellStart"/>
            <w:r w:rsidRPr="00511EEF">
              <w:rPr>
                <w:b/>
              </w:rPr>
              <w:t>закупівель</w:t>
            </w:r>
            <w:proofErr w:type="spellEnd"/>
            <w:r w:rsidRPr="00511EEF">
              <w:rPr>
                <w:b/>
              </w:rPr>
              <w:t xml:space="preserve"> у </w:t>
            </w:r>
            <w:proofErr w:type="spellStart"/>
            <w:r w:rsidRPr="00511EEF">
              <w:rPr>
                <w:b/>
              </w:rPr>
              <w:t>разі</w:t>
            </w:r>
            <w:proofErr w:type="spellEnd"/>
            <w:r w:rsidRPr="00511EEF">
              <w:rPr>
                <w:b/>
              </w:rPr>
              <w:t>,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 xml:space="preserve">1)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w:t>
            </w:r>
            <w:proofErr w:type="spellStart"/>
            <w:r w:rsidRPr="00511EEF">
              <w:t>надав</w:t>
            </w:r>
            <w:proofErr w:type="spellEnd"/>
            <w:r w:rsidRPr="00511EEF">
              <w:t xml:space="preserve"> </w:t>
            </w:r>
            <w:proofErr w:type="spellStart"/>
            <w:r w:rsidRPr="00511EEF">
              <w:t>неналежне</w:t>
            </w:r>
            <w:proofErr w:type="spellEnd"/>
            <w:r w:rsidRPr="00511EEF">
              <w:t xml:space="preserve"> </w:t>
            </w:r>
            <w:proofErr w:type="spellStart"/>
            <w:r w:rsidRPr="00511EEF">
              <w:t>обґрунтування</w:t>
            </w:r>
            <w:proofErr w:type="spellEnd"/>
            <w:r w:rsidRPr="00511EEF">
              <w:t xml:space="preserve"> </w:t>
            </w:r>
            <w:proofErr w:type="spellStart"/>
            <w:r w:rsidRPr="00511EEF">
              <w:t>щодо</w:t>
            </w:r>
            <w:proofErr w:type="spellEnd"/>
            <w:r w:rsidRPr="00511EEF">
              <w:t xml:space="preserve"> </w:t>
            </w:r>
            <w:proofErr w:type="spellStart"/>
            <w:r w:rsidRPr="00511EEF">
              <w:t>ціни</w:t>
            </w:r>
            <w:proofErr w:type="spellEnd"/>
            <w:r w:rsidRPr="00511EEF">
              <w:t xml:space="preserve"> </w:t>
            </w:r>
            <w:proofErr w:type="spellStart"/>
            <w:r w:rsidRPr="00511EEF">
              <w:t>або</w:t>
            </w:r>
            <w:proofErr w:type="spellEnd"/>
            <w:r w:rsidRPr="00511EEF">
              <w:t xml:space="preserve"> </w:t>
            </w:r>
            <w:proofErr w:type="spellStart"/>
            <w:r w:rsidRPr="00511EEF">
              <w:t>вартості</w:t>
            </w:r>
            <w:proofErr w:type="spellEnd"/>
            <w:r w:rsidRPr="00511EEF">
              <w:t xml:space="preserve"> </w:t>
            </w:r>
            <w:proofErr w:type="spellStart"/>
            <w:r w:rsidRPr="00511EEF">
              <w:t>відповідних</w:t>
            </w:r>
            <w:proofErr w:type="spellEnd"/>
            <w:r w:rsidRPr="00511EEF">
              <w:t xml:space="preserve"> </w:t>
            </w:r>
            <w:proofErr w:type="spellStart"/>
            <w:r w:rsidRPr="00511EEF">
              <w:t>товарів</w:t>
            </w:r>
            <w:proofErr w:type="spellEnd"/>
            <w:r w:rsidRPr="00511EEF">
              <w:t xml:space="preserve">, </w:t>
            </w:r>
            <w:proofErr w:type="spellStart"/>
            <w:r w:rsidRPr="00511EEF">
              <w:t>робіт</w:t>
            </w:r>
            <w:proofErr w:type="spellEnd"/>
            <w:r w:rsidRPr="00511EEF">
              <w:t xml:space="preserve"> </w:t>
            </w:r>
            <w:proofErr w:type="spellStart"/>
            <w:r w:rsidRPr="00511EEF">
              <w:t>чи</w:t>
            </w:r>
            <w:proofErr w:type="spellEnd"/>
            <w:r w:rsidRPr="00511EEF">
              <w:t xml:space="preserve"> </w:t>
            </w:r>
            <w:proofErr w:type="spellStart"/>
            <w:r w:rsidRPr="00511EEF">
              <w:t>послуг</w:t>
            </w:r>
            <w:proofErr w:type="spellEnd"/>
            <w:r w:rsidRPr="00511EEF">
              <w:t xml:space="preserve"> </w:t>
            </w:r>
            <w:proofErr w:type="spellStart"/>
            <w:r w:rsidRPr="00511EEF">
              <w:t>тендерної</w:t>
            </w:r>
            <w:proofErr w:type="spellEnd"/>
            <w:r w:rsidRPr="00511EEF">
              <w:t xml:space="preserve"> </w:t>
            </w:r>
            <w:proofErr w:type="spellStart"/>
            <w:r w:rsidRPr="00511EEF">
              <w:t>пропозиції</w:t>
            </w:r>
            <w:proofErr w:type="spellEnd"/>
            <w:r w:rsidRPr="00511EEF">
              <w:t xml:space="preserve">, </w:t>
            </w:r>
            <w:proofErr w:type="spellStart"/>
            <w:r w:rsidRPr="00511EEF">
              <w:t>що</w:t>
            </w:r>
            <w:proofErr w:type="spellEnd"/>
            <w:r w:rsidRPr="00511EEF">
              <w:t xml:space="preserve"> є аномально </w:t>
            </w:r>
            <w:proofErr w:type="spellStart"/>
            <w:r w:rsidRPr="00511EEF">
              <w:t>низькою</w:t>
            </w:r>
            <w:proofErr w:type="spellEnd"/>
            <w:r w:rsidRPr="00511EEF">
              <w:t>;</w:t>
            </w:r>
          </w:p>
          <w:p w:rsidR="00511EEF" w:rsidRDefault="00511EEF" w:rsidP="00511EEF">
            <w:pPr>
              <w:pStyle w:val="10"/>
              <w:jc w:val="both"/>
            </w:pPr>
            <w:bookmarkStart w:id="26" w:name="n612"/>
            <w:bookmarkEnd w:id="26"/>
            <w:r w:rsidRPr="00511EEF">
              <w:t xml:space="preserve">2) </w:t>
            </w:r>
            <w:proofErr w:type="spellStart"/>
            <w:r w:rsidRPr="00511EEF">
              <w:t>учасник</w:t>
            </w:r>
            <w:proofErr w:type="spellEnd"/>
            <w:r w:rsidRPr="00511EEF">
              <w:t xml:space="preserve"> </w:t>
            </w:r>
            <w:proofErr w:type="spellStart"/>
            <w:r w:rsidRPr="00511EEF">
              <w:t>процедури</w:t>
            </w:r>
            <w:proofErr w:type="spellEnd"/>
            <w:r w:rsidRPr="00511EEF">
              <w:t xml:space="preserve"> </w:t>
            </w:r>
            <w:proofErr w:type="spellStart"/>
            <w:r w:rsidRPr="00511EEF">
              <w:t>закупівлі</w:t>
            </w:r>
            <w:proofErr w:type="spellEnd"/>
            <w:r w:rsidRPr="00511EEF">
              <w:t xml:space="preserve"> не </w:t>
            </w:r>
            <w:proofErr w:type="spellStart"/>
            <w:r w:rsidRPr="00511EEF">
              <w:t>виконав</w:t>
            </w:r>
            <w:proofErr w:type="spellEnd"/>
            <w:r w:rsidRPr="00511EEF">
              <w:t xml:space="preserve"> </w:t>
            </w:r>
            <w:proofErr w:type="spellStart"/>
            <w:r w:rsidRPr="00511EEF">
              <w:t>свої</w:t>
            </w:r>
            <w:proofErr w:type="spellEnd"/>
            <w:r w:rsidRPr="00511EEF">
              <w:t xml:space="preserve"> </w:t>
            </w:r>
            <w:proofErr w:type="spellStart"/>
            <w:r w:rsidRPr="00511EEF">
              <w:t>зобов’язання</w:t>
            </w:r>
            <w:proofErr w:type="spellEnd"/>
            <w:r w:rsidRPr="00511EEF">
              <w:t xml:space="preserve"> за </w:t>
            </w:r>
            <w:proofErr w:type="spellStart"/>
            <w:r w:rsidRPr="00511EEF">
              <w:t>раніше</w:t>
            </w:r>
            <w:proofErr w:type="spellEnd"/>
            <w:r w:rsidRPr="00511EEF">
              <w:t xml:space="preserve"> </w:t>
            </w:r>
            <w:proofErr w:type="spellStart"/>
            <w:r w:rsidRPr="00511EEF">
              <w:t>укладеним</w:t>
            </w:r>
            <w:proofErr w:type="spellEnd"/>
            <w:r w:rsidRPr="00511EEF">
              <w:t xml:space="preserve"> договором про </w:t>
            </w:r>
            <w:proofErr w:type="spellStart"/>
            <w:r w:rsidRPr="00511EEF">
              <w:t>закупівлю</w:t>
            </w:r>
            <w:proofErr w:type="spellEnd"/>
            <w:r w:rsidRPr="00511EEF">
              <w:t xml:space="preserve"> з </w:t>
            </w:r>
            <w:proofErr w:type="spellStart"/>
            <w:r w:rsidRPr="00511EEF">
              <w:t>тим</w:t>
            </w:r>
            <w:proofErr w:type="spellEnd"/>
            <w:r w:rsidRPr="00511EEF">
              <w:t xml:space="preserve"> самим </w:t>
            </w:r>
            <w:proofErr w:type="spellStart"/>
            <w:r w:rsidRPr="00511EEF">
              <w:t>замовником</w:t>
            </w:r>
            <w:proofErr w:type="spellEnd"/>
            <w:r w:rsidRPr="00511EEF">
              <w:t xml:space="preserve">, </w:t>
            </w:r>
            <w:proofErr w:type="spellStart"/>
            <w:r w:rsidRPr="00511EEF">
              <w:t>що</w:t>
            </w:r>
            <w:proofErr w:type="spellEnd"/>
            <w:r w:rsidRPr="00511EEF">
              <w:t xml:space="preserve"> </w:t>
            </w:r>
            <w:proofErr w:type="spellStart"/>
            <w:r w:rsidRPr="00511EEF">
              <w:t>призвело</w:t>
            </w:r>
            <w:proofErr w:type="spellEnd"/>
            <w:r w:rsidRPr="00511EEF">
              <w:t xml:space="preserve"> до </w:t>
            </w:r>
            <w:proofErr w:type="spellStart"/>
            <w:r w:rsidRPr="00511EEF">
              <w:t>застосування</w:t>
            </w:r>
            <w:proofErr w:type="spellEnd"/>
            <w:r w:rsidRPr="00511EEF">
              <w:t xml:space="preserve"> </w:t>
            </w:r>
            <w:proofErr w:type="spellStart"/>
            <w:r w:rsidRPr="00511EEF">
              <w:t>санкції</w:t>
            </w:r>
            <w:proofErr w:type="spellEnd"/>
            <w:r w:rsidRPr="00511EEF">
              <w:t xml:space="preserve"> у </w:t>
            </w:r>
            <w:proofErr w:type="spellStart"/>
            <w:r w:rsidRPr="00511EEF">
              <w:t>вигляді</w:t>
            </w:r>
            <w:proofErr w:type="spellEnd"/>
            <w:r w:rsidRPr="00511EEF">
              <w:t xml:space="preserve"> </w:t>
            </w:r>
            <w:proofErr w:type="spellStart"/>
            <w:r w:rsidRPr="00511EEF">
              <w:t>штрафів</w:t>
            </w:r>
            <w:proofErr w:type="spellEnd"/>
            <w:r w:rsidRPr="00511EEF">
              <w:t xml:space="preserve"> та/</w:t>
            </w:r>
            <w:proofErr w:type="spellStart"/>
            <w:r w:rsidRPr="00511EEF">
              <w:t>або</w:t>
            </w:r>
            <w:proofErr w:type="spellEnd"/>
            <w:r w:rsidRPr="00511EEF">
              <w:t xml:space="preserve"> </w:t>
            </w:r>
            <w:proofErr w:type="spellStart"/>
            <w:r w:rsidRPr="00511EEF">
              <w:t>відшкодування</w:t>
            </w:r>
            <w:proofErr w:type="spellEnd"/>
            <w:r w:rsidRPr="00511EEF">
              <w:t xml:space="preserve"> </w:t>
            </w:r>
            <w:proofErr w:type="spellStart"/>
            <w:r w:rsidRPr="00511EEF">
              <w:t>збитків</w:t>
            </w:r>
            <w:proofErr w:type="spellEnd"/>
            <w:r w:rsidRPr="00511EEF">
              <w:t xml:space="preserve"> </w:t>
            </w:r>
            <w:proofErr w:type="spellStart"/>
            <w:r w:rsidRPr="00511EEF">
              <w:t>протягом</w:t>
            </w:r>
            <w:proofErr w:type="spellEnd"/>
            <w:r w:rsidRPr="00511EEF">
              <w:t xml:space="preserve"> </w:t>
            </w:r>
            <w:proofErr w:type="spellStart"/>
            <w:r w:rsidRPr="00511EEF">
              <w:t>трьох</w:t>
            </w:r>
            <w:proofErr w:type="spellEnd"/>
            <w:r w:rsidRPr="00511EEF">
              <w:t xml:space="preserve"> </w:t>
            </w:r>
            <w:proofErr w:type="spellStart"/>
            <w:r w:rsidRPr="00511EEF">
              <w:t>років</w:t>
            </w:r>
            <w:proofErr w:type="spellEnd"/>
            <w:r w:rsidRPr="00511EEF">
              <w:t xml:space="preserve"> з </w:t>
            </w:r>
            <w:proofErr w:type="spellStart"/>
            <w:r w:rsidRPr="00511EEF">
              <w:t>дати</w:t>
            </w:r>
            <w:proofErr w:type="spellEnd"/>
            <w:r w:rsidRPr="00511EEF">
              <w:t xml:space="preserve"> </w:t>
            </w:r>
            <w:proofErr w:type="spellStart"/>
            <w:r w:rsidRPr="00511EEF">
              <w:t>їх</w:t>
            </w:r>
            <w:proofErr w:type="spellEnd"/>
            <w:r w:rsidRPr="00511EEF">
              <w:t xml:space="preserve"> </w:t>
            </w:r>
            <w:proofErr w:type="spellStart"/>
            <w:r w:rsidRPr="00511EEF">
              <w:t>застосування</w:t>
            </w:r>
            <w:proofErr w:type="spellEnd"/>
            <w:r w:rsidRPr="00511EEF">
              <w:t xml:space="preserve">, з </w:t>
            </w:r>
            <w:proofErr w:type="spellStart"/>
            <w:r w:rsidRPr="00511EEF">
              <w:t>наданням</w:t>
            </w:r>
            <w:proofErr w:type="spellEnd"/>
            <w:r w:rsidRPr="00511EEF">
              <w:t xml:space="preserve"> документального </w:t>
            </w:r>
            <w:proofErr w:type="spellStart"/>
            <w:r w:rsidRPr="00511EEF">
              <w:t>підтвердження</w:t>
            </w:r>
            <w:proofErr w:type="spellEnd"/>
            <w:r w:rsidRPr="00511EEF">
              <w:t xml:space="preserve"> </w:t>
            </w:r>
            <w:proofErr w:type="spellStart"/>
            <w:r w:rsidRPr="00511EEF">
              <w:t>застосування</w:t>
            </w:r>
            <w:proofErr w:type="spellEnd"/>
            <w:r w:rsidRPr="00511EEF">
              <w:t xml:space="preserve"> до такого </w:t>
            </w:r>
            <w:proofErr w:type="spellStart"/>
            <w:r w:rsidRPr="00511EEF">
              <w:t>учасника</w:t>
            </w:r>
            <w:proofErr w:type="spellEnd"/>
            <w:r w:rsidRPr="00511EEF">
              <w:t xml:space="preserve"> </w:t>
            </w:r>
            <w:proofErr w:type="spellStart"/>
            <w:r w:rsidRPr="00511EEF">
              <w:t>санкції</w:t>
            </w:r>
            <w:proofErr w:type="spellEnd"/>
            <w:r w:rsidRPr="00511EEF">
              <w:t xml:space="preserve"> (</w:t>
            </w:r>
            <w:proofErr w:type="spellStart"/>
            <w:r w:rsidRPr="00511EEF">
              <w:t>рішення</w:t>
            </w:r>
            <w:proofErr w:type="spellEnd"/>
            <w:r w:rsidRPr="00511EEF">
              <w:t xml:space="preserve"> суду </w:t>
            </w:r>
            <w:proofErr w:type="spellStart"/>
            <w:r w:rsidRPr="00511EEF">
              <w:t>або</w:t>
            </w:r>
            <w:proofErr w:type="spellEnd"/>
            <w:r w:rsidRPr="00511EEF">
              <w:t xml:space="preserve"> факт </w:t>
            </w:r>
            <w:proofErr w:type="spellStart"/>
            <w:r w:rsidRPr="00511EEF">
              <w:t>добровільної</w:t>
            </w:r>
            <w:proofErr w:type="spellEnd"/>
            <w:r w:rsidRPr="00511EEF">
              <w:t xml:space="preserve"> </w:t>
            </w:r>
            <w:proofErr w:type="spellStart"/>
            <w:r w:rsidRPr="00511EEF">
              <w:t>сплати</w:t>
            </w:r>
            <w:proofErr w:type="spellEnd"/>
            <w:r w:rsidRPr="00511EEF">
              <w:t xml:space="preserve"> штра</w:t>
            </w:r>
            <w:r w:rsidR="00AD305B">
              <w:t xml:space="preserve">фу, </w:t>
            </w:r>
            <w:proofErr w:type="spellStart"/>
            <w:r w:rsidR="00AD305B">
              <w:t>або</w:t>
            </w:r>
            <w:proofErr w:type="spellEnd"/>
            <w:r w:rsidR="00AD305B">
              <w:t xml:space="preserve"> </w:t>
            </w:r>
            <w:proofErr w:type="spellStart"/>
            <w:r w:rsidR="00AD305B">
              <w:t>відшкодування</w:t>
            </w:r>
            <w:proofErr w:type="spellEnd"/>
            <w:r w:rsidR="00AD305B">
              <w:t xml:space="preserve"> </w:t>
            </w:r>
            <w:proofErr w:type="spellStart"/>
            <w:r w:rsidR="00AD305B">
              <w:t>збитків</w:t>
            </w:r>
            <w:proofErr w:type="spellEnd"/>
            <w:r w:rsidR="00AD305B">
              <w:t>).</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511EEF">
              <w:rPr>
                <w:lang w:val="uk-UA"/>
              </w:rPr>
              <w:lastRenderedPageBreak/>
              <w:t xml:space="preserve">ухвалення рішення оприлюднюється в електронній системі </w:t>
            </w:r>
            <w:proofErr w:type="spellStart"/>
            <w:r w:rsidRPr="00511EEF">
              <w:rPr>
                <w:lang w:val="uk-UA"/>
              </w:rPr>
              <w:t>закупівель</w:t>
            </w:r>
            <w:proofErr w:type="spellEnd"/>
            <w:r w:rsidRPr="00511EEF">
              <w:rPr>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1EEF">
              <w:rPr>
                <w:lang w:val="uk-UA"/>
              </w:rPr>
              <w:t>закупівель</w:t>
            </w:r>
            <w:proofErr w:type="spellEnd"/>
            <w:r w:rsidRPr="00511EEF">
              <w:rPr>
                <w:lang w:val="uk-UA"/>
              </w:rPr>
              <w:t>.</w:t>
            </w:r>
          </w:p>
          <w:p w:rsidR="00914392" w:rsidRPr="00AF4AE9" w:rsidRDefault="00B3675F" w:rsidP="00511EEF">
            <w:pPr>
              <w:pStyle w:val="10"/>
              <w:jc w:val="both"/>
              <w:rPr>
                <w:highlight w:val="yellow"/>
                <w:lang w:val="uk-UA"/>
              </w:rPr>
            </w:pPr>
            <w:r w:rsidRPr="00AF4A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w:t>
            </w:r>
            <w:proofErr w:type="spellStart"/>
            <w:r w:rsidRPr="00AF4AE9">
              <w:rPr>
                <w:lang w:val="uk-UA"/>
              </w:rPr>
              <w:t>закупівель</w:t>
            </w:r>
            <w:proofErr w:type="spellEnd"/>
            <w:r w:rsidRPr="00AF4AE9">
              <w:rPr>
                <w:lang w:val="uk-UA"/>
              </w:rPr>
              <w:t xml:space="preserve">, але до моменту оприлюднення договору про закупівлю в електронній системі </w:t>
            </w:r>
            <w:proofErr w:type="spellStart"/>
            <w:r w:rsidRPr="00AF4AE9">
              <w:rPr>
                <w:lang w:val="uk-UA"/>
              </w:rPr>
              <w:t>закупівель</w:t>
            </w:r>
            <w:proofErr w:type="spellEnd"/>
            <w:r w:rsidRPr="00AF4AE9">
              <w:rPr>
                <w:lang w:val="uk-UA"/>
              </w:rPr>
              <w:t xml:space="preserve">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trPr>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057ED8"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42E" w:rsidRDefault="00607D85" w:rsidP="00F228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w:t>
            </w:r>
            <w:r w:rsidR="007871B6">
              <w:rPr>
                <w:rFonts w:ascii="Times New Roman" w:eastAsia="Times New Roman" w:hAnsi="Times New Roman" w:cs="Times New Roman"/>
                <w:sz w:val="24"/>
                <w:szCs w:val="24"/>
              </w:rPr>
              <w:t>е вимагається</w:t>
            </w:r>
          </w:p>
          <w:p w:rsidR="00914392" w:rsidRPr="00F22842" w:rsidRDefault="00914392" w:rsidP="007871B6">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rsidSect="001B2605">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ED" w:rsidRDefault="008527ED">
      <w:pPr>
        <w:spacing w:after="0" w:line="240" w:lineRule="auto"/>
      </w:pPr>
      <w:r>
        <w:separator/>
      </w:r>
    </w:p>
  </w:endnote>
  <w:endnote w:type="continuationSeparator" w:id="0">
    <w:p w:rsidR="008527ED" w:rsidRDefault="0085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rPr>
        <w:rFonts w:ascii="Times New Roman" w:eastAsia="Times New Roman" w:hAnsi="Times New Roman" w:cs="Times New Roman"/>
        <w:sz w:val="24"/>
        <w:szCs w:val="24"/>
      </w:rPr>
      <w:fldChar w:fldCharType="begin"/>
    </w:r>
    <w:r w:rsidR="00511E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03A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ED" w:rsidRDefault="008527ED">
      <w:pPr>
        <w:spacing w:after="0" w:line="240" w:lineRule="auto"/>
      </w:pPr>
      <w:r>
        <w:separator/>
      </w:r>
    </w:p>
  </w:footnote>
  <w:footnote w:type="continuationSeparator" w:id="0">
    <w:p w:rsidR="008527ED" w:rsidRDefault="0085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fldChar w:fldCharType="begin"/>
    </w:r>
    <w:r w:rsidR="00511EEF">
      <w:instrText>PAGE</w:instrText>
    </w:r>
    <w:r>
      <w:fldChar w:fldCharType="separate"/>
    </w:r>
    <w:r w:rsidR="004F03AE">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E031CA">
    <w:pPr>
      <w:jc w:val="right"/>
    </w:pPr>
    <w:r>
      <w:fldChar w:fldCharType="begin"/>
    </w:r>
    <w:r w:rsidR="00511EEF">
      <w:instrText>PAGE</w:instrText>
    </w:r>
    <w:r>
      <w:fldChar w:fldCharType="separate"/>
    </w:r>
    <w:r w:rsidR="004F03A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25413"/>
    <w:rsid w:val="00057ED8"/>
    <w:rsid w:val="00071CA1"/>
    <w:rsid w:val="000A0F4F"/>
    <w:rsid w:val="000B19B9"/>
    <w:rsid w:val="000C61E3"/>
    <w:rsid w:val="000C7152"/>
    <w:rsid w:val="000C7878"/>
    <w:rsid w:val="00117B25"/>
    <w:rsid w:val="00125233"/>
    <w:rsid w:val="001331F4"/>
    <w:rsid w:val="00133B33"/>
    <w:rsid w:val="00182784"/>
    <w:rsid w:val="001939F3"/>
    <w:rsid w:val="001B2605"/>
    <w:rsid w:val="001C5690"/>
    <w:rsid w:val="001D4F40"/>
    <w:rsid w:val="001E428B"/>
    <w:rsid w:val="0020546A"/>
    <w:rsid w:val="002361AB"/>
    <w:rsid w:val="002378F0"/>
    <w:rsid w:val="00245FF9"/>
    <w:rsid w:val="00254161"/>
    <w:rsid w:val="002564EB"/>
    <w:rsid w:val="002A62F7"/>
    <w:rsid w:val="002F56BE"/>
    <w:rsid w:val="002F5886"/>
    <w:rsid w:val="0032497B"/>
    <w:rsid w:val="00327B65"/>
    <w:rsid w:val="003349E3"/>
    <w:rsid w:val="003768C1"/>
    <w:rsid w:val="0038392C"/>
    <w:rsid w:val="00383FE1"/>
    <w:rsid w:val="0039016A"/>
    <w:rsid w:val="003E6E87"/>
    <w:rsid w:val="00436377"/>
    <w:rsid w:val="00441E39"/>
    <w:rsid w:val="00453E86"/>
    <w:rsid w:val="00462EAC"/>
    <w:rsid w:val="00464C66"/>
    <w:rsid w:val="00484722"/>
    <w:rsid w:val="0049505C"/>
    <w:rsid w:val="004C5DE2"/>
    <w:rsid w:val="004F03AE"/>
    <w:rsid w:val="00511C18"/>
    <w:rsid w:val="00511EEF"/>
    <w:rsid w:val="00524DA0"/>
    <w:rsid w:val="005275E7"/>
    <w:rsid w:val="00576050"/>
    <w:rsid w:val="005D4777"/>
    <w:rsid w:val="005E7EF1"/>
    <w:rsid w:val="00607D85"/>
    <w:rsid w:val="00634DB5"/>
    <w:rsid w:val="00637975"/>
    <w:rsid w:val="00650CB1"/>
    <w:rsid w:val="00663EA7"/>
    <w:rsid w:val="00665551"/>
    <w:rsid w:val="006708B9"/>
    <w:rsid w:val="00694220"/>
    <w:rsid w:val="006B0574"/>
    <w:rsid w:val="006C2129"/>
    <w:rsid w:val="006F0C5D"/>
    <w:rsid w:val="00704DF0"/>
    <w:rsid w:val="0072697D"/>
    <w:rsid w:val="00753660"/>
    <w:rsid w:val="00755057"/>
    <w:rsid w:val="007871B6"/>
    <w:rsid w:val="007A5539"/>
    <w:rsid w:val="007D7B62"/>
    <w:rsid w:val="007F7B5A"/>
    <w:rsid w:val="0081549B"/>
    <w:rsid w:val="00842CB3"/>
    <w:rsid w:val="008527ED"/>
    <w:rsid w:val="008847A7"/>
    <w:rsid w:val="0089401E"/>
    <w:rsid w:val="008C6EC2"/>
    <w:rsid w:val="008D538D"/>
    <w:rsid w:val="008E2702"/>
    <w:rsid w:val="008E41C6"/>
    <w:rsid w:val="008E6AE1"/>
    <w:rsid w:val="009039B4"/>
    <w:rsid w:val="009059EA"/>
    <w:rsid w:val="00914392"/>
    <w:rsid w:val="00914B65"/>
    <w:rsid w:val="00920199"/>
    <w:rsid w:val="00925BB9"/>
    <w:rsid w:val="00937801"/>
    <w:rsid w:val="00956D33"/>
    <w:rsid w:val="00975BBB"/>
    <w:rsid w:val="009A6DE9"/>
    <w:rsid w:val="009C2662"/>
    <w:rsid w:val="009C67B1"/>
    <w:rsid w:val="009C6E7F"/>
    <w:rsid w:val="009C72F4"/>
    <w:rsid w:val="009D4DE9"/>
    <w:rsid w:val="009D6514"/>
    <w:rsid w:val="00A010D8"/>
    <w:rsid w:val="00A22865"/>
    <w:rsid w:val="00A40BD2"/>
    <w:rsid w:val="00A70ABE"/>
    <w:rsid w:val="00A8342E"/>
    <w:rsid w:val="00AC5CA0"/>
    <w:rsid w:val="00AC7ABC"/>
    <w:rsid w:val="00AD305B"/>
    <w:rsid w:val="00AF4AE9"/>
    <w:rsid w:val="00B13716"/>
    <w:rsid w:val="00B15696"/>
    <w:rsid w:val="00B3675F"/>
    <w:rsid w:val="00B41C8E"/>
    <w:rsid w:val="00B63C85"/>
    <w:rsid w:val="00BE0BD8"/>
    <w:rsid w:val="00BE21F7"/>
    <w:rsid w:val="00C04136"/>
    <w:rsid w:val="00C103E0"/>
    <w:rsid w:val="00C27729"/>
    <w:rsid w:val="00C329D2"/>
    <w:rsid w:val="00C7500F"/>
    <w:rsid w:val="00C96893"/>
    <w:rsid w:val="00CA6F01"/>
    <w:rsid w:val="00CD2CD5"/>
    <w:rsid w:val="00CE689D"/>
    <w:rsid w:val="00D1106D"/>
    <w:rsid w:val="00D14E9A"/>
    <w:rsid w:val="00D2131A"/>
    <w:rsid w:val="00D35158"/>
    <w:rsid w:val="00D469BC"/>
    <w:rsid w:val="00D478B7"/>
    <w:rsid w:val="00D52A92"/>
    <w:rsid w:val="00D54A30"/>
    <w:rsid w:val="00D62B1C"/>
    <w:rsid w:val="00D63F41"/>
    <w:rsid w:val="00DD313C"/>
    <w:rsid w:val="00E031CA"/>
    <w:rsid w:val="00E0637F"/>
    <w:rsid w:val="00E16DBB"/>
    <w:rsid w:val="00E37F81"/>
    <w:rsid w:val="00E53F88"/>
    <w:rsid w:val="00E7310F"/>
    <w:rsid w:val="00E95F97"/>
    <w:rsid w:val="00EA485D"/>
    <w:rsid w:val="00F00220"/>
    <w:rsid w:val="00F12321"/>
    <w:rsid w:val="00F15D22"/>
    <w:rsid w:val="00F22842"/>
    <w:rsid w:val="00F41E86"/>
    <w:rsid w:val="00F56059"/>
    <w:rsid w:val="00F630FF"/>
    <w:rsid w:val="00F87962"/>
    <w:rsid w:val="00F93DA3"/>
    <w:rsid w:val="00F946D6"/>
    <w:rsid w:val="00FA0329"/>
    <w:rsid w:val="00FA2894"/>
    <w:rsid w:val="00FB5D07"/>
    <w:rsid w:val="00FB791B"/>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A515"/>
  <w15:docId w15:val="{9497435E-5F2D-41DC-B27F-97ECB67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1B2605"/>
    <w:pPr>
      <w:keepNext/>
      <w:keepLines/>
      <w:spacing w:before="480" w:after="120"/>
      <w:outlineLvl w:val="0"/>
    </w:pPr>
    <w:rPr>
      <w:b/>
      <w:sz w:val="48"/>
      <w:szCs w:val="48"/>
    </w:rPr>
  </w:style>
  <w:style w:type="paragraph" w:styleId="2">
    <w:name w:val="heading 2"/>
    <w:basedOn w:val="a"/>
    <w:next w:val="a"/>
    <w:uiPriority w:val="9"/>
    <w:semiHidden/>
    <w:unhideWhenUsed/>
    <w:qFormat/>
    <w:rsid w:val="001B2605"/>
    <w:pPr>
      <w:keepNext/>
      <w:keepLines/>
      <w:spacing w:before="360" w:after="80"/>
      <w:outlineLvl w:val="1"/>
    </w:pPr>
    <w:rPr>
      <w:b/>
      <w:sz w:val="36"/>
      <w:szCs w:val="36"/>
    </w:rPr>
  </w:style>
  <w:style w:type="paragraph" w:styleId="3">
    <w:name w:val="heading 3"/>
    <w:basedOn w:val="a"/>
    <w:next w:val="a"/>
    <w:uiPriority w:val="9"/>
    <w:semiHidden/>
    <w:unhideWhenUsed/>
    <w:qFormat/>
    <w:rsid w:val="001B2605"/>
    <w:pPr>
      <w:keepNext/>
      <w:keepLines/>
      <w:spacing w:before="280" w:after="80"/>
      <w:outlineLvl w:val="2"/>
    </w:pPr>
    <w:rPr>
      <w:b/>
      <w:sz w:val="28"/>
      <w:szCs w:val="28"/>
    </w:rPr>
  </w:style>
  <w:style w:type="paragraph" w:styleId="4">
    <w:name w:val="heading 4"/>
    <w:basedOn w:val="a"/>
    <w:next w:val="a"/>
    <w:uiPriority w:val="9"/>
    <w:semiHidden/>
    <w:unhideWhenUsed/>
    <w:qFormat/>
    <w:rsid w:val="001B2605"/>
    <w:pPr>
      <w:keepNext/>
      <w:keepLines/>
      <w:spacing w:before="240" w:after="40"/>
      <w:outlineLvl w:val="3"/>
    </w:pPr>
    <w:rPr>
      <w:b/>
      <w:sz w:val="24"/>
      <w:szCs w:val="24"/>
    </w:rPr>
  </w:style>
  <w:style w:type="paragraph" w:styleId="5">
    <w:name w:val="heading 5"/>
    <w:basedOn w:val="a"/>
    <w:next w:val="a"/>
    <w:uiPriority w:val="9"/>
    <w:semiHidden/>
    <w:unhideWhenUsed/>
    <w:qFormat/>
    <w:rsid w:val="001B2605"/>
    <w:pPr>
      <w:keepNext/>
      <w:keepLines/>
      <w:spacing w:before="220" w:after="40"/>
      <w:outlineLvl w:val="4"/>
    </w:pPr>
    <w:rPr>
      <w:b/>
    </w:rPr>
  </w:style>
  <w:style w:type="paragraph" w:styleId="6">
    <w:name w:val="heading 6"/>
    <w:basedOn w:val="a"/>
    <w:next w:val="a"/>
    <w:uiPriority w:val="9"/>
    <w:semiHidden/>
    <w:unhideWhenUsed/>
    <w:qFormat/>
    <w:rsid w:val="001B26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2605"/>
    <w:tblPr>
      <w:tblCellMar>
        <w:top w:w="0" w:type="dxa"/>
        <w:left w:w="0" w:type="dxa"/>
        <w:bottom w:w="0" w:type="dxa"/>
        <w:right w:w="0" w:type="dxa"/>
      </w:tblCellMar>
    </w:tblPr>
  </w:style>
  <w:style w:type="paragraph" w:styleId="a3">
    <w:name w:val="Title"/>
    <w:basedOn w:val="a"/>
    <w:next w:val="a"/>
    <w:uiPriority w:val="10"/>
    <w:qFormat/>
    <w:rsid w:val="001B2605"/>
    <w:pPr>
      <w:keepNext/>
      <w:keepLines/>
      <w:spacing w:before="480" w:after="120"/>
    </w:pPr>
    <w:rPr>
      <w:b/>
      <w:sz w:val="72"/>
      <w:szCs w:val="72"/>
    </w:rPr>
  </w:style>
  <w:style w:type="table" w:customStyle="1" w:styleId="TableNormal0">
    <w:name w:val="Table Normal"/>
    <w:rsid w:val="001B2605"/>
    <w:tblPr>
      <w:tblCellMar>
        <w:top w:w="0" w:type="dxa"/>
        <w:left w:w="0" w:type="dxa"/>
        <w:bottom w:w="0" w:type="dxa"/>
        <w:right w:w="0" w:type="dxa"/>
      </w:tblCellMar>
    </w:tblPr>
  </w:style>
  <w:style w:type="table" w:customStyle="1" w:styleId="TableNormal1">
    <w:name w:val="Table Normal"/>
    <w:rsid w:val="001B2605"/>
    <w:tblPr>
      <w:tblCellMar>
        <w:top w:w="0" w:type="dxa"/>
        <w:left w:w="0" w:type="dxa"/>
        <w:bottom w:w="0" w:type="dxa"/>
        <w:right w:w="0" w:type="dxa"/>
      </w:tblCellMar>
    </w:tblPr>
  </w:style>
  <w:style w:type="table" w:customStyle="1" w:styleId="TableNormal2">
    <w:name w:val="Table Normal"/>
    <w:rsid w:val="001B260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B26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B2605"/>
    <w:pPr>
      <w:spacing w:after="0" w:line="240" w:lineRule="auto"/>
    </w:pPr>
    <w:tblPr>
      <w:tblStyleRowBandSize w:val="1"/>
      <w:tblStyleColBandSize w:val="1"/>
      <w:tblCellMar>
        <w:left w:w="108" w:type="dxa"/>
        <w:right w:w="108" w:type="dxa"/>
      </w:tblCellMar>
    </w:tblPr>
  </w:style>
  <w:style w:type="table" w:customStyle="1" w:styleId="ac">
    <w:basedOn w:val="TableNormal2"/>
    <w:rsid w:val="001B2605"/>
    <w:pPr>
      <w:spacing w:after="0" w:line="240" w:lineRule="auto"/>
    </w:pPr>
    <w:tblPr>
      <w:tblStyleRowBandSize w:val="1"/>
      <w:tblStyleColBandSize w:val="1"/>
      <w:tblCellMar>
        <w:left w:w="108" w:type="dxa"/>
        <w:right w:w="108" w:type="dxa"/>
      </w:tblCellMar>
    </w:tblPr>
  </w:style>
  <w:style w:type="table" w:customStyle="1" w:styleId="ad">
    <w:basedOn w:val="TableNormal1"/>
    <w:rsid w:val="001B260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B2605"/>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3</cp:revision>
  <cp:lastPrinted>2023-06-27T15:17:00Z</cp:lastPrinted>
  <dcterms:created xsi:type="dcterms:W3CDTF">2024-02-12T15:00:00Z</dcterms:created>
  <dcterms:modified xsi:type="dcterms:W3CDTF">2024-02-12T15:15:00Z</dcterms:modified>
</cp:coreProperties>
</file>