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73519" w:rsidRDefault="00B73519" w:rsidP="00B73519">
      <w:pPr>
        <w:spacing w:after="0"/>
        <w:jc w:val="center"/>
        <w:rPr>
          <w:rFonts w:ascii="Times New Roman" w:hAnsi="Times New Roman"/>
          <w:b/>
          <w:lang w:val="uk-UA"/>
        </w:rPr>
      </w:pPr>
    </w:p>
    <w:p w:rsidR="001020CF" w:rsidRDefault="001020CF" w:rsidP="0064661E">
      <w:pPr>
        <w:pStyle w:val="18"/>
        <w:jc w:val="right"/>
        <w:rPr>
          <w:b/>
          <w:szCs w:val="24"/>
          <w:lang w:val="uk-UA"/>
        </w:rPr>
      </w:pPr>
    </w:p>
    <w:p w:rsidR="001020CF" w:rsidRDefault="001020CF" w:rsidP="0064661E">
      <w:pPr>
        <w:pStyle w:val="18"/>
        <w:jc w:val="right"/>
        <w:rPr>
          <w:b/>
          <w:szCs w:val="24"/>
          <w:lang w:val="uk-UA"/>
        </w:rPr>
      </w:pPr>
    </w:p>
    <w:p w:rsidR="0064661E" w:rsidRPr="00331F9D" w:rsidRDefault="0064661E" w:rsidP="0064661E">
      <w:pPr>
        <w:pStyle w:val="18"/>
        <w:jc w:val="right"/>
        <w:rPr>
          <w:b/>
          <w:szCs w:val="24"/>
          <w:lang w:val="uk-UA"/>
        </w:rPr>
      </w:pPr>
      <w:r w:rsidRPr="00331F9D">
        <w:rPr>
          <w:b/>
          <w:szCs w:val="24"/>
          <w:lang w:val="uk-UA"/>
        </w:rPr>
        <w:t>Додаток № 3</w:t>
      </w:r>
      <w:r w:rsidR="00837812">
        <w:rPr>
          <w:b/>
          <w:szCs w:val="24"/>
          <w:lang w:val="uk-UA"/>
        </w:rPr>
        <w:t xml:space="preserve"> до Оголошення</w:t>
      </w:r>
    </w:p>
    <w:p w:rsidR="0064661E" w:rsidRPr="00331F9D" w:rsidRDefault="0064661E" w:rsidP="0064661E">
      <w:pPr>
        <w:pStyle w:val="18"/>
        <w:jc w:val="center"/>
        <w:rPr>
          <w:szCs w:val="24"/>
          <w:lang w:val="uk-UA"/>
        </w:rPr>
      </w:pPr>
      <w:r w:rsidRPr="00331F9D">
        <w:rPr>
          <w:b/>
          <w:szCs w:val="24"/>
          <w:lang w:val="uk-UA"/>
        </w:rPr>
        <w:t>ДОГОВІР</w:t>
      </w:r>
      <w:r w:rsidR="00B03500" w:rsidRPr="00331F9D">
        <w:rPr>
          <w:b/>
          <w:szCs w:val="24"/>
          <w:lang w:val="uk-UA"/>
        </w:rPr>
        <w:t xml:space="preserve"> (</w:t>
      </w:r>
      <w:proofErr w:type="spellStart"/>
      <w:r w:rsidR="00B03500" w:rsidRPr="00331F9D">
        <w:rPr>
          <w:b/>
          <w:szCs w:val="24"/>
          <w:lang w:val="uk-UA"/>
        </w:rPr>
        <w:t>проєкт</w:t>
      </w:r>
      <w:proofErr w:type="spellEnd"/>
      <w:r w:rsidR="00B03500" w:rsidRPr="00331F9D">
        <w:rPr>
          <w:b/>
          <w:szCs w:val="24"/>
          <w:lang w:val="uk-UA"/>
        </w:rPr>
        <w:t>)</w:t>
      </w:r>
    </w:p>
    <w:p w:rsidR="0064661E" w:rsidRPr="00331F9D" w:rsidRDefault="0064661E" w:rsidP="0064661E">
      <w:pPr>
        <w:pStyle w:val="18"/>
        <w:jc w:val="both"/>
        <w:rPr>
          <w:szCs w:val="24"/>
          <w:lang w:val="uk-UA"/>
        </w:rPr>
      </w:pPr>
      <w:r w:rsidRPr="00331F9D">
        <w:rPr>
          <w:szCs w:val="24"/>
          <w:lang w:val="uk-UA"/>
        </w:rPr>
        <w:t xml:space="preserve">м. </w:t>
      </w:r>
      <w:r w:rsidR="00C22A6E" w:rsidRPr="00331F9D">
        <w:rPr>
          <w:szCs w:val="24"/>
          <w:lang w:val="uk-UA"/>
        </w:rPr>
        <w:t>Суми</w:t>
      </w:r>
      <w:r w:rsidRPr="00331F9D">
        <w:rPr>
          <w:szCs w:val="24"/>
          <w:lang w:val="uk-UA"/>
        </w:rPr>
        <w:t xml:space="preserve">                                                                    </w:t>
      </w:r>
      <w:r w:rsidRPr="00331F9D">
        <w:rPr>
          <w:szCs w:val="24"/>
          <w:lang w:val="uk-UA"/>
        </w:rPr>
        <w:tab/>
        <w:t xml:space="preserve">                   </w:t>
      </w:r>
      <w:r w:rsidR="001A0BD9">
        <w:rPr>
          <w:szCs w:val="24"/>
          <w:lang w:val="uk-UA"/>
        </w:rPr>
        <w:t xml:space="preserve">         </w:t>
      </w:r>
      <w:r w:rsidRPr="00331F9D">
        <w:rPr>
          <w:szCs w:val="24"/>
          <w:lang w:val="uk-UA"/>
        </w:rPr>
        <w:t>________________ 202</w:t>
      </w:r>
      <w:r w:rsidR="000B1C62">
        <w:rPr>
          <w:szCs w:val="24"/>
          <w:lang w:val="uk-UA"/>
        </w:rPr>
        <w:t>2</w:t>
      </w:r>
      <w:r w:rsidRPr="00331F9D">
        <w:rPr>
          <w:szCs w:val="24"/>
          <w:lang w:val="uk-UA"/>
        </w:rPr>
        <w:t xml:space="preserve"> р.</w:t>
      </w:r>
    </w:p>
    <w:p w:rsidR="0064661E" w:rsidRPr="00331F9D" w:rsidRDefault="001A0BD9" w:rsidP="0064661E">
      <w:pPr>
        <w:pStyle w:val="18"/>
        <w:jc w:val="both"/>
        <w:rPr>
          <w:szCs w:val="24"/>
          <w:lang w:val="uk-UA"/>
        </w:rPr>
      </w:pPr>
      <w:r>
        <w:rPr>
          <w:szCs w:val="24"/>
          <w:lang w:val="uk-UA"/>
        </w:rPr>
        <w:t xml:space="preserve"> </w:t>
      </w:r>
    </w:p>
    <w:p w:rsidR="00C22A6E" w:rsidRPr="00C22A6E" w:rsidRDefault="00C22A6E" w:rsidP="00A76CBB">
      <w:pPr>
        <w:suppressAutoHyphens w:val="0"/>
        <w:spacing w:after="0" w:line="240" w:lineRule="auto"/>
        <w:jc w:val="both"/>
        <w:rPr>
          <w:rFonts w:ascii="Times New Roman" w:hAnsi="Times New Roman"/>
          <w:b/>
          <w:color w:val="000000"/>
          <w:sz w:val="24"/>
          <w:szCs w:val="24"/>
          <w:lang w:val="uk-UA" w:eastAsia="ru-RU"/>
        </w:rPr>
      </w:pPr>
      <w:proofErr w:type="spellStart"/>
      <w:r w:rsidRPr="00D35F18">
        <w:rPr>
          <w:rFonts w:ascii="Times New Roman" w:hAnsi="Times New Roman"/>
          <w:b/>
          <w:bCs/>
          <w:color w:val="000000"/>
          <w:sz w:val="24"/>
          <w:szCs w:val="20"/>
          <w:shd w:val="clear" w:color="auto" w:fill="FFFFFF"/>
          <w:lang w:val="uk-UA" w:eastAsia="ru-RU"/>
        </w:rPr>
        <w:t>Управіління</w:t>
      </w:r>
      <w:proofErr w:type="spellEnd"/>
      <w:r w:rsidRPr="00D35F18">
        <w:rPr>
          <w:rFonts w:ascii="Times New Roman" w:hAnsi="Times New Roman"/>
          <w:b/>
          <w:bCs/>
          <w:color w:val="000000"/>
          <w:sz w:val="24"/>
          <w:szCs w:val="20"/>
          <w:shd w:val="clear" w:color="auto" w:fill="FFFFFF"/>
          <w:lang w:val="uk-UA" w:eastAsia="ru-RU"/>
        </w:rPr>
        <w:t xml:space="preserve"> освіти і науки Сумської міської ради</w:t>
      </w:r>
      <w:r w:rsidRPr="00331F9D">
        <w:rPr>
          <w:rFonts w:ascii="Times New Roman" w:hAnsi="Times New Roman"/>
          <w:bCs/>
          <w:color w:val="000000"/>
          <w:sz w:val="24"/>
          <w:szCs w:val="20"/>
          <w:shd w:val="clear" w:color="auto" w:fill="FFFFFF"/>
          <w:lang w:val="uk-UA" w:eastAsia="ru-RU"/>
        </w:rPr>
        <w:t xml:space="preserve"> </w:t>
      </w:r>
      <w:r w:rsidRPr="00D35F18">
        <w:rPr>
          <w:rFonts w:ascii="Times New Roman" w:hAnsi="Times New Roman"/>
          <w:color w:val="000000"/>
          <w:sz w:val="24"/>
          <w:szCs w:val="20"/>
          <w:shd w:val="clear" w:color="auto" w:fill="FFFFFF"/>
          <w:lang w:val="uk-UA" w:eastAsia="ru-RU"/>
        </w:rPr>
        <w:t xml:space="preserve">в особі заступника начальника </w:t>
      </w:r>
      <w:proofErr w:type="spellStart"/>
      <w:r w:rsidRPr="00D35F18">
        <w:rPr>
          <w:rFonts w:ascii="Times New Roman" w:hAnsi="Times New Roman"/>
          <w:color w:val="000000"/>
          <w:sz w:val="24"/>
          <w:szCs w:val="20"/>
          <w:shd w:val="clear" w:color="auto" w:fill="FFFFFF"/>
          <w:lang w:val="uk-UA" w:eastAsia="ru-RU"/>
        </w:rPr>
        <w:t>Гончарової</w:t>
      </w:r>
      <w:proofErr w:type="spellEnd"/>
      <w:r w:rsidRPr="00D35F18">
        <w:rPr>
          <w:rFonts w:ascii="Times New Roman" w:hAnsi="Times New Roman"/>
          <w:color w:val="000000"/>
          <w:sz w:val="24"/>
          <w:szCs w:val="20"/>
          <w:shd w:val="clear" w:color="auto" w:fill="FFFFFF"/>
          <w:lang w:val="uk-UA" w:eastAsia="ru-RU"/>
        </w:rPr>
        <w:t xml:space="preserve"> Наталії Олександрівни, що діє на підставі  Положення</w:t>
      </w:r>
      <w:r w:rsidRPr="00331F9D">
        <w:rPr>
          <w:rFonts w:ascii="Times New Roman" w:hAnsi="Times New Roman"/>
          <w:b/>
          <w:color w:val="000000"/>
          <w:sz w:val="24"/>
          <w:szCs w:val="20"/>
          <w:shd w:val="clear" w:color="auto" w:fill="FFFFFF"/>
          <w:lang w:val="uk-UA" w:eastAsia="ru-RU"/>
        </w:rPr>
        <w:t xml:space="preserve"> </w:t>
      </w:r>
      <w:r w:rsidRPr="00C22A6E">
        <w:rPr>
          <w:rFonts w:ascii="Times New Roman" w:hAnsi="Times New Roman"/>
          <w:color w:val="000000"/>
          <w:sz w:val="24"/>
          <w:szCs w:val="24"/>
          <w:lang w:val="uk-UA" w:eastAsia="ru-RU"/>
        </w:rPr>
        <w:t xml:space="preserve">(далі </w:t>
      </w:r>
      <w:r w:rsidRPr="00C22A6E">
        <w:rPr>
          <w:rFonts w:ascii="Times New Roman" w:hAnsi="Times New Roman"/>
          <w:b/>
          <w:color w:val="000000"/>
          <w:sz w:val="24"/>
          <w:szCs w:val="20"/>
          <w:lang w:val="uk-UA" w:eastAsia="ru-RU"/>
        </w:rPr>
        <w:t xml:space="preserve">– </w:t>
      </w:r>
      <w:r w:rsidRPr="00C22A6E">
        <w:rPr>
          <w:rFonts w:ascii="Times New Roman" w:hAnsi="Times New Roman"/>
          <w:color w:val="000000"/>
          <w:sz w:val="24"/>
          <w:szCs w:val="24"/>
          <w:lang w:val="uk-UA" w:eastAsia="ru-RU"/>
        </w:rPr>
        <w:t xml:space="preserve">Замовник), з однієї сторони, та _____________________________________________________________ </w:t>
      </w:r>
      <w:r w:rsidRPr="00C22A6E">
        <w:rPr>
          <w:rFonts w:ascii="Times New Roman" w:hAnsi="Times New Roman"/>
          <w:noProof/>
          <w:color w:val="000000"/>
          <w:sz w:val="24"/>
          <w:szCs w:val="24"/>
          <w:lang w:val="uk-UA" w:eastAsia="ru-RU"/>
        </w:rPr>
        <w:t xml:space="preserve">в особі </w:t>
      </w:r>
      <w:r w:rsidRPr="00C22A6E">
        <w:rPr>
          <w:rFonts w:ascii="Times New Roman" w:hAnsi="Times New Roman"/>
          <w:b/>
          <w:color w:val="000000"/>
          <w:sz w:val="24"/>
          <w:szCs w:val="24"/>
          <w:lang w:val="uk-UA" w:eastAsia="ru-RU"/>
        </w:rPr>
        <w:t>__________________________________________</w:t>
      </w:r>
      <w:r w:rsidRPr="00C22A6E">
        <w:rPr>
          <w:rFonts w:ascii="Times New Roman" w:hAnsi="Times New Roman"/>
          <w:b/>
          <w:noProof/>
          <w:color w:val="000000"/>
          <w:sz w:val="24"/>
          <w:szCs w:val="24"/>
          <w:lang w:val="uk-UA" w:eastAsia="ru-RU"/>
        </w:rPr>
        <w:t xml:space="preserve">, </w:t>
      </w:r>
      <w:r w:rsidRPr="00C22A6E">
        <w:rPr>
          <w:rFonts w:ascii="Times New Roman" w:hAnsi="Times New Roman"/>
          <w:noProof/>
          <w:color w:val="000000"/>
          <w:sz w:val="24"/>
          <w:szCs w:val="24"/>
          <w:lang w:val="uk-UA" w:eastAsia="ru-RU"/>
        </w:rPr>
        <w:t xml:space="preserve">що діє на підставі </w:t>
      </w:r>
      <w:r w:rsidRPr="00C22A6E">
        <w:rPr>
          <w:rFonts w:ascii="Times New Roman" w:hAnsi="Times New Roman"/>
          <w:b/>
          <w:noProof/>
          <w:color w:val="000000"/>
          <w:sz w:val="24"/>
          <w:szCs w:val="24"/>
          <w:lang w:val="uk-UA" w:eastAsia="ru-RU"/>
        </w:rPr>
        <w:t>_________________</w:t>
      </w:r>
      <w:r w:rsidRPr="00C22A6E">
        <w:rPr>
          <w:rFonts w:ascii="Times New Roman" w:hAnsi="Times New Roman"/>
          <w:b/>
          <w:color w:val="000000"/>
          <w:sz w:val="24"/>
          <w:szCs w:val="24"/>
          <w:lang w:val="uk-UA" w:eastAsia="ru-RU"/>
        </w:rPr>
        <w:t xml:space="preserve">, </w:t>
      </w:r>
      <w:r w:rsidRPr="00C22A6E">
        <w:rPr>
          <w:rFonts w:ascii="Times New Roman" w:hAnsi="Times New Roman"/>
          <w:color w:val="000000"/>
          <w:sz w:val="24"/>
          <w:szCs w:val="24"/>
          <w:lang w:val="uk-UA" w:eastAsia="ru-RU"/>
        </w:rPr>
        <w:t xml:space="preserve">(далі </w:t>
      </w:r>
      <w:r w:rsidRPr="00C22A6E">
        <w:rPr>
          <w:rFonts w:ascii="Times New Roman" w:hAnsi="Times New Roman"/>
          <w:b/>
          <w:color w:val="000000"/>
          <w:sz w:val="24"/>
          <w:szCs w:val="20"/>
          <w:lang w:val="uk-UA" w:eastAsia="ru-RU"/>
        </w:rPr>
        <w:t xml:space="preserve">– </w:t>
      </w:r>
      <w:r w:rsidRPr="00C22A6E">
        <w:rPr>
          <w:rFonts w:ascii="Times New Roman" w:hAnsi="Times New Roman"/>
          <w:color w:val="000000"/>
          <w:sz w:val="24"/>
          <w:szCs w:val="24"/>
          <w:lang w:val="uk-UA" w:eastAsia="ru-RU"/>
        </w:rPr>
        <w:t xml:space="preserve">Постачальник), з іншої сторони, які надалі разом будуть іменуватися Сторони, а кожний окремо – Сторона, уклали цей Договір (далі </w:t>
      </w:r>
      <w:r w:rsidRPr="00C22A6E">
        <w:rPr>
          <w:rFonts w:ascii="Times New Roman" w:hAnsi="Times New Roman"/>
          <w:b/>
          <w:color w:val="000000"/>
          <w:sz w:val="24"/>
          <w:szCs w:val="20"/>
          <w:lang w:val="uk-UA" w:eastAsia="ru-RU"/>
        </w:rPr>
        <w:t xml:space="preserve">– </w:t>
      </w:r>
      <w:r w:rsidRPr="00C22A6E">
        <w:rPr>
          <w:rFonts w:ascii="Times New Roman" w:hAnsi="Times New Roman"/>
          <w:color w:val="000000"/>
          <w:sz w:val="24"/>
          <w:szCs w:val="24"/>
          <w:lang w:val="uk-UA" w:eastAsia="ru-RU"/>
        </w:rPr>
        <w:t>Договір) про таке:</w:t>
      </w:r>
    </w:p>
    <w:p w:rsidR="00C22A6E" w:rsidRPr="00C22A6E" w:rsidRDefault="00C22A6E" w:rsidP="00A76CBB">
      <w:pPr>
        <w:numPr>
          <w:ilvl w:val="0"/>
          <w:numId w:val="39"/>
        </w:numPr>
        <w:suppressAutoHyphens w:val="0"/>
        <w:spacing w:after="0" w:line="240" w:lineRule="auto"/>
        <w:jc w:val="center"/>
        <w:rPr>
          <w:rFonts w:ascii="Times New Roman" w:hAnsi="Times New Roman"/>
          <w:b/>
          <w:sz w:val="24"/>
          <w:szCs w:val="24"/>
          <w:lang w:val="uk-UA" w:eastAsia="ru-RU"/>
        </w:rPr>
      </w:pPr>
      <w:r w:rsidRPr="00C22A6E">
        <w:rPr>
          <w:rFonts w:ascii="Times New Roman" w:hAnsi="Times New Roman"/>
          <w:b/>
          <w:sz w:val="24"/>
          <w:szCs w:val="24"/>
          <w:lang w:val="uk-UA" w:eastAsia="ru-RU"/>
        </w:rPr>
        <w:t>Предмет Договору</w:t>
      </w:r>
    </w:p>
    <w:p w:rsidR="00C22A6E" w:rsidRPr="00C22A6E" w:rsidRDefault="00C22A6E" w:rsidP="00A76CBB">
      <w:pPr>
        <w:suppressAutoHyphens w:val="0"/>
        <w:spacing w:after="0" w:line="240" w:lineRule="auto"/>
        <w:jc w:val="both"/>
        <w:rPr>
          <w:rFonts w:ascii="Times New Roman" w:hAnsi="Times New Roman"/>
          <w:sz w:val="24"/>
          <w:szCs w:val="24"/>
          <w:lang w:val="uk-UA" w:eastAsia="ru-RU"/>
        </w:rPr>
      </w:pPr>
      <w:r w:rsidRPr="00C22A6E">
        <w:rPr>
          <w:rFonts w:ascii="Times New Roman" w:hAnsi="Times New Roman"/>
          <w:sz w:val="24"/>
          <w:szCs w:val="24"/>
          <w:lang w:val="uk-UA" w:eastAsia="ru-RU"/>
        </w:rPr>
        <w:t xml:space="preserve">1.1. Постачальник зобов’язується у встановлений цим Договором строк передати у власність Замовника </w:t>
      </w:r>
      <w:r w:rsidR="005A6986">
        <w:rPr>
          <w:rFonts w:ascii="Times New Roman" w:hAnsi="Times New Roman"/>
          <w:b/>
          <w:sz w:val="24"/>
          <w:szCs w:val="24"/>
          <w:lang w:val="uk-UA" w:eastAsia="ru-RU"/>
        </w:rPr>
        <w:t>паливні брикети з деревини твердих порід</w:t>
      </w:r>
      <w:r w:rsidR="00331F9D" w:rsidRPr="00331F9D">
        <w:rPr>
          <w:rFonts w:ascii="Times New Roman" w:hAnsi="Times New Roman"/>
          <w:b/>
          <w:sz w:val="24"/>
          <w:szCs w:val="24"/>
          <w:lang w:val="uk-UA" w:eastAsia="ru-RU"/>
        </w:rPr>
        <w:t xml:space="preserve"> </w:t>
      </w:r>
      <w:r w:rsidRPr="00C22A6E">
        <w:rPr>
          <w:rFonts w:ascii="Times New Roman" w:hAnsi="Times New Roman"/>
          <w:b/>
          <w:sz w:val="24"/>
          <w:szCs w:val="24"/>
          <w:lang w:val="uk-UA" w:eastAsia="ru-RU"/>
        </w:rPr>
        <w:t xml:space="preserve">(код ДК 021:2015 </w:t>
      </w:r>
      <w:r w:rsidR="005A6986">
        <w:rPr>
          <w:rFonts w:ascii="Times New Roman" w:hAnsi="Times New Roman"/>
          <w:b/>
          <w:sz w:val="24"/>
          <w:szCs w:val="24"/>
          <w:lang w:val="uk-UA" w:eastAsia="ru-RU"/>
        </w:rPr>
        <w:t xml:space="preserve">09110000-3 </w:t>
      </w:r>
      <w:r w:rsidR="00AF1685" w:rsidRPr="00331F9D">
        <w:rPr>
          <w:rFonts w:ascii="Times New Roman" w:hAnsi="Times New Roman"/>
          <w:b/>
          <w:sz w:val="24"/>
          <w:szCs w:val="24"/>
          <w:lang w:val="uk-UA" w:eastAsia="ru-RU"/>
        </w:rPr>
        <w:t>«</w:t>
      </w:r>
      <w:r w:rsidR="005A6986">
        <w:rPr>
          <w:rFonts w:ascii="Times New Roman" w:hAnsi="Times New Roman"/>
          <w:b/>
          <w:sz w:val="24"/>
          <w:szCs w:val="24"/>
          <w:lang w:val="uk-UA" w:eastAsia="ru-RU"/>
        </w:rPr>
        <w:t>Тверде паливо</w:t>
      </w:r>
      <w:r w:rsidR="00AF1685" w:rsidRPr="00331F9D">
        <w:rPr>
          <w:rFonts w:ascii="Times New Roman" w:hAnsi="Times New Roman"/>
          <w:b/>
          <w:sz w:val="24"/>
          <w:szCs w:val="24"/>
          <w:lang w:val="uk-UA" w:eastAsia="ru-RU"/>
        </w:rPr>
        <w:t>»</w:t>
      </w:r>
      <w:r w:rsidRPr="00C22A6E">
        <w:rPr>
          <w:rFonts w:ascii="Times New Roman" w:hAnsi="Times New Roman"/>
          <w:b/>
          <w:sz w:val="24"/>
          <w:szCs w:val="24"/>
          <w:lang w:val="uk-UA" w:eastAsia="ru-RU"/>
        </w:rPr>
        <w:t xml:space="preserve">) </w:t>
      </w:r>
      <w:r w:rsidR="00837812">
        <w:rPr>
          <w:rFonts w:ascii="Times New Roman" w:hAnsi="Times New Roman"/>
          <w:b/>
          <w:sz w:val="24"/>
          <w:szCs w:val="24"/>
          <w:lang w:val="uk-UA" w:eastAsia="ru-RU"/>
        </w:rPr>
        <w:t xml:space="preserve">(ідентифікатор закупівлі ______________) </w:t>
      </w:r>
      <w:r w:rsidRPr="00C22A6E">
        <w:rPr>
          <w:rFonts w:ascii="Times New Roman" w:hAnsi="Times New Roman"/>
          <w:sz w:val="24"/>
          <w:szCs w:val="24"/>
          <w:lang w:val="uk-UA" w:eastAsia="ru-RU"/>
        </w:rPr>
        <w:t>в подальшому в даному Договорі – «Товар», зазначений в кількості та за  цінами, визначеними у специфікації, яка є невід’ємною частиною  даного Договору (Додаток 1), а Замовник зобов’язується прийняти товар і оплатити його на умовах, передбачених даним Договором.</w:t>
      </w:r>
    </w:p>
    <w:p w:rsidR="00C22A6E" w:rsidRDefault="00C22A6E" w:rsidP="00A76CBB">
      <w:pPr>
        <w:widowControl w:val="0"/>
        <w:tabs>
          <w:tab w:val="left" w:pos="1382"/>
        </w:tabs>
        <w:autoSpaceDE w:val="0"/>
        <w:spacing w:after="0" w:line="240" w:lineRule="auto"/>
        <w:contextualSpacing/>
        <w:jc w:val="both"/>
        <w:rPr>
          <w:rFonts w:ascii="Times New Roman" w:hAnsi="Times New Roman"/>
          <w:sz w:val="24"/>
          <w:szCs w:val="24"/>
          <w:lang w:val="uk-UA" w:eastAsia="ru-RU"/>
        </w:rPr>
      </w:pPr>
      <w:r w:rsidRPr="00C22A6E">
        <w:rPr>
          <w:rFonts w:ascii="Times New Roman" w:hAnsi="Times New Roman"/>
          <w:sz w:val="24"/>
          <w:szCs w:val="24"/>
          <w:lang w:val="uk-UA" w:eastAsia="ru-RU"/>
        </w:rPr>
        <w:t>1.2. Постачальник гарантує, що товар новий,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CC01B4" w:rsidRPr="00C22A6E" w:rsidRDefault="00CC01B4" w:rsidP="00A76CBB">
      <w:pPr>
        <w:widowControl w:val="0"/>
        <w:tabs>
          <w:tab w:val="left" w:pos="1382"/>
        </w:tabs>
        <w:autoSpaceDE w:val="0"/>
        <w:spacing w:after="0" w:line="240" w:lineRule="auto"/>
        <w:contextualSpacing/>
        <w:jc w:val="both"/>
        <w:rPr>
          <w:rFonts w:ascii="Times New Roman" w:hAnsi="Times New Roman"/>
          <w:color w:val="000000"/>
          <w:sz w:val="24"/>
          <w:szCs w:val="24"/>
          <w:lang w:val="uk-UA" w:eastAsia="ru-RU"/>
        </w:rPr>
      </w:pPr>
    </w:p>
    <w:p w:rsidR="00C22A6E" w:rsidRPr="00C22A6E" w:rsidRDefault="00C22A6E" w:rsidP="00A76CBB">
      <w:pPr>
        <w:numPr>
          <w:ilvl w:val="0"/>
          <w:numId w:val="39"/>
        </w:numPr>
        <w:suppressAutoHyphens w:val="0"/>
        <w:spacing w:after="0" w:line="240" w:lineRule="auto"/>
        <w:jc w:val="center"/>
        <w:rPr>
          <w:rFonts w:ascii="Times New Roman" w:hAnsi="Times New Roman"/>
          <w:b/>
          <w:sz w:val="24"/>
          <w:szCs w:val="24"/>
          <w:lang w:val="uk-UA" w:eastAsia="ru-RU"/>
        </w:rPr>
      </w:pPr>
      <w:r w:rsidRPr="00C22A6E">
        <w:rPr>
          <w:rFonts w:ascii="Times New Roman" w:hAnsi="Times New Roman"/>
          <w:b/>
          <w:sz w:val="24"/>
          <w:szCs w:val="24"/>
          <w:lang w:val="uk-UA" w:eastAsia="ru-RU"/>
        </w:rPr>
        <w:t>Якість Товару</w:t>
      </w:r>
    </w:p>
    <w:p w:rsidR="00C22A6E" w:rsidRPr="00C22A6E" w:rsidRDefault="00C22A6E" w:rsidP="00A76CBB">
      <w:pPr>
        <w:suppressAutoHyphens w:val="0"/>
        <w:spacing w:after="0" w:line="240" w:lineRule="auto"/>
        <w:jc w:val="both"/>
        <w:textAlignment w:val="baseline"/>
        <w:rPr>
          <w:rFonts w:ascii="Times New Roman" w:hAnsi="Times New Roman"/>
          <w:color w:val="000000"/>
          <w:sz w:val="24"/>
          <w:szCs w:val="24"/>
          <w:lang w:val="uk-UA" w:eastAsia="ru-RU"/>
        </w:rPr>
      </w:pPr>
      <w:r w:rsidRPr="00C22A6E">
        <w:rPr>
          <w:rFonts w:ascii="Times New Roman" w:hAnsi="Times New Roman"/>
          <w:sz w:val="24"/>
          <w:szCs w:val="24"/>
          <w:lang w:val="uk-UA" w:eastAsia="ru-RU"/>
        </w:rPr>
        <w:t xml:space="preserve">2.1. </w:t>
      </w:r>
      <w:r w:rsidRPr="00C22A6E">
        <w:rPr>
          <w:rFonts w:ascii="Times New Roman" w:hAnsi="Times New Roman"/>
          <w:color w:val="000000"/>
          <w:sz w:val="24"/>
          <w:szCs w:val="24"/>
          <w:lang w:val="uk-UA" w:eastAsia="ru-RU"/>
        </w:rPr>
        <w:t xml:space="preserve">Постачальник повинен поставити товар </w:t>
      </w:r>
      <w:r w:rsidR="008A2F30">
        <w:rPr>
          <w:rFonts w:ascii="Times New Roman" w:hAnsi="Times New Roman"/>
          <w:color w:val="000000"/>
          <w:sz w:val="24"/>
          <w:szCs w:val="24"/>
          <w:lang w:val="uk-UA" w:eastAsia="ru-RU"/>
        </w:rPr>
        <w:t>Замовнику</w:t>
      </w:r>
      <w:r w:rsidRPr="00C22A6E">
        <w:rPr>
          <w:rFonts w:ascii="Times New Roman" w:hAnsi="Times New Roman"/>
          <w:color w:val="000000"/>
          <w:sz w:val="24"/>
          <w:szCs w:val="24"/>
          <w:lang w:val="uk-UA" w:eastAsia="ru-RU"/>
        </w:rPr>
        <w:t xml:space="preserve">, якість якого повинна відповідати діючим в Україні державним стандартам або затвердженим в установленому порядку технічним умовам і підтверджуватись документами, що передбачені діючим законодавством України. Документи, що підтверджують якість товару передаються </w:t>
      </w:r>
      <w:r w:rsidR="008A2F30">
        <w:rPr>
          <w:rFonts w:ascii="Times New Roman" w:hAnsi="Times New Roman"/>
          <w:color w:val="000000"/>
          <w:sz w:val="24"/>
          <w:szCs w:val="24"/>
          <w:lang w:val="uk-UA" w:eastAsia="ru-RU"/>
        </w:rPr>
        <w:t>Замовнику</w:t>
      </w:r>
      <w:r w:rsidRPr="00C22A6E">
        <w:rPr>
          <w:rFonts w:ascii="Times New Roman" w:hAnsi="Times New Roman"/>
          <w:color w:val="000000"/>
          <w:sz w:val="24"/>
          <w:szCs w:val="24"/>
          <w:lang w:val="uk-UA" w:eastAsia="ru-RU"/>
        </w:rPr>
        <w:t xml:space="preserve"> разом з передачею товару (паспорт та/або сертифікат якості на товар, інші документи які є обов’язковими на товар тощо).</w:t>
      </w:r>
    </w:p>
    <w:p w:rsidR="00C22A6E" w:rsidRPr="00C22A6E" w:rsidRDefault="00C22A6E" w:rsidP="00A76CBB">
      <w:pPr>
        <w:suppressAutoHyphens w:val="0"/>
        <w:spacing w:after="0" w:line="240" w:lineRule="auto"/>
        <w:jc w:val="both"/>
        <w:rPr>
          <w:rFonts w:ascii="Times New Roman" w:hAnsi="Times New Roman"/>
          <w:sz w:val="24"/>
          <w:szCs w:val="24"/>
          <w:lang w:val="uk-UA" w:eastAsia="ru-RU"/>
        </w:rPr>
      </w:pPr>
      <w:r w:rsidRPr="00C22A6E">
        <w:rPr>
          <w:rFonts w:ascii="Times New Roman" w:hAnsi="Times New Roman"/>
          <w:sz w:val="24"/>
          <w:szCs w:val="24"/>
          <w:lang w:val="uk-UA" w:eastAsia="ru-RU"/>
        </w:rPr>
        <w:t>2.2. Постачальник гарантує, що товар відповідає вимогам охорони праці, екології та пожежної безпеки, а також вимогам ГОСТ, ДСТУ, ТУ тощо які зазначаються у цьому Договорі.</w:t>
      </w:r>
    </w:p>
    <w:p w:rsidR="00C22A6E" w:rsidRPr="00C22A6E" w:rsidRDefault="00C22A6E" w:rsidP="00A76CBB">
      <w:pPr>
        <w:suppressAutoHyphens w:val="0"/>
        <w:spacing w:after="0" w:line="240" w:lineRule="auto"/>
        <w:jc w:val="both"/>
        <w:rPr>
          <w:rFonts w:ascii="Times New Roman" w:hAnsi="Times New Roman"/>
          <w:sz w:val="24"/>
          <w:szCs w:val="24"/>
          <w:lang w:val="uk-UA" w:eastAsia="ru-RU"/>
        </w:rPr>
      </w:pPr>
      <w:r w:rsidRPr="00C22A6E">
        <w:rPr>
          <w:rFonts w:ascii="Times New Roman" w:hAnsi="Times New Roman"/>
          <w:sz w:val="24"/>
          <w:szCs w:val="24"/>
          <w:lang w:val="uk-UA" w:eastAsia="ru-RU"/>
        </w:rPr>
        <w:t>2.3. Товар повинен бути упакований належним чином згідно вимог нормативно – технічної (експлуатаційної) документації виробника або технічним умовам, прийнятим для упаковки товару такого типу, забезпечувати схоронність та цілісність товару при транспортуванні та зберіганні.</w:t>
      </w:r>
    </w:p>
    <w:p w:rsidR="00C22A6E" w:rsidRPr="00C22A6E" w:rsidRDefault="00C22A6E" w:rsidP="00A76CBB">
      <w:pPr>
        <w:suppressAutoHyphens w:val="0"/>
        <w:spacing w:after="0" w:line="240" w:lineRule="auto"/>
        <w:jc w:val="center"/>
        <w:rPr>
          <w:rFonts w:ascii="Times New Roman" w:hAnsi="Times New Roman"/>
          <w:b/>
          <w:sz w:val="24"/>
          <w:szCs w:val="24"/>
          <w:lang w:val="uk-UA" w:eastAsia="ru-RU"/>
        </w:rPr>
      </w:pPr>
      <w:r w:rsidRPr="00C22A6E">
        <w:rPr>
          <w:rFonts w:ascii="Times New Roman" w:hAnsi="Times New Roman"/>
          <w:b/>
          <w:sz w:val="24"/>
          <w:szCs w:val="24"/>
          <w:lang w:val="uk-UA" w:eastAsia="ru-RU"/>
        </w:rPr>
        <w:t>3. Сума Договору та порядок здійснення розрахунків</w:t>
      </w:r>
    </w:p>
    <w:p w:rsidR="00065DB1" w:rsidRDefault="00C22A6E" w:rsidP="00A76CBB">
      <w:pPr>
        <w:suppressAutoHyphens w:val="0"/>
        <w:spacing w:after="0" w:line="240" w:lineRule="auto"/>
        <w:jc w:val="both"/>
        <w:rPr>
          <w:rFonts w:ascii="Times New Roman" w:hAnsi="Times New Roman"/>
          <w:color w:val="000000"/>
          <w:sz w:val="24"/>
          <w:szCs w:val="24"/>
          <w:lang w:eastAsia="ru-RU"/>
        </w:rPr>
      </w:pPr>
      <w:r w:rsidRPr="00C22A6E">
        <w:rPr>
          <w:rFonts w:ascii="Times New Roman" w:hAnsi="Times New Roman"/>
          <w:sz w:val="24"/>
          <w:szCs w:val="24"/>
          <w:lang w:val="uk-UA" w:eastAsia="ru-RU"/>
        </w:rPr>
        <w:t xml:space="preserve">3.1. Ціна даного Договору </w:t>
      </w:r>
      <w:proofErr w:type="spellStart"/>
      <w:r w:rsidRPr="00C22A6E">
        <w:rPr>
          <w:rFonts w:ascii="Times New Roman" w:hAnsi="Times New Roman"/>
          <w:sz w:val="24"/>
          <w:szCs w:val="24"/>
          <w:lang w:val="uk-UA" w:eastAsia="ru-RU"/>
        </w:rPr>
        <w:t>становить____</w:t>
      </w:r>
      <w:r w:rsidRPr="00C22A6E">
        <w:rPr>
          <w:rFonts w:ascii="Times New Roman" w:hAnsi="Times New Roman"/>
          <w:b/>
          <w:color w:val="000000"/>
          <w:sz w:val="24"/>
          <w:szCs w:val="24"/>
          <w:lang w:val="uk-UA" w:eastAsia="ru-RU"/>
        </w:rPr>
        <w:t>________</w:t>
      </w:r>
      <w:r w:rsidRPr="00C22A6E">
        <w:rPr>
          <w:rFonts w:ascii="Times New Roman" w:hAnsi="Times New Roman"/>
          <w:color w:val="000000"/>
          <w:sz w:val="24"/>
          <w:szCs w:val="24"/>
          <w:lang w:val="uk-UA" w:eastAsia="ru-RU"/>
        </w:rPr>
        <w:t>грн</w:t>
      </w:r>
      <w:proofErr w:type="spellEnd"/>
      <w:r w:rsidRPr="00C22A6E">
        <w:rPr>
          <w:rFonts w:ascii="Times New Roman" w:hAnsi="Times New Roman"/>
          <w:color w:val="000000"/>
          <w:sz w:val="24"/>
          <w:szCs w:val="24"/>
          <w:lang w:val="uk-UA" w:eastAsia="ru-RU"/>
        </w:rPr>
        <w:t xml:space="preserve">.(____________________) з/без ПДВ. </w:t>
      </w:r>
      <w:r w:rsidRPr="00C22A6E">
        <w:rPr>
          <w:rFonts w:ascii="Times New Roman" w:hAnsi="Times New Roman"/>
          <w:color w:val="000000"/>
          <w:sz w:val="24"/>
          <w:szCs w:val="24"/>
          <w:lang w:eastAsia="ru-RU"/>
        </w:rPr>
        <w:t xml:space="preserve"> </w:t>
      </w:r>
    </w:p>
    <w:p w:rsidR="00C22A6E" w:rsidRPr="00C22A6E" w:rsidRDefault="00C22A6E" w:rsidP="00A76CBB">
      <w:pPr>
        <w:suppressAutoHyphens w:val="0"/>
        <w:spacing w:after="0" w:line="240" w:lineRule="auto"/>
        <w:jc w:val="both"/>
        <w:rPr>
          <w:rFonts w:ascii="Times New Roman" w:hAnsi="Times New Roman"/>
          <w:sz w:val="24"/>
          <w:szCs w:val="24"/>
          <w:lang w:val="uk-UA" w:eastAsia="ru-RU"/>
        </w:rPr>
      </w:pPr>
      <w:r w:rsidRPr="00C22A6E">
        <w:rPr>
          <w:rFonts w:ascii="Times New Roman" w:hAnsi="Times New Roman"/>
          <w:sz w:val="24"/>
          <w:szCs w:val="24"/>
          <w:lang w:val="uk-UA" w:eastAsia="ru-RU"/>
        </w:rPr>
        <w:t>3.2. Ціна товару згідно Договору включає в себе вартість тари та упаковки товару, всі обов’язкові платежі, що сплачуються Постачальником, вартість доставки товару до місця поставки, вартість  страхування, навантаження, розвантаження та всі інші витрати Постачальника пов’язані з виконанням цього Договору.</w:t>
      </w:r>
    </w:p>
    <w:p w:rsidR="00C22A6E" w:rsidRPr="00C22A6E" w:rsidRDefault="00C22A6E" w:rsidP="00A76CBB">
      <w:pPr>
        <w:suppressAutoHyphens w:val="0"/>
        <w:spacing w:after="0" w:line="240" w:lineRule="auto"/>
        <w:jc w:val="both"/>
        <w:rPr>
          <w:rFonts w:ascii="Times New Roman" w:hAnsi="Times New Roman"/>
          <w:sz w:val="24"/>
          <w:szCs w:val="24"/>
          <w:lang w:val="uk-UA" w:eastAsia="ru-RU"/>
        </w:rPr>
      </w:pPr>
      <w:r w:rsidRPr="00C22A6E">
        <w:rPr>
          <w:rFonts w:ascii="Times New Roman" w:hAnsi="Times New Roman"/>
          <w:sz w:val="24"/>
          <w:szCs w:val="24"/>
          <w:lang w:val="uk-UA" w:eastAsia="ru-RU"/>
        </w:rPr>
        <w:t>3.3</w:t>
      </w:r>
      <w:r w:rsidRPr="000F3349">
        <w:rPr>
          <w:rFonts w:ascii="Times New Roman" w:hAnsi="Times New Roman"/>
          <w:sz w:val="24"/>
          <w:szCs w:val="24"/>
          <w:lang w:val="uk-UA" w:eastAsia="ru-RU"/>
        </w:rPr>
        <w:t>. Розрахунки за отриманий Товар проводяться в національній валюті України шляхом безготівкового перерахування коштів на банківський рахунок Постачальника за фактично отриманий Товар, протягом 30 (тридцяти) банківських днів з моменту отримання накладної.</w:t>
      </w:r>
    </w:p>
    <w:p w:rsidR="00C22A6E" w:rsidRPr="00C22A6E" w:rsidRDefault="00C22A6E" w:rsidP="00A76CBB">
      <w:pPr>
        <w:suppressAutoHyphens w:val="0"/>
        <w:spacing w:after="0" w:line="240" w:lineRule="auto"/>
        <w:jc w:val="both"/>
        <w:rPr>
          <w:rFonts w:ascii="Times New Roman" w:hAnsi="Times New Roman"/>
          <w:sz w:val="24"/>
          <w:szCs w:val="24"/>
          <w:lang w:val="uk-UA" w:eastAsia="ru-RU"/>
        </w:rPr>
      </w:pPr>
      <w:r w:rsidRPr="00C22A6E">
        <w:rPr>
          <w:rFonts w:ascii="Times New Roman" w:hAnsi="Times New Roman"/>
          <w:sz w:val="24"/>
          <w:szCs w:val="24"/>
          <w:lang w:val="uk-UA" w:eastAsia="ru-RU"/>
        </w:rPr>
        <w:t xml:space="preserve">3.4. Виходячи з частини першої ст. 23 Бюджетного кодексу України, умовою виникнення платіжних зобов’язань Замовника є наявність відповідного бюджетного призначення, передбаченого у кошторисі установи.  </w:t>
      </w:r>
    </w:p>
    <w:p w:rsidR="00C22A6E" w:rsidRDefault="00C22A6E" w:rsidP="00A76CBB">
      <w:pPr>
        <w:suppressAutoHyphens w:val="0"/>
        <w:spacing w:after="0" w:line="240" w:lineRule="auto"/>
        <w:jc w:val="both"/>
        <w:rPr>
          <w:rFonts w:ascii="Times New Roman" w:hAnsi="Times New Roman"/>
          <w:color w:val="000000"/>
          <w:sz w:val="24"/>
          <w:szCs w:val="24"/>
          <w:lang w:val="uk-UA" w:eastAsia="ru-RU"/>
        </w:rPr>
      </w:pPr>
      <w:r w:rsidRPr="00C22A6E">
        <w:rPr>
          <w:rFonts w:ascii="Times New Roman" w:hAnsi="Times New Roman"/>
          <w:sz w:val="24"/>
          <w:szCs w:val="24"/>
          <w:lang w:val="uk-UA" w:eastAsia="ru-RU"/>
        </w:rPr>
        <w:t>3.5.Обсяг закупівлі товарів та загальна вартість Договору можуть бути зменшені залежно від реального фінансування видатків. У такому разі сторони вносять відповідні зміни до даного Договору.</w:t>
      </w:r>
      <w:r w:rsidR="00221611" w:rsidRPr="00221611">
        <w:rPr>
          <w:rFonts w:ascii="Times New Roman" w:hAnsi="Times New Roman"/>
          <w:color w:val="000000"/>
          <w:sz w:val="24"/>
          <w:szCs w:val="24"/>
          <w:lang w:val="uk-UA" w:eastAsia="ru-RU"/>
        </w:rPr>
        <w:t xml:space="preserve"> </w:t>
      </w:r>
      <w:r w:rsidR="00221611">
        <w:rPr>
          <w:rFonts w:ascii="Times New Roman" w:hAnsi="Times New Roman"/>
          <w:color w:val="000000"/>
          <w:sz w:val="24"/>
          <w:szCs w:val="24"/>
          <w:lang w:val="uk-UA" w:eastAsia="ru-RU"/>
        </w:rPr>
        <w:t>Фінансування проводиться за рахунок коштів місцевого бюджету.</w:t>
      </w:r>
    </w:p>
    <w:p w:rsidR="00E96B20" w:rsidRPr="00C22A6E" w:rsidRDefault="00E96B20" w:rsidP="00A76CBB">
      <w:pPr>
        <w:suppressAutoHyphens w:val="0"/>
        <w:spacing w:after="0" w:line="240" w:lineRule="auto"/>
        <w:jc w:val="both"/>
        <w:rPr>
          <w:rFonts w:ascii="Times New Roman" w:hAnsi="Times New Roman"/>
          <w:sz w:val="24"/>
          <w:szCs w:val="24"/>
          <w:lang w:val="uk-UA" w:eastAsia="ru-RU"/>
        </w:rPr>
      </w:pPr>
    </w:p>
    <w:p w:rsidR="00C22A6E" w:rsidRDefault="00C22A6E" w:rsidP="00A76CBB">
      <w:pPr>
        <w:widowControl w:val="0"/>
        <w:tabs>
          <w:tab w:val="num" w:pos="1070"/>
        </w:tabs>
        <w:suppressAutoHyphens w:val="0"/>
        <w:spacing w:after="0" w:line="240" w:lineRule="auto"/>
        <w:jc w:val="both"/>
        <w:rPr>
          <w:rFonts w:ascii="Times New Roman" w:hAnsi="Times New Roman"/>
          <w:color w:val="000000"/>
          <w:sz w:val="24"/>
          <w:szCs w:val="24"/>
          <w:lang w:val="uk-UA" w:eastAsia="ru-RU"/>
        </w:rPr>
      </w:pPr>
      <w:r w:rsidRPr="000F3349">
        <w:rPr>
          <w:rFonts w:ascii="Times New Roman" w:hAnsi="Times New Roman"/>
          <w:sz w:val="24"/>
          <w:szCs w:val="24"/>
          <w:lang w:val="uk-UA" w:eastAsia="ru-RU"/>
        </w:rPr>
        <w:t>3.6.</w:t>
      </w:r>
      <w:r w:rsidRPr="000F3349">
        <w:rPr>
          <w:rFonts w:ascii="Times New Roman" w:hAnsi="Times New Roman"/>
          <w:color w:val="000000"/>
          <w:sz w:val="24"/>
          <w:szCs w:val="24"/>
          <w:lang w:val="uk-UA" w:eastAsia="ru-RU"/>
        </w:rPr>
        <w:t xml:space="preserve"> За відсутності у зазначеному періоді на відповідному рахунку Замовника коштів, </w:t>
      </w:r>
      <w:r w:rsidRPr="000F3349">
        <w:rPr>
          <w:rFonts w:ascii="Times New Roman" w:hAnsi="Times New Roman"/>
          <w:color w:val="000000"/>
          <w:sz w:val="24"/>
          <w:szCs w:val="24"/>
          <w:lang w:val="uk-UA" w:eastAsia="ru-RU"/>
        </w:rPr>
        <w:lastRenderedPageBreak/>
        <w:t>виділених на оплату зобов’язань згідно з цим Договором, оплату Замовник здійснює протягом 7 (семи) банківських днів з моменту надходження коштів на рахунок Замовника.</w:t>
      </w:r>
    </w:p>
    <w:p w:rsidR="00221611" w:rsidRDefault="00221611" w:rsidP="00A76CBB">
      <w:pPr>
        <w:widowControl w:val="0"/>
        <w:tabs>
          <w:tab w:val="num" w:pos="1070"/>
        </w:tabs>
        <w:suppressAutoHyphens w:val="0"/>
        <w:spacing w:after="0" w:line="240" w:lineRule="auto"/>
        <w:jc w:val="both"/>
        <w:rPr>
          <w:rFonts w:ascii="Times New Roman" w:hAnsi="Times New Roman"/>
          <w:color w:val="000000"/>
          <w:sz w:val="24"/>
          <w:szCs w:val="24"/>
          <w:lang w:val="uk-UA" w:eastAsia="ru-RU"/>
        </w:rPr>
      </w:pPr>
    </w:p>
    <w:p w:rsidR="00CC01B4" w:rsidRPr="00C22A6E" w:rsidRDefault="00CC01B4" w:rsidP="00A76CBB">
      <w:pPr>
        <w:widowControl w:val="0"/>
        <w:tabs>
          <w:tab w:val="num" w:pos="1070"/>
        </w:tabs>
        <w:suppressAutoHyphens w:val="0"/>
        <w:spacing w:after="0" w:line="240" w:lineRule="auto"/>
        <w:jc w:val="both"/>
        <w:rPr>
          <w:rFonts w:ascii="Times New Roman" w:hAnsi="Times New Roman"/>
          <w:color w:val="000000"/>
          <w:sz w:val="24"/>
          <w:szCs w:val="24"/>
          <w:lang w:val="uk-UA" w:eastAsia="ru-RU"/>
        </w:rPr>
      </w:pPr>
    </w:p>
    <w:p w:rsidR="00C22A6E" w:rsidRPr="00C22A6E" w:rsidRDefault="00C22A6E" w:rsidP="00A76CBB">
      <w:pPr>
        <w:suppressAutoHyphens w:val="0"/>
        <w:spacing w:after="0" w:line="240" w:lineRule="auto"/>
        <w:jc w:val="center"/>
        <w:rPr>
          <w:rFonts w:ascii="Times New Roman" w:hAnsi="Times New Roman"/>
          <w:b/>
          <w:sz w:val="24"/>
          <w:szCs w:val="24"/>
          <w:lang w:val="uk-UA" w:eastAsia="ru-RU"/>
        </w:rPr>
      </w:pPr>
      <w:r w:rsidRPr="00C22A6E">
        <w:rPr>
          <w:rFonts w:ascii="Times New Roman" w:hAnsi="Times New Roman"/>
          <w:b/>
          <w:sz w:val="24"/>
          <w:szCs w:val="24"/>
          <w:lang w:val="uk-UA" w:eastAsia="ru-RU"/>
        </w:rPr>
        <w:t>4. Умови поставки</w:t>
      </w:r>
    </w:p>
    <w:p w:rsidR="00331F9D" w:rsidRDefault="00C22A6E" w:rsidP="00A76CBB">
      <w:pPr>
        <w:suppressAutoHyphens w:val="0"/>
        <w:spacing w:after="0" w:line="240" w:lineRule="auto"/>
        <w:jc w:val="both"/>
        <w:rPr>
          <w:rFonts w:ascii="Times New Roman" w:hAnsi="Times New Roman"/>
          <w:sz w:val="24"/>
          <w:szCs w:val="24"/>
          <w:lang w:val="uk-UA" w:eastAsia="ru-RU"/>
        </w:rPr>
      </w:pPr>
      <w:r w:rsidRPr="00C22A6E">
        <w:rPr>
          <w:rFonts w:ascii="Times New Roman" w:hAnsi="Times New Roman"/>
          <w:sz w:val="24"/>
          <w:szCs w:val="24"/>
          <w:lang w:val="uk-UA" w:eastAsia="ru-RU"/>
        </w:rPr>
        <w:t>4.1. Місце поставки товарів</w:t>
      </w:r>
      <w:r w:rsidR="00331F9D">
        <w:rPr>
          <w:rFonts w:ascii="Times New Roman" w:hAnsi="Times New Roman"/>
          <w:sz w:val="24"/>
          <w:szCs w:val="24"/>
          <w:lang w:val="uk-UA" w:eastAsia="ru-RU"/>
        </w:rPr>
        <w:t>:</w:t>
      </w:r>
    </w:p>
    <w:p w:rsidR="00B54ABD" w:rsidRPr="001020CF" w:rsidRDefault="00B54ABD" w:rsidP="00065DB1">
      <w:pPr>
        <w:suppressAutoHyphens w:val="0"/>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 </w:t>
      </w:r>
      <w:r w:rsidR="00065DB1" w:rsidRPr="00065DB1">
        <w:rPr>
          <w:rFonts w:ascii="Times New Roman" w:hAnsi="Times New Roman"/>
          <w:sz w:val="24"/>
          <w:szCs w:val="24"/>
          <w:lang w:val="uk-UA" w:eastAsia="ru-RU"/>
        </w:rPr>
        <w:t>Комунальна установа «Міський міжшкільний навчально-виробничий комбінат» Сумської міської ради</w:t>
      </w:r>
      <w:r w:rsidR="00065DB1">
        <w:rPr>
          <w:rFonts w:ascii="Times New Roman" w:hAnsi="Times New Roman"/>
          <w:sz w:val="24"/>
          <w:szCs w:val="24"/>
          <w:lang w:val="uk-UA" w:eastAsia="ru-RU"/>
        </w:rPr>
        <w:t xml:space="preserve">, м. Суми, вул. </w:t>
      </w:r>
      <w:proofErr w:type="spellStart"/>
      <w:r w:rsidR="00065DB1">
        <w:rPr>
          <w:rFonts w:ascii="Times New Roman" w:hAnsi="Times New Roman"/>
          <w:sz w:val="24"/>
          <w:szCs w:val="24"/>
          <w:lang w:val="uk-UA" w:eastAsia="ru-RU"/>
        </w:rPr>
        <w:t>Ю.Липи</w:t>
      </w:r>
      <w:proofErr w:type="spellEnd"/>
      <w:r w:rsidR="00065DB1">
        <w:rPr>
          <w:rFonts w:ascii="Times New Roman" w:hAnsi="Times New Roman"/>
          <w:sz w:val="24"/>
          <w:szCs w:val="24"/>
          <w:lang w:val="uk-UA" w:eastAsia="ru-RU"/>
        </w:rPr>
        <w:t>, 72</w:t>
      </w:r>
      <w:r w:rsidRPr="001020CF">
        <w:rPr>
          <w:rFonts w:ascii="Times New Roman" w:hAnsi="Times New Roman"/>
          <w:sz w:val="24"/>
          <w:szCs w:val="24"/>
          <w:lang w:val="uk-UA" w:eastAsia="ru-RU"/>
        </w:rPr>
        <w:t>.</w:t>
      </w:r>
    </w:p>
    <w:p w:rsidR="00C22A6E" w:rsidRPr="00C22A6E" w:rsidRDefault="00C22A6E" w:rsidP="00A76CBB">
      <w:pPr>
        <w:suppressAutoHyphens w:val="0"/>
        <w:spacing w:after="0" w:line="240" w:lineRule="auto"/>
        <w:jc w:val="both"/>
        <w:rPr>
          <w:rFonts w:ascii="Times New Roman" w:eastAsia="Arial Unicode MS" w:hAnsi="Times New Roman"/>
          <w:b/>
          <w:sz w:val="24"/>
          <w:szCs w:val="24"/>
          <w:u w:val="single"/>
          <w:lang w:val="uk-UA" w:eastAsia="ru-RU"/>
        </w:rPr>
      </w:pPr>
      <w:r w:rsidRPr="001020CF">
        <w:rPr>
          <w:rFonts w:ascii="Times New Roman" w:eastAsia="Arial Unicode MS" w:hAnsi="Times New Roman"/>
          <w:sz w:val="24"/>
          <w:szCs w:val="24"/>
          <w:lang w:val="uk-UA" w:eastAsia="ru-RU"/>
        </w:rPr>
        <w:t>4.2.</w:t>
      </w:r>
      <w:r w:rsidR="000B1C62">
        <w:rPr>
          <w:rFonts w:ascii="Times New Roman" w:eastAsia="Arial Unicode MS" w:hAnsi="Times New Roman"/>
          <w:sz w:val="24"/>
          <w:szCs w:val="24"/>
          <w:lang w:val="uk-UA" w:eastAsia="ru-RU"/>
        </w:rPr>
        <w:t xml:space="preserve"> </w:t>
      </w:r>
      <w:r w:rsidR="00065DB1" w:rsidRPr="000F3349">
        <w:rPr>
          <w:rFonts w:ascii="Times New Roman" w:eastAsia="Arial Unicode MS" w:hAnsi="Times New Roman"/>
          <w:sz w:val="24"/>
          <w:szCs w:val="24"/>
          <w:lang w:val="uk-UA" w:eastAsia="ru-RU"/>
        </w:rPr>
        <w:t>Поставка</w:t>
      </w:r>
      <w:r w:rsidR="00065DB1" w:rsidRPr="00065DB1">
        <w:rPr>
          <w:rFonts w:ascii="Times New Roman" w:eastAsia="Arial Unicode MS" w:hAnsi="Times New Roman"/>
          <w:sz w:val="24"/>
          <w:szCs w:val="24"/>
          <w:lang w:val="uk-UA" w:eastAsia="ru-RU"/>
        </w:rPr>
        <w:t xml:space="preserve"> (передача) товару здійснюється партіями </w:t>
      </w:r>
      <w:r w:rsidR="00065DB1">
        <w:rPr>
          <w:rFonts w:ascii="Times New Roman" w:eastAsia="Arial Unicode MS" w:hAnsi="Times New Roman"/>
          <w:sz w:val="24"/>
          <w:szCs w:val="24"/>
          <w:lang w:val="uk-UA" w:eastAsia="ru-RU"/>
        </w:rPr>
        <w:t xml:space="preserve">не більше 2 (двох) тон в одній партії, </w:t>
      </w:r>
      <w:r w:rsidR="00065DB1" w:rsidRPr="00065DB1">
        <w:rPr>
          <w:rFonts w:ascii="Times New Roman" w:eastAsia="Arial Unicode MS" w:hAnsi="Times New Roman"/>
          <w:sz w:val="24"/>
          <w:szCs w:val="24"/>
          <w:lang w:val="uk-UA" w:eastAsia="ru-RU"/>
        </w:rPr>
        <w:t xml:space="preserve"> протягом 2 робочих днів від дати отримання заявки </w:t>
      </w:r>
      <w:r w:rsidR="00065DB1" w:rsidRPr="00065DB1">
        <w:rPr>
          <w:rFonts w:ascii="Times New Roman" w:eastAsia="Arial Unicode MS" w:hAnsi="Times New Roman"/>
          <w:bCs/>
          <w:sz w:val="24"/>
          <w:szCs w:val="24"/>
          <w:lang w:val="uk-UA" w:eastAsia="ru-RU"/>
        </w:rPr>
        <w:t>Постачальником</w:t>
      </w:r>
      <w:r w:rsidR="00065DB1">
        <w:rPr>
          <w:rFonts w:ascii="Times New Roman" w:eastAsia="Arial Unicode MS" w:hAnsi="Times New Roman"/>
          <w:bCs/>
          <w:sz w:val="24"/>
          <w:szCs w:val="24"/>
          <w:lang w:val="uk-UA" w:eastAsia="ru-RU"/>
        </w:rPr>
        <w:t>.</w:t>
      </w:r>
    </w:p>
    <w:p w:rsidR="00C22A6E" w:rsidRPr="00C22A6E" w:rsidRDefault="00C22A6E" w:rsidP="00A76CBB">
      <w:pPr>
        <w:suppressAutoHyphens w:val="0"/>
        <w:spacing w:after="0" w:line="240" w:lineRule="auto"/>
        <w:jc w:val="both"/>
        <w:rPr>
          <w:rFonts w:ascii="Times New Roman" w:hAnsi="Times New Roman"/>
          <w:sz w:val="24"/>
          <w:szCs w:val="24"/>
          <w:lang w:val="uk-UA" w:eastAsia="ru-RU"/>
        </w:rPr>
      </w:pPr>
      <w:r w:rsidRPr="00C22A6E">
        <w:rPr>
          <w:rFonts w:ascii="Times New Roman" w:hAnsi="Times New Roman"/>
          <w:sz w:val="24"/>
          <w:szCs w:val="24"/>
          <w:lang w:val="uk-UA" w:eastAsia="ru-RU"/>
        </w:rPr>
        <w:t>4.3. Витрати з навантаження, транспортування, зважування, розвантаження Товару несе Постачальник.</w:t>
      </w:r>
    </w:p>
    <w:p w:rsidR="00C22A6E" w:rsidRDefault="00C22A6E" w:rsidP="00A76CBB">
      <w:pPr>
        <w:suppressAutoHyphens w:val="0"/>
        <w:spacing w:after="0" w:line="240" w:lineRule="auto"/>
        <w:jc w:val="both"/>
        <w:rPr>
          <w:rFonts w:ascii="Times New Roman" w:hAnsi="Times New Roman"/>
          <w:sz w:val="24"/>
          <w:szCs w:val="24"/>
          <w:lang w:val="uk-UA" w:eastAsia="ru-RU"/>
        </w:rPr>
      </w:pPr>
      <w:r w:rsidRPr="00C22A6E">
        <w:rPr>
          <w:rFonts w:ascii="Times New Roman" w:hAnsi="Times New Roman"/>
          <w:sz w:val="24"/>
          <w:szCs w:val="24"/>
          <w:lang w:val="uk-UA" w:eastAsia="ru-RU"/>
        </w:rPr>
        <w:t xml:space="preserve">4.4. Перехід права власності на Товар відбувається в момент передачі відповідної партії Товару Замовнику. Моментом передачі Товару є фактичне отримання Товару Замовником, що підтверджується підписанням Замовником відповідних видаткових накладних на таку партію Товару та інших товаросупровідних документів. </w:t>
      </w:r>
    </w:p>
    <w:p w:rsidR="00CC01B4" w:rsidRPr="00C22A6E" w:rsidRDefault="00CC01B4" w:rsidP="00A76CBB">
      <w:pPr>
        <w:suppressAutoHyphens w:val="0"/>
        <w:spacing w:after="0" w:line="240" w:lineRule="auto"/>
        <w:jc w:val="both"/>
        <w:rPr>
          <w:rFonts w:ascii="Times New Roman" w:hAnsi="Times New Roman"/>
          <w:sz w:val="24"/>
          <w:szCs w:val="24"/>
          <w:lang w:val="uk-UA" w:eastAsia="ru-RU"/>
        </w:rPr>
      </w:pPr>
    </w:p>
    <w:p w:rsidR="00C22A6E" w:rsidRPr="00C22A6E" w:rsidRDefault="00C22A6E" w:rsidP="00A76CBB">
      <w:pPr>
        <w:suppressAutoHyphens w:val="0"/>
        <w:spacing w:after="0" w:line="240" w:lineRule="auto"/>
        <w:jc w:val="center"/>
        <w:rPr>
          <w:rFonts w:ascii="Times New Roman" w:hAnsi="Times New Roman"/>
          <w:b/>
          <w:sz w:val="24"/>
          <w:szCs w:val="24"/>
          <w:lang w:val="uk-UA" w:eastAsia="ru-RU"/>
        </w:rPr>
      </w:pPr>
      <w:r w:rsidRPr="00C22A6E">
        <w:rPr>
          <w:rFonts w:ascii="Times New Roman" w:hAnsi="Times New Roman"/>
          <w:b/>
          <w:sz w:val="24"/>
          <w:szCs w:val="24"/>
          <w:lang w:val="uk-UA" w:eastAsia="ru-RU"/>
        </w:rPr>
        <w:t>5. Права та обов’язки Сторін</w:t>
      </w:r>
    </w:p>
    <w:p w:rsidR="00C22A6E" w:rsidRPr="00143434" w:rsidRDefault="00C22A6E" w:rsidP="00A76CBB">
      <w:pPr>
        <w:suppressAutoHyphens w:val="0"/>
        <w:spacing w:after="0" w:line="240" w:lineRule="auto"/>
        <w:jc w:val="both"/>
        <w:rPr>
          <w:rFonts w:ascii="Times New Roman" w:hAnsi="Times New Roman"/>
          <w:sz w:val="24"/>
          <w:szCs w:val="24"/>
          <w:lang w:val="uk-UA" w:eastAsia="ru-RU"/>
        </w:rPr>
      </w:pPr>
      <w:r w:rsidRPr="00143434">
        <w:rPr>
          <w:rFonts w:ascii="Times New Roman" w:hAnsi="Times New Roman"/>
          <w:sz w:val="24"/>
          <w:szCs w:val="24"/>
          <w:lang w:val="uk-UA" w:eastAsia="ru-RU"/>
        </w:rPr>
        <w:t>5.1. Постачальник зобов’язаний:</w:t>
      </w:r>
    </w:p>
    <w:p w:rsidR="00C22A6E" w:rsidRPr="00143434" w:rsidRDefault="00C22A6E" w:rsidP="00A76CBB">
      <w:pPr>
        <w:suppressAutoHyphens w:val="0"/>
        <w:spacing w:after="0" w:line="240" w:lineRule="auto"/>
        <w:jc w:val="both"/>
        <w:rPr>
          <w:rFonts w:ascii="Times New Roman" w:hAnsi="Times New Roman"/>
          <w:sz w:val="24"/>
          <w:szCs w:val="24"/>
          <w:lang w:val="uk-UA" w:eastAsia="ru-RU"/>
        </w:rPr>
      </w:pPr>
      <w:r w:rsidRPr="00143434">
        <w:rPr>
          <w:rFonts w:ascii="Times New Roman" w:hAnsi="Times New Roman"/>
          <w:sz w:val="24"/>
          <w:szCs w:val="24"/>
          <w:lang w:val="uk-UA" w:eastAsia="ru-RU"/>
        </w:rPr>
        <w:t>5.1.1. Постачати Замовнику Товар належної якості відповідно до умов цього Договору.</w:t>
      </w:r>
    </w:p>
    <w:p w:rsidR="008A2F30" w:rsidRPr="00143434" w:rsidRDefault="00C22A6E" w:rsidP="008A2F30">
      <w:pPr>
        <w:suppressAutoHyphens w:val="0"/>
        <w:spacing w:after="0" w:line="240" w:lineRule="auto"/>
        <w:jc w:val="both"/>
        <w:rPr>
          <w:rFonts w:ascii="Times New Roman" w:hAnsi="Times New Roman"/>
          <w:sz w:val="24"/>
          <w:szCs w:val="24"/>
          <w:lang w:val="uk-UA" w:eastAsia="ru-RU"/>
        </w:rPr>
      </w:pPr>
      <w:r w:rsidRPr="00143434">
        <w:rPr>
          <w:rFonts w:ascii="Times New Roman" w:hAnsi="Times New Roman"/>
          <w:sz w:val="24"/>
          <w:szCs w:val="24"/>
          <w:lang w:val="uk-UA" w:eastAsia="ru-RU"/>
        </w:rPr>
        <w:t xml:space="preserve">5.1.2. У разі поставки Товару, що не відповідає умовам цього Договору щодо кількості  та якості Товару, Товар підлягає заміні чи доукомплектуванню протягом 15-ти днів з моменту отримання відповідної претензії від </w:t>
      </w:r>
      <w:r w:rsidR="008A2F30" w:rsidRPr="00143434">
        <w:rPr>
          <w:rFonts w:ascii="Times New Roman" w:hAnsi="Times New Roman"/>
          <w:sz w:val="24"/>
          <w:szCs w:val="24"/>
          <w:lang w:val="uk-UA" w:eastAsia="ru-RU"/>
        </w:rPr>
        <w:t>Замовника</w:t>
      </w:r>
      <w:r w:rsidRPr="00143434">
        <w:rPr>
          <w:rFonts w:ascii="Times New Roman" w:hAnsi="Times New Roman"/>
          <w:sz w:val="24"/>
          <w:szCs w:val="24"/>
          <w:lang w:val="uk-UA" w:eastAsia="ru-RU"/>
        </w:rPr>
        <w:t xml:space="preserve">. </w:t>
      </w:r>
    </w:p>
    <w:p w:rsidR="00C22A6E" w:rsidRPr="00143434" w:rsidRDefault="008A2F30" w:rsidP="008A2F30">
      <w:pPr>
        <w:suppressAutoHyphens w:val="0"/>
        <w:spacing w:after="0" w:line="240" w:lineRule="auto"/>
        <w:jc w:val="both"/>
        <w:rPr>
          <w:rFonts w:ascii="Times New Roman" w:hAnsi="Times New Roman"/>
          <w:sz w:val="24"/>
          <w:szCs w:val="24"/>
          <w:lang w:val="uk-UA" w:eastAsia="ru-RU"/>
        </w:rPr>
      </w:pPr>
      <w:r w:rsidRPr="00143434">
        <w:rPr>
          <w:rFonts w:ascii="Times New Roman" w:hAnsi="Times New Roman"/>
          <w:sz w:val="24"/>
          <w:szCs w:val="24"/>
          <w:lang w:val="uk-UA" w:eastAsia="ru-RU"/>
        </w:rPr>
        <w:t>5.1.3. Забезпечити організацію присутності Замовника під час зважування кожної партії товару.</w:t>
      </w:r>
    </w:p>
    <w:p w:rsidR="00C22A6E" w:rsidRPr="00143434" w:rsidRDefault="00C22A6E" w:rsidP="00A76CBB">
      <w:pPr>
        <w:suppressAutoHyphens w:val="0"/>
        <w:spacing w:after="0" w:line="240" w:lineRule="auto"/>
        <w:jc w:val="both"/>
        <w:rPr>
          <w:rFonts w:ascii="Times New Roman" w:hAnsi="Times New Roman"/>
          <w:sz w:val="24"/>
          <w:szCs w:val="24"/>
          <w:lang w:val="uk-UA" w:eastAsia="ru-RU"/>
        </w:rPr>
      </w:pPr>
      <w:r w:rsidRPr="00143434">
        <w:rPr>
          <w:rFonts w:ascii="Times New Roman" w:hAnsi="Times New Roman"/>
          <w:sz w:val="24"/>
          <w:szCs w:val="24"/>
          <w:lang w:val="uk-UA" w:eastAsia="ru-RU"/>
        </w:rPr>
        <w:t>5.2. Постачальник має право:</w:t>
      </w:r>
    </w:p>
    <w:p w:rsidR="00C22A6E" w:rsidRPr="00143434" w:rsidRDefault="00C22A6E" w:rsidP="00A76CBB">
      <w:pPr>
        <w:suppressAutoHyphens w:val="0"/>
        <w:spacing w:after="0" w:line="240" w:lineRule="auto"/>
        <w:jc w:val="both"/>
        <w:rPr>
          <w:rFonts w:ascii="Times New Roman" w:hAnsi="Times New Roman"/>
          <w:sz w:val="24"/>
          <w:szCs w:val="24"/>
          <w:lang w:val="uk-UA" w:eastAsia="ru-RU"/>
        </w:rPr>
      </w:pPr>
      <w:r w:rsidRPr="00143434">
        <w:rPr>
          <w:rFonts w:ascii="Times New Roman" w:hAnsi="Times New Roman"/>
          <w:sz w:val="24"/>
          <w:szCs w:val="24"/>
          <w:lang w:val="uk-UA" w:eastAsia="ru-RU"/>
        </w:rPr>
        <w:t>5.2.1. Вимагати від Замовника прийняти та оплатити Товар, що відповідає умовам цього Договору.</w:t>
      </w:r>
    </w:p>
    <w:p w:rsidR="00C22A6E" w:rsidRPr="00143434" w:rsidRDefault="00C22A6E" w:rsidP="00A76CBB">
      <w:pPr>
        <w:suppressAutoHyphens w:val="0"/>
        <w:spacing w:after="0" w:line="240" w:lineRule="auto"/>
        <w:jc w:val="both"/>
        <w:rPr>
          <w:rFonts w:ascii="Times New Roman" w:hAnsi="Times New Roman"/>
          <w:sz w:val="24"/>
          <w:szCs w:val="24"/>
          <w:lang w:val="uk-UA" w:eastAsia="ru-RU"/>
        </w:rPr>
      </w:pPr>
      <w:r w:rsidRPr="00143434">
        <w:rPr>
          <w:rFonts w:ascii="Times New Roman" w:hAnsi="Times New Roman"/>
          <w:sz w:val="24"/>
          <w:szCs w:val="24"/>
          <w:lang w:val="uk-UA" w:eastAsia="ru-RU"/>
        </w:rPr>
        <w:t>5.2.2. Вимагати своєчасної оплати Замовником за поставлений Товар.</w:t>
      </w:r>
    </w:p>
    <w:p w:rsidR="00C22A6E" w:rsidRPr="00143434" w:rsidRDefault="00C22A6E" w:rsidP="00A76CBB">
      <w:pPr>
        <w:suppressAutoHyphens w:val="0"/>
        <w:spacing w:after="0" w:line="240" w:lineRule="auto"/>
        <w:jc w:val="both"/>
        <w:rPr>
          <w:rFonts w:ascii="Times New Roman" w:hAnsi="Times New Roman"/>
          <w:sz w:val="24"/>
          <w:szCs w:val="24"/>
          <w:lang w:val="uk-UA" w:eastAsia="ru-RU"/>
        </w:rPr>
      </w:pPr>
      <w:r w:rsidRPr="00143434">
        <w:rPr>
          <w:rFonts w:ascii="Times New Roman" w:hAnsi="Times New Roman"/>
          <w:sz w:val="24"/>
          <w:szCs w:val="24"/>
          <w:lang w:val="uk-UA" w:eastAsia="ru-RU"/>
        </w:rPr>
        <w:t>5.2.3. Вимагати від Замовника відшкодування збитків, завданих невиконанням та/або неналежним виконанням умов цього Договору.</w:t>
      </w:r>
    </w:p>
    <w:p w:rsidR="00C22A6E" w:rsidRPr="00143434" w:rsidRDefault="00C22A6E" w:rsidP="00A76CBB">
      <w:pPr>
        <w:suppressAutoHyphens w:val="0"/>
        <w:spacing w:after="0" w:line="240" w:lineRule="auto"/>
        <w:jc w:val="both"/>
        <w:rPr>
          <w:rFonts w:ascii="Times New Roman" w:hAnsi="Times New Roman"/>
          <w:sz w:val="24"/>
          <w:szCs w:val="24"/>
          <w:lang w:val="uk-UA" w:eastAsia="ru-RU"/>
        </w:rPr>
      </w:pPr>
      <w:r w:rsidRPr="00143434">
        <w:rPr>
          <w:rFonts w:ascii="Times New Roman" w:hAnsi="Times New Roman"/>
          <w:sz w:val="24"/>
          <w:szCs w:val="24"/>
          <w:lang w:val="uk-UA" w:eastAsia="ru-RU"/>
        </w:rPr>
        <w:t>5.3. Замовник зобов’язаний:</w:t>
      </w:r>
    </w:p>
    <w:p w:rsidR="00C22A6E" w:rsidRPr="00143434" w:rsidRDefault="00C22A6E" w:rsidP="00A76CBB">
      <w:pPr>
        <w:suppressAutoHyphens w:val="0"/>
        <w:spacing w:after="0" w:line="240" w:lineRule="auto"/>
        <w:jc w:val="both"/>
        <w:rPr>
          <w:rFonts w:ascii="Times New Roman" w:hAnsi="Times New Roman"/>
          <w:sz w:val="24"/>
          <w:szCs w:val="24"/>
          <w:lang w:val="uk-UA" w:eastAsia="ru-RU"/>
        </w:rPr>
      </w:pPr>
      <w:r w:rsidRPr="00143434">
        <w:rPr>
          <w:rFonts w:ascii="Times New Roman" w:hAnsi="Times New Roman"/>
          <w:sz w:val="24"/>
          <w:szCs w:val="24"/>
          <w:lang w:val="uk-UA" w:eastAsia="ru-RU"/>
        </w:rPr>
        <w:t>5.3.1. Прийняти Товар, що відповідає умовам цього Договору.</w:t>
      </w:r>
    </w:p>
    <w:p w:rsidR="00C22A6E" w:rsidRPr="00143434" w:rsidRDefault="00C22A6E" w:rsidP="00A76CBB">
      <w:pPr>
        <w:suppressAutoHyphens w:val="0"/>
        <w:spacing w:after="0" w:line="240" w:lineRule="auto"/>
        <w:jc w:val="both"/>
        <w:rPr>
          <w:rFonts w:ascii="Times New Roman" w:hAnsi="Times New Roman"/>
          <w:sz w:val="24"/>
          <w:szCs w:val="24"/>
          <w:lang w:val="uk-UA" w:eastAsia="ru-RU"/>
        </w:rPr>
      </w:pPr>
      <w:r w:rsidRPr="00143434">
        <w:rPr>
          <w:rFonts w:ascii="Times New Roman" w:hAnsi="Times New Roman"/>
          <w:sz w:val="24"/>
          <w:szCs w:val="24"/>
          <w:lang w:val="uk-UA" w:eastAsia="ru-RU"/>
        </w:rPr>
        <w:t>5.3.2. Своєчасно здійснювати оплату Товару ві</w:t>
      </w:r>
      <w:r w:rsidR="00221611" w:rsidRPr="00143434">
        <w:rPr>
          <w:rFonts w:ascii="Times New Roman" w:hAnsi="Times New Roman"/>
          <w:sz w:val="24"/>
          <w:szCs w:val="24"/>
          <w:lang w:val="uk-UA" w:eastAsia="ru-RU"/>
        </w:rPr>
        <w:t>дповідно до умов цього Договору з урахування п.3 цього Договору.</w:t>
      </w:r>
    </w:p>
    <w:p w:rsidR="00C22A6E" w:rsidRPr="00143434" w:rsidRDefault="00C22A6E" w:rsidP="00A76CBB">
      <w:pPr>
        <w:suppressAutoHyphens w:val="0"/>
        <w:spacing w:after="0" w:line="240" w:lineRule="auto"/>
        <w:jc w:val="both"/>
        <w:rPr>
          <w:rFonts w:ascii="Times New Roman" w:hAnsi="Times New Roman"/>
          <w:sz w:val="24"/>
          <w:szCs w:val="24"/>
          <w:lang w:val="uk-UA" w:eastAsia="ru-RU"/>
        </w:rPr>
      </w:pPr>
      <w:r w:rsidRPr="00143434">
        <w:rPr>
          <w:rFonts w:ascii="Times New Roman" w:hAnsi="Times New Roman"/>
          <w:sz w:val="24"/>
          <w:szCs w:val="24"/>
          <w:lang w:val="uk-UA" w:eastAsia="ru-RU"/>
        </w:rPr>
        <w:t xml:space="preserve">5.4. Замовник має право: </w:t>
      </w:r>
    </w:p>
    <w:p w:rsidR="00C22A6E" w:rsidRPr="00143434" w:rsidRDefault="00C22A6E" w:rsidP="00A76CBB">
      <w:pPr>
        <w:suppressAutoHyphens w:val="0"/>
        <w:spacing w:after="0" w:line="240" w:lineRule="auto"/>
        <w:jc w:val="both"/>
        <w:rPr>
          <w:rFonts w:ascii="Times New Roman" w:hAnsi="Times New Roman"/>
          <w:sz w:val="24"/>
          <w:szCs w:val="24"/>
          <w:lang w:val="uk-UA" w:eastAsia="ru-RU"/>
        </w:rPr>
      </w:pPr>
      <w:r w:rsidRPr="00143434">
        <w:rPr>
          <w:rFonts w:ascii="Times New Roman" w:hAnsi="Times New Roman"/>
          <w:sz w:val="24"/>
          <w:szCs w:val="24"/>
          <w:lang w:val="uk-UA" w:eastAsia="ru-RU"/>
        </w:rPr>
        <w:t>5.4.1. Вимагати від Постачальника поставки Товару відповідно до умов цього Договору.</w:t>
      </w:r>
    </w:p>
    <w:p w:rsidR="00C22A6E" w:rsidRPr="00143434" w:rsidRDefault="00C22A6E" w:rsidP="00A76CBB">
      <w:pPr>
        <w:suppressAutoHyphens w:val="0"/>
        <w:spacing w:after="0" w:line="240" w:lineRule="auto"/>
        <w:jc w:val="both"/>
        <w:rPr>
          <w:rFonts w:ascii="Times New Roman" w:hAnsi="Times New Roman"/>
          <w:sz w:val="24"/>
          <w:szCs w:val="24"/>
          <w:lang w:val="uk-UA" w:eastAsia="ru-RU"/>
        </w:rPr>
      </w:pPr>
      <w:r w:rsidRPr="00143434">
        <w:rPr>
          <w:rFonts w:ascii="Times New Roman" w:hAnsi="Times New Roman"/>
          <w:sz w:val="24"/>
          <w:szCs w:val="24"/>
          <w:lang w:val="uk-UA" w:eastAsia="ru-RU"/>
        </w:rPr>
        <w:t>5.4.2. У разі поставки Товару, що не відповідає умовам цього Договору, вимагати його заміни.</w:t>
      </w:r>
    </w:p>
    <w:p w:rsidR="00C22A6E" w:rsidRPr="00143434" w:rsidRDefault="00C22A6E" w:rsidP="00A76CBB">
      <w:pPr>
        <w:suppressAutoHyphens w:val="0"/>
        <w:spacing w:after="0" w:line="240" w:lineRule="auto"/>
        <w:jc w:val="both"/>
        <w:rPr>
          <w:rFonts w:ascii="Times New Roman" w:hAnsi="Times New Roman"/>
          <w:sz w:val="24"/>
          <w:szCs w:val="24"/>
          <w:lang w:val="uk-UA" w:eastAsia="ru-RU"/>
        </w:rPr>
      </w:pPr>
      <w:r w:rsidRPr="00143434">
        <w:rPr>
          <w:rFonts w:ascii="Times New Roman" w:hAnsi="Times New Roman"/>
          <w:sz w:val="24"/>
          <w:szCs w:val="24"/>
          <w:lang w:val="uk-UA" w:eastAsia="ru-RU"/>
        </w:rPr>
        <w:t>5.4.3. Вимагати від Постачальника відшкодування збитків, завданих невиконанням та/або неналежним виконанням умов цього Договору.</w:t>
      </w:r>
    </w:p>
    <w:p w:rsidR="008A2F30" w:rsidRPr="00143434" w:rsidRDefault="008A2F30" w:rsidP="00A76CBB">
      <w:pPr>
        <w:suppressAutoHyphens w:val="0"/>
        <w:spacing w:after="0" w:line="240" w:lineRule="auto"/>
        <w:jc w:val="both"/>
        <w:rPr>
          <w:rFonts w:ascii="Times New Roman" w:hAnsi="Times New Roman"/>
          <w:sz w:val="24"/>
          <w:szCs w:val="24"/>
          <w:lang w:val="uk-UA" w:eastAsia="ru-RU"/>
        </w:rPr>
      </w:pPr>
      <w:r w:rsidRPr="00143434">
        <w:rPr>
          <w:rFonts w:ascii="Times New Roman" w:hAnsi="Times New Roman"/>
          <w:sz w:val="24"/>
          <w:szCs w:val="24"/>
          <w:lang w:val="uk-UA" w:eastAsia="ru-RU"/>
        </w:rPr>
        <w:t>5.4.4. Вимагати контрольного зважування будь якої партії товару на сертифікованих вагах та перевірки якості поставленої продукції в випробувальній лабораторії. Відбір продукції та лабораторні дослідження проводиться за рахунок Учасника.</w:t>
      </w:r>
    </w:p>
    <w:p w:rsidR="00CC01B4" w:rsidRPr="00143434" w:rsidRDefault="00CC01B4" w:rsidP="00A76CBB">
      <w:pPr>
        <w:suppressAutoHyphens w:val="0"/>
        <w:spacing w:after="0" w:line="240" w:lineRule="auto"/>
        <w:jc w:val="both"/>
        <w:rPr>
          <w:rFonts w:ascii="Times New Roman" w:hAnsi="Times New Roman"/>
          <w:sz w:val="24"/>
          <w:szCs w:val="24"/>
          <w:lang w:val="uk-UA" w:eastAsia="ru-RU"/>
        </w:rPr>
      </w:pPr>
    </w:p>
    <w:p w:rsidR="00C22A6E" w:rsidRPr="00E96B20" w:rsidRDefault="00C22A6E" w:rsidP="00A76CBB">
      <w:pPr>
        <w:widowControl w:val="0"/>
        <w:tabs>
          <w:tab w:val="left" w:pos="540"/>
        </w:tabs>
        <w:suppressAutoHyphens w:val="0"/>
        <w:spacing w:after="0" w:line="240" w:lineRule="auto"/>
        <w:ind w:firstLine="540"/>
        <w:jc w:val="center"/>
        <w:rPr>
          <w:rFonts w:ascii="Times New Roman" w:hAnsi="Times New Roman"/>
          <w:b/>
          <w:color w:val="000000"/>
          <w:lang w:val="uk-UA" w:eastAsia="ru-RU"/>
        </w:rPr>
      </w:pPr>
      <w:r w:rsidRPr="00E96B20">
        <w:rPr>
          <w:rFonts w:ascii="Times New Roman" w:hAnsi="Times New Roman"/>
          <w:b/>
          <w:color w:val="000000"/>
          <w:lang w:val="uk-UA" w:eastAsia="ru-RU"/>
        </w:rPr>
        <w:t xml:space="preserve">6. Відповідальність сторін  </w:t>
      </w:r>
    </w:p>
    <w:p w:rsidR="00C22A6E" w:rsidRPr="00143434" w:rsidRDefault="00C22A6E" w:rsidP="00A76CBB">
      <w:pPr>
        <w:widowControl w:val="0"/>
        <w:tabs>
          <w:tab w:val="num" w:pos="0"/>
          <w:tab w:val="left" w:pos="540"/>
          <w:tab w:val="num" w:pos="1070"/>
        </w:tabs>
        <w:suppressAutoHyphens w:val="0"/>
        <w:spacing w:after="0" w:line="240" w:lineRule="auto"/>
        <w:jc w:val="both"/>
        <w:rPr>
          <w:rFonts w:ascii="Times New Roman" w:hAnsi="Times New Roman"/>
          <w:color w:val="000000"/>
          <w:sz w:val="24"/>
          <w:szCs w:val="24"/>
          <w:lang w:val="uk-UA" w:eastAsia="ru-RU"/>
        </w:rPr>
      </w:pPr>
      <w:r w:rsidRPr="00143434">
        <w:rPr>
          <w:rFonts w:ascii="Times New Roman" w:hAnsi="Times New Roman"/>
          <w:color w:val="000000"/>
          <w:sz w:val="24"/>
          <w:szCs w:val="24"/>
          <w:lang w:val="uk-UA" w:eastAsia="ru-RU"/>
        </w:rPr>
        <w:t>6.1. За невиконання або неналежне виконання умов цього Договору Сторони несуть відповідальність, передбачену цим Договором та законодавством України.</w:t>
      </w:r>
    </w:p>
    <w:p w:rsidR="00C22A6E" w:rsidRPr="00143434" w:rsidRDefault="00C22A6E" w:rsidP="00A76CBB">
      <w:pPr>
        <w:tabs>
          <w:tab w:val="left" w:pos="1080"/>
        </w:tabs>
        <w:suppressAutoHyphens w:val="0"/>
        <w:spacing w:after="0" w:line="240" w:lineRule="auto"/>
        <w:jc w:val="both"/>
        <w:rPr>
          <w:rFonts w:ascii="Times New Roman" w:hAnsi="Times New Roman"/>
          <w:sz w:val="24"/>
          <w:szCs w:val="24"/>
          <w:lang w:val="uk-UA" w:eastAsia="ru-RU"/>
        </w:rPr>
      </w:pPr>
      <w:r w:rsidRPr="00143434">
        <w:rPr>
          <w:rFonts w:ascii="Times New Roman" w:hAnsi="Times New Roman"/>
          <w:sz w:val="24"/>
          <w:szCs w:val="24"/>
          <w:lang w:val="uk-UA" w:eastAsia="ru-RU"/>
        </w:rPr>
        <w:t xml:space="preserve">6.2. У разі порушення термінів поставки або поставки Товару не в повному обсязі чи неналежної якості Постачальник сплачує </w:t>
      </w:r>
      <w:r w:rsidR="008A2F30" w:rsidRPr="00143434">
        <w:rPr>
          <w:rFonts w:ascii="Times New Roman" w:hAnsi="Times New Roman"/>
          <w:sz w:val="24"/>
          <w:szCs w:val="24"/>
          <w:lang w:val="uk-UA" w:eastAsia="ru-RU"/>
        </w:rPr>
        <w:t>Замовнику</w:t>
      </w:r>
      <w:r w:rsidRPr="00143434">
        <w:rPr>
          <w:rFonts w:ascii="Times New Roman" w:hAnsi="Times New Roman"/>
          <w:sz w:val="24"/>
          <w:szCs w:val="24"/>
          <w:lang w:val="uk-UA" w:eastAsia="ru-RU"/>
        </w:rPr>
        <w:t xml:space="preserve"> пеню, яка обчислюється від вартості непоставленого Товару в розмірі подвійної облікової ставки НБУ, що діяла у період, за який сплачується пеня.</w:t>
      </w:r>
    </w:p>
    <w:p w:rsidR="00C22A6E" w:rsidRPr="00143434" w:rsidRDefault="00C22A6E" w:rsidP="00A76CBB">
      <w:pPr>
        <w:tabs>
          <w:tab w:val="num" w:pos="0"/>
          <w:tab w:val="left" w:pos="540"/>
          <w:tab w:val="num" w:pos="1070"/>
        </w:tabs>
        <w:suppressAutoHyphens w:val="0"/>
        <w:spacing w:after="0" w:line="240" w:lineRule="auto"/>
        <w:jc w:val="both"/>
        <w:rPr>
          <w:rFonts w:ascii="Times New Roman" w:hAnsi="Times New Roman"/>
          <w:color w:val="000000"/>
          <w:sz w:val="24"/>
          <w:szCs w:val="24"/>
          <w:lang w:val="uk-UA" w:eastAsia="ru-RU"/>
        </w:rPr>
      </w:pPr>
      <w:r w:rsidRPr="00143434">
        <w:rPr>
          <w:rFonts w:ascii="Times New Roman" w:hAnsi="Times New Roman"/>
          <w:color w:val="000000"/>
          <w:sz w:val="24"/>
          <w:szCs w:val="24"/>
          <w:lang w:val="uk-UA" w:eastAsia="ru-RU"/>
        </w:rPr>
        <w:t xml:space="preserve">6.3. </w:t>
      </w:r>
      <w:r w:rsidRPr="00143434">
        <w:rPr>
          <w:rFonts w:ascii="Times New Roman" w:hAnsi="Times New Roman"/>
          <w:sz w:val="24"/>
          <w:szCs w:val="24"/>
          <w:lang w:val="uk-UA" w:eastAsia="ru-RU"/>
        </w:rPr>
        <w:t xml:space="preserve">У </w:t>
      </w:r>
      <w:r w:rsidRPr="00143434">
        <w:rPr>
          <w:rFonts w:ascii="Times New Roman" w:hAnsi="Times New Roman"/>
          <w:color w:val="000000"/>
          <w:sz w:val="24"/>
          <w:szCs w:val="24"/>
          <w:lang w:val="uk-UA" w:eastAsia="ru-RU"/>
        </w:rPr>
        <w:t>разі затримки платежів за цим Договором Замовник сплачує Постачальнику пеню в розмірі подвійної облікової ставки Національного банку України, яка діяла у період, за який сплачується пеня від суми простроченого платежу за кожен день затримки, крім випадку, вказаного у пункті 3.5 цього Договору.</w:t>
      </w:r>
    </w:p>
    <w:p w:rsidR="00C22A6E" w:rsidRPr="00143434" w:rsidRDefault="00C22A6E" w:rsidP="00A76CBB">
      <w:pPr>
        <w:tabs>
          <w:tab w:val="num" w:pos="0"/>
          <w:tab w:val="left" w:pos="540"/>
        </w:tabs>
        <w:suppressAutoHyphens w:val="0"/>
        <w:autoSpaceDE w:val="0"/>
        <w:autoSpaceDN w:val="0"/>
        <w:adjustRightInd w:val="0"/>
        <w:spacing w:after="0" w:line="240" w:lineRule="auto"/>
        <w:jc w:val="both"/>
        <w:rPr>
          <w:rFonts w:ascii="Times New Roman" w:eastAsia="Times New Roman" w:hAnsi="Times New Roman"/>
          <w:color w:val="000000"/>
          <w:kern w:val="1"/>
          <w:sz w:val="24"/>
          <w:szCs w:val="24"/>
          <w:lang w:val="uk-UA" w:eastAsia="ar-SA"/>
        </w:rPr>
      </w:pPr>
      <w:r w:rsidRPr="00143434">
        <w:rPr>
          <w:rFonts w:ascii="Times New Roman" w:eastAsia="Times New Roman" w:hAnsi="Times New Roman"/>
          <w:color w:val="000000"/>
          <w:kern w:val="1"/>
          <w:sz w:val="24"/>
          <w:szCs w:val="24"/>
          <w:lang w:val="uk-UA" w:eastAsia="ar-SA"/>
        </w:rPr>
        <w:lastRenderedPageBreak/>
        <w:t>6.4. Сплата штрафу та/або пені чи застосування інших санкцій за цим Договором не звільняє Сторони від взятих на себе зобов'язань за цим Договором.</w:t>
      </w:r>
    </w:p>
    <w:p w:rsidR="00E45FA2" w:rsidRPr="00143434" w:rsidRDefault="00C22A6E" w:rsidP="00A76CBB">
      <w:pPr>
        <w:widowControl w:val="0"/>
        <w:numPr>
          <w:ilvl w:val="1"/>
          <w:numId w:val="40"/>
        </w:numPr>
        <w:suppressAutoHyphens w:val="0"/>
        <w:autoSpaceDE w:val="0"/>
        <w:spacing w:after="0" w:line="240" w:lineRule="auto"/>
        <w:ind w:left="0" w:firstLine="0"/>
        <w:contextualSpacing/>
        <w:jc w:val="both"/>
        <w:rPr>
          <w:rFonts w:ascii="Times New Roman" w:eastAsia="Times New Roman" w:hAnsi="Times New Roman"/>
          <w:sz w:val="24"/>
          <w:szCs w:val="24"/>
          <w:lang w:val="uk-UA"/>
        </w:rPr>
      </w:pPr>
      <w:r w:rsidRPr="00143434">
        <w:rPr>
          <w:rFonts w:ascii="Times New Roman" w:eastAsia="Times New Roman" w:hAnsi="Times New Roman"/>
          <w:sz w:val="24"/>
          <w:szCs w:val="24"/>
          <w:lang w:val="uk-UA"/>
        </w:rPr>
        <w:t>Сторони не мають права передавати свої зобов’язання по цьому Договору третім  особам без письмового узгодження з іншою Стороною.</w:t>
      </w:r>
    </w:p>
    <w:p w:rsidR="00CC01B4" w:rsidRPr="00143434" w:rsidRDefault="00221611" w:rsidP="00221611">
      <w:pPr>
        <w:widowControl w:val="0"/>
        <w:suppressAutoHyphens w:val="0"/>
        <w:autoSpaceDE w:val="0"/>
        <w:spacing w:after="0" w:line="240" w:lineRule="auto"/>
        <w:jc w:val="both"/>
        <w:rPr>
          <w:rFonts w:ascii="Times New Roman" w:eastAsia="Times New Roman" w:hAnsi="Times New Roman"/>
          <w:sz w:val="24"/>
          <w:szCs w:val="24"/>
          <w:lang w:val="uk-UA"/>
        </w:rPr>
      </w:pPr>
      <w:r w:rsidRPr="00143434">
        <w:rPr>
          <w:rFonts w:ascii="Times New Roman" w:eastAsia="Times New Roman" w:hAnsi="Times New Roman"/>
          <w:sz w:val="24"/>
          <w:szCs w:val="24"/>
          <w:lang w:val="uk-UA"/>
        </w:rPr>
        <w:t>6.6. Замовник звільняється від штрафних (фінансових) санкцій за несвоєчасну оплату робіт, у разі відсутності бюджетного фінансування на вказані цілі по даному Договору.</w:t>
      </w:r>
    </w:p>
    <w:p w:rsidR="00221611" w:rsidRPr="00221611" w:rsidRDefault="00221611" w:rsidP="00221611">
      <w:pPr>
        <w:pStyle w:val="af0"/>
        <w:widowControl w:val="0"/>
        <w:suppressAutoHyphens w:val="0"/>
        <w:autoSpaceDE w:val="0"/>
        <w:spacing w:after="0" w:line="240" w:lineRule="auto"/>
        <w:ind w:left="360"/>
        <w:jc w:val="both"/>
        <w:rPr>
          <w:rFonts w:ascii="Times New Roman" w:eastAsia="Times New Roman" w:hAnsi="Times New Roman"/>
          <w:sz w:val="24"/>
          <w:szCs w:val="24"/>
          <w:lang w:val="uk-UA"/>
        </w:rPr>
      </w:pPr>
    </w:p>
    <w:p w:rsidR="00E45FA2" w:rsidRPr="00E45FA2" w:rsidRDefault="00E45FA2" w:rsidP="00A76CBB">
      <w:pPr>
        <w:widowControl w:val="0"/>
        <w:suppressAutoHyphens w:val="0"/>
        <w:autoSpaceDE w:val="0"/>
        <w:spacing w:after="0" w:line="240" w:lineRule="auto"/>
        <w:contextualSpacing/>
        <w:jc w:val="center"/>
        <w:rPr>
          <w:rFonts w:ascii="Times New Roman" w:eastAsia="Times New Roman" w:hAnsi="Times New Roman"/>
          <w:b/>
          <w:sz w:val="24"/>
          <w:szCs w:val="24"/>
          <w:lang w:val="uk-UA"/>
        </w:rPr>
      </w:pPr>
      <w:r>
        <w:rPr>
          <w:rFonts w:ascii="Times New Roman" w:eastAsia="Times New Roman" w:hAnsi="Times New Roman"/>
          <w:b/>
          <w:sz w:val="24"/>
          <w:szCs w:val="24"/>
          <w:lang w:val="uk-UA"/>
        </w:rPr>
        <w:t>7. Гарантія якості та гарантійні зобов’язання</w:t>
      </w:r>
      <w:r w:rsidRPr="00E45FA2">
        <w:rPr>
          <w:rFonts w:ascii="Times New Roman" w:eastAsia="Times New Roman" w:hAnsi="Times New Roman"/>
          <w:b/>
          <w:sz w:val="24"/>
          <w:szCs w:val="24"/>
          <w:lang w:val="uk-UA"/>
        </w:rPr>
        <w:t xml:space="preserve">. </w:t>
      </w:r>
    </w:p>
    <w:p w:rsidR="00E45FA2" w:rsidRPr="00143434" w:rsidRDefault="00E45FA2" w:rsidP="00A76CBB">
      <w:pPr>
        <w:widowControl w:val="0"/>
        <w:suppressAutoHyphens w:val="0"/>
        <w:autoSpaceDE w:val="0"/>
        <w:spacing w:after="0" w:line="240" w:lineRule="auto"/>
        <w:contextualSpacing/>
        <w:jc w:val="both"/>
        <w:rPr>
          <w:rFonts w:ascii="Times New Roman" w:eastAsia="Times New Roman" w:hAnsi="Times New Roman"/>
          <w:sz w:val="24"/>
          <w:szCs w:val="24"/>
          <w:lang w:val="uk-UA"/>
        </w:rPr>
      </w:pPr>
      <w:r w:rsidRPr="00143434">
        <w:rPr>
          <w:rFonts w:ascii="Times New Roman" w:eastAsia="Times New Roman" w:hAnsi="Times New Roman"/>
          <w:sz w:val="24"/>
          <w:szCs w:val="24"/>
          <w:lang w:val="uk-UA"/>
        </w:rPr>
        <w:t xml:space="preserve">7.1. Гарантійний строк Товару становить не менше </w:t>
      </w:r>
      <w:r w:rsidR="008A2F30" w:rsidRPr="00143434">
        <w:rPr>
          <w:rFonts w:ascii="Times New Roman" w:eastAsia="Times New Roman" w:hAnsi="Times New Roman"/>
          <w:sz w:val="24"/>
          <w:szCs w:val="24"/>
          <w:lang w:val="uk-UA"/>
        </w:rPr>
        <w:t xml:space="preserve">12 </w:t>
      </w:r>
      <w:r w:rsidRPr="00143434">
        <w:rPr>
          <w:rFonts w:ascii="Times New Roman" w:eastAsia="Times New Roman" w:hAnsi="Times New Roman"/>
          <w:sz w:val="24"/>
          <w:szCs w:val="24"/>
          <w:lang w:val="uk-UA"/>
        </w:rPr>
        <w:t>місяці</w:t>
      </w:r>
      <w:r w:rsidR="008A2F30" w:rsidRPr="00143434">
        <w:rPr>
          <w:rFonts w:ascii="Times New Roman" w:eastAsia="Times New Roman" w:hAnsi="Times New Roman"/>
          <w:sz w:val="24"/>
          <w:szCs w:val="24"/>
          <w:lang w:val="uk-UA"/>
        </w:rPr>
        <w:t>в</w:t>
      </w:r>
      <w:r w:rsidRPr="00143434">
        <w:rPr>
          <w:rFonts w:ascii="Times New Roman" w:eastAsia="Times New Roman" w:hAnsi="Times New Roman"/>
          <w:sz w:val="24"/>
          <w:szCs w:val="24"/>
          <w:lang w:val="uk-UA"/>
        </w:rPr>
        <w:t xml:space="preserve"> з моменту його </w:t>
      </w:r>
      <w:r w:rsidR="008A2F30" w:rsidRPr="00143434">
        <w:rPr>
          <w:rFonts w:ascii="Times New Roman" w:eastAsia="Times New Roman" w:hAnsi="Times New Roman"/>
          <w:sz w:val="24"/>
          <w:szCs w:val="24"/>
          <w:lang w:val="uk-UA"/>
        </w:rPr>
        <w:t>поставки</w:t>
      </w:r>
      <w:r w:rsidRPr="00143434">
        <w:rPr>
          <w:rFonts w:ascii="Times New Roman" w:eastAsia="Times New Roman" w:hAnsi="Times New Roman"/>
          <w:sz w:val="24"/>
          <w:szCs w:val="24"/>
          <w:lang w:val="uk-UA"/>
        </w:rPr>
        <w:t xml:space="preserve">. Постачальник гарантує якість Товару за призначенням протягом всього гарантійного строку реалізації з моменту його </w:t>
      </w:r>
      <w:r w:rsidR="008A2F30" w:rsidRPr="00143434">
        <w:rPr>
          <w:rFonts w:ascii="Times New Roman" w:eastAsia="Times New Roman" w:hAnsi="Times New Roman"/>
          <w:sz w:val="24"/>
          <w:szCs w:val="24"/>
          <w:lang w:val="uk-UA"/>
        </w:rPr>
        <w:t>поставки</w:t>
      </w:r>
      <w:r w:rsidRPr="00143434">
        <w:rPr>
          <w:rFonts w:ascii="Times New Roman" w:eastAsia="Times New Roman" w:hAnsi="Times New Roman"/>
          <w:sz w:val="24"/>
          <w:szCs w:val="24"/>
          <w:lang w:val="uk-UA"/>
        </w:rPr>
        <w:t xml:space="preserve"> (за умови дотримання </w:t>
      </w:r>
      <w:r w:rsidR="008A2F30" w:rsidRPr="00143434">
        <w:rPr>
          <w:rFonts w:ascii="Times New Roman" w:eastAsia="Times New Roman" w:hAnsi="Times New Roman"/>
          <w:sz w:val="24"/>
          <w:szCs w:val="24"/>
          <w:lang w:val="uk-UA"/>
        </w:rPr>
        <w:t>Замовником</w:t>
      </w:r>
      <w:r w:rsidRPr="00143434">
        <w:rPr>
          <w:rFonts w:ascii="Times New Roman" w:eastAsia="Times New Roman" w:hAnsi="Times New Roman"/>
          <w:sz w:val="24"/>
          <w:szCs w:val="24"/>
          <w:lang w:val="uk-UA"/>
        </w:rPr>
        <w:t xml:space="preserve"> правил експлуатації товару). </w:t>
      </w:r>
    </w:p>
    <w:p w:rsidR="00E45FA2" w:rsidRPr="00143434" w:rsidRDefault="00E45FA2" w:rsidP="00A76CBB">
      <w:pPr>
        <w:widowControl w:val="0"/>
        <w:suppressAutoHyphens w:val="0"/>
        <w:autoSpaceDE w:val="0"/>
        <w:spacing w:after="0" w:line="240" w:lineRule="auto"/>
        <w:contextualSpacing/>
        <w:jc w:val="both"/>
        <w:rPr>
          <w:rFonts w:ascii="Times New Roman" w:eastAsia="Times New Roman" w:hAnsi="Times New Roman"/>
          <w:sz w:val="24"/>
          <w:szCs w:val="24"/>
          <w:lang w:val="uk-UA"/>
        </w:rPr>
      </w:pPr>
      <w:r w:rsidRPr="00143434">
        <w:rPr>
          <w:rFonts w:ascii="Times New Roman" w:eastAsia="Times New Roman" w:hAnsi="Times New Roman"/>
          <w:sz w:val="24"/>
          <w:szCs w:val="24"/>
          <w:lang w:val="uk-UA"/>
        </w:rPr>
        <w:t>7.2. Постачальник гарантує, що Товар є новим, не перебував в експлуатації, не перебуває в заставі або під арештом, вільний від претензій третіх осіб.</w:t>
      </w:r>
    </w:p>
    <w:p w:rsidR="00E45FA2" w:rsidRPr="00143434" w:rsidRDefault="00E45FA2" w:rsidP="00A76CBB">
      <w:pPr>
        <w:widowControl w:val="0"/>
        <w:suppressAutoHyphens w:val="0"/>
        <w:autoSpaceDE w:val="0"/>
        <w:spacing w:after="0" w:line="240" w:lineRule="auto"/>
        <w:contextualSpacing/>
        <w:jc w:val="both"/>
        <w:rPr>
          <w:rFonts w:ascii="Times New Roman" w:eastAsia="Times New Roman" w:hAnsi="Times New Roman"/>
          <w:sz w:val="24"/>
          <w:szCs w:val="24"/>
          <w:lang w:val="uk-UA"/>
        </w:rPr>
      </w:pPr>
      <w:r w:rsidRPr="00143434">
        <w:rPr>
          <w:rFonts w:ascii="Times New Roman" w:eastAsia="Times New Roman" w:hAnsi="Times New Roman"/>
          <w:sz w:val="24"/>
          <w:szCs w:val="24"/>
          <w:lang w:val="uk-UA"/>
        </w:rPr>
        <w:t xml:space="preserve">7.3. Постачальник відповідає за усі недоліки (дефекти), виявлені у поставленому Товарі протягом гарантійного строку, якщо не доведе, що недоліки виникли після його передачі Замовнику внаслідок неправильної експлуатації (використання), дій третіх осіб або непереборної сили. До недоліків (дефектів) поставленого Товару відносяться в тому числі недоліки (дефекти) матеріалів, з яких виготовлений Товар. </w:t>
      </w:r>
    </w:p>
    <w:p w:rsidR="00E45FA2" w:rsidRPr="00143434" w:rsidRDefault="00E45FA2" w:rsidP="00A76CBB">
      <w:pPr>
        <w:widowControl w:val="0"/>
        <w:suppressAutoHyphens w:val="0"/>
        <w:autoSpaceDE w:val="0"/>
        <w:spacing w:after="0" w:line="240" w:lineRule="auto"/>
        <w:contextualSpacing/>
        <w:jc w:val="both"/>
        <w:rPr>
          <w:rFonts w:ascii="Times New Roman" w:eastAsia="Times New Roman" w:hAnsi="Times New Roman"/>
          <w:sz w:val="24"/>
          <w:szCs w:val="24"/>
          <w:lang w:val="uk-UA"/>
        </w:rPr>
      </w:pPr>
      <w:r w:rsidRPr="00143434">
        <w:rPr>
          <w:rFonts w:ascii="Times New Roman" w:eastAsia="Times New Roman" w:hAnsi="Times New Roman"/>
          <w:sz w:val="24"/>
          <w:szCs w:val="24"/>
          <w:lang w:val="uk-UA"/>
        </w:rPr>
        <w:t>7.4. У разі виявлення недоліків в Товарі протягом гарантійного чи інших термінів, установлених відповідно до чинного законодавства, Замовник має право за власним бажанням вимагати від Постачальника:</w:t>
      </w:r>
    </w:p>
    <w:p w:rsidR="00E45FA2" w:rsidRPr="00143434" w:rsidRDefault="00E45FA2" w:rsidP="00A76CBB">
      <w:pPr>
        <w:widowControl w:val="0"/>
        <w:suppressAutoHyphens w:val="0"/>
        <w:autoSpaceDE w:val="0"/>
        <w:spacing w:after="0" w:line="240" w:lineRule="auto"/>
        <w:contextualSpacing/>
        <w:jc w:val="both"/>
        <w:rPr>
          <w:rFonts w:ascii="Times New Roman" w:eastAsia="Times New Roman" w:hAnsi="Times New Roman"/>
          <w:sz w:val="24"/>
          <w:szCs w:val="24"/>
          <w:lang w:val="uk-UA"/>
        </w:rPr>
      </w:pPr>
      <w:r w:rsidRPr="00143434">
        <w:rPr>
          <w:rFonts w:ascii="Times New Roman" w:eastAsia="Times New Roman" w:hAnsi="Times New Roman"/>
          <w:sz w:val="24"/>
          <w:szCs w:val="24"/>
          <w:lang w:val="uk-UA"/>
        </w:rPr>
        <w:t>-</w:t>
      </w:r>
      <w:r w:rsidRPr="00143434">
        <w:rPr>
          <w:rFonts w:ascii="Times New Roman" w:eastAsia="Times New Roman" w:hAnsi="Times New Roman"/>
          <w:sz w:val="24"/>
          <w:szCs w:val="24"/>
          <w:lang w:val="uk-UA"/>
        </w:rPr>
        <w:tab/>
        <w:t xml:space="preserve">безоплатного усунення недоліків або відшкодування витрат на їх усунення </w:t>
      </w:r>
      <w:r w:rsidR="008A2F30" w:rsidRPr="00143434">
        <w:rPr>
          <w:rFonts w:ascii="Times New Roman" w:eastAsia="Times New Roman" w:hAnsi="Times New Roman"/>
          <w:sz w:val="24"/>
          <w:szCs w:val="24"/>
          <w:lang w:val="uk-UA"/>
        </w:rPr>
        <w:t>Замовником</w:t>
      </w:r>
      <w:r w:rsidRPr="00143434">
        <w:rPr>
          <w:rFonts w:ascii="Times New Roman" w:eastAsia="Times New Roman" w:hAnsi="Times New Roman"/>
          <w:sz w:val="24"/>
          <w:szCs w:val="24"/>
          <w:lang w:val="uk-UA"/>
        </w:rPr>
        <w:t xml:space="preserve"> чи третьою особою;</w:t>
      </w:r>
    </w:p>
    <w:p w:rsidR="00E45FA2" w:rsidRPr="00143434" w:rsidRDefault="00E45FA2" w:rsidP="00A76CBB">
      <w:pPr>
        <w:widowControl w:val="0"/>
        <w:suppressAutoHyphens w:val="0"/>
        <w:autoSpaceDE w:val="0"/>
        <w:spacing w:after="0" w:line="240" w:lineRule="auto"/>
        <w:contextualSpacing/>
        <w:jc w:val="both"/>
        <w:rPr>
          <w:rFonts w:ascii="Times New Roman" w:eastAsia="Times New Roman" w:hAnsi="Times New Roman"/>
          <w:sz w:val="24"/>
          <w:szCs w:val="24"/>
          <w:lang w:val="uk-UA"/>
        </w:rPr>
      </w:pPr>
      <w:r w:rsidRPr="00143434">
        <w:rPr>
          <w:rFonts w:ascii="Times New Roman" w:eastAsia="Times New Roman" w:hAnsi="Times New Roman"/>
          <w:sz w:val="24"/>
          <w:szCs w:val="24"/>
          <w:lang w:val="uk-UA"/>
        </w:rPr>
        <w:t>-</w:t>
      </w:r>
      <w:r w:rsidRPr="00143434">
        <w:rPr>
          <w:rFonts w:ascii="Times New Roman" w:eastAsia="Times New Roman" w:hAnsi="Times New Roman"/>
          <w:sz w:val="24"/>
          <w:szCs w:val="24"/>
          <w:lang w:val="uk-UA"/>
        </w:rPr>
        <w:tab/>
        <w:t>заміни на аналогічний Товар належної якості.</w:t>
      </w:r>
    </w:p>
    <w:p w:rsidR="00E45FA2" w:rsidRPr="00143434" w:rsidRDefault="00E45FA2" w:rsidP="00A76CBB">
      <w:pPr>
        <w:widowControl w:val="0"/>
        <w:suppressAutoHyphens w:val="0"/>
        <w:autoSpaceDE w:val="0"/>
        <w:spacing w:after="0" w:line="240" w:lineRule="auto"/>
        <w:contextualSpacing/>
        <w:jc w:val="both"/>
        <w:rPr>
          <w:rFonts w:ascii="Times New Roman" w:eastAsia="Times New Roman" w:hAnsi="Times New Roman"/>
          <w:sz w:val="24"/>
          <w:szCs w:val="24"/>
          <w:lang w:val="uk-UA"/>
        </w:rPr>
      </w:pPr>
      <w:r w:rsidRPr="00143434">
        <w:rPr>
          <w:rFonts w:ascii="Times New Roman" w:eastAsia="Times New Roman" w:hAnsi="Times New Roman"/>
          <w:sz w:val="24"/>
          <w:szCs w:val="24"/>
          <w:lang w:val="uk-UA"/>
        </w:rPr>
        <w:t>7.5. Постачальник несе усі витрати та ризики, пов’язані з усуненням недоліків Товару неналежної якості та наданням послуг з гарантійного обслуговування з моменту підписання відповідних документів.</w:t>
      </w:r>
    </w:p>
    <w:p w:rsidR="00CC01B4" w:rsidRPr="00143434" w:rsidRDefault="00CC01B4" w:rsidP="00A76CBB">
      <w:pPr>
        <w:widowControl w:val="0"/>
        <w:suppressAutoHyphens w:val="0"/>
        <w:autoSpaceDE w:val="0"/>
        <w:spacing w:after="0" w:line="240" w:lineRule="auto"/>
        <w:contextualSpacing/>
        <w:jc w:val="both"/>
        <w:rPr>
          <w:rFonts w:ascii="Times New Roman" w:eastAsia="Times New Roman" w:hAnsi="Times New Roman"/>
          <w:sz w:val="24"/>
          <w:szCs w:val="24"/>
          <w:lang w:val="uk-UA"/>
        </w:rPr>
      </w:pPr>
    </w:p>
    <w:p w:rsidR="00C22A6E" w:rsidRPr="00C22A6E" w:rsidRDefault="00E45FA2" w:rsidP="00A76CBB">
      <w:pPr>
        <w:suppressAutoHyphens w:val="0"/>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8</w:t>
      </w:r>
      <w:r w:rsidR="00C22A6E" w:rsidRPr="00C22A6E">
        <w:rPr>
          <w:rFonts w:ascii="Times New Roman" w:hAnsi="Times New Roman"/>
          <w:b/>
          <w:sz w:val="24"/>
          <w:szCs w:val="24"/>
          <w:lang w:val="uk-UA" w:eastAsia="ru-RU"/>
        </w:rPr>
        <w:t>. Форс-мажор</w:t>
      </w:r>
    </w:p>
    <w:p w:rsidR="00C22A6E" w:rsidRPr="00143434" w:rsidRDefault="00E45FA2" w:rsidP="00A76CBB">
      <w:pPr>
        <w:suppressAutoHyphens w:val="0"/>
        <w:spacing w:after="0" w:line="240" w:lineRule="auto"/>
        <w:jc w:val="both"/>
        <w:rPr>
          <w:rFonts w:ascii="Times New Roman" w:hAnsi="Times New Roman"/>
          <w:sz w:val="24"/>
          <w:szCs w:val="24"/>
          <w:lang w:val="uk-UA" w:eastAsia="ru-RU"/>
        </w:rPr>
      </w:pPr>
      <w:r w:rsidRPr="00143434">
        <w:rPr>
          <w:rFonts w:ascii="Times New Roman" w:hAnsi="Times New Roman"/>
          <w:sz w:val="24"/>
          <w:szCs w:val="24"/>
          <w:lang w:val="uk-UA" w:eastAsia="ru-RU"/>
        </w:rPr>
        <w:t>8</w:t>
      </w:r>
      <w:r w:rsidR="00C22A6E" w:rsidRPr="00143434">
        <w:rPr>
          <w:rFonts w:ascii="Times New Roman" w:hAnsi="Times New Roman"/>
          <w:sz w:val="24"/>
          <w:szCs w:val="24"/>
          <w:lang w:val="uk-UA" w:eastAsia="ru-RU"/>
        </w:rPr>
        <w:t>.1. Сторони не несуть відповідальності за повне чи часткове невиконання своїх зобов’язань за даним Договором, якщо таке невиконання є наслідком дії форс-мажорних обставин таких, як: пожежа, повінь, землетрус, сніжні замети, інші стихійні лиха, ембарго, війна чи воєнні дії тощо, які виникли після укладання цього Договору. Термін виконання зобов’язань за даним Договором припиняється до моменту закінчення дії форс-мажорних обставин.</w:t>
      </w:r>
    </w:p>
    <w:p w:rsidR="00C22A6E" w:rsidRPr="00143434" w:rsidRDefault="00E45FA2" w:rsidP="00A76CBB">
      <w:pPr>
        <w:tabs>
          <w:tab w:val="left" w:pos="131"/>
        </w:tabs>
        <w:suppressAutoHyphens w:val="0"/>
        <w:spacing w:line="240" w:lineRule="auto"/>
        <w:jc w:val="both"/>
        <w:rPr>
          <w:rFonts w:ascii="Times New Roman" w:hAnsi="Times New Roman"/>
          <w:sz w:val="24"/>
          <w:szCs w:val="24"/>
          <w:lang w:val="uk-UA" w:eastAsia="ru-RU"/>
        </w:rPr>
      </w:pPr>
      <w:r w:rsidRPr="00143434">
        <w:rPr>
          <w:rFonts w:ascii="Times New Roman" w:hAnsi="Times New Roman"/>
          <w:sz w:val="24"/>
          <w:szCs w:val="24"/>
          <w:lang w:val="uk-UA" w:eastAsia="ru-RU"/>
        </w:rPr>
        <w:t>8</w:t>
      </w:r>
      <w:r w:rsidR="00C22A6E" w:rsidRPr="00143434">
        <w:rPr>
          <w:rFonts w:ascii="Times New Roman" w:hAnsi="Times New Roman"/>
          <w:sz w:val="24"/>
          <w:szCs w:val="24"/>
          <w:lang w:val="uk-UA" w:eastAsia="ru-RU"/>
        </w:rPr>
        <w:t>.2. Сторона, для якої створилася неможливість своєчасного виконання зобов’язань, повинна у 5-ти денний термін письмово повідомити іншій Стороні про обставини, що перешкоджають виконанню зобов'язань.</w:t>
      </w:r>
    </w:p>
    <w:p w:rsidR="00C22A6E" w:rsidRPr="00E96B20" w:rsidRDefault="00E45FA2" w:rsidP="00A76CBB">
      <w:pPr>
        <w:suppressAutoHyphens w:val="0"/>
        <w:spacing w:after="0" w:line="240" w:lineRule="auto"/>
        <w:jc w:val="center"/>
        <w:rPr>
          <w:rFonts w:ascii="Times New Roman" w:hAnsi="Times New Roman"/>
          <w:b/>
          <w:szCs w:val="24"/>
          <w:lang w:val="uk-UA" w:eastAsia="ru-RU"/>
        </w:rPr>
      </w:pPr>
      <w:r w:rsidRPr="00E96B20">
        <w:rPr>
          <w:rFonts w:ascii="Times New Roman" w:hAnsi="Times New Roman"/>
          <w:b/>
          <w:szCs w:val="24"/>
          <w:lang w:val="uk-UA" w:eastAsia="ru-RU"/>
        </w:rPr>
        <w:t>9</w:t>
      </w:r>
      <w:r w:rsidR="00C22A6E" w:rsidRPr="00E96B20">
        <w:rPr>
          <w:rFonts w:ascii="Times New Roman" w:hAnsi="Times New Roman"/>
          <w:b/>
          <w:szCs w:val="24"/>
          <w:lang w:val="uk-UA" w:eastAsia="ru-RU"/>
        </w:rPr>
        <w:t>. Порядок вирішення спорів</w:t>
      </w:r>
    </w:p>
    <w:p w:rsidR="00C22A6E" w:rsidRPr="00143434" w:rsidRDefault="00E45FA2" w:rsidP="00A76CBB">
      <w:pPr>
        <w:suppressAutoHyphens w:val="0"/>
        <w:spacing w:after="0" w:line="240" w:lineRule="auto"/>
        <w:jc w:val="both"/>
        <w:rPr>
          <w:rFonts w:ascii="Times New Roman" w:hAnsi="Times New Roman"/>
          <w:sz w:val="24"/>
          <w:szCs w:val="24"/>
          <w:lang w:val="uk-UA" w:eastAsia="ru-RU"/>
        </w:rPr>
      </w:pPr>
      <w:r w:rsidRPr="00143434">
        <w:rPr>
          <w:rFonts w:ascii="Times New Roman" w:hAnsi="Times New Roman"/>
          <w:sz w:val="24"/>
          <w:szCs w:val="24"/>
          <w:lang w:val="uk-UA" w:eastAsia="ru-RU"/>
        </w:rPr>
        <w:t>9</w:t>
      </w:r>
      <w:r w:rsidR="00C22A6E" w:rsidRPr="00143434">
        <w:rPr>
          <w:rFonts w:ascii="Times New Roman" w:hAnsi="Times New Roman"/>
          <w:sz w:val="24"/>
          <w:szCs w:val="24"/>
          <w:lang w:val="uk-UA" w:eastAsia="ru-RU"/>
        </w:rPr>
        <w:t>.1. Усі спори, що виникають між Сторонами з приводу виконання умов даного Договору,  вирішуються шляхом двосторонніх переговорів.</w:t>
      </w:r>
    </w:p>
    <w:p w:rsidR="00C22A6E" w:rsidRPr="00143434" w:rsidRDefault="00E45FA2" w:rsidP="00A76CBB">
      <w:pPr>
        <w:suppressAutoHyphens w:val="0"/>
        <w:spacing w:after="0" w:line="240" w:lineRule="auto"/>
        <w:jc w:val="both"/>
        <w:rPr>
          <w:rFonts w:ascii="Times New Roman" w:hAnsi="Times New Roman"/>
          <w:sz w:val="24"/>
          <w:szCs w:val="24"/>
          <w:lang w:val="uk-UA" w:eastAsia="ru-RU"/>
        </w:rPr>
      </w:pPr>
      <w:r w:rsidRPr="00143434">
        <w:rPr>
          <w:rFonts w:ascii="Times New Roman" w:hAnsi="Times New Roman"/>
          <w:sz w:val="24"/>
          <w:szCs w:val="24"/>
          <w:lang w:val="uk-UA" w:eastAsia="ru-RU"/>
        </w:rPr>
        <w:t>9</w:t>
      </w:r>
      <w:r w:rsidR="00C22A6E" w:rsidRPr="00143434">
        <w:rPr>
          <w:rFonts w:ascii="Times New Roman" w:hAnsi="Times New Roman"/>
          <w:sz w:val="24"/>
          <w:szCs w:val="24"/>
          <w:lang w:val="uk-UA" w:eastAsia="ru-RU"/>
        </w:rPr>
        <w:t>.2. У разі неможливості досягнення згоди шляхом переговорів, спори вирішуються в судовому порядку відповідно до вимог чинного законодавства України.</w:t>
      </w:r>
    </w:p>
    <w:p w:rsidR="00CC01B4" w:rsidRPr="00C22A6E" w:rsidRDefault="00CC01B4" w:rsidP="00A76CBB">
      <w:pPr>
        <w:suppressAutoHyphens w:val="0"/>
        <w:spacing w:after="0" w:line="240" w:lineRule="auto"/>
        <w:jc w:val="both"/>
        <w:rPr>
          <w:rFonts w:ascii="Times New Roman" w:hAnsi="Times New Roman"/>
          <w:sz w:val="24"/>
          <w:szCs w:val="24"/>
          <w:lang w:val="uk-UA" w:eastAsia="ru-RU"/>
        </w:rPr>
      </w:pPr>
    </w:p>
    <w:p w:rsidR="00C22A6E" w:rsidRPr="00E96B20" w:rsidRDefault="00E45FA2" w:rsidP="00A76CBB">
      <w:pPr>
        <w:suppressAutoHyphens w:val="0"/>
        <w:spacing w:after="0" w:line="240" w:lineRule="auto"/>
        <w:jc w:val="center"/>
        <w:rPr>
          <w:rFonts w:ascii="Times New Roman" w:hAnsi="Times New Roman"/>
          <w:b/>
          <w:szCs w:val="24"/>
          <w:lang w:val="uk-UA" w:eastAsia="ru-RU"/>
        </w:rPr>
      </w:pPr>
      <w:r w:rsidRPr="00E96B20">
        <w:rPr>
          <w:rFonts w:ascii="Times New Roman" w:hAnsi="Times New Roman"/>
          <w:b/>
          <w:szCs w:val="24"/>
          <w:lang w:val="uk-UA" w:eastAsia="ru-RU"/>
        </w:rPr>
        <w:t>10</w:t>
      </w:r>
      <w:r w:rsidR="00C22A6E" w:rsidRPr="00E96B20">
        <w:rPr>
          <w:rFonts w:ascii="Times New Roman" w:hAnsi="Times New Roman"/>
          <w:b/>
          <w:szCs w:val="24"/>
          <w:lang w:val="uk-UA" w:eastAsia="ru-RU"/>
        </w:rPr>
        <w:t>. Термін дії Договору</w:t>
      </w:r>
    </w:p>
    <w:p w:rsidR="000B1C62" w:rsidRDefault="00E45FA2" w:rsidP="000B1C62">
      <w:pPr>
        <w:tabs>
          <w:tab w:val="left" w:pos="882"/>
        </w:tabs>
        <w:suppressAutoHyphens w:val="0"/>
        <w:spacing w:after="0" w:line="240" w:lineRule="auto"/>
        <w:jc w:val="both"/>
        <w:rPr>
          <w:rFonts w:ascii="Times New Roman" w:hAnsi="Times New Roman"/>
          <w:color w:val="000000"/>
          <w:sz w:val="24"/>
          <w:szCs w:val="24"/>
          <w:lang w:val="uk-UA" w:eastAsia="ru-RU"/>
        </w:rPr>
      </w:pPr>
      <w:r w:rsidRPr="00143434">
        <w:rPr>
          <w:rFonts w:ascii="Times New Roman" w:hAnsi="Times New Roman"/>
          <w:color w:val="000000"/>
          <w:sz w:val="24"/>
          <w:szCs w:val="24"/>
          <w:lang w:val="uk-UA" w:eastAsia="ru-RU"/>
        </w:rPr>
        <w:t>10</w:t>
      </w:r>
      <w:r w:rsidR="00C22A6E" w:rsidRPr="00143434">
        <w:rPr>
          <w:rFonts w:ascii="Times New Roman" w:hAnsi="Times New Roman"/>
          <w:color w:val="000000"/>
          <w:sz w:val="24"/>
          <w:szCs w:val="24"/>
          <w:lang w:val="uk-UA" w:eastAsia="ru-RU"/>
        </w:rPr>
        <w:t xml:space="preserve">.1. </w:t>
      </w:r>
      <w:proofErr w:type="spellStart"/>
      <w:r w:rsidR="000B1C62" w:rsidRPr="000B1C62">
        <w:rPr>
          <w:rFonts w:ascii="Times New Roman" w:hAnsi="Times New Roman"/>
          <w:bCs/>
          <w:color w:val="000000"/>
          <w:sz w:val="24"/>
          <w:szCs w:val="24"/>
          <w:lang w:eastAsia="ru-RU"/>
        </w:rPr>
        <w:t>Договір</w:t>
      </w:r>
      <w:proofErr w:type="spellEnd"/>
      <w:r w:rsidR="000B1C62" w:rsidRPr="000B1C62">
        <w:rPr>
          <w:rFonts w:ascii="Times New Roman" w:hAnsi="Times New Roman"/>
          <w:color w:val="000000"/>
          <w:sz w:val="24"/>
          <w:szCs w:val="24"/>
          <w:lang w:eastAsia="ru-RU"/>
        </w:rPr>
        <w:t> </w:t>
      </w:r>
      <w:proofErr w:type="spellStart"/>
      <w:r w:rsidR="000B1C62" w:rsidRPr="000B1C62">
        <w:rPr>
          <w:rFonts w:ascii="Times New Roman" w:hAnsi="Times New Roman"/>
          <w:color w:val="000000"/>
          <w:sz w:val="24"/>
          <w:szCs w:val="24"/>
          <w:lang w:eastAsia="ru-RU"/>
        </w:rPr>
        <w:t>діє</w:t>
      </w:r>
      <w:proofErr w:type="spellEnd"/>
      <w:r w:rsidR="000B1C62" w:rsidRPr="000B1C62">
        <w:rPr>
          <w:rFonts w:ascii="Times New Roman" w:hAnsi="Times New Roman"/>
          <w:color w:val="000000"/>
          <w:sz w:val="24"/>
          <w:szCs w:val="24"/>
          <w:lang w:eastAsia="ru-RU"/>
        </w:rPr>
        <w:t xml:space="preserve"> з </w:t>
      </w:r>
      <w:proofErr w:type="spellStart"/>
      <w:r w:rsidR="000B1C62" w:rsidRPr="000B1C62">
        <w:rPr>
          <w:rFonts w:ascii="Times New Roman" w:hAnsi="Times New Roman"/>
          <w:color w:val="000000"/>
          <w:sz w:val="24"/>
          <w:szCs w:val="24"/>
          <w:lang w:eastAsia="ru-RU"/>
        </w:rPr>
        <w:t>дати</w:t>
      </w:r>
      <w:proofErr w:type="spellEnd"/>
      <w:r w:rsidR="000B1C62" w:rsidRPr="000B1C62">
        <w:rPr>
          <w:rFonts w:ascii="Times New Roman" w:hAnsi="Times New Roman"/>
          <w:color w:val="000000"/>
          <w:sz w:val="24"/>
          <w:szCs w:val="24"/>
          <w:lang w:eastAsia="ru-RU"/>
        </w:rPr>
        <w:t xml:space="preserve"> </w:t>
      </w:r>
      <w:proofErr w:type="spellStart"/>
      <w:r w:rsidR="000B1C62" w:rsidRPr="000B1C62">
        <w:rPr>
          <w:rFonts w:ascii="Times New Roman" w:hAnsi="Times New Roman"/>
          <w:color w:val="000000"/>
          <w:sz w:val="24"/>
          <w:szCs w:val="24"/>
          <w:lang w:eastAsia="ru-RU"/>
        </w:rPr>
        <w:t>його</w:t>
      </w:r>
      <w:proofErr w:type="spellEnd"/>
      <w:r w:rsidR="000B1C62" w:rsidRPr="000B1C62">
        <w:rPr>
          <w:rFonts w:ascii="Times New Roman" w:hAnsi="Times New Roman"/>
          <w:color w:val="000000"/>
          <w:sz w:val="24"/>
          <w:szCs w:val="24"/>
          <w:lang w:eastAsia="ru-RU"/>
        </w:rPr>
        <w:t xml:space="preserve"> </w:t>
      </w:r>
      <w:proofErr w:type="spellStart"/>
      <w:r w:rsidR="000B1C62" w:rsidRPr="000B1C62">
        <w:rPr>
          <w:rFonts w:ascii="Times New Roman" w:hAnsi="Times New Roman"/>
          <w:color w:val="000000"/>
          <w:sz w:val="24"/>
          <w:szCs w:val="24"/>
          <w:lang w:eastAsia="ru-RU"/>
        </w:rPr>
        <w:t>укладення</w:t>
      </w:r>
      <w:proofErr w:type="spellEnd"/>
      <w:r w:rsidR="000B1C62" w:rsidRPr="000B1C62">
        <w:rPr>
          <w:rFonts w:ascii="Times New Roman" w:hAnsi="Times New Roman"/>
          <w:color w:val="000000"/>
          <w:sz w:val="24"/>
          <w:szCs w:val="24"/>
          <w:lang w:eastAsia="ru-RU"/>
        </w:rPr>
        <w:t xml:space="preserve"> і до </w:t>
      </w:r>
      <w:proofErr w:type="spellStart"/>
      <w:r w:rsidR="000B1C62" w:rsidRPr="000B1C62">
        <w:rPr>
          <w:rFonts w:ascii="Times New Roman" w:hAnsi="Times New Roman"/>
          <w:color w:val="000000"/>
          <w:sz w:val="24"/>
          <w:szCs w:val="24"/>
          <w:lang w:eastAsia="ru-RU"/>
        </w:rPr>
        <w:t>дати</w:t>
      </w:r>
      <w:proofErr w:type="spellEnd"/>
      <w:r w:rsidR="000B1C62" w:rsidRPr="000B1C62">
        <w:rPr>
          <w:rFonts w:ascii="Times New Roman" w:hAnsi="Times New Roman"/>
          <w:color w:val="000000"/>
          <w:sz w:val="24"/>
          <w:szCs w:val="24"/>
          <w:lang w:eastAsia="ru-RU"/>
        </w:rPr>
        <w:t xml:space="preserve"> </w:t>
      </w:r>
      <w:proofErr w:type="spellStart"/>
      <w:r w:rsidR="000B1C62" w:rsidRPr="000B1C62">
        <w:rPr>
          <w:rFonts w:ascii="Times New Roman" w:hAnsi="Times New Roman"/>
          <w:color w:val="000000"/>
          <w:sz w:val="24"/>
          <w:szCs w:val="24"/>
          <w:lang w:eastAsia="ru-RU"/>
        </w:rPr>
        <w:t>скасування</w:t>
      </w:r>
      <w:proofErr w:type="spellEnd"/>
      <w:r w:rsidR="000B1C62" w:rsidRPr="000B1C62">
        <w:rPr>
          <w:rFonts w:ascii="Times New Roman" w:hAnsi="Times New Roman"/>
          <w:color w:val="000000"/>
          <w:sz w:val="24"/>
          <w:szCs w:val="24"/>
          <w:lang w:eastAsia="ru-RU"/>
        </w:rPr>
        <w:t> </w:t>
      </w:r>
      <w:proofErr w:type="spellStart"/>
      <w:r w:rsidR="000B1C62" w:rsidRPr="000B1C62">
        <w:rPr>
          <w:rFonts w:ascii="Times New Roman" w:hAnsi="Times New Roman"/>
          <w:bCs/>
          <w:color w:val="000000"/>
          <w:sz w:val="24"/>
          <w:szCs w:val="24"/>
          <w:lang w:eastAsia="ru-RU"/>
        </w:rPr>
        <w:t>воєнного</w:t>
      </w:r>
      <w:proofErr w:type="spellEnd"/>
      <w:r w:rsidR="000B1C62" w:rsidRPr="000B1C62">
        <w:rPr>
          <w:rFonts w:ascii="Times New Roman" w:hAnsi="Times New Roman"/>
          <w:bCs/>
          <w:color w:val="000000"/>
          <w:sz w:val="24"/>
          <w:szCs w:val="24"/>
          <w:lang w:eastAsia="ru-RU"/>
        </w:rPr>
        <w:t xml:space="preserve"> стану</w:t>
      </w:r>
      <w:r w:rsidR="000B1C62" w:rsidRPr="000B1C62">
        <w:rPr>
          <w:rFonts w:ascii="Times New Roman" w:hAnsi="Times New Roman"/>
          <w:color w:val="000000"/>
          <w:sz w:val="24"/>
          <w:szCs w:val="24"/>
          <w:lang w:eastAsia="ru-RU"/>
        </w:rPr>
        <w:t xml:space="preserve"> в </w:t>
      </w:r>
      <w:proofErr w:type="spellStart"/>
      <w:r w:rsidR="000B1C62" w:rsidRPr="000B1C62">
        <w:rPr>
          <w:rFonts w:ascii="Times New Roman" w:hAnsi="Times New Roman"/>
          <w:color w:val="000000"/>
          <w:sz w:val="24"/>
          <w:szCs w:val="24"/>
          <w:lang w:eastAsia="ru-RU"/>
        </w:rPr>
        <w:t>Україні</w:t>
      </w:r>
      <w:proofErr w:type="spellEnd"/>
      <w:r w:rsidR="000B1C62" w:rsidRPr="000B1C62">
        <w:rPr>
          <w:rFonts w:ascii="Times New Roman" w:hAnsi="Times New Roman"/>
          <w:color w:val="000000"/>
          <w:sz w:val="24"/>
          <w:szCs w:val="24"/>
          <w:lang w:eastAsia="ru-RU"/>
        </w:rPr>
        <w:t xml:space="preserve">, </w:t>
      </w:r>
      <w:proofErr w:type="spellStart"/>
      <w:r w:rsidR="000B1C62" w:rsidRPr="000B1C62">
        <w:rPr>
          <w:rFonts w:ascii="Times New Roman" w:hAnsi="Times New Roman"/>
          <w:color w:val="000000"/>
          <w:sz w:val="24"/>
          <w:szCs w:val="24"/>
          <w:lang w:eastAsia="ru-RU"/>
        </w:rPr>
        <w:t>оголошеного</w:t>
      </w:r>
      <w:proofErr w:type="spellEnd"/>
      <w:r w:rsidR="000B1C62" w:rsidRPr="000B1C62">
        <w:rPr>
          <w:rFonts w:ascii="Times New Roman" w:hAnsi="Times New Roman"/>
          <w:color w:val="000000"/>
          <w:sz w:val="24"/>
          <w:szCs w:val="24"/>
          <w:lang w:eastAsia="ru-RU"/>
        </w:rPr>
        <w:t xml:space="preserve"> Указом Президента </w:t>
      </w:r>
      <w:proofErr w:type="spellStart"/>
      <w:r w:rsidR="000B1C62" w:rsidRPr="000B1C62">
        <w:rPr>
          <w:rFonts w:ascii="Times New Roman" w:hAnsi="Times New Roman"/>
          <w:color w:val="000000"/>
          <w:sz w:val="24"/>
          <w:szCs w:val="24"/>
          <w:lang w:eastAsia="ru-RU"/>
        </w:rPr>
        <w:t>України</w:t>
      </w:r>
      <w:proofErr w:type="spellEnd"/>
      <w:r w:rsidR="000B1C62" w:rsidRPr="000B1C62">
        <w:rPr>
          <w:rFonts w:ascii="Times New Roman" w:hAnsi="Times New Roman"/>
          <w:color w:val="000000"/>
          <w:sz w:val="24"/>
          <w:szCs w:val="24"/>
          <w:lang w:eastAsia="ru-RU"/>
        </w:rPr>
        <w:t xml:space="preserve"> «Про </w:t>
      </w:r>
      <w:proofErr w:type="spellStart"/>
      <w:r w:rsidR="000B1C62" w:rsidRPr="000B1C62">
        <w:rPr>
          <w:rFonts w:ascii="Times New Roman" w:hAnsi="Times New Roman"/>
          <w:color w:val="000000"/>
          <w:sz w:val="24"/>
          <w:szCs w:val="24"/>
          <w:lang w:eastAsia="ru-RU"/>
        </w:rPr>
        <w:t>введення</w:t>
      </w:r>
      <w:proofErr w:type="spellEnd"/>
      <w:r w:rsidR="000B1C62" w:rsidRPr="000B1C62">
        <w:rPr>
          <w:rFonts w:ascii="Times New Roman" w:hAnsi="Times New Roman"/>
          <w:color w:val="000000"/>
          <w:sz w:val="24"/>
          <w:szCs w:val="24"/>
          <w:lang w:eastAsia="ru-RU"/>
        </w:rPr>
        <w:t> </w:t>
      </w:r>
      <w:proofErr w:type="spellStart"/>
      <w:r w:rsidR="000B1C62" w:rsidRPr="000B1C62">
        <w:rPr>
          <w:rFonts w:ascii="Times New Roman" w:hAnsi="Times New Roman"/>
          <w:bCs/>
          <w:color w:val="000000"/>
          <w:sz w:val="24"/>
          <w:szCs w:val="24"/>
          <w:lang w:eastAsia="ru-RU"/>
        </w:rPr>
        <w:t>воєнного</w:t>
      </w:r>
      <w:proofErr w:type="spellEnd"/>
      <w:r w:rsidR="000B1C62" w:rsidRPr="000B1C62">
        <w:rPr>
          <w:rFonts w:ascii="Times New Roman" w:hAnsi="Times New Roman"/>
          <w:bCs/>
          <w:color w:val="000000"/>
          <w:sz w:val="24"/>
          <w:szCs w:val="24"/>
          <w:lang w:eastAsia="ru-RU"/>
        </w:rPr>
        <w:t xml:space="preserve"> стану</w:t>
      </w:r>
      <w:r w:rsidR="000B1C62" w:rsidRPr="000B1C62">
        <w:rPr>
          <w:rFonts w:ascii="Times New Roman" w:hAnsi="Times New Roman"/>
          <w:color w:val="000000"/>
          <w:sz w:val="24"/>
          <w:szCs w:val="24"/>
          <w:lang w:eastAsia="ru-RU"/>
        </w:rPr>
        <w:t xml:space="preserve"> в </w:t>
      </w:r>
      <w:proofErr w:type="spellStart"/>
      <w:r w:rsidR="000B1C62" w:rsidRPr="000B1C62">
        <w:rPr>
          <w:rFonts w:ascii="Times New Roman" w:hAnsi="Times New Roman"/>
          <w:color w:val="000000"/>
          <w:sz w:val="24"/>
          <w:szCs w:val="24"/>
          <w:lang w:eastAsia="ru-RU"/>
        </w:rPr>
        <w:t>Україні</w:t>
      </w:r>
      <w:proofErr w:type="spellEnd"/>
      <w:r w:rsidR="000B1C62" w:rsidRPr="000B1C62">
        <w:rPr>
          <w:rFonts w:ascii="Times New Roman" w:hAnsi="Times New Roman"/>
          <w:color w:val="000000"/>
          <w:sz w:val="24"/>
          <w:szCs w:val="24"/>
          <w:lang w:eastAsia="ru-RU"/>
        </w:rPr>
        <w:t xml:space="preserve">» </w:t>
      </w:r>
      <w:proofErr w:type="spellStart"/>
      <w:r w:rsidR="000B1C62" w:rsidRPr="000B1C62">
        <w:rPr>
          <w:rFonts w:ascii="Times New Roman" w:hAnsi="Times New Roman"/>
          <w:color w:val="000000"/>
          <w:sz w:val="24"/>
          <w:szCs w:val="24"/>
          <w:lang w:eastAsia="ru-RU"/>
        </w:rPr>
        <w:t>від</w:t>
      </w:r>
      <w:proofErr w:type="spellEnd"/>
      <w:r w:rsidR="000B1C62" w:rsidRPr="000B1C62">
        <w:rPr>
          <w:rFonts w:ascii="Times New Roman" w:hAnsi="Times New Roman"/>
          <w:color w:val="000000"/>
          <w:sz w:val="24"/>
          <w:szCs w:val="24"/>
          <w:lang w:eastAsia="ru-RU"/>
        </w:rPr>
        <w:t xml:space="preserve"> 24.02.2022 № 64, але не </w:t>
      </w:r>
      <w:proofErr w:type="spellStart"/>
      <w:r w:rsidR="000B1C62" w:rsidRPr="000B1C62">
        <w:rPr>
          <w:rFonts w:ascii="Times New Roman" w:hAnsi="Times New Roman"/>
          <w:color w:val="000000"/>
          <w:sz w:val="24"/>
          <w:szCs w:val="24"/>
          <w:lang w:eastAsia="ru-RU"/>
        </w:rPr>
        <w:t>пізніше</w:t>
      </w:r>
      <w:proofErr w:type="spellEnd"/>
      <w:r w:rsidR="000B1C62" w:rsidRPr="000B1C62">
        <w:rPr>
          <w:rFonts w:ascii="Times New Roman" w:hAnsi="Times New Roman"/>
          <w:color w:val="000000"/>
          <w:sz w:val="24"/>
          <w:szCs w:val="24"/>
          <w:lang w:eastAsia="ru-RU"/>
        </w:rPr>
        <w:t xml:space="preserve"> </w:t>
      </w:r>
      <w:proofErr w:type="spellStart"/>
      <w:r w:rsidR="000B1C62" w:rsidRPr="000B1C62">
        <w:rPr>
          <w:rFonts w:ascii="Times New Roman" w:hAnsi="Times New Roman"/>
          <w:color w:val="000000"/>
          <w:sz w:val="24"/>
          <w:szCs w:val="24"/>
          <w:lang w:eastAsia="ru-RU"/>
        </w:rPr>
        <w:t>ніж</w:t>
      </w:r>
      <w:proofErr w:type="spellEnd"/>
      <w:r w:rsidR="000B1C62" w:rsidRPr="000B1C62">
        <w:rPr>
          <w:rFonts w:ascii="Times New Roman" w:hAnsi="Times New Roman"/>
          <w:color w:val="000000"/>
          <w:sz w:val="24"/>
          <w:szCs w:val="24"/>
          <w:lang w:eastAsia="ru-RU"/>
        </w:rPr>
        <w:t xml:space="preserve"> до 31.12.2022. У </w:t>
      </w:r>
      <w:proofErr w:type="spellStart"/>
      <w:r w:rsidR="000B1C62" w:rsidRPr="000B1C62">
        <w:rPr>
          <w:rFonts w:ascii="Times New Roman" w:hAnsi="Times New Roman"/>
          <w:color w:val="000000"/>
          <w:sz w:val="24"/>
          <w:szCs w:val="24"/>
          <w:lang w:eastAsia="ru-RU"/>
        </w:rPr>
        <w:t>частині</w:t>
      </w:r>
      <w:proofErr w:type="spellEnd"/>
      <w:r w:rsidR="000B1C62" w:rsidRPr="000B1C62">
        <w:rPr>
          <w:rFonts w:ascii="Times New Roman" w:hAnsi="Times New Roman"/>
          <w:color w:val="000000"/>
          <w:sz w:val="24"/>
          <w:szCs w:val="24"/>
          <w:lang w:eastAsia="ru-RU"/>
        </w:rPr>
        <w:t xml:space="preserve"> оплати — до </w:t>
      </w:r>
      <w:proofErr w:type="spellStart"/>
      <w:r w:rsidR="000B1C62" w:rsidRPr="000B1C62">
        <w:rPr>
          <w:rFonts w:ascii="Times New Roman" w:hAnsi="Times New Roman"/>
          <w:color w:val="000000"/>
          <w:sz w:val="24"/>
          <w:szCs w:val="24"/>
          <w:lang w:eastAsia="ru-RU"/>
        </w:rPr>
        <w:t>повного</w:t>
      </w:r>
      <w:proofErr w:type="spellEnd"/>
      <w:r w:rsidR="000B1C62" w:rsidRPr="000B1C62">
        <w:rPr>
          <w:rFonts w:ascii="Times New Roman" w:hAnsi="Times New Roman"/>
          <w:color w:val="000000"/>
          <w:sz w:val="24"/>
          <w:szCs w:val="24"/>
          <w:lang w:eastAsia="ru-RU"/>
        </w:rPr>
        <w:t xml:space="preserve"> </w:t>
      </w:r>
      <w:proofErr w:type="spellStart"/>
      <w:r w:rsidR="000B1C62" w:rsidRPr="000B1C62">
        <w:rPr>
          <w:rFonts w:ascii="Times New Roman" w:hAnsi="Times New Roman"/>
          <w:color w:val="000000"/>
          <w:sz w:val="24"/>
          <w:szCs w:val="24"/>
          <w:lang w:eastAsia="ru-RU"/>
        </w:rPr>
        <w:t>виконання</w:t>
      </w:r>
      <w:proofErr w:type="spellEnd"/>
      <w:r w:rsidR="000B1C62" w:rsidRPr="000B1C62">
        <w:rPr>
          <w:rFonts w:ascii="Times New Roman" w:hAnsi="Times New Roman"/>
          <w:color w:val="000000"/>
          <w:sz w:val="24"/>
          <w:szCs w:val="24"/>
          <w:lang w:eastAsia="ru-RU"/>
        </w:rPr>
        <w:t xml:space="preserve"> сторонами </w:t>
      </w:r>
      <w:proofErr w:type="spellStart"/>
      <w:r w:rsidR="000B1C62" w:rsidRPr="000B1C62">
        <w:rPr>
          <w:rFonts w:ascii="Times New Roman" w:hAnsi="Times New Roman"/>
          <w:color w:val="000000"/>
          <w:sz w:val="24"/>
          <w:szCs w:val="24"/>
          <w:lang w:eastAsia="ru-RU"/>
        </w:rPr>
        <w:t>узятих</w:t>
      </w:r>
      <w:proofErr w:type="spellEnd"/>
      <w:r w:rsidR="000B1C62" w:rsidRPr="000B1C62">
        <w:rPr>
          <w:rFonts w:ascii="Times New Roman" w:hAnsi="Times New Roman"/>
          <w:color w:val="000000"/>
          <w:sz w:val="24"/>
          <w:szCs w:val="24"/>
          <w:lang w:eastAsia="ru-RU"/>
        </w:rPr>
        <w:t xml:space="preserve"> на себе </w:t>
      </w:r>
      <w:proofErr w:type="spellStart"/>
      <w:r w:rsidR="000B1C62" w:rsidRPr="000B1C62">
        <w:rPr>
          <w:rFonts w:ascii="Times New Roman" w:hAnsi="Times New Roman"/>
          <w:color w:val="000000"/>
          <w:sz w:val="24"/>
          <w:szCs w:val="24"/>
          <w:lang w:eastAsia="ru-RU"/>
        </w:rPr>
        <w:t>зобов'язань</w:t>
      </w:r>
      <w:proofErr w:type="spellEnd"/>
      <w:r w:rsidR="000B1C62" w:rsidRPr="000B1C62">
        <w:rPr>
          <w:rFonts w:ascii="Times New Roman" w:hAnsi="Times New Roman"/>
          <w:color w:val="000000"/>
          <w:sz w:val="24"/>
          <w:szCs w:val="24"/>
          <w:lang w:eastAsia="ru-RU"/>
        </w:rPr>
        <w:t xml:space="preserve"> за </w:t>
      </w:r>
      <w:proofErr w:type="spellStart"/>
      <w:r w:rsidR="000B1C62" w:rsidRPr="000B1C62">
        <w:rPr>
          <w:rFonts w:ascii="Times New Roman" w:hAnsi="Times New Roman"/>
          <w:color w:val="000000"/>
          <w:sz w:val="24"/>
          <w:szCs w:val="24"/>
          <w:lang w:eastAsia="ru-RU"/>
        </w:rPr>
        <w:t>цим</w:t>
      </w:r>
      <w:proofErr w:type="spellEnd"/>
      <w:r w:rsidR="000B1C62" w:rsidRPr="000B1C62">
        <w:rPr>
          <w:rFonts w:ascii="Times New Roman" w:hAnsi="Times New Roman"/>
          <w:color w:val="000000"/>
          <w:sz w:val="24"/>
          <w:szCs w:val="24"/>
          <w:lang w:eastAsia="ru-RU"/>
        </w:rPr>
        <w:t> </w:t>
      </w:r>
      <w:proofErr w:type="gramStart"/>
      <w:r w:rsidR="000B1C62" w:rsidRPr="000B1C62">
        <w:rPr>
          <w:rFonts w:ascii="Times New Roman" w:hAnsi="Times New Roman"/>
          <w:bCs/>
          <w:color w:val="000000"/>
          <w:sz w:val="24"/>
          <w:szCs w:val="24"/>
          <w:lang w:eastAsia="ru-RU"/>
        </w:rPr>
        <w:t>Договором</w:t>
      </w:r>
      <w:r w:rsidR="000B1C62" w:rsidRPr="000B1C62">
        <w:rPr>
          <w:rFonts w:ascii="Times New Roman" w:hAnsi="Times New Roman"/>
          <w:bCs/>
          <w:color w:val="000000"/>
          <w:sz w:val="24"/>
          <w:szCs w:val="24"/>
          <w:lang w:val="uk-UA" w:eastAsia="ru-RU"/>
        </w:rPr>
        <w:t>.</w:t>
      </w:r>
      <w:r w:rsidR="000B1C62" w:rsidRPr="000B1C62">
        <w:rPr>
          <w:rFonts w:ascii="Times New Roman" w:hAnsi="Times New Roman"/>
          <w:color w:val="000000"/>
          <w:sz w:val="24"/>
          <w:szCs w:val="24"/>
          <w:lang w:val="uk-UA" w:eastAsia="ru-RU"/>
        </w:rPr>
        <w:t>.</w:t>
      </w:r>
      <w:proofErr w:type="gramEnd"/>
      <w:r w:rsidR="000B1C62" w:rsidRPr="000B1C62">
        <w:rPr>
          <w:rFonts w:ascii="Times New Roman" w:hAnsi="Times New Roman"/>
          <w:color w:val="000000"/>
          <w:sz w:val="24"/>
          <w:szCs w:val="24"/>
          <w:lang w:val="uk-UA" w:eastAsia="ru-RU"/>
        </w:rPr>
        <w:t xml:space="preserve"> </w:t>
      </w:r>
    </w:p>
    <w:p w:rsidR="00CC01B4" w:rsidRPr="00C22A6E" w:rsidRDefault="00E45FA2" w:rsidP="000B1C62">
      <w:pPr>
        <w:tabs>
          <w:tab w:val="left" w:pos="882"/>
        </w:tabs>
        <w:suppressAutoHyphens w:val="0"/>
        <w:spacing w:after="0" w:line="240" w:lineRule="auto"/>
        <w:jc w:val="both"/>
        <w:rPr>
          <w:rFonts w:ascii="Times New Roman" w:hAnsi="Times New Roman"/>
          <w:sz w:val="24"/>
          <w:szCs w:val="24"/>
          <w:lang w:val="uk-UA" w:eastAsia="ru-RU"/>
        </w:rPr>
      </w:pPr>
      <w:bookmarkStart w:id="0" w:name="_GoBack"/>
      <w:bookmarkEnd w:id="0"/>
      <w:r w:rsidRPr="00143434">
        <w:rPr>
          <w:rFonts w:ascii="Times New Roman" w:hAnsi="Times New Roman"/>
          <w:sz w:val="24"/>
          <w:szCs w:val="24"/>
          <w:lang w:val="uk-UA" w:eastAsia="ru-RU"/>
        </w:rPr>
        <w:t>10</w:t>
      </w:r>
      <w:r w:rsidR="00C22A6E" w:rsidRPr="00143434">
        <w:rPr>
          <w:rFonts w:ascii="Times New Roman" w:hAnsi="Times New Roman"/>
          <w:sz w:val="24"/>
          <w:szCs w:val="24"/>
          <w:lang w:val="uk-UA" w:eastAsia="ru-RU"/>
        </w:rPr>
        <w:t>.2. Умови цього Договору можуть бути змінені за згодою Сторін шляхом підписання Додаткової угоди.</w:t>
      </w:r>
    </w:p>
    <w:p w:rsidR="00C22A6E" w:rsidRPr="00E96B20" w:rsidRDefault="00C22A6E" w:rsidP="00A76CBB">
      <w:pPr>
        <w:suppressAutoHyphens w:val="0"/>
        <w:spacing w:after="0" w:line="240" w:lineRule="auto"/>
        <w:jc w:val="center"/>
        <w:rPr>
          <w:rFonts w:ascii="Times New Roman" w:hAnsi="Times New Roman"/>
          <w:b/>
          <w:szCs w:val="24"/>
          <w:lang w:val="uk-UA" w:eastAsia="ru-RU"/>
        </w:rPr>
      </w:pPr>
      <w:r w:rsidRPr="00E96B20">
        <w:rPr>
          <w:rFonts w:ascii="Times New Roman" w:hAnsi="Times New Roman"/>
          <w:b/>
          <w:szCs w:val="24"/>
          <w:lang w:val="uk-UA" w:eastAsia="ru-RU"/>
        </w:rPr>
        <w:t>1</w:t>
      </w:r>
      <w:r w:rsidR="00E45FA2" w:rsidRPr="00E96B20">
        <w:rPr>
          <w:rFonts w:ascii="Times New Roman" w:hAnsi="Times New Roman"/>
          <w:b/>
          <w:szCs w:val="24"/>
          <w:lang w:val="uk-UA" w:eastAsia="ru-RU"/>
        </w:rPr>
        <w:t>1</w:t>
      </w:r>
      <w:r w:rsidRPr="00E96B20">
        <w:rPr>
          <w:rFonts w:ascii="Times New Roman" w:hAnsi="Times New Roman"/>
          <w:b/>
          <w:szCs w:val="24"/>
          <w:lang w:val="uk-UA" w:eastAsia="ru-RU"/>
        </w:rPr>
        <w:t>. Інші умови</w:t>
      </w:r>
    </w:p>
    <w:p w:rsidR="00C22A6E" w:rsidRPr="00143434" w:rsidRDefault="00E45FA2" w:rsidP="00A76CBB">
      <w:pPr>
        <w:suppressAutoHyphens w:val="0"/>
        <w:spacing w:after="0" w:line="240" w:lineRule="auto"/>
        <w:jc w:val="both"/>
        <w:rPr>
          <w:rFonts w:ascii="Times New Roman" w:hAnsi="Times New Roman"/>
          <w:sz w:val="24"/>
          <w:szCs w:val="24"/>
          <w:lang w:val="uk-UA" w:eastAsia="ru-RU"/>
        </w:rPr>
      </w:pPr>
      <w:r w:rsidRPr="00143434">
        <w:rPr>
          <w:rFonts w:ascii="Times New Roman" w:hAnsi="Times New Roman"/>
          <w:sz w:val="24"/>
          <w:szCs w:val="24"/>
          <w:lang w:val="uk-UA" w:eastAsia="ru-RU"/>
        </w:rPr>
        <w:t>11</w:t>
      </w:r>
      <w:r w:rsidR="00C22A6E" w:rsidRPr="00143434">
        <w:rPr>
          <w:rFonts w:ascii="Times New Roman" w:hAnsi="Times New Roman"/>
          <w:sz w:val="24"/>
          <w:szCs w:val="24"/>
          <w:lang w:val="uk-UA" w:eastAsia="ru-RU"/>
        </w:rPr>
        <w:t>.1. Договір складений українською мовою у двох автентичних примірниках, по одному для кожної із Сторін, що мають однакову юридичну силу.</w:t>
      </w:r>
    </w:p>
    <w:p w:rsidR="00C22A6E" w:rsidRPr="00143434" w:rsidRDefault="00C22A6E" w:rsidP="00A76CBB">
      <w:pPr>
        <w:suppressAutoHyphens w:val="0"/>
        <w:spacing w:after="0" w:line="240" w:lineRule="auto"/>
        <w:jc w:val="both"/>
        <w:rPr>
          <w:rFonts w:ascii="Times New Roman" w:hAnsi="Times New Roman"/>
          <w:sz w:val="24"/>
          <w:szCs w:val="24"/>
          <w:lang w:val="uk-UA" w:eastAsia="ru-RU"/>
        </w:rPr>
      </w:pPr>
      <w:r w:rsidRPr="00143434">
        <w:rPr>
          <w:rFonts w:ascii="Times New Roman" w:hAnsi="Times New Roman"/>
          <w:sz w:val="24"/>
          <w:szCs w:val="24"/>
          <w:lang w:val="uk-UA" w:eastAsia="ru-RU"/>
        </w:rPr>
        <w:lastRenderedPageBreak/>
        <w:t>1</w:t>
      </w:r>
      <w:r w:rsidR="00E45FA2" w:rsidRPr="00143434">
        <w:rPr>
          <w:rFonts w:ascii="Times New Roman" w:hAnsi="Times New Roman"/>
          <w:sz w:val="24"/>
          <w:szCs w:val="24"/>
          <w:lang w:val="uk-UA" w:eastAsia="ru-RU"/>
        </w:rPr>
        <w:t>1</w:t>
      </w:r>
      <w:r w:rsidRPr="00143434">
        <w:rPr>
          <w:rFonts w:ascii="Times New Roman" w:hAnsi="Times New Roman"/>
          <w:sz w:val="24"/>
          <w:szCs w:val="24"/>
          <w:lang w:val="uk-UA" w:eastAsia="ru-RU"/>
        </w:rPr>
        <w:t>.2. Всі зміни та доповнення до цього Договору мають юридичну силу лише за умов викладення їх в письмовій формі та підписання Сторонами.</w:t>
      </w:r>
    </w:p>
    <w:p w:rsidR="00C22A6E" w:rsidRPr="00143434" w:rsidRDefault="00C22A6E" w:rsidP="00A76CBB">
      <w:pPr>
        <w:suppressAutoHyphens w:val="0"/>
        <w:spacing w:after="0" w:line="240" w:lineRule="auto"/>
        <w:jc w:val="both"/>
        <w:rPr>
          <w:rFonts w:ascii="Times New Roman" w:hAnsi="Times New Roman"/>
          <w:sz w:val="24"/>
          <w:szCs w:val="24"/>
          <w:lang w:val="uk-UA" w:eastAsia="ru-RU"/>
        </w:rPr>
      </w:pPr>
      <w:r w:rsidRPr="00143434">
        <w:rPr>
          <w:rFonts w:ascii="Times New Roman" w:hAnsi="Times New Roman"/>
          <w:sz w:val="24"/>
          <w:szCs w:val="24"/>
          <w:lang w:val="uk-UA" w:eastAsia="ru-RU"/>
        </w:rPr>
        <w:t>1</w:t>
      </w:r>
      <w:r w:rsidR="00E45FA2" w:rsidRPr="00143434">
        <w:rPr>
          <w:rFonts w:ascii="Times New Roman" w:hAnsi="Times New Roman"/>
          <w:sz w:val="24"/>
          <w:szCs w:val="24"/>
          <w:lang w:val="uk-UA" w:eastAsia="ru-RU"/>
        </w:rPr>
        <w:t>1</w:t>
      </w:r>
      <w:r w:rsidRPr="00143434">
        <w:rPr>
          <w:rFonts w:ascii="Times New Roman" w:hAnsi="Times New Roman"/>
          <w:sz w:val="24"/>
          <w:szCs w:val="24"/>
          <w:lang w:val="uk-UA" w:eastAsia="ru-RU"/>
        </w:rPr>
        <w:t>.3. Всі Додатки, оформлені належним чином, є невід’ємними частинами цього Договору.</w:t>
      </w:r>
    </w:p>
    <w:p w:rsidR="00C22A6E" w:rsidRPr="00143434" w:rsidRDefault="00C22A6E" w:rsidP="00A76CBB">
      <w:pPr>
        <w:tabs>
          <w:tab w:val="left" w:pos="1365"/>
        </w:tabs>
        <w:suppressAutoHyphens w:val="0"/>
        <w:spacing w:after="0" w:line="240" w:lineRule="auto"/>
        <w:jc w:val="both"/>
        <w:rPr>
          <w:rFonts w:ascii="Times New Roman" w:hAnsi="Times New Roman"/>
          <w:sz w:val="24"/>
          <w:szCs w:val="24"/>
          <w:lang w:val="uk-UA" w:eastAsia="ru-RU"/>
        </w:rPr>
      </w:pPr>
      <w:r w:rsidRPr="00143434">
        <w:rPr>
          <w:rFonts w:ascii="Times New Roman" w:hAnsi="Times New Roman"/>
          <w:sz w:val="24"/>
          <w:szCs w:val="24"/>
          <w:lang w:val="uk-UA" w:eastAsia="ru-RU"/>
        </w:rPr>
        <w:t>1</w:t>
      </w:r>
      <w:r w:rsidR="00E45FA2" w:rsidRPr="00143434">
        <w:rPr>
          <w:rFonts w:ascii="Times New Roman" w:hAnsi="Times New Roman"/>
          <w:sz w:val="24"/>
          <w:szCs w:val="24"/>
          <w:lang w:val="uk-UA" w:eastAsia="ru-RU"/>
        </w:rPr>
        <w:t>1</w:t>
      </w:r>
      <w:r w:rsidRPr="00143434">
        <w:rPr>
          <w:rFonts w:ascii="Times New Roman" w:hAnsi="Times New Roman"/>
          <w:sz w:val="24"/>
          <w:szCs w:val="24"/>
          <w:lang w:val="uk-UA" w:eastAsia="ru-RU"/>
        </w:rPr>
        <w:t>.4.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22A6E" w:rsidRPr="00143434" w:rsidRDefault="00C22A6E" w:rsidP="00A76CBB">
      <w:pPr>
        <w:shd w:val="clear" w:color="auto" w:fill="FFFFFF"/>
        <w:suppressAutoHyphens w:val="0"/>
        <w:spacing w:after="0" w:line="240" w:lineRule="auto"/>
        <w:ind w:firstLine="450"/>
        <w:jc w:val="both"/>
        <w:rPr>
          <w:rFonts w:ascii="Times New Roman" w:hAnsi="Times New Roman"/>
          <w:color w:val="000000"/>
          <w:sz w:val="24"/>
          <w:szCs w:val="24"/>
          <w:lang w:val="uk-UA" w:eastAsia="ru-RU"/>
        </w:rPr>
      </w:pPr>
      <w:r w:rsidRPr="00143434">
        <w:rPr>
          <w:rFonts w:ascii="Times New Roman" w:hAnsi="Times New Roman"/>
          <w:color w:val="000000"/>
          <w:sz w:val="24"/>
          <w:szCs w:val="24"/>
          <w:lang w:val="uk-UA" w:eastAsia="ru-RU"/>
        </w:rPr>
        <w:t>1) зменшення обсягів закупівлі, зокрема з урахуванням фактичного обсягу видатків замовника;</w:t>
      </w:r>
    </w:p>
    <w:p w:rsidR="000B1C62" w:rsidRDefault="00C22A6E" w:rsidP="00A76CBB">
      <w:pPr>
        <w:shd w:val="clear" w:color="auto" w:fill="FFFFFF"/>
        <w:suppressAutoHyphens w:val="0"/>
        <w:spacing w:after="0" w:line="240" w:lineRule="auto"/>
        <w:ind w:firstLine="450"/>
        <w:jc w:val="both"/>
        <w:rPr>
          <w:rFonts w:ascii="Times New Roman" w:hAnsi="Times New Roman"/>
          <w:color w:val="000000"/>
          <w:sz w:val="24"/>
          <w:szCs w:val="24"/>
          <w:lang w:val="uk-UA" w:eastAsia="ru-RU"/>
        </w:rPr>
      </w:pPr>
      <w:bookmarkStart w:id="1" w:name="n1770"/>
      <w:bookmarkEnd w:id="1"/>
      <w:r w:rsidRPr="00143434">
        <w:rPr>
          <w:rFonts w:ascii="Times New Roman" w:hAnsi="Times New Roman"/>
          <w:color w:val="000000"/>
          <w:sz w:val="24"/>
          <w:szCs w:val="24"/>
          <w:lang w:val="uk-UA" w:eastAsia="ru-RU"/>
        </w:rPr>
        <w:t xml:space="preserve">2) збільшення ціни за одиницю товару до 10 відсотків </w:t>
      </w:r>
      <w:proofErr w:type="spellStart"/>
      <w:r w:rsidRPr="00143434">
        <w:rPr>
          <w:rFonts w:ascii="Times New Roman" w:hAnsi="Times New Roman"/>
          <w:color w:val="000000"/>
          <w:sz w:val="24"/>
          <w:szCs w:val="24"/>
          <w:lang w:val="uk-UA" w:eastAsia="ru-RU"/>
        </w:rPr>
        <w:t>пропорційно</w:t>
      </w:r>
      <w:proofErr w:type="spellEnd"/>
      <w:r w:rsidRPr="00143434">
        <w:rPr>
          <w:rFonts w:ascii="Times New Roman" w:hAnsi="Times New Roman"/>
          <w:color w:val="000000"/>
          <w:sz w:val="24"/>
          <w:szCs w:val="24"/>
          <w:lang w:val="uk-UA" w:eastAsia="ru-RU"/>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r w:rsidR="000B1C62">
        <w:rPr>
          <w:rFonts w:ascii="Times New Roman" w:hAnsi="Times New Roman"/>
          <w:color w:val="000000"/>
          <w:sz w:val="24"/>
          <w:szCs w:val="24"/>
          <w:lang w:val="uk-UA" w:eastAsia="ru-RU"/>
        </w:rPr>
        <w:t>;</w:t>
      </w:r>
      <w:r w:rsidRPr="00143434">
        <w:rPr>
          <w:rFonts w:ascii="Times New Roman" w:hAnsi="Times New Roman"/>
          <w:color w:val="000000"/>
          <w:sz w:val="24"/>
          <w:szCs w:val="24"/>
          <w:lang w:val="uk-UA" w:eastAsia="ru-RU"/>
        </w:rPr>
        <w:t xml:space="preserve"> </w:t>
      </w:r>
      <w:bookmarkStart w:id="2" w:name="n1771"/>
      <w:bookmarkEnd w:id="2"/>
    </w:p>
    <w:p w:rsidR="00C22A6E" w:rsidRPr="00143434" w:rsidRDefault="00C22A6E" w:rsidP="00A76CBB">
      <w:pPr>
        <w:shd w:val="clear" w:color="auto" w:fill="FFFFFF"/>
        <w:suppressAutoHyphens w:val="0"/>
        <w:spacing w:after="0" w:line="240" w:lineRule="auto"/>
        <w:ind w:firstLine="450"/>
        <w:jc w:val="both"/>
        <w:rPr>
          <w:rFonts w:ascii="Times New Roman" w:hAnsi="Times New Roman"/>
          <w:color w:val="000000"/>
          <w:sz w:val="24"/>
          <w:szCs w:val="24"/>
          <w:lang w:val="uk-UA" w:eastAsia="ru-RU"/>
        </w:rPr>
      </w:pPr>
      <w:r w:rsidRPr="00143434">
        <w:rPr>
          <w:rFonts w:ascii="Times New Roman" w:hAnsi="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C22A6E" w:rsidRPr="00143434" w:rsidRDefault="00C22A6E" w:rsidP="00A76CBB">
      <w:pPr>
        <w:shd w:val="clear" w:color="auto" w:fill="FFFFFF"/>
        <w:suppressAutoHyphens w:val="0"/>
        <w:spacing w:after="0" w:line="240" w:lineRule="auto"/>
        <w:ind w:firstLine="450"/>
        <w:jc w:val="both"/>
        <w:rPr>
          <w:rFonts w:ascii="Times New Roman" w:hAnsi="Times New Roman"/>
          <w:color w:val="000000"/>
          <w:sz w:val="24"/>
          <w:szCs w:val="24"/>
          <w:lang w:val="uk-UA" w:eastAsia="ru-RU"/>
        </w:rPr>
      </w:pPr>
      <w:bookmarkStart w:id="3" w:name="n1772"/>
      <w:bookmarkEnd w:id="3"/>
      <w:r w:rsidRPr="00143434">
        <w:rPr>
          <w:rFonts w:ascii="Times New Roman" w:hAnsi="Times New Roman"/>
          <w:color w:val="000000"/>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22A6E" w:rsidRPr="00143434" w:rsidRDefault="00C22A6E" w:rsidP="00A76CBB">
      <w:pPr>
        <w:shd w:val="clear" w:color="auto" w:fill="FFFFFF"/>
        <w:suppressAutoHyphens w:val="0"/>
        <w:spacing w:after="0" w:line="240" w:lineRule="auto"/>
        <w:ind w:firstLine="450"/>
        <w:jc w:val="both"/>
        <w:rPr>
          <w:rFonts w:ascii="Times New Roman" w:hAnsi="Times New Roman"/>
          <w:color w:val="000000"/>
          <w:sz w:val="24"/>
          <w:szCs w:val="24"/>
          <w:lang w:val="uk-UA" w:eastAsia="ru-RU"/>
        </w:rPr>
      </w:pPr>
      <w:bookmarkStart w:id="4" w:name="n1773"/>
      <w:bookmarkEnd w:id="4"/>
      <w:r w:rsidRPr="00143434">
        <w:rPr>
          <w:rFonts w:ascii="Times New Roman" w:hAnsi="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C22A6E" w:rsidRDefault="00C22A6E" w:rsidP="00A76CBB">
      <w:pPr>
        <w:shd w:val="clear" w:color="auto" w:fill="FFFFFF"/>
        <w:suppressAutoHyphens w:val="0"/>
        <w:spacing w:after="0" w:line="240" w:lineRule="auto"/>
        <w:ind w:firstLine="450"/>
        <w:jc w:val="both"/>
        <w:rPr>
          <w:rFonts w:ascii="Times New Roman" w:hAnsi="Times New Roman"/>
          <w:sz w:val="24"/>
          <w:szCs w:val="24"/>
          <w:lang w:val="uk-UA" w:eastAsia="ru-RU"/>
        </w:rPr>
      </w:pPr>
      <w:bookmarkStart w:id="5" w:name="n1774"/>
      <w:bookmarkEnd w:id="5"/>
      <w:r w:rsidRPr="00143434">
        <w:rPr>
          <w:rFonts w:ascii="Times New Roman" w:hAnsi="Times New Roman"/>
          <w:color w:val="000000"/>
          <w:sz w:val="24"/>
          <w:szCs w:val="24"/>
          <w:lang w:val="uk-UA" w:eastAsia="ru-RU"/>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143434">
        <w:rPr>
          <w:rFonts w:ascii="Times New Roman" w:hAnsi="Times New Roman"/>
          <w:color w:val="000000"/>
          <w:sz w:val="24"/>
          <w:szCs w:val="24"/>
          <w:lang w:val="uk-UA" w:eastAsia="ru-RU"/>
        </w:rPr>
        <w:t>пропорційно</w:t>
      </w:r>
      <w:proofErr w:type="spellEnd"/>
      <w:r w:rsidRPr="00143434">
        <w:rPr>
          <w:rFonts w:ascii="Times New Roman" w:hAnsi="Times New Roman"/>
          <w:color w:val="000000"/>
          <w:sz w:val="24"/>
          <w:szCs w:val="24"/>
          <w:lang w:val="uk-UA" w:eastAsia="ru-RU"/>
        </w:rPr>
        <w:t xml:space="preserve"> до зміни таких ставок та/або пільг з оподаткування</w:t>
      </w:r>
      <w:r w:rsidRPr="00143434">
        <w:rPr>
          <w:rFonts w:ascii="Times New Roman" w:hAnsi="Times New Roman"/>
          <w:sz w:val="24"/>
          <w:szCs w:val="24"/>
          <w:lang w:val="uk-UA" w:eastAsia="ru-RU"/>
        </w:rPr>
        <w:t>.</w:t>
      </w:r>
    </w:p>
    <w:p w:rsidR="00143434" w:rsidRPr="00143434" w:rsidRDefault="00143434" w:rsidP="00A76CBB">
      <w:pPr>
        <w:shd w:val="clear" w:color="auto" w:fill="FFFFFF"/>
        <w:suppressAutoHyphens w:val="0"/>
        <w:spacing w:after="0" w:line="240" w:lineRule="auto"/>
        <w:ind w:firstLine="450"/>
        <w:jc w:val="both"/>
        <w:rPr>
          <w:rFonts w:ascii="Times New Roman" w:hAnsi="Times New Roman"/>
          <w:color w:val="000000"/>
          <w:sz w:val="24"/>
          <w:szCs w:val="24"/>
          <w:lang w:val="uk-UA" w:eastAsia="ru-RU"/>
        </w:rPr>
      </w:pPr>
    </w:p>
    <w:p w:rsidR="0064661E" w:rsidRPr="00331F9D" w:rsidRDefault="00A76CBB" w:rsidP="00A76CBB">
      <w:pPr>
        <w:pStyle w:val="afc"/>
        <w:spacing w:line="240" w:lineRule="auto"/>
        <w:jc w:val="center"/>
        <w:rPr>
          <w:rFonts w:ascii="Times New Roman" w:hAnsi="Times New Roman"/>
          <w:b/>
          <w:bCs/>
          <w:lang w:val="uk-UA"/>
        </w:rPr>
      </w:pPr>
      <w:r>
        <w:rPr>
          <w:rFonts w:ascii="Times New Roman" w:hAnsi="Times New Roman"/>
          <w:b/>
          <w:bCs/>
          <w:lang w:val="uk-UA"/>
        </w:rPr>
        <w:t>12. Місцезнаходження та банківські реквізити Сторін</w:t>
      </w:r>
    </w:p>
    <w:tbl>
      <w:tblPr>
        <w:tblW w:w="9622" w:type="dxa"/>
        <w:tblInd w:w="-116" w:type="dxa"/>
        <w:tblLayout w:type="fixed"/>
        <w:tblLook w:val="0000" w:firstRow="0" w:lastRow="0" w:firstColumn="0" w:lastColumn="0" w:noHBand="0" w:noVBand="0"/>
      </w:tblPr>
      <w:tblGrid>
        <w:gridCol w:w="111"/>
        <w:gridCol w:w="4116"/>
        <w:gridCol w:w="846"/>
        <w:gridCol w:w="4536"/>
        <w:gridCol w:w="13"/>
      </w:tblGrid>
      <w:tr w:rsidR="00C22A6E" w:rsidRPr="00331F9D" w:rsidTr="001A0BD9">
        <w:trPr>
          <w:gridBefore w:val="1"/>
          <w:gridAfter w:val="1"/>
          <w:wBefore w:w="111" w:type="dxa"/>
          <w:wAfter w:w="13" w:type="dxa"/>
          <w:trHeight w:val="334"/>
        </w:trPr>
        <w:tc>
          <w:tcPr>
            <w:tcW w:w="4962" w:type="dxa"/>
            <w:gridSpan w:val="2"/>
          </w:tcPr>
          <w:p w:rsidR="00C22A6E" w:rsidRPr="00331F9D" w:rsidRDefault="00AF1685" w:rsidP="00A76CBB">
            <w:pPr>
              <w:widowControl w:val="0"/>
              <w:autoSpaceDE w:val="0"/>
              <w:autoSpaceDN w:val="0"/>
              <w:adjustRightInd w:val="0"/>
              <w:spacing w:line="240" w:lineRule="auto"/>
              <w:ind w:left="360" w:right="-263"/>
              <w:jc w:val="both"/>
              <w:rPr>
                <w:rFonts w:ascii="Times New Roman" w:hAnsi="Times New Roman"/>
                <w:b/>
                <w:bCs/>
                <w:lang w:val="uk-UA" w:eastAsia="uk-UA"/>
              </w:rPr>
            </w:pPr>
            <w:r w:rsidRPr="00331F9D">
              <w:rPr>
                <w:rFonts w:ascii="Times New Roman" w:hAnsi="Times New Roman"/>
                <w:b/>
                <w:bCs/>
                <w:lang w:val="uk-UA" w:eastAsia="uk-UA"/>
              </w:rPr>
              <w:t>Замовник</w:t>
            </w:r>
            <w:r w:rsidR="00C22A6E" w:rsidRPr="00331F9D">
              <w:rPr>
                <w:rFonts w:ascii="Times New Roman" w:hAnsi="Times New Roman"/>
                <w:b/>
                <w:bCs/>
                <w:lang w:val="uk-UA" w:eastAsia="uk-UA"/>
              </w:rPr>
              <w:t>:</w:t>
            </w:r>
          </w:p>
        </w:tc>
        <w:tc>
          <w:tcPr>
            <w:tcW w:w="4536" w:type="dxa"/>
          </w:tcPr>
          <w:p w:rsidR="00C22A6E" w:rsidRPr="00331F9D" w:rsidRDefault="00C22A6E" w:rsidP="00A76CBB">
            <w:pPr>
              <w:widowControl w:val="0"/>
              <w:autoSpaceDE w:val="0"/>
              <w:autoSpaceDN w:val="0"/>
              <w:adjustRightInd w:val="0"/>
              <w:spacing w:line="240" w:lineRule="auto"/>
              <w:ind w:left="360" w:right="-263"/>
              <w:jc w:val="both"/>
              <w:rPr>
                <w:rFonts w:ascii="Times New Roman" w:hAnsi="Times New Roman"/>
                <w:b/>
                <w:bCs/>
                <w:lang w:val="uk-UA" w:eastAsia="uk-UA"/>
              </w:rPr>
            </w:pPr>
            <w:r w:rsidRPr="00331F9D">
              <w:rPr>
                <w:rFonts w:ascii="Times New Roman" w:hAnsi="Times New Roman"/>
                <w:b/>
                <w:bCs/>
                <w:lang w:val="uk-UA" w:eastAsia="uk-UA"/>
              </w:rPr>
              <w:t>Постачальник:</w:t>
            </w:r>
          </w:p>
        </w:tc>
      </w:tr>
      <w:tr w:rsidR="001A0BD9" w:rsidRPr="001A0BD9" w:rsidTr="001A0BD9">
        <w:tblPrEx>
          <w:tblCellMar>
            <w:left w:w="10" w:type="dxa"/>
            <w:right w:w="10" w:type="dxa"/>
          </w:tblCellMar>
        </w:tblPrEx>
        <w:trPr>
          <w:trHeight w:val="3368"/>
        </w:trPr>
        <w:tc>
          <w:tcPr>
            <w:tcW w:w="4227"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A0BD9" w:rsidRPr="001A0BD9" w:rsidRDefault="001A0BD9" w:rsidP="00A52154">
            <w:pPr>
              <w:jc w:val="both"/>
              <w:rPr>
                <w:rFonts w:ascii="Times New Roman" w:hAnsi="Times New Roman"/>
                <w:sz w:val="24"/>
                <w:szCs w:val="24"/>
              </w:rPr>
            </w:pPr>
          </w:p>
        </w:tc>
        <w:tc>
          <w:tcPr>
            <w:tcW w:w="5395"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1A0BD9" w:rsidRPr="001A0BD9" w:rsidRDefault="001A0BD9" w:rsidP="001A0BD9">
            <w:pPr>
              <w:spacing w:line="240" w:lineRule="auto"/>
              <w:jc w:val="both"/>
              <w:rPr>
                <w:rFonts w:ascii="Times New Roman" w:hAnsi="Times New Roman"/>
                <w:szCs w:val="24"/>
              </w:rPr>
            </w:pPr>
            <w:proofErr w:type="spellStart"/>
            <w:r w:rsidRPr="001A0BD9">
              <w:rPr>
                <w:rFonts w:ascii="Times New Roman" w:hAnsi="Times New Roman"/>
                <w:szCs w:val="24"/>
              </w:rPr>
              <w:t>Управління</w:t>
            </w:r>
            <w:proofErr w:type="spellEnd"/>
            <w:r w:rsidRPr="001A0BD9">
              <w:rPr>
                <w:rFonts w:ascii="Times New Roman" w:hAnsi="Times New Roman"/>
                <w:szCs w:val="24"/>
              </w:rPr>
              <w:t xml:space="preserve"> </w:t>
            </w:r>
            <w:proofErr w:type="spellStart"/>
            <w:r w:rsidRPr="001A0BD9">
              <w:rPr>
                <w:rFonts w:ascii="Times New Roman" w:hAnsi="Times New Roman"/>
                <w:szCs w:val="24"/>
              </w:rPr>
              <w:t>освіти</w:t>
            </w:r>
            <w:proofErr w:type="spellEnd"/>
            <w:r w:rsidRPr="001A0BD9">
              <w:rPr>
                <w:rFonts w:ascii="Times New Roman" w:hAnsi="Times New Roman"/>
                <w:szCs w:val="24"/>
              </w:rPr>
              <w:t xml:space="preserve"> і науки </w:t>
            </w:r>
            <w:proofErr w:type="spellStart"/>
            <w:r w:rsidRPr="001A0BD9">
              <w:rPr>
                <w:rFonts w:ascii="Times New Roman" w:hAnsi="Times New Roman"/>
                <w:szCs w:val="24"/>
              </w:rPr>
              <w:t>Сумської</w:t>
            </w:r>
            <w:proofErr w:type="spellEnd"/>
            <w:r w:rsidRPr="001A0BD9">
              <w:rPr>
                <w:rFonts w:ascii="Times New Roman" w:hAnsi="Times New Roman"/>
                <w:szCs w:val="24"/>
              </w:rPr>
              <w:t xml:space="preserve"> </w:t>
            </w:r>
            <w:proofErr w:type="spellStart"/>
            <w:r w:rsidRPr="001A0BD9">
              <w:rPr>
                <w:rFonts w:ascii="Times New Roman" w:hAnsi="Times New Roman"/>
                <w:szCs w:val="24"/>
              </w:rPr>
              <w:t>міської</w:t>
            </w:r>
            <w:proofErr w:type="spellEnd"/>
            <w:r w:rsidRPr="001A0BD9">
              <w:rPr>
                <w:rFonts w:ascii="Times New Roman" w:hAnsi="Times New Roman"/>
                <w:szCs w:val="24"/>
              </w:rPr>
              <w:t xml:space="preserve"> ради</w:t>
            </w:r>
          </w:p>
          <w:p w:rsidR="001A0BD9" w:rsidRPr="001A0BD9" w:rsidRDefault="001A0BD9" w:rsidP="001A0BD9">
            <w:pPr>
              <w:spacing w:line="240" w:lineRule="auto"/>
              <w:jc w:val="both"/>
              <w:rPr>
                <w:rFonts w:ascii="Times New Roman" w:hAnsi="Times New Roman"/>
                <w:szCs w:val="24"/>
              </w:rPr>
            </w:pPr>
            <w:r w:rsidRPr="001A0BD9">
              <w:rPr>
                <w:rFonts w:ascii="Times New Roman" w:hAnsi="Times New Roman"/>
                <w:szCs w:val="24"/>
              </w:rPr>
              <w:t xml:space="preserve">40035, м. </w:t>
            </w:r>
            <w:proofErr w:type="spellStart"/>
            <w:r w:rsidRPr="001A0BD9">
              <w:rPr>
                <w:rFonts w:ascii="Times New Roman" w:hAnsi="Times New Roman"/>
                <w:szCs w:val="24"/>
              </w:rPr>
              <w:t>Суми</w:t>
            </w:r>
            <w:proofErr w:type="spellEnd"/>
            <w:r w:rsidRPr="001A0BD9">
              <w:rPr>
                <w:rFonts w:ascii="Times New Roman" w:hAnsi="Times New Roman"/>
                <w:szCs w:val="24"/>
              </w:rPr>
              <w:t xml:space="preserve">, </w:t>
            </w:r>
            <w:proofErr w:type="spellStart"/>
            <w:r w:rsidRPr="001A0BD9">
              <w:rPr>
                <w:rFonts w:ascii="Times New Roman" w:hAnsi="Times New Roman"/>
                <w:szCs w:val="24"/>
              </w:rPr>
              <w:t>вул</w:t>
            </w:r>
            <w:proofErr w:type="spellEnd"/>
            <w:r w:rsidRPr="001A0BD9">
              <w:rPr>
                <w:rFonts w:ascii="Times New Roman" w:hAnsi="Times New Roman"/>
                <w:szCs w:val="24"/>
              </w:rPr>
              <w:t xml:space="preserve">. </w:t>
            </w:r>
            <w:proofErr w:type="spellStart"/>
            <w:r w:rsidRPr="001A0BD9">
              <w:rPr>
                <w:rFonts w:ascii="Times New Roman" w:hAnsi="Times New Roman"/>
                <w:szCs w:val="24"/>
              </w:rPr>
              <w:t>Харківська</w:t>
            </w:r>
            <w:proofErr w:type="spellEnd"/>
            <w:r w:rsidRPr="001A0BD9">
              <w:rPr>
                <w:rFonts w:ascii="Times New Roman" w:hAnsi="Times New Roman"/>
                <w:szCs w:val="24"/>
              </w:rPr>
              <w:t>, 35</w:t>
            </w:r>
          </w:p>
          <w:p w:rsidR="001A0BD9" w:rsidRPr="001A0BD9" w:rsidRDefault="001A0BD9" w:rsidP="001A0BD9">
            <w:pPr>
              <w:spacing w:line="240" w:lineRule="auto"/>
              <w:jc w:val="both"/>
              <w:rPr>
                <w:rFonts w:ascii="Times New Roman" w:hAnsi="Times New Roman"/>
                <w:szCs w:val="24"/>
              </w:rPr>
            </w:pPr>
            <w:proofErr w:type="gramStart"/>
            <w:r w:rsidRPr="001A0BD9">
              <w:rPr>
                <w:rFonts w:ascii="Times New Roman" w:hAnsi="Times New Roman"/>
                <w:szCs w:val="24"/>
              </w:rPr>
              <w:t>код  ЄДРПОУ</w:t>
            </w:r>
            <w:proofErr w:type="gramEnd"/>
            <w:r w:rsidRPr="001A0BD9">
              <w:rPr>
                <w:rFonts w:ascii="Times New Roman" w:hAnsi="Times New Roman"/>
                <w:szCs w:val="24"/>
              </w:rPr>
              <w:t>: 02147894</w:t>
            </w:r>
          </w:p>
          <w:p w:rsidR="001A0BD9" w:rsidRPr="001A0BD9" w:rsidRDefault="001A0BD9" w:rsidP="001A0BD9">
            <w:pPr>
              <w:spacing w:line="240" w:lineRule="auto"/>
              <w:jc w:val="both"/>
              <w:rPr>
                <w:rFonts w:ascii="Times New Roman" w:hAnsi="Times New Roman"/>
                <w:szCs w:val="24"/>
                <w:lang w:val="uk-UA"/>
              </w:rPr>
            </w:pPr>
            <w:r w:rsidRPr="001A0BD9">
              <w:rPr>
                <w:rFonts w:ascii="Times New Roman" w:hAnsi="Times New Roman"/>
                <w:szCs w:val="24"/>
              </w:rPr>
              <w:t>р\р</w:t>
            </w:r>
            <w:r w:rsidRPr="001A0BD9">
              <w:rPr>
                <w:rFonts w:ascii="Times New Roman" w:hAnsi="Times New Roman"/>
                <w:szCs w:val="24"/>
                <w:lang w:val="uk-UA"/>
              </w:rPr>
              <w:t>____________________________</w:t>
            </w:r>
          </w:p>
          <w:p w:rsidR="001A0BD9" w:rsidRPr="001A0BD9" w:rsidRDefault="001A0BD9" w:rsidP="001A0BD9">
            <w:pPr>
              <w:spacing w:line="240" w:lineRule="auto"/>
              <w:jc w:val="both"/>
              <w:rPr>
                <w:rFonts w:ascii="Times New Roman" w:hAnsi="Times New Roman"/>
                <w:szCs w:val="24"/>
              </w:rPr>
            </w:pPr>
            <w:r w:rsidRPr="001A0BD9">
              <w:rPr>
                <w:rFonts w:ascii="Times New Roman" w:hAnsi="Times New Roman"/>
                <w:szCs w:val="24"/>
              </w:rPr>
              <w:t>ДКСУ</w:t>
            </w:r>
            <w:r w:rsidRPr="001A0BD9">
              <w:rPr>
                <w:rFonts w:ascii="Times New Roman" w:hAnsi="Times New Roman"/>
                <w:szCs w:val="24"/>
                <w:lang w:val="uk-UA"/>
              </w:rPr>
              <w:t>,</w:t>
            </w:r>
            <w:r w:rsidRPr="001A0BD9">
              <w:rPr>
                <w:rFonts w:ascii="Times New Roman" w:hAnsi="Times New Roman"/>
                <w:szCs w:val="24"/>
              </w:rPr>
              <w:t xml:space="preserve"> </w:t>
            </w:r>
            <w:proofErr w:type="spellStart"/>
            <w:r w:rsidRPr="001A0BD9">
              <w:rPr>
                <w:rFonts w:ascii="Times New Roman" w:hAnsi="Times New Roman"/>
                <w:szCs w:val="24"/>
              </w:rPr>
              <w:t>м.Київ</w:t>
            </w:r>
            <w:proofErr w:type="spellEnd"/>
          </w:p>
          <w:p w:rsidR="001A0BD9" w:rsidRPr="001A0BD9" w:rsidRDefault="001A0BD9" w:rsidP="001A0BD9">
            <w:pPr>
              <w:spacing w:line="240" w:lineRule="auto"/>
              <w:jc w:val="both"/>
              <w:rPr>
                <w:rFonts w:ascii="Times New Roman" w:hAnsi="Times New Roman"/>
                <w:szCs w:val="24"/>
              </w:rPr>
            </w:pPr>
            <w:r w:rsidRPr="001A0BD9">
              <w:rPr>
                <w:rFonts w:ascii="Times New Roman" w:hAnsi="Times New Roman"/>
                <w:szCs w:val="24"/>
              </w:rPr>
              <w:t>МФО 820172</w:t>
            </w:r>
          </w:p>
          <w:p w:rsidR="001A0BD9" w:rsidRPr="001A0BD9" w:rsidRDefault="001A0BD9" w:rsidP="001A0BD9">
            <w:pPr>
              <w:spacing w:line="240" w:lineRule="auto"/>
              <w:jc w:val="both"/>
              <w:rPr>
                <w:rFonts w:ascii="Times New Roman" w:hAnsi="Times New Roman"/>
                <w:szCs w:val="24"/>
                <w:lang w:val="uk-UA"/>
              </w:rPr>
            </w:pPr>
            <w:proofErr w:type="spellStart"/>
            <w:r w:rsidRPr="001A0BD9">
              <w:rPr>
                <w:rFonts w:ascii="Times New Roman" w:hAnsi="Times New Roman"/>
                <w:szCs w:val="24"/>
                <w:lang w:val="uk-UA"/>
              </w:rPr>
              <w:t>тел</w:t>
            </w:r>
            <w:proofErr w:type="spellEnd"/>
            <w:r w:rsidRPr="001A0BD9">
              <w:rPr>
                <w:rFonts w:ascii="Times New Roman" w:hAnsi="Times New Roman"/>
                <w:szCs w:val="24"/>
                <w:lang w:val="uk-UA"/>
              </w:rPr>
              <w:t>. 0542 789777</w:t>
            </w:r>
          </w:p>
          <w:p w:rsidR="001A0BD9" w:rsidRPr="001A0BD9" w:rsidRDefault="001A0BD9" w:rsidP="001A0BD9">
            <w:pPr>
              <w:spacing w:line="240" w:lineRule="auto"/>
              <w:jc w:val="both"/>
              <w:rPr>
                <w:rFonts w:ascii="Times New Roman" w:hAnsi="Times New Roman"/>
                <w:b/>
                <w:szCs w:val="24"/>
              </w:rPr>
            </w:pPr>
            <w:r w:rsidRPr="001A0BD9">
              <w:rPr>
                <w:rFonts w:ascii="Times New Roman" w:hAnsi="Times New Roman"/>
                <w:b/>
                <w:szCs w:val="24"/>
              </w:rPr>
              <w:t>Заступник начальника</w:t>
            </w:r>
          </w:p>
          <w:p w:rsidR="001A0BD9" w:rsidRPr="001A0BD9" w:rsidRDefault="001A0BD9" w:rsidP="001A0BD9">
            <w:pPr>
              <w:spacing w:line="240" w:lineRule="auto"/>
              <w:jc w:val="both"/>
              <w:rPr>
                <w:rFonts w:ascii="Times New Roman" w:hAnsi="Times New Roman"/>
                <w:b/>
                <w:szCs w:val="24"/>
              </w:rPr>
            </w:pPr>
          </w:p>
          <w:p w:rsidR="001A0BD9" w:rsidRPr="001A0BD9" w:rsidRDefault="001A0BD9" w:rsidP="001A0BD9">
            <w:pPr>
              <w:spacing w:line="240" w:lineRule="auto"/>
              <w:jc w:val="both"/>
              <w:rPr>
                <w:rFonts w:ascii="Times New Roman" w:hAnsi="Times New Roman"/>
                <w:szCs w:val="24"/>
                <w:lang w:val="uk-UA"/>
              </w:rPr>
            </w:pPr>
            <w:r w:rsidRPr="001A0BD9">
              <w:rPr>
                <w:rFonts w:ascii="Times New Roman" w:hAnsi="Times New Roman"/>
                <w:b/>
                <w:szCs w:val="24"/>
              </w:rPr>
              <w:t>____________</w:t>
            </w:r>
            <w:r w:rsidRPr="001A0BD9">
              <w:rPr>
                <w:rFonts w:ascii="Times New Roman" w:hAnsi="Times New Roman"/>
                <w:b/>
                <w:szCs w:val="24"/>
                <w:lang w:val="uk-UA"/>
              </w:rPr>
              <w:t>______</w:t>
            </w:r>
            <w:r w:rsidRPr="001A0BD9">
              <w:rPr>
                <w:rFonts w:ascii="Times New Roman" w:hAnsi="Times New Roman"/>
                <w:b/>
                <w:szCs w:val="24"/>
              </w:rPr>
              <w:t xml:space="preserve">___  Н.О. Гончарова                                                                                                                                                                                                                                               </w:t>
            </w:r>
          </w:p>
        </w:tc>
      </w:tr>
      <w:tr w:rsidR="00C22A6E" w:rsidRPr="00331F9D" w:rsidTr="001A0BD9">
        <w:trPr>
          <w:gridBefore w:val="1"/>
          <w:gridAfter w:val="1"/>
          <w:wBefore w:w="111" w:type="dxa"/>
          <w:wAfter w:w="13" w:type="dxa"/>
          <w:trHeight w:val="334"/>
        </w:trPr>
        <w:tc>
          <w:tcPr>
            <w:tcW w:w="4962" w:type="dxa"/>
            <w:gridSpan w:val="2"/>
          </w:tcPr>
          <w:p w:rsidR="00C22A6E" w:rsidRPr="001A0BD9" w:rsidRDefault="00C22A6E" w:rsidP="00A76CBB">
            <w:pPr>
              <w:widowControl w:val="0"/>
              <w:autoSpaceDE w:val="0"/>
              <w:autoSpaceDN w:val="0"/>
              <w:adjustRightInd w:val="0"/>
              <w:spacing w:line="240" w:lineRule="auto"/>
              <w:ind w:right="-263"/>
              <w:jc w:val="both"/>
              <w:rPr>
                <w:rFonts w:ascii="Times New Roman" w:hAnsi="Times New Roman"/>
                <w:lang w:eastAsia="uk-UA"/>
              </w:rPr>
            </w:pPr>
          </w:p>
        </w:tc>
        <w:tc>
          <w:tcPr>
            <w:tcW w:w="4536" w:type="dxa"/>
          </w:tcPr>
          <w:p w:rsidR="00C22A6E" w:rsidRDefault="00C22A6E" w:rsidP="00A76CBB">
            <w:pPr>
              <w:widowControl w:val="0"/>
              <w:autoSpaceDE w:val="0"/>
              <w:autoSpaceDN w:val="0"/>
              <w:adjustRightInd w:val="0"/>
              <w:spacing w:line="240" w:lineRule="auto"/>
              <w:ind w:right="-263"/>
              <w:jc w:val="both"/>
              <w:rPr>
                <w:rFonts w:ascii="Times New Roman" w:hAnsi="Times New Roman"/>
                <w:lang w:val="uk-UA" w:eastAsia="uk-UA"/>
              </w:rPr>
            </w:pPr>
          </w:p>
          <w:p w:rsidR="000B1C62" w:rsidRDefault="000B1C62" w:rsidP="00A76CBB">
            <w:pPr>
              <w:widowControl w:val="0"/>
              <w:autoSpaceDE w:val="0"/>
              <w:autoSpaceDN w:val="0"/>
              <w:adjustRightInd w:val="0"/>
              <w:spacing w:line="240" w:lineRule="auto"/>
              <w:ind w:right="-263"/>
              <w:jc w:val="both"/>
              <w:rPr>
                <w:rFonts w:ascii="Times New Roman" w:hAnsi="Times New Roman"/>
                <w:lang w:val="uk-UA" w:eastAsia="uk-UA"/>
              </w:rPr>
            </w:pPr>
          </w:p>
          <w:p w:rsidR="000B1C62" w:rsidRDefault="000B1C62" w:rsidP="00A76CBB">
            <w:pPr>
              <w:widowControl w:val="0"/>
              <w:autoSpaceDE w:val="0"/>
              <w:autoSpaceDN w:val="0"/>
              <w:adjustRightInd w:val="0"/>
              <w:spacing w:line="240" w:lineRule="auto"/>
              <w:ind w:right="-263"/>
              <w:jc w:val="both"/>
              <w:rPr>
                <w:rFonts w:ascii="Times New Roman" w:hAnsi="Times New Roman"/>
                <w:lang w:val="uk-UA" w:eastAsia="uk-UA"/>
              </w:rPr>
            </w:pPr>
          </w:p>
          <w:p w:rsidR="000B1C62" w:rsidRPr="00331F9D" w:rsidRDefault="000B1C62" w:rsidP="00A76CBB">
            <w:pPr>
              <w:widowControl w:val="0"/>
              <w:autoSpaceDE w:val="0"/>
              <w:autoSpaceDN w:val="0"/>
              <w:adjustRightInd w:val="0"/>
              <w:spacing w:line="240" w:lineRule="auto"/>
              <w:ind w:right="-263"/>
              <w:jc w:val="both"/>
              <w:rPr>
                <w:rFonts w:ascii="Times New Roman" w:hAnsi="Times New Roman"/>
                <w:lang w:val="uk-UA" w:eastAsia="uk-UA"/>
              </w:rPr>
            </w:pPr>
          </w:p>
        </w:tc>
      </w:tr>
      <w:tr w:rsidR="00C22A6E" w:rsidRPr="00331F9D" w:rsidTr="001A0BD9">
        <w:trPr>
          <w:gridBefore w:val="1"/>
          <w:gridAfter w:val="1"/>
          <w:wBefore w:w="111" w:type="dxa"/>
          <w:wAfter w:w="13" w:type="dxa"/>
          <w:trHeight w:val="362"/>
        </w:trPr>
        <w:tc>
          <w:tcPr>
            <w:tcW w:w="4962" w:type="dxa"/>
            <w:gridSpan w:val="2"/>
          </w:tcPr>
          <w:p w:rsidR="00C22A6E" w:rsidRPr="00331F9D" w:rsidRDefault="00C22A6E" w:rsidP="00A76CBB">
            <w:pPr>
              <w:widowControl w:val="0"/>
              <w:autoSpaceDE w:val="0"/>
              <w:autoSpaceDN w:val="0"/>
              <w:adjustRightInd w:val="0"/>
              <w:spacing w:line="240" w:lineRule="auto"/>
              <w:ind w:right="-263"/>
              <w:rPr>
                <w:rFonts w:ascii="Times New Roman" w:hAnsi="Times New Roman"/>
                <w:lang w:eastAsia="uk-UA"/>
              </w:rPr>
            </w:pPr>
          </w:p>
        </w:tc>
        <w:tc>
          <w:tcPr>
            <w:tcW w:w="4536" w:type="dxa"/>
          </w:tcPr>
          <w:p w:rsidR="00C22A6E" w:rsidRPr="00331F9D" w:rsidRDefault="00C22A6E" w:rsidP="00A76CBB">
            <w:pPr>
              <w:widowControl w:val="0"/>
              <w:autoSpaceDE w:val="0"/>
              <w:autoSpaceDN w:val="0"/>
              <w:adjustRightInd w:val="0"/>
              <w:spacing w:line="240" w:lineRule="auto"/>
              <w:ind w:right="-263"/>
              <w:jc w:val="both"/>
              <w:rPr>
                <w:rFonts w:ascii="Times New Roman" w:hAnsi="Times New Roman"/>
                <w:lang w:val="uk-UA" w:eastAsia="uk-UA"/>
              </w:rPr>
            </w:pPr>
          </w:p>
        </w:tc>
      </w:tr>
      <w:tr w:rsidR="00C22A6E" w:rsidRPr="00331F9D" w:rsidTr="001A0BD9">
        <w:trPr>
          <w:gridBefore w:val="1"/>
          <w:gridAfter w:val="1"/>
          <w:wBefore w:w="111" w:type="dxa"/>
          <w:wAfter w:w="13" w:type="dxa"/>
          <w:trHeight w:val="313"/>
        </w:trPr>
        <w:tc>
          <w:tcPr>
            <w:tcW w:w="4962" w:type="dxa"/>
            <w:gridSpan w:val="2"/>
          </w:tcPr>
          <w:p w:rsidR="00C22A6E" w:rsidRPr="00331F9D" w:rsidRDefault="00C22A6E" w:rsidP="00A76CBB">
            <w:pPr>
              <w:widowControl w:val="0"/>
              <w:autoSpaceDE w:val="0"/>
              <w:autoSpaceDN w:val="0"/>
              <w:adjustRightInd w:val="0"/>
              <w:spacing w:line="240" w:lineRule="auto"/>
              <w:ind w:right="-263"/>
              <w:rPr>
                <w:rFonts w:ascii="Times New Roman" w:hAnsi="Times New Roman"/>
                <w:lang w:val="uk-UA" w:eastAsia="uk-UA"/>
              </w:rPr>
            </w:pPr>
          </w:p>
        </w:tc>
        <w:tc>
          <w:tcPr>
            <w:tcW w:w="4536" w:type="dxa"/>
          </w:tcPr>
          <w:p w:rsidR="00C22A6E" w:rsidRPr="00331F9D" w:rsidRDefault="00C22A6E" w:rsidP="00A76CBB">
            <w:pPr>
              <w:widowControl w:val="0"/>
              <w:autoSpaceDE w:val="0"/>
              <w:autoSpaceDN w:val="0"/>
              <w:adjustRightInd w:val="0"/>
              <w:spacing w:line="240" w:lineRule="auto"/>
              <w:ind w:right="-263"/>
              <w:jc w:val="both"/>
              <w:rPr>
                <w:rFonts w:ascii="Times New Roman" w:hAnsi="Times New Roman"/>
                <w:lang w:val="uk-UA" w:eastAsia="uk-UA"/>
              </w:rPr>
            </w:pPr>
          </w:p>
        </w:tc>
      </w:tr>
      <w:tr w:rsidR="00C22A6E" w:rsidRPr="00331F9D" w:rsidTr="001A0BD9">
        <w:trPr>
          <w:gridBefore w:val="1"/>
          <w:gridAfter w:val="1"/>
          <w:wBefore w:w="111" w:type="dxa"/>
          <w:wAfter w:w="13" w:type="dxa"/>
          <w:trHeight w:val="313"/>
        </w:trPr>
        <w:tc>
          <w:tcPr>
            <w:tcW w:w="4962" w:type="dxa"/>
            <w:gridSpan w:val="2"/>
          </w:tcPr>
          <w:p w:rsidR="00C22A6E" w:rsidRPr="00331F9D" w:rsidRDefault="00C22A6E" w:rsidP="00A76CBB">
            <w:pPr>
              <w:widowControl w:val="0"/>
              <w:autoSpaceDE w:val="0"/>
              <w:autoSpaceDN w:val="0"/>
              <w:adjustRightInd w:val="0"/>
              <w:spacing w:line="240" w:lineRule="auto"/>
              <w:ind w:right="-263"/>
              <w:rPr>
                <w:rFonts w:ascii="Times New Roman" w:hAnsi="Times New Roman"/>
                <w:lang w:val="uk-UA" w:eastAsia="uk-UA"/>
              </w:rPr>
            </w:pPr>
          </w:p>
        </w:tc>
        <w:tc>
          <w:tcPr>
            <w:tcW w:w="4536" w:type="dxa"/>
          </w:tcPr>
          <w:p w:rsidR="00C22A6E" w:rsidRPr="00331F9D" w:rsidRDefault="00C22A6E" w:rsidP="00A76CBB">
            <w:pPr>
              <w:widowControl w:val="0"/>
              <w:autoSpaceDE w:val="0"/>
              <w:autoSpaceDN w:val="0"/>
              <w:adjustRightInd w:val="0"/>
              <w:spacing w:line="240" w:lineRule="auto"/>
              <w:ind w:right="-263"/>
              <w:jc w:val="both"/>
              <w:rPr>
                <w:rFonts w:ascii="Times New Roman" w:hAnsi="Times New Roman"/>
                <w:lang w:val="uk-UA" w:eastAsia="uk-UA"/>
              </w:rPr>
            </w:pPr>
          </w:p>
        </w:tc>
      </w:tr>
    </w:tbl>
    <w:p w:rsidR="00143434" w:rsidRDefault="00143434" w:rsidP="0064661E">
      <w:pPr>
        <w:pStyle w:val="af5"/>
        <w:ind w:firstLine="6800"/>
        <w:rPr>
          <w:rFonts w:ascii="Times New Roman" w:hAnsi="Times New Roman"/>
          <w:b/>
          <w:lang w:val="uk-UA"/>
        </w:rPr>
      </w:pPr>
    </w:p>
    <w:p w:rsidR="0064661E" w:rsidRPr="00331F9D" w:rsidRDefault="0064661E" w:rsidP="0064661E">
      <w:pPr>
        <w:pStyle w:val="af5"/>
        <w:ind w:firstLine="6800"/>
        <w:rPr>
          <w:rFonts w:ascii="Times New Roman" w:hAnsi="Times New Roman"/>
          <w:b/>
          <w:lang w:val="uk-UA"/>
        </w:rPr>
      </w:pPr>
      <w:r w:rsidRPr="00331F9D">
        <w:rPr>
          <w:rFonts w:ascii="Times New Roman" w:hAnsi="Times New Roman"/>
          <w:b/>
          <w:lang w:val="uk-UA"/>
        </w:rPr>
        <w:t xml:space="preserve">Додаток № 1               </w:t>
      </w:r>
    </w:p>
    <w:p w:rsidR="0064661E" w:rsidRPr="00331F9D" w:rsidRDefault="0064661E" w:rsidP="0064661E">
      <w:pPr>
        <w:pStyle w:val="af5"/>
        <w:spacing w:line="360" w:lineRule="auto"/>
        <w:ind w:firstLine="6798"/>
        <w:rPr>
          <w:rFonts w:ascii="Times New Roman" w:hAnsi="Times New Roman"/>
          <w:b/>
          <w:lang w:val="uk-UA"/>
        </w:rPr>
      </w:pPr>
      <w:r w:rsidRPr="00331F9D">
        <w:rPr>
          <w:rFonts w:ascii="Times New Roman" w:hAnsi="Times New Roman"/>
          <w:b/>
          <w:lang w:val="uk-UA"/>
        </w:rPr>
        <w:t>до Договору  № ______</w:t>
      </w:r>
    </w:p>
    <w:p w:rsidR="0064661E" w:rsidRPr="00331F9D" w:rsidRDefault="0064661E" w:rsidP="0064661E">
      <w:pPr>
        <w:pStyle w:val="af5"/>
        <w:ind w:firstLine="6800"/>
        <w:rPr>
          <w:rFonts w:ascii="Times New Roman" w:hAnsi="Times New Roman"/>
          <w:b/>
          <w:lang w:val="uk-UA"/>
        </w:rPr>
      </w:pPr>
      <w:r w:rsidRPr="00331F9D">
        <w:rPr>
          <w:rFonts w:ascii="Times New Roman" w:hAnsi="Times New Roman"/>
          <w:b/>
          <w:lang w:val="uk-UA"/>
        </w:rPr>
        <w:t>від “___”________ 202</w:t>
      </w:r>
      <w:r w:rsidR="000B1C62">
        <w:rPr>
          <w:rFonts w:ascii="Times New Roman" w:hAnsi="Times New Roman"/>
          <w:b/>
          <w:lang w:val="uk-UA"/>
        </w:rPr>
        <w:t>2</w:t>
      </w:r>
      <w:r w:rsidRPr="00331F9D">
        <w:rPr>
          <w:rFonts w:ascii="Times New Roman" w:hAnsi="Times New Roman"/>
          <w:b/>
          <w:lang w:val="uk-UA"/>
        </w:rPr>
        <w:t xml:space="preserve"> р.</w:t>
      </w:r>
    </w:p>
    <w:p w:rsidR="0064661E" w:rsidRPr="00331F9D" w:rsidRDefault="0064661E" w:rsidP="0064661E">
      <w:pPr>
        <w:pStyle w:val="18"/>
        <w:tabs>
          <w:tab w:val="left" w:pos="0"/>
        </w:tabs>
        <w:jc w:val="both"/>
        <w:rPr>
          <w:b/>
          <w:szCs w:val="24"/>
          <w:lang w:val="uk-UA"/>
        </w:rPr>
      </w:pPr>
    </w:p>
    <w:p w:rsidR="0064661E" w:rsidRPr="00331F9D" w:rsidRDefault="0064661E" w:rsidP="0064661E">
      <w:pPr>
        <w:pStyle w:val="18"/>
        <w:tabs>
          <w:tab w:val="left" w:pos="0"/>
        </w:tabs>
        <w:jc w:val="both"/>
        <w:rPr>
          <w:b/>
          <w:szCs w:val="24"/>
          <w:lang w:val="uk-UA"/>
        </w:rPr>
      </w:pPr>
    </w:p>
    <w:p w:rsidR="00331F9D" w:rsidRDefault="00331F9D" w:rsidP="00331F9D">
      <w:pPr>
        <w:suppressAutoHyphens w:val="0"/>
        <w:spacing w:after="0"/>
        <w:jc w:val="center"/>
        <w:rPr>
          <w:rFonts w:ascii="Times New Roman" w:hAnsi="Times New Roman"/>
          <w:b/>
          <w:sz w:val="32"/>
          <w:szCs w:val="32"/>
          <w:lang w:val="uk-UA" w:eastAsia="ru-RU"/>
        </w:rPr>
      </w:pPr>
      <w:r w:rsidRPr="00331F9D">
        <w:rPr>
          <w:rFonts w:ascii="Times New Roman" w:hAnsi="Times New Roman"/>
          <w:b/>
          <w:sz w:val="32"/>
          <w:szCs w:val="32"/>
          <w:lang w:val="uk-UA" w:eastAsia="ru-RU"/>
        </w:rPr>
        <w:t>Специфікація</w:t>
      </w:r>
    </w:p>
    <w:p w:rsidR="001020CF" w:rsidRPr="00331F9D" w:rsidRDefault="001020CF" w:rsidP="00331F9D">
      <w:pPr>
        <w:suppressAutoHyphens w:val="0"/>
        <w:spacing w:after="0"/>
        <w:jc w:val="center"/>
        <w:rPr>
          <w:rFonts w:ascii="Times New Roman" w:hAnsi="Times New Roman"/>
          <w:b/>
          <w:sz w:val="32"/>
          <w:szCs w:val="32"/>
          <w:lang w:val="uk-UA" w:eastAsia="ru-RU"/>
        </w:rPr>
      </w:pPr>
    </w:p>
    <w:tbl>
      <w:tblPr>
        <w:tblW w:w="10146" w:type="dxa"/>
        <w:tblInd w:w="-318" w:type="dxa"/>
        <w:tblLayout w:type="fixed"/>
        <w:tblLook w:val="00A0" w:firstRow="1" w:lastRow="0" w:firstColumn="1" w:lastColumn="0" w:noHBand="0" w:noVBand="0"/>
      </w:tblPr>
      <w:tblGrid>
        <w:gridCol w:w="606"/>
        <w:gridCol w:w="4696"/>
        <w:gridCol w:w="1382"/>
        <w:gridCol w:w="1842"/>
        <w:gridCol w:w="1620"/>
      </w:tblGrid>
      <w:tr w:rsidR="00331F9D" w:rsidRPr="00331F9D" w:rsidTr="001F28F2">
        <w:trPr>
          <w:trHeight w:val="728"/>
        </w:trPr>
        <w:tc>
          <w:tcPr>
            <w:tcW w:w="606" w:type="dxa"/>
            <w:tcBorders>
              <w:top w:val="single" w:sz="4" w:space="0" w:color="000000"/>
              <w:left w:val="single" w:sz="4" w:space="0" w:color="000000"/>
              <w:bottom w:val="single" w:sz="4" w:space="0" w:color="000000"/>
              <w:right w:val="nil"/>
            </w:tcBorders>
            <w:vAlign w:val="center"/>
          </w:tcPr>
          <w:p w:rsidR="00331F9D" w:rsidRPr="00331F9D" w:rsidRDefault="00331F9D" w:rsidP="00331F9D">
            <w:pPr>
              <w:tabs>
                <w:tab w:val="left" w:pos="3555"/>
              </w:tabs>
              <w:suppressAutoHyphens w:val="0"/>
              <w:spacing w:after="0" w:line="240" w:lineRule="auto"/>
              <w:jc w:val="center"/>
              <w:rPr>
                <w:rFonts w:ascii="Times New Roman" w:hAnsi="Times New Roman"/>
                <w:bCs/>
                <w:sz w:val="24"/>
                <w:szCs w:val="24"/>
                <w:lang w:val="uk-UA" w:eastAsia="ru-RU"/>
              </w:rPr>
            </w:pPr>
            <w:r w:rsidRPr="00331F9D">
              <w:rPr>
                <w:rFonts w:ascii="Times New Roman" w:hAnsi="Times New Roman"/>
                <w:bCs/>
                <w:sz w:val="24"/>
                <w:szCs w:val="24"/>
                <w:lang w:val="uk-UA" w:eastAsia="ru-RU"/>
              </w:rPr>
              <w:t>№</w:t>
            </w:r>
          </w:p>
        </w:tc>
        <w:tc>
          <w:tcPr>
            <w:tcW w:w="4696" w:type="dxa"/>
            <w:tcBorders>
              <w:top w:val="single" w:sz="4" w:space="0" w:color="000000"/>
              <w:left w:val="single" w:sz="4" w:space="0" w:color="000000"/>
              <w:bottom w:val="single" w:sz="4" w:space="0" w:color="000000"/>
              <w:right w:val="nil"/>
            </w:tcBorders>
            <w:vAlign w:val="center"/>
          </w:tcPr>
          <w:p w:rsidR="00331F9D" w:rsidRPr="00331F9D" w:rsidRDefault="00331F9D" w:rsidP="00331F9D">
            <w:pPr>
              <w:tabs>
                <w:tab w:val="left" w:pos="3555"/>
              </w:tabs>
              <w:suppressAutoHyphens w:val="0"/>
              <w:spacing w:after="0" w:line="240" w:lineRule="auto"/>
              <w:jc w:val="center"/>
              <w:rPr>
                <w:rFonts w:ascii="Times New Roman" w:hAnsi="Times New Roman"/>
                <w:bCs/>
                <w:sz w:val="24"/>
                <w:szCs w:val="24"/>
                <w:lang w:val="uk-UA" w:eastAsia="ru-RU"/>
              </w:rPr>
            </w:pPr>
            <w:r w:rsidRPr="00331F9D">
              <w:rPr>
                <w:rFonts w:ascii="Times New Roman" w:hAnsi="Times New Roman"/>
                <w:bCs/>
                <w:sz w:val="24"/>
                <w:szCs w:val="24"/>
                <w:lang w:val="uk-UA" w:eastAsia="ru-RU"/>
              </w:rPr>
              <w:t>Найменування товару</w:t>
            </w:r>
          </w:p>
        </w:tc>
        <w:tc>
          <w:tcPr>
            <w:tcW w:w="1382" w:type="dxa"/>
            <w:tcBorders>
              <w:top w:val="single" w:sz="4" w:space="0" w:color="000000"/>
              <w:left w:val="single" w:sz="4" w:space="0" w:color="000000"/>
              <w:bottom w:val="single" w:sz="4" w:space="0" w:color="000000"/>
              <w:right w:val="nil"/>
            </w:tcBorders>
            <w:vAlign w:val="center"/>
          </w:tcPr>
          <w:p w:rsidR="00331F9D" w:rsidRPr="00331F9D" w:rsidRDefault="00331F9D" w:rsidP="00331F9D">
            <w:pPr>
              <w:tabs>
                <w:tab w:val="left" w:pos="3555"/>
              </w:tabs>
              <w:suppressAutoHyphens w:val="0"/>
              <w:spacing w:after="0" w:line="240" w:lineRule="auto"/>
              <w:jc w:val="center"/>
              <w:rPr>
                <w:rFonts w:ascii="Times New Roman" w:hAnsi="Times New Roman"/>
                <w:bCs/>
                <w:sz w:val="24"/>
                <w:szCs w:val="24"/>
                <w:lang w:val="uk-UA" w:eastAsia="ru-RU"/>
              </w:rPr>
            </w:pPr>
            <w:r w:rsidRPr="00331F9D">
              <w:rPr>
                <w:rFonts w:ascii="Times New Roman" w:hAnsi="Times New Roman"/>
                <w:bCs/>
                <w:sz w:val="24"/>
                <w:szCs w:val="24"/>
                <w:lang w:val="uk-UA" w:eastAsia="ru-RU"/>
              </w:rPr>
              <w:t>Кількість, шт.</w:t>
            </w:r>
          </w:p>
        </w:tc>
        <w:tc>
          <w:tcPr>
            <w:tcW w:w="1842" w:type="dxa"/>
            <w:tcBorders>
              <w:top w:val="single" w:sz="4" w:space="0" w:color="000000"/>
              <w:left w:val="single" w:sz="4" w:space="0" w:color="000000"/>
              <w:bottom w:val="single" w:sz="4" w:space="0" w:color="000000"/>
              <w:right w:val="single" w:sz="4" w:space="0" w:color="000000"/>
            </w:tcBorders>
          </w:tcPr>
          <w:p w:rsidR="00331F9D" w:rsidRPr="00331F9D" w:rsidRDefault="00331F9D" w:rsidP="00331F9D">
            <w:pPr>
              <w:tabs>
                <w:tab w:val="left" w:pos="3555"/>
              </w:tabs>
              <w:suppressAutoHyphens w:val="0"/>
              <w:spacing w:after="0" w:line="240" w:lineRule="auto"/>
              <w:jc w:val="center"/>
              <w:rPr>
                <w:rFonts w:ascii="Times New Roman" w:hAnsi="Times New Roman"/>
                <w:bCs/>
                <w:sz w:val="24"/>
                <w:szCs w:val="24"/>
                <w:lang w:val="uk-UA" w:eastAsia="ru-RU"/>
              </w:rPr>
            </w:pPr>
          </w:p>
          <w:p w:rsidR="00331F9D" w:rsidRPr="00331F9D" w:rsidRDefault="00331F9D" w:rsidP="00331F9D">
            <w:pPr>
              <w:tabs>
                <w:tab w:val="left" w:pos="3555"/>
              </w:tabs>
              <w:suppressAutoHyphens w:val="0"/>
              <w:spacing w:after="0" w:line="240" w:lineRule="auto"/>
              <w:jc w:val="center"/>
              <w:rPr>
                <w:rFonts w:ascii="Times New Roman" w:hAnsi="Times New Roman"/>
                <w:bCs/>
                <w:sz w:val="24"/>
                <w:szCs w:val="24"/>
                <w:lang w:val="uk-UA" w:eastAsia="ru-RU"/>
              </w:rPr>
            </w:pPr>
            <w:r w:rsidRPr="00331F9D">
              <w:rPr>
                <w:rFonts w:ascii="Times New Roman" w:hAnsi="Times New Roman"/>
                <w:bCs/>
                <w:sz w:val="24"/>
                <w:szCs w:val="24"/>
                <w:lang w:val="uk-UA" w:eastAsia="ru-RU"/>
              </w:rPr>
              <w:t xml:space="preserve">Ціна за одиницю з/без ПДВ </w:t>
            </w:r>
          </w:p>
        </w:tc>
        <w:tc>
          <w:tcPr>
            <w:tcW w:w="1620" w:type="dxa"/>
            <w:tcBorders>
              <w:top w:val="single" w:sz="4" w:space="0" w:color="000000"/>
              <w:left w:val="single" w:sz="4" w:space="0" w:color="000000"/>
              <w:bottom w:val="single" w:sz="4" w:space="0" w:color="000000"/>
              <w:right w:val="single" w:sz="4" w:space="0" w:color="000000"/>
            </w:tcBorders>
          </w:tcPr>
          <w:p w:rsidR="00331F9D" w:rsidRPr="00331F9D" w:rsidRDefault="00331F9D" w:rsidP="00331F9D">
            <w:pPr>
              <w:tabs>
                <w:tab w:val="left" w:pos="3555"/>
              </w:tabs>
              <w:suppressAutoHyphens w:val="0"/>
              <w:spacing w:after="0" w:line="240" w:lineRule="auto"/>
              <w:jc w:val="center"/>
              <w:rPr>
                <w:rFonts w:ascii="Times New Roman" w:hAnsi="Times New Roman"/>
                <w:bCs/>
                <w:sz w:val="24"/>
                <w:szCs w:val="24"/>
                <w:lang w:val="uk-UA" w:eastAsia="ru-RU"/>
              </w:rPr>
            </w:pPr>
          </w:p>
          <w:p w:rsidR="00331F9D" w:rsidRPr="00331F9D" w:rsidRDefault="00331F9D" w:rsidP="00331F9D">
            <w:pPr>
              <w:tabs>
                <w:tab w:val="left" w:pos="3555"/>
              </w:tabs>
              <w:suppressAutoHyphens w:val="0"/>
              <w:spacing w:after="0" w:line="240" w:lineRule="auto"/>
              <w:jc w:val="center"/>
              <w:rPr>
                <w:rFonts w:ascii="Times New Roman" w:hAnsi="Times New Roman"/>
                <w:bCs/>
                <w:sz w:val="24"/>
                <w:szCs w:val="24"/>
                <w:lang w:val="uk-UA" w:eastAsia="ru-RU"/>
              </w:rPr>
            </w:pPr>
            <w:r w:rsidRPr="00331F9D">
              <w:rPr>
                <w:rFonts w:ascii="Times New Roman" w:hAnsi="Times New Roman"/>
                <w:bCs/>
                <w:sz w:val="24"/>
                <w:szCs w:val="24"/>
                <w:lang w:val="uk-UA" w:eastAsia="ru-RU"/>
              </w:rPr>
              <w:t>Загальна сума з/без ПДВ</w:t>
            </w:r>
          </w:p>
        </w:tc>
      </w:tr>
      <w:tr w:rsidR="00331F9D" w:rsidRPr="00331F9D" w:rsidTr="001F28F2">
        <w:trPr>
          <w:trHeight w:val="728"/>
        </w:trPr>
        <w:tc>
          <w:tcPr>
            <w:tcW w:w="606" w:type="dxa"/>
            <w:tcBorders>
              <w:top w:val="single" w:sz="4" w:space="0" w:color="000000"/>
              <w:left w:val="single" w:sz="4" w:space="0" w:color="000000"/>
              <w:bottom w:val="single" w:sz="4" w:space="0" w:color="000000"/>
              <w:right w:val="nil"/>
            </w:tcBorders>
          </w:tcPr>
          <w:p w:rsidR="00331F9D" w:rsidRPr="00331F9D" w:rsidRDefault="00331F9D" w:rsidP="00331F9D">
            <w:pPr>
              <w:suppressAutoHyphens w:val="0"/>
              <w:spacing w:after="0" w:line="240" w:lineRule="auto"/>
              <w:jc w:val="center"/>
              <w:rPr>
                <w:rFonts w:ascii="Times New Roman" w:eastAsia="Times New Roman" w:hAnsi="Times New Roman"/>
                <w:sz w:val="24"/>
                <w:szCs w:val="24"/>
                <w:lang w:val="uk-UA" w:eastAsia="ru-RU"/>
              </w:rPr>
            </w:pPr>
            <w:r w:rsidRPr="00331F9D">
              <w:rPr>
                <w:rFonts w:ascii="Times New Roman" w:eastAsia="Times New Roman" w:hAnsi="Times New Roman"/>
                <w:sz w:val="24"/>
                <w:szCs w:val="24"/>
                <w:lang w:val="uk-UA" w:eastAsia="ru-RU"/>
              </w:rPr>
              <w:t>1</w:t>
            </w:r>
          </w:p>
        </w:tc>
        <w:tc>
          <w:tcPr>
            <w:tcW w:w="4696" w:type="dxa"/>
            <w:tcBorders>
              <w:top w:val="single" w:sz="4" w:space="0" w:color="000000"/>
              <w:left w:val="single" w:sz="4" w:space="0" w:color="000000"/>
              <w:bottom w:val="single" w:sz="4" w:space="0" w:color="000000"/>
              <w:right w:val="nil"/>
            </w:tcBorders>
          </w:tcPr>
          <w:p w:rsidR="00331F9D" w:rsidRPr="00331F9D" w:rsidRDefault="00331F9D" w:rsidP="00331F9D">
            <w:pPr>
              <w:suppressAutoHyphens w:val="0"/>
              <w:spacing w:after="0" w:line="240" w:lineRule="auto"/>
              <w:rPr>
                <w:rFonts w:ascii="Times New Roman" w:eastAsia="Times New Roman" w:hAnsi="Times New Roman"/>
                <w:sz w:val="24"/>
                <w:szCs w:val="24"/>
                <w:lang w:val="uk-UA" w:eastAsia="ru-RU"/>
              </w:rPr>
            </w:pPr>
          </w:p>
        </w:tc>
        <w:tc>
          <w:tcPr>
            <w:tcW w:w="1382" w:type="dxa"/>
            <w:tcBorders>
              <w:top w:val="single" w:sz="4" w:space="0" w:color="000000"/>
              <w:left w:val="single" w:sz="4" w:space="0" w:color="000000"/>
              <w:bottom w:val="single" w:sz="4" w:space="0" w:color="000000"/>
              <w:right w:val="nil"/>
            </w:tcBorders>
          </w:tcPr>
          <w:p w:rsidR="00331F9D" w:rsidRPr="00331F9D" w:rsidRDefault="00331F9D" w:rsidP="00331F9D">
            <w:pPr>
              <w:suppressAutoHyphens w:val="0"/>
              <w:spacing w:after="0" w:line="240" w:lineRule="auto"/>
              <w:jc w:val="center"/>
              <w:rPr>
                <w:rFonts w:ascii="Times New Roman" w:eastAsia="Times New Roman" w:hAnsi="Times New Roman"/>
                <w:sz w:val="24"/>
                <w:szCs w:val="24"/>
                <w:lang w:val="uk-UA" w:eastAsia="ru-RU"/>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331F9D" w:rsidRPr="00331F9D" w:rsidRDefault="00331F9D" w:rsidP="00331F9D">
            <w:pPr>
              <w:suppressAutoHyphens w:val="0"/>
              <w:jc w:val="center"/>
              <w:rPr>
                <w:rFonts w:ascii="Times New Roman" w:eastAsia="Times New Roman" w:hAnsi="Times New Roman"/>
                <w:b/>
                <w:sz w:val="24"/>
                <w:szCs w:val="24"/>
                <w:lang w:val="uk-UA" w:eastAsia="ru-RU"/>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331F9D" w:rsidRPr="00331F9D" w:rsidRDefault="00331F9D" w:rsidP="00331F9D">
            <w:pPr>
              <w:suppressAutoHyphens w:val="0"/>
              <w:jc w:val="center"/>
              <w:rPr>
                <w:rFonts w:ascii="Times New Roman" w:eastAsia="Times New Roman" w:hAnsi="Times New Roman"/>
                <w:b/>
                <w:sz w:val="24"/>
                <w:szCs w:val="24"/>
                <w:lang w:val="uk-UA" w:eastAsia="ru-RU"/>
              </w:rPr>
            </w:pPr>
          </w:p>
        </w:tc>
      </w:tr>
      <w:tr w:rsidR="00331F9D" w:rsidRPr="00331F9D" w:rsidTr="001F28F2">
        <w:trPr>
          <w:trHeight w:val="688"/>
        </w:trPr>
        <w:tc>
          <w:tcPr>
            <w:tcW w:w="10146" w:type="dxa"/>
            <w:gridSpan w:val="5"/>
            <w:tcBorders>
              <w:top w:val="nil"/>
              <w:left w:val="single" w:sz="4" w:space="0" w:color="000000"/>
              <w:bottom w:val="single" w:sz="4" w:space="0" w:color="000000"/>
              <w:right w:val="single" w:sz="4" w:space="0" w:color="000000"/>
            </w:tcBorders>
            <w:vAlign w:val="center"/>
          </w:tcPr>
          <w:p w:rsidR="00331F9D" w:rsidRPr="00331F9D" w:rsidRDefault="00331F9D" w:rsidP="00331F9D">
            <w:pPr>
              <w:suppressAutoHyphens w:val="0"/>
              <w:spacing w:after="0"/>
              <w:rPr>
                <w:rFonts w:ascii="Times New Roman" w:hAnsi="Times New Roman"/>
                <w:b/>
                <w:sz w:val="24"/>
                <w:szCs w:val="24"/>
                <w:lang w:val="uk-UA" w:eastAsia="ru-RU"/>
              </w:rPr>
            </w:pPr>
            <w:r w:rsidRPr="00331F9D">
              <w:rPr>
                <w:rFonts w:ascii="Times New Roman" w:hAnsi="Times New Roman"/>
                <w:b/>
                <w:sz w:val="24"/>
                <w:szCs w:val="24"/>
                <w:lang w:val="uk-UA" w:eastAsia="ru-RU"/>
              </w:rPr>
              <w:t>Всього: (сума цифрами та прописом)</w:t>
            </w:r>
          </w:p>
          <w:p w:rsidR="00331F9D" w:rsidRPr="00331F9D" w:rsidRDefault="00331F9D" w:rsidP="00331F9D">
            <w:pPr>
              <w:suppressAutoHyphens w:val="0"/>
              <w:spacing w:after="0"/>
              <w:rPr>
                <w:rFonts w:ascii="Times New Roman" w:eastAsia="Times New Roman" w:hAnsi="Times New Roman"/>
                <w:b/>
                <w:sz w:val="24"/>
                <w:szCs w:val="24"/>
                <w:lang w:val="uk-UA" w:eastAsia="ru-RU"/>
              </w:rPr>
            </w:pPr>
            <w:r w:rsidRPr="00331F9D">
              <w:rPr>
                <w:rFonts w:ascii="Times New Roman" w:hAnsi="Times New Roman"/>
                <w:bCs/>
                <w:sz w:val="24"/>
                <w:szCs w:val="24"/>
                <w:lang w:val="uk-UA" w:eastAsia="ru-RU"/>
              </w:rPr>
              <w:t>з/без ПДВ</w:t>
            </w:r>
          </w:p>
        </w:tc>
      </w:tr>
    </w:tbl>
    <w:p w:rsidR="00331F9D" w:rsidRPr="00331F9D" w:rsidRDefault="00331F9D" w:rsidP="00331F9D">
      <w:pPr>
        <w:suppressAutoHyphens w:val="0"/>
        <w:spacing w:after="0" w:line="240" w:lineRule="auto"/>
        <w:ind w:right="283"/>
        <w:rPr>
          <w:rFonts w:ascii="Times New Roman" w:hAnsi="Times New Roman"/>
          <w:sz w:val="24"/>
          <w:szCs w:val="24"/>
          <w:lang w:val="uk-UA" w:eastAsia="ru-RU"/>
        </w:rPr>
      </w:pPr>
    </w:p>
    <w:p w:rsidR="00331F9D" w:rsidRPr="00331F9D" w:rsidRDefault="00331F9D" w:rsidP="00331F9D">
      <w:pPr>
        <w:suppressAutoHyphens w:val="0"/>
        <w:spacing w:after="0" w:line="240" w:lineRule="auto"/>
        <w:ind w:left="-180" w:right="-104"/>
        <w:jc w:val="center"/>
        <w:rPr>
          <w:rFonts w:ascii="Times New Roman" w:hAnsi="Times New Roman"/>
          <w:b/>
          <w:lang w:val="uk-UA" w:eastAsia="ru-RU"/>
        </w:rPr>
      </w:pPr>
    </w:p>
    <w:p w:rsidR="00331F9D" w:rsidRPr="00331F9D" w:rsidRDefault="00331F9D" w:rsidP="00331F9D">
      <w:pPr>
        <w:suppressAutoHyphens w:val="0"/>
        <w:spacing w:after="0" w:line="240" w:lineRule="auto"/>
        <w:ind w:left="5580" w:right="-104" w:hanging="5664"/>
        <w:rPr>
          <w:rFonts w:ascii="Times New Roman" w:hAnsi="Times New Roman"/>
          <w:b/>
          <w:lang w:val="uk-UA" w:eastAsia="ru-RU"/>
        </w:rPr>
      </w:pPr>
      <w:r w:rsidRPr="00331F9D">
        <w:rPr>
          <w:rFonts w:ascii="Times New Roman" w:hAnsi="Times New Roman"/>
          <w:b/>
          <w:lang w:val="uk-UA" w:eastAsia="ru-RU"/>
        </w:rPr>
        <w:t xml:space="preserve">ЗАМОВНИК                                                                 </w:t>
      </w:r>
      <w:r w:rsidRPr="00331F9D">
        <w:rPr>
          <w:rFonts w:ascii="Times New Roman" w:hAnsi="Times New Roman"/>
          <w:b/>
          <w:lang w:val="uk-UA" w:eastAsia="ru-RU"/>
        </w:rPr>
        <w:tab/>
      </w:r>
      <w:r w:rsidRPr="00331F9D">
        <w:rPr>
          <w:rFonts w:ascii="Times New Roman" w:hAnsi="Times New Roman"/>
          <w:b/>
          <w:lang w:val="uk-UA" w:eastAsia="ru-RU"/>
        </w:rPr>
        <w:tab/>
      </w:r>
      <w:r w:rsidRPr="00331F9D">
        <w:rPr>
          <w:rFonts w:ascii="Times New Roman" w:hAnsi="Times New Roman"/>
          <w:b/>
          <w:lang w:val="uk-UA" w:eastAsia="ru-RU"/>
        </w:rPr>
        <w:tab/>
        <w:t>ПОСТАЧАЛЬНИК</w:t>
      </w:r>
    </w:p>
    <w:p w:rsidR="00331F9D" w:rsidRPr="00331F9D" w:rsidRDefault="00331F9D" w:rsidP="00331F9D">
      <w:pPr>
        <w:suppressAutoHyphens w:val="0"/>
        <w:spacing w:after="0" w:line="240" w:lineRule="auto"/>
        <w:ind w:right="-104"/>
        <w:rPr>
          <w:rFonts w:ascii="Times New Roman" w:hAnsi="Times New Roman"/>
          <w:lang w:val="uk-UA" w:eastAsia="ru-RU"/>
        </w:rPr>
      </w:pPr>
    </w:p>
    <w:p w:rsidR="00331F9D" w:rsidRPr="00331F9D" w:rsidRDefault="00331F9D" w:rsidP="00331F9D">
      <w:pPr>
        <w:suppressAutoHyphens w:val="0"/>
        <w:spacing w:after="0" w:line="240" w:lineRule="auto"/>
        <w:ind w:right="-104" w:hanging="180"/>
        <w:rPr>
          <w:rFonts w:ascii="Times New Roman" w:hAnsi="Times New Roman"/>
          <w:sz w:val="24"/>
          <w:szCs w:val="24"/>
          <w:lang w:val="uk-UA" w:eastAsia="ru-RU"/>
        </w:rPr>
      </w:pPr>
      <w:r w:rsidRPr="00331F9D">
        <w:rPr>
          <w:rFonts w:ascii="Times New Roman" w:hAnsi="Times New Roman"/>
          <w:sz w:val="24"/>
          <w:szCs w:val="24"/>
          <w:lang w:val="uk-UA" w:eastAsia="ru-RU"/>
        </w:rPr>
        <w:t>Заступник начальника</w:t>
      </w:r>
      <w:r w:rsidRPr="00331F9D">
        <w:rPr>
          <w:rFonts w:ascii="Times New Roman" w:hAnsi="Times New Roman"/>
          <w:sz w:val="24"/>
          <w:szCs w:val="24"/>
          <w:lang w:val="uk-UA" w:eastAsia="ru-RU"/>
        </w:rPr>
        <w:tab/>
      </w:r>
      <w:r w:rsidRPr="00331F9D">
        <w:rPr>
          <w:rFonts w:ascii="Times New Roman" w:hAnsi="Times New Roman"/>
          <w:sz w:val="24"/>
          <w:szCs w:val="24"/>
          <w:lang w:val="uk-UA" w:eastAsia="ru-RU"/>
        </w:rPr>
        <w:tab/>
      </w:r>
      <w:r w:rsidRPr="00331F9D">
        <w:rPr>
          <w:rFonts w:ascii="Times New Roman" w:hAnsi="Times New Roman"/>
          <w:sz w:val="24"/>
          <w:szCs w:val="24"/>
          <w:lang w:val="uk-UA" w:eastAsia="ru-RU"/>
        </w:rPr>
        <w:tab/>
      </w:r>
      <w:r w:rsidRPr="00331F9D">
        <w:rPr>
          <w:rFonts w:ascii="Times New Roman" w:hAnsi="Times New Roman"/>
          <w:sz w:val="24"/>
          <w:szCs w:val="24"/>
          <w:lang w:val="uk-UA" w:eastAsia="ru-RU"/>
        </w:rPr>
        <w:tab/>
      </w:r>
      <w:r w:rsidRPr="00331F9D">
        <w:rPr>
          <w:rFonts w:ascii="Times New Roman" w:hAnsi="Times New Roman"/>
          <w:sz w:val="24"/>
          <w:szCs w:val="24"/>
          <w:lang w:val="uk-UA" w:eastAsia="ru-RU"/>
        </w:rPr>
        <w:tab/>
      </w:r>
      <w:r w:rsidRPr="00331F9D">
        <w:rPr>
          <w:rFonts w:ascii="Times New Roman" w:hAnsi="Times New Roman"/>
          <w:sz w:val="24"/>
          <w:szCs w:val="24"/>
          <w:lang w:val="uk-UA" w:eastAsia="ru-RU"/>
        </w:rPr>
        <w:tab/>
      </w:r>
      <w:r w:rsidRPr="00331F9D">
        <w:rPr>
          <w:rFonts w:ascii="Times New Roman" w:hAnsi="Times New Roman"/>
          <w:sz w:val="24"/>
          <w:szCs w:val="24"/>
          <w:lang w:val="uk-UA" w:eastAsia="ru-RU"/>
        </w:rPr>
        <w:tab/>
        <w:t>Керівник</w:t>
      </w:r>
    </w:p>
    <w:p w:rsidR="00331F9D" w:rsidRPr="00331F9D" w:rsidRDefault="00331F9D" w:rsidP="00331F9D">
      <w:pPr>
        <w:suppressAutoHyphens w:val="0"/>
        <w:spacing w:after="0" w:line="240" w:lineRule="auto"/>
        <w:ind w:right="-104"/>
        <w:rPr>
          <w:rFonts w:ascii="Times New Roman" w:hAnsi="Times New Roman"/>
          <w:lang w:val="uk-UA" w:eastAsia="ru-RU"/>
        </w:rPr>
      </w:pPr>
    </w:p>
    <w:p w:rsidR="00331F9D" w:rsidRPr="00331F9D" w:rsidRDefault="00331F9D" w:rsidP="00331F9D">
      <w:pPr>
        <w:suppressAutoHyphens w:val="0"/>
        <w:spacing w:after="0" w:line="240" w:lineRule="auto"/>
        <w:ind w:right="-104"/>
        <w:rPr>
          <w:rFonts w:ascii="Times New Roman" w:hAnsi="Times New Roman"/>
          <w:lang w:val="uk-UA" w:eastAsia="ru-RU"/>
        </w:rPr>
      </w:pPr>
    </w:p>
    <w:p w:rsidR="00331F9D" w:rsidRPr="00331F9D" w:rsidRDefault="00331F9D" w:rsidP="00331F9D">
      <w:pPr>
        <w:suppressAutoHyphens w:val="0"/>
        <w:spacing w:after="0" w:line="240" w:lineRule="auto"/>
        <w:ind w:right="-104" w:hanging="180"/>
        <w:rPr>
          <w:rFonts w:ascii="Times New Roman" w:hAnsi="Times New Roman"/>
          <w:lang w:val="uk-UA" w:eastAsia="ru-RU"/>
        </w:rPr>
      </w:pPr>
      <w:r w:rsidRPr="00331F9D">
        <w:rPr>
          <w:rFonts w:ascii="Times New Roman" w:hAnsi="Times New Roman"/>
          <w:lang w:val="uk-UA" w:eastAsia="ru-RU"/>
        </w:rPr>
        <w:t>________</w:t>
      </w:r>
      <w:r w:rsidRPr="00331F9D">
        <w:rPr>
          <w:rFonts w:ascii="Times New Roman" w:hAnsi="Times New Roman"/>
          <w:sz w:val="24"/>
          <w:szCs w:val="24"/>
          <w:lang w:val="uk-UA" w:eastAsia="ru-RU"/>
        </w:rPr>
        <w:t>____________</w:t>
      </w:r>
      <w:proofErr w:type="spellStart"/>
      <w:r w:rsidRPr="00331F9D">
        <w:rPr>
          <w:rFonts w:ascii="Times New Roman" w:hAnsi="Times New Roman"/>
          <w:lang w:val="uk-UA" w:eastAsia="ru-RU"/>
        </w:rPr>
        <w:t>Н.О.Гончарова</w:t>
      </w:r>
      <w:proofErr w:type="spellEnd"/>
      <w:r w:rsidRPr="00331F9D">
        <w:rPr>
          <w:rFonts w:ascii="Times New Roman" w:hAnsi="Times New Roman"/>
          <w:lang w:val="uk-UA" w:eastAsia="ru-RU"/>
        </w:rPr>
        <w:tab/>
      </w:r>
      <w:r w:rsidRPr="00331F9D">
        <w:rPr>
          <w:rFonts w:ascii="Times New Roman" w:hAnsi="Times New Roman"/>
          <w:lang w:val="uk-UA" w:eastAsia="ru-RU"/>
        </w:rPr>
        <w:tab/>
      </w:r>
      <w:r w:rsidRPr="00331F9D">
        <w:rPr>
          <w:rFonts w:ascii="Times New Roman" w:hAnsi="Times New Roman"/>
          <w:lang w:val="uk-UA" w:eastAsia="ru-RU"/>
        </w:rPr>
        <w:tab/>
      </w:r>
      <w:r w:rsidRPr="00331F9D">
        <w:rPr>
          <w:rFonts w:ascii="Times New Roman" w:hAnsi="Times New Roman"/>
          <w:lang w:val="uk-UA" w:eastAsia="ru-RU"/>
        </w:rPr>
        <w:tab/>
        <w:t>___________________________</w:t>
      </w:r>
    </w:p>
    <w:p w:rsidR="00331F9D" w:rsidRPr="00331F9D" w:rsidRDefault="00331F9D" w:rsidP="00331F9D">
      <w:pPr>
        <w:suppressAutoHyphens w:val="0"/>
        <w:ind w:hanging="180"/>
        <w:rPr>
          <w:rFonts w:ascii="Times New Roman" w:hAnsi="Times New Roman"/>
          <w:b/>
          <w:lang w:val="uk-UA" w:eastAsia="ru-RU"/>
        </w:rPr>
      </w:pPr>
      <w:r w:rsidRPr="00331F9D">
        <w:rPr>
          <w:rFonts w:ascii="Times New Roman" w:hAnsi="Times New Roman"/>
          <w:b/>
          <w:lang w:val="uk-UA" w:eastAsia="ru-RU"/>
        </w:rPr>
        <w:t>М.П.</w:t>
      </w:r>
      <w:r w:rsidRPr="00331F9D">
        <w:rPr>
          <w:rFonts w:ascii="Times New Roman" w:hAnsi="Times New Roman"/>
          <w:b/>
          <w:lang w:val="uk-UA" w:eastAsia="ru-RU"/>
        </w:rPr>
        <w:tab/>
      </w:r>
      <w:r w:rsidRPr="00331F9D">
        <w:rPr>
          <w:rFonts w:ascii="Times New Roman" w:hAnsi="Times New Roman"/>
          <w:b/>
          <w:lang w:val="uk-UA" w:eastAsia="ru-RU"/>
        </w:rPr>
        <w:tab/>
      </w:r>
      <w:r w:rsidRPr="00331F9D">
        <w:rPr>
          <w:rFonts w:ascii="Times New Roman" w:hAnsi="Times New Roman"/>
          <w:b/>
          <w:lang w:val="uk-UA" w:eastAsia="ru-RU"/>
        </w:rPr>
        <w:tab/>
      </w:r>
      <w:r w:rsidRPr="00331F9D">
        <w:rPr>
          <w:rFonts w:ascii="Times New Roman" w:hAnsi="Times New Roman"/>
          <w:b/>
          <w:lang w:val="uk-UA" w:eastAsia="ru-RU"/>
        </w:rPr>
        <w:tab/>
      </w:r>
      <w:r w:rsidRPr="00331F9D">
        <w:rPr>
          <w:rFonts w:ascii="Times New Roman" w:hAnsi="Times New Roman"/>
          <w:b/>
          <w:lang w:val="uk-UA" w:eastAsia="ru-RU"/>
        </w:rPr>
        <w:tab/>
      </w:r>
      <w:r w:rsidRPr="00331F9D">
        <w:rPr>
          <w:rFonts w:ascii="Times New Roman" w:hAnsi="Times New Roman"/>
          <w:b/>
          <w:lang w:val="uk-UA" w:eastAsia="ru-RU"/>
        </w:rPr>
        <w:tab/>
      </w:r>
      <w:r w:rsidRPr="00331F9D">
        <w:rPr>
          <w:rFonts w:ascii="Times New Roman" w:hAnsi="Times New Roman"/>
          <w:b/>
          <w:lang w:val="uk-UA" w:eastAsia="ru-RU"/>
        </w:rPr>
        <w:tab/>
      </w:r>
      <w:r w:rsidRPr="00331F9D">
        <w:rPr>
          <w:rFonts w:ascii="Times New Roman" w:hAnsi="Times New Roman"/>
          <w:b/>
          <w:lang w:val="uk-UA" w:eastAsia="ru-RU"/>
        </w:rPr>
        <w:tab/>
      </w:r>
      <w:r w:rsidRPr="00331F9D">
        <w:rPr>
          <w:rFonts w:ascii="Times New Roman" w:hAnsi="Times New Roman"/>
          <w:b/>
          <w:lang w:val="uk-UA" w:eastAsia="ru-RU"/>
        </w:rPr>
        <w:tab/>
        <w:t>М.П.</w:t>
      </w:r>
    </w:p>
    <w:p w:rsidR="0064661E" w:rsidRPr="00331F9D" w:rsidRDefault="0064661E" w:rsidP="0064661E">
      <w:pPr>
        <w:pStyle w:val="18"/>
        <w:tabs>
          <w:tab w:val="left" w:pos="0"/>
        </w:tabs>
        <w:jc w:val="both"/>
        <w:rPr>
          <w:szCs w:val="24"/>
          <w:lang w:val="uk-UA"/>
        </w:rPr>
      </w:pPr>
    </w:p>
    <w:tbl>
      <w:tblPr>
        <w:tblW w:w="103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5154"/>
        <w:gridCol w:w="5154"/>
      </w:tblGrid>
      <w:tr w:rsidR="0064661E" w:rsidRPr="00331F9D" w:rsidTr="00BE1B1F">
        <w:tc>
          <w:tcPr>
            <w:tcW w:w="5154" w:type="dxa"/>
            <w:tcBorders>
              <w:top w:val="single" w:sz="4" w:space="0" w:color="FFFFFF"/>
              <w:left w:val="single" w:sz="4" w:space="0" w:color="FFFFFF"/>
              <w:bottom w:val="single" w:sz="4" w:space="0" w:color="FFFFFF"/>
              <w:right w:val="single" w:sz="4" w:space="0" w:color="FFFFFF"/>
            </w:tcBorders>
          </w:tcPr>
          <w:p w:rsidR="0064661E" w:rsidRPr="00331F9D" w:rsidRDefault="0064661E" w:rsidP="00BE1B1F">
            <w:pPr>
              <w:pStyle w:val="af2"/>
              <w:rPr>
                <w:rFonts w:ascii="Times New Roman" w:hAnsi="Times New Roman" w:cs="Times New Roman"/>
                <w:sz w:val="24"/>
                <w:lang w:val="uk-UA"/>
              </w:rPr>
            </w:pPr>
          </w:p>
          <w:p w:rsidR="0064661E" w:rsidRPr="00331F9D" w:rsidRDefault="0064661E" w:rsidP="00BE1B1F">
            <w:pPr>
              <w:pStyle w:val="af2"/>
              <w:rPr>
                <w:rFonts w:ascii="Times New Roman" w:hAnsi="Times New Roman" w:cs="Times New Roman"/>
                <w:b/>
                <w:sz w:val="24"/>
                <w:lang w:val="uk-UA"/>
              </w:rPr>
            </w:pPr>
          </w:p>
          <w:p w:rsidR="0064661E" w:rsidRPr="00331F9D" w:rsidRDefault="0064661E" w:rsidP="00BE1B1F">
            <w:pPr>
              <w:pStyle w:val="af2"/>
              <w:rPr>
                <w:rFonts w:ascii="Times New Roman" w:hAnsi="Times New Roman" w:cs="Times New Roman"/>
                <w:b/>
                <w:sz w:val="24"/>
                <w:lang w:val="uk-UA"/>
              </w:rPr>
            </w:pPr>
          </w:p>
        </w:tc>
        <w:tc>
          <w:tcPr>
            <w:tcW w:w="5154" w:type="dxa"/>
            <w:tcBorders>
              <w:top w:val="single" w:sz="4" w:space="0" w:color="FFFFFF"/>
              <w:left w:val="single" w:sz="4" w:space="0" w:color="FFFFFF"/>
              <w:bottom w:val="single" w:sz="4" w:space="0" w:color="FFFFFF"/>
              <w:right w:val="single" w:sz="4" w:space="0" w:color="FFFFFF"/>
            </w:tcBorders>
          </w:tcPr>
          <w:p w:rsidR="0064661E" w:rsidRPr="00331F9D" w:rsidRDefault="0064661E" w:rsidP="00331F9D">
            <w:pPr>
              <w:pStyle w:val="af2"/>
              <w:ind w:left="-154"/>
              <w:jc w:val="center"/>
              <w:rPr>
                <w:rFonts w:ascii="Times New Roman" w:hAnsi="Times New Roman" w:cs="Times New Roman"/>
                <w:b/>
                <w:bCs/>
                <w:sz w:val="24"/>
                <w:lang w:val="uk-UA"/>
              </w:rPr>
            </w:pPr>
          </w:p>
        </w:tc>
      </w:tr>
      <w:tr w:rsidR="0064661E" w:rsidRPr="00331F9D" w:rsidTr="00BE1B1F">
        <w:tc>
          <w:tcPr>
            <w:tcW w:w="5154" w:type="dxa"/>
            <w:tcBorders>
              <w:top w:val="single" w:sz="4" w:space="0" w:color="FFFFFF"/>
              <w:left w:val="single" w:sz="4" w:space="0" w:color="FFFFFF"/>
              <w:bottom w:val="single" w:sz="4" w:space="0" w:color="FFFFFF"/>
              <w:right w:val="single" w:sz="4" w:space="0" w:color="FFFFFF"/>
            </w:tcBorders>
          </w:tcPr>
          <w:p w:rsidR="0064661E" w:rsidRPr="00331F9D" w:rsidRDefault="0064661E" w:rsidP="00BE1B1F">
            <w:pPr>
              <w:pStyle w:val="af2"/>
              <w:ind w:firstLine="708"/>
              <w:rPr>
                <w:rFonts w:ascii="Times New Roman" w:hAnsi="Times New Roman" w:cs="Times New Roman"/>
                <w:b/>
                <w:sz w:val="24"/>
                <w:lang w:val="uk-UA"/>
              </w:rPr>
            </w:pPr>
          </w:p>
        </w:tc>
        <w:tc>
          <w:tcPr>
            <w:tcW w:w="5154" w:type="dxa"/>
            <w:tcBorders>
              <w:top w:val="single" w:sz="4" w:space="0" w:color="FFFFFF"/>
              <w:left w:val="single" w:sz="4" w:space="0" w:color="FFFFFF"/>
              <w:bottom w:val="single" w:sz="4" w:space="0" w:color="FFFFFF"/>
              <w:right w:val="single" w:sz="4" w:space="0" w:color="FFFFFF"/>
            </w:tcBorders>
          </w:tcPr>
          <w:p w:rsidR="0064661E" w:rsidRPr="00331F9D" w:rsidRDefault="0064661E" w:rsidP="00BE1B1F">
            <w:pPr>
              <w:pStyle w:val="af2"/>
              <w:ind w:firstLine="708"/>
              <w:rPr>
                <w:rFonts w:ascii="Times New Roman" w:hAnsi="Times New Roman" w:cs="Times New Roman"/>
                <w:b/>
                <w:bCs/>
                <w:sz w:val="24"/>
                <w:lang w:val="uk-UA"/>
              </w:rPr>
            </w:pPr>
          </w:p>
        </w:tc>
      </w:tr>
    </w:tbl>
    <w:p w:rsidR="0064661E" w:rsidRPr="00331F9D" w:rsidRDefault="0064661E" w:rsidP="0064661E">
      <w:pPr>
        <w:pStyle w:val="af5"/>
        <w:ind w:firstLine="708"/>
        <w:jc w:val="both"/>
        <w:rPr>
          <w:rFonts w:ascii="Times New Roman" w:hAnsi="Times New Roman"/>
          <w:szCs w:val="24"/>
          <w:lang w:val="uk-UA"/>
        </w:rPr>
      </w:pPr>
    </w:p>
    <w:p w:rsidR="0064661E" w:rsidRPr="00331F9D" w:rsidRDefault="0064661E" w:rsidP="0064661E">
      <w:pPr>
        <w:pStyle w:val="18"/>
        <w:tabs>
          <w:tab w:val="left" w:pos="0"/>
        </w:tabs>
        <w:jc w:val="both"/>
        <w:rPr>
          <w:szCs w:val="24"/>
          <w:lang w:val="uk-UA"/>
        </w:rPr>
      </w:pPr>
    </w:p>
    <w:p w:rsidR="0064661E" w:rsidRPr="00331F9D" w:rsidRDefault="0064661E" w:rsidP="0064661E">
      <w:pPr>
        <w:rPr>
          <w:rFonts w:ascii="Times New Roman" w:hAnsi="Times New Roman"/>
          <w:lang w:val="uk-UA"/>
        </w:rPr>
      </w:pPr>
    </w:p>
    <w:p w:rsidR="0064661E" w:rsidRDefault="0064661E" w:rsidP="0064661E">
      <w:pPr>
        <w:rPr>
          <w:rFonts w:ascii="Times New Roman" w:hAnsi="Times New Roman"/>
          <w:lang w:val="uk-UA"/>
        </w:rPr>
      </w:pPr>
    </w:p>
    <w:p w:rsidR="00B54ABD" w:rsidRDefault="00B54ABD" w:rsidP="0064661E">
      <w:pPr>
        <w:rPr>
          <w:rFonts w:ascii="Times New Roman" w:hAnsi="Times New Roman"/>
          <w:lang w:val="uk-UA"/>
        </w:rPr>
      </w:pPr>
    </w:p>
    <w:p w:rsidR="001020CF" w:rsidRDefault="001020CF" w:rsidP="0064661E">
      <w:pPr>
        <w:rPr>
          <w:rFonts w:ascii="Times New Roman" w:hAnsi="Times New Roman"/>
          <w:lang w:val="uk-UA"/>
        </w:rPr>
      </w:pPr>
    </w:p>
    <w:p w:rsidR="001020CF" w:rsidRDefault="001020CF" w:rsidP="0064661E">
      <w:pPr>
        <w:rPr>
          <w:rFonts w:ascii="Times New Roman" w:hAnsi="Times New Roman"/>
          <w:lang w:val="uk-UA"/>
        </w:rPr>
      </w:pPr>
    </w:p>
    <w:p w:rsidR="001020CF" w:rsidRDefault="001020CF" w:rsidP="0064661E">
      <w:pPr>
        <w:rPr>
          <w:rFonts w:ascii="Times New Roman" w:hAnsi="Times New Roman"/>
          <w:lang w:val="uk-UA"/>
        </w:rPr>
      </w:pPr>
    </w:p>
    <w:p w:rsidR="00B54ABD" w:rsidRPr="00331F9D" w:rsidRDefault="00B54ABD" w:rsidP="0064661E">
      <w:pPr>
        <w:rPr>
          <w:rFonts w:ascii="Times New Roman" w:hAnsi="Times New Roman"/>
          <w:lang w:val="uk-UA"/>
        </w:rPr>
      </w:pPr>
    </w:p>
    <w:p w:rsidR="0064661E" w:rsidRPr="00331F9D" w:rsidRDefault="0064661E" w:rsidP="0064661E">
      <w:pPr>
        <w:pStyle w:val="af5"/>
        <w:rPr>
          <w:rFonts w:ascii="Times New Roman" w:hAnsi="Times New Roman"/>
          <w:sz w:val="20"/>
          <w:lang w:val="uk-UA"/>
        </w:rPr>
      </w:pPr>
    </w:p>
    <w:p w:rsidR="0064661E" w:rsidRPr="00331F9D" w:rsidRDefault="0064661E" w:rsidP="0064661E">
      <w:pPr>
        <w:pStyle w:val="af5"/>
        <w:rPr>
          <w:rFonts w:ascii="Times New Roman" w:hAnsi="Times New Roman"/>
          <w:sz w:val="20"/>
          <w:lang w:val="uk-UA"/>
        </w:rPr>
      </w:pPr>
    </w:p>
    <w:p w:rsidR="0064661E" w:rsidRPr="00331F9D" w:rsidRDefault="0064661E" w:rsidP="0064661E">
      <w:pPr>
        <w:pStyle w:val="af5"/>
        <w:rPr>
          <w:rFonts w:ascii="Times New Roman" w:hAnsi="Times New Roman"/>
          <w:sz w:val="20"/>
          <w:lang w:val="uk-UA"/>
        </w:rPr>
      </w:pPr>
    </w:p>
    <w:p w:rsidR="0064661E" w:rsidRDefault="0064661E" w:rsidP="0064661E">
      <w:pPr>
        <w:pStyle w:val="af5"/>
        <w:rPr>
          <w:rFonts w:ascii="Times New Roman" w:hAnsi="Times New Roman"/>
          <w:sz w:val="20"/>
          <w:lang w:val="uk-UA"/>
        </w:rPr>
      </w:pPr>
    </w:p>
    <w:p w:rsidR="00A76CBB" w:rsidRPr="00331F9D" w:rsidRDefault="00A76CBB" w:rsidP="0064661E">
      <w:pPr>
        <w:pStyle w:val="af5"/>
        <w:rPr>
          <w:rFonts w:ascii="Times New Roman" w:hAnsi="Times New Roman"/>
          <w:sz w:val="20"/>
          <w:lang w:val="uk-UA"/>
        </w:rPr>
      </w:pPr>
    </w:p>
    <w:p w:rsidR="0064661E" w:rsidRPr="00331F9D" w:rsidRDefault="0064661E" w:rsidP="0064661E">
      <w:pPr>
        <w:pStyle w:val="af5"/>
        <w:rPr>
          <w:rFonts w:ascii="Times New Roman" w:hAnsi="Times New Roman"/>
          <w:sz w:val="20"/>
          <w:lang w:val="uk-UA"/>
        </w:rPr>
      </w:pPr>
    </w:p>
    <w:p w:rsidR="0064661E" w:rsidRPr="00331F9D" w:rsidRDefault="0064661E" w:rsidP="0064661E">
      <w:pPr>
        <w:pStyle w:val="af5"/>
        <w:jc w:val="both"/>
        <w:rPr>
          <w:rFonts w:ascii="Times New Roman" w:hAnsi="Times New Roman"/>
          <w:sz w:val="20"/>
          <w:lang w:val="uk-UA"/>
        </w:rPr>
      </w:pPr>
    </w:p>
    <w:sectPr w:rsidR="0064661E" w:rsidRPr="00331F9D" w:rsidSect="00AB056B">
      <w:headerReference w:type="default" r:id="rId8"/>
      <w:pgSz w:w="11906" w:h="16838"/>
      <w:pgMar w:top="568" w:right="850" w:bottom="426" w:left="1701" w:header="720" w:footer="7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3FC" w:rsidRDefault="005F63FC">
      <w:pPr>
        <w:spacing w:after="0" w:line="240" w:lineRule="auto"/>
      </w:pPr>
      <w:r>
        <w:separator/>
      </w:r>
    </w:p>
  </w:endnote>
  <w:endnote w:type="continuationSeparator" w:id="0">
    <w:p w:rsidR="005F63FC" w:rsidRDefault="005F6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Liberation Sans">
    <w:altName w:val="Arial"/>
    <w:charset w:val="00"/>
    <w:family w:val="roman"/>
    <w:pitch w:val="variable"/>
  </w:font>
  <w:font w:name="Droid Sans Fallback">
    <w:charset w:val="01"/>
    <w:family w:val="auto"/>
    <w:pitch w:val="variable"/>
    <w:sig w:usb0="00000001" w:usb1="00000000" w:usb2="00000000" w:usb3="00000000" w:csb0="00000004" w:csb1="00000000"/>
  </w:font>
  <w:font w:name="FreeSans">
    <w:altName w:val="Times New Roman"/>
    <w:charset w:val="01"/>
    <w:family w:val="auto"/>
    <w:pitch w:val="variable"/>
    <w:sig w:usb0="000000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0"/>
    <w:family w:val="roman"/>
    <w:pitch w:val="variable"/>
  </w:font>
  <w:font w:name="Lohit Devanagari">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3FC" w:rsidRDefault="005F63FC">
      <w:pPr>
        <w:spacing w:after="0" w:line="240" w:lineRule="auto"/>
      </w:pPr>
      <w:r>
        <w:separator/>
      </w:r>
    </w:p>
  </w:footnote>
  <w:footnote w:type="continuationSeparator" w:id="0">
    <w:p w:rsidR="005F63FC" w:rsidRDefault="005F63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8F2" w:rsidRPr="00291995" w:rsidRDefault="001F28F2" w:rsidP="00260BC0">
    <w:pPr>
      <w:pStyle w:val="af5"/>
      <w:rPr>
        <w:sz w:val="20"/>
        <w:szCs w:val="20"/>
        <w:lang w:val="uk-UA"/>
      </w:rPr>
    </w:pPr>
    <w:r>
      <w:rPr>
        <w:lang w:val="uk-U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2"/>
    <w:lvl w:ilvl="0">
      <w:start w:val="1"/>
      <w:numFmt w:val="decimal"/>
      <w:lvlText w:val="%1."/>
      <w:lvlJc w:val="left"/>
      <w:pPr>
        <w:tabs>
          <w:tab w:val="num" w:pos="0"/>
        </w:tabs>
        <w:ind w:left="720" w:hanging="360"/>
      </w:pPr>
      <w:rPr>
        <w:rFonts w:cs="Times New Roman"/>
      </w:rPr>
    </w:lvl>
  </w:abstractNum>
  <w:abstractNum w:abstractNumId="3" w15:restartNumberingAfterBreak="0">
    <w:nsid w:val="00000004"/>
    <w:multiLevelType w:val="singleLevel"/>
    <w:tmpl w:val="00000004"/>
    <w:name w:val="WW8Num3"/>
    <w:lvl w:ilvl="0">
      <w:start w:val="4"/>
      <w:numFmt w:val="decimal"/>
      <w:lvlText w:val="%1."/>
      <w:lvlJc w:val="left"/>
      <w:pPr>
        <w:tabs>
          <w:tab w:val="num" w:pos="0"/>
        </w:tabs>
        <w:ind w:left="720" w:hanging="360"/>
      </w:pPr>
      <w:rPr>
        <w:rFonts w:cs="Times New Roman"/>
      </w:rPr>
    </w:lvl>
  </w:abstractNum>
  <w:abstractNum w:abstractNumId="4" w15:restartNumberingAfterBreak="0">
    <w:nsid w:val="066F0BA6"/>
    <w:multiLevelType w:val="multilevel"/>
    <w:tmpl w:val="35488362"/>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FA62FB"/>
    <w:multiLevelType w:val="hybridMultilevel"/>
    <w:tmpl w:val="E40E92BE"/>
    <w:lvl w:ilvl="0" w:tplc="04190001">
      <w:start w:val="1"/>
      <w:numFmt w:val="bullet"/>
      <w:lvlText w:val=""/>
      <w:lvlJc w:val="left"/>
      <w:pPr>
        <w:ind w:left="2345"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6" w15:restartNumberingAfterBreak="0">
    <w:nsid w:val="14524270"/>
    <w:multiLevelType w:val="multilevel"/>
    <w:tmpl w:val="09BA79C2"/>
    <w:lvl w:ilvl="0">
      <w:start w:val="2"/>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1146" w:hanging="720"/>
      </w:pPr>
      <w:rPr>
        <w:rFonts w:hint="default"/>
        <w:color w:val="auto"/>
      </w:rPr>
    </w:lvl>
    <w:lvl w:ilvl="3">
      <w:start w:val="1"/>
      <w:numFmt w:val="decimal"/>
      <w:lvlText w:val="%1.%2.%3.%4"/>
      <w:lvlJc w:val="left"/>
      <w:pPr>
        <w:ind w:left="2340" w:hanging="720"/>
      </w:pPr>
      <w:rPr>
        <w:rFonts w:hint="default"/>
        <w:color w:val="auto"/>
      </w:rPr>
    </w:lvl>
    <w:lvl w:ilvl="4">
      <w:start w:val="1"/>
      <w:numFmt w:val="decimal"/>
      <w:lvlText w:val="%1.%2.%3.%4.%5"/>
      <w:lvlJc w:val="left"/>
      <w:pPr>
        <w:ind w:left="2880" w:hanging="720"/>
      </w:pPr>
      <w:rPr>
        <w:rFonts w:hint="default"/>
        <w:color w:val="auto"/>
      </w:rPr>
    </w:lvl>
    <w:lvl w:ilvl="5">
      <w:start w:val="1"/>
      <w:numFmt w:val="decimal"/>
      <w:lvlText w:val="%1.%2.%3.%4.%5.%6"/>
      <w:lvlJc w:val="left"/>
      <w:pPr>
        <w:ind w:left="3780" w:hanging="1080"/>
      </w:pPr>
      <w:rPr>
        <w:rFonts w:hint="default"/>
        <w:color w:val="auto"/>
      </w:rPr>
    </w:lvl>
    <w:lvl w:ilvl="6">
      <w:start w:val="1"/>
      <w:numFmt w:val="decimal"/>
      <w:lvlText w:val="%1.%2.%3.%4.%5.%6.%7"/>
      <w:lvlJc w:val="left"/>
      <w:pPr>
        <w:ind w:left="4320" w:hanging="1080"/>
      </w:pPr>
      <w:rPr>
        <w:rFonts w:hint="default"/>
        <w:color w:val="auto"/>
      </w:rPr>
    </w:lvl>
    <w:lvl w:ilvl="7">
      <w:start w:val="1"/>
      <w:numFmt w:val="decimal"/>
      <w:lvlText w:val="%1.%2.%3.%4.%5.%6.%7.%8"/>
      <w:lvlJc w:val="left"/>
      <w:pPr>
        <w:ind w:left="5220" w:hanging="1440"/>
      </w:pPr>
      <w:rPr>
        <w:rFonts w:hint="default"/>
        <w:color w:val="auto"/>
      </w:rPr>
    </w:lvl>
    <w:lvl w:ilvl="8">
      <w:start w:val="1"/>
      <w:numFmt w:val="decimal"/>
      <w:lvlText w:val="%1.%2.%3.%4.%5.%6.%7.%8.%9"/>
      <w:lvlJc w:val="left"/>
      <w:pPr>
        <w:ind w:left="5760" w:hanging="1440"/>
      </w:pPr>
      <w:rPr>
        <w:rFonts w:hint="default"/>
        <w:color w:val="auto"/>
      </w:rPr>
    </w:lvl>
  </w:abstractNum>
  <w:abstractNum w:abstractNumId="7" w15:restartNumberingAfterBreak="0">
    <w:nsid w:val="165F7B7A"/>
    <w:multiLevelType w:val="hybridMultilevel"/>
    <w:tmpl w:val="3D543E34"/>
    <w:lvl w:ilvl="0" w:tplc="17CA085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8" w15:restartNumberingAfterBreak="0">
    <w:nsid w:val="22A414F3"/>
    <w:multiLevelType w:val="hybridMultilevel"/>
    <w:tmpl w:val="FAF65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8320A8"/>
    <w:multiLevelType w:val="hybridMultilevel"/>
    <w:tmpl w:val="22B4C302"/>
    <w:lvl w:ilvl="0" w:tplc="E48EC6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3F22D3A"/>
    <w:multiLevelType w:val="hybridMultilevel"/>
    <w:tmpl w:val="12885B00"/>
    <w:lvl w:ilvl="0" w:tplc="100AD626">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6A67369"/>
    <w:multiLevelType w:val="hybridMultilevel"/>
    <w:tmpl w:val="7DCC5E36"/>
    <w:lvl w:ilvl="0" w:tplc="EF7E332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29B94604"/>
    <w:multiLevelType w:val="hybridMultilevel"/>
    <w:tmpl w:val="D07CDD1E"/>
    <w:lvl w:ilvl="0" w:tplc="2C4012A4">
      <w:start w:val="1"/>
      <w:numFmt w:val="bullet"/>
      <w:lvlText w:val="-"/>
      <w:lvlJc w:val="left"/>
      <w:pPr>
        <w:tabs>
          <w:tab w:val="num" w:pos="502"/>
        </w:tabs>
        <w:ind w:left="502"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3" w15:restartNumberingAfterBreak="0">
    <w:nsid w:val="2AE01A49"/>
    <w:multiLevelType w:val="multilevel"/>
    <w:tmpl w:val="2C12043A"/>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B092F5B"/>
    <w:multiLevelType w:val="hybridMultilevel"/>
    <w:tmpl w:val="27D22622"/>
    <w:lvl w:ilvl="0" w:tplc="ABF0B034">
      <w:start w:val="1"/>
      <w:numFmt w:val="bullet"/>
      <w:lvlText w:val="-"/>
      <w:lvlJc w:val="left"/>
      <w:pPr>
        <w:ind w:left="403" w:hanging="360"/>
      </w:pPr>
      <w:rPr>
        <w:rFonts w:ascii="Times New Roman" w:eastAsia="Calibri" w:hAnsi="Times New Roman" w:cs="Times New Roman" w:hint="default"/>
      </w:rPr>
    </w:lvl>
    <w:lvl w:ilvl="1" w:tplc="04190003" w:tentative="1">
      <w:start w:val="1"/>
      <w:numFmt w:val="bullet"/>
      <w:lvlText w:val="o"/>
      <w:lvlJc w:val="left"/>
      <w:pPr>
        <w:ind w:left="1123" w:hanging="360"/>
      </w:pPr>
      <w:rPr>
        <w:rFonts w:ascii="Courier New" w:hAnsi="Courier New" w:cs="Courier New" w:hint="default"/>
      </w:rPr>
    </w:lvl>
    <w:lvl w:ilvl="2" w:tplc="04190005" w:tentative="1">
      <w:start w:val="1"/>
      <w:numFmt w:val="bullet"/>
      <w:lvlText w:val=""/>
      <w:lvlJc w:val="left"/>
      <w:pPr>
        <w:ind w:left="1843" w:hanging="360"/>
      </w:pPr>
      <w:rPr>
        <w:rFonts w:ascii="Wingdings" w:hAnsi="Wingdings" w:hint="default"/>
      </w:rPr>
    </w:lvl>
    <w:lvl w:ilvl="3" w:tplc="04190001" w:tentative="1">
      <w:start w:val="1"/>
      <w:numFmt w:val="bullet"/>
      <w:lvlText w:val=""/>
      <w:lvlJc w:val="left"/>
      <w:pPr>
        <w:ind w:left="2563" w:hanging="360"/>
      </w:pPr>
      <w:rPr>
        <w:rFonts w:ascii="Symbol" w:hAnsi="Symbol" w:hint="default"/>
      </w:rPr>
    </w:lvl>
    <w:lvl w:ilvl="4" w:tplc="04190003" w:tentative="1">
      <w:start w:val="1"/>
      <w:numFmt w:val="bullet"/>
      <w:lvlText w:val="o"/>
      <w:lvlJc w:val="left"/>
      <w:pPr>
        <w:ind w:left="3283" w:hanging="360"/>
      </w:pPr>
      <w:rPr>
        <w:rFonts w:ascii="Courier New" w:hAnsi="Courier New" w:cs="Courier New" w:hint="default"/>
      </w:rPr>
    </w:lvl>
    <w:lvl w:ilvl="5" w:tplc="04190005" w:tentative="1">
      <w:start w:val="1"/>
      <w:numFmt w:val="bullet"/>
      <w:lvlText w:val=""/>
      <w:lvlJc w:val="left"/>
      <w:pPr>
        <w:ind w:left="4003" w:hanging="360"/>
      </w:pPr>
      <w:rPr>
        <w:rFonts w:ascii="Wingdings" w:hAnsi="Wingdings" w:hint="default"/>
      </w:rPr>
    </w:lvl>
    <w:lvl w:ilvl="6" w:tplc="04190001" w:tentative="1">
      <w:start w:val="1"/>
      <w:numFmt w:val="bullet"/>
      <w:lvlText w:val=""/>
      <w:lvlJc w:val="left"/>
      <w:pPr>
        <w:ind w:left="4723" w:hanging="360"/>
      </w:pPr>
      <w:rPr>
        <w:rFonts w:ascii="Symbol" w:hAnsi="Symbol" w:hint="default"/>
      </w:rPr>
    </w:lvl>
    <w:lvl w:ilvl="7" w:tplc="04190003" w:tentative="1">
      <w:start w:val="1"/>
      <w:numFmt w:val="bullet"/>
      <w:lvlText w:val="o"/>
      <w:lvlJc w:val="left"/>
      <w:pPr>
        <w:ind w:left="5443" w:hanging="360"/>
      </w:pPr>
      <w:rPr>
        <w:rFonts w:ascii="Courier New" w:hAnsi="Courier New" w:cs="Courier New" w:hint="default"/>
      </w:rPr>
    </w:lvl>
    <w:lvl w:ilvl="8" w:tplc="04190005" w:tentative="1">
      <w:start w:val="1"/>
      <w:numFmt w:val="bullet"/>
      <w:lvlText w:val=""/>
      <w:lvlJc w:val="left"/>
      <w:pPr>
        <w:ind w:left="6163" w:hanging="360"/>
      </w:pPr>
      <w:rPr>
        <w:rFonts w:ascii="Wingdings" w:hAnsi="Wingdings" w:hint="default"/>
      </w:rPr>
    </w:lvl>
  </w:abstractNum>
  <w:abstractNum w:abstractNumId="15" w15:restartNumberingAfterBreak="0">
    <w:nsid w:val="2EB17C58"/>
    <w:multiLevelType w:val="multilevel"/>
    <w:tmpl w:val="0B7E47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1BE09FF"/>
    <w:multiLevelType w:val="hybridMultilevel"/>
    <w:tmpl w:val="06A8D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24F3E2F"/>
    <w:multiLevelType w:val="hybridMultilevel"/>
    <w:tmpl w:val="5C06E34A"/>
    <w:lvl w:ilvl="0" w:tplc="CDC80AF2">
      <w:start w:val="1"/>
      <w:numFmt w:val="decimal"/>
      <w:lvlText w:val="%1."/>
      <w:lvlJc w:val="left"/>
      <w:pPr>
        <w:ind w:left="420" w:hanging="360"/>
      </w:pPr>
      <w:rPr>
        <w:rFonts w:eastAsia="Times New Roman"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8" w15:restartNumberingAfterBreak="0">
    <w:nsid w:val="36953A48"/>
    <w:multiLevelType w:val="hybridMultilevel"/>
    <w:tmpl w:val="180CCCDC"/>
    <w:lvl w:ilvl="0" w:tplc="51020DFE">
      <w:start w:val="14"/>
      <w:numFmt w:val="bullet"/>
      <w:lvlText w:val="-"/>
      <w:lvlJc w:val="left"/>
      <w:pPr>
        <w:ind w:left="403" w:hanging="360"/>
      </w:pPr>
      <w:rPr>
        <w:rFonts w:ascii="Times New Roman" w:eastAsia="Calibri" w:hAnsi="Times New Roman" w:cs="Times New Roman" w:hint="default"/>
      </w:rPr>
    </w:lvl>
    <w:lvl w:ilvl="1" w:tplc="04190003" w:tentative="1">
      <w:start w:val="1"/>
      <w:numFmt w:val="bullet"/>
      <w:lvlText w:val="o"/>
      <w:lvlJc w:val="left"/>
      <w:pPr>
        <w:ind w:left="1123" w:hanging="360"/>
      </w:pPr>
      <w:rPr>
        <w:rFonts w:ascii="Courier New" w:hAnsi="Courier New" w:cs="Courier New" w:hint="default"/>
      </w:rPr>
    </w:lvl>
    <w:lvl w:ilvl="2" w:tplc="04190005" w:tentative="1">
      <w:start w:val="1"/>
      <w:numFmt w:val="bullet"/>
      <w:lvlText w:val=""/>
      <w:lvlJc w:val="left"/>
      <w:pPr>
        <w:ind w:left="1843" w:hanging="360"/>
      </w:pPr>
      <w:rPr>
        <w:rFonts w:ascii="Wingdings" w:hAnsi="Wingdings" w:hint="default"/>
      </w:rPr>
    </w:lvl>
    <w:lvl w:ilvl="3" w:tplc="04190001" w:tentative="1">
      <w:start w:val="1"/>
      <w:numFmt w:val="bullet"/>
      <w:lvlText w:val=""/>
      <w:lvlJc w:val="left"/>
      <w:pPr>
        <w:ind w:left="2563" w:hanging="360"/>
      </w:pPr>
      <w:rPr>
        <w:rFonts w:ascii="Symbol" w:hAnsi="Symbol" w:hint="default"/>
      </w:rPr>
    </w:lvl>
    <w:lvl w:ilvl="4" w:tplc="04190003" w:tentative="1">
      <w:start w:val="1"/>
      <w:numFmt w:val="bullet"/>
      <w:lvlText w:val="o"/>
      <w:lvlJc w:val="left"/>
      <w:pPr>
        <w:ind w:left="3283" w:hanging="360"/>
      </w:pPr>
      <w:rPr>
        <w:rFonts w:ascii="Courier New" w:hAnsi="Courier New" w:cs="Courier New" w:hint="default"/>
      </w:rPr>
    </w:lvl>
    <w:lvl w:ilvl="5" w:tplc="04190005" w:tentative="1">
      <w:start w:val="1"/>
      <w:numFmt w:val="bullet"/>
      <w:lvlText w:val=""/>
      <w:lvlJc w:val="left"/>
      <w:pPr>
        <w:ind w:left="4003" w:hanging="360"/>
      </w:pPr>
      <w:rPr>
        <w:rFonts w:ascii="Wingdings" w:hAnsi="Wingdings" w:hint="default"/>
      </w:rPr>
    </w:lvl>
    <w:lvl w:ilvl="6" w:tplc="04190001" w:tentative="1">
      <w:start w:val="1"/>
      <w:numFmt w:val="bullet"/>
      <w:lvlText w:val=""/>
      <w:lvlJc w:val="left"/>
      <w:pPr>
        <w:ind w:left="4723" w:hanging="360"/>
      </w:pPr>
      <w:rPr>
        <w:rFonts w:ascii="Symbol" w:hAnsi="Symbol" w:hint="default"/>
      </w:rPr>
    </w:lvl>
    <w:lvl w:ilvl="7" w:tplc="04190003" w:tentative="1">
      <w:start w:val="1"/>
      <w:numFmt w:val="bullet"/>
      <w:lvlText w:val="o"/>
      <w:lvlJc w:val="left"/>
      <w:pPr>
        <w:ind w:left="5443" w:hanging="360"/>
      </w:pPr>
      <w:rPr>
        <w:rFonts w:ascii="Courier New" w:hAnsi="Courier New" w:cs="Courier New" w:hint="default"/>
      </w:rPr>
    </w:lvl>
    <w:lvl w:ilvl="8" w:tplc="04190005" w:tentative="1">
      <w:start w:val="1"/>
      <w:numFmt w:val="bullet"/>
      <w:lvlText w:val=""/>
      <w:lvlJc w:val="left"/>
      <w:pPr>
        <w:ind w:left="6163" w:hanging="360"/>
      </w:pPr>
      <w:rPr>
        <w:rFonts w:ascii="Wingdings" w:hAnsi="Wingdings" w:hint="default"/>
      </w:rPr>
    </w:lvl>
  </w:abstractNum>
  <w:abstractNum w:abstractNumId="19" w15:restartNumberingAfterBreak="0">
    <w:nsid w:val="385A0634"/>
    <w:multiLevelType w:val="hybridMultilevel"/>
    <w:tmpl w:val="A9385186"/>
    <w:lvl w:ilvl="0" w:tplc="D0CCC12C">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F736EEA"/>
    <w:multiLevelType w:val="hybridMultilevel"/>
    <w:tmpl w:val="E43446DC"/>
    <w:lvl w:ilvl="0" w:tplc="4E822CE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A184D55"/>
    <w:multiLevelType w:val="multilevel"/>
    <w:tmpl w:val="FD64A86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1F57A5C"/>
    <w:multiLevelType w:val="hybridMultilevel"/>
    <w:tmpl w:val="DD1E7C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4812048"/>
    <w:multiLevelType w:val="hybridMultilevel"/>
    <w:tmpl w:val="63F08D52"/>
    <w:lvl w:ilvl="0" w:tplc="ADC4B25E">
      <w:start w:val="3"/>
      <w:numFmt w:val="bullet"/>
      <w:lvlText w:val=""/>
      <w:lvlJc w:val="left"/>
      <w:pPr>
        <w:ind w:left="938" w:hanging="360"/>
      </w:pPr>
      <w:rPr>
        <w:rFonts w:ascii="Symbol" w:eastAsia="Tahoma" w:hAnsi="Symbol" w:cs="Times New Roman" w:hint="default"/>
      </w:rPr>
    </w:lvl>
    <w:lvl w:ilvl="1" w:tplc="04190003" w:tentative="1">
      <w:start w:val="1"/>
      <w:numFmt w:val="bullet"/>
      <w:lvlText w:val="o"/>
      <w:lvlJc w:val="left"/>
      <w:pPr>
        <w:ind w:left="1658" w:hanging="360"/>
      </w:pPr>
      <w:rPr>
        <w:rFonts w:ascii="Courier New" w:hAnsi="Courier New" w:cs="Courier New" w:hint="default"/>
      </w:rPr>
    </w:lvl>
    <w:lvl w:ilvl="2" w:tplc="04190005" w:tentative="1">
      <w:start w:val="1"/>
      <w:numFmt w:val="bullet"/>
      <w:lvlText w:val=""/>
      <w:lvlJc w:val="left"/>
      <w:pPr>
        <w:ind w:left="2378" w:hanging="360"/>
      </w:pPr>
      <w:rPr>
        <w:rFonts w:ascii="Wingdings" w:hAnsi="Wingdings" w:hint="default"/>
      </w:rPr>
    </w:lvl>
    <w:lvl w:ilvl="3" w:tplc="04190001" w:tentative="1">
      <w:start w:val="1"/>
      <w:numFmt w:val="bullet"/>
      <w:lvlText w:val=""/>
      <w:lvlJc w:val="left"/>
      <w:pPr>
        <w:ind w:left="3098" w:hanging="360"/>
      </w:pPr>
      <w:rPr>
        <w:rFonts w:ascii="Symbol" w:hAnsi="Symbol" w:hint="default"/>
      </w:rPr>
    </w:lvl>
    <w:lvl w:ilvl="4" w:tplc="04190003" w:tentative="1">
      <w:start w:val="1"/>
      <w:numFmt w:val="bullet"/>
      <w:lvlText w:val="o"/>
      <w:lvlJc w:val="left"/>
      <w:pPr>
        <w:ind w:left="3818" w:hanging="360"/>
      </w:pPr>
      <w:rPr>
        <w:rFonts w:ascii="Courier New" w:hAnsi="Courier New" w:cs="Courier New" w:hint="default"/>
      </w:rPr>
    </w:lvl>
    <w:lvl w:ilvl="5" w:tplc="04190005" w:tentative="1">
      <w:start w:val="1"/>
      <w:numFmt w:val="bullet"/>
      <w:lvlText w:val=""/>
      <w:lvlJc w:val="left"/>
      <w:pPr>
        <w:ind w:left="4538" w:hanging="360"/>
      </w:pPr>
      <w:rPr>
        <w:rFonts w:ascii="Wingdings" w:hAnsi="Wingdings" w:hint="default"/>
      </w:rPr>
    </w:lvl>
    <w:lvl w:ilvl="6" w:tplc="04190001" w:tentative="1">
      <w:start w:val="1"/>
      <w:numFmt w:val="bullet"/>
      <w:lvlText w:val=""/>
      <w:lvlJc w:val="left"/>
      <w:pPr>
        <w:ind w:left="5258" w:hanging="360"/>
      </w:pPr>
      <w:rPr>
        <w:rFonts w:ascii="Symbol" w:hAnsi="Symbol" w:hint="default"/>
      </w:rPr>
    </w:lvl>
    <w:lvl w:ilvl="7" w:tplc="04190003" w:tentative="1">
      <w:start w:val="1"/>
      <w:numFmt w:val="bullet"/>
      <w:lvlText w:val="o"/>
      <w:lvlJc w:val="left"/>
      <w:pPr>
        <w:ind w:left="5978" w:hanging="360"/>
      </w:pPr>
      <w:rPr>
        <w:rFonts w:ascii="Courier New" w:hAnsi="Courier New" w:cs="Courier New" w:hint="default"/>
      </w:rPr>
    </w:lvl>
    <w:lvl w:ilvl="8" w:tplc="04190005" w:tentative="1">
      <w:start w:val="1"/>
      <w:numFmt w:val="bullet"/>
      <w:lvlText w:val=""/>
      <w:lvlJc w:val="left"/>
      <w:pPr>
        <w:ind w:left="6698" w:hanging="360"/>
      </w:pPr>
      <w:rPr>
        <w:rFonts w:ascii="Wingdings" w:hAnsi="Wingdings" w:hint="default"/>
      </w:rPr>
    </w:lvl>
  </w:abstractNum>
  <w:abstractNum w:abstractNumId="24" w15:restartNumberingAfterBreak="0">
    <w:nsid w:val="59E03241"/>
    <w:multiLevelType w:val="multilevel"/>
    <w:tmpl w:val="51E40C18"/>
    <w:lvl w:ilvl="0">
      <w:start w:val="1"/>
      <w:numFmt w:val="decimal"/>
      <w:lvlText w:val="%1."/>
      <w:lvlJc w:val="left"/>
      <w:pPr>
        <w:tabs>
          <w:tab w:val="num" w:pos="540"/>
        </w:tabs>
        <w:ind w:left="540" w:hanging="360"/>
      </w:pPr>
      <w:rPr>
        <w:rFonts w:hint="default"/>
      </w:rPr>
    </w:lvl>
    <w:lvl w:ilvl="1">
      <w:start w:val="1"/>
      <w:numFmt w:val="decimal"/>
      <w:lvlText w:val="%1.%2."/>
      <w:lvlJc w:val="left"/>
      <w:pPr>
        <w:tabs>
          <w:tab w:val="num" w:pos="574"/>
        </w:tabs>
        <w:ind w:left="574" w:hanging="432"/>
      </w:pPr>
      <w:rPr>
        <w:rFonts w:hint="default"/>
        <w:sz w:val="22"/>
        <w:szCs w:val="22"/>
      </w:rPr>
    </w:lvl>
    <w:lvl w:ilvl="2">
      <w:start w:val="1"/>
      <w:numFmt w:val="decimal"/>
      <w:lvlText w:val="%1.%2.%3."/>
      <w:lvlJc w:val="left"/>
      <w:pPr>
        <w:tabs>
          <w:tab w:val="num" w:pos="1260"/>
        </w:tabs>
        <w:ind w:left="104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5EC907D4"/>
    <w:multiLevelType w:val="hybridMultilevel"/>
    <w:tmpl w:val="0DB0686A"/>
    <w:lvl w:ilvl="0" w:tplc="04190001">
      <w:start w:val="1"/>
      <w:numFmt w:val="bullet"/>
      <w:lvlText w:val=""/>
      <w:lvlJc w:val="left"/>
      <w:pPr>
        <w:ind w:left="394" w:hanging="360"/>
      </w:pPr>
      <w:rPr>
        <w:rFonts w:ascii="Symbol" w:hAnsi="Symbol" w:hint="default"/>
      </w:rPr>
    </w:lvl>
    <w:lvl w:ilvl="1" w:tplc="6BD43B28">
      <w:numFmt w:val="bullet"/>
      <w:lvlText w:val="-"/>
      <w:lvlJc w:val="left"/>
      <w:pPr>
        <w:ind w:left="1114" w:hanging="360"/>
      </w:pPr>
      <w:rPr>
        <w:rFonts w:ascii="Times New Roman" w:eastAsia="Calibri" w:hAnsi="Times New Roman" w:cs="Times New Roman" w:hint="default"/>
      </w:rPr>
    </w:lvl>
    <w:lvl w:ilvl="2" w:tplc="211805B2">
      <w:numFmt w:val="bullet"/>
      <w:lvlText w:val="–"/>
      <w:lvlJc w:val="left"/>
      <w:pPr>
        <w:ind w:left="1834" w:hanging="360"/>
      </w:pPr>
      <w:rPr>
        <w:rFonts w:ascii="Times New Roman" w:eastAsia="Calibri" w:hAnsi="Times New Roman" w:cs="Times New Roman"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26" w15:restartNumberingAfterBreak="0">
    <w:nsid w:val="67DF2A4D"/>
    <w:multiLevelType w:val="hybridMultilevel"/>
    <w:tmpl w:val="346C7E5C"/>
    <w:lvl w:ilvl="0" w:tplc="08AE3D7C">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69930A9D"/>
    <w:multiLevelType w:val="hybridMultilevel"/>
    <w:tmpl w:val="11B0C8AC"/>
    <w:lvl w:ilvl="0" w:tplc="5370438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6D0A551D"/>
    <w:multiLevelType w:val="hybridMultilevel"/>
    <w:tmpl w:val="596C0E34"/>
    <w:lvl w:ilvl="0" w:tplc="17CA085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9" w15:restartNumberingAfterBreak="0">
    <w:nsid w:val="6E1A34A7"/>
    <w:multiLevelType w:val="multilevel"/>
    <w:tmpl w:val="3B8852BE"/>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6ED827B4"/>
    <w:multiLevelType w:val="hybridMultilevel"/>
    <w:tmpl w:val="14B82784"/>
    <w:lvl w:ilvl="0" w:tplc="71006D9E">
      <w:start w:val="1"/>
      <w:numFmt w:val="decimal"/>
      <w:lvlText w:val="%1."/>
      <w:lvlJc w:val="left"/>
      <w:pPr>
        <w:ind w:left="1080" w:hanging="360"/>
      </w:pPr>
      <w:rPr>
        <w:rFonts w:ascii="Times New Roman" w:eastAsia="Calibr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6F2810C8"/>
    <w:multiLevelType w:val="hybridMultilevel"/>
    <w:tmpl w:val="6A1EA1C4"/>
    <w:lvl w:ilvl="0" w:tplc="428E9494">
      <w:numFmt w:val="bullet"/>
      <w:lvlText w:val="-"/>
      <w:lvlJc w:val="left"/>
      <w:pPr>
        <w:ind w:left="435" w:hanging="360"/>
      </w:pPr>
      <w:rPr>
        <w:rFonts w:ascii="Times New Roman" w:eastAsia="Calibr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32" w15:restartNumberingAfterBreak="0">
    <w:nsid w:val="6F2D5530"/>
    <w:multiLevelType w:val="hybridMultilevel"/>
    <w:tmpl w:val="B332277E"/>
    <w:lvl w:ilvl="0" w:tplc="ADC4B25E">
      <w:start w:val="3"/>
      <w:numFmt w:val="bullet"/>
      <w:lvlText w:val=""/>
      <w:lvlJc w:val="left"/>
      <w:pPr>
        <w:ind w:left="938" w:hanging="360"/>
      </w:pPr>
      <w:rPr>
        <w:rFonts w:ascii="Symbol" w:eastAsia="Tahoma" w:hAnsi="Symbol" w:cs="Times New Roman" w:hint="default"/>
      </w:rPr>
    </w:lvl>
    <w:lvl w:ilvl="1" w:tplc="04190003" w:tentative="1">
      <w:start w:val="1"/>
      <w:numFmt w:val="bullet"/>
      <w:lvlText w:val="o"/>
      <w:lvlJc w:val="left"/>
      <w:pPr>
        <w:ind w:left="1658" w:hanging="360"/>
      </w:pPr>
      <w:rPr>
        <w:rFonts w:ascii="Courier New" w:hAnsi="Courier New" w:cs="Courier New" w:hint="default"/>
      </w:rPr>
    </w:lvl>
    <w:lvl w:ilvl="2" w:tplc="04190005" w:tentative="1">
      <w:start w:val="1"/>
      <w:numFmt w:val="bullet"/>
      <w:lvlText w:val=""/>
      <w:lvlJc w:val="left"/>
      <w:pPr>
        <w:ind w:left="2378" w:hanging="360"/>
      </w:pPr>
      <w:rPr>
        <w:rFonts w:ascii="Wingdings" w:hAnsi="Wingdings" w:hint="default"/>
      </w:rPr>
    </w:lvl>
    <w:lvl w:ilvl="3" w:tplc="04190001" w:tentative="1">
      <w:start w:val="1"/>
      <w:numFmt w:val="bullet"/>
      <w:lvlText w:val=""/>
      <w:lvlJc w:val="left"/>
      <w:pPr>
        <w:ind w:left="3098" w:hanging="360"/>
      </w:pPr>
      <w:rPr>
        <w:rFonts w:ascii="Symbol" w:hAnsi="Symbol" w:hint="default"/>
      </w:rPr>
    </w:lvl>
    <w:lvl w:ilvl="4" w:tplc="04190003" w:tentative="1">
      <w:start w:val="1"/>
      <w:numFmt w:val="bullet"/>
      <w:lvlText w:val="o"/>
      <w:lvlJc w:val="left"/>
      <w:pPr>
        <w:ind w:left="3818" w:hanging="360"/>
      </w:pPr>
      <w:rPr>
        <w:rFonts w:ascii="Courier New" w:hAnsi="Courier New" w:cs="Courier New" w:hint="default"/>
      </w:rPr>
    </w:lvl>
    <w:lvl w:ilvl="5" w:tplc="04190005" w:tentative="1">
      <w:start w:val="1"/>
      <w:numFmt w:val="bullet"/>
      <w:lvlText w:val=""/>
      <w:lvlJc w:val="left"/>
      <w:pPr>
        <w:ind w:left="4538" w:hanging="360"/>
      </w:pPr>
      <w:rPr>
        <w:rFonts w:ascii="Wingdings" w:hAnsi="Wingdings" w:hint="default"/>
      </w:rPr>
    </w:lvl>
    <w:lvl w:ilvl="6" w:tplc="04190001" w:tentative="1">
      <w:start w:val="1"/>
      <w:numFmt w:val="bullet"/>
      <w:lvlText w:val=""/>
      <w:lvlJc w:val="left"/>
      <w:pPr>
        <w:ind w:left="5258" w:hanging="360"/>
      </w:pPr>
      <w:rPr>
        <w:rFonts w:ascii="Symbol" w:hAnsi="Symbol" w:hint="default"/>
      </w:rPr>
    </w:lvl>
    <w:lvl w:ilvl="7" w:tplc="04190003" w:tentative="1">
      <w:start w:val="1"/>
      <w:numFmt w:val="bullet"/>
      <w:lvlText w:val="o"/>
      <w:lvlJc w:val="left"/>
      <w:pPr>
        <w:ind w:left="5978" w:hanging="360"/>
      </w:pPr>
      <w:rPr>
        <w:rFonts w:ascii="Courier New" w:hAnsi="Courier New" w:cs="Courier New" w:hint="default"/>
      </w:rPr>
    </w:lvl>
    <w:lvl w:ilvl="8" w:tplc="04190005" w:tentative="1">
      <w:start w:val="1"/>
      <w:numFmt w:val="bullet"/>
      <w:lvlText w:val=""/>
      <w:lvlJc w:val="left"/>
      <w:pPr>
        <w:ind w:left="6698" w:hanging="360"/>
      </w:pPr>
      <w:rPr>
        <w:rFonts w:ascii="Wingdings" w:hAnsi="Wingdings" w:hint="default"/>
      </w:rPr>
    </w:lvl>
  </w:abstractNum>
  <w:abstractNum w:abstractNumId="33" w15:restartNumberingAfterBreak="0">
    <w:nsid w:val="71064973"/>
    <w:multiLevelType w:val="hybridMultilevel"/>
    <w:tmpl w:val="06F06424"/>
    <w:lvl w:ilvl="0" w:tplc="00000002">
      <w:start w:val="1"/>
      <w:numFmt w:val="bullet"/>
      <w:lvlText w:val=""/>
      <w:lvlJc w:val="left"/>
      <w:pPr>
        <w:ind w:left="720" w:hanging="360"/>
      </w:pPr>
      <w:rPr>
        <w:rFonts w:ascii="Symbol" w:hAnsi="Symbol"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23C38EB"/>
    <w:multiLevelType w:val="hybridMultilevel"/>
    <w:tmpl w:val="DD1E7C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37C3D61"/>
    <w:multiLevelType w:val="hybridMultilevel"/>
    <w:tmpl w:val="ED660C7A"/>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78AD5ADA"/>
    <w:multiLevelType w:val="multilevel"/>
    <w:tmpl w:val="68B435DA"/>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CD25D88"/>
    <w:multiLevelType w:val="hybridMultilevel"/>
    <w:tmpl w:val="7E20F83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8" w15:restartNumberingAfterBreak="0">
    <w:nsid w:val="7F245FB0"/>
    <w:multiLevelType w:val="multilevel"/>
    <w:tmpl w:val="79008E2E"/>
    <w:lvl w:ilvl="0">
      <w:start w:val="1"/>
      <w:numFmt w:val="decimal"/>
      <w:lvlText w:val="%1."/>
      <w:lvlJc w:val="left"/>
      <w:pPr>
        <w:tabs>
          <w:tab w:val="num" w:pos="540"/>
        </w:tabs>
        <w:ind w:left="54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7F31605F"/>
    <w:multiLevelType w:val="hybridMultilevel"/>
    <w:tmpl w:val="7D7A2F2C"/>
    <w:lvl w:ilvl="0" w:tplc="1534B2EA">
      <w:start w:val="1"/>
      <w:numFmt w:val="decimal"/>
      <w:lvlText w:val="%1."/>
      <w:lvlJc w:val="left"/>
      <w:pPr>
        <w:tabs>
          <w:tab w:val="num" w:pos="0"/>
        </w:tabs>
        <w:ind w:left="0" w:firstLine="0"/>
      </w:pPr>
      <w:rPr>
        <w:rFonts w:hint="default"/>
      </w:rPr>
    </w:lvl>
    <w:lvl w:ilvl="1" w:tplc="3BDA95B8">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24"/>
  </w:num>
  <w:num w:numId="6">
    <w:abstractNumId w:val="38"/>
  </w:num>
  <w:num w:numId="7">
    <w:abstractNumId w:val="22"/>
  </w:num>
  <w:num w:numId="8">
    <w:abstractNumId w:val="34"/>
  </w:num>
  <w:num w:numId="9">
    <w:abstractNumId w:val="16"/>
  </w:num>
  <w:num w:numId="10">
    <w:abstractNumId w:val="27"/>
  </w:num>
  <w:num w:numId="11">
    <w:abstractNumId w:val="30"/>
  </w:num>
  <w:num w:numId="12">
    <w:abstractNumId w:val="14"/>
  </w:num>
  <w:num w:numId="13">
    <w:abstractNumId w:val="17"/>
  </w:num>
  <w:num w:numId="14">
    <w:abstractNumId w:val="15"/>
  </w:num>
  <w:num w:numId="15">
    <w:abstractNumId w:val="36"/>
  </w:num>
  <w:num w:numId="16">
    <w:abstractNumId w:val="6"/>
  </w:num>
  <w:num w:numId="17">
    <w:abstractNumId w:val="29"/>
  </w:num>
  <w:num w:numId="18">
    <w:abstractNumId w:val="20"/>
  </w:num>
  <w:num w:numId="19">
    <w:abstractNumId w:val="19"/>
  </w:num>
  <w:num w:numId="20">
    <w:abstractNumId w:val="7"/>
  </w:num>
  <w:num w:numId="21">
    <w:abstractNumId w:val="28"/>
  </w:num>
  <w:num w:numId="22">
    <w:abstractNumId w:val="11"/>
  </w:num>
  <w:num w:numId="23">
    <w:abstractNumId w:val="18"/>
  </w:num>
  <w:num w:numId="24">
    <w:abstractNumId w:val="13"/>
  </w:num>
  <w:num w:numId="25">
    <w:abstractNumId w:val="26"/>
  </w:num>
  <w:num w:numId="26">
    <w:abstractNumId w:val="10"/>
  </w:num>
  <w:num w:numId="27">
    <w:abstractNumId w:val="35"/>
  </w:num>
  <w:num w:numId="28">
    <w:abstractNumId w:val="5"/>
  </w:num>
  <w:num w:numId="29">
    <w:abstractNumId w:val="25"/>
  </w:num>
  <w:num w:numId="30">
    <w:abstractNumId w:val="37"/>
  </w:num>
  <w:num w:numId="31">
    <w:abstractNumId w:val="39"/>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9"/>
  </w:num>
  <w:num w:numId="35">
    <w:abstractNumId w:val="32"/>
  </w:num>
  <w:num w:numId="36">
    <w:abstractNumId w:val="23"/>
  </w:num>
  <w:num w:numId="37">
    <w:abstractNumId w:val="8"/>
  </w:num>
  <w:num w:numId="38">
    <w:abstractNumId w:val="31"/>
  </w:num>
  <w:num w:numId="39">
    <w:abstractNumId w:val="21"/>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6A0"/>
    <w:rsid w:val="000005EE"/>
    <w:rsid w:val="00002664"/>
    <w:rsid w:val="000045D2"/>
    <w:rsid w:val="00005254"/>
    <w:rsid w:val="0000695F"/>
    <w:rsid w:val="00006B7D"/>
    <w:rsid w:val="000115FD"/>
    <w:rsid w:val="00012ABB"/>
    <w:rsid w:val="00013DAF"/>
    <w:rsid w:val="00015555"/>
    <w:rsid w:val="00016F52"/>
    <w:rsid w:val="000274AB"/>
    <w:rsid w:val="00027E7E"/>
    <w:rsid w:val="00030792"/>
    <w:rsid w:val="000327FC"/>
    <w:rsid w:val="000363F5"/>
    <w:rsid w:val="00040E1C"/>
    <w:rsid w:val="0004301B"/>
    <w:rsid w:val="00053262"/>
    <w:rsid w:val="00065DB1"/>
    <w:rsid w:val="0007628A"/>
    <w:rsid w:val="000770C1"/>
    <w:rsid w:val="0008423E"/>
    <w:rsid w:val="00086AB8"/>
    <w:rsid w:val="00092B57"/>
    <w:rsid w:val="00093D64"/>
    <w:rsid w:val="00093F88"/>
    <w:rsid w:val="00094CCD"/>
    <w:rsid w:val="000A4E26"/>
    <w:rsid w:val="000A6945"/>
    <w:rsid w:val="000A697A"/>
    <w:rsid w:val="000B1C62"/>
    <w:rsid w:val="000B328F"/>
    <w:rsid w:val="000B4B5C"/>
    <w:rsid w:val="000B58AF"/>
    <w:rsid w:val="000B7EE5"/>
    <w:rsid w:val="000E2FDC"/>
    <w:rsid w:val="000E6835"/>
    <w:rsid w:val="000E6C45"/>
    <w:rsid w:val="000E7467"/>
    <w:rsid w:val="000F075C"/>
    <w:rsid w:val="000F176C"/>
    <w:rsid w:val="000F3349"/>
    <w:rsid w:val="000F77E9"/>
    <w:rsid w:val="0010132A"/>
    <w:rsid w:val="00101C90"/>
    <w:rsid w:val="001020CF"/>
    <w:rsid w:val="0010462B"/>
    <w:rsid w:val="00110E88"/>
    <w:rsid w:val="00114715"/>
    <w:rsid w:val="0011516F"/>
    <w:rsid w:val="00115FF5"/>
    <w:rsid w:val="001164EB"/>
    <w:rsid w:val="00122199"/>
    <w:rsid w:val="00122270"/>
    <w:rsid w:val="00122981"/>
    <w:rsid w:val="001237C6"/>
    <w:rsid w:val="00124BC8"/>
    <w:rsid w:val="00131688"/>
    <w:rsid w:val="001336D0"/>
    <w:rsid w:val="001358E5"/>
    <w:rsid w:val="0014021E"/>
    <w:rsid w:val="00140815"/>
    <w:rsid w:val="00141053"/>
    <w:rsid w:val="00141F08"/>
    <w:rsid w:val="00143434"/>
    <w:rsid w:val="00150302"/>
    <w:rsid w:val="00155D83"/>
    <w:rsid w:val="0015704E"/>
    <w:rsid w:val="00161ACF"/>
    <w:rsid w:val="00163D2C"/>
    <w:rsid w:val="0016485F"/>
    <w:rsid w:val="00171B9D"/>
    <w:rsid w:val="001773D6"/>
    <w:rsid w:val="0018259A"/>
    <w:rsid w:val="00182C68"/>
    <w:rsid w:val="00186F38"/>
    <w:rsid w:val="00192C4F"/>
    <w:rsid w:val="00192ED8"/>
    <w:rsid w:val="00193BC0"/>
    <w:rsid w:val="00196205"/>
    <w:rsid w:val="001A0BD9"/>
    <w:rsid w:val="001A76BD"/>
    <w:rsid w:val="001A7A11"/>
    <w:rsid w:val="001B2907"/>
    <w:rsid w:val="001B59EE"/>
    <w:rsid w:val="001C2821"/>
    <w:rsid w:val="001C5159"/>
    <w:rsid w:val="001D6C1C"/>
    <w:rsid w:val="001E2205"/>
    <w:rsid w:val="001E779C"/>
    <w:rsid w:val="001F0153"/>
    <w:rsid w:val="001F28F2"/>
    <w:rsid w:val="001F67E2"/>
    <w:rsid w:val="001F6B5C"/>
    <w:rsid w:val="00202E42"/>
    <w:rsid w:val="002069E2"/>
    <w:rsid w:val="00206C99"/>
    <w:rsid w:val="00207880"/>
    <w:rsid w:val="0021391C"/>
    <w:rsid w:val="00214B62"/>
    <w:rsid w:val="00215655"/>
    <w:rsid w:val="00221611"/>
    <w:rsid w:val="002220CF"/>
    <w:rsid w:val="00223EA3"/>
    <w:rsid w:val="002262EF"/>
    <w:rsid w:val="00227428"/>
    <w:rsid w:val="00227738"/>
    <w:rsid w:val="00230673"/>
    <w:rsid w:val="00232BE8"/>
    <w:rsid w:val="00232DF5"/>
    <w:rsid w:val="002332A5"/>
    <w:rsid w:val="00240917"/>
    <w:rsid w:val="00242009"/>
    <w:rsid w:val="002523C6"/>
    <w:rsid w:val="00252468"/>
    <w:rsid w:val="00254810"/>
    <w:rsid w:val="00255DDC"/>
    <w:rsid w:val="00257A11"/>
    <w:rsid w:val="00260BC0"/>
    <w:rsid w:val="00261D98"/>
    <w:rsid w:val="00264509"/>
    <w:rsid w:val="00267717"/>
    <w:rsid w:val="00270FEC"/>
    <w:rsid w:val="002755C8"/>
    <w:rsid w:val="00277F63"/>
    <w:rsid w:val="00283085"/>
    <w:rsid w:val="002833E9"/>
    <w:rsid w:val="002867AD"/>
    <w:rsid w:val="00287376"/>
    <w:rsid w:val="00291180"/>
    <w:rsid w:val="00291995"/>
    <w:rsid w:val="00295E0A"/>
    <w:rsid w:val="002A4359"/>
    <w:rsid w:val="002B38B2"/>
    <w:rsid w:val="002B6962"/>
    <w:rsid w:val="002C1D04"/>
    <w:rsid w:val="002C641A"/>
    <w:rsid w:val="002C6FFA"/>
    <w:rsid w:val="002D4BA4"/>
    <w:rsid w:val="002D650D"/>
    <w:rsid w:val="002D745B"/>
    <w:rsid w:val="002E3A0F"/>
    <w:rsid w:val="002E3BB4"/>
    <w:rsid w:val="002E58BF"/>
    <w:rsid w:val="002E7693"/>
    <w:rsid w:val="002E775C"/>
    <w:rsid w:val="002F2E69"/>
    <w:rsid w:val="002F408F"/>
    <w:rsid w:val="002F4465"/>
    <w:rsid w:val="00310A05"/>
    <w:rsid w:val="003110C6"/>
    <w:rsid w:val="00313701"/>
    <w:rsid w:val="00316E67"/>
    <w:rsid w:val="00320DD4"/>
    <w:rsid w:val="003226B4"/>
    <w:rsid w:val="00325BD1"/>
    <w:rsid w:val="00325C23"/>
    <w:rsid w:val="00331F9D"/>
    <w:rsid w:val="00336A5E"/>
    <w:rsid w:val="00337339"/>
    <w:rsid w:val="00337ECE"/>
    <w:rsid w:val="003403C1"/>
    <w:rsid w:val="00351E01"/>
    <w:rsid w:val="003538DE"/>
    <w:rsid w:val="00361AA8"/>
    <w:rsid w:val="00364F9F"/>
    <w:rsid w:val="00367603"/>
    <w:rsid w:val="00370FB4"/>
    <w:rsid w:val="0037261E"/>
    <w:rsid w:val="00373CEA"/>
    <w:rsid w:val="0038606B"/>
    <w:rsid w:val="003876D4"/>
    <w:rsid w:val="00390D9C"/>
    <w:rsid w:val="0039140A"/>
    <w:rsid w:val="003954E0"/>
    <w:rsid w:val="00395A2B"/>
    <w:rsid w:val="0039721C"/>
    <w:rsid w:val="003A1B5A"/>
    <w:rsid w:val="003A1D98"/>
    <w:rsid w:val="003A2FBA"/>
    <w:rsid w:val="003A6857"/>
    <w:rsid w:val="003B09FC"/>
    <w:rsid w:val="003B2B97"/>
    <w:rsid w:val="003B2C9C"/>
    <w:rsid w:val="003B4000"/>
    <w:rsid w:val="003B688F"/>
    <w:rsid w:val="003C3F05"/>
    <w:rsid w:val="003D0D04"/>
    <w:rsid w:val="003D2B87"/>
    <w:rsid w:val="003E2F0B"/>
    <w:rsid w:val="003E401A"/>
    <w:rsid w:val="003E5CEE"/>
    <w:rsid w:val="003E6D82"/>
    <w:rsid w:val="003F18B4"/>
    <w:rsid w:val="00410C5D"/>
    <w:rsid w:val="00410D4B"/>
    <w:rsid w:val="0041459C"/>
    <w:rsid w:val="00414A4E"/>
    <w:rsid w:val="00416785"/>
    <w:rsid w:val="00420698"/>
    <w:rsid w:val="00422DC1"/>
    <w:rsid w:val="00424155"/>
    <w:rsid w:val="00430A88"/>
    <w:rsid w:val="004403F4"/>
    <w:rsid w:val="00446743"/>
    <w:rsid w:val="00450C2C"/>
    <w:rsid w:val="00452D9D"/>
    <w:rsid w:val="0045441E"/>
    <w:rsid w:val="00460EFE"/>
    <w:rsid w:val="00464E22"/>
    <w:rsid w:val="004708F1"/>
    <w:rsid w:val="00471394"/>
    <w:rsid w:val="00477D44"/>
    <w:rsid w:val="004851C2"/>
    <w:rsid w:val="00493F7C"/>
    <w:rsid w:val="004A17E4"/>
    <w:rsid w:val="004A7777"/>
    <w:rsid w:val="004B3AA6"/>
    <w:rsid w:val="004B5157"/>
    <w:rsid w:val="004C0615"/>
    <w:rsid w:val="004C201F"/>
    <w:rsid w:val="004C3011"/>
    <w:rsid w:val="004C3DF6"/>
    <w:rsid w:val="004C7E2F"/>
    <w:rsid w:val="004D50E3"/>
    <w:rsid w:val="004D74C2"/>
    <w:rsid w:val="004E21A0"/>
    <w:rsid w:val="004E608A"/>
    <w:rsid w:val="004E7309"/>
    <w:rsid w:val="004F2041"/>
    <w:rsid w:val="004F734E"/>
    <w:rsid w:val="004F750E"/>
    <w:rsid w:val="004F7B66"/>
    <w:rsid w:val="005004AE"/>
    <w:rsid w:val="0050125F"/>
    <w:rsid w:val="00503C7D"/>
    <w:rsid w:val="00506712"/>
    <w:rsid w:val="005068E1"/>
    <w:rsid w:val="00507AFD"/>
    <w:rsid w:val="0051171C"/>
    <w:rsid w:val="00512B9A"/>
    <w:rsid w:val="00514BBB"/>
    <w:rsid w:val="005254B7"/>
    <w:rsid w:val="00535F6B"/>
    <w:rsid w:val="0053629B"/>
    <w:rsid w:val="005373CB"/>
    <w:rsid w:val="00543040"/>
    <w:rsid w:val="00543B1B"/>
    <w:rsid w:val="00543F4B"/>
    <w:rsid w:val="00546D59"/>
    <w:rsid w:val="00550E66"/>
    <w:rsid w:val="00551720"/>
    <w:rsid w:val="005519BA"/>
    <w:rsid w:val="00551C5F"/>
    <w:rsid w:val="00553ACE"/>
    <w:rsid w:val="00555334"/>
    <w:rsid w:val="00557018"/>
    <w:rsid w:val="00563782"/>
    <w:rsid w:val="0056616A"/>
    <w:rsid w:val="00567D8C"/>
    <w:rsid w:val="00571DA2"/>
    <w:rsid w:val="00573CFD"/>
    <w:rsid w:val="00574B5F"/>
    <w:rsid w:val="005751AF"/>
    <w:rsid w:val="00576A7D"/>
    <w:rsid w:val="0058374C"/>
    <w:rsid w:val="00583E4D"/>
    <w:rsid w:val="00585B78"/>
    <w:rsid w:val="0059177F"/>
    <w:rsid w:val="00591C9E"/>
    <w:rsid w:val="0059297D"/>
    <w:rsid w:val="00593806"/>
    <w:rsid w:val="005939DF"/>
    <w:rsid w:val="00594A34"/>
    <w:rsid w:val="00595285"/>
    <w:rsid w:val="00596C26"/>
    <w:rsid w:val="00596C9C"/>
    <w:rsid w:val="005A4243"/>
    <w:rsid w:val="005A6986"/>
    <w:rsid w:val="005B59FF"/>
    <w:rsid w:val="005C177B"/>
    <w:rsid w:val="005C1798"/>
    <w:rsid w:val="005C538C"/>
    <w:rsid w:val="005C5642"/>
    <w:rsid w:val="005C642D"/>
    <w:rsid w:val="005C6914"/>
    <w:rsid w:val="005D1559"/>
    <w:rsid w:val="005D404B"/>
    <w:rsid w:val="005E24D2"/>
    <w:rsid w:val="005E6C61"/>
    <w:rsid w:val="005F36F1"/>
    <w:rsid w:val="005F5538"/>
    <w:rsid w:val="005F63FC"/>
    <w:rsid w:val="00600E8D"/>
    <w:rsid w:val="0061188B"/>
    <w:rsid w:val="006122D1"/>
    <w:rsid w:val="00617A5D"/>
    <w:rsid w:val="00643B2D"/>
    <w:rsid w:val="0064661E"/>
    <w:rsid w:val="006552BD"/>
    <w:rsid w:val="006562CD"/>
    <w:rsid w:val="0066250D"/>
    <w:rsid w:val="0066464A"/>
    <w:rsid w:val="00665432"/>
    <w:rsid w:val="0067008C"/>
    <w:rsid w:val="00673B91"/>
    <w:rsid w:val="00675788"/>
    <w:rsid w:val="0067659A"/>
    <w:rsid w:val="00680DDB"/>
    <w:rsid w:val="006912F3"/>
    <w:rsid w:val="00694227"/>
    <w:rsid w:val="00694329"/>
    <w:rsid w:val="00694B93"/>
    <w:rsid w:val="00696C49"/>
    <w:rsid w:val="006A3A44"/>
    <w:rsid w:val="006A46DC"/>
    <w:rsid w:val="006B1E73"/>
    <w:rsid w:val="006C0CCF"/>
    <w:rsid w:val="006D37A6"/>
    <w:rsid w:val="006D51D7"/>
    <w:rsid w:val="006E0DDA"/>
    <w:rsid w:val="006E51D0"/>
    <w:rsid w:val="006F16C8"/>
    <w:rsid w:val="00710877"/>
    <w:rsid w:val="007120A2"/>
    <w:rsid w:val="007166A2"/>
    <w:rsid w:val="007204D1"/>
    <w:rsid w:val="00721D50"/>
    <w:rsid w:val="0072208E"/>
    <w:rsid w:val="0072565A"/>
    <w:rsid w:val="007256B4"/>
    <w:rsid w:val="0073211C"/>
    <w:rsid w:val="0073445A"/>
    <w:rsid w:val="00734D63"/>
    <w:rsid w:val="00734F04"/>
    <w:rsid w:val="00736AEE"/>
    <w:rsid w:val="007410B1"/>
    <w:rsid w:val="00742ABC"/>
    <w:rsid w:val="0074491B"/>
    <w:rsid w:val="00747986"/>
    <w:rsid w:val="007504FB"/>
    <w:rsid w:val="00751AE1"/>
    <w:rsid w:val="00751CA3"/>
    <w:rsid w:val="00751FC5"/>
    <w:rsid w:val="0075218C"/>
    <w:rsid w:val="00753C65"/>
    <w:rsid w:val="007541CF"/>
    <w:rsid w:val="00761677"/>
    <w:rsid w:val="00772B53"/>
    <w:rsid w:val="007739E6"/>
    <w:rsid w:val="00774E53"/>
    <w:rsid w:val="00781690"/>
    <w:rsid w:val="00786FCA"/>
    <w:rsid w:val="00787541"/>
    <w:rsid w:val="0079083E"/>
    <w:rsid w:val="007909BF"/>
    <w:rsid w:val="00792A0B"/>
    <w:rsid w:val="007A49D9"/>
    <w:rsid w:val="007A4E4C"/>
    <w:rsid w:val="007A4E6F"/>
    <w:rsid w:val="007A75E3"/>
    <w:rsid w:val="007C08F1"/>
    <w:rsid w:val="007C49CE"/>
    <w:rsid w:val="007D394E"/>
    <w:rsid w:val="007D66C8"/>
    <w:rsid w:val="007F20EF"/>
    <w:rsid w:val="007F4A6D"/>
    <w:rsid w:val="00801997"/>
    <w:rsid w:val="00802703"/>
    <w:rsid w:val="00802E8A"/>
    <w:rsid w:val="008077B6"/>
    <w:rsid w:val="00813CB4"/>
    <w:rsid w:val="00816667"/>
    <w:rsid w:val="008246CF"/>
    <w:rsid w:val="00826E70"/>
    <w:rsid w:val="00831875"/>
    <w:rsid w:val="00831A0E"/>
    <w:rsid w:val="00836224"/>
    <w:rsid w:val="00837812"/>
    <w:rsid w:val="00841315"/>
    <w:rsid w:val="00844BB9"/>
    <w:rsid w:val="0085680E"/>
    <w:rsid w:val="00862F68"/>
    <w:rsid w:val="0086396E"/>
    <w:rsid w:val="008706E7"/>
    <w:rsid w:val="0087274F"/>
    <w:rsid w:val="00882325"/>
    <w:rsid w:val="008854E8"/>
    <w:rsid w:val="008910AB"/>
    <w:rsid w:val="0089324A"/>
    <w:rsid w:val="008972F4"/>
    <w:rsid w:val="008A19A4"/>
    <w:rsid w:val="008A2F30"/>
    <w:rsid w:val="008A2FBF"/>
    <w:rsid w:val="008A3E9B"/>
    <w:rsid w:val="008A7D6F"/>
    <w:rsid w:val="008B0C94"/>
    <w:rsid w:val="008B1236"/>
    <w:rsid w:val="008B19C7"/>
    <w:rsid w:val="008C1128"/>
    <w:rsid w:val="008C3D9F"/>
    <w:rsid w:val="008C4A79"/>
    <w:rsid w:val="008C6345"/>
    <w:rsid w:val="008C751C"/>
    <w:rsid w:val="008E2299"/>
    <w:rsid w:val="008E2986"/>
    <w:rsid w:val="008E47F4"/>
    <w:rsid w:val="008E57F1"/>
    <w:rsid w:val="008F1ADE"/>
    <w:rsid w:val="008F3A54"/>
    <w:rsid w:val="008F6A3E"/>
    <w:rsid w:val="00903A64"/>
    <w:rsid w:val="009063B6"/>
    <w:rsid w:val="00914777"/>
    <w:rsid w:val="009178F3"/>
    <w:rsid w:val="00920311"/>
    <w:rsid w:val="0092268C"/>
    <w:rsid w:val="009247EB"/>
    <w:rsid w:val="009307BC"/>
    <w:rsid w:val="00932516"/>
    <w:rsid w:val="00932AB9"/>
    <w:rsid w:val="00937FC6"/>
    <w:rsid w:val="0094387D"/>
    <w:rsid w:val="00943D61"/>
    <w:rsid w:val="00951677"/>
    <w:rsid w:val="00955ADC"/>
    <w:rsid w:val="00956E59"/>
    <w:rsid w:val="0096327F"/>
    <w:rsid w:val="00970768"/>
    <w:rsid w:val="00971FEF"/>
    <w:rsid w:val="00972657"/>
    <w:rsid w:val="009733EB"/>
    <w:rsid w:val="0097379C"/>
    <w:rsid w:val="00975961"/>
    <w:rsid w:val="00983838"/>
    <w:rsid w:val="00990CB3"/>
    <w:rsid w:val="00994BFF"/>
    <w:rsid w:val="00995A44"/>
    <w:rsid w:val="009A4A4A"/>
    <w:rsid w:val="009B0A83"/>
    <w:rsid w:val="009B2E5D"/>
    <w:rsid w:val="009B5B74"/>
    <w:rsid w:val="009C0650"/>
    <w:rsid w:val="009C3F99"/>
    <w:rsid w:val="009C4502"/>
    <w:rsid w:val="009D2DDF"/>
    <w:rsid w:val="009D5906"/>
    <w:rsid w:val="009E0361"/>
    <w:rsid w:val="009E6F6B"/>
    <w:rsid w:val="009F0158"/>
    <w:rsid w:val="009F11BD"/>
    <w:rsid w:val="009F1668"/>
    <w:rsid w:val="009F2950"/>
    <w:rsid w:val="009F2B4D"/>
    <w:rsid w:val="009F66D0"/>
    <w:rsid w:val="00A00E52"/>
    <w:rsid w:val="00A07675"/>
    <w:rsid w:val="00A13135"/>
    <w:rsid w:val="00A135F3"/>
    <w:rsid w:val="00A26107"/>
    <w:rsid w:val="00A30770"/>
    <w:rsid w:val="00A46C31"/>
    <w:rsid w:val="00A55ADC"/>
    <w:rsid w:val="00A600AD"/>
    <w:rsid w:val="00A657BB"/>
    <w:rsid w:val="00A66E19"/>
    <w:rsid w:val="00A748B8"/>
    <w:rsid w:val="00A75155"/>
    <w:rsid w:val="00A76CBB"/>
    <w:rsid w:val="00A7790B"/>
    <w:rsid w:val="00A8471A"/>
    <w:rsid w:val="00A84F58"/>
    <w:rsid w:val="00A90124"/>
    <w:rsid w:val="00A95663"/>
    <w:rsid w:val="00A97226"/>
    <w:rsid w:val="00A97662"/>
    <w:rsid w:val="00A97FDD"/>
    <w:rsid w:val="00AA0600"/>
    <w:rsid w:val="00AB056B"/>
    <w:rsid w:val="00AB05BE"/>
    <w:rsid w:val="00AB0A0D"/>
    <w:rsid w:val="00AB291A"/>
    <w:rsid w:val="00AB43EC"/>
    <w:rsid w:val="00AB53B5"/>
    <w:rsid w:val="00AB611D"/>
    <w:rsid w:val="00AB6549"/>
    <w:rsid w:val="00AC296C"/>
    <w:rsid w:val="00AC2C2D"/>
    <w:rsid w:val="00AC4F40"/>
    <w:rsid w:val="00AD6548"/>
    <w:rsid w:val="00AE0AE5"/>
    <w:rsid w:val="00AE0E9B"/>
    <w:rsid w:val="00AE1AAF"/>
    <w:rsid w:val="00AE1D27"/>
    <w:rsid w:val="00AE29B1"/>
    <w:rsid w:val="00AE7E8F"/>
    <w:rsid w:val="00AF0338"/>
    <w:rsid w:val="00AF07CC"/>
    <w:rsid w:val="00AF1685"/>
    <w:rsid w:val="00AF76A0"/>
    <w:rsid w:val="00B03500"/>
    <w:rsid w:val="00B03996"/>
    <w:rsid w:val="00B057E7"/>
    <w:rsid w:val="00B05A55"/>
    <w:rsid w:val="00B1359E"/>
    <w:rsid w:val="00B14AD4"/>
    <w:rsid w:val="00B1542A"/>
    <w:rsid w:val="00B16A21"/>
    <w:rsid w:val="00B212EB"/>
    <w:rsid w:val="00B2237E"/>
    <w:rsid w:val="00B2372B"/>
    <w:rsid w:val="00B23FD2"/>
    <w:rsid w:val="00B253E3"/>
    <w:rsid w:val="00B2564E"/>
    <w:rsid w:val="00B2620B"/>
    <w:rsid w:val="00B26CB1"/>
    <w:rsid w:val="00B271BB"/>
    <w:rsid w:val="00B3113A"/>
    <w:rsid w:val="00B3171C"/>
    <w:rsid w:val="00B31D27"/>
    <w:rsid w:val="00B32F79"/>
    <w:rsid w:val="00B3381F"/>
    <w:rsid w:val="00B33D6F"/>
    <w:rsid w:val="00B410B8"/>
    <w:rsid w:val="00B50358"/>
    <w:rsid w:val="00B51466"/>
    <w:rsid w:val="00B5168F"/>
    <w:rsid w:val="00B51FDE"/>
    <w:rsid w:val="00B54ABD"/>
    <w:rsid w:val="00B55020"/>
    <w:rsid w:val="00B56EAA"/>
    <w:rsid w:val="00B63AB0"/>
    <w:rsid w:val="00B643C1"/>
    <w:rsid w:val="00B706E1"/>
    <w:rsid w:val="00B73519"/>
    <w:rsid w:val="00B73AE8"/>
    <w:rsid w:val="00B75BDF"/>
    <w:rsid w:val="00B82290"/>
    <w:rsid w:val="00B86747"/>
    <w:rsid w:val="00B94446"/>
    <w:rsid w:val="00B94A81"/>
    <w:rsid w:val="00B95D6F"/>
    <w:rsid w:val="00BA19D5"/>
    <w:rsid w:val="00BA47AB"/>
    <w:rsid w:val="00BA5ED4"/>
    <w:rsid w:val="00BB0C51"/>
    <w:rsid w:val="00BB23DF"/>
    <w:rsid w:val="00BC0CE9"/>
    <w:rsid w:val="00BC1814"/>
    <w:rsid w:val="00BC7811"/>
    <w:rsid w:val="00BD3F0E"/>
    <w:rsid w:val="00BE1B1F"/>
    <w:rsid w:val="00BE1BFE"/>
    <w:rsid w:val="00BE3F23"/>
    <w:rsid w:val="00BE48E4"/>
    <w:rsid w:val="00BE528D"/>
    <w:rsid w:val="00BF23E3"/>
    <w:rsid w:val="00BF39CA"/>
    <w:rsid w:val="00BF4C7B"/>
    <w:rsid w:val="00BF76DF"/>
    <w:rsid w:val="00BF7DA9"/>
    <w:rsid w:val="00C021E3"/>
    <w:rsid w:val="00C02919"/>
    <w:rsid w:val="00C044BD"/>
    <w:rsid w:val="00C11835"/>
    <w:rsid w:val="00C16F2B"/>
    <w:rsid w:val="00C20364"/>
    <w:rsid w:val="00C22A6E"/>
    <w:rsid w:val="00C25BD7"/>
    <w:rsid w:val="00C35357"/>
    <w:rsid w:val="00C354C6"/>
    <w:rsid w:val="00C36434"/>
    <w:rsid w:val="00C37E46"/>
    <w:rsid w:val="00C4480E"/>
    <w:rsid w:val="00C473CA"/>
    <w:rsid w:val="00C5141A"/>
    <w:rsid w:val="00C51F9E"/>
    <w:rsid w:val="00C5217C"/>
    <w:rsid w:val="00C573EB"/>
    <w:rsid w:val="00C60663"/>
    <w:rsid w:val="00C60E50"/>
    <w:rsid w:val="00C61C2D"/>
    <w:rsid w:val="00C6359C"/>
    <w:rsid w:val="00C663D7"/>
    <w:rsid w:val="00C664E8"/>
    <w:rsid w:val="00C73742"/>
    <w:rsid w:val="00C77F13"/>
    <w:rsid w:val="00C818BD"/>
    <w:rsid w:val="00C847AB"/>
    <w:rsid w:val="00C909A1"/>
    <w:rsid w:val="00C964C6"/>
    <w:rsid w:val="00C979FE"/>
    <w:rsid w:val="00CA1A8D"/>
    <w:rsid w:val="00CA306A"/>
    <w:rsid w:val="00CA5D75"/>
    <w:rsid w:val="00CB41F9"/>
    <w:rsid w:val="00CC01B4"/>
    <w:rsid w:val="00CC1A6C"/>
    <w:rsid w:val="00CC2F44"/>
    <w:rsid w:val="00CC4837"/>
    <w:rsid w:val="00CC6D58"/>
    <w:rsid w:val="00CE06EE"/>
    <w:rsid w:val="00CE0B96"/>
    <w:rsid w:val="00CE2790"/>
    <w:rsid w:val="00CF6DC4"/>
    <w:rsid w:val="00CF6E9C"/>
    <w:rsid w:val="00CF7E1D"/>
    <w:rsid w:val="00D01854"/>
    <w:rsid w:val="00D01915"/>
    <w:rsid w:val="00D05EAE"/>
    <w:rsid w:val="00D115AF"/>
    <w:rsid w:val="00D12038"/>
    <w:rsid w:val="00D2111B"/>
    <w:rsid w:val="00D252AC"/>
    <w:rsid w:val="00D25E3A"/>
    <w:rsid w:val="00D268FA"/>
    <w:rsid w:val="00D27E5E"/>
    <w:rsid w:val="00D313C7"/>
    <w:rsid w:val="00D314D0"/>
    <w:rsid w:val="00D33309"/>
    <w:rsid w:val="00D35114"/>
    <w:rsid w:val="00D35F18"/>
    <w:rsid w:val="00D40439"/>
    <w:rsid w:val="00D457E6"/>
    <w:rsid w:val="00D45802"/>
    <w:rsid w:val="00D613AF"/>
    <w:rsid w:val="00D6319A"/>
    <w:rsid w:val="00D67B79"/>
    <w:rsid w:val="00D73A81"/>
    <w:rsid w:val="00D763AF"/>
    <w:rsid w:val="00D76F2F"/>
    <w:rsid w:val="00D839B0"/>
    <w:rsid w:val="00D91D55"/>
    <w:rsid w:val="00D94E5A"/>
    <w:rsid w:val="00DA1F1C"/>
    <w:rsid w:val="00DB0F97"/>
    <w:rsid w:val="00DB492C"/>
    <w:rsid w:val="00DB6EA9"/>
    <w:rsid w:val="00DB7C4A"/>
    <w:rsid w:val="00DC2083"/>
    <w:rsid w:val="00DC5173"/>
    <w:rsid w:val="00DD0DAE"/>
    <w:rsid w:val="00DD21A5"/>
    <w:rsid w:val="00DE0E47"/>
    <w:rsid w:val="00DF436D"/>
    <w:rsid w:val="00E006AB"/>
    <w:rsid w:val="00E009F4"/>
    <w:rsid w:val="00E0368B"/>
    <w:rsid w:val="00E065D7"/>
    <w:rsid w:val="00E073E3"/>
    <w:rsid w:val="00E07EFA"/>
    <w:rsid w:val="00E21345"/>
    <w:rsid w:val="00E2236D"/>
    <w:rsid w:val="00E247FC"/>
    <w:rsid w:val="00E31FBE"/>
    <w:rsid w:val="00E42969"/>
    <w:rsid w:val="00E45FA2"/>
    <w:rsid w:val="00E46F74"/>
    <w:rsid w:val="00E50FE6"/>
    <w:rsid w:val="00E536AA"/>
    <w:rsid w:val="00E57C8A"/>
    <w:rsid w:val="00E62A0D"/>
    <w:rsid w:val="00E82357"/>
    <w:rsid w:val="00E839F2"/>
    <w:rsid w:val="00E96B20"/>
    <w:rsid w:val="00EC18B7"/>
    <w:rsid w:val="00EC1E1C"/>
    <w:rsid w:val="00EC328C"/>
    <w:rsid w:val="00EC3F4E"/>
    <w:rsid w:val="00EC4C97"/>
    <w:rsid w:val="00ED4A57"/>
    <w:rsid w:val="00EE0D7E"/>
    <w:rsid w:val="00EE1243"/>
    <w:rsid w:val="00EF596C"/>
    <w:rsid w:val="00F02A41"/>
    <w:rsid w:val="00F066BA"/>
    <w:rsid w:val="00F06D99"/>
    <w:rsid w:val="00F06DC1"/>
    <w:rsid w:val="00F1054E"/>
    <w:rsid w:val="00F13349"/>
    <w:rsid w:val="00F142B6"/>
    <w:rsid w:val="00F15C95"/>
    <w:rsid w:val="00F17CD2"/>
    <w:rsid w:val="00F22D7B"/>
    <w:rsid w:val="00F23016"/>
    <w:rsid w:val="00F241FF"/>
    <w:rsid w:val="00F25C61"/>
    <w:rsid w:val="00F25D29"/>
    <w:rsid w:val="00F30DFD"/>
    <w:rsid w:val="00F318B8"/>
    <w:rsid w:val="00F3235A"/>
    <w:rsid w:val="00F32533"/>
    <w:rsid w:val="00F35F2D"/>
    <w:rsid w:val="00F36589"/>
    <w:rsid w:val="00F36D11"/>
    <w:rsid w:val="00F40D43"/>
    <w:rsid w:val="00F41C4D"/>
    <w:rsid w:val="00F42594"/>
    <w:rsid w:val="00F4603D"/>
    <w:rsid w:val="00F469AA"/>
    <w:rsid w:val="00F53168"/>
    <w:rsid w:val="00F53DB1"/>
    <w:rsid w:val="00F5569D"/>
    <w:rsid w:val="00F60F0D"/>
    <w:rsid w:val="00F662A3"/>
    <w:rsid w:val="00F71787"/>
    <w:rsid w:val="00F81EC0"/>
    <w:rsid w:val="00F82BED"/>
    <w:rsid w:val="00F82FCC"/>
    <w:rsid w:val="00F85C54"/>
    <w:rsid w:val="00F877C1"/>
    <w:rsid w:val="00F902B1"/>
    <w:rsid w:val="00F92985"/>
    <w:rsid w:val="00FA04AB"/>
    <w:rsid w:val="00FA2E68"/>
    <w:rsid w:val="00FA48A4"/>
    <w:rsid w:val="00FA7267"/>
    <w:rsid w:val="00FB2530"/>
    <w:rsid w:val="00FB47DD"/>
    <w:rsid w:val="00FC3C9B"/>
    <w:rsid w:val="00FC73FB"/>
    <w:rsid w:val="00FD0919"/>
    <w:rsid w:val="00FD0C5D"/>
    <w:rsid w:val="00FD41AB"/>
    <w:rsid w:val="00FD4D2E"/>
    <w:rsid w:val="00FD5B62"/>
    <w:rsid w:val="00FD6275"/>
    <w:rsid w:val="00FE0566"/>
    <w:rsid w:val="00FE2074"/>
    <w:rsid w:val="00FE2ACC"/>
    <w:rsid w:val="00FE6667"/>
    <w:rsid w:val="00FF1229"/>
    <w:rsid w:val="00FF41C9"/>
    <w:rsid w:val="00FF52BB"/>
    <w:rsid w:val="00FF6AAF"/>
    <w:rsid w:val="00FF6B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0B65BD9"/>
  <w15:docId w15:val="{50EEFB1A-8716-4553-9606-7297426C2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4E53"/>
    <w:pPr>
      <w:suppressAutoHyphens/>
      <w:spacing w:after="200" w:line="276" w:lineRule="auto"/>
    </w:pPr>
    <w:rPr>
      <w:rFonts w:ascii="Calibri" w:eastAsia="Calibri" w:hAnsi="Calibri"/>
      <w:sz w:val="22"/>
      <w:szCs w:val="22"/>
      <w:lang w:eastAsia="zh-CN"/>
    </w:rPr>
  </w:style>
  <w:style w:type="paragraph" w:styleId="1">
    <w:name w:val="heading 1"/>
    <w:basedOn w:val="a"/>
    <w:next w:val="a"/>
    <w:qFormat/>
    <w:rsid w:val="00BF4C7B"/>
    <w:pPr>
      <w:keepNext/>
      <w:keepLines/>
      <w:tabs>
        <w:tab w:val="num" w:pos="0"/>
      </w:tabs>
      <w:spacing w:before="480" w:after="0"/>
      <w:ind w:left="432" w:hanging="432"/>
      <w:outlineLvl w:val="0"/>
    </w:pPr>
    <w:rPr>
      <w:rFonts w:ascii="Cambria" w:eastAsia="Times New Roman" w:hAnsi="Cambria" w:cs="Cambria"/>
      <w:b/>
      <w:bCs/>
      <w:color w:val="365F91"/>
      <w:sz w:val="28"/>
      <w:szCs w:val="28"/>
    </w:rPr>
  </w:style>
  <w:style w:type="paragraph" w:styleId="2">
    <w:name w:val="heading 2"/>
    <w:basedOn w:val="a"/>
    <w:next w:val="a"/>
    <w:link w:val="20"/>
    <w:uiPriority w:val="9"/>
    <w:semiHidden/>
    <w:unhideWhenUsed/>
    <w:qFormat/>
    <w:rsid w:val="009F66D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0"/>
    <w:qFormat/>
    <w:rsid w:val="00BF4C7B"/>
    <w:pPr>
      <w:tabs>
        <w:tab w:val="num" w:pos="0"/>
      </w:tabs>
      <w:spacing w:before="280" w:after="280" w:line="240" w:lineRule="auto"/>
      <w:ind w:left="720" w:hanging="720"/>
      <w:outlineLvl w:val="2"/>
    </w:pPr>
    <w:rPr>
      <w:rFonts w:ascii="Times New Roman" w:eastAsia="Times New Roman" w:hAnsi="Times New Roman"/>
      <w:b/>
      <w:bCs/>
      <w:sz w:val="27"/>
      <w:szCs w:val="27"/>
    </w:rPr>
  </w:style>
  <w:style w:type="paragraph" w:styleId="4">
    <w:name w:val="heading 4"/>
    <w:basedOn w:val="a"/>
    <w:next w:val="a"/>
    <w:qFormat/>
    <w:rsid w:val="00BF4C7B"/>
    <w:pPr>
      <w:keepNext/>
      <w:tabs>
        <w:tab w:val="num" w:pos="0"/>
      </w:tabs>
      <w:spacing w:before="240" w:after="60" w:line="240" w:lineRule="auto"/>
      <w:ind w:left="864" w:hanging="864"/>
      <w:outlineLvl w:val="3"/>
    </w:pPr>
    <w:rPr>
      <w:rFonts w:eastAsia="Times New Roman"/>
      <w:b/>
      <w:bCs/>
      <w:sz w:val="28"/>
      <w:szCs w:val="28"/>
      <w:lang w:val="uk-UA"/>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F4C7B"/>
  </w:style>
  <w:style w:type="character" w:customStyle="1" w:styleId="WW8Num1z1">
    <w:name w:val="WW8Num1z1"/>
    <w:rsid w:val="00BF4C7B"/>
  </w:style>
  <w:style w:type="character" w:customStyle="1" w:styleId="WW8Num1z2">
    <w:name w:val="WW8Num1z2"/>
    <w:rsid w:val="00BF4C7B"/>
  </w:style>
  <w:style w:type="character" w:customStyle="1" w:styleId="WW8Num1z3">
    <w:name w:val="WW8Num1z3"/>
    <w:rsid w:val="00BF4C7B"/>
  </w:style>
  <w:style w:type="character" w:customStyle="1" w:styleId="WW8Num1z4">
    <w:name w:val="WW8Num1z4"/>
    <w:rsid w:val="00BF4C7B"/>
  </w:style>
  <w:style w:type="character" w:customStyle="1" w:styleId="WW8Num1z5">
    <w:name w:val="WW8Num1z5"/>
    <w:rsid w:val="00BF4C7B"/>
  </w:style>
  <w:style w:type="character" w:customStyle="1" w:styleId="WW8Num1z6">
    <w:name w:val="WW8Num1z6"/>
    <w:rsid w:val="00BF4C7B"/>
  </w:style>
  <w:style w:type="character" w:customStyle="1" w:styleId="WW8Num1z7">
    <w:name w:val="WW8Num1z7"/>
    <w:rsid w:val="00BF4C7B"/>
  </w:style>
  <w:style w:type="character" w:customStyle="1" w:styleId="WW8Num1z8">
    <w:name w:val="WW8Num1z8"/>
    <w:rsid w:val="00BF4C7B"/>
  </w:style>
  <w:style w:type="character" w:customStyle="1" w:styleId="WW8Num2z0">
    <w:name w:val="WW8Num2z0"/>
    <w:rsid w:val="00BF4C7B"/>
    <w:rPr>
      <w:rFonts w:cs="Times New Roman"/>
    </w:rPr>
  </w:style>
  <w:style w:type="character" w:customStyle="1" w:styleId="WW8Num3z0">
    <w:name w:val="WW8Num3z0"/>
    <w:rsid w:val="00BF4C7B"/>
    <w:rPr>
      <w:rFonts w:cs="Times New Roman"/>
    </w:rPr>
  </w:style>
  <w:style w:type="character" w:customStyle="1" w:styleId="WW8Num4z0">
    <w:name w:val="WW8Num4z0"/>
    <w:rsid w:val="00BF4C7B"/>
    <w:rPr>
      <w:rFonts w:cs="Times New Roman"/>
    </w:rPr>
  </w:style>
  <w:style w:type="character" w:customStyle="1" w:styleId="WW8Num5z0">
    <w:name w:val="WW8Num5z0"/>
    <w:rsid w:val="00BF4C7B"/>
    <w:rPr>
      <w:rFonts w:cs="Times New Roman"/>
    </w:rPr>
  </w:style>
  <w:style w:type="character" w:customStyle="1" w:styleId="WW8Num6z0">
    <w:name w:val="WW8Num6z0"/>
    <w:rsid w:val="00BF4C7B"/>
    <w:rPr>
      <w:rFonts w:cs="Times New Roman"/>
    </w:rPr>
  </w:style>
  <w:style w:type="character" w:customStyle="1" w:styleId="WW8Num7z0">
    <w:name w:val="WW8Num7z0"/>
    <w:rsid w:val="00BF4C7B"/>
    <w:rPr>
      <w:rFonts w:cs="Times New Roman"/>
    </w:rPr>
  </w:style>
  <w:style w:type="character" w:customStyle="1" w:styleId="WW8Num8z0">
    <w:name w:val="WW8Num8z0"/>
    <w:rsid w:val="00BF4C7B"/>
    <w:rPr>
      <w:rFonts w:cs="Times New Roman"/>
    </w:rPr>
  </w:style>
  <w:style w:type="character" w:customStyle="1" w:styleId="WW8Num9z0">
    <w:name w:val="WW8Num9z0"/>
    <w:rsid w:val="00BF4C7B"/>
    <w:rPr>
      <w:rFonts w:ascii="Times New Roman" w:eastAsia="Times New Roman" w:hAnsi="Times New Roman" w:cs="Times New Roman"/>
    </w:rPr>
  </w:style>
  <w:style w:type="character" w:customStyle="1" w:styleId="WW8Num9z1">
    <w:name w:val="WW8Num9z1"/>
    <w:rsid w:val="00BF4C7B"/>
    <w:rPr>
      <w:rFonts w:cs="Times New Roman"/>
    </w:rPr>
  </w:style>
  <w:style w:type="character" w:customStyle="1" w:styleId="WW8Num10z0">
    <w:name w:val="WW8Num10z0"/>
    <w:rsid w:val="00BF4C7B"/>
    <w:rPr>
      <w:rFonts w:cs="Times New Roman"/>
    </w:rPr>
  </w:style>
  <w:style w:type="character" w:customStyle="1" w:styleId="WW8Num11z0">
    <w:name w:val="WW8Num11z0"/>
    <w:rsid w:val="00BF4C7B"/>
    <w:rPr>
      <w:rFonts w:cs="Times New Roman"/>
    </w:rPr>
  </w:style>
  <w:style w:type="character" w:customStyle="1" w:styleId="WW8Num12z0">
    <w:name w:val="WW8Num12z0"/>
    <w:rsid w:val="00BF4C7B"/>
    <w:rPr>
      <w:rFonts w:ascii="Times New Roman CYR" w:hAnsi="Times New Roman CYR" w:cs="Times New Roman"/>
      <w:sz w:val="24"/>
    </w:rPr>
  </w:style>
  <w:style w:type="character" w:customStyle="1" w:styleId="WW8Num12z1">
    <w:name w:val="WW8Num12z1"/>
    <w:rsid w:val="00BF4C7B"/>
    <w:rPr>
      <w:rFonts w:cs="Times New Roman"/>
    </w:rPr>
  </w:style>
  <w:style w:type="character" w:customStyle="1" w:styleId="WW8Num13z0">
    <w:name w:val="WW8Num13z0"/>
    <w:rsid w:val="00BF4C7B"/>
    <w:rPr>
      <w:rFonts w:ascii="Times New Roman" w:eastAsia="Times New Roman" w:hAnsi="Times New Roman" w:cs="Times New Roman"/>
    </w:rPr>
  </w:style>
  <w:style w:type="character" w:customStyle="1" w:styleId="WW8Num13z1">
    <w:name w:val="WW8Num13z1"/>
    <w:rsid w:val="00BF4C7B"/>
    <w:rPr>
      <w:rFonts w:ascii="Courier New" w:hAnsi="Courier New" w:cs="Courier New"/>
    </w:rPr>
  </w:style>
  <w:style w:type="character" w:customStyle="1" w:styleId="WW8Num13z2">
    <w:name w:val="WW8Num13z2"/>
    <w:rsid w:val="00BF4C7B"/>
    <w:rPr>
      <w:rFonts w:ascii="Wingdings" w:hAnsi="Wingdings" w:cs="Wingdings"/>
    </w:rPr>
  </w:style>
  <w:style w:type="character" w:customStyle="1" w:styleId="WW8Num13z3">
    <w:name w:val="WW8Num13z3"/>
    <w:rsid w:val="00BF4C7B"/>
    <w:rPr>
      <w:rFonts w:ascii="Symbol" w:hAnsi="Symbol" w:cs="Symbol"/>
    </w:rPr>
  </w:style>
  <w:style w:type="character" w:customStyle="1" w:styleId="WW8Num14z0">
    <w:name w:val="WW8Num14z0"/>
    <w:rsid w:val="00BF4C7B"/>
    <w:rPr>
      <w:rFonts w:ascii="Times New Roman" w:eastAsia="Times New Roman" w:hAnsi="Times New Roman" w:cs="Times New Roman"/>
    </w:rPr>
  </w:style>
  <w:style w:type="character" w:customStyle="1" w:styleId="WW8Num14z1">
    <w:name w:val="WW8Num14z1"/>
    <w:rsid w:val="00BF4C7B"/>
    <w:rPr>
      <w:rFonts w:cs="Times New Roman"/>
    </w:rPr>
  </w:style>
  <w:style w:type="character" w:customStyle="1" w:styleId="WW8Num15z0">
    <w:name w:val="WW8Num15z0"/>
    <w:rsid w:val="00BF4C7B"/>
    <w:rPr>
      <w:rFonts w:cs="Times New Roman"/>
    </w:rPr>
  </w:style>
  <w:style w:type="character" w:customStyle="1" w:styleId="WW8Num16z0">
    <w:name w:val="WW8Num16z0"/>
    <w:rsid w:val="00BF4C7B"/>
    <w:rPr>
      <w:rFonts w:cs="Times New Roman"/>
    </w:rPr>
  </w:style>
  <w:style w:type="character" w:customStyle="1" w:styleId="WW8Num17z0">
    <w:name w:val="WW8Num17z0"/>
    <w:rsid w:val="00BF4C7B"/>
    <w:rPr>
      <w:rFonts w:cs="Times New Roman"/>
    </w:rPr>
  </w:style>
  <w:style w:type="character" w:customStyle="1" w:styleId="WW8Num18z0">
    <w:name w:val="WW8Num18z0"/>
    <w:rsid w:val="00BF4C7B"/>
    <w:rPr>
      <w:rFonts w:cs="Times New Roman"/>
    </w:rPr>
  </w:style>
  <w:style w:type="character" w:customStyle="1" w:styleId="WW8Num19z0">
    <w:name w:val="WW8Num19z0"/>
    <w:rsid w:val="00BF4C7B"/>
    <w:rPr>
      <w:rFonts w:cs="Times New Roman"/>
    </w:rPr>
  </w:style>
  <w:style w:type="character" w:customStyle="1" w:styleId="WW8Num20z0">
    <w:name w:val="WW8Num20z0"/>
    <w:rsid w:val="00BF4C7B"/>
    <w:rPr>
      <w:rFonts w:cs="Times New Roman"/>
    </w:rPr>
  </w:style>
  <w:style w:type="character" w:customStyle="1" w:styleId="WW8Num21z0">
    <w:name w:val="WW8Num21z0"/>
    <w:rsid w:val="00BF4C7B"/>
    <w:rPr>
      <w:rFonts w:ascii="Times New Roman" w:eastAsia="Times New Roman" w:hAnsi="Times New Roman" w:cs="Times New Roman"/>
    </w:rPr>
  </w:style>
  <w:style w:type="character" w:customStyle="1" w:styleId="WW8Num21z1">
    <w:name w:val="WW8Num21z1"/>
    <w:rsid w:val="00BF4C7B"/>
    <w:rPr>
      <w:rFonts w:ascii="Courier New" w:hAnsi="Courier New" w:cs="Courier New"/>
    </w:rPr>
  </w:style>
  <w:style w:type="character" w:customStyle="1" w:styleId="WW8Num21z2">
    <w:name w:val="WW8Num21z2"/>
    <w:rsid w:val="00BF4C7B"/>
    <w:rPr>
      <w:rFonts w:ascii="Wingdings" w:hAnsi="Wingdings" w:cs="Wingdings"/>
    </w:rPr>
  </w:style>
  <w:style w:type="character" w:customStyle="1" w:styleId="WW8Num21z3">
    <w:name w:val="WW8Num21z3"/>
    <w:rsid w:val="00BF4C7B"/>
    <w:rPr>
      <w:rFonts w:ascii="Symbol" w:hAnsi="Symbol" w:cs="Symbol"/>
    </w:rPr>
  </w:style>
  <w:style w:type="character" w:customStyle="1" w:styleId="10">
    <w:name w:val="Основной шрифт абзаца1"/>
    <w:rsid w:val="00BF4C7B"/>
  </w:style>
  <w:style w:type="character" w:customStyle="1" w:styleId="11">
    <w:name w:val="Заголовок 1 Знак"/>
    <w:basedOn w:val="10"/>
    <w:rsid w:val="00BF4C7B"/>
    <w:rPr>
      <w:rFonts w:ascii="Cambria" w:hAnsi="Cambria" w:cs="Times New Roman"/>
      <w:b/>
      <w:bCs/>
      <w:color w:val="365F91"/>
      <w:sz w:val="28"/>
      <w:szCs w:val="28"/>
    </w:rPr>
  </w:style>
  <w:style w:type="character" w:customStyle="1" w:styleId="30">
    <w:name w:val="Заголовок 3 Знак"/>
    <w:basedOn w:val="10"/>
    <w:rsid w:val="00BF4C7B"/>
    <w:rPr>
      <w:rFonts w:ascii="Times New Roman" w:hAnsi="Times New Roman" w:cs="Times New Roman"/>
      <w:b/>
      <w:bCs/>
      <w:sz w:val="27"/>
      <w:szCs w:val="27"/>
    </w:rPr>
  </w:style>
  <w:style w:type="character" w:customStyle="1" w:styleId="40">
    <w:name w:val="Заголовок 4 Знак"/>
    <w:basedOn w:val="10"/>
    <w:rsid w:val="00BF4C7B"/>
    <w:rPr>
      <w:rFonts w:ascii="Calibri" w:hAnsi="Calibri" w:cs="Times New Roman"/>
      <w:b/>
      <w:bCs/>
      <w:sz w:val="28"/>
      <w:szCs w:val="28"/>
      <w:lang w:val="uk-UA"/>
    </w:rPr>
  </w:style>
  <w:style w:type="character" w:customStyle="1" w:styleId="a4">
    <w:name w:val="Текст выноски Знак"/>
    <w:basedOn w:val="10"/>
    <w:rsid w:val="00BF4C7B"/>
    <w:rPr>
      <w:rFonts w:ascii="Tahoma" w:hAnsi="Tahoma" w:cs="Tahoma"/>
      <w:sz w:val="16"/>
      <w:szCs w:val="16"/>
    </w:rPr>
  </w:style>
  <w:style w:type="character" w:customStyle="1" w:styleId="apple-converted-space">
    <w:name w:val="apple-converted-space"/>
    <w:basedOn w:val="10"/>
    <w:rsid w:val="00BF4C7B"/>
    <w:rPr>
      <w:rFonts w:cs="Times New Roman"/>
    </w:rPr>
  </w:style>
  <w:style w:type="character" w:customStyle="1" w:styleId="a5">
    <w:name w:val="Обычный (веб) Знак"/>
    <w:rsid w:val="00BF4C7B"/>
    <w:rPr>
      <w:rFonts w:ascii="Times New Roman" w:hAnsi="Times New Roman" w:cs="Times New Roman"/>
      <w:sz w:val="24"/>
      <w:lang w:val="uk-UA"/>
    </w:rPr>
  </w:style>
  <w:style w:type="character" w:customStyle="1" w:styleId="snmenutitle">
    <w:name w:val="sn_menu_title"/>
    <w:basedOn w:val="10"/>
    <w:rsid w:val="00BF4C7B"/>
    <w:rPr>
      <w:rFonts w:cs="Times New Roman"/>
    </w:rPr>
  </w:style>
  <w:style w:type="character" w:customStyle="1" w:styleId="a6">
    <w:name w:val="Основной текст Знак"/>
    <w:basedOn w:val="10"/>
    <w:rsid w:val="00BF4C7B"/>
    <w:rPr>
      <w:rFonts w:ascii="Times New Roman" w:hAnsi="Times New Roman" w:cs="Times New Roman"/>
      <w:sz w:val="24"/>
      <w:szCs w:val="24"/>
      <w:lang w:val="uk-UA"/>
    </w:rPr>
  </w:style>
  <w:style w:type="character" w:customStyle="1" w:styleId="HTML">
    <w:name w:val="Стандартный HTML Знак"/>
    <w:basedOn w:val="10"/>
    <w:rsid w:val="00BF4C7B"/>
    <w:rPr>
      <w:rFonts w:ascii="Courier New" w:hAnsi="Courier New" w:cs="Times New Roman"/>
      <w:color w:val="000000"/>
      <w:sz w:val="21"/>
      <w:szCs w:val="21"/>
    </w:rPr>
  </w:style>
  <w:style w:type="character" w:customStyle="1" w:styleId="h-hidden">
    <w:name w:val="h-hidden"/>
    <w:rsid w:val="00BF4C7B"/>
  </w:style>
  <w:style w:type="character" w:customStyle="1" w:styleId="grame">
    <w:name w:val="grame"/>
    <w:basedOn w:val="10"/>
    <w:rsid w:val="00BF4C7B"/>
    <w:rPr>
      <w:rFonts w:cs="Times New Roman"/>
    </w:rPr>
  </w:style>
  <w:style w:type="character" w:customStyle="1" w:styleId="a7">
    <w:name w:val="Верхний колонтитул Знак"/>
    <w:basedOn w:val="10"/>
    <w:rsid w:val="00BF4C7B"/>
    <w:rPr>
      <w:rFonts w:cs="Times New Roman"/>
    </w:rPr>
  </w:style>
  <w:style w:type="character" w:customStyle="1" w:styleId="a8">
    <w:name w:val="Нижний колонтитул Знак"/>
    <w:basedOn w:val="10"/>
    <w:rsid w:val="00BF4C7B"/>
    <w:rPr>
      <w:rFonts w:cs="Times New Roman"/>
    </w:rPr>
  </w:style>
  <w:style w:type="character" w:styleId="a9">
    <w:name w:val="Strong"/>
    <w:basedOn w:val="10"/>
    <w:qFormat/>
    <w:rsid w:val="00BF4C7B"/>
    <w:rPr>
      <w:rFonts w:cs="Times New Roman"/>
      <w:b/>
      <w:bCs/>
    </w:rPr>
  </w:style>
  <w:style w:type="character" w:customStyle="1" w:styleId="31">
    <w:name w:val="Основной текст 3 Знак"/>
    <w:basedOn w:val="10"/>
    <w:rsid w:val="00BF4C7B"/>
    <w:rPr>
      <w:rFonts w:ascii="Times New Roman" w:hAnsi="Times New Roman" w:cs="Times New Roman"/>
      <w:sz w:val="16"/>
      <w:szCs w:val="16"/>
      <w:lang w:val="uk-UA"/>
    </w:rPr>
  </w:style>
  <w:style w:type="character" w:customStyle="1" w:styleId="21">
    <w:name w:val="Основной текст с отступом 2 Знак"/>
    <w:basedOn w:val="10"/>
    <w:rsid w:val="00BF4C7B"/>
    <w:rPr>
      <w:rFonts w:ascii="Times New Roman" w:hAnsi="Times New Roman" w:cs="Times New Roman"/>
      <w:sz w:val="24"/>
      <w:szCs w:val="24"/>
    </w:rPr>
  </w:style>
  <w:style w:type="character" w:customStyle="1" w:styleId="aa">
    <w:name w:val="Основной текст + Полужирный"/>
    <w:rsid w:val="00BF4C7B"/>
    <w:rPr>
      <w:rFonts w:ascii="Times New Roman" w:hAnsi="Times New Roman" w:cs="Times New Roman"/>
      <w:sz w:val="23"/>
      <w:shd w:val="clear" w:color="auto" w:fill="FFFFFF"/>
    </w:rPr>
  </w:style>
  <w:style w:type="character" w:customStyle="1" w:styleId="ab">
    <w:name w:val="Непропорциональный текст"/>
    <w:rsid w:val="00BF4C7B"/>
    <w:rPr>
      <w:rFonts w:ascii="Courier New" w:hAnsi="Courier New" w:cs="Courier New"/>
    </w:rPr>
  </w:style>
  <w:style w:type="character" w:styleId="ac">
    <w:name w:val="Hyperlink"/>
    <w:basedOn w:val="10"/>
    <w:uiPriority w:val="99"/>
    <w:rsid w:val="00BF4C7B"/>
    <w:rPr>
      <w:rFonts w:cs="Times New Roman"/>
      <w:color w:val="0000FF"/>
      <w:u w:val="single"/>
    </w:rPr>
  </w:style>
  <w:style w:type="character" w:styleId="ad">
    <w:name w:val="page number"/>
    <w:basedOn w:val="10"/>
    <w:rsid w:val="00BF4C7B"/>
    <w:rPr>
      <w:rFonts w:cs="Times New Roman"/>
    </w:rPr>
  </w:style>
  <w:style w:type="paragraph" w:customStyle="1" w:styleId="12">
    <w:name w:val="Заголовок1"/>
    <w:basedOn w:val="a"/>
    <w:next w:val="a0"/>
    <w:rsid w:val="00BF4C7B"/>
    <w:pPr>
      <w:keepNext/>
      <w:spacing w:before="240" w:after="120"/>
    </w:pPr>
    <w:rPr>
      <w:rFonts w:ascii="Liberation Sans" w:eastAsia="Droid Sans Fallback" w:hAnsi="Liberation Sans" w:cs="FreeSans"/>
      <w:sz w:val="28"/>
      <w:szCs w:val="28"/>
    </w:rPr>
  </w:style>
  <w:style w:type="paragraph" w:styleId="a0">
    <w:name w:val="Body Text"/>
    <w:basedOn w:val="a"/>
    <w:rsid w:val="00BF4C7B"/>
    <w:pPr>
      <w:spacing w:after="120" w:line="240" w:lineRule="auto"/>
    </w:pPr>
    <w:rPr>
      <w:rFonts w:ascii="Times New Roman" w:eastAsia="Times New Roman" w:hAnsi="Times New Roman"/>
      <w:sz w:val="24"/>
      <w:szCs w:val="24"/>
      <w:lang w:val="uk-UA"/>
    </w:rPr>
  </w:style>
  <w:style w:type="paragraph" w:styleId="ae">
    <w:name w:val="List"/>
    <w:basedOn w:val="a0"/>
    <w:rsid w:val="00BF4C7B"/>
    <w:rPr>
      <w:rFonts w:cs="FreeSans"/>
    </w:rPr>
  </w:style>
  <w:style w:type="paragraph" w:styleId="af">
    <w:name w:val="caption"/>
    <w:basedOn w:val="a"/>
    <w:qFormat/>
    <w:rsid w:val="00BF4C7B"/>
    <w:pPr>
      <w:suppressLineNumbers/>
      <w:spacing w:before="120" w:after="120"/>
    </w:pPr>
    <w:rPr>
      <w:rFonts w:cs="FreeSans"/>
      <w:i/>
      <w:iCs/>
      <w:sz w:val="24"/>
      <w:szCs w:val="24"/>
    </w:rPr>
  </w:style>
  <w:style w:type="paragraph" w:customStyle="1" w:styleId="13">
    <w:name w:val="Указатель1"/>
    <w:basedOn w:val="a"/>
    <w:rsid w:val="00BF4C7B"/>
    <w:pPr>
      <w:suppressLineNumbers/>
    </w:pPr>
    <w:rPr>
      <w:rFonts w:cs="FreeSans"/>
    </w:rPr>
  </w:style>
  <w:style w:type="paragraph" w:styleId="af0">
    <w:name w:val="List Paragraph"/>
    <w:aliases w:val="название табл/рис,заголовок 1.1"/>
    <w:basedOn w:val="a"/>
    <w:link w:val="af1"/>
    <w:uiPriority w:val="34"/>
    <w:qFormat/>
    <w:rsid w:val="00BF4C7B"/>
    <w:pPr>
      <w:ind w:left="720"/>
      <w:contextualSpacing/>
    </w:pPr>
  </w:style>
  <w:style w:type="paragraph" w:styleId="af2">
    <w:name w:val="Balloon Text"/>
    <w:basedOn w:val="a"/>
    <w:link w:val="14"/>
    <w:rsid w:val="00BF4C7B"/>
    <w:pPr>
      <w:spacing w:after="0" w:line="240" w:lineRule="auto"/>
    </w:pPr>
    <w:rPr>
      <w:rFonts w:ascii="Tahoma" w:hAnsi="Tahoma" w:cs="Tahoma"/>
      <w:sz w:val="16"/>
      <w:szCs w:val="16"/>
    </w:rPr>
  </w:style>
  <w:style w:type="paragraph" w:customStyle="1" w:styleId="tbl-cod">
    <w:name w:val="tbl-cod"/>
    <w:basedOn w:val="a"/>
    <w:rsid w:val="00BF4C7B"/>
    <w:pPr>
      <w:spacing w:before="280" w:after="280" w:line="240" w:lineRule="auto"/>
    </w:pPr>
    <w:rPr>
      <w:rFonts w:ascii="Times New Roman" w:eastAsia="Times New Roman" w:hAnsi="Times New Roman"/>
      <w:sz w:val="24"/>
      <w:szCs w:val="24"/>
      <w:lang w:val="uk-UA"/>
    </w:rPr>
  </w:style>
  <w:style w:type="paragraph" w:customStyle="1" w:styleId="tbl-txt">
    <w:name w:val="tbl-txt"/>
    <w:basedOn w:val="a"/>
    <w:rsid w:val="00BF4C7B"/>
    <w:pPr>
      <w:spacing w:before="280" w:after="280" w:line="240" w:lineRule="auto"/>
    </w:pPr>
    <w:rPr>
      <w:rFonts w:ascii="Times New Roman" w:eastAsia="Times New Roman" w:hAnsi="Times New Roman"/>
      <w:sz w:val="24"/>
      <w:szCs w:val="24"/>
      <w:lang w:val="uk-UA"/>
    </w:rPr>
  </w:style>
  <w:style w:type="paragraph" w:styleId="af3">
    <w:name w:val="Normal (Web)"/>
    <w:basedOn w:val="a"/>
    <w:rsid w:val="00BF4C7B"/>
    <w:pPr>
      <w:spacing w:before="280" w:after="280" w:line="240" w:lineRule="auto"/>
    </w:pPr>
    <w:rPr>
      <w:rFonts w:ascii="Times New Roman" w:hAnsi="Times New Roman"/>
      <w:sz w:val="24"/>
      <w:szCs w:val="20"/>
      <w:lang w:val="uk-UA"/>
    </w:rPr>
  </w:style>
  <w:style w:type="paragraph" w:customStyle="1" w:styleId="Dogovor">
    <w:name w:val="Dogovor"/>
    <w:rsid w:val="00BF4C7B"/>
    <w:pPr>
      <w:keepNext/>
      <w:pageBreakBefore/>
      <w:widowControl w:val="0"/>
      <w:suppressAutoHyphens/>
      <w:spacing w:before="170"/>
      <w:jc w:val="center"/>
    </w:pPr>
    <w:rPr>
      <w:b/>
      <w:color w:val="000000"/>
      <w:sz w:val="22"/>
      <w:lang w:eastAsia="zh-CN"/>
    </w:rPr>
  </w:style>
  <w:style w:type="paragraph" w:customStyle="1" w:styleId="af4">
    <w:name w:val="Òåêñò"/>
    <w:rsid w:val="00BF4C7B"/>
    <w:pPr>
      <w:widowControl w:val="0"/>
      <w:suppressAutoHyphens/>
      <w:spacing w:line="210" w:lineRule="atLeast"/>
      <w:ind w:firstLine="454"/>
      <w:jc w:val="both"/>
    </w:pPr>
    <w:rPr>
      <w:color w:val="000000"/>
      <w:lang w:val="en-US" w:eastAsia="zh-CN"/>
    </w:rPr>
  </w:style>
  <w:style w:type="paragraph" w:styleId="HTML0">
    <w:name w:val="HTML Preformatted"/>
    <w:basedOn w:val="a"/>
    <w:rsid w:val="00BF4C7B"/>
    <w:pPr>
      <w:spacing w:after="0" w:line="240" w:lineRule="auto"/>
    </w:pPr>
    <w:rPr>
      <w:rFonts w:ascii="Courier New" w:eastAsia="Times New Roman" w:hAnsi="Courier New" w:cs="Courier New"/>
      <w:color w:val="000000"/>
      <w:sz w:val="21"/>
      <w:szCs w:val="21"/>
    </w:rPr>
  </w:style>
  <w:style w:type="paragraph" w:customStyle="1" w:styleId="15">
    <w:name w:val="Обычный1"/>
    <w:rsid w:val="00BF4C7B"/>
    <w:pPr>
      <w:suppressAutoHyphens/>
    </w:pPr>
    <w:rPr>
      <w:color w:val="000000"/>
      <w:sz w:val="28"/>
      <w:szCs w:val="28"/>
      <w:lang w:eastAsia="zh-CN"/>
    </w:rPr>
  </w:style>
  <w:style w:type="paragraph" w:styleId="af5">
    <w:name w:val="header"/>
    <w:basedOn w:val="a"/>
    <w:link w:val="16"/>
    <w:rsid w:val="00BF4C7B"/>
    <w:pPr>
      <w:spacing w:after="0" w:line="240" w:lineRule="auto"/>
    </w:pPr>
  </w:style>
  <w:style w:type="paragraph" w:styleId="af6">
    <w:name w:val="footer"/>
    <w:basedOn w:val="a"/>
    <w:rsid w:val="00BF4C7B"/>
    <w:pPr>
      <w:spacing w:after="0" w:line="240" w:lineRule="auto"/>
    </w:pPr>
  </w:style>
  <w:style w:type="paragraph" w:customStyle="1" w:styleId="rvps2">
    <w:name w:val="rvps2"/>
    <w:basedOn w:val="a"/>
    <w:rsid w:val="00BF4C7B"/>
    <w:pPr>
      <w:spacing w:before="280" w:after="280" w:line="240" w:lineRule="auto"/>
    </w:pPr>
    <w:rPr>
      <w:rFonts w:ascii="Times New Roman" w:eastAsia="Times New Roman" w:hAnsi="Times New Roman"/>
      <w:sz w:val="24"/>
      <w:szCs w:val="24"/>
      <w:lang w:val="uk-UA"/>
    </w:rPr>
  </w:style>
  <w:style w:type="paragraph" w:customStyle="1" w:styleId="140">
    <w:name w:val="Обычный + 14 пт"/>
    <w:basedOn w:val="a"/>
    <w:rsid w:val="00BF4C7B"/>
    <w:pPr>
      <w:widowControl w:val="0"/>
      <w:shd w:val="clear" w:color="auto" w:fill="FFFFFF"/>
      <w:autoSpaceDE w:val="0"/>
      <w:spacing w:after="0" w:line="240" w:lineRule="auto"/>
      <w:ind w:left="232" w:right="709"/>
      <w:jc w:val="both"/>
    </w:pPr>
    <w:rPr>
      <w:rFonts w:ascii="Times New Roman" w:eastAsia="Times New Roman" w:hAnsi="Times New Roman"/>
      <w:b/>
      <w:bCs/>
      <w:color w:val="000000"/>
      <w:spacing w:val="-3"/>
      <w:sz w:val="28"/>
      <w:szCs w:val="20"/>
      <w:lang w:val="uk-UA"/>
    </w:rPr>
  </w:style>
  <w:style w:type="paragraph" w:customStyle="1" w:styleId="310">
    <w:name w:val="Основной текст 31"/>
    <w:basedOn w:val="a"/>
    <w:rsid w:val="00BF4C7B"/>
    <w:pPr>
      <w:spacing w:after="120" w:line="240" w:lineRule="auto"/>
    </w:pPr>
    <w:rPr>
      <w:rFonts w:ascii="Times New Roman" w:eastAsia="Times New Roman" w:hAnsi="Times New Roman"/>
      <w:sz w:val="16"/>
      <w:szCs w:val="16"/>
      <w:lang w:val="uk-UA"/>
    </w:rPr>
  </w:style>
  <w:style w:type="paragraph" w:customStyle="1" w:styleId="Default">
    <w:name w:val="Default"/>
    <w:rsid w:val="00BF4C7B"/>
    <w:pPr>
      <w:suppressAutoHyphens/>
      <w:autoSpaceDE w:val="0"/>
    </w:pPr>
    <w:rPr>
      <w:color w:val="000000"/>
      <w:sz w:val="24"/>
      <w:szCs w:val="24"/>
      <w:lang w:eastAsia="zh-CN"/>
    </w:rPr>
  </w:style>
  <w:style w:type="paragraph" w:styleId="af7">
    <w:name w:val="No Spacing"/>
    <w:uiPriority w:val="1"/>
    <w:qFormat/>
    <w:rsid w:val="00BF4C7B"/>
    <w:pPr>
      <w:suppressAutoHyphens/>
    </w:pPr>
    <w:rPr>
      <w:rFonts w:ascii="Calibri" w:eastAsia="Calibri" w:hAnsi="Calibri"/>
      <w:sz w:val="22"/>
      <w:szCs w:val="22"/>
      <w:lang w:eastAsia="zh-CN"/>
    </w:rPr>
  </w:style>
  <w:style w:type="paragraph" w:customStyle="1" w:styleId="22">
    <w:name w:val="Основной текст с отступом 22"/>
    <w:basedOn w:val="a"/>
    <w:rsid w:val="00BF4C7B"/>
    <w:pPr>
      <w:spacing w:after="120" w:line="480" w:lineRule="auto"/>
      <w:ind w:left="283"/>
    </w:pPr>
    <w:rPr>
      <w:rFonts w:ascii="Times New Roman" w:eastAsia="Times New Roman" w:hAnsi="Times New Roman"/>
      <w:sz w:val="24"/>
      <w:szCs w:val="24"/>
    </w:rPr>
  </w:style>
  <w:style w:type="paragraph" w:customStyle="1" w:styleId="210">
    <w:name w:val="Основной текст с отступом 21"/>
    <w:basedOn w:val="a"/>
    <w:rsid w:val="00BF4C7B"/>
    <w:pPr>
      <w:spacing w:after="120" w:line="480" w:lineRule="auto"/>
      <w:ind w:left="283" w:firstLine="397"/>
      <w:jc w:val="both"/>
    </w:pPr>
    <w:rPr>
      <w:rFonts w:ascii="Arial" w:eastAsia="Times New Roman" w:hAnsi="Arial" w:cs="Arial"/>
      <w:szCs w:val="24"/>
    </w:rPr>
  </w:style>
  <w:style w:type="paragraph" w:customStyle="1" w:styleId="311">
    <w:name w:val="Основной текст с отступом 31"/>
    <w:basedOn w:val="a"/>
    <w:rsid w:val="00BF4C7B"/>
    <w:pPr>
      <w:spacing w:after="0" w:line="240" w:lineRule="auto"/>
      <w:ind w:firstLine="420"/>
      <w:jc w:val="both"/>
    </w:pPr>
    <w:rPr>
      <w:rFonts w:ascii="Times New Roman" w:eastAsia="Times New Roman" w:hAnsi="Times New Roman"/>
      <w:sz w:val="28"/>
      <w:szCs w:val="20"/>
      <w:lang w:val="uk-UA"/>
    </w:rPr>
  </w:style>
  <w:style w:type="paragraph" w:customStyle="1" w:styleId="af8">
    <w:name w:val="Вміст таблиці"/>
    <w:basedOn w:val="a"/>
    <w:rsid w:val="00BF4C7B"/>
    <w:pPr>
      <w:suppressLineNumbers/>
      <w:spacing w:after="0" w:line="240" w:lineRule="auto"/>
    </w:pPr>
    <w:rPr>
      <w:rFonts w:ascii="Times New Roman" w:eastAsia="Times New Roman" w:hAnsi="Times New Roman"/>
      <w:sz w:val="28"/>
      <w:szCs w:val="20"/>
    </w:rPr>
  </w:style>
  <w:style w:type="paragraph" w:customStyle="1" w:styleId="af9">
    <w:name w:val="Содержимое таблицы"/>
    <w:basedOn w:val="a"/>
    <w:rsid w:val="00BF4C7B"/>
    <w:pPr>
      <w:suppressLineNumbers/>
    </w:pPr>
  </w:style>
  <w:style w:type="paragraph" w:customStyle="1" w:styleId="afa">
    <w:name w:val="Заголовок таблицы"/>
    <w:basedOn w:val="af9"/>
    <w:rsid w:val="00BF4C7B"/>
    <w:pPr>
      <w:jc w:val="center"/>
    </w:pPr>
    <w:rPr>
      <w:b/>
      <w:bCs/>
    </w:rPr>
  </w:style>
  <w:style w:type="paragraph" w:customStyle="1" w:styleId="afb">
    <w:name w:val="Содержимое врезки"/>
    <w:basedOn w:val="a"/>
    <w:rsid w:val="00BF4C7B"/>
  </w:style>
  <w:style w:type="character" w:customStyle="1" w:styleId="ng-binding">
    <w:name w:val="ng-binding"/>
    <w:basedOn w:val="a1"/>
    <w:rsid w:val="00A748B8"/>
  </w:style>
  <w:style w:type="character" w:customStyle="1" w:styleId="20">
    <w:name w:val="Заголовок 2 Знак"/>
    <w:basedOn w:val="a1"/>
    <w:link w:val="2"/>
    <w:uiPriority w:val="9"/>
    <w:semiHidden/>
    <w:rsid w:val="009F66D0"/>
    <w:rPr>
      <w:rFonts w:asciiTheme="majorHAnsi" w:eastAsiaTheme="majorEastAsia" w:hAnsiTheme="majorHAnsi" w:cstheme="majorBidi"/>
      <w:color w:val="365F91" w:themeColor="accent1" w:themeShade="BF"/>
      <w:sz w:val="26"/>
      <w:szCs w:val="26"/>
      <w:lang w:eastAsia="zh-CN"/>
    </w:rPr>
  </w:style>
  <w:style w:type="paragraph" w:customStyle="1" w:styleId="LO-normal">
    <w:name w:val="LO-normal"/>
    <w:rsid w:val="003E2F0B"/>
    <w:pPr>
      <w:spacing w:line="276" w:lineRule="auto"/>
    </w:pPr>
    <w:rPr>
      <w:rFonts w:ascii="Arial" w:hAnsi="Arial" w:cs="Arial"/>
      <w:color w:val="000000"/>
      <w:sz w:val="22"/>
      <w:szCs w:val="22"/>
      <w:lang w:eastAsia="zh-CN"/>
    </w:rPr>
  </w:style>
  <w:style w:type="paragraph" w:customStyle="1" w:styleId="17">
    <w:name w:val="Основний текст1"/>
    <w:basedOn w:val="a"/>
    <w:rsid w:val="00240917"/>
    <w:pPr>
      <w:suppressAutoHyphens w:val="0"/>
      <w:spacing w:after="140" w:line="288" w:lineRule="auto"/>
    </w:pPr>
    <w:rPr>
      <w:rFonts w:ascii="Liberation Serif" w:eastAsia="Times New Roman" w:hAnsi="Liberation Serif" w:cs="Lohit Devanagari"/>
      <w:color w:val="00000A"/>
      <w:sz w:val="24"/>
      <w:szCs w:val="24"/>
      <w:lang w:val="uk-UA" w:bidi="hi-IN"/>
    </w:rPr>
  </w:style>
  <w:style w:type="character" w:customStyle="1" w:styleId="rvts0">
    <w:name w:val="rvts0"/>
    <w:basedOn w:val="a1"/>
    <w:rsid w:val="00F5569D"/>
  </w:style>
  <w:style w:type="paragraph" w:customStyle="1" w:styleId="cee1fbf7edfbe9">
    <w:name w:val="Оceбe1ыfbчf7нedыfbйe9"/>
    <w:uiPriority w:val="99"/>
    <w:qFormat/>
    <w:rsid w:val="00B73519"/>
    <w:pPr>
      <w:widowControl w:val="0"/>
      <w:autoSpaceDE w:val="0"/>
      <w:autoSpaceDN w:val="0"/>
      <w:adjustRightInd w:val="0"/>
    </w:pPr>
    <w:rPr>
      <w:color w:val="000000"/>
      <w:sz w:val="24"/>
      <w:szCs w:val="24"/>
    </w:rPr>
  </w:style>
  <w:style w:type="character" w:customStyle="1" w:styleId="cef1edeee2edeee9f8f0e8f4f2e0e1e7e0f6e0">
    <w:name w:val="Оceсf1нedоeeвe2нedоeeйe9 шf8рf0иe8фf4тf2 аe0бe1зe7аe0цf6аe0"/>
    <w:uiPriority w:val="99"/>
    <w:rsid w:val="00E57C8A"/>
    <w:rPr>
      <w:rFonts w:ascii="Times New Roman" w:hAnsi="Times New Roman"/>
      <w:sz w:val="22"/>
    </w:rPr>
  </w:style>
  <w:style w:type="paragraph" w:styleId="41">
    <w:name w:val="toc 4"/>
    <w:basedOn w:val="a"/>
    <w:next w:val="a"/>
    <w:autoRedefine/>
    <w:uiPriority w:val="99"/>
    <w:rsid w:val="008B1236"/>
    <w:pPr>
      <w:suppressAutoHyphens w:val="0"/>
      <w:spacing w:after="0" w:line="259" w:lineRule="auto"/>
      <w:ind w:left="660"/>
    </w:pPr>
    <w:rPr>
      <w:rFonts w:eastAsia="Times New Roman" w:cs="Calibri"/>
      <w:sz w:val="20"/>
      <w:szCs w:val="20"/>
      <w:lang w:eastAsia="en-US"/>
    </w:rPr>
  </w:style>
  <w:style w:type="character" w:customStyle="1" w:styleId="af1">
    <w:name w:val="Абзац списка Знак"/>
    <w:aliases w:val="название табл/рис Знак,заголовок 1.1 Знак"/>
    <w:link w:val="af0"/>
    <w:uiPriority w:val="34"/>
    <w:rsid w:val="007204D1"/>
    <w:rPr>
      <w:rFonts w:ascii="Calibri" w:eastAsia="Calibri" w:hAnsi="Calibri"/>
      <w:sz w:val="22"/>
      <w:szCs w:val="22"/>
      <w:lang w:eastAsia="zh-CN"/>
    </w:rPr>
  </w:style>
  <w:style w:type="paragraph" w:styleId="afc">
    <w:name w:val="Body Text Indent"/>
    <w:basedOn w:val="a"/>
    <w:link w:val="afd"/>
    <w:uiPriority w:val="99"/>
    <w:semiHidden/>
    <w:unhideWhenUsed/>
    <w:rsid w:val="0064661E"/>
    <w:pPr>
      <w:spacing w:after="120"/>
      <w:ind w:left="283"/>
    </w:pPr>
  </w:style>
  <w:style w:type="character" w:customStyle="1" w:styleId="afd">
    <w:name w:val="Основной текст с отступом Знак"/>
    <w:basedOn w:val="a1"/>
    <w:link w:val="afc"/>
    <w:uiPriority w:val="99"/>
    <w:semiHidden/>
    <w:rsid w:val="0064661E"/>
    <w:rPr>
      <w:rFonts w:ascii="Calibri" w:eastAsia="Calibri" w:hAnsi="Calibri"/>
      <w:sz w:val="22"/>
      <w:szCs w:val="22"/>
      <w:lang w:eastAsia="zh-CN"/>
    </w:rPr>
  </w:style>
  <w:style w:type="paragraph" w:customStyle="1" w:styleId="18">
    <w:name w:val="Звичайний1"/>
    <w:rsid w:val="0064661E"/>
    <w:rPr>
      <w:sz w:val="24"/>
    </w:rPr>
  </w:style>
  <w:style w:type="paragraph" w:customStyle="1" w:styleId="23">
    <w:name w:val="Основний текст2"/>
    <w:basedOn w:val="18"/>
    <w:rsid w:val="0064661E"/>
    <w:pPr>
      <w:jc w:val="both"/>
    </w:pPr>
    <w:rPr>
      <w:rFonts w:ascii="Courier New" w:hAnsi="Courier New"/>
      <w:sz w:val="20"/>
    </w:rPr>
  </w:style>
  <w:style w:type="character" w:customStyle="1" w:styleId="14">
    <w:name w:val="Текст выноски Знак1"/>
    <w:basedOn w:val="a1"/>
    <w:link w:val="af2"/>
    <w:rsid w:val="0064661E"/>
    <w:rPr>
      <w:rFonts w:ascii="Tahoma" w:eastAsia="Calibri" w:hAnsi="Tahoma" w:cs="Tahoma"/>
      <w:sz w:val="16"/>
      <w:szCs w:val="16"/>
      <w:lang w:eastAsia="zh-CN"/>
    </w:rPr>
  </w:style>
  <w:style w:type="character" w:customStyle="1" w:styleId="16">
    <w:name w:val="Верхний колонтитул Знак1"/>
    <w:basedOn w:val="a1"/>
    <w:link w:val="af5"/>
    <w:rsid w:val="0064661E"/>
    <w:rPr>
      <w:rFonts w:ascii="Calibri" w:eastAsia="Calibri" w:hAnsi="Calibri"/>
      <w:sz w:val="22"/>
      <w:szCs w:val="22"/>
      <w:lang w:eastAsia="zh-CN"/>
    </w:rPr>
  </w:style>
  <w:style w:type="table" w:styleId="afe">
    <w:name w:val="Table Grid"/>
    <w:basedOn w:val="a2"/>
    <w:uiPriority w:val="59"/>
    <w:rsid w:val="001A7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annotation reference"/>
    <w:basedOn w:val="a1"/>
    <w:uiPriority w:val="99"/>
    <w:semiHidden/>
    <w:unhideWhenUsed/>
    <w:rsid w:val="00C22A6E"/>
    <w:rPr>
      <w:sz w:val="16"/>
      <w:szCs w:val="16"/>
    </w:rPr>
  </w:style>
  <w:style w:type="paragraph" w:styleId="aff0">
    <w:name w:val="annotation text"/>
    <w:basedOn w:val="a"/>
    <w:link w:val="aff1"/>
    <w:uiPriority w:val="99"/>
    <w:semiHidden/>
    <w:unhideWhenUsed/>
    <w:rsid w:val="00C22A6E"/>
    <w:pPr>
      <w:spacing w:line="240" w:lineRule="auto"/>
    </w:pPr>
    <w:rPr>
      <w:sz w:val="20"/>
      <w:szCs w:val="20"/>
    </w:rPr>
  </w:style>
  <w:style w:type="character" w:customStyle="1" w:styleId="aff1">
    <w:name w:val="Текст примечания Знак"/>
    <w:basedOn w:val="a1"/>
    <w:link w:val="aff0"/>
    <w:uiPriority w:val="99"/>
    <w:semiHidden/>
    <w:rsid w:val="00C22A6E"/>
    <w:rPr>
      <w:rFonts w:ascii="Calibri" w:eastAsia="Calibri" w:hAnsi="Calibri"/>
      <w:lang w:eastAsia="zh-CN"/>
    </w:rPr>
  </w:style>
  <w:style w:type="paragraph" w:styleId="aff2">
    <w:name w:val="annotation subject"/>
    <w:basedOn w:val="aff0"/>
    <w:next w:val="aff0"/>
    <w:link w:val="aff3"/>
    <w:uiPriority w:val="99"/>
    <w:semiHidden/>
    <w:unhideWhenUsed/>
    <w:rsid w:val="00C22A6E"/>
    <w:rPr>
      <w:b/>
      <w:bCs/>
    </w:rPr>
  </w:style>
  <w:style w:type="character" w:customStyle="1" w:styleId="aff3">
    <w:name w:val="Тема примечания Знак"/>
    <w:basedOn w:val="aff1"/>
    <w:link w:val="aff2"/>
    <w:uiPriority w:val="99"/>
    <w:semiHidden/>
    <w:rsid w:val="00C22A6E"/>
    <w:rPr>
      <w:rFonts w:ascii="Calibri" w:eastAsia="Calibri" w:hAnsi="Calibri"/>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222920">
      <w:bodyDiv w:val="1"/>
      <w:marLeft w:val="0"/>
      <w:marRight w:val="0"/>
      <w:marTop w:val="0"/>
      <w:marBottom w:val="0"/>
      <w:divBdr>
        <w:top w:val="none" w:sz="0" w:space="0" w:color="auto"/>
        <w:left w:val="none" w:sz="0" w:space="0" w:color="auto"/>
        <w:bottom w:val="none" w:sz="0" w:space="0" w:color="auto"/>
        <w:right w:val="none" w:sz="0" w:space="0" w:color="auto"/>
      </w:divBdr>
    </w:div>
    <w:div w:id="1154688605">
      <w:bodyDiv w:val="1"/>
      <w:marLeft w:val="0"/>
      <w:marRight w:val="0"/>
      <w:marTop w:val="0"/>
      <w:marBottom w:val="0"/>
      <w:divBdr>
        <w:top w:val="none" w:sz="0" w:space="0" w:color="auto"/>
        <w:left w:val="none" w:sz="0" w:space="0" w:color="auto"/>
        <w:bottom w:val="none" w:sz="0" w:space="0" w:color="auto"/>
        <w:right w:val="none" w:sz="0" w:space="0" w:color="auto"/>
      </w:divBdr>
    </w:div>
    <w:div w:id="179105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A6E6C-DC71-49D9-8447-6A59CC752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1960</Words>
  <Characters>11172</Characters>
  <Application>Microsoft Office Word</Application>
  <DocSecurity>0</DocSecurity>
  <Lines>93</Lines>
  <Paragraphs>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Оголошення про проведення закупівлі</vt:lpstr>
      <vt:lpstr>Оголошення про проведення закупівлі</vt:lpstr>
    </vt:vector>
  </TitlesOfParts>
  <Company>Reanimator Extreme Edition</Company>
  <LinksUpToDate>false</LinksUpToDate>
  <CharactersWithSpaces>13106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 про проведення закупівлі</dc:title>
  <dc:subject/>
  <dc:creator>Home</dc:creator>
  <cp:keywords/>
  <dc:description/>
  <cp:lastModifiedBy>Баштова Лариса Михайлівна</cp:lastModifiedBy>
  <cp:revision>3</cp:revision>
  <cp:lastPrinted>2020-07-29T10:46:00Z</cp:lastPrinted>
  <dcterms:created xsi:type="dcterms:W3CDTF">2022-08-11T10:53:00Z</dcterms:created>
  <dcterms:modified xsi:type="dcterms:W3CDTF">2022-08-11T11:45:00Z</dcterms:modified>
</cp:coreProperties>
</file>