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BA" w:rsidRPr="008074C9" w:rsidRDefault="005703BA" w:rsidP="005703BA">
      <w:pPr>
        <w:spacing w:after="0" w:line="240" w:lineRule="auto"/>
        <w:ind w:left="7230" w:right="-25"/>
        <w:rPr>
          <w:rFonts w:ascii="Times New Roman" w:eastAsia="Times New Roman" w:hAnsi="Times New Roman"/>
          <w:b/>
          <w:sz w:val="24"/>
          <w:szCs w:val="24"/>
          <w:lang w:eastAsia="ru-RU"/>
        </w:rPr>
      </w:pPr>
      <w:r w:rsidRPr="008074C9">
        <w:rPr>
          <w:rFonts w:ascii="Times New Roman" w:eastAsia="Times New Roman" w:hAnsi="Times New Roman"/>
          <w:b/>
          <w:sz w:val="24"/>
          <w:szCs w:val="24"/>
          <w:lang w:eastAsia="ru-RU"/>
        </w:rPr>
        <w:t>Додаток 2</w:t>
      </w:r>
    </w:p>
    <w:p w:rsidR="005703BA" w:rsidRPr="00552301" w:rsidRDefault="005703BA" w:rsidP="005703BA">
      <w:pPr>
        <w:spacing w:after="0" w:line="240" w:lineRule="auto"/>
        <w:ind w:left="7230" w:right="-25"/>
        <w:rPr>
          <w:rFonts w:ascii="Times New Roman" w:eastAsia="Times New Roman" w:hAnsi="Times New Roman"/>
          <w:sz w:val="24"/>
          <w:szCs w:val="24"/>
          <w:lang w:eastAsia="ru-RU"/>
        </w:rPr>
      </w:pPr>
      <w:r w:rsidRPr="00552301">
        <w:rPr>
          <w:rFonts w:ascii="Times New Roman" w:eastAsia="Times New Roman" w:hAnsi="Times New Roman"/>
          <w:sz w:val="24"/>
          <w:szCs w:val="24"/>
          <w:lang w:eastAsia="ru-RU"/>
        </w:rPr>
        <w:t>до тендерної документації</w:t>
      </w:r>
    </w:p>
    <w:p w:rsidR="005703BA" w:rsidRDefault="005703BA" w:rsidP="005703BA">
      <w:pPr>
        <w:spacing w:before="60" w:after="60" w:line="220" w:lineRule="atLeast"/>
        <w:ind w:right="-23"/>
        <w:jc w:val="center"/>
        <w:rPr>
          <w:rFonts w:ascii="Times New Roman" w:eastAsia="Times New Roman" w:hAnsi="Times New Roman"/>
          <w:b/>
          <w:lang w:eastAsia="ru-RU"/>
        </w:rPr>
      </w:pPr>
    </w:p>
    <w:p w:rsidR="005703BA" w:rsidRDefault="005703BA" w:rsidP="005703BA">
      <w:pPr>
        <w:spacing w:before="60" w:after="60" w:line="220" w:lineRule="atLeast"/>
        <w:ind w:right="-23"/>
        <w:jc w:val="center"/>
        <w:rPr>
          <w:rFonts w:ascii="Times New Roman" w:eastAsia="Times New Roman" w:hAnsi="Times New Roman"/>
          <w:b/>
          <w:lang w:eastAsia="ru-RU"/>
        </w:rPr>
      </w:pPr>
      <w:r>
        <w:rPr>
          <w:rFonts w:ascii="Times New Roman" w:eastAsia="Times New Roman" w:hAnsi="Times New Roman"/>
          <w:b/>
          <w:lang w:eastAsia="ru-RU"/>
        </w:rPr>
        <w:t>ІНФОРМАЦІЯ ПРО НЕОБХІДНІ ТЕХНІЧНІ, ЯКІСНІ ТА КІЛЬКІСНІ</w:t>
      </w:r>
    </w:p>
    <w:p w:rsidR="005703BA" w:rsidRDefault="005703BA" w:rsidP="005703BA">
      <w:pPr>
        <w:spacing w:after="0" w:line="240" w:lineRule="auto"/>
        <w:jc w:val="center"/>
        <w:textAlignment w:val="top"/>
        <w:rPr>
          <w:rFonts w:ascii="Times New Roman" w:eastAsia="Times New Roman" w:hAnsi="Times New Roman"/>
          <w:b/>
          <w:lang w:eastAsia="ru-RU"/>
        </w:rPr>
      </w:pPr>
      <w:r>
        <w:rPr>
          <w:rFonts w:ascii="Times New Roman" w:eastAsia="Times New Roman" w:hAnsi="Times New Roman"/>
          <w:b/>
          <w:lang w:eastAsia="ru-RU"/>
        </w:rPr>
        <w:t>ХАРАКТЕРИСТИКИ ПРЕДМЕТА ЗАКУПІВЛІ</w:t>
      </w:r>
    </w:p>
    <w:p w:rsidR="005703BA" w:rsidRDefault="005703BA" w:rsidP="005703BA">
      <w:pPr>
        <w:rPr>
          <w:rFonts w:ascii="Times New Roman" w:hAnsi="Times New Roman"/>
          <w:b/>
          <w:sz w:val="24"/>
          <w:szCs w:val="24"/>
          <w:bdr w:val="none" w:sz="0" w:space="0" w:color="auto" w:frame="1"/>
        </w:rPr>
      </w:pPr>
    </w:p>
    <w:p w:rsidR="00190E08" w:rsidRPr="00190E08" w:rsidRDefault="00D71D24" w:rsidP="00190E08">
      <w:pPr>
        <w:pStyle w:val="a3"/>
        <w:jc w:val="center"/>
        <w:rPr>
          <w:rFonts w:ascii="Times New Roman" w:hAnsi="Times New Roman"/>
          <w:b/>
          <w:sz w:val="24"/>
          <w:szCs w:val="24"/>
          <w:lang w:eastAsia="ru-RU"/>
        </w:rPr>
      </w:pPr>
      <w:r w:rsidRPr="00190E08">
        <w:rPr>
          <w:rFonts w:ascii="Times New Roman" w:hAnsi="Times New Roman"/>
          <w:b/>
          <w:bCs/>
          <w:sz w:val="24"/>
          <w:szCs w:val="24"/>
        </w:rPr>
        <w:t>Лабораторні реактиви</w:t>
      </w:r>
      <w:r w:rsidRPr="00190E08">
        <w:rPr>
          <w:rFonts w:ascii="Times New Roman" w:hAnsi="Times New Roman"/>
          <w:b/>
          <w:bCs/>
          <w:i/>
          <w:sz w:val="24"/>
          <w:szCs w:val="24"/>
        </w:rPr>
        <w:t xml:space="preserve"> </w:t>
      </w:r>
      <w:r w:rsidR="00190E08">
        <w:rPr>
          <w:rFonts w:ascii="Times New Roman" w:hAnsi="Times New Roman"/>
          <w:b/>
          <w:bCs/>
          <w:sz w:val="24"/>
          <w:szCs w:val="24"/>
        </w:rPr>
        <w:t>(</w:t>
      </w:r>
      <w:proofErr w:type="spellStart"/>
      <w:r w:rsidR="005703BA" w:rsidRPr="00190E08">
        <w:rPr>
          <w:rFonts w:ascii="Times New Roman" w:hAnsi="Times New Roman"/>
          <w:b/>
          <w:sz w:val="24"/>
          <w:szCs w:val="24"/>
          <w:bdr w:val="none" w:sz="0" w:space="0" w:color="auto" w:frame="1"/>
        </w:rPr>
        <w:t>ДК</w:t>
      </w:r>
      <w:proofErr w:type="spellEnd"/>
      <w:r w:rsidR="005703BA" w:rsidRPr="00190E08">
        <w:rPr>
          <w:rFonts w:ascii="Times New Roman" w:hAnsi="Times New Roman"/>
          <w:b/>
          <w:sz w:val="24"/>
          <w:szCs w:val="24"/>
          <w:bdr w:val="none" w:sz="0" w:space="0" w:color="auto" w:frame="1"/>
        </w:rPr>
        <w:t xml:space="preserve"> 021:2015 - </w:t>
      </w:r>
      <w:r w:rsidR="00190E08" w:rsidRPr="00190E08">
        <w:rPr>
          <w:rFonts w:ascii="Times New Roman" w:hAnsi="Times New Roman"/>
          <w:b/>
          <w:sz w:val="24"/>
          <w:szCs w:val="24"/>
          <w:lang w:eastAsia="ru-RU"/>
        </w:rPr>
        <w:t>33690000-3</w:t>
      </w:r>
      <w:r w:rsidR="00190E08">
        <w:rPr>
          <w:rFonts w:ascii="Times New Roman" w:hAnsi="Times New Roman"/>
          <w:b/>
          <w:sz w:val="24"/>
          <w:szCs w:val="24"/>
          <w:lang w:eastAsia="ru-RU"/>
        </w:rPr>
        <w:t xml:space="preserve"> </w:t>
      </w:r>
      <w:r w:rsidR="00190E08" w:rsidRPr="00190E08">
        <w:rPr>
          <w:rFonts w:ascii="Times New Roman" w:hAnsi="Times New Roman"/>
          <w:b/>
          <w:sz w:val="24"/>
          <w:szCs w:val="24"/>
          <w:lang w:eastAsia="ru-RU"/>
        </w:rPr>
        <w:t>Лікарські засоби різні</w:t>
      </w:r>
      <w:r w:rsidR="00190E08">
        <w:rPr>
          <w:rFonts w:ascii="Times New Roman" w:hAnsi="Times New Roman"/>
          <w:b/>
          <w:sz w:val="24"/>
          <w:szCs w:val="24"/>
          <w:lang w:eastAsia="ru-RU"/>
        </w:rPr>
        <w:t>)</w:t>
      </w:r>
    </w:p>
    <w:p w:rsidR="008F631F" w:rsidRDefault="008F631F" w:rsidP="00190E08">
      <w:pPr>
        <w:spacing w:after="0" w:line="240" w:lineRule="auto"/>
        <w:jc w:val="center"/>
        <w:rPr>
          <w:lang w:val="ru-RU"/>
        </w:rPr>
      </w:pPr>
    </w:p>
    <w:tbl>
      <w:tblPr>
        <w:tblW w:w="10701" w:type="dxa"/>
        <w:tblInd w:w="-885" w:type="dxa"/>
        <w:tblLayout w:type="fixed"/>
        <w:tblLook w:val="04A0"/>
      </w:tblPr>
      <w:tblGrid>
        <w:gridCol w:w="491"/>
        <w:gridCol w:w="1351"/>
        <w:gridCol w:w="1733"/>
        <w:gridCol w:w="5290"/>
        <w:gridCol w:w="714"/>
        <w:gridCol w:w="1122"/>
      </w:tblGrid>
      <w:tr w:rsidR="00C83D06" w:rsidRPr="001C686A" w:rsidTr="0007323A">
        <w:trPr>
          <w:trHeight w:val="370"/>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3D06" w:rsidRPr="001C686A" w:rsidRDefault="00C83D06" w:rsidP="00C83D06">
            <w:pPr>
              <w:spacing w:after="0" w:line="240" w:lineRule="auto"/>
              <w:jc w:val="center"/>
              <w:rPr>
                <w:rFonts w:ascii="Times New Roman" w:eastAsia="Times New Roman" w:hAnsi="Times New Roman"/>
                <w:b/>
                <w:bCs/>
                <w:sz w:val="20"/>
                <w:szCs w:val="20"/>
                <w:lang w:eastAsia="ru-RU"/>
              </w:rPr>
            </w:pPr>
            <w:r w:rsidRPr="001C686A">
              <w:rPr>
                <w:rFonts w:ascii="Times New Roman" w:eastAsia="Times New Roman" w:hAnsi="Times New Roman"/>
                <w:b/>
                <w:bCs/>
                <w:sz w:val="20"/>
                <w:szCs w:val="20"/>
                <w:lang w:eastAsia="ru-RU"/>
              </w:rPr>
              <w:t>№  з/п</w:t>
            </w:r>
          </w:p>
        </w:tc>
        <w:tc>
          <w:tcPr>
            <w:tcW w:w="1351" w:type="dxa"/>
            <w:tcBorders>
              <w:top w:val="single" w:sz="8" w:space="0" w:color="auto"/>
              <w:left w:val="nil"/>
              <w:bottom w:val="single" w:sz="8" w:space="0" w:color="auto"/>
              <w:right w:val="single" w:sz="8" w:space="0" w:color="auto"/>
            </w:tcBorders>
            <w:shd w:val="clear" w:color="auto" w:fill="auto"/>
            <w:vAlign w:val="center"/>
            <w:hideMark/>
          </w:tcPr>
          <w:p w:rsidR="00C83D06" w:rsidRPr="001C686A" w:rsidRDefault="00C83D06" w:rsidP="00C83D06">
            <w:pPr>
              <w:spacing w:after="0" w:line="240" w:lineRule="auto"/>
              <w:jc w:val="center"/>
              <w:rPr>
                <w:rFonts w:ascii="Times New Roman" w:eastAsia="Times New Roman" w:hAnsi="Times New Roman"/>
                <w:b/>
                <w:bCs/>
                <w:sz w:val="20"/>
                <w:szCs w:val="20"/>
                <w:lang w:eastAsia="ru-RU"/>
              </w:rPr>
            </w:pPr>
            <w:r w:rsidRPr="001C686A">
              <w:rPr>
                <w:rFonts w:ascii="Times New Roman" w:eastAsia="Times New Roman" w:hAnsi="Times New Roman"/>
                <w:b/>
                <w:bCs/>
                <w:sz w:val="20"/>
                <w:szCs w:val="20"/>
                <w:lang w:eastAsia="ru-RU"/>
              </w:rPr>
              <w:t>Найменування</w:t>
            </w:r>
          </w:p>
        </w:tc>
        <w:tc>
          <w:tcPr>
            <w:tcW w:w="1733" w:type="dxa"/>
            <w:tcBorders>
              <w:top w:val="single" w:sz="8" w:space="0" w:color="auto"/>
              <w:left w:val="nil"/>
              <w:bottom w:val="single" w:sz="8" w:space="0" w:color="auto"/>
              <w:right w:val="nil"/>
            </w:tcBorders>
            <w:shd w:val="clear" w:color="auto" w:fill="auto"/>
            <w:vAlign w:val="center"/>
            <w:hideMark/>
          </w:tcPr>
          <w:p w:rsidR="00C83D06" w:rsidRPr="001C686A" w:rsidRDefault="00C83D06" w:rsidP="00C83D06">
            <w:pPr>
              <w:spacing w:after="0" w:line="240" w:lineRule="auto"/>
              <w:jc w:val="center"/>
              <w:rPr>
                <w:rFonts w:ascii="Times New Roman" w:eastAsia="Times New Roman" w:hAnsi="Times New Roman"/>
                <w:b/>
                <w:bCs/>
                <w:sz w:val="20"/>
                <w:szCs w:val="20"/>
                <w:lang w:eastAsia="ru-RU"/>
              </w:rPr>
            </w:pPr>
            <w:r w:rsidRPr="001C686A">
              <w:rPr>
                <w:rFonts w:ascii="Times New Roman" w:eastAsia="Times New Roman" w:hAnsi="Times New Roman"/>
                <w:b/>
                <w:bCs/>
                <w:sz w:val="20"/>
                <w:szCs w:val="20"/>
                <w:lang w:eastAsia="ru-RU"/>
              </w:rPr>
              <w:t>НК</w:t>
            </w:r>
            <w:r w:rsidR="003F5DA2">
              <w:rPr>
                <w:rFonts w:ascii="Times New Roman" w:eastAsia="Times New Roman" w:hAnsi="Times New Roman"/>
                <w:b/>
                <w:bCs/>
                <w:sz w:val="20"/>
                <w:szCs w:val="20"/>
                <w:lang w:eastAsia="ru-RU"/>
              </w:rPr>
              <w:t xml:space="preserve"> </w:t>
            </w:r>
            <w:r w:rsidRPr="001C686A">
              <w:rPr>
                <w:rFonts w:ascii="Times New Roman" w:eastAsia="Times New Roman" w:hAnsi="Times New Roman"/>
                <w:b/>
                <w:bCs/>
                <w:sz w:val="20"/>
                <w:szCs w:val="20"/>
                <w:lang w:eastAsia="ru-RU"/>
              </w:rPr>
              <w:t>024-2023</w:t>
            </w:r>
          </w:p>
        </w:tc>
        <w:tc>
          <w:tcPr>
            <w:tcW w:w="5290" w:type="dxa"/>
            <w:tcBorders>
              <w:top w:val="single" w:sz="8" w:space="0" w:color="auto"/>
              <w:left w:val="single" w:sz="8" w:space="0" w:color="auto"/>
              <w:bottom w:val="single" w:sz="8" w:space="0" w:color="auto"/>
              <w:right w:val="nil"/>
            </w:tcBorders>
            <w:shd w:val="clear" w:color="auto" w:fill="auto"/>
            <w:vAlign w:val="center"/>
            <w:hideMark/>
          </w:tcPr>
          <w:p w:rsidR="00C83D06" w:rsidRPr="001C686A" w:rsidRDefault="00C83D06" w:rsidP="00C83D06">
            <w:pPr>
              <w:spacing w:after="0" w:line="240" w:lineRule="auto"/>
              <w:jc w:val="center"/>
              <w:rPr>
                <w:rFonts w:ascii="Times New Roman" w:eastAsia="Times New Roman" w:hAnsi="Times New Roman"/>
                <w:b/>
                <w:bCs/>
                <w:sz w:val="20"/>
                <w:szCs w:val="20"/>
                <w:lang w:eastAsia="ru-RU"/>
              </w:rPr>
            </w:pPr>
            <w:proofErr w:type="spellStart"/>
            <w:r w:rsidRPr="001C686A">
              <w:rPr>
                <w:rFonts w:ascii="Times New Roman" w:eastAsia="Times New Roman" w:hAnsi="Times New Roman"/>
                <w:b/>
                <w:bCs/>
                <w:sz w:val="20"/>
                <w:szCs w:val="20"/>
                <w:lang w:eastAsia="ru-RU"/>
              </w:rPr>
              <w:t>Медико-техничні</w:t>
            </w:r>
            <w:proofErr w:type="spellEnd"/>
            <w:r w:rsidRPr="001C686A">
              <w:rPr>
                <w:rFonts w:ascii="Times New Roman" w:eastAsia="Times New Roman" w:hAnsi="Times New Roman"/>
                <w:b/>
                <w:bCs/>
                <w:sz w:val="20"/>
                <w:szCs w:val="20"/>
                <w:lang w:eastAsia="ru-RU"/>
              </w:rPr>
              <w:t xml:space="preserve"> вимоги</w:t>
            </w:r>
          </w:p>
        </w:tc>
        <w:tc>
          <w:tcPr>
            <w:tcW w:w="714" w:type="dxa"/>
            <w:tcBorders>
              <w:top w:val="single" w:sz="8" w:space="0" w:color="auto"/>
              <w:left w:val="single" w:sz="8" w:space="0" w:color="auto"/>
              <w:bottom w:val="single" w:sz="8" w:space="0" w:color="auto"/>
              <w:right w:val="nil"/>
            </w:tcBorders>
            <w:shd w:val="clear" w:color="auto" w:fill="auto"/>
            <w:vAlign w:val="center"/>
            <w:hideMark/>
          </w:tcPr>
          <w:p w:rsidR="00C83D06" w:rsidRPr="001C686A" w:rsidRDefault="00C83D06" w:rsidP="00C83D06">
            <w:pPr>
              <w:spacing w:after="0" w:line="240" w:lineRule="auto"/>
              <w:jc w:val="center"/>
              <w:rPr>
                <w:rFonts w:ascii="Times New Roman" w:eastAsia="Times New Roman" w:hAnsi="Times New Roman"/>
                <w:b/>
                <w:bCs/>
                <w:sz w:val="20"/>
                <w:szCs w:val="20"/>
                <w:lang w:eastAsia="ru-RU"/>
              </w:rPr>
            </w:pPr>
            <w:r w:rsidRPr="001C686A">
              <w:rPr>
                <w:rFonts w:ascii="Times New Roman" w:eastAsia="Times New Roman" w:hAnsi="Times New Roman"/>
                <w:b/>
                <w:bCs/>
                <w:sz w:val="20"/>
                <w:szCs w:val="20"/>
                <w:lang w:eastAsia="ru-RU"/>
              </w:rPr>
              <w:t xml:space="preserve">Од. </w:t>
            </w:r>
            <w:proofErr w:type="spellStart"/>
            <w:r w:rsidRPr="001C686A">
              <w:rPr>
                <w:rFonts w:ascii="Times New Roman" w:eastAsia="Times New Roman" w:hAnsi="Times New Roman"/>
                <w:b/>
                <w:bCs/>
                <w:sz w:val="20"/>
                <w:szCs w:val="20"/>
                <w:lang w:eastAsia="ru-RU"/>
              </w:rPr>
              <w:t>вим</w:t>
            </w:r>
            <w:proofErr w:type="spellEnd"/>
            <w:r w:rsidRPr="001C686A">
              <w:rPr>
                <w:rFonts w:ascii="Times New Roman" w:eastAsia="Times New Roman" w:hAnsi="Times New Roman"/>
                <w:b/>
                <w:bCs/>
                <w:sz w:val="20"/>
                <w:szCs w:val="20"/>
                <w:lang w:eastAsia="ru-RU"/>
              </w:rPr>
              <w:t>.</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D06" w:rsidRPr="001C686A" w:rsidRDefault="00C83D06" w:rsidP="00C83D06">
            <w:pPr>
              <w:spacing w:after="0" w:line="240" w:lineRule="auto"/>
              <w:jc w:val="center"/>
              <w:rPr>
                <w:rFonts w:ascii="Times New Roman" w:eastAsia="Times New Roman" w:hAnsi="Times New Roman"/>
                <w:b/>
                <w:bCs/>
                <w:sz w:val="20"/>
                <w:szCs w:val="20"/>
                <w:lang w:eastAsia="ru-RU"/>
              </w:rPr>
            </w:pPr>
            <w:r w:rsidRPr="001C686A">
              <w:rPr>
                <w:rFonts w:ascii="Times New Roman" w:eastAsia="Times New Roman" w:hAnsi="Times New Roman"/>
                <w:b/>
                <w:bCs/>
                <w:sz w:val="20"/>
                <w:szCs w:val="20"/>
                <w:lang w:eastAsia="ru-RU"/>
              </w:rPr>
              <w:t>Кількість</w:t>
            </w:r>
          </w:p>
        </w:tc>
      </w:tr>
      <w:tr w:rsidR="00851F54" w:rsidRPr="001C686A" w:rsidTr="00452C2F">
        <w:trPr>
          <w:trHeight w:val="1262"/>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Фібриноген-тест з рідким реагентом (100 визн)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55997-Фібриноген (чинник I) IVD</w:t>
            </w:r>
            <w:r w:rsidRPr="001C686A">
              <w:rPr>
                <w:rFonts w:ascii="Times New Roman" w:eastAsia="Times New Roman" w:hAnsi="Times New Roman"/>
                <w:sz w:val="20"/>
                <w:szCs w:val="20"/>
                <w:lang w:eastAsia="ru-RU"/>
              </w:rPr>
              <w:br/>
              <w:t xml:space="preserve">(діагностика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br/>
              <w:t>набір, аналіз утворення</w:t>
            </w:r>
            <w:r w:rsidRPr="001C686A">
              <w:rPr>
                <w:rFonts w:ascii="Times New Roman" w:eastAsia="Times New Roman" w:hAnsi="Times New Roman"/>
                <w:sz w:val="20"/>
                <w:szCs w:val="20"/>
                <w:lang w:eastAsia="ru-RU"/>
              </w:rPr>
              <w:br/>
              <w:t>згустку</w:t>
            </w:r>
          </w:p>
        </w:tc>
        <w:tc>
          <w:tcPr>
            <w:tcW w:w="5290" w:type="dxa"/>
            <w:tcBorders>
              <w:top w:val="nil"/>
              <w:left w:val="single" w:sz="8" w:space="0" w:color="auto"/>
              <w:bottom w:val="single" w:sz="4" w:space="0" w:color="auto"/>
              <w:right w:val="nil"/>
            </w:tcBorders>
            <w:shd w:val="clear" w:color="auto" w:fill="auto"/>
            <w:hideMark/>
          </w:tcPr>
          <w:p w:rsidR="001A1033" w:rsidRDefault="001A1033" w:rsidP="001A103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Склад набору</w:t>
            </w:r>
          </w:p>
          <w:p w:rsidR="001A1033" w:rsidRDefault="00851F54" w:rsidP="001A1033">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 Тромбін (100 од. N</w:t>
            </w:r>
            <w:r w:rsidR="001A1033">
              <w:rPr>
                <w:rFonts w:ascii="Times New Roman" w:eastAsia="Times New Roman" w:hAnsi="Times New Roman"/>
                <w:sz w:val="20"/>
                <w:szCs w:val="20"/>
                <w:lang w:eastAsia="ru-RU"/>
              </w:rPr>
              <w:t>IH/</w:t>
            </w:r>
            <w:proofErr w:type="spellStart"/>
            <w:r w:rsidR="001A1033">
              <w:rPr>
                <w:rFonts w:ascii="Times New Roman" w:eastAsia="Times New Roman" w:hAnsi="Times New Roman"/>
                <w:sz w:val="20"/>
                <w:szCs w:val="20"/>
                <w:lang w:eastAsia="ru-RU"/>
              </w:rPr>
              <w:t>ml</w:t>
            </w:r>
            <w:proofErr w:type="spellEnd"/>
            <w:r w:rsidR="001A1033">
              <w:rPr>
                <w:rFonts w:ascii="Times New Roman" w:eastAsia="Times New Roman" w:hAnsi="Times New Roman"/>
                <w:sz w:val="20"/>
                <w:szCs w:val="20"/>
                <w:lang w:eastAsia="ru-RU"/>
              </w:rPr>
              <w:t xml:space="preserve"> (</w:t>
            </w:r>
            <w:proofErr w:type="spellStart"/>
            <w:r w:rsidR="001A1033">
              <w:rPr>
                <w:rFonts w:ascii="Times New Roman" w:eastAsia="Times New Roman" w:hAnsi="Times New Roman"/>
                <w:sz w:val="20"/>
                <w:szCs w:val="20"/>
                <w:lang w:eastAsia="ru-RU"/>
              </w:rPr>
              <w:t>мл</w:t>
            </w:r>
            <w:proofErr w:type="spellEnd"/>
            <w:r w:rsidR="001A1033">
              <w:rPr>
                <w:rFonts w:ascii="Times New Roman" w:eastAsia="Times New Roman" w:hAnsi="Times New Roman"/>
                <w:sz w:val="20"/>
                <w:szCs w:val="20"/>
                <w:lang w:eastAsia="ru-RU"/>
              </w:rPr>
              <w:t xml:space="preserve">)), 10 </w:t>
            </w:r>
            <w:proofErr w:type="spellStart"/>
            <w:r w:rsidR="001A1033">
              <w:rPr>
                <w:rFonts w:ascii="Times New Roman" w:eastAsia="Times New Roman" w:hAnsi="Times New Roman"/>
                <w:sz w:val="20"/>
                <w:szCs w:val="20"/>
                <w:lang w:eastAsia="ru-RU"/>
              </w:rPr>
              <w:t>ml</w:t>
            </w:r>
            <w:proofErr w:type="spellEnd"/>
            <w:r w:rsidR="001A1033">
              <w:rPr>
                <w:rFonts w:ascii="Times New Roman" w:eastAsia="Times New Roman" w:hAnsi="Times New Roman"/>
                <w:sz w:val="20"/>
                <w:szCs w:val="20"/>
                <w:lang w:eastAsia="ru-RU"/>
              </w:rPr>
              <w:t xml:space="preserve"> (</w:t>
            </w:r>
            <w:proofErr w:type="spellStart"/>
            <w:r w:rsidR="001A1033">
              <w:rPr>
                <w:rFonts w:ascii="Times New Roman" w:eastAsia="Times New Roman" w:hAnsi="Times New Roman"/>
                <w:sz w:val="20"/>
                <w:szCs w:val="20"/>
                <w:lang w:eastAsia="ru-RU"/>
              </w:rPr>
              <w:t>мл</w:t>
            </w:r>
            <w:proofErr w:type="spellEnd"/>
            <w:r w:rsidR="001A1033">
              <w:rPr>
                <w:rFonts w:ascii="Times New Roman" w:eastAsia="Times New Roman" w:hAnsi="Times New Roman"/>
                <w:sz w:val="20"/>
                <w:szCs w:val="20"/>
                <w:lang w:eastAsia="ru-RU"/>
              </w:rPr>
              <w:t>) - 1 фл.</w:t>
            </w:r>
          </w:p>
          <w:p w:rsidR="001A1033" w:rsidRDefault="00851F54" w:rsidP="001A1033">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2. Буфер</w:t>
            </w:r>
            <w:r w:rsidR="001A1033">
              <w:rPr>
                <w:rFonts w:ascii="Times New Roman" w:eastAsia="Times New Roman" w:hAnsi="Times New Roman"/>
                <w:sz w:val="20"/>
                <w:szCs w:val="20"/>
                <w:lang w:eastAsia="ru-RU"/>
              </w:rPr>
              <w:t xml:space="preserve">, 4  фл.  по 10 </w:t>
            </w:r>
            <w:proofErr w:type="spellStart"/>
            <w:r w:rsidR="001A1033">
              <w:rPr>
                <w:rFonts w:ascii="Times New Roman" w:eastAsia="Times New Roman" w:hAnsi="Times New Roman"/>
                <w:sz w:val="20"/>
                <w:szCs w:val="20"/>
                <w:lang w:eastAsia="ru-RU"/>
              </w:rPr>
              <w:t>ml</w:t>
            </w:r>
            <w:proofErr w:type="spellEnd"/>
            <w:r w:rsidR="001A1033">
              <w:rPr>
                <w:rFonts w:ascii="Times New Roman" w:eastAsia="Times New Roman" w:hAnsi="Times New Roman"/>
                <w:sz w:val="20"/>
                <w:szCs w:val="20"/>
                <w:lang w:eastAsia="ru-RU"/>
              </w:rPr>
              <w:t xml:space="preserve"> (</w:t>
            </w:r>
            <w:proofErr w:type="spellStart"/>
            <w:r w:rsidR="001A1033">
              <w:rPr>
                <w:rFonts w:ascii="Times New Roman" w:eastAsia="Times New Roman" w:hAnsi="Times New Roman"/>
                <w:sz w:val="20"/>
                <w:szCs w:val="20"/>
                <w:lang w:eastAsia="ru-RU"/>
              </w:rPr>
              <w:t>мл</w:t>
            </w:r>
            <w:proofErr w:type="spellEnd"/>
            <w:r w:rsidR="001A1033">
              <w:rPr>
                <w:rFonts w:ascii="Times New Roman" w:eastAsia="Times New Roman" w:hAnsi="Times New Roman"/>
                <w:sz w:val="20"/>
                <w:szCs w:val="20"/>
                <w:lang w:eastAsia="ru-RU"/>
              </w:rPr>
              <w:t>) - 4 фл.</w:t>
            </w:r>
          </w:p>
          <w:p w:rsidR="001A1033" w:rsidRDefault="00851F54" w:rsidP="001A1033">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3. </w:t>
            </w:r>
            <w:proofErr w:type="spellStart"/>
            <w:r w:rsidRPr="001C686A">
              <w:rPr>
                <w:rFonts w:ascii="Times New Roman" w:eastAsia="Times New Roman" w:hAnsi="Times New Roman"/>
                <w:sz w:val="20"/>
                <w:szCs w:val="20"/>
                <w:lang w:eastAsia="ru-RU"/>
              </w:rPr>
              <w:t>К</w:t>
            </w:r>
            <w:r w:rsidR="001A1033">
              <w:rPr>
                <w:rFonts w:ascii="Times New Roman" w:eastAsia="Times New Roman" w:hAnsi="Times New Roman"/>
                <w:sz w:val="20"/>
                <w:szCs w:val="20"/>
                <w:lang w:eastAsia="ru-RU"/>
              </w:rPr>
              <w:t>алібратор</w:t>
            </w:r>
            <w:proofErr w:type="spellEnd"/>
            <w:r w:rsidR="001A1033">
              <w:rPr>
                <w:rFonts w:ascii="Times New Roman" w:eastAsia="Times New Roman" w:hAnsi="Times New Roman"/>
                <w:sz w:val="20"/>
                <w:szCs w:val="20"/>
                <w:lang w:eastAsia="ru-RU"/>
              </w:rPr>
              <w:t xml:space="preserve">, на 1 </w:t>
            </w:r>
            <w:proofErr w:type="spellStart"/>
            <w:r w:rsidR="001A1033">
              <w:rPr>
                <w:rFonts w:ascii="Times New Roman" w:eastAsia="Times New Roman" w:hAnsi="Times New Roman"/>
                <w:sz w:val="20"/>
                <w:szCs w:val="20"/>
                <w:lang w:eastAsia="ru-RU"/>
              </w:rPr>
              <w:t>ml</w:t>
            </w:r>
            <w:proofErr w:type="spellEnd"/>
            <w:r w:rsidR="001A1033">
              <w:rPr>
                <w:rFonts w:ascii="Times New Roman" w:eastAsia="Times New Roman" w:hAnsi="Times New Roman"/>
                <w:sz w:val="20"/>
                <w:szCs w:val="20"/>
                <w:lang w:eastAsia="ru-RU"/>
              </w:rPr>
              <w:t xml:space="preserve"> (</w:t>
            </w:r>
            <w:proofErr w:type="spellStart"/>
            <w:r w:rsidR="001A1033">
              <w:rPr>
                <w:rFonts w:ascii="Times New Roman" w:eastAsia="Times New Roman" w:hAnsi="Times New Roman"/>
                <w:sz w:val="20"/>
                <w:szCs w:val="20"/>
                <w:lang w:eastAsia="ru-RU"/>
              </w:rPr>
              <w:t>мл</w:t>
            </w:r>
            <w:proofErr w:type="spellEnd"/>
            <w:r w:rsidR="001A1033">
              <w:rPr>
                <w:rFonts w:ascii="Times New Roman" w:eastAsia="Times New Roman" w:hAnsi="Times New Roman"/>
                <w:sz w:val="20"/>
                <w:szCs w:val="20"/>
                <w:lang w:eastAsia="ru-RU"/>
              </w:rPr>
              <w:t>) - 1 фл.</w:t>
            </w:r>
          </w:p>
          <w:p w:rsidR="00452C2F" w:rsidRDefault="00452C2F" w:rsidP="001A103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 Інструкція з використання.</w:t>
            </w:r>
          </w:p>
          <w:p w:rsidR="00452C2F" w:rsidRDefault="00452C2F" w:rsidP="001A103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  Паспорт або сертифікат.</w:t>
            </w:r>
          </w:p>
          <w:p w:rsidR="00452C2F" w:rsidRDefault="00851F54" w:rsidP="001A1033">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Анал</w:t>
            </w:r>
            <w:r w:rsidR="00452C2F">
              <w:rPr>
                <w:rFonts w:ascii="Times New Roman" w:eastAsia="Times New Roman" w:hAnsi="Times New Roman"/>
                <w:sz w:val="20"/>
                <w:szCs w:val="20"/>
                <w:lang w:eastAsia="ru-RU"/>
              </w:rPr>
              <w:t>ітичні характеристики</w:t>
            </w:r>
          </w:p>
          <w:p w:rsidR="00452C2F" w:rsidRDefault="00851F54" w:rsidP="001A1033">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Лінійність визначення: 1.53  – 7.67 g/l (г/л).</w:t>
            </w:r>
            <w:r w:rsidRPr="001C686A">
              <w:rPr>
                <w:rFonts w:ascii="Times New Roman" w:eastAsia="Times New Roman" w:hAnsi="Times New Roman"/>
                <w:sz w:val="20"/>
                <w:szCs w:val="20"/>
                <w:lang w:eastAsia="ru-RU"/>
              </w:rPr>
              <w:br/>
              <w:t>Коефіцієнт варіації результатів визначення концентрац</w:t>
            </w:r>
            <w:r w:rsidR="00452C2F">
              <w:rPr>
                <w:rFonts w:ascii="Times New Roman" w:eastAsia="Times New Roman" w:hAnsi="Times New Roman"/>
                <w:sz w:val="20"/>
                <w:szCs w:val="20"/>
                <w:lang w:eastAsia="ru-RU"/>
              </w:rPr>
              <w:t xml:space="preserve">ії фібриногену не перевищує 10%. </w:t>
            </w:r>
            <w:r w:rsidRPr="001C686A">
              <w:rPr>
                <w:rFonts w:ascii="Times New Roman" w:eastAsia="Times New Roman" w:hAnsi="Times New Roman"/>
                <w:sz w:val="20"/>
                <w:szCs w:val="20"/>
                <w:lang w:eastAsia="ru-RU"/>
              </w:rPr>
              <w:t>Допустимий розкид результатів визначення концентрації фібриногену в одній пробі плазми різними наборами однієї серії не перев</w:t>
            </w:r>
            <w:r w:rsidR="00452C2F">
              <w:rPr>
                <w:rFonts w:ascii="Times New Roman" w:eastAsia="Times New Roman" w:hAnsi="Times New Roman"/>
                <w:sz w:val="20"/>
                <w:szCs w:val="20"/>
                <w:lang w:eastAsia="ru-RU"/>
              </w:rPr>
              <w:t xml:space="preserve">ищує 10%. </w:t>
            </w:r>
            <w:r w:rsidRPr="001C686A">
              <w:rPr>
                <w:rFonts w:ascii="Times New Roman" w:eastAsia="Times New Roman" w:hAnsi="Times New Roman"/>
                <w:sz w:val="20"/>
                <w:szCs w:val="20"/>
                <w:lang w:eastAsia="ru-RU"/>
              </w:rPr>
              <w:t xml:space="preserve">Гарантійний термін зберігання становить 12 </w:t>
            </w:r>
            <w:proofErr w:type="spellStart"/>
            <w:r w:rsidRPr="001C686A">
              <w:rPr>
                <w:rFonts w:ascii="Times New Roman" w:eastAsia="Times New Roman" w:hAnsi="Times New Roman"/>
                <w:sz w:val="20"/>
                <w:szCs w:val="20"/>
                <w:lang w:eastAsia="ru-RU"/>
              </w:rPr>
              <w:t>mth</w:t>
            </w:r>
            <w:proofErr w:type="spellEnd"/>
            <w:r w:rsidRPr="001C686A">
              <w:rPr>
                <w:rFonts w:ascii="Times New Roman" w:eastAsia="Times New Roman" w:hAnsi="Times New Roman"/>
                <w:sz w:val="20"/>
                <w:szCs w:val="20"/>
                <w:lang w:eastAsia="ru-RU"/>
              </w:rPr>
              <w:t xml:space="preserve"> (міс.) з дня виготовлення набору.                                                                                                                                                                                              </w:t>
            </w:r>
            <w:r w:rsidR="00452C2F">
              <w:rPr>
                <w:rFonts w:ascii="Times New Roman" w:eastAsia="Times New Roman" w:hAnsi="Times New Roman"/>
                <w:sz w:val="20"/>
                <w:szCs w:val="20"/>
                <w:lang w:eastAsia="ru-RU"/>
              </w:rPr>
              <w:t xml:space="preserve">                              </w:t>
            </w:r>
          </w:p>
          <w:p w:rsidR="00851F54" w:rsidRPr="001C686A" w:rsidRDefault="00851F54" w:rsidP="001A1033">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Тромбін: Після відкриття при 2-8°С: 20 d (</w:t>
            </w:r>
            <w:proofErr w:type="spellStart"/>
            <w:r w:rsidRPr="001C686A">
              <w:rPr>
                <w:rFonts w:ascii="Times New Roman" w:eastAsia="Times New Roman" w:hAnsi="Times New Roman"/>
                <w:sz w:val="20"/>
                <w:szCs w:val="20"/>
                <w:lang w:eastAsia="ru-RU"/>
              </w:rPr>
              <w:t>доб</w:t>
            </w:r>
            <w:proofErr w:type="spellEnd"/>
            <w:r w:rsidRPr="001C686A">
              <w:rPr>
                <w:rFonts w:ascii="Times New Roman" w:eastAsia="Times New Roman" w:hAnsi="Times New Roman"/>
                <w:sz w:val="20"/>
                <w:szCs w:val="20"/>
                <w:lang w:eastAsia="ru-RU"/>
              </w:rPr>
              <w:t xml:space="preserve">). </w:t>
            </w:r>
          </w:p>
        </w:tc>
        <w:tc>
          <w:tcPr>
            <w:tcW w:w="714" w:type="dxa"/>
            <w:tcBorders>
              <w:top w:val="nil"/>
              <w:left w:val="single" w:sz="8" w:space="0" w:color="auto"/>
              <w:bottom w:val="single" w:sz="4" w:space="0" w:color="auto"/>
              <w:right w:val="nil"/>
            </w:tcBorders>
            <w:shd w:val="clear" w:color="auto" w:fill="auto"/>
            <w:hideMark/>
          </w:tcPr>
          <w:p w:rsidR="00851F54" w:rsidRPr="001C686A" w:rsidRDefault="00452C2F"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уп.</w:t>
            </w:r>
            <w:r w:rsidR="00851F54"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452C2F"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851F54" w:rsidRPr="001C686A" w:rsidTr="0007323A">
        <w:trPr>
          <w:trHeight w:val="695"/>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AA759C" w:rsidP="00AA759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proofErr w:type="spellStart"/>
            <w:r w:rsidRPr="001C686A">
              <w:rPr>
                <w:rFonts w:ascii="Times New Roman" w:eastAsia="Times New Roman" w:hAnsi="Times New Roman"/>
                <w:sz w:val="20"/>
                <w:szCs w:val="20"/>
                <w:lang w:eastAsia="ru-RU"/>
              </w:rPr>
              <w:t>Тромбопластин</w:t>
            </w:r>
            <w:proofErr w:type="spellEnd"/>
            <w:r w:rsidRPr="001C686A">
              <w:rPr>
                <w:rFonts w:ascii="Times New Roman" w:eastAsia="Times New Roman" w:hAnsi="Times New Roman"/>
                <w:sz w:val="20"/>
                <w:szCs w:val="20"/>
                <w:lang w:eastAsia="ru-RU"/>
              </w:rPr>
              <w:t xml:space="preserve">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55983-Протромбіновий час (</w:t>
            </w:r>
            <w:proofErr w:type="spellStart"/>
            <w:r w:rsidRPr="001C686A">
              <w:rPr>
                <w:rFonts w:ascii="Times New Roman" w:eastAsia="Times New Roman" w:hAnsi="Times New Roman"/>
                <w:sz w:val="20"/>
                <w:szCs w:val="20"/>
                <w:lang w:eastAsia="ru-RU"/>
              </w:rPr>
              <w:t>ПВ</w:t>
            </w:r>
            <w:proofErr w:type="spellEnd"/>
            <w:r w:rsidRPr="001C686A">
              <w:rPr>
                <w:rFonts w:ascii="Times New Roman" w:eastAsia="Times New Roman" w:hAnsi="Times New Roman"/>
                <w:sz w:val="20"/>
                <w:szCs w:val="20"/>
                <w:lang w:eastAsia="ru-RU"/>
              </w:rPr>
              <w:t xml:space="preserve">) IVD,(діагностика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 набір, аналіз утворення згустку</w:t>
            </w:r>
          </w:p>
        </w:tc>
        <w:tc>
          <w:tcPr>
            <w:tcW w:w="5290" w:type="dxa"/>
            <w:tcBorders>
              <w:top w:val="nil"/>
              <w:left w:val="single" w:sz="8" w:space="0" w:color="auto"/>
              <w:bottom w:val="single" w:sz="4" w:space="0" w:color="auto"/>
              <w:right w:val="nil"/>
            </w:tcBorders>
            <w:shd w:val="clear" w:color="auto" w:fill="auto"/>
            <w:hideMark/>
          </w:tcPr>
          <w:p w:rsidR="00851F54" w:rsidRPr="001C686A" w:rsidRDefault="00851F54" w:rsidP="005B113D">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Використовують  для визначення  </w:t>
            </w:r>
            <w:proofErr w:type="spellStart"/>
            <w:r w:rsidRPr="001C686A">
              <w:rPr>
                <w:rFonts w:ascii="Times New Roman" w:eastAsia="Times New Roman" w:hAnsi="Times New Roman"/>
                <w:sz w:val="20"/>
                <w:szCs w:val="20"/>
                <w:lang w:eastAsia="ru-RU"/>
              </w:rPr>
              <w:t>протромбінового</w:t>
            </w:r>
            <w:proofErr w:type="spellEnd"/>
            <w:r w:rsidRPr="001C686A">
              <w:rPr>
                <w:rFonts w:ascii="Times New Roman" w:eastAsia="Times New Roman" w:hAnsi="Times New Roman"/>
                <w:sz w:val="20"/>
                <w:szCs w:val="20"/>
                <w:lang w:eastAsia="ru-RU"/>
              </w:rPr>
              <w:t xml:space="preserve"> часу(</w:t>
            </w:r>
            <w:proofErr w:type="spellStart"/>
            <w:r w:rsidRPr="001C686A">
              <w:rPr>
                <w:rFonts w:ascii="Times New Roman" w:eastAsia="Times New Roman" w:hAnsi="Times New Roman"/>
                <w:sz w:val="20"/>
                <w:szCs w:val="20"/>
                <w:lang w:eastAsia="ru-RU"/>
              </w:rPr>
              <w:t>протромбіновий</w:t>
            </w:r>
            <w:proofErr w:type="spellEnd"/>
            <w:r w:rsidRPr="001C686A">
              <w:rPr>
                <w:rFonts w:ascii="Times New Roman" w:eastAsia="Times New Roman" w:hAnsi="Times New Roman"/>
                <w:sz w:val="20"/>
                <w:szCs w:val="20"/>
                <w:lang w:eastAsia="ru-RU"/>
              </w:rPr>
              <w:t xml:space="preserve"> індекс) плазми  крові (метод </w:t>
            </w:r>
            <w:proofErr w:type="spellStart"/>
            <w:r w:rsidRPr="001C686A">
              <w:rPr>
                <w:rFonts w:ascii="Times New Roman" w:eastAsia="Times New Roman" w:hAnsi="Times New Roman"/>
                <w:sz w:val="20"/>
                <w:szCs w:val="20"/>
                <w:lang w:eastAsia="ru-RU"/>
              </w:rPr>
              <w:t>Квіка</w:t>
            </w:r>
            <w:proofErr w:type="spellEnd"/>
            <w:r w:rsidRPr="001C686A">
              <w:rPr>
                <w:rFonts w:ascii="Times New Roman" w:eastAsia="Times New Roman" w:hAnsi="Times New Roman"/>
                <w:sz w:val="20"/>
                <w:szCs w:val="20"/>
                <w:lang w:eastAsia="ru-RU"/>
              </w:rPr>
              <w:t>).</w:t>
            </w:r>
          </w:p>
        </w:tc>
        <w:tc>
          <w:tcPr>
            <w:tcW w:w="714" w:type="dxa"/>
            <w:tcBorders>
              <w:top w:val="nil"/>
              <w:left w:val="single" w:sz="8" w:space="0" w:color="auto"/>
              <w:bottom w:val="single" w:sz="4" w:space="0" w:color="auto"/>
              <w:right w:val="nil"/>
            </w:tcBorders>
            <w:shd w:val="clear" w:color="auto" w:fill="auto"/>
            <w:hideMark/>
          </w:tcPr>
          <w:p w:rsidR="00851F54" w:rsidRPr="001C686A" w:rsidRDefault="005B113D"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00851F54"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5B113D"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851F54" w:rsidRPr="001C686A" w:rsidTr="0007323A">
        <w:trPr>
          <w:trHeight w:val="157"/>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Натрій хлористий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46813-Розчин для</w:t>
            </w:r>
            <w:r w:rsidRPr="001C686A">
              <w:rPr>
                <w:rFonts w:ascii="Times New Roman" w:eastAsia="Times New Roman" w:hAnsi="Times New Roman"/>
                <w:sz w:val="20"/>
                <w:szCs w:val="20"/>
                <w:lang w:eastAsia="ru-RU"/>
              </w:rPr>
              <w:br/>
              <w:t>консервування крові</w:t>
            </w:r>
            <w:r w:rsidRPr="001C686A">
              <w:rPr>
                <w:rFonts w:ascii="Times New Roman" w:eastAsia="Times New Roman" w:hAnsi="Times New Roman"/>
                <w:sz w:val="20"/>
                <w:szCs w:val="20"/>
                <w:lang w:eastAsia="ru-RU"/>
              </w:rPr>
              <w:br/>
              <w:t>заморожуванням</w:t>
            </w:r>
          </w:p>
        </w:tc>
        <w:tc>
          <w:tcPr>
            <w:tcW w:w="5290" w:type="dxa"/>
            <w:tcBorders>
              <w:top w:val="nil"/>
              <w:left w:val="single" w:sz="8" w:space="0" w:color="auto"/>
              <w:bottom w:val="single" w:sz="4" w:space="0" w:color="auto"/>
              <w:right w:val="nil"/>
            </w:tcBorders>
            <w:shd w:val="clear" w:color="auto" w:fill="auto"/>
            <w:hideMark/>
          </w:tcPr>
          <w:p w:rsidR="00851F54" w:rsidRPr="001C686A" w:rsidRDefault="00851F54" w:rsidP="005B113D">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Являє собою безбарвні  кристали</w:t>
            </w:r>
          </w:p>
        </w:tc>
        <w:tc>
          <w:tcPr>
            <w:tcW w:w="714" w:type="dxa"/>
            <w:tcBorders>
              <w:top w:val="nil"/>
              <w:left w:val="single" w:sz="8" w:space="0" w:color="auto"/>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кг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851F54" w:rsidP="00C83D06">
            <w:pPr>
              <w:spacing w:after="0" w:line="240" w:lineRule="auto"/>
              <w:jc w:val="right"/>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0,100</w:t>
            </w:r>
          </w:p>
        </w:tc>
      </w:tr>
      <w:tr w:rsidR="00851F54" w:rsidRPr="001C686A" w:rsidTr="0007323A">
        <w:trPr>
          <w:trHeight w:val="345"/>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4</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Кислота сульфосаліцилова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46813-Розчин для</w:t>
            </w:r>
            <w:r w:rsidRPr="001C686A">
              <w:rPr>
                <w:rFonts w:ascii="Times New Roman" w:eastAsia="Times New Roman" w:hAnsi="Times New Roman"/>
                <w:sz w:val="20"/>
                <w:szCs w:val="20"/>
                <w:lang w:eastAsia="ru-RU"/>
              </w:rPr>
              <w:br/>
              <w:t>консервування крові</w:t>
            </w:r>
            <w:r w:rsidRPr="001C686A">
              <w:rPr>
                <w:rFonts w:ascii="Times New Roman" w:eastAsia="Times New Roman" w:hAnsi="Times New Roman"/>
                <w:sz w:val="20"/>
                <w:szCs w:val="20"/>
                <w:lang w:eastAsia="ru-RU"/>
              </w:rPr>
              <w:br/>
              <w:t>заморожуванням</w:t>
            </w:r>
          </w:p>
        </w:tc>
        <w:tc>
          <w:tcPr>
            <w:tcW w:w="5290" w:type="dxa"/>
            <w:tcBorders>
              <w:top w:val="nil"/>
              <w:left w:val="single" w:sz="8" w:space="0" w:color="auto"/>
              <w:bottom w:val="single" w:sz="4" w:space="0" w:color="auto"/>
              <w:right w:val="nil"/>
            </w:tcBorders>
            <w:shd w:val="clear" w:color="auto" w:fill="auto"/>
            <w:hideMark/>
          </w:tcPr>
          <w:p w:rsidR="00851F54" w:rsidRPr="001C686A" w:rsidRDefault="00851F54" w:rsidP="00080555">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Являє собою безбарвні голчасті кристали, добре розчинні у воді, ацетоні, етанолі та діетиловому ефірі</w:t>
            </w:r>
          </w:p>
        </w:tc>
        <w:tc>
          <w:tcPr>
            <w:tcW w:w="714" w:type="dxa"/>
            <w:tcBorders>
              <w:top w:val="nil"/>
              <w:left w:val="single" w:sz="8" w:space="0" w:color="auto"/>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кг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851F54" w:rsidP="00C83D06">
            <w:pPr>
              <w:spacing w:after="0" w:line="240" w:lineRule="auto"/>
              <w:jc w:val="right"/>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0,100</w:t>
            </w:r>
          </w:p>
        </w:tc>
      </w:tr>
      <w:tr w:rsidR="00851F54" w:rsidRPr="001C686A" w:rsidTr="0007323A">
        <w:trPr>
          <w:trHeight w:val="759"/>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Матеріал контролю гематологічний атестований багато параметричний </w:t>
            </w:r>
            <w:proofErr w:type="spellStart"/>
            <w:r w:rsidRPr="001C686A">
              <w:rPr>
                <w:rFonts w:ascii="Times New Roman" w:eastAsia="Times New Roman" w:hAnsi="Times New Roman"/>
                <w:sz w:val="20"/>
                <w:szCs w:val="20"/>
                <w:lang w:eastAsia="ru-RU"/>
              </w:rPr>
              <w:t>Para</w:t>
            </w:r>
            <w:proofErr w:type="spellEnd"/>
            <w:r w:rsidRPr="001C686A">
              <w:rPr>
                <w:rFonts w:ascii="Times New Roman" w:eastAsia="Times New Roman" w:hAnsi="Times New Roman"/>
                <w:sz w:val="20"/>
                <w:szCs w:val="20"/>
                <w:lang w:eastAsia="ru-RU"/>
              </w:rPr>
              <w:t xml:space="preserve"> 12 </w:t>
            </w:r>
            <w:proofErr w:type="spellStart"/>
            <w:r w:rsidRPr="001C686A">
              <w:rPr>
                <w:rFonts w:ascii="Times New Roman" w:eastAsia="Times New Roman" w:hAnsi="Times New Roman"/>
                <w:sz w:val="20"/>
                <w:szCs w:val="20"/>
                <w:lang w:eastAsia="ru-RU"/>
              </w:rPr>
              <w:t>Extend</w:t>
            </w:r>
            <w:proofErr w:type="spellEnd"/>
            <w:r w:rsidRPr="001C686A">
              <w:rPr>
                <w:rFonts w:ascii="Times New Roman" w:eastAsia="Times New Roman" w:hAnsi="Times New Roman"/>
                <w:sz w:val="20"/>
                <w:szCs w:val="20"/>
                <w:lang w:eastAsia="ru-RU"/>
              </w:rPr>
              <w:t xml:space="preserve"> N (2,5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/фл)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55866-Підрахунок клітин крові</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br/>
              <w:t>контрольний матеріал</w:t>
            </w:r>
          </w:p>
        </w:tc>
        <w:tc>
          <w:tcPr>
            <w:tcW w:w="5290" w:type="dxa"/>
            <w:tcBorders>
              <w:top w:val="nil"/>
              <w:left w:val="single" w:sz="8" w:space="0" w:color="auto"/>
              <w:bottom w:val="single" w:sz="4" w:space="0" w:color="auto"/>
              <w:right w:val="nil"/>
            </w:tcBorders>
            <w:shd w:val="clear" w:color="auto" w:fill="auto"/>
            <w:hideMark/>
          </w:tcPr>
          <w:p w:rsidR="00851F54" w:rsidRPr="001C686A" w:rsidRDefault="00851F54" w:rsidP="00F3272E">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Гематологічний контроль нормального рівня</w:t>
            </w:r>
          </w:p>
        </w:tc>
        <w:tc>
          <w:tcPr>
            <w:tcW w:w="714" w:type="dxa"/>
            <w:tcBorders>
              <w:top w:val="nil"/>
              <w:left w:val="single" w:sz="8" w:space="0" w:color="auto"/>
              <w:bottom w:val="single" w:sz="4" w:space="0" w:color="auto"/>
              <w:right w:val="nil"/>
            </w:tcBorders>
            <w:shd w:val="clear" w:color="auto" w:fill="auto"/>
            <w:hideMark/>
          </w:tcPr>
          <w:p w:rsidR="00851F54" w:rsidRPr="001C686A" w:rsidRDefault="00F3272E"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00851F54"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F3272E"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851F54" w:rsidRPr="001C686A" w:rsidTr="0007323A">
        <w:trPr>
          <w:trHeight w:val="453"/>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Калій вуглекислий б/в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46813-Розчин для</w:t>
            </w:r>
            <w:r w:rsidRPr="001C686A">
              <w:rPr>
                <w:rFonts w:ascii="Times New Roman" w:eastAsia="Times New Roman" w:hAnsi="Times New Roman"/>
                <w:sz w:val="20"/>
                <w:szCs w:val="20"/>
                <w:lang w:eastAsia="ru-RU"/>
              </w:rPr>
              <w:br/>
              <w:t>консервування крові</w:t>
            </w:r>
            <w:r w:rsidRPr="001C686A">
              <w:rPr>
                <w:rFonts w:ascii="Times New Roman" w:eastAsia="Times New Roman" w:hAnsi="Times New Roman"/>
                <w:sz w:val="20"/>
                <w:szCs w:val="20"/>
                <w:lang w:eastAsia="ru-RU"/>
              </w:rPr>
              <w:br/>
              <w:t>заморожуванням</w:t>
            </w:r>
          </w:p>
        </w:tc>
        <w:tc>
          <w:tcPr>
            <w:tcW w:w="5290" w:type="dxa"/>
            <w:tcBorders>
              <w:top w:val="nil"/>
              <w:left w:val="single" w:sz="8" w:space="0" w:color="auto"/>
              <w:bottom w:val="single" w:sz="4" w:space="0" w:color="auto"/>
              <w:right w:val="nil"/>
            </w:tcBorders>
            <w:shd w:val="clear" w:color="auto" w:fill="auto"/>
            <w:hideMark/>
          </w:tcPr>
          <w:p w:rsidR="00851F54" w:rsidRPr="001C686A" w:rsidRDefault="00851F54" w:rsidP="00A247F1">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Біла кристалічна речовина, добре розчинна у воді</w:t>
            </w:r>
          </w:p>
        </w:tc>
        <w:tc>
          <w:tcPr>
            <w:tcW w:w="714" w:type="dxa"/>
            <w:tcBorders>
              <w:top w:val="nil"/>
              <w:left w:val="single" w:sz="8" w:space="0" w:color="auto"/>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кг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851F54" w:rsidP="00C83D06">
            <w:pPr>
              <w:spacing w:after="0" w:line="240" w:lineRule="auto"/>
              <w:jc w:val="right"/>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0,200</w:t>
            </w:r>
          </w:p>
        </w:tc>
      </w:tr>
      <w:tr w:rsidR="00851F54" w:rsidRPr="001C686A" w:rsidTr="0007323A">
        <w:trPr>
          <w:trHeight w:val="1193"/>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Агар </w:t>
            </w:r>
            <w:proofErr w:type="spellStart"/>
            <w:r w:rsidRPr="001C686A">
              <w:rPr>
                <w:rFonts w:ascii="Times New Roman" w:eastAsia="Times New Roman" w:hAnsi="Times New Roman"/>
                <w:sz w:val="20"/>
                <w:szCs w:val="20"/>
                <w:lang w:eastAsia="ru-RU"/>
              </w:rPr>
              <w:t>Мюллера-Хінтона</w:t>
            </w:r>
            <w:proofErr w:type="spellEnd"/>
            <w:r w:rsidRPr="001C686A">
              <w:rPr>
                <w:rFonts w:ascii="Times New Roman" w:eastAsia="Times New Roman" w:hAnsi="Times New Roman"/>
                <w:sz w:val="20"/>
                <w:szCs w:val="20"/>
                <w:lang w:eastAsia="ru-RU"/>
              </w:rPr>
              <w:t xml:space="preserve"> з метиленовим синім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58639-Агар </w:t>
            </w:r>
            <w:proofErr w:type="spellStart"/>
            <w:r w:rsidRPr="001C686A">
              <w:rPr>
                <w:rFonts w:ascii="Times New Roman" w:eastAsia="Times New Roman" w:hAnsi="Times New Roman"/>
                <w:sz w:val="20"/>
                <w:szCs w:val="20"/>
                <w:lang w:eastAsia="ru-RU"/>
              </w:rPr>
              <w:t>Мюллера-Хинтона</w:t>
            </w:r>
            <w:proofErr w:type="spellEnd"/>
            <w:r w:rsidRPr="001C686A">
              <w:rPr>
                <w:rFonts w:ascii="Times New Roman" w:eastAsia="Times New Roman" w:hAnsi="Times New Roman"/>
                <w:sz w:val="20"/>
                <w:szCs w:val="20"/>
                <w:lang w:eastAsia="ru-RU"/>
              </w:rPr>
              <w:br/>
              <w:t>для дослідження</w:t>
            </w:r>
            <w:r w:rsidRPr="001C686A">
              <w:rPr>
                <w:rFonts w:ascii="Times New Roman" w:eastAsia="Times New Roman" w:hAnsi="Times New Roman"/>
                <w:sz w:val="20"/>
                <w:szCs w:val="20"/>
                <w:lang w:eastAsia="ru-RU"/>
              </w:rPr>
              <w:br/>
              <w:t>антимікробної чутливості,</w:t>
            </w:r>
            <w:r w:rsidRPr="001C686A">
              <w:rPr>
                <w:rFonts w:ascii="Times New Roman" w:eastAsia="Times New Roman" w:hAnsi="Times New Roman"/>
                <w:sz w:val="20"/>
                <w:szCs w:val="20"/>
                <w:lang w:eastAsia="ru-RU"/>
              </w:rPr>
              <w:br/>
              <w:t>живильне середовище</w:t>
            </w:r>
            <w:r w:rsidRPr="001C686A">
              <w:rPr>
                <w:rFonts w:ascii="Times New Roman" w:eastAsia="Times New Roman" w:hAnsi="Times New Roman"/>
                <w:sz w:val="20"/>
                <w:szCs w:val="20"/>
                <w:lang w:eastAsia="ru-RU"/>
              </w:rPr>
              <w:br/>
            </w:r>
            <w:r w:rsidRPr="001C686A">
              <w:rPr>
                <w:rFonts w:ascii="Times New Roman" w:eastAsia="Times New Roman" w:hAnsi="Times New Roman"/>
                <w:sz w:val="20"/>
                <w:szCs w:val="20"/>
                <w:lang w:eastAsia="ru-RU"/>
              </w:rPr>
              <w:lastRenderedPageBreak/>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851F54" w:rsidRPr="001C686A" w:rsidRDefault="00851F54" w:rsidP="003E57C6">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lastRenderedPageBreak/>
              <w:t>Поживне середовище використовують для проведення аналізу чутливості мікроорганізмів до лікарських речовин диско-дифузійним методом. Для проведення дос</w:t>
            </w:r>
            <w:r w:rsidR="003E57C6">
              <w:rPr>
                <w:rFonts w:ascii="Times New Roman" w:eastAsia="Times New Roman" w:hAnsi="Times New Roman"/>
                <w:sz w:val="20"/>
                <w:szCs w:val="20"/>
                <w:lang w:eastAsia="ru-RU"/>
              </w:rPr>
              <w:t>лідження, середовище засівають «газоном»</w:t>
            </w:r>
            <w:r w:rsidRPr="001C686A">
              <w:rPr>
                <w:rFonts w:ascii="Times New Roman" w:eastAsia="Times New Roman" w:hAnsi="Times New Roman"/>
                <w:sz w:val="20"/>
                <w:szCs w:val="20"/>
                <w:lang w:eastAsia="ru-RU"/>
              </w:rPr>
              <w:t xml:space="preserve"> аналізуючої культури, після чого на поверхню поміщають диски з антибіотиками, не більше 6 шт. на чашку Петрі. Культивують при 37°С протягом 24 годин. Результати оцінюють за зонами затримки росту навколо дисків. Призначен</w:t>
            </w:r>
            <w:r w:rsidR="003E57C6">
              <w:rPr>
                <w:rFonts w:ascii="Times New Roman" w:eastAsia="Times New Roman" w:hAnsi="Times New Roman"/>
                <w:sz w:val="20"/>
                <w:szCs w:val="20"/>
                <w:lang w:eastAsia="ru-RU"/>
              </w:rPr>
              <w:t>і</w:t>
            </w:r>
            <w:r w:rsidRPr="001C686A">
              <w:rPr>
                <w:rFonts w:ascii="Times New Roman" w:eastAsia="Times New Roman" w:hAnsi="Times New Roman"/>
                <w:sz w:val="20"/>
                <w:szCs w:val="20"/>
                <w:lang w:eastAsia="ru-RU"/>
              </w:rPr>
              <w:t xml:space="preserve">  для </w:t>
            </w:r>
            <w:r w:rsidRPr="001C686A">
              <w:rPr>
                <w:rFonts w:ascii="Times New Roman" w:eastAsia="Times New Roman" w:hAnsi="Times New Roman"/>
                <w:sz w:val="20"/>
                <w:szCs w:val="20"/>
                <w:lang w:eastAsia="ru-RU"/>
              </w:rPr>
              <w:lastRenderedPageBreak/>
              <w:t>проведення аналізу ефективності фунгіцидних (протигрибкових) препаратів.</w:t>
            </w:r>
          </w:p>
        </w:tc>
        <w:tc>
          <w:tcPr>
            <w:tcW w:w="714" w:type="dxa"/>
            <w:tcBorders>
              <w:top w:val="nil"/>
              <w:left w:val="single" w:sz="8" w:space="0" w:color="auto"/>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lastRenderedPageBreak/>
              <w:t xml:space="preserve">кг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851F54" w:rsidP="00C83D06">
            <w:pPr>
              <w:spacing w:after="0" w:line="240" w:lineRule="auto"/>
              <w:jc w:val="right"/>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0,100</w:t>
            </w:r>
          </w:p>
        </w:tc>
      </w:tr>
      <w:tr w:rsidR="00851F54" w:rsidRPr="001C686A" w:rsidTr="0007323A">
        <w:trPr>
          <w:trHeight w:val="1626"/>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8</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17116D" w:rsidP="00C83D0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Середовище </w:t>
            </w:r>
            <w:proofErr w:type="spellStart"/>
            <w:r w:rsidR="00851F54" w:rsidRPr="001C686A">
              <w:rPr>
                <w:rFonts w:ascii="Times New Roman" w:eastAsia="Times New Roman" w:hAnsi="Times New Roman"/>
                <w:sz w:val="20"/>
                <w:szCs w:val="20"/>
                <w:lang w:eastAsia="ru-RU"/>
              </w:rPr>
              <w:t>Гісса</w:t>
            </w:r>
            <w:proofErr w:type="spellEnd"/>
            <w:r w:rsidR="00851F54" w:rsidRPr="001C686A">
              <w:rPr>
                <w:rFonts w:ascii="Times New Roman" w:eastAsia="Times New Roman" w:hAnsi="Times New Roman"/>
                <w:sz w:val="20"/>
                <w:szCs w:val="20"/>
                <w:lang w:eastAsia="ru-RU"/>
              </w:rPr>
              <w:t xml:space="preserve"> з глюкозою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42734-Реагент для проведення</w:t>
            </w:r>
            <w:r w:rsidRPr="001C686A">
              <w:rPr>
                <w:rFonts w:ascii="Times New Roman" w:eastAsia="Times New Roman" w:hAnsi="Times New Roman"/>
                <w:sz w:val="20"/>
                <w:szCs w:val="20"/>
                <w:lang w:eastAsia="ru-RU"/>
              </w:rPr>
              <w:br/>
              <w:t>мікробіологічного тесту на</w:t>
            </w:r>
            <w:r w:rsidRPr="001C686A">
              <w:rPr>
                <w:rFonts w:ascii="Times New Roman" w:eastAsia="Times New Roman" w:hAnsi="Times New Roman"/>
                <w:sz w:val="20"/>
                <w:szCs w:val="20"/>
                <w:lang w:eastAsia="ru-RU"/>
              </w:rPr>
              <w:br/>
              <w:t>визначення декстрози, IVD</w:t>
            </w:r>
            <w:r w:rsidRPr="001C686A">
              <w:rPr>
                <w:rFonts w:ascii="Times New Roman" w:eastAsia="Times New Roman" w:hAnsi="Times New Roman"/>
                <w:sz w:val="20"/>
                <w:szCs w:val="20"/>
                <w:lang w:eastAsia="ru-RU"/>
              </w:rPr>
              <w:br/>
              <w:t xml:space="preserve">(діагностика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851F54" w:rsidRPr="001C686A" w:rsidRDefault="00851F54" w:rsidP="0017116D">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Середовище </w:t>
            </w:r>
            <w:proofErr w:type="spellStart"/>
            <w:r w:rsidRPr="001C686A">
              <w:rPr>
                <w:rFonts w:ascii="Times New Roman" w:eastAsia="Times New Roman" w:hAnsi="Times New Roman"/>
                <w:sz w:val="20"/>
                <w:szCs w:val="20"/>
                <w:lang w:eastAsia="ru-RU"/>
              </w:rPr>
              <w:t>Гісса</w:t>
            </w:r>
            <w:proofErr w:type="spellEnd"/>
            <w:r w:rsidRPr="001C686A">
              <w:rPr>
                <w:rFonts w:ascii="Times New Roman" w:eastAsia="Times New Roman" w:hAnsi="Times New Roman"/>
                <w:sz w:val="20"/>
                <w:szCs w:val="20"/>
                <w:lang w:eastAsia="ru-RU"/>
              </w:rPr>
              <w:t xml:space="preserve"> використовується для диференціації мікроорганізмів за здатністю ферментувати цукри та спирти. Індикатор середовища, </w:t>
            </w:r>
            <w:proofErr w:type="spellStart"/>
            <w:r w:rsidRPr="001C686A">
              <w:rPr>
                <w:rFonts w:ascii="Times New Roman" w:eastAsia="Times New Roman" w:hAnsi="Times New Roman"/>
                <w:sz w:val="20"/>
                <w:szCs w:val="20"/>
                <w:lang w:eastAsia="ru-RU"/>
              </w:rPr>
              <w:t>бромкрезоловий</w:t>
            </w:r>
            <w:proofErr w:type="spellEnd"/>
            <w:r w:rsidRPr="001C686A">
              <w:rPr>
                <w:rFonts w:ascii="Times New Roman" w:eastAsia="Times New Roman" w:hAnsi="Times New Roman"/>
                <w:sz w:val="20"/>
                <w:szCs w:val="20"/>
                <w:lang w:eastAsia="ru-RU"/>
              </w:rPr>
              <w:t xml:space="preserve"> пурпуровий, при ферментації вуглеводу (спирту) та виділенні кислоти змінює забарвлення з фіолетового на жовте, що свідчить про здатність бактерій зброджувати даний вуглевод (спирт). Середовище напіврідке, посів здійснюється методом "проколювання" мікробіологічною петлею. Пробірки інкубують при 37°С протягом 24 годин, післ</w:t>
            </w:r>
            <w:r w:rsidR="0017103F">
              <w:rPr>
                <w:rFonts w:ascii="Times New Roman" w:eastAsia="Times New Roman" w:hAnsi="Times New Roman"/>
                <w:sz w:val="20"/>
                <w:szCs w:val="20"/>
                <w:lang w:eastAsia="ru-RU"/>
              </w:rPr>
              <w:t xml:space="preserve">я чого оцінюють зміню кольору. </w:t>
            </w:r>
            <w:r w:rsidRPr="001C686A">
              <w:rPr>
                <w:rFonts w:ascii="Times New Roman" w:eastAsia="Times New Roman" w:hAnsi="Times New Roman"/>
                <w:sz w:val="20"/>
                <w:szCs w:val="20"/>
                <w:lang w:eastAsia="ru-RU"/>
              </w:rPr>
              <w:t>До складу середовища входить лише один певний вуглевод або спирт.</w:t>
            </w:r>
          </w:p>
        </w:tc>
        <w:tc>
          <w:tcPr>
            <w:tcW w:w="714" w:type="dxa"/>
            <w:tcBorders>
              <w:top w:val="nil"/>
              <w:left w:val="single" w:sz="8" w:space="0" w:color="auto"/>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кг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851F54" w:rsidP="00C83D06">
            <w:pPr>
              <w:spacing w:after="0" w:line="240" w:lineRule="auto"/>
              <w:jc w:val="right"/>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0,100</w:t>
            </w:r>
          </w:p>
        </w:tc>
      </w:tr>
      <w:tr w:rsidR="00851F54" w:rsidRPr="001C686A" w:rsidTr="0007323A">
        <w:trPr>
          <w:trHeight w:val="682"/>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17103F" w:rsidP="00C83D0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Телурит калію 2%</w:t>
            </w:r>
            <w:r w:rsidR="00851F54" w:rsidRPr="001C686A">
              <w:rPr>
                <w:rFonts w:ascii="Times New Roman" w:eastAsia="Times New Roman" w:hAnsi="Times New Roman"/>
                <w:sz w:val="20"/>
                <w:szCs w:val="20"/>
                <w:lang w:eastAsia="ru-RU"/>
              </w:rPr>
              <w:t xml:space="preserve">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62707-Базовий компонент</w:t>
            </w:r>
            <w:r w:rsidRPr="001C686A">
              <w:rPr>
                <w:rFonts w:ascii="Times New Roman" w:eastAsia="Times New Roman" w:hAnsi="Times New Roman"/>
                <w:sz w:val="20"/>
                <w:szCs w:val="20"/>
                <w:lang w:eastAsia="ru-RU"/>
              </w:rPr>
              <w:br/>
              <w:t>живильного середовища</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851F54" w:rsidRPr="001C686A" w:rsidRDefault="00851F54" w:rsidP="0017103F">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Використовуються як селективний агент. Він </w:t>
            </w:r>
            <w:proofErr w:type="spellStart"/>
            <w:r w:rsidRPr="001C686A">
              <w:rPr>
                <w:rFonts w:ascii="Times New Roman" w:eastAsia="Times New Roman" w:hAnsi="Times New Roman"/>
                <w:sz w:val="20"/>
                <w:szCs w:val="20"/>
                <w:lang w:eastAsia="ru-RU"/>
              </w:rPr>
              <w:t>інгібує</w:t>
            </w:r>
            <w:proofErr w:type="spellEnd"/>
            <w:r w:rsidRPr="001C686A">
              <w:rPr>
                <w:rFonts w:ascii="Times New Roman" w:eastAsia="Times New Roman" w:hAnsi="Times New Roman"/>
                <w:sz w:val="20"/>
                <w:szCs w:val="20"/>
                <w:lang w:eastAsia="ru-RU"/>
              </w:rPr>
              <w:t xml:space="preserve"> ріст більшості грам позитивних бактерій, а ті що резистентні до нього формують колонії забарвлені в чорний колір, завдяки відновленню іону телуру</w:t>
            </w:r>
            <w:r w:rsidR="00D93D3B">
              <w:rPr>
                <w:rFonts w:ascii="Times New Roman" w:eastAsia="Times New Roman" w:hAnsi="Times New Roman"/>
                <w:sz w:val="20"/>
                <w:szCs w:val="20"/>
                <w:lang w:eastAsia="ru-RU"/>
              </w:rPr>
              <w:t>.</w:t>
            </w:r>
          </w:p>
        </w:tc>
        <w:tc>
          <w:tcPr>
            <w:tcW w:w="714" w:type="dxa"/>
            <w:tcBorders>
              <w:top w:val="nil"/>
              <w:left w:val="single" w:sz="8" w:space="0" w:color="auto"/>
              <w:bottom w:val="single" w:sz="4" w:space="0" w:color="auto"/>
              <w:right w:val="nil"/>
            </w:tcBorders>
            <w:shd w:val="clear" w:color="auto" w:fill="auto"/>
            <w:hideMark/>
          </w:tcPr>
          <w:p w:rsidR="00851F54" w:rsidRPr="001C686A" w:rsidRDefault="00506397"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00851F54"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506397"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506397" w:rsidRPr="001C686A" w:rsidTr="0007323A">
        <w:trPr>
          <w:trHeight w:val="651"/>
        </w:trPr>
        <w:tc>
          <w:tcPr>
            <w:tcW w:w="491" w:type="dxa"/>
            <w:tcBorders>
              <w:top w:val="nil"/>
              <w:left w:val="single" w:sz="8" w:space="0" w:color="auto"/>
              <w:bottom w:val="single" w:sz="4" w:space="0" w:color="auto"/>
              <w:right w:val="single" w:sz="8" w:space="0" w:color="auto"/>
            </w:tcBorders>
            <w:shd w:val="clear" w:color="auto" w:fill="auto"/>
            <w:noWrap/>
            <w:hideMark/>
          </w:tcPr>
          <w:p w:rsidR="00506397"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351" w:type="dxa"/>
            <w:tcBorders>
              <w:top w:val="nil"/>
              <w:left w:val="nil"/>
              <w:bottom w:val="single" w:sz="4" w:space="0" w:color="auto"/>
              <w:right w:val="single" w:sz="8" w:space="0" w:color="auto"/>
            </w:tcBorders>
            <w:shd w:val="clear" w:color="auto" w:fill="auto"/>
            <w:hideMark/>
          </w:tcPr>
          <w:p w:rsidR="00506397" w:rsidRPr="001C686A" w:rsidRDefault="00506397"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Плазма кроляча </w:t>
            </w:r>
            <w:proofErr w:type="spellStart"/>
            <w:r w:rsidRPr="001C686A">
              <w:rPr>
                <w:rFonts w:ascii="Times New Roman" w:eastAsia="Times New Roman" w:hAnsi="Times New Roman"/>
                <w:sz w:val="20"/>
                <w:szCs w:val="20"/>
                <w:lang w:eastAsia="ru-RU"/>
              </w:rPr>
              <w:t>цитратна</w:t>
            </w:r>
            <w:proofErr w:type="spellEnd"/>
            <w:r w:rsidRPr="001C686A">
              <w:rPr>
                <w:rFonts w:ascii="Times New Roman" w:eastAsia="Times New Roman" w:hAnsi="Times New Roman"/>
                <w:sz w:val="20"/>
                <w:szCs w:val="20"/>
                <w:lang w:eastAsia="ru-RU"/>
              </w:rPr>
              <w:t xml:space="preserve"> суха 1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амп</w:t>
            </w:r>
            <w:proofErr w:type="spellEnd"/>
            <w:r w:rsidRPr="001C686A">
              <w:rPr>
                <w:rFonts w:ascii="Times New Roman" w:eastAsia="Times New Roman" w:hAnsi="Times New Roman"/>
                <w:sz w:val="20"/>
                <w:szCs w:val="20"/>
                <w:lang w:eastAsia="ru-RU"/>
              </w:rPr>
              <w:t xml:space="preserve">. №10                                                                                                                                                                                                 </w:t>
            </w:r>
          </w:p>
        </w:tc>
        <w:tc>
          <w:tcPr>
            <w:tcW w:w="1733" w:type="dxa"/>
            <w:tcBorders>
              <w:top w:val="nil"/>
              <w:left w:val="nil"/>
              <w:bottom w:val="single" w:sz="4" w:space="0" w:color="auto"/>
              <w:right w:val="nil"/>
            </w:tcBorders>
            <w:shd w:val="clear" w:color="auto" w:fill="auto"/>
            <w:hideMark/>
          </w:tcPr>
          <w:p w:rsidR="00506397" w:rsidRPr="001C686A" w:rsidRDefault="00506397"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62707-Базовий компонент</w:t>
            </w:r>
            <w:r w:rsidRPr="001C686A">
              <w:rPr>
                <w:rFonts w:ascii="Times New Roman" w:eastAsia="Times New Roman" w:hAnsi="Times New Roman"/>
                <w:sz w:val="20"/>
                <w:szCs w:val="20"/>
                <w:lang w:eastAsia="ru-RU"/>
              </w:rPr>
              <w:br/>
              <w:t>живильного середовища</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506397" w:rsidRPr="001C686A" w:rsidRDefault="00506397" w:rsidP="005B6C29">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Являє собою </w:t>
            </w:r>
            <w:proofErr w:type="spellStart"/>
            <w:r w:rsidRPr="001C686A">
              <w:rPr>
                <w:rFonts w:ascii="Times New Roman" w:eastAsia="Times New Roman" w:hAnsi="Times New Roman"/>
                <w:sz w:val="20"/>
                <w:szCs w:val="20"/>
                <w:lang w:eastAsia="ru-RU"/>
              </w:rPr>
              <w:t>ліофілізовану</w:t>
            </w:r>
            <w:proofErr w:type="spellEnd"/>
            <w:r w:rsidRPr="001C686A">
              <w:rPr>
                <w:rFonts w:ascii="Times New Roman" w:eastAsia="Times New Roman" w:hAnsi="Times New Roman"/>
                <w:sz w:val="20"/>
                <w:szCs w:val="20"/>
                <w:lang w:eastAsia="ru-RU"/>
              </w:rPr>
              <w:t xml:space="preserve"> плазму </w:t>
            </w:r>
            <w:proofErr w:type="spellStart"/>
            <w:r w:rsidRPr="001C686A">
              <w:rPr>
                <w:rFonts w:ascii="Times New Roman" w:eastAsia="Times New Roman" w:hAnsi="Times New Roman"/>
                <w:sz w:val="20"/>
                <w:szCs w:val="20"/>
                <w:lang w:eastAsia="ru-RU"/>
              </w:rPr>
              <w:t>кролячю</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цитратну</w:t>
            </w:r>
            <w:proofErr w:type="spellEnd"/>
            <w:r w:rsidRPr="001C686A">
              <w:rPr>
                <w:rFonts w:ascii="Times New Roman" w:eastAsia="Times New Roman" w:hAnsi="Times New Roman"/>
                <w:sz w:val="20"/>
                <w:szCs w:val="20"/>
                <w:lang w:eastAsia="ru-RU"/>
              </w:rPr>
              <w:t>. Упаковка:</w:t>
            </w:r>
            <w:r>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Ліофілізована</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масса</w:t>
            </w:r>
            <w:proofErr w:type="spellEnd"/>
            <w:r w:rsidRPr="001C686A">
              <w:rPr>
                <w:rFonts w:ascii="Times New Roman" w:eastAsia="Times New Roman" w:hAnsi="Times New Roman"/>
                <w:sz w:val="20"/>
                <w:szCs w:val="20"/>
                <w:lang w:eastAsia="ru-RU"/>
              </w:rPr>
              <w:t xml:space="preserve">; по 1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 або  2 </w:t>
            </w:r>
            <w:proofErr w:type="spellStart"/>
            <w:r w:rsidRPr="001C686A">
              <w:rPr>
                <w:rFonts w:ascii="Times New Roman" w:eastAsia="Times New Roman" w:hAnsi="Times New Roman"/>
                <w:sz w:val="20"/>
                <w:szCs w:val="20"/>
                <w:lang w:eastAsia="ru-RU"/>
              </w:rPr>
              <w:t>мл</w:t>
            </w:r>
            <w:proofErr w:type="spellEnd"/>
            <w:r w:rsidRPr="001C686A">
              <w:rPr>
                <w:rFonts w:ascii="Times New Roman" w:eastAsia="Times New Roman" w:hAnsi="Times New Roman"/>
                <w:sz w:val="20"/>
                <w:szCs w:val="20"/>
                <w:lang w:eastAsia="ru-RU"/>
              </w:rPr>
              <w:t xml:space="preserve"> в </w:t>
            </w:r>
            <w:proofErr w:type="spellStart"/>
            <w:r w:rsidRPr="001C686A">
              <w:rPr>
                <w:rFonts w:ascii="Times New Roman" w:eastAsia="Times New Roman" w:hAnsi="Times New Roman"/>
                <w:sz w:val="20"/>
                <w:szCs w:val="20"/>
                <w:lang w:eastAsia="ru-RU"/>
              </w:rPr>
              <w:t>ампульці</w:t>
            </w:r>
            <w:proofErr w:type="spellEnd"/>
            <w:r w:rsidRPr="001C686A">
              <w:rPr>
                <w:rFonts w:ascii="Times New Roman" w:eastAsia="Times New Roman" w:hAnsi="Times New Roman"/>
                <w:sz w:val="20"/>
                <w:szCs w:val="20"/>
                <w:lang w:eastAsia="ru-RU"/>
              </w:rPr>
              <w:t>, по 10 ампул у коробці</w:t>
            </w:r>
          </w:p>
        </w:tc>
        <w:tc>
          <w:tcPr>
            <w:tcW w:w="714" w:type="dxa"/>
            <w:tcBorders>
              <w:top w:val="nil"/>
              <w:left w:val="single" w:sz="8" w:space="0" w:color="auto"/>
              <w:bottom w:val="single" w:sz="4" w:space="0" w:color="auto"/>
              <w:right w:val="nil"/>
            </w:tcBorders>
            <w:shd w:val="clear" w:color="auto" w:fill="auto"/>
            <w:hideMark/>
          </w:tcPr>
          <w:p w:rsidR="00506397" w:rsidRPr="001C686A" w:rsidRDefault="00506397" w:rsidP="00C674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506397" w:rsidRPr="001C686A" w:rsidRDefault="00506397" w:rsidP="00C6740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851F54" w:rsidRPr="001C686A" w:rsidTr="0007323A">
        <w:trPr>
          <w:trHeight w:val="319"/>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Левофлоксацин ЛВФ 5 </w:t>
            </w:r>
            <w:proofErr w:type="spellStart"/>
            <w:r w:rsidRPr="001C686A">
              <w:rPr>
                <w:rFonts w:ascii="Times New Roman" w:eastAsia="Times New Roman" w:hAnsi="Times New Roman"/>
                <w:sz w:val="20"/>
                <w:szCs w:val="20"/>
                <w:lang w:eastAsia="ru-RU"/>
              </w:rPr>
              <w:t>мкг</w:t>
            </w:r>
            <w:proofErr w:type="spellEnd"/>
            <w:r w:rsidRPr="001C686A">
              <w:rPr>
                <w:rFonts w:ascii="Times New Roman" w:eastAsia="Times New Roman" w:hAnsi="Times New Roman"/>
                <w:sz w:val="20"/>
                <w:szCs w:val="20"/>
                <w:lang w:eastAsia="ru-RU"/>
              </w:rPr>
              <w:t xml:space="preserve">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59139-Левофлоксацин, диски</w:t>
            </w:r>
            <w:r w:rsidRPr="001C686A">
              <w:rPr>
                <w:rFonts w:ascii="Times New Roman" w:eastAsia="Times New Roman" w:hAnsi="Times New Roman"/>
                <w:sz w:val="20"/>
                <w:szCs w:val="20"/>
                <w:lang w:eastAsia="ru-RU"/>
              </w:rPr>
              <w:br/>
              <w:t>для тестування на</w:t>
            </w:r>
            <w:r w:rsidRPr="001C686A">
              <w:rPr>
                <w:rFonts w:ascii="Times New Roman" w:eastAsia="Times New Roman" w:hAnsi="Times New Roman"/>
                <w:sz w:val="20"/>
                <w:szCs w:val="20"/>
                <w:lang w:eastAsia="ru-RU"/>
              </w:rPr>
              <w:br/>
              <w:t>чутливість IVD</w:t>
            </w:r>
            <w:r w:rsidRPr="001C686A">
              <w:rPr>
                <w:rFonts w:ascii="Times New Roman" w:eastAsia="Times New Roman" w:hAnsi="Times New Roman"/>
                <w:sz w:val="20"/>
                <w:szCs w:val="20"/>
                <w:lang w:eastAsia="ru-RU"/>
              </w:rPr>
              <w:br/>
              <w:t xml:space="preserve">(діагностика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851F54" w:rsidRPr="001C686A" w:rsidRDefault="00851F54" w:rsidP="00506397">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що містять певну кількість </w:t>
            </w:r>
            <w:proofErr w:type="spellStart"/>
            <w:r w:rsidRPr="001C686A">
              <w:rPr>
                <w:rFonts w:ascii="Times New Roman" w:eastAsia="Times New Roman" w:hAnsi="Times New Roman"/>
                <w:sz w:val="20"/>
                <w:szCs w:val="20"/>
                <w:lang w:eastAsia="ru-RU"/>
              </w:rPr>
              <w:t>левофлоксацину</w:t>
            </w:r>
            <w:proofErr w:type="spellEnd"/>
            <w:r w:rsidRPr="001C686A">
              <w:rPr>
                <w:rFonts w:ascii="Times New Roman" w:eastAsia="Times New Roman" w:hAnsi="Times New Roman"/>
                <w:sz w:val="20"/>
                <w:szCs w:val="20"/>
                <w:lang w:eastAsia="ru-RU"/>
              </w:rPr>
              <w:br/>
              <w:t>(</w:t>
            </w:r>
            <w:proofErr w:type="spellStart"/>
            <w:r w:rsidRPr="001C686A">
              <w:rPr>
                <w:rFonts w:ascii="Times New Roman" w:eastAsia="Times New Roman" w:hAnsi="Times New Roman"/>
                <w:sz w:val="20"/>
                <w:szCs w:val="20"/>
                <w:lang w:eastAsia="ru-RU"/>
              </w:rPr>
              <w:t>levofloxacin</w:t>
            </w:r>
            <w:proofErr w:type="spellEnd"/>
            <w:r w:rsidRPr="001C686A">
              <w:rPr>
                <w:rFonts w:ascii="Times New Roman" w:eastAsia="Times New Roman" w:hAnsi="Times New Roman"/>
                <w:sz w:val="20"/>
                <w:szCs w:val="20"/>
                <w:lang w:eastAsia="ru-RU"/>
              </w:rPr>
              <w:t>), призначені для визначення антимікробної</w:t>
            </w:r>
            <w:r w:rsidRPr="001C686A">
              <w:rPr>
                <w:rFonts w:ascii="Times New Roman" w:eastAsia="Times New Roman" w:hAnsi="Times New Roman"/>
                <w:sz w:val="20"/>
                <w:szCs w:val="20"/>
                <w:lang w:eastAsia="ru-RU"/>
              </w:rPr>
              <w:br/>
              <w:t>чутливості мікроорганізмів, виділених із клінічного зразка</w:t>
            </w:r>
            <w:r w:rsidRPr="001C686A">
              <w:rPr>
                <w:rFonts w:ascii="Times New Roman" w:eastAsia="Times New Roman" w:hAnsi="Times New Roman"/>
                <w:sz w:val="20"/>
                <w:szCs w:val="20"/>
                <w:lang w:eastAsia="ru-RU"/>
              </w:rPr>
              <w:br/>
              <w:t>культивуванням.</w:t>
            </w:r>
          </w:p>
        </w:tc>
        <w:tc>
          <w:tcPr>
            <w:tcW w:w="714" w:type="dxa"/>
            <w:tcBorders>
              <w:top w:val="nil"/>
              <w:left w:val="single" w:sz="8" w:space="0" w:color="auto"/>
              <w:bottom w:val="single" w:sz="4" w:space="0" w:color="auto"/>
              <w:right w:val="nil"/>
            </w:tcBorders>
            <w:shd w:val="clear" w:color="auto" w:fill="auto"/>
            <w:hideMark/>
          </w:tcPr>
          <w:p w:rsidR="00851F54" w:rsidRPr="001C686A" w:rsidRDefault="00AA376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00851F54"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AA376C" w:rsidP="00C83D0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3E0411" w:rsidRPr="001C686A" w:rsidTr="0007323A">
        <w:trPr>
          <w:trHeight w:val="925"/>
        </w:trPr>
        <w:tc>
          <w:tcPr>
            <w:tcW w:w="491" w:type="dxa"/>
            <w:tcBorders>
              <w:top w:val="nil"/>
              <w:left w:val="single" w:sz="8" w:space="0" w:color="auto"/>
              <w:bottom w:val="single" w:sz="4" w:space="0" w:color="auto"/>
              <w:right w:val="single" w:sz="8" w:space="0" w:color="auto"/>
            </w:tcBorders>
            <w:shd w:val="clear" w:color="auto" w:fill="auto"/>
            <w:noWrap/>
            <w:hideMark/>
          </w:tcPr>
          <w:p w:rsidR="003E0411"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351" w:type="dxa"/>
            <w:tcBorders>
              <w:top w:val="nil"/>
              <w:left w:val="nil"/>
              <w:bottom w:val="single" w:sz="4" w:space="0" w:color="auto"/>
              <w:right w:val="single" w:sz="8" w:space="0" w:color="auto"/>
            </w:tcBorders>
            <w:shd w:val="clear" w:color="auto" w:fill="auto"/>
            <w:hideMark/>
          </w:tcPr>
          <w:p w:rsidR="003E0411" w:rsidRPr="001C686A" w:rsidRDefault="003E0411"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w:t>
            </w:r>
            <w:proofErr w:type="spellStart"/>
            <w:r w:rsidRPr="001C686A">
              <w:rPr>
                <w:rFonts w:ascii="Times New Roman" w:eastAsia="Times New Roman" w:hAnsi="Times New Roman"/>
                <w:sz w:val="20"/>
                <w:szCs w:val="20"/>
                <w:lang w:eastAsia="ru-RU"/>
              </w:rPr>
              <w:t>Ципрофлоксацин</w:t>
            </w:r>
            <w:proofErr w:type="spellEnd"/>
            <w:r w:rsidRPr="001C686A">
              <w:rPr>
                <w:rFonts w:ascii="Times New Roman" w:eastAsia="Times New Roman" w:hAnsi="Times New Roman"/>
                <w:sz w:val="20"/>
                <w:szCs w:val="20"/>
                <w:lang w:eastAsia="ru-RU"/>
              </w:rPr>
              <w:t xml:space="preserve"> ЦИП 5 </w:t>
            </w:r>
            <w:proofErr w:type="spellStart"/>
            <w:r w:rsidRPr="001C686A">
              <w:rPr>
                <w:rFonts w:ascii="Times New Roman" w:eastAsia="Times New Roman" w:hAnsi="Times New Roman"/>
                <w:sz w:val="20"/>
                <w:szCs w:val="20"/>
                <w:lang w:eastAsia="ru-RU"/>
              </w:rPr>
              <w:t>мкг</w:t>
            </w:r>
            <w:proofErr w:type="spellEnd"/>
            <w:r w:rsidRPr="001C686A">
              <w:rPr>
                <w:rFonts w:ascii="Times New Roman" w:eastAsia="Times New Roman" w:hAnsi="Times New Roman"/>
                <w:sz w:val="20"/>
                <w:szCs w:val="20"/>
                <w:lang w:eastAsia="ru-RU"/>
              </w:rPr>
              <w:t xml:space="preserve">                                                                                                                                           </w:t>
            </w:r>
          </w:p>
        </w:tc>
        <w:tc>
          <w:tcPr>
            <w:tcW w:w="1733" w:type="dxa"/>
            <w:tcBorders>
              <w:top w:val="nil"/>
              <w:left w:val="nil"/>
              <w:bottom w:val="single" w:sz="4" w:space="0" w:color="auto"/>
              <w:right w:val="nil"/>
            </w:tcBorders>
            <w:shd w:val="clear" w:color="auto" w:fill="auto"/>
            <w:hideMark/>
          </w:tcPr>
          <w:p w:rsidR="003E0411" w:rsidRPr="001C686A" w:rsidRDefault="003E0411"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45359-Ципрофлоксацинові</w:t>
            </w:r>
            <w:r w:rsidRPr="001C686A">
              <w:rPr>
                <w:rFonts w:ascii="Times New Roman" w:eastAsia="Times New Roman" w:hAnsi="Times New Roman"/>
                <w:sz w:val="20"/>
                <w:szCs w:val="20"/>
                <w:lang w:eastAsia="ru-RU"/>
              </w:rPr>
              <w:br/>
              <w:t>диски для тестування на</w:t>
            </w:r>
            <w:r w:rsidRPr="001C686A">
              <w:rPr>
                <w:rFonts w:ascii="Times New Roman" w:eastAsia="Times New Roman" w:hAnsi="Times New Roman"/>
                <w:sz w:val="20"/>
                <w:szCs w:val="20"/>
                <w:lang w:eastAsia="ru-RU"/>
              </w:rPr>
              <w:br/>
              <w:t>чутливість IVD</w:t>
            </w:r>
            <w:r w:rsidRPr="001C686A">
              <w:rPr>
                <w:rFonts w:ascii="Times New Roman" w:eastAsia="Times New Roman" w:hAnsi="Times New Roman"/>
                <w:sz w:val="20"/>
                <w:szCs w:val="20"/>
                <w:lang w:eastAsia="ru-RU"/>
              </w:rPr>
              <w:br/>
              <w:t xml:space="preserve">(діагностика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3E0411" w:rsidRPr="001C686A" w:rsidRDefault="003E0411" w:rsidP="00C1651D">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що містять певну кількість </w:t>
            </w:r>
            <w:proofErr w:type="spellStart"/>
            <w:r w:rsidRPr="001C686A">
              <w:rPr>
                <w:rFonts w:ascii="Times New Roman" w:eastAsia="Times New Roman" w:hAnsi="Times New Roman"/>
                <w:sz w:val="20"/>
                <w:szCs w:val="20"/>
                <w:lang w:eastAsia="ru-RU"/>
              </w:rPr>
              <w:t>ципрофлоксацину</w:t>
            </w:r>
            <w:proofErr w:type="spellEnd"/>
            <w:r w:rsidRPr="001C686A">
              <w:rPr>
                <w:rFonts w:ascii="Times New Roman" w:eastAsia="Times New Roman" w:hAnsi="Times New Roman"/>
                <w:sz w:val="20"/>
                <w:szCs w:val="20"/>
                <w:lang w:eastAsia="ru-RU"/>
              </w:rPr>
              <w:br/>
              <w:t>(</w:t>
            </w:r>
            <w:proofErr w:type="spellStart"/>
            <w:r w:rsidRPr="001C686A">
              <w:rPr>
                <w:rFonts w:ascii="Times New Roman" w:eastAsia="Times New Roman" w:hAnsi="Times New Roman"/>
                <w:sz w:val="20"/>
                <w:szCs w:val="20"/>
                <w:lang w:eastAsia="ru-RU"/>
              </w:rPr>
              <w:t>ciprofloxacin</w:t>
            </w:r>
            <w:proofErr w:type="spellEnd"/>
            <w:r w:rsidRPr="001C686A">
              <w:rPr>
                <w:rFonts w:ascii="Times New Roman" w:eastAsia="Times New Roman" w:hAnsi="Times New Roman"/>
                <w:sz w:val="20"/>
                <w:szCs w:val="20"/>
                <w:lang w:eastAsia="ru-RU"/>
              </w:rPr>
              <w:t>), для виявляння протимікробної чутливості</w:t>
            </w:r>
            <w:r w:rsidRPr="001C686A">
              <w:rPr>
                <w:rFonts w:ascii="Times New Roman" w:eastAsia="Times New Roman" w:hAnsi="Times New Roman"/>
                <w:sz w:val="20"/>
                <w:szCs w:val="20"/>
                <w:lang w:eastAsia="ru-RU"/>
              </w:rPr>
              <w:br/>
              <w:t>мікроорганізмів, вивільнених із клінічного зразка методом</w:t>
            </w:r>
            <w:r w:rsidRPr="001C686A">
              <w:rPr>
                <w:rFonts w:ascii="Times New Roman" w:eastAsia="Times New Roman" w:hAnsi="Times New Roman"/>
                <w:sz w:val="20"/>
                <w:szCs w:val="20"/>
                <w:lang w:eastAsia="ru-RU"/>
              </w:rPr>
              <w:br/>
              <w:t>культивування.</w:t>
            </w:r>
          </w:p>
        </w:tc>
        <w:tc>
          <w:tcPr>
            <w:tcW w:w="714" w:type="dxa"/>
            <w:tcBorders>
              <w:top w:val="nil"/>
              <w:left w:val="single" w:sz="8" w:space="0" w:color="auto"/>
              <w:bottom w:val="single" w:sz="4" w:space="0" w:color="auto"/>
              <w:right w:val="nil"/>
            </w:tcBorders>
            <w:shd w:val="clear" w:color="auto" w:fill="auto"/>
            <w:hideMark/>
          </w:tcPr>
          <w:p w:rsidR="003E0411" w:rsidRPr="001C686A" w:rsidRDefault="003E0411" w:rsidP="00C674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3E0411" w:rsidRPr="001C686A" w:rsidRDefault="003E0411" w:rsidP="00C6740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C6740D" w:rsidRPr="001C686A" w:rsidTr="0007323A">
        <w:trPr>
          <w:trHeight w:val="753"/>
        </w:trPr>
        <w:tc>
          <w:tcPr>
            <w:tcW w:w="491" w:type="dxa"/>
            <w:tcBorders>
              <w:top w:val="nil"/>
              <w:left w:val="single" w:sz="8" w:space="0" w:color="auto"/>
              <w:bottom w:val="single" w:sz="4" w:space="0" w:color="auto"/>
              <w:right w:val="single" w:sz="8" w:space="0" w:color="auto"/>
            </w:tcBorders>
            <w:shd w:val="clear" w:color="auto" w:fill="auto"/>
            <w:noWrap/>
            <w:hideMark/>
          </w:tcPr>
          <w:p w:rsidR="00C6740D"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351" w:type="dxa"/>
            <w:tcBorders>
              <w:top w:val="nil"/>
              <w:left w:val="nil"/>
              <w:bottom w:val="single" w:sz="4" w:space="0" w:color="auto"/>
              <w:right w:val="single" w:sz="8" w:space="0" w:color="auto"/>
            </w:tcBorders>
            <w:shd w:val="clear" w:color="auto" w:fill="auto"/>
            <w:hideMark/>
          </w:tcPr>
          <w:p w:rsidR="00C6740D" w:rsidRPr="001C686A" w:rsidRDefault="00C6740D"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w:t>
            </w:r>
            <w:proofErr w:type="spellStart"/>
            <w:r w:rsidRPr="001C686A">
              <w:rPr>
                <w:rFonts w:ascii="Times New Roman" w:eastAsia="Times New Roman" w:hAnsi="Times New Roman"/>
                <w:sz w:val="20"/>
                <w:szCs w:val="20"/>
                <w:lang w:eastAsia="ru-RU"/>
              </w:rPr>
              <w:t>Ампіцилін</w:t>
            </w:r>
            <w:proofErr w:type="spellEnd"/>
            <w:r w:rsidRPr="001C686A">
              <w:rPr>
                <w:rFonts w:ascii="Times New Roman" w:eastAsia="Times New Roman" w:hAnsi="Times New Roman"/>
                <w:sz w:val="20"/>
                <w:szCs w:val="20"/>
                <w:lang w:eastAsia="ru-RU"/>
              </w:rPr>
              <w:t xml:space="preserve"> АМП 10 </w:t>
            </w:r>
            <w:proofErr w:type="spellStart"/>
            <w:r w:rsidRPr="001C686A">
              <w:rPr>
                <w:rFonts w:ascii="Times New Roman" w:eastAsia="Times New Roman" w:hAnsi="Times New Roman"/>
                <w:sz w:val="20"/>
                <w:szCs w:val="20"/>
                <w:lang w:eastAsia="ru-RU"/>
              </w:rPr>
              <w:t>мкг</w:t>
            </w:r>
            <w:proofErr w:type="spellEnd"/>
            <w:r w:rsidRPr="001C686A">
              <w:rPr>
                <w:rFonts w:ascii="Times New Roman" w:eastAsia="Times New Roman" w:hAnsi="Times New Roman"/>
                <w:sz w:val="20"/>
                <w:szCs w:val="20"/>
                <w:lang w:eastAsia="ru-RU"/>
              </w:rPr>
              <w:t xml:space="preserve">                                                                                                                                               </w:t>
            </w:r>
          </w:p>
        </w:tc>
        <w:tc>
          <w:tcPr>
            <w:tcW w:w="1733" w:type="dxa"/>
            <w:tcBorders>
              <w:top w:val="nil"/>
              <w:left w:val="nil"/>
              <w:bottom w:val="single" w:sz="4" w:space="0" w:color="auto"/>
              <w:right w:val="nil"/>
            </w:tcBorders>
            <w:shd w:val="clear" w:color="auto" w:fill="auto"/>
            <w:hideMark/>
          </w:tcPr>
          <w:p w:rsidR="00C6740D" w:rsidRPr="001C686A" w:rsidRDefault="00C6740D"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46191-Ампіцилінові диски для</w:t>
            </w:r>
            <w:r w:rsidRPr="001C686A">
              <w:rPr>
                <w:rFonts w:ascii="Times New Roman" w:eastAsia="Times New Roman" w:hAnsi="Times New Roman"/>
                <w:sz w:val="20"/>
                <w:szCs w:val="20"/>
                <w:lang w:eastAsia="ru-RU"/>
              </w:rPr>
              <w:br/>
              <w:t>тестування на чутливість</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C6740D" w:rsidRPr="001C686A" w:rsidRDefault="00C6740D" w:rsidP="00C6740D">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що містять певну кількість </w:t>
            </w:r>
            <w:proofErr w:type="spellStart"/>
            <w:r w:rsidRPr="001C686A">
              <w:rPr>
                <w:rFonts w:ascii="Times New Roman" w:eastAsia="Times New Roman" w:hAnsi="Times New Roman"/>
                <w:sz w:val="20"/>
                <w:szCs w:val="20"/>
                <w:lang w:eastAsia="ru-RU"/>
              </w:rPr>
              <w:t>ампіциліну</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ampicillin</w:t>
            </w:r>
            <w:proofErr w:type="spellEnd"/>
            <w:r w:rsidRPr="001C686A">
              <w:rPr>
                <w:rFonts w:ascii="Times New Roman" w:eastAsia="Times New Roman" w:hAnsi="Times New Roman"/>
                <w:sz w:val="20"/>
                <w:szCs w:val="20"/>
                <w:lang w:eastAsia="ru-RU"/>
              </w:rPr>
              <w:t>),</w:t>
            </w:r>
            <w:r w:rsidRPr="001C686A">
              <w:rPr>
                <w:rFonts w:ascii="Times New Roman" w:eastAsia="Times New Roman" w:hAnsi="Times New Roman"/>
                <w:sz w:val="20"/>
                <w:szCs w:val="20"/>
                <w:lang w:eastAsia="ru-RU"/>
              </w:rPr>
              <w:br/>
              <w:t>якими визначають антимікробну чутливість мікроорганізмів</w:t>
            </w:r>
            <w:r>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виділених із клінічного зразка культивуванням.</w:t>
            </w:r>
          </w:p>
        </w:tc>
        <w:tc>
          <w:tcPr>
            <w:tcW w:w="714" w:type="dxa"/>
            <w:tcBorders>
              <w:top w:val="nil"/>
              <w:left w:val="single" w:sz="8" w:space="0" w:color="auto"/>
              <w:bottom w:val="single" w:sz="4" w:space="0" w:color="auto"/>
              <w:right w:val="nil"/>
            </w:tcBorders>
            <w:shd w:val="clear" w:color="auto" w:fill="auto"/>
            <w:hideMark/>
          </w:tcPr>
          <w:p w:rsidR="00C6740D" w:rsidRPr="001C686A" w:rsidRDefault="00C6740D" w:rsidP="00C674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C6740D" w:rsidRPr="001C686A" w:rsidRDefault="00C6740D" w:rsidP="00C6740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C6740D" w:rsidRPr="001C686A" w:rsidTr="0007323A">
        <w:trPr>
          <w:trHeight w:val="867"/>
        </w:trPr>
        <w:tc>
          <w:tcPr>
            <w:tcW w:w="491" w:type="dxa"/>
            <w:tcBorders>
              <w:top w:val="nil"/>
              <w:left w:val="single" w:sz="8" w:space="0" w:color="auto"/>
              <w:bottom w:val="single" w:sz="4" w:space="0" w:color="auto"/>
              <w:right w:val="single" w:sz="8" w:space="0" w:color="auto"/>
            </w:tcBorders>
            <w:shd w:val="clear" w:color="auto" w:fill="auto"/>
            <w:noWrap/>
            <w:hideMark/>
          </w:tcPr>
          <w:p w:rsidR="00C6740D"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1351" w:type="dxa"/>
            <w:tcBorders>
              <w:top w:val="nil"/>
              <w:left w:val="nil"/>
              <w:bottom w:val="single" w:sz="4" w:space="0" w:color="auto"/>
              <w:right w:val="single" w:sz="8" w:space="0" w:color="auto"/>
            </w:tcBorders>
            <w:shd w:val="clear" w:color="auto" w:fill="auto"/>
            <w:hideMark/>
          </w:tcPr>
          <w:p w:rsidR="00C6740D" w:rsidRPr="001C686A" w:rsidRDefault="00C6740D"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w:t>
            </w:r>
            <w:proofErr w:type="spellStart"/>
            <w:r w:rsidRPr="001C686A">
              <w:rPr>
                <w:rFonts w:ascii="Times New Roman" w:eastAsia="Times New Roman" w:hAnsi="Times New Roman"/>
                <w:sz w:val="20"/>
                <w:szCs w:val="20"/>
                <w:lang w:eastAsia="ru-RU"/>
              </w:rPr>
              <w:t>Цефтріаксон</w:t>
            </w:r>
            <w:proofErr w:type="spellEnd"/>
            <w:r w:rsidRPr="001C686A">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lastRenderedPageBreak/>
              <w:t xml:space="preserve">ЦФА 30 </w:t>
            </w:r>
            <w:proofErr w:type="spellStart"/>
            <w:r w:rsidRPr="001C686A">
              <w:rPr>
                <w:rFonts w:ascii="Times New Roman" w:eastAsia="Times New Roman" w:hAnsi="Times New Roman"/>
                <w:sz w:val="20"/>
                <w:szCs w:val="20"/>
                <w:lang w:eastAsia="ru-RU"/>
              </w:rPr>
              <w:t>мкг</w:t>
            </w:r>
            <w:proofErr w:type="spellEnd"/>
            <w:r w:rsidRPr="001C686A">
              <w:rPr>
                <w:rFonts w:ascii="Times New Roman" w:eastAsia="Times New Roman" w:hAnsi="Times New Roman"/>
                <w:sz w:val="20"/>
                <w:szCs w:val="20"/>
                <w:lang w:eastAsia="ru-RU"/>
              </w:rPr>
              <w:t xml:space="preserve">                                                                                                                                             </w:t>
            </w:r>
          </w:p>
        </w:tc>
        <w:tc>
          <w:tcPr>
            <w:tcW w:w="1733" w:type="dxa"/>
            <w:tcBorders>
              <w:top w:val="nil"/>
              <w:left w:val="nil"/>
              <w:bottom w:val="single" w:sz="4" w:space="0" w:color="auto"/>
              <w:right w:val="nil"/>
            </w:tcBorders>
            <w:shd w:val="clear" w:color="auto" w:fill="auto"/>
            <w:hideMark/>
          </w:tcPr>
          <w:p w:rsidR="00C6740D" w:rsidRPr="001C686A" w:rsidRDefault="00C6740D"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lastRenderedPageBreak/>
              <w:t>44483-Диски для тестування на</w:t>
            </w:r>
            <w:r w:rsidRPr="001C686A">
              <w:rPr>
                <w:rFonts w:ascii="Times New Roman" w:eastAsia="Times New Roman" w:hAnsi="Times New Roman"/>
                <w:sz w:val="20"/>
                <w:szCs w:val="20"/>
                <w:lang w:eastAsia="ru-RU"/>
              </w:rPr>
              <w:br/>
              <w:t>чутливість з</w:t>
            </w:r>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цефтріаксоном</w:t>
            </w:r>
            <w:proofErr w:type="spellEnd"/>
            <w:r w:rsidRPr="001C686A">
              <w:rPr>
                <w:rFonts w:ascii="Times New Roman" w:eastAsia="Times New Roman" w:hAnsi="Times New Roman"/>
                <w:sz w:val="20"/>
                <w:szCs w:val="20"/>
                <w:lang w:eastAsia="ru-RU"/>
              </w:rPr>
              <w:t>, IVD</w:t>
            </w:r>
            <w:r w:rsidRPr="001C686A">
              <w:rPr>
                <w:rFonts w:ascii="Times New Roman" w:eastAsia="Times New Roman" w:hAnsi="Times New Roman"/>
                <w:sz w:val="20"/>
                <w:szCs w:val="20"/>
                <w:lang w:eastAsia="ru-RU"/>
              </w:rPr>
              <w:br/>
              <w:t xml:space="preserve">(діагностика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C6740D" w:rsidRPr="001C686A" w:rsidRDefault="00C6740D" w:rsidP="00C6740D">
            <w:pPr>
              <w:spacing w:after="0" w:line="240" w:lineRule="auto"/>
              <w:jc w:val="both"/>
              <w:rPr>
                <w:rFonts w:ascii="Times New Roman" w:eastAsia="Times New Roman" w:hAnsi="Times New Roman"/>
                <w:sz w:val="20"/>
                <w:szCs w:val="20"/>
                <w:lang w:eastAsia="ru-RU"/>
              </w:rPr>
            </w:pPr>
            <w:proofErr w:type="spellStart"/>
            <w:r w:rsidRPr="001C686A">
              <w:rPr>
                <w:rFonts w:ascii="Times New Roman" w:eastAsia="Times New Roman" w:hAnsi="Times New Roman"/>
                <w:sz w:val="20"/>
                <w:szCs w:val="20"/>
                <w:lang w:eastAsia="ru-RU"/>
              </w:rPr>
              <w:t>Тестувальний</w:t>
            </w:r>
            <w:proofErr w:type="spellEnd"/>
            <w:r w:rsidRPr="001C686A">
              <w:rPr>
                <w:rFonts w:ascii="Times New Roman" w:eastAsia="Times New Roman" w:hAnsi="Times New Roman"/>
                <w:sz w:val="20"/>
                <w:szCs w:val="20"/>
                <w:lang w:eastAsia="ru-RU"/>
              </w:rPr>
              <w:t xml:space="preserve"> диск, просочений певною кількістю</w:t>
            </w:r>
            <w:r w:rsidRPr="001C686A">
              <w:rPr>
                <w:rFonts w:ascii="Times New Roman" w:eastAsia="Times New Roman" w:hAnsi="Times New Roman"/>
                <w:sz w:val="20"/>
                <w:szCs w:val="20"/>
                <w:lang w:eastAsia="ru-RU"/>
              </w:rPr>
              <w:br/>
              <w:t xml:space="preserve">антимікробного препарату </w:t>
            </w:r>
            <w:proofErr w:type="spellStart"/>
            <w:r w:rsidRPr="001C686A">
              <w:rPr>
                <w:rFonts w:ascii="Times New Roman" w:eastAsia="Times New Roman" w:hAnsi="Times New Roman"/>
                <w:sz w:val="20"/>
                <w:szCs w:val="20"/>
                <w:lang w:eastAsia="ru-RU"/>
              </w:rPr>
              <w:t>цефтріаксону</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ceftriaxone</w:t>
            </w:r>
            <w:proofErr w:type="spellEnd"/>
            <w:r w:rsidRPr="001C686A">
              <w:rPr>
                <w:rFonts w:ascii="Times New Roman" w:eastAsia="Times New Roman" w:hAnsi="Times New Roman"/>
                <w:sz w:val="20"/>
                <w:szCs w:val="20"/>
                <w:lang w:eastAsia="ru-RU"/>
              </w:rPr>
              <w:t>),</w:t>
            </w:r>
            <w:r w:rsidRPr="001C686A">
              <w:rPr>
                <w:rFonts w:ascii="Times New Roman" w:eastAsia="Times New Roman" w:hAnsi="Times New Roman"/>
                <w:sz w:val="20"/>
                <w:szCs w:val="20"/>
                <w:lang w:eastAsia="ru-RU"/>
              </w:rPr>
              <w:br/>
              <w:t>призначений для визначення антимікробної чутливості</w:t>
            </w:r>
            <w:r w:rsidRPr="001C686A">
              <w:rPr>
                <w:rFonts w:ascii="Times New Roman" w:eastAsia="Times New Roman" w:hAnsi="Times New Roman"/>
                <w:sz w:val="20"/>
                <w:szCs w:val="20"/>
                <w:lang w:eastAsia="ru-RU"/>
              </w:rPr>
              <w:br/>
              <w:t>мікроорганізмів, виділених з клінічного зразка</w:t>
            </w:r>
            <w:r w:rsidRPr="001C686A">
              <w:rPr>
                <w:rFonts w:ascii="Times New Roman" w:eastAsia="Times New Roman" w:hAnsi="Times New Roman"/>
                <w:sz w:val="20"/>
                <w:szCs w:val="20"/>
                <w:lang w:eastAsia="ru-RU"/>
              </w:rPr>
              <w:br/>
              <w:t>культивуванням, з використанням методу дискової дифузії</w:t>
            </w:r>
            <w:r>
              <w:rPr>
                <w:rFonts w:ascii="Times New Roman" w:eastAsia="Times New Roman" w:hAnsi="Times New Roman"/>
                <w:sz w:val="20"/>
                <w:szCs w:val="20"/>
                <w:lang w:eastAsia="ru-RU"/>
              </w:rPr>
              <w:t>.</w:t>
            </w:r>
          </w:p>
        </w:tc>
        <w:tc>
          <w:tcPr>
            <w:tcW w:w="714" w:type="dxa"/>
            <w:tcBorders>
              <w:top w:val="nil"/>
              <w:left w:val="single" w:sz="8" w:space="0" w:color="auto"/>
              <w:bottom w:val="single" w:sz="4" w:space="0" w:color="auto"/>
              <w:right w:val="nil"/>
            </w:tcBorders>
            <w:shd w:val="clear" w:color="auto" w:fill="auto"/>
            <w:hideMark/>
          </w:tcPr>
          <w:p w:rsidR="00C6740D" w:rsidRPr="001C686A" w:rsidRDefault="00C6740D" w:rsidP="00C674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C6740D" w:rsidRPr="001C686A" w:rsidRDefault="00C6740D" w:rsidP="00C6740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4D12AA" w:rsidRPr="001C686A" w:rsidTr="0007323A">
        <w:trPr>
          <w:trHeight w:val="886"/>
        </w:trPr>
        <w:tc>
          <w:tcPr>
            <w:tcW w:w="491" w:type="dxa"/>
            <w:tcBorders>
              <w:top w:val="nil"/>
              <w:left w:val="single" w:sz="8" w:space="0" w:color="auto"/>
              <w:bottom w:val="single" w:sz="4" w:space="0" w:color="auto"/>
              <w:right w:val="single" w:sz="8" w:space="0" w:color="auto"/>
            </w:tcBorders>
            <w:shd w:val="clear" w:color="auto" w:fill="auto"/>
            <w:noWrap/>
            <w:hideMark/>
          </w:tcPr>
          <w:p w:rsidR="004D12AA"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15</w:t>
            </w:r>
          </w:p>
        </w:tc>
        <w:tc>
          <w:tcPr>
            <w:tcW w:w="1351" w:type="dxa"/>
            <w:tcBorders>
              <w:top w:val="nil"/>
              <w:left w:val="nil"/>
              <w:bottom w:val="single" w:sz="4" w:space="0" w:color="auto"/>
              <w:right w:val="single" w:sz="8" w:space="0" w:color="auto"/>
            </w:tcBorders>
            <w:shd w:val="clear" w:color="auto" w:fill="auto"/>
            <w:hideMark/>
          </w:tcPr>
          <w:p w:rsidR="004D12AA" w:rsidRPr="001C686A" w:rsidRDefault="004D12AA"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w:t>
            </w:r>
            <w:proofErr w:type="spellStart"/>
            <w:r w:rsidRPr="001C686A">
              <w:rPr>
                <w:rFonts w:ascii="Times New Roman" w:eastAsia="Times New Roman" w:hAnsi="Times New Roman"/>
                <w:sz w:val="20"/>
                <w:szCs w:val="20"/>
                <w:lang w:eastAsia="ru-RU"/>
              </w:rPr>
              <w:t>Цефепім</w:t>
            </w:r>
            <w:proofErr w:type="spellEnd"/>
            <w:r w:rsidRPr="001C686A">
              <w:rPr>
                <w:rFonts w:ascii="Times New Roman" w:eastAsia="Times New Roman" w:hAnsi="Times New Roman"/>
                <w:sz w:val="20"/>
                <w:szCs w:val="20"/>
                <w:lang w:eastAsia="ru-RU"/>
              </w:rPr>
              <w:t xml:space="preserve"> ЦФП 30 </w:t>
            </w:r>
            <w:proofErr w:type="spellStart"/>
            <w:r w:rsidRPr="001C686A">
              <w:rPr>
                <w:rFonts w:ascii="Times New Roman" w:eastAsia="Times New Roman" w:hAnsi="Times New Roman"/>
                <w:sz w:val="20"/>
                <w:szCs w:val="20"/>
                <w:lang w:eastAsia="ru-RU"/>
              </w:rPr>
              <w:t>мкг</w:t>
            </w:r>
            <w:proofErr w:type="spellEnd"/>
            <w:r w:rsidRPr="001C686A">
              <w:rPr>
                <w:rFonts w:ascii="Times New Roman" w:eastAsia="Times New Roman" w:hAnsi="Times New Roman"/>
                <w:sz w:val="20"/>
                <w:szCs w:val="20"/>
                <w:lang w:eastAsia="ru-RU"/>
              </w:rPr>
              <w:t xml:space="preserve">                                                                                                                                                 </w:t>
            </w:r>
          </w:p>
        </w:tc>
        <w:tc>
          <w:tcPr>
            <w:tcW w:w="1733" w:type="dxa"/>
            <w:tcBorders>
              <w:top w:val="nil"/>
              <w:left w:val="nil"/>
              <w:bottom w:val="single" w:sz="4" w:space="0" w:color="auto"/>
              <w:right w:val="nil"/>
            </w:tcBorders>
            <w:shd w:val="clear" w:color="auto" w:fill="auto"/>
            <w:hideMark/>
          </w:tcPr>
          <w:p w:rsidR="004D12AA" w:rsidRPr="001C686A" w:rsidRDefault="004D12AA"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42520-Диски для тестування на</w:t>
            </w:r>
            <w:r w:rsidRPr="001C686A">
              <w:rPr>
                <w:rFonts w:ascii="Times New Roman" w:eastAsia="Times New Roman" w:hAnsi="Times New Roman"/>
                <w:sz w:val="20"/>
                <w:szCs w:val="20"/>
                <w:lang w:eastAsia="ru-RU"/>
              </w:rPr>
              <w:br/>
              <w:t xml:space="preserve">чутливість із </w:t>
            </w:r>
            <w:proofErr w:type="spellStart"/>
            <w:r w:rsidRPr="001C686A">
              <w:rPr>
                <w:rFonts w:ascii="Times New Roman" w:eastAsia="Times New Roman" w:hAnsi="Times New Roman"/>
                <w:sz w:val="20"/>
                <w:szCs w:val="20"/>
                <w:lang w:eastAsia="ru-RU"/>
              </w:rPr>
              <w:t>цефепимом</w:t>
            </w:r>
            <w:proofErr w:type="spellEnd"/>
            <w:r w:rsidRPr="001C686A">
              <w:rPr>
                <w:rFonts w:ascii="Times New Roman" w:eastAsia="Times New Roman" w:hAnsi="Times New Roman"/>
                <w:sz w:val="20"/>
                <w:szCs w:val="20"/>
                <w:lang w:eastAsia="ru-RU"/>
              </w:rPr>
              <w:t>,</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4D12AA" w:rsidRPr="001C686A" w:rsidRDefault="004D12AA" w:rsidP="004D12AA">
            <w:pPr>
              <w:spacing w:after="0" w:line="240" w:lineRule="auto"/>
              <w:jc w:val="both"/>
              <w:rPr>
                <w:rFonts w:ascii="Times New Roman" w:eastAsia="Times New Roman" w:hAnsi="Times New Roman"/>
                <w:sz w:val="20"/>
                <w:szCs w:val="20"/>
                <w:lang w:eastAsia="ru-RU"/>
              </w:rPr>
            </w:pPr>
            <w:proofErr w:type="spellStart"/>
            <w:r w:rsidRPr="001C686A">
              <w:rPr>
                <w:rFonts w:ascii="Times New Roman" w:eastAsia="Times New Roman" w:hAnsi="Times New Roman"/>
                <w:sz w:val="20"/>
                <w:szCs w:val="20"/>
                <w:lang w:eastAsia="ru-RU"/>
              </w:rPr>
              <w:t>Тестувальний</w:t>
            </w:r>
            <w:proofErr w:type="spellEnd"/>
            <w:r w:rsidRPr="001C686A">
              <w:rPr>
                <w:rFonts w:ascii="Times New Roman" w:eastAsia="Times New Roman" w:hAnsi="Times New Roman"/>
                <w:sz w:val="20"/>
                <w:szCs w:val="20"/>
                <w:lang w:eastAsia="ru-RU"/>
              </w:rPr>
              <w:t xml:space="preserve"> диск, просочений </w:t>
            </w:r>
            <w:r>
              <w:rPr>
                <w:rFonts w:ascii="Times New Roman" w:eastAsia="Times New Roman" w:hAnsi="Times New Roman"/>
                <w:sz w:val="20"/>
                <w:szCs w:val="20"/>
                <w:lang w:eastAsia="ru-RU"/>
              </w:rPr>
              <w:t xml:space="preserve">певною кількістю антимікробного </w:t>
            </w:r>
            <w:r w:rsidRPr="001C686A">
              <w:rPr>
                <w:rFonts w:ascii="Times New Roman" w:eastAsia="Times New Roman" w:hAnsi="Times New Roman"/>
                <w:sz w:val="20"/>
                <w:szCs w:val="20"/>
                <w:lang w:eastAsia="ru-RU"/>
              </w:rPr>
              <w:t xml:space="preserve">препарату </w:t>
            </w:r>
            <w:proofErr w:type="spellStart"/>
            <w:r w:rsidRPr="001C686A">
              <w:rPr>
                <w:rFonts w:ascii="Times New Roman" w:eastAsia="Times New Roman" w:hAnsi="Times New Roman"/>
                <w:sz w:val="20"/>
                <w:szCs w:val="20"/>
                <w:lang w:eastAsia="ru-RU"/>
              </w:rPr>
              <w:t>цефепиму</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cefepime</w:t>
            </w:r>
            <w:proofErr w:type="spellEnd"/>
            <w:r w:rsidRPr="001C686A">
              <w:rPr>
                <w:rFonts w:ascii="Times New Roman" w:eastAsia="Times New Roman" w:hAnsi="Times New Roman"/>
                <w:sz w:val="20"/>
                <w:szCs w:val="20"/>
                <w:lang w:eastAsia="ru-RU"/>
              </w:rPr>
              <w:t>), призначений для визначення</w:t>
            </w:r>
            <w:r w:rsidRPr="001C686A">
              <w:rPr>
                <w:rFonts w:ascii="Times New Roman" w:eastAsia="Times New Roman" w:hAnsi="Times New Roman"/>
                <w:sz w:val="20"/>
                <w:szCs w:val="20"/>
                <w:lang w:eastAsia="ru-RU"/>
              </w:rPr>
              <w:br/>
              <w:t>антимікробної чутливості мікроорга</w:t>
            </w:r>
            <w:r>
              <w:rPr>
                <w:rFonts w:ascii="Times New Roman" w:eastAsia="Times New Roman" w:hAnsi="Times New Roman"/>
                <w:sz w:val="20"/>
                <w:szCs w:val="20"/>
                <w:lang w:eastAsia="ru-RU"/>
              </w:rPr>
              <w:t xml:space="preserve">нізмів, виділених із клінічного </w:t>
            </w:r>
            <w:r w:rsidRPr="001C686A">
              <w:rPr>
                <w:rFonts w:ascii="Times New Roman" w:eastAsia="Times New Roman" w:hAnsi="Times New Roman"/>
                <w:sz w:val="20"/>
                <w:szCs w:val="20"/>
                <w:lang w:eastAsia="ru-RU"/>
              </w:rPr>
              <w:t>зразка культивуванням.</w:t>
            </w:r>
          </w:p>
        </w:tc>
        <w:tc>
          <w:tcPr>
            <w:tcW w:w="714" w:type="dxa"/>
            <w:tcBorders>
              <w:top w:val="nil"/>
              <w:left w:val="single" w:sz="8" w:space="0" w:color="auto"/>
              <w:bottom w:val="single" w:sz="4" w:space="0" w:color="auto"/>
              <w:right w:val="nil"/>
            </w:tcBorders>
            <w:shd w:val="clear" w:color="auto" w:fill="auto"/>
            <w:hideMark/>
          </w:tcPr>
          <w:p w:rsidR="004D12AA" w:rsidRPr="001C686A" w:rsidRDefault="004D12AA" w:rsidP="00D0312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4D12AA" w:rsidRPr="001C686A" w:rsidRDefault="004D12AA" w:rsidP="00D0312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735B97" w:rsidRPr="001C686A" w:rsidTr="0007323A">
        <w:trPr>
          <w:trHeight w:val="320"/>
        </w:trPr>
        <w:tc>
          <w:tcPr>
            <w:tcW w:w="491" w:type="dxa"/>
            <w:tcBorders>
              <w:top w:val="nil"/>
              <w:left w:val="single" w:sz="8" w:space="0" w:color="auto"/>
              <w:bottom w:val="single" w:sz="4" w:space="0" w:color="auto"/>
              <w:right w:val="single" w:sz="8" w:space="0" w:color="auto"/>
            </w:tcBorders>
            <w:shd w:val="clear" w:color="auto" w:fill="auto"/>
            <w:noWrap/>
            <w:hideMark/>
          </w:tcPr>
          <w:p w:rsidR="00735B97"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1351" w:type="dxa"/>
            <w:tcBorders>
              <w:top w:val="nil"/>
              <w:left w:val="nil"/>
              <w:bottom w:val="single" w:sz="4" w:space="0" w:color="auto"/>
              <w:right w:val="single" w:sz="8" w:space="0" w:color="auto"/>
            </w:tcBorders>
            <w:shd w:val="clear" w:color="auto" w:fill="auto"/>
            <w:hideMark/>
          </w:tcPr>
          <w:p w:rsidR="00735B97" w:rsidRPr="001C686A" w:rsidRDefault="00735B97"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w:t>
            </w:r>
            <w:proofErr w:type="spellStart"/>
            <w:r w:rsidRPr="001C686A">
              <w:rPr>
                <w:rFonts w:ascii="Times New Roman" w:eastAsia="Times New Roman" w:hAnsi="Times New Roman"/>
                <w:sz w:val="20"/>
                <w:szCs w:val="20"/>
                <w:lang w:eastAsia="ru-RU"/>
              </w:rPr>
              <w:t>Цефтазидим</w:t>
            </w:r>
            <w:proofErr w:type="spellEnd"/>
            <w:r w:rsidRPr="001C686A">
              <w:rPr>
                <w:rFonts w:ascii="Times New Roman" w:eastAsia="Times New Roman" w:hAnsi="Times New Roman"/>
                <w:sz w:val="20"/>
                <w:szCs w:val="20"/>
                <w:lang w:eastAsia="ru-RU"/>
              </w:rPr>
              <w:t xml:space="preserve"> ЦФЗ 30 </w:t>
            </w:r>
            <w:proofErr w:type="spellStart"/>
            <w:r w:rsidRPr="001C686A">
              <w:rPr>
                <w:rFonts w:ascii="Times New Roman" w:eastAsia="Times New Roman" w:hAnsi="Times New Roman"/>
                <w:sz w:val="20"/>
                <w:szCs w:val="20"/>
                <w:lang w:eastAsia="ru-RU"/>
              </w:rPr>
              <w:t>мкг</w:t>
            </w:r>
            <w:proofErr w:type="spellEnd"/>
            <w:r w:rsidRPr="001C686A">
              <w:rPr>
                <w:rFonts w:ascii="Times New Roman" w:eastAsia="Times New Roman" w:hAnsi="Times New Roman"/>
                <w:sz w:val="20"/>
                <w:szCs w:val="20"/>
                <w:lang w:eastAsia="ru-RU"/>
              </w:rPr>
              <w:t xml:space="preserve">                                                                                                                                              </w:t>
            </w:r>
          </w:p>
        </w:tc>
        <w:tc>
          <w:tcPr>
            <w:tcW w:w="1733" w:type="dxa"/>
            <w:tcBorders>
              <w:top w:val="nil"/>
              <w:left w:val="nil"/>
              <w:bottom w:val="single" w:sz="4" w:space="0" w:color="auto"/>
              <w:right w:val="nil"/>
            </w:tcBorders>
            <w:shd w:val="clear" w:color="auto" w:fill="auto"/>
            <w:hideMark/>
          </w:tcPr>
          <w:p w:rsidR="00735B97" w:rsidRPr="001C686A" w:rsidRDefault="00735B97"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37441-Диск 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 для випробування</w:t>
            </w:r>
            <w:r w:rsidRPr="001C686A">
              <w:rPr>
                <w:rFonts w:ascii="Times New Roman" w:eastAsia="Times New Roman" w:hAnsi="Times New Roman"/>
                <w:sz w:val="20"/>
                <w:szCs w:val="20"/>
                <w:lang w:eastAsia="ru-RU"/>
              </w:rPr>
              <w:br/>
              <w:t>на сприйнятливість до</w:t>
            </w:r>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цефтазидиму</w:t>
            </w:r>
            <w:proofErr w:type="spellEnd"/>
          </w:p>
        </w:tc>
        <w:tc>
          <w:tcPr>
            <w:tcW w:w="5290" w:type="dxa"/>
            <w:tcBorders>
              <w:top w:val="nil"/>
              <w:left w:val="single" w:sz="8" w:space="0" w:color="auto"/>
              <w:bottom w:val="single" w:sz="4" w:space="0" w:color="auto"/>
              <w:right w:val="nil"/>
            </w:tcBorders>
            <w:shd w:val="clear" w:color="auto" w:fill="auto"/>
            <w:hideMark/>
          </w:tcPr>
          <w:p w:rsidR="00735B97" w:rsidRPr="001C686A" w:rsidRDefault="00735B97" w:rsidP="00735B97">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Діагностичний диск, просочений певною кількістю</w:t>
            </w:r>
            <w:r w:rsidRPr="001C686A">
              <w:rPr>
                <w:rFonts w:ascii="Times New Roman" w:eastAsia="Times New Roman" w:hAnsi="Times New Roman"/>
                <w:sz w:val="20"/>
                <w:szCs w:val="20"/>
                <w:lang w:eastAsia="ru-RU"/>
              </w:rPr>
              <w:br/>
              <w:t xml:space="preserve">антимікробного </w:t>
            </w:r>
            <w:proofErr w:type="spellStart"/>
            <w:r w:rsidRPr="001C686A">
              <w:rPr>
                <w:rFonts w:ascii="Times New Roman" w:eastAsia="Times New Roman" w:hAnsi="Times New Roman"/>
                <w:sz w:val="20"/>
                <w:szCs w:val="20"/>
                <w:lang w:eastAsia="ru-RU"/>
              </w:rPr>
              <w:t>цефтазидиму</w:t>
            </w:r>
            <w:proofErr w:type="spellEnd"/>
            <w:r w:rsidRPr="001C686A">
              <w:rPr>
                <w:rFonts w:ascii="Times New Roman" w:eastAsia="Times New Roman" w:hAnsi="Times New Roman"/>
                <w:sz w:val="20"/>
                <w:szCs w:val="20"/>
                <w:lang w:eastAsia="ru-RU"/>
              </w:rPr>
              <w:t>, застосовуваний для</w:t>
            </w:r>
            <w:r w:rsidRPr="001C686A">
              <w:rPr>
                <w:rFonts w:ascii="Times New Roman" w:eastAsia="Times New Roman" w:hAnsi="Times New Roman"/>
                <w:sz w:val="20"/>
                <w:szCs w:val="20"/>
                <w:lang w:eastAsia="ru-RU"/>
              </w:rPr>
              <w:br/>
              <w:t>визначення сприйнятливості до антимікробної дії</w:t>
            </w:r>
            <w:r w:rsidRPr="001C686A">
              <w:rPr>
                <w:rFonts w:ascii="Times New Roman" w:eastAsia="Times New Roman" w:hAnsi="Times New Roman"/>
                <w:sz w:val="20"/>
                <w:szCs w:val="20"/>
                <w:lang w:eastAsia="ru-RU"/>
              </w:rPr>
              <w:br/>
              <w:t>специфічного мікроорганізм</w:t>
            </w:r>
            <w:r>
              <w:rPr>
                <w:rFonts w:ascii="Times New Roman" w:eastAsia="Times New Roman" w:hAnsi="Times New Roman"/>
                <w:sz w:val="20"/>
                <w:szCs w:val="20"/>
                <w:lang w:eastAsia="ru-RU"/>
              </w:rPr>
              <w:t xml:space="preserve">у, виділеного з клінічної проби </w:t>
            </w:r>
            <w:r w:rsidRPr="001C686A">
              <w:rPr>
                <w:rFonts w:ascii="Times New Roman" w:eastAsia="Times New Roman" w:hAnsi="Times New Roman"/>
                <w:sz w:val="20"/>
                <w:szCs w:val="20"/>
                <w:lang w:eastAsia="ru-RU"/>
              </w:rPr>
              <w:t>культивуванням, методом дифузійного диска.</w:t>
            </w:r>
          </w:p>
        </w:tc>
        <w:tc>
          <w:tcPr>
            <w:tcW w:w="714" w:type="dxa"/>
            <w:tcBorders>
              <w:top w:val="nil"/>
              <w:left w:val="single" w:sz="8" w:space="0" w:color="auto"/>
              <w:bottom w:val="single" w:sz="4" w:space="0" w:color="auto"/>
              <w:right w:val="nil"/>
            </w:tcBorders>
            <w:shd w:val="clear" w:color="auto" w:fill="auto"/>
            <w:hideMark/>
          </w:tcPr>
          <w:p w:rsidR="00735B97" w:rsidRPr="001C686A" w:rsidRDefault="00735B97" w:rsidP="00D0312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735B97" w:rsidRPr="001C686A" w:rsidRDefault="00735B97" w:rsidP="00D0312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0F0C4A" w:rsidRPr="001C686A" w:rsidTr="00980FCB">
        <w:trPr>
          <w:trHeight w:val="554"/>
        </w:trPr>
        <w:tc>
          <w:tcPr>
            <w:tcW w:w="491" w:type="dxa"/>
            <w:tcBorders>
              <w:top w:val="nil"/>
              <w:left w:val="single" w:sz="8" w:space="0" w:color="auto"/>
              <w:bottom w:val="single" w:sz="4" w:space="0" w:color="auto"/>
              <w:right w:val="single" w:sz="8" w:space="0" w:color="auto"/>
            </w:tcBorders>
            <w:shd w:val="clear" w:color="auto" w:fill="auto"/>
            <w:noWrap/>
            <w:hideMark/>
          </w:tcPr>
          <w:p w:rsidR="000F0C4A"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1351" w:type="dxa"/>
            <w:tcBorders>
              <w:top w:val="nil"/>
              <w:left w:val="nil"/>
              <w:bottom w:val="single" w:sz="4" w:space="0" w:color="auto"/>
              <w:right w:val="single" w:sz="8" w:space="0" w:color="auto"/>
            </w:tcBorders>
            <w:shd w:val="clear" w:color="auto" w:fill="auto"/>
            <w:hideMark/>
          </w:tcPr>
          <w:p w:rsidR="000F0C4A" w:rsidRPr="001C686A" w:rsidRDefault="000F0C4A"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w:t>
            </w:r>
            <w:proofErr w:type="spellStart"/>
            <w:r w:rsidRPr="001C686A">
              <w:rPr>
                <w:rFonts w:ascii="Times New Roman" w:eastAsia="Times New Roman" w:hAnsi="Times New Roman"/>
                <w:sz w:val="20"/>
                <w:szCs w:val="20"/>
                <w:lang w:eastAsia="ru-RU"/>
              </w:rPr>
              <w:t>Ампіцилін</w:t>
            </w:r>
            <w:proofErr w:type="spellEnd"/>
            <w:r w:rsidRPr="001C686A">
              <w:rPr>
                <w:rFonts w:ascii="Times New Roman" w:eastAsia="Times New Roman" w:hAnsi="Times New Roman"/>
                <w:sz w:val="20"/>
                <w:szCs w:val="20"/>
                <w:lang w:eastAsia="ru-RU"/>
              </w:rPr>
              <w:t xml:space="preserve"> АМП 2 </w:t>
            </w:r>
            <w:proofErr w:type="spellStart"/>
            <w:r w:rsidRPr="001C686A">
              <w:rPr>
                <w:rFonts w:ascii="Times New Roman" w:eastAsia="Times New Roman" w:hAnsi="Times New Roman"/>
                <w:sz w:val="20"/>
                <w:szCs w:val="20"/>
                <w:lang w:eastAsia="ru-RU"/>
              </w:rPr>
              <w:t>мкг</w:t>
            </w:r>
            <w:proofErr w:type="spellEnd"/>
            <w:r w:rsidRPr="001C686A">
              <w:rPr>
                <w:rFonts w:ascii="Times New Roman" w:eastAsia="Times New Roman" w:hAnsi="Times New Roman"/>
                <w:sz w:val="20"/>
                <w:szCs w:val="20"/>
                <w:lang w:eastAsia="ru-RU"/>
              </w:rPr>
              <w:t xml:space="preserve">                                                                                                                                                </w:t>
            </w:r>
          </w:p>
        </w:tc>
        <w:tc>
          <w:tcPr>
            <w:tcW w:w="1733" w:type="dxa"/>
            <w:tcBorders>
              <w:top w:val="nil"/>
              <w:left w:val="nil"/>
              <w:bottom w:val="single" w:sz="4" w:space="0" w:color="auto"/>
              <w:right w:val="nil"/>
            </w:tcBorders>
            <w:shd w:val="clear" w:color="auto" w:fill="auto"/>
            <w:hideMark/>
          </w:tcPr>
          <w:p w:rsidR="000F0C4A" w:rsidRPr="001C686A" w:rsidRDefault="000F0C4A"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46191-Ампіцилінові диски для</w:t>
            </w:r>
            <w:r w:rsidRPr="001C686A">
              <w:rPr>
                <w:rFonts w:ascii="Times New Roman" w:eastAsia="Times New Roman" w:hAnsi="Times New Roman"/>
                <w:sz w:val="20"/>
                <w:szCs w:val="20"/>
                <w:lang w:eastAsia="ru-RU"/>
              </w:rPr>
              <w:br/>
              <w:t>тестування на чутливість</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0F0C4A" w:rsidRPr="001C686A" w:rsidRDefault="000F0C4A" w:rsidP="000F0C4A">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що містять певну кількість </w:t>
            </w:r>
            <w:proofErr w:type="spellStart"/>
            <w:r w:rsidRPr="001C686A">
              <w:rPr>
                <w:rFonts w:ascii="Times New Roman" w:eastAsia="Times New Roman" w:hAnsi="Times New Roman"/>
                <w:sz w:val="20"/>
                <w:szCs w:val="20"/>
                <w:lang w:eastAsia="ru-RU"/>
              </w:rPr>
              <w:t>ампіциліну</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ampicillin</w:t>
            </w:r>
            <w:proofErr w:type="spellEnd"/>
            <w:r w:rsidRPr="001C686A">
              <w:rPr>
                <w:rFonts w:ascii="Times New Roman" w:eastAsia="Times New Roman" w:hAnsi="Times New Roman"/>
                <w:sz w:val="20"/>
                <w:szCs w:val="20"/>
                <w:lang w:eastAsia="ru-RU"/>
              </w:rPr>
              <w:t>),</w:t>
            </w:r>
            <w:r w:rsidRPr="001C686A">
              <w:rPr>
                <w:rFonts w:ascii="Times New Roman" w:eastAsia="Times New Roman" w:hAnsi="Times New Roman"/>
                <w:sz w:val="20"/>
                <w:szCs w:val="20"/>
                <w:lang w:eastAsia="ru-RU"/>
              </w:rPr>
              <w:br/>
              <w:t>якими визначають антимікро</w:t>
            </w:r>
            <w:r>
              <w:rPr>
                <w:rFonts w:ascii="Times New Roman" w:eastAsia="Times New Roman" w:hAnsi="Times New Roman"/>
                <w:sz w:val="20"/>
                <w:szCs w:val="20"/>
                <w:lang w:eastAsia="ru-RU"/>
              </w:rPr>
              <w:t xml:space="preserve">бну чутливість мікроорганізмів, </w:t>
            </w:r>
            <w:r w:rsidRPr="001C686A">
              <w:rPr>
                <w:rFonts w:ascii="Times New Roman" w:eastAsia="Times New Roman" w:hAnsi="Times New Roman"/>
                <w:sz w:val="20"/>
                <w:szCs w:val="20"/>
                <w:lang w:eastAsia="ru-RU"/>
              </w:rPr>
              <w:t>виділених із клінічного зразка культивуванням.</w:t>
            </w:r>
          </w:p>
        </w:tc>
        <w:tc>
          <w:tcPr>
            <w:tcW w:w="714" w:type="dxa"/>
            <w:tcBorders>
              <w:top w:val="nil"/>
              <w:left w:val="single" w:sz="8" w:space="0" w:color="auto"/>
              <w:bottom w:val="single" w:sz="4" w:space="0" w:color="auto"/>
              <w:right w:val="nil"/>
            </w:tcBorders>
            <w:shd w:val="clear" w:color="auto" w:fill="auto"/>
            <w:hideMark/>
          </w:tcPr>
          <w:p w:rsidR="000F0C4A" w:rsidRPr="001C686A" w:rsidRDefault="000F0C4A" w:rsidP="00D0312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0F0C4A" w:rsidRPr="001C686A" w:rsidRDefault="000F0C4A" w:rsidP="00D0312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942C7B" w:rsidRPr="001C686A" w:rsidTr="0007323A">
        <w:trPr>
          <w:trHeight w:val="886"/>
        </w:trPr>
        <w:tc>
          <w:tcPr>
            <w:tcW w:w="491" w:type="dxa"/>
            <w:tcBorders>
              <w:top w:val="single" w:sz="4" w:space="0" w:color="auto"/>
              <w:left w:val="single" w:sz="4" w:space="0" w:color="auto"/>
              <w:bottom w:val="single" w:sz="4" w:space="0" w:color="auto"/>
              <w:right w:val="single" w:sz="4" w:space="0" w:color="auto"/>
            </w:tcBorders>
            <w:shd w:val="clear" w:color="auto" w:fill="auto"/>
            <w:noWrap/>
            <w:hideMark/>
          </w:tcPr>
          <w:p w:rsidR="00942C7B"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942C7B" w:rsidRPr="001C686A" w:rsidRDefault="00942C7B"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w:t>
            </w:r>
            <w:proofErr w:type="spellStart"/>
            <w:r w:rsidRPr="001C686A">
              <w:rPr>
                <w:rFonts w:ascii="Times New Roman" w:eastAsia="Times New Roman" w:hAnsi="Times New Roman"/>
                <w:sz w:val="20"/>
                <w:szCs w:val="20"/>
                <w:lang w:eastAsia="ru-RU"/>
              </w:rPr>
              <w:t>Кліндаміцин</w:t>
            </w:r>
            <w:proofErr w:type="spellEnd"/>
            <w:r w:rsidRPr="001C686A">
              <w:rPr>
                <w:rFonts w:ascii="Times New Roman" w:eastAsia="Times New Roman" w:hAnsi="Times New Roman"/>
                <w:sz w:val="20"/>
                <w:szCs w:val="20"/>
                <w:lang w:eastAsia="ru-RU"/>
              </w:rPr>
              <w:t xml:space="preserve"> КЛН 2 </w:t>
            </w:r>
            <w:proofErr w:type="spellStart"/>
            <w:r w:rsidRPr="001C686A">
              <w:rPr>
                <w:rFonts w:ascii="Times New Roman" w:eastAsia="Times New Roman" w:hAnsi="Times New Roman"/>
                <w:sz w:val="20"/>
                <w:szCs w:val="20"/>
                <w:lang w:eastAsia="ru-RU"/>
              </w:rPr>
              <w:t>мкг</w:t>
            </w:r>
            <w:proofErr w:type="spellEnd"/>
            <w:r w:rsidRPr="001C686A">
              <w:rPr>
                <w:rFonts w:ascii="Times New Roman" w:eastAsia="Times New Roman" w:hAnsi="Times New Roman"/>
                <w:sz w:val="20"/>
                <w:szCs w:val="20"/>
                <w:lang w:eastAsia="ru-RU"/>
              </w:rPr>
              <w:t xml:space="preserve">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942C7B" w:rsidRPr="001C686A" w:rsidRDefault="00942C7B"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45390-Диск </w:t>
            </w:r>
            <w:proofErr w:type="spellStart"/>
            <w:r w:rsidRPr="001C686A">
              <w:rPr>
                <w:rFonts w:ascii="Times New Roman" w:eastAsia="Times New Roman" w:hAnsi="Times New Roman"/>
                <w:sz w:val="20"/>
                <w:szCs w:val="20"/>
                <w:lang w:eastAsia="ru-RU"/>
              </w:rPr>
              <w:t>кліндаміцину</w:t>
            </w:r>
            <w:proofErr w:type="spellEnd"/>
            <w:r w:rsidRPr="001C686A">
              <w:rPr>
                <w:rFonts w:ascii="Times New Roman" w:eastAsia="Times New Roman" w:hAnsi="Times New Roman"/>
                <w:sz w:val="20"/>
                <w:szCs w:val="20"/>
                <w:lang w:eastAsia="ru-RU"/>
              </w:rPr>
              <w:t xml:space="preserve"> для</w:t>
            </w:r>
            <w:r w:rsidRPr="001C686A">
              <w:rPr>
                <w:rFonts w:ascii="Times New Roman" w:eastAsia="Times New Roman" w:hAnsi="Times New Roman"/>
                <w:sz w:val="20"/>
                <w:szCs w:val="20"/>
                <w:lang w:eastAsia="ru-RU"/>
              </w:rPr>
              <w:br/>
              <w:t>тестування на чутливість</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single" w:sz="4" w:space="0" w:color="auto"/>
              <w:left w:val="single" w:sz="4" w:space="0" w:color="auto"/>
              <w:bottom w:val="single" w:sz="4" w:space="0" w:color="auto"/>
              <w:right w:val="single" w:sz="4" w:space="0" w:color="auto"/>
            </w:tcBorders>
            <w:shd w:val="clear" w:color="auto" w:fill="auto"/>
            <w:hideMark/>
          </w:tcPr>
          <w:p w:rsidR="00942C7B" w:rsidRPr="001C686A" w:rsidRDefault="00942C7B" w:rsidP="00980FCB">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Диски, що містять певну кількі</w:t>
            </w:r>
            <w:r>
              <w:rPr>
                <w:rFonts w:ascii="Times New Roman" w:eastAsia="Times New Roman" w:hAnsi="Times New Roman"/>
                <w:sz w:val="20"/>
                <w:szCs w:val="20"/>
                <w:lang w:eastAsia="ru-RU"/>
              </w:rPr>
              <w:t xml:space="preserve">сть </w:t>
            </w:r>
            <w:proofErr w:type="spellStart"/>
            <w:r>
              <w:rPr>
                <w:rFonts w:ascii="Times New Roman" w:eastAsia="Times New Roman" w:hAnsi="Times New Roman"/>
                <w:sz w:val="20"/>
                <w:szCs w:val="20"/>
                <w:lang w:eastAsia="ru-RU"/>
              </w:rPr>
              <w:t>кліндаміцину</w:t>
            </w:r>
            <w:proofErr w:type="spellEnd"/>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clindamycin</w:t>
            </w:r>
            <w:proofErr w:type="spellEnd"/>
            <w:r>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щоб виявляти протимікро</w:t>
            </w:r>
            <w:r>
              <w:rPr>
                <w:rFonts w:ascii="Times New Roman" w:eastAsia="Times New Roman" w:hAnsi="Times New Roman"/>
                <w:sz w:val="20"/>
                <w:szCs w:val="20"/>
                <w:lang w:eastAsia="ru-RU"/>
              </w:rPr>
              <w:t xml:space="preserve">бну чутливість мікроорганізмів, </w:t>
            </w:r>
            <w:r w:rsidRPr="001C686A">
              <w:rPr>
                <w:rFonts w:ascii="Times New Roman" w:eastAsia="Times New Roman" w:hAnsi="Times New Roman"/>
                <w:sz w:val="20"/>
                <w:szCs w:val="20"/>
                <w:lang w:eastAsia="ru-RU"/>
              </w:rPr>
              <w:t>вивільнених із клінічного зразка методом культивування.</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942C7B" w:rsidRPr="001C686A" w:rsidRDefault="00942C7B" w:rsidP="00D0312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rsidR="00942C7B" w:rsidRPr="001C686A" w:rsidRDefault="00942C7B" w:rsidP="00D0312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E72DC" w:rsidRPr="001C686A" w:rsidTr="0007323A">
        <w:trPr>
          <w:trHeight w:val="988"/>
        </w:trPr>
        <w:tc>
          <w:tcPr>
            <w:tcW w:w="491" w:type="dxa"/>
            <w:tcBorders>
              <w:top w:val="nil"/>
              <w:left w:val="single" w:sz="8" w:space="0" w:color="auto"/>
              <w:bottom w:val="single" w:sz="4" w:space="0" w:color="auto"/>
              <w:right w:val="single" w:sz="8" w:space="0" w:color="auto"/>
            </w:tcBorders>
            <w:shd w:val="clear" w:color="auto" w:fill="auto"/>
            <w:noWrap/>
            <w:hideMark/>
          </w:tcPr>
          <w:p w:rsidR="00DE72DC"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c>
          <w:tcPr>
            <w:tcW w:w="1351" w:type="dxa"/>
            <w:tcBorders>
              <w:top w:val="nil"/>
              <w:left w:val="nil"/>
              <w:bottom w:val="single" w:sz="4" w:space="0" w:color="auto"/>
              <w:right w:val="single" w:sz="8" w:space="0" w:color="auto"/>
            </w:tcBorders>
            <w:shd w:val="clear" w:color="auto" w:fill="auto"/>
            <w:hideMark/>
          </w:tcPr>
          <w:p w:rsidR="00DE72DC" w:rsidRPr="001C686A" w:rsidRDefault="00DE72DC"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w:t>
            </w:r>
            <w:proofErr w:type="spellStart"/>
            <w:r w:rsidRPr="001C686A">
              <w:rPr>
                <w:rFonts w:ascii="Times New Roman" w:eastAsia="Times New Roman" w:hAnsi="Times New Roman"/>
                <w:sz w:val="20"/>
                <w:szCs w:val="20"/>
                <w:lang w:eastAsia="ru-RU"/>
              </w:rPr>
              <w:t>Бензилпеніцилін</w:t>
            </w:r>
            <w:proofErr w:type="spellEnd"/>
            <w:r w:rsidRPr="001C686A">
              <w:rPr>
                <w:rFonts w:ascii="Times New Roman" w:eastAsia="Times New Roman" w:hAnsi="Times New Roman"/>
                <w:sz w:val="20"/>
                <w:szCs w:val="20"/>
                <w:lang w:eastAsia="ru-RU"/>
              </w:rPr>
              <w:t xml:space="preserve"> (Пеніцилін G) БЕН 1 ОД                                                                                                                             </w:t>
            </w:r>
          </w:p>
        </w:tc>
        <w:tc>
          <w:tcPr>
            <w:tcW w:w="1733" w:type="dxa"/>
            <w:tcBorders>
              <w:top w:val="nil"/>
              <w:left w:val="nil"/>
              <w:bottom w:val="single" w:sz="4" w:space="0" w:color="auto"/>
              <w:right w:val="nil"/>
            </w:tcBorders>
            <w:shd w:val="clear" w:color="auto" w:fill="auto"/>
            <w:hideMark/>
          </w:tcPr>
          <w:p w:rsidR="00DE72DC" w:rsidRPr="001C686A" w:rsidRDefault="00DE72DC"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59172-Пеніцилін G, диски для</w:t>
            </w:r>
            <w:r w:rsidRPr="001C686A">
              <w:rPr>
                <w:rFonts w:ascii="Times New Roman" w:eastAsia="Times New Roman" w:hAnsi="Times New Roman"/>
                <w:sz w:val="20"/>
                <w:szCs w:val="20"/>
                <w:lang w:eastAsia="ru-RU"/>
              </w:rPr>
              <w:br/>
              <w:t>тестування на чутливість</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DE72DC" w:rsidRPr="001C686A" w:rsidRDefault="00DE72DC" w:rsidP="00DE72DC">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Диски, що містять певну кількіс</w:t>
            </w:r>
            <w:r>
              <w:rPr>
                <w:rFonts w:ascii="Times New Roman" w:eastAsia="Times New Roman" w:hAnsi="Times New Roman"/>
                <w:sz w:val="20"/>
                <w:szCs w:val="20"/>
                <w:lang w:eastAsia="ru-RU"/>
              </w:rPr>
              <w:t>ть пеніциліну G (</w:t>
            </w:r>
            <w:proofErr w:type="spellStart"/>
            <w:r>
              <w:rPr>
                <w:rFonts w:ascii="Times New Roman" w:eastAsia="Times New Roman" w:hAnsi="Times New Roman"/>
                <w:sz w:val="20"/>
                <w:szCs w:val="20"/>
                <w:lang w:eastAsia="ru-RU"/>
              </w:rPr>
              <w:t>penicillin</w:t>
            </w:r>
            <w:proofErr w:type="spellEnd"/>
            <w:r>
              <w:rPr>
                <w:rFonts w:ascii="Times New Roman" w:eastAsia="Times New Roman" w:hAnsi="Times New Roman"/>
                <w:sz w:val="20"/>
                <w:szCs w:val="20"/>
                <w:lang w:eastAsia="ru-RU"/>
              </w:rPr>
              <w:t xml:space="preserve"> G), </w:t>
            </w:r>
            <w:r w:rsidRPr="001C686A">
              <w:rPr>
                <w:rFonts w:ascii="Times New Roman" w:eastAsia="Times New Roman" w:hAnsi="Times New Roman"/>
                <w:sz w:val="20"/>
                <w:szCs w:val="20"/>
                <w:lang w:eastAsia="ru-RU"/>
              </w:rPr>
              <w:t>призначені для визначення антимікробної чутливості</w:t>
            </w:r>
            <w:r w:rsidRPr="001C686A">
              <w:rPr>
                <w:rFonts w:ascii="Times New Roman" w:eastAsia="Times New Roman" w:hAnsi="Times New Roman"/>
                <w:sz w:val="20"/>
                <w:szCs w:val="20"/>
                <w:lang w:eastAsia="ru-RU"/>
              </w:rPr>
              <w:br/>
              <w:t>мікроорганізмів, виділених із клінічного зразка</w:t>
            </w:r>
            <w:r w:rsidRPr="001C686A">
              <w:rPr>
                <w:rFonts w:ascii="Times New Roman" w:eastAsia="Times New Roman" w:hAnsi="Times New Roman"/>
                <w:sz w:val="20"/>
                <w:szCs w:val="20"/>
                <w:lang w:eastAsia="ru-RU"/>
              </w:rPr>
              <w:br/>
              <w:t>культивуванням</w:t>
            </w:r>
          </w:p>
        </w:tc>
        <w:tc>
          <w:tcPr>
            <w:tcW w:w="714" w:type="dxa"/>
            <w:tcBorders>
              <w:top w:val="nil"/>
              <w:left w:val="single" w:sz="8" w:space="0" w:color="auto"/>
              <w:bottom w:val="single" w:sz="4" w:space="0" w:color="auto"/>
              <w:right w:val="nil"/>
            </w:tcBorders>
            <w:shd w:val="clear" w:color="auto" w:fill="auto"/>
            <w:hideMark/>
          </w:tcPr>
          <w:p w:rsidR="00DE72DC" w:rsidRPr="001C686A" w:rsidRDefault="00DE72DC" w:rsidP="00D0312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DE72DC" w:rsidRPr="001C686A" w:rsidRDefault="00DE72DC" w:rsidP="00D0312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E72DC" w:rsidRPr="001C686A" w:rsidTr="0007323A">
        <w:trPr>
          <w:trHeight w:val="874"/>
        </w:trPr>
        <w:tc>
          <w:tcPr>
            <w:tcW w:w="491" w:type="dxa"/>
            <w:tcBorders>
              <w:top w:val="nil"/>
              <w:left w:val="single" w:sz="8" w:space="0" w:color="auto"/>
              <w:bottom w:val="single" w:sz="4" w:space="0" w:color="auto"/>
              <w:right w:val="single" w:sz="8" w:space="0" w:color="auto"/>
            </w:tcBorders>
            <w:shd w:val="clear" w:color="auto" w:fill="auto"/>
            <w:noWrap/>
            <w:hideMark/>
          </w:tcPr>
          <w:p w:rsidR="00DE72DC"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351" w:type="dxa"/>
            <w:tcBorders>
              <w:top w:val="nil"/>
              <w:left w:val="nil"/>
              <w:bottom w:val="single" w:sz="4" w:space="0" w:color="auto"/>
              <w:right w:val="single" w:sz="8" w:space="0" w:color="auto"/>
            </w:tcBorders>
            <w:shd w:val="clear" w:color="auto" w:fill="auto"/>
            <w:hideMark/>
          </w:tcPr>
          <w:p w:rsidR="00DE72DC" w:rsidRPr="001C686A" w:rsidRDefault="00DE72DC"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w:t>
            </w:r>
            <w:proofErr w:type="spellStart"/>
            <w:r w:rsidRPr="001C686A">
              <w:rPr>
                <w:rFonts w:ascii="Times New Roman" w:eastAsia="Times New Roman" w:hAnsi="Times New Roman"/>
                <w:sz w:val="20"/>
                <w:szCs w:val="20"/>
                <w:lang w:eastAsia="ru-RU"/>
              </w:rPr>
              <w:t>Гентаміцин</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ГЕТ</w:t>
            </w:r>
            <w:proofErr w:type="spellEnd"/>
            <w:r w:rsidRPr="001C686A">
              <w:rPr>
                <w:rFonts w:ascii="Times New Roman" w:eastAsia="Times New Roman" w:hAnsi="Times New Roman"/>
                <w:sz w:val="20"/>
                <w:szCs w:val="20"/>
                <w:lang w:eastAsia="ru-RU"/>
              </w:rPr>
              <w:t xml:space="preserve"> 10 </w:t>
            </w:r>
            <w:proofErr w:type="spellStart"/>
            <w:r w:rsidRPr="001C686A">
              <w:rPr>
                <w:rFonts w:ascii="Times New Roman" w:eastAsia="Times New Roman" w:hAnsi="Times New Roman"/>
                <w:sz w:val="20"/>
                <w:szCs w:val="20"/>
                <w:lang w:eastAsia="ru-RU"/>
              </w:rPr>
              <w:t>мкг</w:t>
            </w:r>
            <w:proofErr w:type="spellEnd"/>
            <w:r w:rsidRPr="001C686A">
              <w:rPr>
                <w:rFonts w:ascii="Times New Roman" w:eastAsia="Times New Roman" w:hAnsi="Times New Roman"/>
                <w:sz w:val="20"/>
                <w:szCs w:val="20"/>
                <w:lang w:eastAsia="ru-RU"/>
              </w:rPr>
              <w:t xml:space="preserve">                                                                                                                                              </w:t>
            </w:r>
          </w:p>
        </w:tc>
        <w:tc>
          <w:tcPr>
            <w:tcW w:w="1733" w:type="dxa"/>
            <w:tcBorders>
              <w:top w:val="nil"/>
              <w:left w:val="nil"/>
              <w:bottom w:val="single" w:sz="4" w:space="0" w:color="auto"/>
              <w:right w:val="nil"/>
            </w:tcBorders>
            <w:shd w:val="clear" w:color="auto" w:fill="auto"/>
            <w:hideMark/>
          </w:tcPr>
          <w:p w:rsidR="00DE72DC" w:rsidRPr="001C686A" w:rsidRDefault="00DE72DC"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45529-Гентаміцинові диски для</w:t>
            </w:r>
            <w:r w:rsidRPr="001C686A">
              <w:rPr>
                <w:rFonts w:ascii="Times New Roman" w:eastAsia="Times New Roman" w:hAnsi="Times New Roman"/>
                <w:sz w:val="20"/>
                <w:szCs w:val="20"/>
                <w:lang w:eastAsia="ru-RU"/>
              </w:rPr>
              <w:br/>
              <w:t>тестування на чутливість</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DE72DC" w:rsidRPr="001C686A" w:rsidRDefault="00DE72DC" w:rsidP="00DE72DC">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Диски, що містять певну кіл</w:t>
            </w:r>
            <w:r>
              <w:rPr>
                <w:rFonts w:ascii="Times New Roman" w:eastAsia="Times New Roman" w:hAnsi="Times New Roman"/>
                <w:sz w:val="20"/>
                <w:szCs w:val="20"/>
                <w:lang w:eastAsia="ru-RU"/>
              </w:rPr>
              <w:t xml:space="preserve">ькість </w:t>
            </w:r>
            <w:proofErr w:type="spellStart"/>
            <w:r>
              <w:rPr>
                <w:rFonts w:ascii="Times New Roman" w:eastAsia="Times New Roman" w:hAnsi="Times New Roman"/>
                <w:sz w:val="20"/>
                <w:szCs w:val="20"/>
                <w:lang w:eastAsia="ru-RU"/>
              </w:rPr>
              <w:t>гентаміцину</w:t>
            </w:r>
            <w:proofErr w:type="spellEnd"/>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gentamicin</w:t>
            </w:r>
            <w:proofErr w:type="spellEnd"/>
            <w:r>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для виявляння протимікроб</w:t>
            </w:r>
            <w:r>
              <w:rPr>
                <w:rFonts w:ascii="Times New Roman" w:eastAsia="Times New Roman" w:hAnsi="Times New Roman"/>
                <w:sz w:val="20"/>
                <w:szCs w:val="20"/>
                <w:lang w:eastAsia="ru-RU"/>
              </w:rPr>
              <w:t xml:space="preserve">ної чутливості мікроорганізмів, </w:t>
            </w:r>
            <w:r w:rsidRPr="001C686A">
              <w:rPr>
                <w:rFonts w:ascii="Times New Roman" w:eastAsia="Times New Roman" w:hAnsi="Times New Roman"/>
                <w:sz w:val="20"/>
                <w:szCs w:val="20"/>
                <w:lang w:eastAsia="ru-RU"/>
              </w:rPr>
              <w:t>вивільнених із клінічного зразка методом культивування</w:t>
            </w:r>
          </w:p>
        </w:tc>
        <w:tc>
          <w:tcPr>
            <w:tcW w:w="714" w:type="dxa"/>
            <w:tcBorders>
              <w:top w:val="nil"/>
              <w:left w:val="single" w:sz="8" w:space="0" w:color="auto"/>
              <w:bottom w:val="single" w:sz="4" w:space="0" w:color="auto"/>
              <w:right w:val="nil"/>
            </w:tcBorders>
            <w:shd w:val="clear" w:color="auto" w:fill="auto"/>
            <w:hideMark/>
          </w:tcPr>
          <w:p w:rsidR="00DE72DC" w:rsidRPr="001C686A" w:rsidRDefault="00DE72DC" w:rsidP="00D0312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DE72DC" w:rsidRPr="001C686A" w:rsidRDefault="00DE72DC" w:rsidP="00D0312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EF0BC3" w:rsidRPr="001C686A" w:rsidTr="0007323A">
        <w:trPr>
          <w:trHeight w:val="957"/>
        </w:trPr>
        <w:tc>
          <w:tcPr>
            <w:tcW w:w="491" w:type="dxa"/>
            <w:tcBorders>
              <w:top w:val="nil"/>
              <w:left w:val="single" w:sz="8" w:space="0" w:color="auto"/>
              <w:bottom w:val="single" w:sz="4" w:space="0" w:color="auto"/>
              <w:right w:val="single" w:sz="8" w:space="0" w:color="auto"/>
            </w:tcBorders>
            <w:shd w:val="clear" w:color="auto" w:fill="auto"/>
            <w:noWrap/>
            <w:hideMark/>
          </w:tcPr>
          <w:p w:rsidR="00EF0BC3"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p>
        </w:tc>
        <w:tc>
          <w:tcPr>
            <w:tcW w:w="1351" w:type="dxa"/>
            <w:tcBorders>
              <w:top w:val="nil"/>
              <w:left w:val="nil"/>
              <w:bottom w:val="single" w:sz="4" w:space="0" w:color="auto"/>
              <w:right w:val="single" w:sz="8" w:space="0" w:color="auto"/>
            </w:tcBorders>
            <w:shd w:val="clear" w:color="auto" w:fill="auto"/>
            <w:hideMark/>
          </w:tcPr>
          <w:p w:rsidR="00EF0BC3" w:rsidRPr="001C686A" w:rsidRDefault="00EF0BC3"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w:t>
            </w:r>
            <w:r w:rsidRPr="001C686A">
              <w:rPr>
                <w:rFonts w:ascii="Times New Roman" w:eastAsia="Times New Roman" w:hAnsi="Times New Roman"/>
                <w:sz w:val="20"/>
                <w:szCs w:val="20"/>
                <w:lang w:eastAsia="ru-RU"/>
              </w:rPr>
              <w:lastRenderedPageBreak/>
              <w:t xml:space="preserve">засобів - </w:t>
            </w:r>
            <w:proofErr w:type="spellStart"/>
            <w:r w:rsidRPr="001C686A">
              <w:rPr>
                <w:rFonts w:ascii="Times New Roman" w:eastAsia="Times New Roman" w:hAnsi="Times New Roman"/>
                <w:sz w:val="20"/>
                <w:szCs w:val="20"/>
                <w:lang w:eastAsia="ru-RU"/>
              </w:rPr>
              <w:t>Ванкоміцин</w:t>
            </w:r>
            <w:proofErr w:type="spellEnd"/>
            <w:r w:rsidRPr="001C686A">
              <w:rPr>
                <w:rFonts w:ascii="Times New Roman" w:eastAsia="Times New Roman" w:hAnsi="Times New Roman"/>
                <w:sz w:val="20"/>
                <w:szCs w:val="20"/>
                <w:lang w:eastAsia="ru-RU"/>
              </w:rPr>
              <w:t xml:space="preserve"> ВАН 30 </w:t>
            </w:r>
            <w:proofErr w:type="spellStart"/>
            <w:r w:rsidRPr="001C686A">
              <w:rPr>
                <w:rFonts w:ascii="Times New Roman" w:eastAsia="Times New Roman" w:hAnsi="Times New Roman"/>
                <w:sz w:val="20"/>
                <w:szCs w:val="20"/>
                <w:lang w:eastAsia="ru-RU"/>
              </w:rPr>
              <w:t>мкг</w:t>
            </w:r>
            <w:proofErr w:type="spellEnd"/>
            <w:r w:rsidRPr="001C686A">
              <w:rPr>
                <w:rFonts w:ascii="Times New Roman" w:eastAsia="Times New Roman" w:hAnsi="Times New Roman"/>
                <w:sz w:val="20"/>
                <w:szCs w:val="20"/>
                <w:lang w:eastAsia="ru-RU"/>
              </w:rPr>
              <w:t xml:space="preserve">                                                                                                                                              </w:t>
            </w:r>
          </w:p>
        </w:tc>
        <w:tc>
          <w:tcPr>
            <w:tcW w:w="1733" w:type="dxa"/>
            <w:tcBorders>
              <w:top w:val="nil"/>
              <w:left w:val="nil"/>
              <w:bottom w:val="single" w:sz="4" w:space="0" w:color="auto"/>
              <w:right w:val="nil"/>
            </w:tcBorders>
            <w:shd w:val="clear" w:color="auto" w:fill="auto"/>
            <w:hideMark/>
          </w:tcPr>
          <w:p w:rsidR="00EF0BC3" w:rsidRPr="001C686A" w:rsidRDefault="00EF0BC3"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lastRenderedPageBreak/>
              <w:t>59213-Ванкоміцин, диски для</w:t>
            </w:r>
            <w:r w:rsidRPr="001C686A">
              <w:rPr>
                <w:rFonts w:ascii="Times New Roman" w:eastAsia="Times New Roman" w:hAnsi="Times New Roman"/>
                <w:sz w:val="20"/>
                <w:szCs w:val="20"/>
                <w:lang w:eastAsia="ru-RU"/>
              </w:rPr>
              <w:br/>
              <w:t>тестування на чутливість</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lastRenderedPageBreak/>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EF0BC3" w:rsidRPr="001C686A" w:rsidRDefault="00EF0BC3" w:rsidP="00EF0BC3">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lastRenderedPageBreak/>
              <w:t>Диски, що містять певну кіль</w:t>
            </w:r>
            <w:r>
              <w:rPr>
                <w:rFonts w:ascii="Times New Roman" w:eastAsia="Times New Roman" w:hAnsi="Times New Roman"/>
                <w:sz w:val="20"/>
                <w:szCs w:val="20"/>
                <w:lang w:eastAsia="ru-RU"/>
              </w:rPr>
              <w:t xml:space="preserve">кість </w:t>
            </w:r>
            <w:proofErr w:type="spellStart"/>
            <w:r>
              <w:rPr>
                <w:rFonts w:ascii="Times New Roman" w:eastAsia="Times New Roman" w:hAnsi="Times New Roman"/>
                <w:sz w:val="20"/>
                <w:szCs w:val="20"/>
                <w:lang w:eastAsia="ru-RU"/>
              </w:rPr>
              <w:t>ванкоміцину</w:t>
            </w:r>
            <w:proofErr w:type="spellEnd"/>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vancomycin</w:t>
            </w:r>
            <w:proofErr w:type="spellEnd"/>
            <w:r>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призначені для визн</w:t>
            </w:r>
            <w:r>
              <w:rPr>
                <w:rFonts w:ascii="Times New Roman" w:eastAsia="Times New Roman" w:hAnsi="Times New Roman"/>
                <w:sz w:val="20"/>
                <w:szCs w:val="20"/>
                <w:lang w:eastAsia="ru-RU"/>
              </w:rPr>
              <w:t xml:space="preserve">ачення антимікробної чутливості </w:t>
            </w:r>
            <w:r w:rsidRPr="001C686A">
              <w:rPr>
                <w:rFonts w:ascii="Times New Roman" w:eastAsia="Times New Roman" w:hAnsi="Times New Roman"/>
                <w:sz w:val="20"/>
                <w:szCs w:val="20"/>
                <w:lang w:eastAsia="ru-RU"/>
              </w:rPr>
              <w:t>мікроорганізмів, виділених із клінічного зразка</w:t>
            </w:r>
            <w:r w:rsidRPr="001C686A">
              <w:rPr>
                <w:rFonts w:ascii="Times New Roman" w:eastAsia="Times New Roman" w:hAnsi="Times New Roman"/>
                <w:sz w:val="20"/>
                <w:szCs w:val="20"/>
                <w:lang w:eastAsia="ru-RU"/>
              </w:rPr>
              <w:br/>
              <w:t>культивуванням</w:t>
            </w:r>
          </w:p>
        </w:tc>
        <w:tc>
          <w:tcPr>
            <w:tcW w:w="714" w:type="dxa"/>
            <w:tcBorders>
              <w:top w:val="nil"/>
              <w:left w:val="single" w:sz="8" w:space="0" w:color="auto"/>
              <w:bottom w:val="single" w:sz="4" w:space="0" w:color="auto"/>
              <w:right w:val="nil"/>
            </w:tcBorders>
            <w:shd w:val="clear" w:color="auto" w:fill="auto"/>
            <w:hideMark/>
          </w:tcPr>
          <w:p w:rsidR="00EF0BC3" w:rsidRPr="001C686A" w:rsidRDefault="00EF0BC3" w:rsidP="00D0312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EF0BC3" w:rsidRPr="001C686A" w:rsidRDefault="00EF0BC3" w:rsidP="00D0312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4605A8" w:rsidRPr="001C686A" w:rsidTr="0007323A">
        <w:trPr>
          <w:trHeight w:val="874"/>
        </w:trPr>
        <w:tc>
          <w:tcPr>
            <w:tcW w:w="491" w:type="dxa"/>
            <w:tcBorders>
              <w:top w:val="single" w:sz="4" w:space="0" w:color="auto"/>
              <w:left w:val="single" w:sz="4" w:space="0" w:color="auto"/>
              <w:bottom w:val="single" w:sz="4" w:space="0" w:color="auto"/>
              <w:right w:val="single" w:sz="4" w:space="0" w:color="auto"/>
            </w:tcBorders>
            <w:shd w:val="clear" w:color="auto" w:fill="auto"/>
            <w:noWrap/>
            <w:hideMark/>
          </w:tcPr>
          <w:p w:rsidR="004605A8"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22</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4605A8" w:rsidRPr="001C686A" w:rsidRDefault="004605A8"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w:t>
            </w:r>
            <w:proofErr w:type="spellStart"/>
            <w:r w:rsidRPr="001C686A">
              <w:rPr>
                <w:rFonts w:ascii="Times New Roman" w:eastAsia="Times New Roman" w:hAnsi="Times New Roman"/>
                <w:sz w:val="20"/>
                <w:szCs w:val="20"/>
                <w:lang w:eastAsia="ru-RU"/>
              </w:rPr>
              <w:t>Лінезолід</w:t>
            </w:r>
            <w:proofErr w:type="spellEnd"/>
            <w:r w:rsidRPr="001C686A">
              <w:rPr>
                <w:rFonts w:ascii="Times New Roman" w:eastAsia="Times New Roman" w:hAnsi="Times New Roman"/>
                <w:sz w:val="20"/>
                <w:szCs w:val="20"/>
                <w:lang w:eastAsia="ru-RU"/>
              </w:rPr>
              <w:t xml:space="preserve"> ЛНЗ 30 </w:t>
            </w:r>
            <w:proofErr w:type="spellStart"/>
            <w:r w:rsidRPr="001C686A">
              <w:rPr>
                <w:rFonts w:ascii="Times New Roman" w:eastAsia="Times New Roman" w:hAnsi="Times New Roman"/>
                <w:sz w:val="20"/>
                <w:szCs w:val="20"/>
                <w:lang w:eastAsia="ru-RU"/>
              </w:rPr>
              <w:t>мкг</w:t>
            </w:r>
            <w:proofErr w:type="spellEnd"/>
            <w:r w:rsidRPr="001C686A">
              <w:rPr>
                <w:rFonts w:ascii="Times New Roman" w:eastAsia="Times New Roman" w:hAnsi="Times New Roman"/>
                <w:sz w:val="20"/>
                <w:szCs w:val="20"/>
                <w:lang w:eastAsia="ru-RU"/>
              </w:rPr>
              <w:t xml:space="preserve">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4605A8" w:rsidRPr="001C686A" w:rsidRDefault="004605A8"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59143-Лінезолід, диски для</w:t>
            </w:r>
            <w:r w:rsidRPr="001C686A">
              <w:rPr>
                <w:rFonts w:ascii="Times New Roman" w:eastAsia="Times New Roman" w:hAnsi="Times New Roman"/>
                <w:sz w:val="20"/>
                <w:szCs w:val="20"/>
                <w:lang w:eastAsia="ru-RU"/>
              </w:rPr>
              <w:br/>
              <w:t>тестування на чутливість</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single" w:sz="4" w:space="0" w:color="auto"/>
              <w:left w:val="single" w:sz="4" w:space="0" w:color="auto"/>
              <w:bottom w:val="single" w:sz="4" w:space="0" w:color="auto"/>
              <w:right w:val="single" w:sz="4" w:space="0" w:color="auto"/>
            </w:tcBorders>
            <w:shd w:val="clear" w:color="auto" w:fill="auto"/>
            <w:hideMark/>
          </w:tcPr>
          <w:p w:rsidR="004605A8" w:rsidRPr="001C686A" w:rsidRDefault="004605A8" w:rsidP="00EF0BC3">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що містять певну кількість </w:t>
            </w:r>
            <w:proofErr w:type="spellStart"/>
            <w:r w:rsidRPr="001C686A">
              <w:rPr>
                <w:rFonts w:ascii="Times New Roman" w:eastAsia="Times New Roman" w:hAnsi="Times New Roman"/>
                <w:sz w:val="20"/>
                <w:szCs w:val="20"/>
                <w:lang w:eastAsia="ru-RU"/>
              </w:rPr>
              <w:t>лінезоліду</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linezolid</w:t>
            </w:r>
            <w:proofErr w:type="spellEnd"/>
            <w:r w:rsidRPr="001C686A">
              <w:rPr>
                <w:rFonts w:ascii="Times New Roman" w:eastAsia="Times New Roman" w:hAnsi="Times New Roman"/>
                <w:sz w:val="20"/>
                <w:szCs w:val="20"/>
                <w:lang w:eastAsia="ru-RU"/>
              </w:rPr>
              <w:t>),</w:t>
            </w:r>
            <w:r w:rsidRPr="001C686A">
              <w:rPr>
                <w:rFonts w:ascii="Times New Roman" w:eastAsia="Times New Roman" w:hAnsi="Times New Roman"/>
                <w:sz w:val="20"/>
                <w:szCs w:val="20"/>
                <w:lang w:eastAsia="ru-RU"/>
              </w:rPr>
              <w:br/>
              <w:t>призначені для визначення антимікробної чутливості</w:t>
            </w:r>
            <w:r w:rsidRPr="001C686A">
              <w:rPr>
                <w:rFonts w:ascii="Times New Roman" w:eastAsia="Times New Roman" w:hAnsi="Times New Roman"/>
                <w:sz w:val="20"/>
                <w:szCs w:val="20"/>
                <w:lang w:eastAsia="ru-RU"/>
              </w:rPr>
              <w:br/>
              <w:t>мікроорганізмів, виділених із клінічного зразка</w:t>
            </w:r>
            <w:r w:rsidRPr="001C686A">
              <w:rPr>
                <w:rFonts w:ascii="Times New Roman" w:eastAsia="Times New Roman" w:hAnsi="Times New Roman"/>
                <w:sz w:val="20"/>
                <w:szCs w:val="20"/>
                <w:lang w:eastAsia="ru-RU"/>
              </w:rPr>
              <w:br/>
              <w:t>культивуванням.</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4605A8" w:rsidRPr="001C686A" w:rsidRDefault="004605A8" w:rsidP="00D0312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rsidR="004605A8" w:rsidRPr="001C686A" w:rsidRDefault="004605A8" w:rsidP="00D0312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4605A8" w:rsidRPr="001C686A" w:rsidTr="0007323A">
        <w:trPr>
          <w:trHeight w:val="319"/>
        </w:trPr>
        <w:tc>
          <w:tcPr>
            <w:tcW w:w="491" w:type="dxa"/>
            <w:tcBorders>
              <w:top w:val="nil"/>
              <w:left w:val="single" w:sz="8" w:space="0" w:color="auto"/>
              <w:bottom w:val="single" w:sz="4" w:space="0" w:color="auto"/>
              <w:right w:val="single" w:sz="8" w:space="0" w:color="auto"/>
            </w:tcBorders>
            <w:shd w:val="clear" w:color="auto" w:fill="auto"/>
            <w:noWrap/>
            <w:hideMark/>
          </w:tcPr>
          <w:p w:rsidR="004605A8"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w:t>
            </w:r>
          </w:p>
        </w:tc>
        <w:tc>
          <w:tcPr>
            <w:tcW w:w="1351" w:type="dxa"/>
            <w:tcBorders>
              <w:top w:val="nil"/>
              <w:left w:val="nil"/>
              <w:bottom w:val="single" w:sz="4" w:space="0" w:color="auto"/>
              <w:right w:val="single" w:sz="8" w:space="0" w:color="auto"/>
            </w:tcBorders>
            <w:shd w:val="clear" w:color="auto" w:fill="auto"/>
            <w:hideMark/>
          </w:tcPr>
          <w:p w:rsidR="004605A8" w:rsidRPr="001C686A" w:rsidRDefault="004605A8"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Тетрациклін ТЕТ  30 </w:t>
            </w:r>
            <w:proofErr w:type="spellStart"/>
            <w:r w:rsidRPr="001C686A">
              <w:rPr>
                <w:rFonts w:ascii="Times New Roman" w:eastAsia="Times New Roman" w:hAnsi="Times New Roman"/>
                <w:sz w:val="20"/>
                <w:szCs w:val="20"/>
                <w:lang w:eastAsia="ru-RU"/>
              </w:rPr>
              <w:t>мкг</w:t>
            </w:r>
            <w:proofErr w:type="spellEnd"/>
            <w:r w:rsidRPr="001C686A">
              <w:rPr>
                <w:rFonts w:ascii="Times New Roman" w:eastAsia="Times New Roman" w:hAnsi="Times New Roman"/>
                <w:sz w:val="20"/>
                <w:szCs w:val="20"/>
                <w:lang w:eastAsia="ru-RU"/>
              </w:rPr>
              <w:t xml:space="preserve">                                                                                                                                            </w:t>
            </w:r>
          </w:p>
        </w:tc>
        <w:tc>
          <w:tcPr>
            <w:tcW w:w="1733" w:type="dxa"/>
            <w:tcBorders>
              <w:top w:val="nil"/>
              <w:left w:val="nil"/>
              <w:bottom w:val="single" w:sz="4" w:space="0" w:color="auto"/>
              <w:right w:val="nil"/>
            </w:tcBorders>
            <w:shd w:val="clear" w:color="auto" w:fill="auto"/>
            <w:hideMark/>
          </w:tcPr>
          <w:p w:rsidR="004605A8" w:rsidRPr="001C686A" w:rsidRDefault="004605A8"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59204-Тетрациклін, диски для</w:t>
            </w:r>
            <w:r w:rsidRPr="001C686A">
              <w:rPr>
                <w:rFonts w:ascii="Times New Roman" w:eastAsia="Times New Roman" w:hAnsi="Times New Roman"/>
                <w:sz w:val="20"/>
                <w:szCs w:val="20"/>
                <w:lang w:eastAsia="ru-RU"/>
              </w:rPr>
              <w:br/>
              <w:t>тестування на чутливість</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4605A8" w:rsidRPr="001C686A" w:rsidRDefault="004605A8" w:rsidP="004605A8">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Диски, що містять певну кількіс</w:t>
            </w:r>
            <w:r>
              <w:rPr>
                <w:rFonts w:ascii="Times New Roman" w:eastAsia="Times New Roman" w:hAnsi="Times New Roman"/>
                <w:sz w:val="20"/>
                <w:szCs w:val="20"/>
                <w:lang w:eastAsia="ru-RU"/>
              </w:rPr>
              <w:t>ть тетрацикліну (</w:t>
            </w:r>
            <w:proofErr w:type="spellStart"/>
            <w:r>
              <w:rPr>
                <w:rFonts w:ascii="Times New Roman" w:eastAsia="Times New Roman" w:hAnsi="Times New Roman"/>
                <w:sz w:val="20"/>
                <w:szCs w:val="20"/>
                <w:lang w:eastAsia="ru-RU"/>
              </w:rPr>
              <w:t>tetracycline</w:t>
            </w:r>
            <w:proofErr w:type="spellEnd"/>
            <w:r>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призначені для визн</w:t>
            </w:r>
            <w:r>
              <w:rPr>
                <w:rFonts w:ascii="Times New Roman" w:eastAsia="Times New Roman" w:hAnsi="Times New Roman"/>
                <w:sz w:val="20"/>
                <w:szCs w:val="20"/>
                <w:lang w:eastAsia="ru-RU"/>
              </w:rPr>
              <w:t xml:space="preserve">ачення антимікробної чутливості </w:t>
            </w:r>
            <w:r w:rsidRPr="001C686A">
              <w:rPr>
                <w:rFonts w:ascii="Times New Roman" w:eastAsia="Times New Roman" w:hAnsi="Times New Roman"/>
                <w:sz w:val="20"/>
                <w:szCs w:val="20"/>
                <w:lang w:eastAsia="ru-RU"/>
              </w:rPr>
              <w:t>мікроорганізмів, виділених із клінічного зразка</w:t>
            </w:r>
            <w:r w:rsidRPr="001C686A">
              <w:rPr>
                <w:rFonts w:ascii="Times New Roman" w:eastAsia="Times New Roman" w:hAnsi="Times New Roman"/>
                <w:sz w:val="20"/>
                <w:szCs w:val="20"/>
                <w:lang w:eastAsia="ru-RU"/>
              </w:rPr>
              <w:br/>
              <w:t>культивуванням</w:t>
            </w:r>
          </w:p>
        </w:tc>
        <w:tc>
          <w:tcPr>
            <w:tcW w:w="714" w:type="dxa"/>
            <w:tcBorders>
              <w:top w:val="nil"/>
              <w:left w:val="single" w:sz="8" w:space="0" w:color="auto"/>
              <w:bottom w:val="single" w:sz="4" w:space="0" w:color="auto"/>
              <w:right w:val="nil"/>
            </w:tcBorders>
            <w:shd w:val="clear" w:color="auto" w:fill="auto"/>
            <w:hideMark/>
          </w:tcPr>
          <w:p w:rsidR="004605A8" w:rsidRPr="001C686A" w:rsidRDefault="004605A8" w:rsidP="00D0312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4605A8" w:rsidRPr="001C686A" w:rsidRDefault="004605A8" w:rsidP="00D0312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4605A8" w:rsidRPr="001C686A" w:rsidTr="0007323A">
        <w:trPr>
          <w:trHeight w:val="931"/>
        </w:trPr>
        <w:tc>
          <w:tcPr>
            <w:tcW w:w="491" w:type="dxa"/>
            <w:tcBorders>
              <w:top w:val="nil"/>
              <w:left w:val="single" w:sz="8" w:space="0" w:color="auto"/>
              <w:bottom w:val="single" w:sz="4" w:space="0" w:color="auto"/>
              <w:right w:val="single" w:sz="8" w:space="0" w:color="auto"/>
            </w:tcBorders>
            <w:shd w:val="clear" w:color="auto" w:fill="auto"/>
            <w:noWrap/>
            <w:hideMark/>
          </w:tcPr>
          <w:p w:rsidR="004605A8"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1351" w:type="dxa"/>
            <w:tcBorders>
              <w:top w:val="nil"/>
              <w:left w:val="nil"/>
              <w:bottom w:val="single" w:sz="4" w:space="0" w:color="auto"/>
              <w:right w:val="single" w:sz="8" w:space="0" w:color="auto"/>
            </w:tcBorders>
            <w:shd w:val="clear" w:color="auto" w:fill="auto"/>
            <w:hideMark/>
          </w:tcPr>
          <w:p w:rsidR="004605A8" w:rsidRPr="001C686A" w:rsidRDefault="004605A8"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w:t>
            </w:r>
            <w:proofErr w:type="spellStart"/>
            <w:r w:rsidRPr="001C686A">
              <w:rPr>
                <w:rFonts w:ascii="Times New Roman" w:eastAsia="Times New Roman" w:hAnsi="Times New Roman"/>
                <w:sz w:val="20"/>
                <w:szCs w:val="20"/>
                <w:lang w:eastAsia="ru-RU"/>
              </w:rPr>
              <w:t>Меропенем</w:t>
            </w:r>
            <w:proofErr w:type="spellEnd"/>
            <w:r w:rsidRPr="001C686A">
              <w:rPr>
                <w:rFonts w:ascii="Times New Roman" w:eastAsia="Times New Roman" w:hAnsi="Times New Roman"/>
                <w:sz w:val="20"/>
                <w:szCs w:val="20"/>
                <w:lang w:eastAsia="ru-RU"/>
              </w:rPr>
              <w:t xml:space="preserve"> МЕР 10 </w:t>
            </w:r>
            <w:proofErr w:type="spellStart"/>
            <w:r w:rsidRPr="001C686A">
              <w:rPr>
                <w:rFonts w:ascii="Times New Roman" w:eastAsia="Times New Roman" w:hAnsi="Times New Roman"/>
                <w:sz w:val="20"/>
                <w:szCs w:val="20"/>
                <w:lang w:eastAsia="ru-RU"/>
              </w:rPr>
              <w:t>мкг</w:t>
            </w:r>
            <w:proofErr w:type="spellEnd"/>
            <w:r w:rsidRPr="001C686A">
              <w:rPr>
                <w:rFonts w:ascii="Times New Roman" w:eastAsia="Times New Roman" w:hAnsi="Times New Roman"/>
                <w:sz w:val="20"/>
                <w:szCs w:val="20"/>
                <w:lang w:eastAsia="ru-RU"/>
              </w:rPr>
              <w:t xml:space="preserve">                                                                                                                                               </w:t>
            </w:r>
          </w:p>
        </w:tc>
        <w:tc>
          <w:tcPr>
            <w:tcW w:w="1733" w:type="dxa"/>
            <w:tcBorders>
              <w:top w:val="nil"/>
              <w:left w:val="nil"/>
              <w:bottom w:val="single" w:sz="4" w:space="0" w:color="auto"/>
              <w:right w:val="nil"/>
            </w:tcBorders>
            <w:shd w:val="clear" w:color="auto" w:fill="auto"/>
            <w:hideMark/>
          </w:tcPr>
          <w:p w:rsidR="004605A8" w:rsidRPr="001C686A" w:rsidRDefault="004605A8"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59147-Меропенем, диски для</w:t>
            </w:r>
            <w:r w:rsidRPr="001C686A">
              <w:rPr>
                <w:rFonts w:ascii="Times New Roman" w:eastAsia="Times New Roman" w:hAnsi="Times New Roman"/>
                <w:sz w:val="20"/>
                <w:szCs w:val="20"/>
                <w:lang w:eastAsia="ru-RU"/>
              </w:rPr>
              <w:br/>
              <w:t>тестування на чутливість</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4605A8" w:rsidRPr="001C686A" w:rsidRDefault="004605A8" w:rsidP="004605A8">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Диски, що містять певну кі</w:t>
            </w:r>
            <w:r>
              <w:rPr>
                <w:rFonts w:ascii="Times New Roman" w:eastAsia="Times New Roman" w:hAnsi="Times New Roman"/>
                <w:sz w:val="20"/>
                <w:szCs w:val="20"/>
                <w:lang w:eastAsia="ru-RU"/>
              </w:rPr>
              <w:t xml:space="preserve">лькість </w:t>
            </w:r>
            <w:proofErr w:type="spellStart"/>
            <w:r>
              <w:rPr>
                <w:rFonts w:ascii="Times New Roman" w:eastAsia="Times New Roman" w:hAnsi="Times New Roman"/>
                <w:sz w:val="20"/>
                <w:szCs w:val="20"/>
                <w:lang w:eastAsia="ru-RU"/>
              </w:rPr>
              <w:t>меропенему</w:t>
            </w:r>
            <w:proofErr w:type="spellEnd"/>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meropenem</w:t>
            </w:r>
            <w:proofErr w:type="spellEnd"/>
            <w:r>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призначені для визн</w:t>
            </w:r>
            <w:r>
              <w:rPr>
                <w:rFonts w:ascii="Times New Roman" w:eastAsia="Times New Roman" w:hAnsi="Times New Roman"/>
                <w:sz w:val="20"/>
                <w:szCs w:val="20"/>
                <w:lang w:eastAsia="ru-RU"/>
              </w:rPr>
              <w:t xml:space="preserve">ачення антимікробної чутливості </w:t>
            </w:r>
            <w:r w:rsidRPr="001C686A">
              <w:rPr>
                <w:rFonts w:ascii="Times New Roman" w:eastAsia="Times New Roman" w:hAnsi="Times New Roman"/>
                <w:sz w:val="20"/>
                <w:szCs w:val="20"/>
                <w:lang w:eastAsia="ru-RU"/>
              </w:rPr>
              <w:t>мікроорганізмів, виділених із клінічного зразка</w:t>
            </w:r>
            <w:r w:rsidRPr="001C686A">
              <w:rPr>
                <w:rFonts w:ascii="Times New Roman" w:eastAsia="Times New Roman" w:hAnsi="Times New Roman"/>
                <w:sz w:val="20"/>
                <w:szCs w:val="20"/>
                <w:lang w:eastAsia="ru-RU"/>
              </w:rPr>
              <w:br/>
              <w:t>культивуванням.</w:t>
            </w:r>
          </w:p>
        </w:tc>
        <w:tc>
          <w:tcPr>
            <w:tcW w:w="714" w:type="dxa"/>
            <w:tcBorders>
              <w:top w:val="nil"/>
              <w:left w:val="single" w:sz="8" w:space="0" w:color="auto"/>
              <w:bottom w:val="single" w:sz="4" w:space="0" w:color="auto"/>
              <w:right w:val="nil"/>
            </w:tcBorders>
            <w:shd w:val="clear" w:color="auto" w:fill="auto"/>
            <w:hideMark/>
          </w:tcPr>
          <w:p w:rsidR="004605A8" w:rsidRPr="001C686A" w:rsidRDefault="004605A8" w:rsidP="00D0312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4605A8" w:rsidRPr="001C686A" w:rsidRDefault="004605A8" w:rsidP="00D0312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3A323F" w:rsidRPr="001C686A" w:rsidTr="0007323A">
        <w:trPr>
          <w:trHeight w:val="893"/>
        </w:trPr>
        <w:tc>
          <w:tcPr>
            <w:tcW w:w="491" w:type="dxa"/>
            <w:tcBorders>
              <w:top w:val="nil"/>
              <w:left w:val="single" w:sz="8" w:space="0" w:color="auto"/>
              <w:bottom w:val="single" w:sz="4" w:space="0" w:color="auto"/>
              <w:right w:val="single" w:sz="8" w:space="0" w:color="auto"/>
            </w:tcBorders>
            <w:shd w:val="clear" w:color="auto" w:fill="auto"/>
            <w:noWrap/>
            <w:hideMark/>
          </w:tcPr>
          <w:p w:rsidR="003A323F"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1351" w:type="dxa"/>
            <w:tcBorders>
              <w:top w:val="nil"/>
              <w:left w:val="nil"/>
              <w:bottom w:val="single" w:sz="4" w:space="0" w:color="auto"/>
              <w:right w:val="single" w:sz="8" w:space="0" w:color="auto"/>
            </w:tcBorders>
            <w:shd w:val="clear" w:color="auto" w:fill="auto"/>
            <w:hideMark/>
          </w:tcPr>
          <w:p w:rsidR="003A323F" w:rsidRPr="001C686A" w:rsidRDefault="003A323F" w:rsidP="00C83D06">
            <w:pPr>
              <w:spacing w:after="0" w:line="240" w:lineRule="auto"/>
              <w:rPr>
                <w:rFonts w:ascii="Times New Roman" w:eastAsia="Times New Roman" w:hAnsi="Times New Roman"/>
                <w:color w:val="FF0000"/>
                <w:sz w:val="20"/>
                <w:szCs w:val="20"/>
                <w:lang w:eastAsia="ru-RU"/>
              </w:rPr>
            </w:pPr>
            <w:r w:rsidRPr="001C686A">
              <w:rPr>
                <w:rFonts w:ascii="Times New Roman" w:eastAsia="Times New Roman" w:hAnsi="Times New Roman"/>
                <w:color w:val="000000"/>
                <w:sz w:val="20"/>
                <w:szCs w:val="20"/>
                <w:lang w:eastAsia="ru-RU"/>
              </w:rPr>
              <w:t xml:space="preserve">Диски для визначення чутливості мікроорганізмів до лікарських засобів - </w:t>
            </w:r>
            <w:proofErr w:type="spellStart"/>
            <w:r w:rsidRPr="001C686A">
              <w:rPr>
                <w:rFonts w:ascii="Times New Roman" w:eastAsia="Times New Roman" w:hAnsi="Times New Roman"/>
                <w:color w:val="000000"/>
                <w:sz w:val="20"/>
                <w:szCs w:val="20"/>
                <w:lang w:eastAsia="ru-RU"/>
              </w:rPr>
              <w:t>Іміпенем</w:t>
            </w:r>
            <w:proofErr w:type="spellEnd"/>
            <w:r w:rsidRPr="001C686A">
              <w:rPr>
                <w:rFonts w:ascii="Times New Roman" w:eastAsia="Times New Roman" w:hAnsi="Times New Roman"/>
                <w:color w:val="000000"/>
                <w:sz w:val="20"/>
                <w:szCs w:val="20"/>
                <w:lang w:eastAsia="ru-RU"/>
              </w:rPr>
              <w:t xml:space="preserve"> 10 </w:t>
            </w:r>
            <w:proofErr w:type="spellStart"/>
            <w:r w:rsidRPr="001C686A">
              <w:rPr>
                <w:rFonts w:ascii="Times New Roman" w:eastAsia="Times New Roman" w:hAnsi="Times New Roman"/>
                <w:color w:val="000000"/>
                <w:sz w:val="20"/>
                <w:szCs w:val="20"/>
                <w:lang w:eastAsia="ru-RU"/>
              </w:rPr>
              <w:t>мкг</w:t>
            </w:r>
            <w:proofErr w:type="spellEnd"/>
            <w:r w:rsidRPr="001C686A">
              <w:rPr>
                <w:rFonts w:ascii="Times New Roman" w:eastAsia="Times New Roman" w:hAnsi="Times New Roman"/>
                <w:color w:val="FF0000"/>
                <w:sz w:val="20"/>
                <w:szCs w:val="20"/>
                <w:lang w:eastAsia="ru-RU"/>
              </w:rPr>
              <w:t xml:space="preserve">  </w:t>
            </w:r>
            <w:r w:rsidRPr="00912FFC">
              <w:rPr>
                <w:rFonts w:ascii="Times New Roman" w:eastAsia="Times New Roman" w:hAnsi="Times New Roman"/>
                <w:color w:val="000000" w:themeColor="text1"/>
                <w:sz w:val="20"/>
                <w:szCs w:val="20"/>
                <w:lang w:eastAsia="ru-RU"/>
              </w:rPr>
              <w:t xml:space="preserve">(50шт/фл)                                                                                                                               </w:t>
            </w:r>
          </w:p>
        </w:tc>
        <w:tc>
          <w:tcPr>
            <w:tcW w:w="1733" w:type="dxa"/>
            <w:tcBorders>
              <w:top w:val="nil"/>
              <w:left w:val="nil"/>
              <w:bottom w:val="single" w:sz="4" w:space="0" w:color="auto"/>
              <w:right w:val="nil"/>
            </w:tcBorders>
            <w:shd w:val="clear" w:color="auto" w:fill="auto"/>
            <w:hideMark/>
          </w:tcPr>
          <w:p w:rsidR="003A323F" w:rsidRPr="001C686A" w:rsidRDefault="003A323F"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46169-Диски </w:t>
            </w:r>
            <w:proofErr w:type="spellStart"/>
            <w:r w:rsidRPr="001C686A">
              <w:rPr>
                <w:rFonts w:ascii="Times New Roman" w:eastAsia="Times New Roman" w:hAnsi="Times New Roman"/>
                <w:sz w:val="20"/>
                <w:szCs w:val="20"/>
                <w:lang w:eastAsia="ru-RU"/>
              </w:rPr>
              <w:t>іміпенему</w:t>
            </w:r>
            <w:proofErr w:type="spellEnd"/>
            <w:r w:rsidRPr="001C686A">
              <w:rPr>
                <w:rFonts w:ascii="Times New Roman" w:eastAsia="Times New Roman" w:hAnsi="Times New Roman"/>
                <w:sz w:val="20"/>
                <w:szCs w:val="20"/>
                <w:lang w:eastAsia="ru-RU"/>
              </w:rPr>
              <w:t xml:space="preserve"> для</w:t>
            </w:r>
            <w:r w:rsidRPr="001C686A">
              <w:rPr>
                <w:rFonts w:ascii="Times New Roman" w:eastAsia="Times New Roman" w:hAnsi="Times New Roman"/>
                <w:sz w:val="20"/>
                <w:szCs w:val="20"/>
                <w:lang w:eastAsia="ru-RU"/>
              </w:rPr>
              <w:br/>
              <w:t>тестування на чутливість</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w:t>
            </w:r>
            <w:bookmarkStart w:id="0" w:name="_GoBack"/>
            <w:bookmarkEnd w:id="0"/>
            <w:r w:rsidRPr="001C686A">
              <w:rPr>
                <w:rFonts w:ascii="Times New Roman" w:eastAsia="Times New Roman" w:hAnsi="Times New Roman"/>
                <w:sz w:val="20"/>
                <w:szCs w:val="20"/>
                <w:lang w:eastAsia="ru-RU"/>
              </w:rPr>
              <w:t>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3A323F" w:rsidRPr="001C686A" w:rsidRDefault="003A323F" w:rsidP="003A323F">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що містять певну кількість </w:t>
            </w:r>
            <w:proofErr w:type="spellStart"/>
            <w:r w:rsidRPr="001C686A">
              <w:rPr>
                <w:rFonts w:ascii="Times New Roman" w:eastAsia="Times New Roman" w:hAnsi="Times New Roman"/>
                <w:sz w:val="20"/>
                <w:szCs w:val="20"/>
                <w:lang w:eastAsia="ru-RU"/>
              </w:rPr>
              <w:t>іміпенему</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imipenem</w:t>
            </w:r>
            <w:proofErr w:type="spellEnd"/>
            <w:r w:rsidRPr="001C686A">
              <w:rPr>
                <w:rFonts w:ascii="Times New Roman" w:eastAsia="Times New Roman" w:hAnsi="Times New Roman"/>
                <w:sz w:val="20"/>
                <w:szCs w:val="20"/>
                <w:lang w:eastAsia="ru-RU"/>
              </w:rPr>
              <w:t>),</w:t>
            </w:r>
            <w:r w:rsidRPr="001C686A">
              <w:rPr>
                <w:rFonts w:ascii="Times New Roman" w:eastAsia="Times New Roman" w:hAnsi="Times New Roman"/>
                <w:sz w:val="20"/>
                <w:szCs w:val="20"/>
                <w:lang w:eastAsia="ru-RU"/>
              </w:rPr>
              <w:br/>
              <w:t>якими визначають антимікро</w:t>
            </w:r>
            <w:r>
              <w:rPr>
                <w:rFonts w:ascii="Times New Roman" w:eastAsia="Times New Roman" w:hAnsi="Times New Roman"/>
                <w:sz w:val="20"/>
                <w:szCs w:val="20"/>
                <w:lang w:eastAsia="ru-RU"/>
              </w:rPr>
              <w:t xml:space="preserve">бну чутливість мікроорганізмів, </w:t>
            </w:r>
            <w:r w:rsidRPr="001C686A">
              <w:rPr>
                <w:rFonts w:ascii="Times New Roman" w:eastAsia="Times New Roman" w:hAnsi="Times New Roman"/>
                <w:sz w:val="20"/>
                <w:szCs w:val="20"/>
                <w:lang w:eastAsia="ru-RU"/>
              </w:rPr>
              <w:t>виділених із клінічного зразка культивуванням</w:t>
            </w:r>
          </w:p>
        </w:tc>
        <w:tc>
          <w:tcPr>
            <w:tcW w:w="714" w:type="dxa"/>
            <w:tcBorders>
              <w:top w:val="nil"/>
              <w:left w:val="single" w:sz="8" w:space="0" w:color="auto"/>
              <w:bottom w:val="single" w:sz="4" w:space="0" w:color="auto"/>
              <w:right w:val="nil"/>
            </w:tcBorders>
            <w:shd w:val="clear" w:color="auto" w:fill="auto"/>
            <w:hideMark/>
          </w:tcPr>
          <w:p w:rsidR="003A323F" w:rsidRPr="001C686A" w:rsidRDefault="003A323F" w:rsidP="00D0312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3A323F" w:rsidRPr="001C686A" w:rsidRDefault="003A323F" w:rsidP="00D0312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3A323F" w:rsidRPr="001C686A" w:rsidTr="0007323A">
        <w:trPr>
          <w:trHeight w:val="918"/>
        </w:trPr>
        <w:tc>
          <w:tcPr>
            <w:tcW w:w="491" w:type="dxa"/>
            <w:tcBorders>
              <w:top w:val="nil"/>
              <w:left w:val="single" w:sz="8" w:space="0" w:color="auto"/>
              <w:bottom w:val="single" w:sz="4" w:space="0" w:color="auto"/>
              <w:right w:val="single" w:sz="8" w:space="0" w:color="auto"/>
            </w:tcBorders>
            <w:shd w:val="clear" w:color="auto" w:fill="auto"/>
            <w:noWrap/>
            <w:hideMark/>
          </w:tcPr>
          <w:p w:rsidR="003A323F"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tc>
        <w:tc>
          <w:tcPr>
            <w:tcW w:w="1351" w:type="dxa"/>
            <w:tcBorders>
              <w:top w:val="nil"/>
              <w:left w:val="nil"/>
              <w:bottom w:val="single" w:sz="4" w:space="0" w:color="auto"/>
              <w:right w:val="single" w:sz="8" w:space="0" w:color="auto"/>
            </w:tcBorders>
            <w:shd w:val="clear" w:color="auto" w:fill="auto"/>
            <w:hideMark/>
          </w:tcPr>
          <w:p w:rsidR="003A323F" w:rsidRPr="001C686A" w:rsidRDefault="003A323F"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w:t>
            </w:r>
            <w:proofErr w:type="spellStart"/>
            <w:r w:rsidRPr="001C686A">
              <w:rPr>
                <w:rFonts w:ascii="Times New Roman" w:eastAsia="Times New Roman" w:hAnsi="Times New Roman"/>
                <w:sz w:val="20"/>
                <w:szCs w:val="20"/>
                <w:lang w:eastAsia="ru-RU"/>
              </w:rPr>
              <w:t>Норфлоксацин</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НОР</w:t>
            </w:r>
            <w:proofErr w:type="spellEnd"/>
            <w:r w:rsidRPr="001C686A">
              <w:rPr>
                <w:rFonts w:ascii="Times New Roman" w:eastAsia="Times New Roman" w:hAnsi="Times New Roman"/>
                <w:sz w:val="20"/>
                <w:szCs w:val="20"/>
                <w:lang w:eastAsia="ru-RU"/>
              </w:rPr>
              <w:t xml:space="preserve">  10 </w:t>
            </w:r>
            <w:proofErr w:type="spellStart"/>
            <w:r w:rsidRPr="001C686A">
              <w:rPr>
                <w:rFonts w:ascii="Times New Roman" w:eastAsia="Times New Roman" w:hAnsi="Times New Roman"/>
                <w:sz w:val="20"/>
                <w:szCs w:val="20"/>
                <w:lang w:eastAsia="ru-RU"/>
              </w:rPr>
              <w:t>мкг</w:t>
            </w:r>
            <w:proofErr w:type="spellEnd"/>
            <w:r w:rsidRPr="001C686A">
              <w:rPr>
                <w:rFonts w:ascii="Times New Roman" w:eastAsia="Times New Roman" w:hAnsi="Times New Roman"/>
                <w:sz w:val="20"/>
                <w:szCs w:val="20"/>
                <w:lang w:eastAsia="ru-RU"/>
              </w:rPr>
              <w:t xml:space="preserve">                                                                                                                                           </w:t>
            </w:r>
          </w:p>
        </w:tc>
        <w:tc>
          <w:tcPr>
            <w:tcW w:w="1733" w:type="dxa"/>
            <w:tcBorders>
              <w:top w:val="nil"/>
              <w:left w:val="nil"/>
              <w:bottom w:val="single" w:sz="4" w:space="0" w:color="auto"/>
              <w:right w:val="nil"/>
            </w:tcBorders>
            <w:shd w:val="clear" w:color="auto" w:fill="auto"/>
            <w:hideMark/>
          </w:tcPr>
          <w:p w:rsidR="003A323F" w:rsidRPr="001C686A" w:rsidRDefault="003A323F"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59162-Норфлоксацин, диски для</w:t>
            </w:r>
            <w:r w:rsidRPr="001C686A">
              <w:rPr>
                <w:rFonts w:ascii="Times New Roman" w:eastAsia="Times New Roman" w:hAnsi="Times New Roman"/>
                <w:sz w:val="20"/>
                <w:szCs w:val="20"/>
                <w:lang w:eastAsia="ru-RU"/>
              </w:rPr>
              <w:br/>
              <w:t>тестування на чутливість</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3A323F" w:rsidRPr="001C686A" w:rsidRDefault="003A323F" w:rsidP="003A323F">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що містять певну кількість </w:t>
            </w:r>
            <w:proofErr w:type="spellStart"/>
            <w:r w:rsidRPr="001C686A">
              <w:rPr>
                <w:rFonts w:ascii="Times New Roman" w:eastAsia="Times New Roman" w:hAnsi="Times New Roman"/>
                <w:sz w:val="20"/>
                <w:szCs w:val="20"/>
                <w:lang w:eastAsia="ru-RU"/>
              </w:rPr>
              <w:t>норфлоксацину</w:t>
            </w:r>
            <w:proofErr w:type="spellEnd"/>
            <w:r w:rsidRPr="001C686A">
              <w:rPr>
                <w:rFonts w:ascii="Times New Roman" w:eastAsia="Times New Roman" w:hAnsi="Times New Roman"/>
                <w:sz w:val="20"/>
                <w:szCs w:val="20"/>
                <w:lang w:eastAsia="ru-RU"/>
              </w:rPr>
              <w:br/>
              <w:t>(</w:t>
            </w:r>
            <w:proofErr w:type="spellStart"/>
            <w:r w:rsidRPr="001C686A">
              <w:rPr>
                <w:rFonts w:ascii="Times New Roman" w:eastAsia="Times New Roman" w:hAnsi="Times New Roman"/>
                <w:sz w:val="20"/>
                <w:szCs w:val="20"/>
                <w:lang w:eastAsia="ru-RU"/>
              </w:rPr>
              <w:t>norfloxacin</w:t>
            </w:r>
            <w:proofErr w:type="spellEnd"/>
            <w:r w:rsidRPr="001C686A">
              <w:rPr>
                <w:rFonts w:ascii="Times New Roman" w:eastAsia="Times New Roman" w:hAnsi="Times New Roman"/>
                <w:sz w:val="20"/>
                <w:szCs w:val="20"/>
                <w:lang w:eastAsia="ru-RU"/>
              </w:rPr>
              <w:t>), призначені для визначення антимікробної</w:t>
            </w:r>
            <w:r w:rsidRPr="001C686A">
              <w:rPr>
                <w:rFonts w:ascii="Times New Roman" w:eastAsia="Times New Roman" w:hAnsi="Times New Roman"/>
                <w:sz w:val="20"/>
                <w:szCs w:val="20"/>
                <w:lang w:eastAsia="ru-RU"/>
              </w:rPr>
              <w:br/>
              <w:t>чутливості мікроорганізмів, виділених із клінічного зразка</w:t>
            </w:r>
            <w:r w:rsidRPr="001C686A">
              <w:rPr>
                <w:rFonts w:ascii="Times New Roman" w:eastAsia="Times New Roman" w:hAnsi="Times New Roman"/>
                <w:sz w:val="20"/>
                <w:szCs w:val="20"/>
                <w:lang w:eastAsia="ru-RU"/>
              </w:rPr>
              <w:br/>
              <w:t>культивуванням.</w:t>
            </w:r>
          </w:p>
        </w:tc>
        <w:tc>
          <w:tcPr>
            <w:tcW w:w="714" w:type="dxa"/>
            <w:tcBorders>
              <w:top w:val="nil"/>
              <w:left w:val="single" w:sz="8" w:space="0" w:color="auto"/>
              <w:bottom w:val="single" w:sz="4" w:space="0" w:color="auto"/>
              <w:right w:val="nil"/>
            </w:tcBorders>
            <w:shd w:val="clear" w:color="auto" w:fill="auto"/>
            <w:hideMark/>
          </w:tcPr>
          <w:p w:rsidR="003A323F" w:rsidRPr="001C686A" w:rsidRDefault="003A323F" w:rsidP="00D0312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3A323F" w:rsidRPr="001C686A" w:rsidRDefault="003A323F" w:rsidP="00D0312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867AA1" w:rsidRPr="001C686A" w:rsidTr="0007323A">
        <w:trPr>
          <w:trHeight w:val="1046"/>
        </w:trPr>
        <w:tc>
          <w:tcPr>
            <w:tcW w:w="491" w:type="dxa"/>
            <w:tcBorders>
              <w:top w:val="nil"/>
              <w:left w:val="single" w:sz="8" w:space="0" w:color="auto"/>
              <w:bottom w:val="single" w:sz="4" w:space="0" w:color="auto"/>
              <w:right w:val="single" w:sz="8" w:space="0" w:color="auto"/>
            </w:tcBorders>
            <w:shd w:val="clear" w:color="auto" w:fill="auto"/>
            <w:noWrap/>
            <w:hideMark/>
          </w:tcPr>
          <w:p w:rsidR="00867AA1"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w:t>
            </w:r>
          </w:p>
        </w:tc>
        <w:tc>
          <w:tcPr>
            <w:tcW w:w="1351" w:type="dxa"/>
            <w:tcBorders>
              <w:top w:val="nil"/>
              <w:left w:val="nil"/>
              <w:bottom w:val="single" w:sz="4" w:space="0" w:color="auto"/>
              <w:right w:val="single" w:sz="8" w:space="0" w:color="auto"/>
            </w:tcBorders>
            <w:shd w:val="clear" w:color="auto" w:fill="auto"/>
            <w:hideMark/>
          </w:tcPr>
          <w:p w:rsidR="00867AA1" w:rsidRPr="001C686A" w:rsidRDefault="00867AA1"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w:t>
            </w:r>
            <w:proofErr w:type="spellStart"/>
            <w:r w:rsidRPr="001C686A">
              <w:rPr>
                <w:rFonts w:ascii="Times New Roman" w:eastAsia="Times New Roman" w:hAnsi="Times New Roman"/>
                <w:sz w:val="20"/>
                <w:szCs w:val="20"/>
                <w:lang w:eastAsia="ru-RU"/>
              </w:rPr>
              <w:t>Нітрофурантоїн</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Фурадонін</w:t>
            </w:r>
            <w:proofErr w:type="spellEnd"/>
            <w:r w:rsidRPr="001C686A">
              <w:rPr>
                <w:rFonts w:ascii="Times New Roman" w:eastAsia="Times New Roman" w:hAnsi="Times New Roman"/>
                <w:sz w:val="20"/>
                <w:szCs w:val="20"/>
                <w:lang w:eastAsia="ru-RU"/>
              </w:rPr>
              <w:t xml:space="preserve">) НФР  300 </w:t>
            </w:r>
            <w:proofErr w:type="spellStart"/>
            <w:r w:rsidRPr="001C686A">
              <w:rPr>
                <w:rFonts w:ascii="Times New Roman" w:eastAsia="Times New Roman" w:hAnsi="Times New Roman"/>
                <w:sz w:val="20"/>
                <w:szCs w:val="20"/>
                <w:lang w:eastAsia="ru-RU"/>
              </w:rPr>
              <w:t>мкг</w:t>
            </w:r>
            <w:proofErr w:type="spellEnd"/>
            <w:r w:rsidRPr="001C686A">
              <w:rPr>
                <w:rFonts w:ascii="Times New Roman" w:eastAsia="Times New Roman" w:hAnsi="Times New Roman"/>
                <w:sz w:val="20"/>
                <w:szCs w:val="20"/>
                <w:lang w:eastAsia="ru-RU"/>
              </w:rPr>
              <w:t xml:space="preserve">                                                                                                                            </w:t>
            </w:r>
          </w:p>
        </w:tc>
        <w:tc>
          <w:tcPr>
            <w:tcW w:w="1733" w:type="dxa"/>
            <w:tcBorders>
              <w:top w:val="nil"/>
              <w:left w:val="nil"/>
              <w:bottom w:val="single" w:sz="4" w:space="0" w:color="auto"/>
              <w:right w:val="nil"/>
            </w:tcBorders>
            <w:shd w:val="clear" w:color="auto" w:fill="auto"/>
            <w:hideMark/>
          </w:tcPr>
          <w:p w:rsidR="00867AA1" w:rsidRPr="001C686A" w:rsidRDefault="00867AA1"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59159-Нітрофурантоїн, диски</w:t>
            </w:r>
            <w:r w:rsidRPr="001C686A">
              <w:rPr>
                <w:rFonts w:ascii="Times New Roman" w:eastAsia="Times New Roman" w:hAnsi="Times New Roman"/>
                <w:sz w:val="20"/>
                <w:szCs w:val="20"/>
                <w:lang w:eastAsia="ru-RU"/>
              </w:rPr>
              <w:br/>
              <w:t>для тестування на</w:t>
            </w:r>
            <w:r w:rsidRPr="001C686A">
              <w:rPr>
                <w:rFonts w:ascii="Times New Roman" w:eastAsia="Times New Roman" w:hAnsi="Times New Roman"/>
                <w:sz w:val="20"/>
                <w:szCs w:val="20"/>
                <w:lang w:eastAsia="ru-RU"/>
              </w:rPr>
              <w:br/>
              <w:t>чутливість IVD</w:t>
            </w:r>
            <w:r w:rsidRPr="001C686A">
              <w:rPr>
                <w:rFonts w:ascii="Times New Roman" w:eastAsia="Times New Roman" w:hAnsi="Times New Roman"/>
                <w:sz w:val="20"/>
                <w:szCs w:val="20"/>
                <w:lang w:eastAsia="ru-RU"/>
              </w:rPr>
              <w:br/>
              <w:t xml:space="preserve">(діагностика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867AA1" w:rsidRPr="001C686A" w:rsidRDefault="00867AA1" w:rsidP="00867AA1">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що містять певну кількість </w:t>
            </w:r>
            <w:proofErr w:type="spellStart"/>
            <w:r w:rsidRPr="001C686A">
              <w:rPr>
                <w:rFonts w:ascii="Times New Roman" w:eastAsia="Times New Roman" w:hAnsi="Times New Roman"/>
                <w:sz w:val="20"/>
                <w:szCs w:val="20"/>
                <w:lang w:eastAsia="ru-RU"/>
              </w:rPr>
              <w:t>нітрофурантоїну</w:t>
            </w:r>
            <w:proofErr w:type="spellEnd"/>
            <w:r w:rsidRPr="001C686A">
              <w:rPr>
                <w:rFonts w:ascii="Times New Roman" w:eastAsia="Times New Roman" w:hAnsi="Times New Roman"/>
                <w:sz w:val="20"/>
                <w:szCs w:val="20"/>
                <w:lang w:eastAsia="ru-RU"/>
              </w:rPr>
              <w:br/>
              <w:t>(</w:t>
            </w:r>
            <w:proofErr w:type="spellStart"/>
            <w:r w:rsidRPr="001C686A">
              <w:rPr>
                <w:rFonts w:ascii="Times New Roman" w:eastAsia="Times New Roman" w:hAnsi="Times New Roman"/>
                <w:sz w:val="20"/>
                <w:szCs w:val="20"/>
                <w:lang w:eastAsia="ru-RU"/>
              </w:rPr>
              <w:t>nitrofurantoin</w:t>
            </w:r>
            <w:proofErr w:type="spellEnd"/>
            <w:r w:rsidRPr="001C686A">
              <w:rPr>
                <w:rFonts w:ascii="Times New Roman" w:eastAsia="Times New Roman" w:hAnsi="Times New Roman"/>
                <w:sz w:val="20"/>
                <w:szCs w:val="20"/>
                <w:lang w:eastAsia="ru-RU"/>
              </w:rPr>
              <w:t>), призначені для визначення антимікробної</w:t>
            </w:r>
            <w:r w:rsidRPr="001C686A">
              <w:rPr>
                <w:rFonts w:ascii="Times New Roman" w:eastAsia="Times New Roman" w:hAnsi="Times New Roman"/>
                <w:sz w:val="20"/>
                <w:szCs w:val="20"/>
                <w:lang w:eastAsia="ru-RU"/>
              </w:rPr>
              <w:br/>
              <w:t>чутливості мікроорганізмів, виділених із клінічного зразка</w:t>
            </w:r>
            <w:r w:rsidRPr="001C686A">
              <w:rPr>
                <w:rFonts w:ascii="Times New Roman" w:eastAsia="Times New Roman" w:hAnsi="Times New Roman"/>
                <w:sz w:val="20"/>
                <w:szCs w:val="20"/>
                <w:lang w:eastAsia="ru-RU"/>
              </w:rPr>
              <w:br/>
              <w:t>культивуванням</w:t>
            </w:r>
          </w:p>
        </w:tc>
        <w:tc>
          <w:tcPr>
            <w:tcW w:w="714" w:type="dxa"/>
            <w:tcBorders>
              <w:top w:val="nil"/>
              <w:left w:val="single" w:sz="8" w:space="0" w:color="auto"/>
              <w:bottom w:val="single" w:sz="4" w:space="0" w:color="auto"/>
              <w:right w:val="nil"/>
            </w:tcBorders>
            <w:shd w:val="clear" w:color="auto" w:fill="auto"/>
            <w:hideMark/>
          </w:tcPr>
          <w:p w:rsidR="00867AA1" w:rsidRPr="001C686A" w:rsidRDefault="00867AA1" w:rsidP="00D0312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867AA1" w:rsidRPr="001C686A" w:rsidRDefault="00867AA1" w:rsidP="00D0312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867AA1" w:rsidRPr="001C686A" w:rsidTr="0007323A">
        <w:trPr>
          <w:trHeight w:val="918"/>
        </w:trPr>
        <w:tc>
          <w:tcPr>
            <w:tcW w:w="491" w:type="dxa"/>
            <w:tcBorders>
              <w:top w:val="single" w:sz="4" w:space="0" w:color="auto"/>
              <w:left w:val="single" w:sz="4" w:space="0" w:color="auto"/>
              <w:bottom w:val="single" w:sz="4" w:space="0" w:color="auto"/>
              <w:right w:val="single" w:sz="4" w:space="0" w:color="auto"/>
            </w:tcBorders>
            <w:shd w:val="clear" w:color="auto" w:fill="auto"/>
            <w:noWrap/>
            <w:hideMark/>
          </w:tcPr>
          <w:p w:rsidR="00867AA1"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28</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867AA1" w:rsidRPr="001C686A" w:rsidRDefault="00867AA1"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w:t>
            </w:r>
            <w:proofErr w:type="spellStart"/>
            <w:r w:rsidRPr="001C686A">
              <w:rPr>
                <w:rFonts w:ascii="Times New Roman" w:eastAsia="Times New Roman" w:hAnsi="Times New Roman"/>
                <w:sz w:val="20"/>
                <w:szCs w:val="20"/>
                <w:lang w:eastAsia="ru-RU"/>
              </w:rPr>
              <w:t>Оксацилін</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ОКС</w:t>
            </w:r>
            <w:proofErr w:type="spellEnd"/>
            <w:r w:rsidRPr="001C686A">
              <w:rPr>
                <w:rFonts w:ascii="Times New Roman" w:eastAsia="Times New Roman" w:hAnsi="Times New Roman"/>
                <w:sz w:val="20"/>
                <w:szCs w:val="20"/>
                <w:lang w:eastAsia="ru-RU"/>
              </w:rPr>
              <w:t xml:space="preserve"> 10 </w:t>
            </w:r>
            <w:proofErr w:type="spellStart"/>
            <w:r w:rsidRPr="001C686A">
              <w:rPr>
                <w:rFonts w:ascii="Times New Roman" w:eastAsia="Times New Roman" w:hAnsi="Times New Roman"/>
                <w:sz w:val="20"/>
                <w:szCs w:val="20"/>
                <w:lang w:eastAsia="ru-RU"/>
              </w:rPr>
              <w:t>мкг</w:t>
            </w:r>
            <w:proofErr w:type="spellEnd"/>
            <w:r w:rsidRPr="001C686A">
              <w:rPr>
                <w:rFonts w:ascii="Times New Roman" w:eastAsia="Times New Roman" w:hAnsi="Times New Roman"/>
                <w:sz w:val="20"/>
                <w:szCs w:val="20"/>
                <w:lang w:eastAsia="ru-RU"/>
              </w:rPr>
              <w:t xml:space="preserve">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867AA1" w:rsidRPr="001C686A" w:rsidRDefault="00867AA1"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59168-Оксацилін, диски для</w:t>
            </w:r>
            <w:r w:rsidRPr="001C686A">
              <w:rPr>
                <w:rFonts w:ascii="Times New Roman" w:eastAsia="Times New Roman" w:hAnsi="Times New Roman"/>
                <w:sz w:val="20"/>
                <w:szCs w:val="20"/>
                <w:lang w:eastAsia="ru-RU"/>
              </w:rPr>
              <w:br/>
              <w:t>тестування на чутливість</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single" w:sz="4" w:space="0" w:color="auto"/>
              <w:left w:val="single" w:sz="4" w:space="0" w:color="auto"/>
              <w:bottom w:val="single" w:sz="4" w:space="0" w:color="auto"/>
              <w:right w:val="single" w:sz="4" w:space="0" w:color="auto"/>
            </w:tcBorders>
            <w:shd w:val="clear" w:color="auto" w:fill="auto"/>
            <w:hideMark/>
          </w:tcPr>
          <w:p w:rsidR="00867AA1" w:rsidRPr="001C686A" w:rsidRDefault="00867AA1" w:rsidP="00867AA1">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що містять певну кількість </w:t>
            </w:r>
            <w:proofErr w:type="spellStart"/>
            <w:r w:rsidRPr="001C686A">
              <w:rPr>
                <w:rFonts w:ascii="Times New Roman" w:eastAsia="Times New Roman" w:hAnsi="Times New Roman"/>
                <w:sz w:val="20"/>
                <w:szCs w:val="20"/>
                <w:lang w:eastAsia="ru-RU"/>
              </w:rPr>
              <w:t>оксациліну</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oxacillin</w:t>
            </w:r>
            <w:proofErr w:type="spellEnd"/>
            <w:r w:rsidRPr="001C686A">
              <w:rPr>
                <w:rFonts w:ascii="Times New Roman" w:eastAsia="Times New Roman" w:hAnsi="Times New Roman"/>
                <w:sz w:val="20"/>
                <w:szCs w:val="20"/>
                <w:lang w:eastAsia="ru-RU"/>
              </w:rPr>
              <w:t>),</w:t>
            </w:r>
            <w:r w:rsidRPr="001C686A">
              <w:rPr>
                <w:rFonts w:ascii="Times New Roman" w:eastAsia="Times New Roman" w:hAnsi="Times New Roman"/>
                <w:sz w:val="20"/>
                <w:szCs w:val="20"/>
                <w:lang w:eastAsia="ru-RU"/>
              </w:rPr>
              <w:br/>
              <w:t>призначені для визначення антимікробної чутливості</w:t>
            </w:r>
            <w:r w:rsidRPr="001C686A">
              <w:rPr>
                <w:rFonts w:ascii="Times New Roman" w:eastAsia="Times New Roman" w:hAnsi="Times New Roman"/>
                <w:sz w:val="20"/>
                <w:szCs w:val="20"/>
                <w:lang w:eastAsia="ru-RU"/>
              </w:rPr>
              <w:br/>
              <w:t>мікроорганізмів, виділених із клінічного зразка</w:t>
            </w:r>
            <w:r w:rsidRPr="001C686A">
              <w:rPr>
                <w:rFonts w:ascii="Times New Roman" w:eastAsia="Times New Roman" w:hAnsi="Times New Roman"/>
                <w:sz w:val="20"/>
                <w:szCs w:val="20"/>
                <w:lang w:eastAsia="ru-RU"/>
              </w:rPr>
              <w:br/>
              <w:t>культивуванням.</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867AA1" w:rsidRPr="001C686A" w:rsidRDefault="00867AA1" w:rsidP="00D0312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rsidR="00867AA1" w:rsidRPr="001C686A" w:rsidRDefault="00867AA1" w:rsidP="00D0312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CD5313" w:rsidRPr="001C686A" w:rsidTr="0007323A">
        <w:trPr>
          <w:trHeight w:val="937"/>
        </w:trPr>
        <w:tc>
          <w:tcPr>
            <w:tcW w:w="491" w:type="dxa"/>
            <w:tcBorders>
              <w:top w:val="nil"/>
              <w:left w:val="single" w:sz="8" w:space="0" w:color="auto"/>
              <w:bottom w:val="single" w:sz="4" w:space="0" w:color="auto"/>
              <w:right w:val="single" w:sz="8" w:space="0" w:color="auto"/>
            </w:tcBorders>
            <w:shd w:val="clear" w:color="auto" w:fill="auto"/>
            <w:noWrap/>
            <w:hideMark/>
          </w:tcPr>
          <w:p w:rsidR="00CD5313"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w:t>
            </w:r>
          </w:p>
        </w:tc>
        <w:tc>
          <w:tcPr>
            <w:tcW w:w="1351" w:type="dxa"/>
            <w:tcBorders>
              <w:top w:val="nil"/>
              <w:left w:val="nil"/>
              <w:bottom w:val="single" w:sz="4" w:space="0" w:color="auto"/>
              <w:right w:val="single" w:sz="8" w:space="0" w:color="auto"/>
            </w:tcBorders>
            <w:shd w:val="clear" w:color="auto" w:fill="auto"/>
            <w:hideMark/>
          </w:tcPr>
          <w:p w:rsidR="00CD5313" w:rsidRPr="001C686A" w:rsidRDefault="00CD5313"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Еритроміцин </w:t>
            </w:r>
            <w:proofErr w:type="spellStart"/>
            <w:r w:rsidRPr="001C686A">
              <w:rPr>
                <w:rFonts w:ascii="Times New Roman" w:eastAsia="Times New Roman" w:hAnsi="Times New Roman"/>
                <w:sz w:val="20"/>
                <w:szCs w:val="20"/>
                <w:lang w:eastAsia="ru-RU"/>
              </w:rPr>
              <w:t>ЕРТ</w:t>
            </w:r>
            <w:proofErr w:type="spellEnd"/>
            <w:r w:rsidRPr="001C686A">
              <w:rPr>
                <w:rFonts w:ascii="Times New Roman" w:eastAsia="Times New Roman" w:hAnsi="Times New Roman"/>
                <w:sz w:val="20"/>
                <w:szCs w:val="20"/>
                <w:lang w:eastAsia="ru-RU"/>
              </w:rPr>
              <w:t xml:space="preserve"> 15 </w:t>
            </w:r>
            <w:proofErr w:type="spellStart"/>
            <w:r w:rsidRPr="001C686A">
              <w:rPr>
                <w:rFonts w:ascii="Times New Roman" w:eastAsia="Times New Roman" w:hAnsi="Times New Roman"/>
                <w:sz w:val="20"/>
                <w:szCs w:val="20"/>
                <w:lang w:eastAsia="ru-RU"/>
              </w:rPr>
              <w:t>мкг</w:t>
            </w:r>
            <w:proofErr w:type="spellEnd"/>
            <w:r w:rsidRPr="001C686A">
              <w:rPr>
                <w:rFonts w:ascii="Times New Roman" w:eastAsia="Times New Roman" w:hAnsi="Times New Roman"/>
                <w:sz w:val="20"/>
                <w:szCs w:val="20"/>
                <w:lang w:eastAsia="ru-RU"/>
              </w:rPr>
              <w:t xml:space="preserve">                                                                                                                                             </w:t>
            </w:r>
          </w:p>
        </w:tc>
        <w:tc>
          <w:tcPr>
            <w:tcW w:w="1733" w:type="dxa"/>
            <w:tcBorders>
              <w:top w:val="nil"/>
              <w:left w:val="nil"/>
              <w:bottom w:val="single" w:sz="4" w:space="0" w:color="auto"/>
              <w:right w:val="nil"/>
            </w:tcBorders>
            <w:shd w:val="clear" w:color="auto" w:fill="auto"/>
            <w:hideMark/>
          </w:tcPr>
          <w:p w:rsidR="00CD5313" w:rsidRPr="001C686A" w:rsidRDefault="00CD5313"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41910-Диск 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 дискретизації</w:t>
            </w:r>
            <w:r w:rsidRPr="001C686A">
              <w:rPr>
                <w:rFonts w:ascii="Times New Roman" w:eastAsia="Times New Roman" w:hAnsi="Times New Roman"/>
                <w:sz w:val="20"/>
                <w:szCs w:val="20"/>
                <w:lang w:eastAsia="ru-RU"/>
              </w:rPr>
              <w:br/>
              <w:t>сприйнятливості до</w:t>
            </w:r>
            <w:r w:rsidRPr="001C686A">
              <w:rPr>
                <w:rFonts w:ascii="Times New Roman" w:eastAsia="Times New Roman" w:hAnsi="Times New Roman"/>
                <w:sz w:val="20"/>
                <w:szCs w:val="20"/>
                <w:lang w:eastAsia="ru-RU"/>
              </w:rPr>
              <w:br/>
              <w:t>еритроміцину</w:t>
            </w:r>
          </w:p>
        </w:tc>
        <w:tc>
          <w:tcPr>
            <w:tcW w:w="5290" w:type="dxa"/>
            <w:tcBorders>
              <w:top w:val="nil"/>
              <w:left w:val="single" w:sz="8" w:space="0" w:color="auto"/>
              <w:bottom w:val="single" w:sz="4" w:space="0" w:color="auto"/>
              <w:right w:val="nil"/>
            </w:tcBorders>
            <w:shd w:val="clear" w:color="auto" w:fill="auto"/>
            <w:hideMark/>
          </w:tcPr>
          <w:p w:rsidR="00CD5313" w:rsidRPr="001C686A" w:rsidRDefault="00CD5313" w:rsidP="00CD5313">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Діагностичний диск для тестува</w:t>
            </w:r>
            <w:r>
              <w:rPr>
                <w:rFonts w:ascii="Times New Roman" w:eastAsia="Times New Roman" w:hAnsi="Times New Roman"/>
                <w:sz w:val="20"/>
                <w:szCs w:val="20"/>
                <w:lang w:eastAsia="ru-RU"/>
              </w:rPr>
              <w:t>ння сприйнятливості, просочений</w:t>
            </w:r>
            <w:r w:rsidRPr="00953EBC">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певною кількістю антимікро</w:t>
            </w:r>
            <w:r>
              <w:rPr>
                <w:rFonts w:ascii="Times New Roman" w:eastAsia="Times New Roman" w:hAnsi="Times New Roman"/>
                <w:sz w:val="20"/>
                <w:szCs w:val="20"/>
                <w:lang w:eastAsia="ru-RU"/>
              </w:rPr>
              <w:t>бного еритроміцину, призначений</w:t>
            </w:r>
            <w:r w:rsidRPr="00953EB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для визначення</w:t>
            </w:r>
            <w:r w:rsidRPr="00953EBC">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антимікробної сприйнятливості специфічн</w:t>
            </w:r>
            <w:r>
              <w:rPr>
                <w:rFonts w:ascii="Times New Roman" w:eastAsia="Times New Roman" w:hAnsi="Times New Roman"/>
                <w:sz w:val="20"/>
                <w:szCs w:val="20"/>
                <w:lang w:eastAsia="ru-RU"/>
              </w:rPr>
              <w:t xml:space="preserve">ого </w:t>
            </w:r>
            <w:r w:rsidRPr="001C686A">
              <w:rPr>
                <w:rFonts w:ascii="Times New Roman" w:eastAsia="Times New Roman" w:hAnsi="Times New Roman"/>
                <w:sz w:val="20"/>
                <w:szCs w:val="20"/>
                <w:lang w:eastAsia="ru-RU"/>
              </w:rPr>
              <w:t>мікроорганізму, виділен</w:t>
            </w:r>
            <w:r>
              <w:rPr>
                <w:rFonts w:ascii="Times New Roman" w:eastAsia="Times New Roman" w:hAnsi="Times New Roman"/>
                <w:sz w:val="20"/>
                <w:szCs w:val="20"/>
                <w:lang w:eastAsia="ru-RU"/>
              </w:rPr>
              <w:t>ого з клінічної зразка за</w:t>
            </w:r>
            <w:r w:rsidRPr="00953EB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допомогою</w:t>
            </w:r>
            <w:r w:rsidRPr="00953EBC">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культивування, методом дифузійного диска.</w:t>
            </w:r>
          </w:p>
        </w:tc>
        <w:tc>
          <w:tcPr>
            <w:tcW w:w="714" w:type="dxa"/>
            <w:tcBorders>
              <w:top w:val="nil"/>
              <w:left w:val="single" w:sz="8" w:space="0" w:color="auto"/>
              <w:bottom w:val="single" w:sz="4" w:space="0" w:color="auto"/>
              <w:right w:val="nil"/>
            </w:tcBorders>
            <w:shd w:val="clear" w:color="auto" w:fill="auto"/>
            <w:hideMark/>
          </w:tcPr>
          <w:p w:rsidR="00CD5313" w:rsidRPr="001C686A" w:rsidRDefault="00CD5313" w:rsidP="00D0312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CD5313" w:rsidRPr="001C686A" w:rsidRDefault="00CD5313" w:rsidP="00D0312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8C730E" w:rsidRPr="001C686A" w:rsidTr="0007323A">
        <w:trPr>
          <w:trHeight w:val="784"/>
        </w:trPr>
        <w:tc>
          <w:tcPr>
            <w:tcW w:w="491" w:type="dxa"/>
            <w:tcBorders>
              <w:top w:val="single" w:sz="4" w:space="0" w:color="auto"/>
              <w:left w:val="single" w:sz="4" w:space="0" w:color="auto"/>
              <w:bottom w:val="single" w:sz="4" w:space="0" w:color="auto"/>
              <w:right w:val="single" w:sz="4" w:space="0" w:color="auto"/>
            </w:tcBorders>
            <w:shd w:val="clear" w:color="auto" w:fill="auto"/>
            <w:noWrap/>
            <w:hideMark/>
          </w:tcPr>
          <w:p w:rsidR="008C730E"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8C730E" w:rsidRPr="001C686A" w:rsidRDefault="008C730E"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w:t>
            </w:r>
            <w:proofErr w:type="spellStart"/>
            <w:r w:rsidRPr="001C686A">
              <w:rPr>
                <w:rFonts w:ascii="Times New Roman" w:eastAsia="Times New Roman" w:hAnsi="Times New Roman"/>
                <w:sz w:val="20"/>
                <w:szCs w:val="20"/>
                <w:lang w:eastAsia="ru-RU"/>
              </w:rPr>
              <w:t>Кларитроміцин</w:t>
            </w:r>
            <w:proofErr w:type="spellEnd"/>
            <w:r w:rsidRPr="001C686A">
              <w:rPr>
                <w:rFonts w:ascii="Times New Roman" w:eastAsia="Times New Roman" w:hAnsi="Times New Roman"/>
                <w:sz w:val="20"/>
                <w:szCs w:val="20"/>
                <w:lang w:eastAsia="ru-RU"/>
              </w:rPr>
              <w:t xml:space="preserve"> КЛР 15 </w:t>
            </w:r>
            <w:proofErr w:type="spellStart"/>
            <w:r w:rsidRPr="001C686A">
              <w:rPr>
                <w:rFonts w:ascii="Times New Roman" w:eastAsia="Times New Roman" w:hAnsi="Times New Roman"/>
                <w:sz w:val="20"/>
                <w:szCs w:val="20"/>
                <w:lang w:eastAsia="ru-RU"/>
              </w:rPr>
              <w:t>мкг</w:t>
            </w:r>
            <w:proofErr w:type="spellEnd"/>
            <w:r w:rsidRPr="001C686A">
              <w:rPr>
                <w:rFonts w:ascii="Times New Roman" w:eastAsia="Times New Roman" w:hAnsi="Times New Roman"/>
                <w:sz w:val="20"/>
                <w:szCs w:val="20"/>
                <w:lang w:eastAsia="ru-RU"/>
              </w:rPr>
              <w:t xml:space="preserve">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8C730E" w:rsidRPr="001C686A" w:rsidRDefault="008C730E"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45347-Кларитроміцинові диски</w:t>
            </w:r>
            <w:r w:rsidRPr="001C686A">
              <w:rPr>
                <w:rFonts w:ascii="Times New Roman" w:eastAsia="Times New Roman" w:hAnsi="Times New Roman"/>
                <w:sz w:val="20"/>
                <w:szCs w:val="20"/>
                <w:lang w:eastAsia="ru-RU"/>
              </w:rPr>
              <w:br/>
              <w:t>для тестування на</w:t>
            </w:r>
            <w:r w:rsidRPr="001C686A">
              <w:rPr>
                <w:rFonts w:ascii="Times New Roman" w:eastAsia="Times New Roman" w:hAnsi="Times New Roman"/>
                <w:sz w:val="20"/>
                <w:szCs w:val="20"/>
                <w:lang w:eastAsia="ru-RU"/>
              </w:rPr>
              <w:br/>
              <w:t>чутливість IVD</w:t>
            </w:r>
            <w:r w:rsidRPr="001C686A">
              <w:rPr>
                <w:rFonts w:ascii="Times New Roman" w:eastAsia="Times New Roman" w:hAnsi="Times New Roman"/>
                <w:sz w:val="20"/>
                <w:szCs w:val="20"/>
                <w:lang w:eastAsia="ru-RU"/>
              </w:rPr>
              <w:br/>
              <w:t xml:space="preserve">(діагностика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single" w:sz="4" w:space="0" w:color="auto"/>
              <w:left w:val="single" w:sz="4" w:space="0" w:color="auto"/>
              <w:bottom w:val="single" w:sz="4" w:space="0" w:color="auto"/>
              <w:right w:val="single" w:sz="4" w:space="0" w:color="auto"/>
            </w:tcBorders>
            <w:shd w:val="clear" w:color="auto" w:fill="auto"/>
            <w:hideMark/>
          </w:tcPr>
          <w:p w:rsidR="008C730E" w:rsidRPr="001C686A" w:rsidRDefault="008C730E" w:rsidP="00CD5313">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що містять певну кількість </w:t>
            </w:r>
            <w:proofErr w:type="spellStart"/>
            <w:r w:rsidRPr="001C686A">
              <w:rPr>
                <w:rFonts w:ascii="Times New Roman" w:eastAsia="Times New Roman" w:hAnsi="Times New Roman"/>
                <w:sz w:val="20"/>
                <w:szCs w:val="20"/>
                <w:lang w:eastAsia="ru-RU"/>
              </w:rPr>
              <w:t>кларитоміцину</w:t>
            </w:r>
            <w:proofErr w:type="spellEnd"/>
            <w:r w:rsidRPr="001C686A">
              <w:rPr>
                <w:rFonts w:ascii="Times New Roman" w:eastAsia="Times New Roman" w:hAnsi="Times New Roman"/>
                <w:sz w:val="20"/>
                <w:szCs w:val="20"/>
                <w:lang w:eastAsia="ru-RU"/>
              </w:rPr>
              <w:br/>
              <w:t>(</w:t>
            </w:r>
            <w:proofErr w:type="spellStart"/>
            <w:r w:rsidRPr="001C686A">
              <w:rPr>
                <w:rFonts w:ascii="Times New Roman" w:eastAsia="Times New Roman" w:hAnsi="Times New Roman"/>
                <w:sz w:val="20"/>
                <w:szCs w:val="20"/>
                <w:lang w:eastAsia="ru-RU"/>
              </w:rPr>
              <w:t>сlarithromycin</w:t>
            </w:r>
            <w:proofErr w:type="spellEnd"/>
            <w:r w:rsidRPr="001C686A">
              <w:rPr>
                <w:rFonts w:ascii="Times New Roman" w:eastAsia="Times New Roman" w:hAnsi="Times New Roman"/>
                <w:sz w:val="20"/>
                <w:szCs w:val="20"/>
                <w:lang w:eastAsia="ru-RU"/>
              </w:rPr>
              <w:t>) для виявляння протимікробної чутливості</w:t>
            </w:r>
            <w:r w:rsidRPr="001C686A">
              <w:rPr>
                <w:rFonts w:ascii="Times New Roman" w:eastAsia="Times New Roman" w:hAnsi="Times New Roman"/>
                <w:sz w:val="20"/>
                <w:szCs w:val="20"/>
                <w:lang w:eastAsia="ru-RU"/>
              </w:rPr>
              <w:br/>
              <w:t>мікроорганізмів, вивільнених із клінічного зразка методом</w:t>
            </w:r>
            <w:r w:rsidRPr="001C686A">
              <w:rPr>
                <w:rFonts w:ascii="Times New Roman" w:eastAsia="Times New Roman" w:hAnsi="Times New Roman"/>
                <w:sz w:val="20"/>
                <w:szCs w:val="20"/>
                <w:lang w:eastAsia="ru-RU"/>
              </w:rPr>
              <w:br/>
              <w:t>культивування.</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8C730E" w:rsidRPr="001C686A" w:rsidRDefault="008C730E" w:rsidP="00D0312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rsidR="008C730E" w:rsidRPr="001C686A" w:rsidRDefault="008C730E" w:rsidP="00D0312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8C730E" w:rsidRPr="001C686A" w:rsidTr="0007323A">
        <w:trPr>
          <w:trHeight w:val="784"/>
        </w:trPr>
        <w:tc>
          <w:tcPr>
            <w:tcW w:w="491" w:type="dxa"/>
            <w:tcBorders>
              <w:top w:val="single" w:sz="4" w:space="0" w:color="auto"/>
              <w:left w:val="single" w:sz="8" w:space="0" w:color="auto"/>
              <w:bottom w:val="single" w:sz="4" w:space="0" w:color="auto"/>
              <w:right w:val="single" w:sz="8" w:space="0" w:color="auto"/>
            </w:tcBorders>
            <w:shd w:val="clear" w:color="auto" w:fill="auto"/>
            <w:noWrap/>
            <w:hideMark/>
          </w:tcPr>
          <w:p w:rsidR="008C730E"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w:t>
            </w:r>
          </w:p>
        </w:tc>
        <w:tc>
          <w:tcPr>
            <w:tcW w:w="1351" w:type="dxa"/>
            <w:tcBorders>
              <w:top w:val="single" w:sz="4" w:space="0" w:color="auto"/>
              <w:left w:val="nil"/>
              <w:bottom w:val="single" w:sz="4" w:space="0" w:color="auto"/>
              <w:right w:val="single" w:sz="8" w:space="0" w:color="auto"/>
            </w:tcBorders>
            <w:shd w:val="clear" w:color="auto" w:fill="auto"/>
            <w:hideMark/>
          </w:tcPr>
          <w:p w:rsidR="008C730E" w:rsidRPr="001C686A" w:rsidRDefault="008C730E"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w:t>
            </w:r>
            <w:proofErr w:type="spellStart"/>
            <w:r w:rsidRPr="001C686A">
              <w:rPr>
                <w:rFonts w:ascii="Times New Roman" w:eastAsia="Times New Roman" w:hAnsi="Times New Roman"/>
                <w:sz w:val="20"/>
                <w:szCs w:val="20"/>
                <w:lang w:eastAsia="ru-RU"/>
              </w:rPr>
              <w:t>Піперацилін</w:t>
            </w:r>
            <w:proofErr w:type="spellEnd"/>
            <w:r w:rsidRPr="001C686A">
              <w:rPr>
                <w:rFonts w:ascii="Times New Roman" w:eastAsia="Times New Roman" w:hAnsi="Times New Roman"/>
                <w:sz w:val="20"/>
                <w:szCs w:val="20"/>
                <w:lang w:eastAsia="ru-RU"/>
              </w:rPr>
              <w:t xml:space="preserve"> ПІР 100 </w:t>
            </w:r>
            <w:proofErr w:type="spellStart"/>
            <w:r w:rsidRPr="001C686A">
              <w:rPr>
                <w:rFonts w:ascii="Times New Roman" w:eastAsia="Times New Roman" w:hAnsi="Times New Roman"/>
                <w:sz w:val="20"/>
                <w:szCs w:val="20"/>
                <w:lang w:eastAsia="ru-RU"/>
              </w:rPr>
              <w:t>мкг</w:t>
            </w:r>
            <w:proofErr w:type="spellEnd"/>
            <w:r w:rsidRPr="001C686A">
              <w:rPr>
                <w:rFonts w:ascii="Times New Roman" w:eastAsia="Times New Roman" w:hAnsi="Times New Roman"/>
                <w:sz w:val="20"/>
                <w:szCs w:val="20"/>
                <w:lang w:eastAsia="ru-RU"/>
              </w:rPr>
              <w:t xml:space="preserve">                                                                                                                                            </w:t>
            </w:r>
          </w:p>
        </w:tc>
        <w:tc>
          <w:tcPr>
            <w:tcW w:w="1733" w:type="dxa"/>
            <w:tcBorders>
              <w:top w:val="single" w:sz="4" w:space="0" w:color="auto"/>
              <w:left w:val="nil"/>
              <w:bottom w:val="single" w:sz="4" w:space="0" w:color="auto"/>
              <w:right w:val="nil"/>
            </w:tcBorders>
            <w:shd w:val="clear" w:color="auto" w:fill="auto"/>
            <w:hideMark/>
          </w:tcPr>
          <w:p w:rsidR="008C730E" w:rsidRPr="001C686A" w:rsidRDefault="008C730E"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59176-Піперацилін, диски для</w:t>
            </w:r>
            <w:r w:rsidRPr="001C686A">
              <w:rPr>
                <w:rFonts w:ascii="Times New Roman" w:eastAsia="Times New Roman" w:hAnsi="Times New Roman"/>
                <w:sz w:val="20"/>
                <w:szCs w:val="20"/>
                <w:lang w:eastAsia="ru-RU"/>
              </w:rPr>
              <w:br/>
              <w:t>тестування на чутливість</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single" w:sz="4" w:space="0" w:color="auto"/>
              <w:left w:val="single" w:sz="8" w:space="0" w:color="auto"/>
              <w:bottom w:val="single" w:sz="4" w:space="0" w:color="auto"/>
              <w:right w:val="nil"/>
            </w:tcBorders>
            <w:shd w:val="clear" w:color="auto" w:fill="auto"/>
            <w:hideMark/>
          </w:tcPr>
          <w:p w:rsidR="008C730E" w:rsidRPr="001C686A" w:rsidRDefault="008C730E" w:rsidP="008C730E">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що містять певну кількість </w:t>
            </w:r>
            <w:proofErr w:type="spellStart"/>
            <w:r w:rsidRPr="001C686A">
              <w:rPr>
                <w:rFonts w:ascii="Times New Roman" w:eastAsia="Times New Roman" w:hAnsi="Times New Roman"/>
                <w:sz w:val="20"/>
                <w:szCs w:val="20"/>
                <w:lang w:eastAsia="ru-RU"/>
              </w:rPr>
              <w:t>піперациліну</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piperacilli</w:t>
            </w:r>
            <w:r>
              <w:rPr>
                <w:rFonts w:ascii="Times New Roman" w:eastAsia="Times New Roman" w:hAnsi="Times New Roman"/>
                <w:sz w:val="20"/>
                <w:szCs w:val="20"/>
                <w:lang w:eastAsia="ru-RU"/>
              </w:rPr>
              <w:t>n</w:t>
            </w:r>
            <w:proofErr w:type="spellEnd"/>
            <w:r>
              <w:rPr>
                <w:rFonts w:ascii="Times New Roman" w:eastAsia="Times New Roman" w:hAnsi="Times New Roman"/>
                <w:sz w:val="20"/>
                <w:szCs w:val="20"/>
                <w:lang w:eastAsia="ru-RU"/>
              </w:rPr>
              <w:t xml:space="preserve">), </w:t>
            </w:r>
            <w:r w:rsidRPr="001C686A">
              <w:rPr>
                <w:rFonts w:ascii="Times New Roman" w:eastAsia="Times New Roman" w:hAnsi="Times New Roman"/>
                <w:sz w:val="20"/>
                <w:szCs w:val="20"/>
                <w:lang w:eastAsia="ru-RU"/>
              </w:rPr>
              <w:t>призначені для визн</w:t>
            </w:r>
            <w:r>
              <w:rPr>
                <w:rFonts w:ascii="Times New Roman" w:eastAsia="Times New Roman" w:hAnsi="Times New Roman"/>
                <w:sz w:val="20"/>
                <w:szCs w:val="20"/>
                <w:lang w:eastAsia="ru-RU"/>
              </w:rPr>
              <w:t xml:space="preserve">ачення антимікробної чутливості </w:t>
            </w:r>
            <w:r w:rsidRPr="001C686A">
              <w:rPr>
                <w:rFonts w:ascii="Times New Roman" w:eastAsia="Times New Roman" w:hAnsi="Times New Roman"/>
                <w:sz w:val="20"/>
                <w:szCs w:val="20"/>
                <w:lang w:eastAsia="ru-RU"/>
              </w:rPr>
              <w:t>мікроорганізмів, виділених із клінічного зразка</w:t>
            </w:r>
            <w:r w:rsidRPr="001C686A">
              <w:rPr>
                <w:rFonts w:ascii="Times New Roman" w:eastAsia="Times New Roman" w:hAnsi="Times New Roman"/>
                <w:sz w:val="20"/>
                <w:szCs w:val="20"/>
                <w:lang w:eastAsia="ru-RU"/>
              </w:rPr>
              <w:br/>
              <w:t>культивуванням</w:t>
            </w:r>
          </w:p>
        </w:tc>
        <w:tc>
          <w:tcPr>
            <w:tcW w:w="714" w:type="dxa"/>
            <w:tcBorders>
              <w:top w:val="single" w:sz="4" w:space="0" w:color="auto"/>
              <w:left w:val="single" w:sz="8" w:space="0" w:color="auto"/>
              <w:bottom w:val="single" w:sz="4" w:space="0" w:color="auto"/>
              <w:right w:val="nil"/>
            </w:tcBorders>
            <w:shd w:val="clear" w:color="auto" w:fill="auto"/>
            <w:hideMark/>
          </w:tcPr>
          <w:p w:rsidR="008C730E" w:rsidRPr="001C686A" w:rsidRDefault="008C730E" w:rsidP="00D0312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rsidR="008C730E" w:rsidRPr="001C686A" w:rsidRDefault="008C730E" w:rsidP="00D0312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872106" w:rsidRPr="001C686A" w:rsidTr="0007323A">
        <w:trPr>
          <w:trHeight w:val="867"/>
        </w:trPr>
        <w:tc>
          <w:tcPr>
            <w:tcW w:w="491" w:type="dxa"/>
            <w:tcBorders>
              <w:top w:val="nil"/>
              <w:left w:val="single" w:sz="8" w:space="0" w:color="auto"/>
              <w:bottom w:val="single" w:sz="4" w:space="0" w:color="auto"/>
              <w:right w:val="single" w:sz="8" w:space="0" w:color="auto"/>
            </w:tcBorders>
            <w:shd w:val="clear" w:color="auto" w:fill="auto"/>
            <w:noWrap/>
            <w:hideMark/>
          </w:tcPr>
          <w:p w:rsidR="00872106"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tc>
        <w:tc>
          <w:tcPr>
            <w:tcW w:w="1351" w:type="dxa"/>
            <w:tcBorders>
              <w:top w:val="nil"/>
              <w:left w:val="nil"/>
              <w:bottom w:val="single" w:sz="4" w:space="0" w:color="auto"/>
              <w:right w:val="single" w:sz="8" w:space="0" w:color="auto"/>
            </w:tcBorders>
            <w:shd w:val="clear" w:color="auto" w:fill="auto"/>
            <w:hideMark/>
          </w:tcPr>
          <w:p w:rsidR="00872106" w:rsidRPr="001C686A" w:rsidRDefault="00872106"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w:t>
            </w:r>
            <w:proofErr w:type="spellStart"/>
            <w:r w:rsidRPr="001C686A">
              <w:rPr>
                <w:rFonts w:ascii="Times New Roman" w:eastAsia="Times New Roman" w:hAnsi="Times New Roman"/>
                <w:sz w:val="20"/>
                <w:szCs w:val="20"/>
                <w:lang w:eastAsia="ru-RU"/>
              </w:rPr>
              <w:t>Ко-тримоксазол</w:t>
            </w:r>
            <w:proofErr w:type="spellEnd"/>
            <w:r>
              <w:rPr>
                <w:rFonts w:ascii="Times New Roman" w:eastAsia="Times New Roman" w:hAnsi="Times New Roman"/>
                <w:sz w:val="20"/>
                <w:szCs w:val="20"/>
                <w:lang w:eastAsia="ru-RU"/>
              </w:rPr>
              <w:t>(</w:t>
            </w:r>
            <w:proofErr w:type="spellStart"/>
            <w:r w:rsidRPr="001C686A">
              <w:rPr>
                <w:rFonts w:ascii="Times New Roman" w:eastAsia="Times New Roman" w:hAnsi="Times New Roman"/>
                <w:sz w:val="20"/>
                <w:szCs w:val="20"/>
                <w:lang w:eastAsia="ru-RU"/>
              </w:rPr>
              <w:t>сульфаметоксазол</w:t>
            </w:r>
            <w:proofErr w:type="spellEnd"/>
            <w:r>
              <w:rPr>
                <w:rFonts w:ascii="Times New Roman" w:eastAsia="Times New Roman" w:hAnsi="Times New Roman"/>
                <w:sz w:val="20"/>
                <w:szCs w:val="20"/>
                <w:lang w:eastAsia="ru-RU"/>
              </w:rPr>
              <w:t>)</w:t>
            </w:r>
            <w:r w:rsidRPr="001C686A">
              <w:rPr>
                <w:rFonts w:ascii="Times New Roman" w:eastAsia="Times New Roman" w:hAnsi="Times New Roman"/>
                <w:sz w:val="20"/>
                <w:szCs w:val="20"/>
                <w:lang w:eastAsia="ru-RU"/>
              </w:rPr>
              <w:t xml:space="preserve"> КТР 25 </w:t>
            </w:r>
            <w:proofErr w:type="spellStart"/>
            <w:r w:rsidRPr="001C686A">
              <w:rPr>
                <w:rFonts w:ascii="Times New Roman" w:eastAsia="Times New Roman" w:hAnsi="Times New Roman"/>
                <w:sz w:val="20"/>
                <w:szCs w:val="20"/>
                <w:lang w:eastAsia="ru-RU"/>
              </w:rPr>
              <w:t>мкг</w:t>
            </w:r>
            <w:proofErr w:type="spellEnd"/>
            <w:r w:rsidRPr="001C686A">
              <w:rPr>
                <w:rFonts w:ascii="Times New Roman" w:eastAsia="Times New Roman" w:hAnsi="Times New Roman"/>
                <w:sz w:val="20"/>
                <w:szCs w:val="20"/>
                <w:lang w:eastAsia="ru-RU"/>
              </w:rPr>
              <w:t xml:space="preserve">                                                                                                                                          </w:t>
            </w:r>
          </w:p>
        </w:tc>
        <w:tc>
          <w:tcPr>
            <w:tcW w:w="1733" w:type="dxa"/>
            <w:tcBorders>
              <w:top w:val="nil"/>
              <w:left w:val="nil"/>
              <w:bottom w:val="single" w:sz="4" w:space="0" w:color="auto"/>
              <w:right w:val="nil"/>
            </w:tcBorders>
            <w:shd w:val="clear" w:color="auto" w:fill="auto"/>
            <w:hideMark/>
          </w:tcPr>
          <w:p w:rsidR="00872106" w:rsidRPr="001C686A" w:rsidRDefault="0087210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59199-Сульфаметоксазол/</w:t>
            </w:r>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триметоприм</w:t>
            </w:r>
            <w:proofErr w:type="spellEnd"/>
            <w:r w:rsidRPr="001C686A">
              <w:rPr>
                <w:rFonts w:ascii="Times New Roman" w:eastAsia="Times New Roman" w:hAnsi="Times New Roman"/>
                <w:sz w:val="20"/>
                <w:szCs w:val="20"/>
                <w:lang w:eastAsia="ru-RU"/>
              </w:rPr>
              <w:t>, диски для</w:t>
            </w:r>
            <w:r w:rsidRPr="001C686A">
              <w:rPr>
                <w:rFonts w:ascii="Times New Roman" w:eastAsia="Times New Roman" w:hAnsi="Times New Roman"/>
                <w:sz w:val="20"/>
                <w:szCs w:val="20"/>
                <w:lang w:eastAsia="ru-RU"/>
              </w:rPr>
              <w:br/>
              <w:t>тестування на чутливість</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872106" w:rsidRPr="001C686A" w:rsidRDefault="00872106" w:rsidP="000455FB">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що містять певну кількість </w:t>
            </w:r>
            <w:proofErr w:type="spellStart"/>
            <w:r w:rsidRPr="001C686A">
              <w:rPr>
                <w:rFonts w:ascii="Times New Roman" w:eastAsia="Times New Roman" w:hAnsi="Times New Roman"/>
                <w:sz w:val="20"/>
                <w:szCs w:val="20"/>
                <w:lang w:eastAsia="ru-RU"/>
              </w:rPr>
              <w:t>сульфаметоксазолу</w:t>
            </w:r>
            <w:proofErr w:type="spellEnd"/>
            <w:r w:rsidRPr="001C686A">
              <w:rPr>
                <w:rFonts w:ascii="Times New Roman" w:eastAsia="Times New Roman" w:hAnsi="Times New Roman"/>
                <w:sz w:val="20"/>
                <w:szCs w:val="20"/>
                <w:lang w:eastAsia="ru-RU"/>
              </w:rPr>
              <w:br/>
              <w:t>(</w:t>
            </w:r>
            <w:proofErr w:type="spellStart"/>
            <w:r w:rsidRPr="001C686A">
              <w:rPr>
                <w:rFonts w:ascii="Times New Roman" w:eastAsia="Times New Roman" w:hAnsi="Times New Roman"/>
                <w:sz w:val="20"/>
                <w:szCs w:val="20"/>
                <w:lang w:eastAsia="ru-RU"/>
              </w:rPr>
              <w:t>sulphamethoxazole</w:t>
            </w:r>
            <w:proofErr w:type="spellEnd"/>
            <w:r w:rsidRPr="001C686A">
              <w:rPr>
                <w:rFonts w:ascii="Times New Roman" w:eastAsia="Times New Roman" w:hAnsi="Times New Roman"/>
                <w:sz w:val="20"/>
                <w:szCs w:val="20"/>
                <w:lang w:eastAsia="ru-RU"/>
              </w:rPr>
              <w:t xml:space="preserve">) і </w:t>
            </w:r>
            <w:proofErr w:type="spellStart"/>
            <w:r w:rsidRPr="001C686A">
              <w:rPr>
                <w:rFonts w:ascii="Times New Roman" w:eastAsia="Times New Roman" w:hAnsi="Times New Roman"/>
                <w:sz w:val="20"/>
                <w:szCs w:val="20"/>
                <w:lang w:eastAsia="ru-RU"/>
              </w:rPr>
              <w:t>триметоприму</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trimethoprim</w:t>
            </w:r>
            <w:proofErr w:type="spellEnd"/>
            <w:r w:rsidRPr="001C686A">
              <w:rPr>
                <w:rFonts w:ascii="Times New Roman" w:eastAsia="Times New Roman" w:hAnsi="Times New Roman"/>
                <w:sz w:val="20"/>
                <w:szCs w:val="20"/>
                <w:lang w:eastAsia="ru-RU"/>
              </w:rPr>
              <w:t>),</w:t>
            </w:r>
            <w:r w:rsidRPr="001C686A">
              <w:rPr>
                <w:rFonts w:ascii="Times New Roman" w:eastAsia="Times New Roman" w:hAnsi="Times New Roman"/>
                <w:sz w:val="20"/>
                <w:szCs w:val="20"/>
                <w:lang w:eastAsia="ru-RU"/>
              </w:rPr>
              <w:br/>
              <w:t>призначені для визначення антимікробної чутливості</w:t>
            </w:r>
            <w:r w:rsidRPr="001C686A">
              <w:rPr>
                <w:rFonts w:ascii="Times New Roman" w:eastAsia="Times New Roman" w:hAnsi="Times New Roman"/>
                <w:sz w:val="20"/>
                <w:szCs w:val="20"/>
                <w:lang w:eastAsia="ru-RU"/>
              </w:rPr>
              <w:br/>
              <w:t>мікроорганізмів, виділених із клінічного зразка</w:t>
            </w:r>
            <w:r w:rsidRPr="001C686A">
              <w:rPr>
                <w:rFonts w:ascii="Times New Roman" w:eastAsia="Times New Roman" w:hAnsi="Times New Roman"/>
                <w:sz w:val="20"/>
                <w:szCs w:val="20"/>
                <w:lang w:eastAsia="ru-RU"/>
              </w:rPr>
              <w:br/>
              <w:t>культивуванням.</w:t>
            </w:r>
          </w:p>
        </w:tc>
        <w:tc>
          <w:tcPr>
            <w:tcW w:w="714" w:type="dxa"/>
            <w:tcBorders>
              <w:top w:val="nil"/>
              <w:left w:val="single" w:sz="8" w:space="0" w:color="auto"/>
              <w:bottom w:val="single" w:sz="4" w:space="0" w:color="auto"/>
              <w:right w:val="nil"/>
            </w:tcBorders>
            <w:shd w:val="clear" w:color="auto" w:fill="auto"/>
            <w:hideMark/>
          </w:tcPr>
          <w:p w:rsidR="00872106" w:rsidRPr="001C686A" w:rsidRDefault="00872106" w:rsidP="00D0312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872106" w:rsidRPr="001C686A" w:rsidRDefault="00872106" w:rsidP="00D0312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B33871" w:rsidRPr="001C686A" w:rsidTr="0007323A">
        <w:trPr>
          <w:trHeight w:val="931"/>
        </w:trPr>
        <w:tc>
          <w:tcPr>
            <w:tcW w:w="491" w:type="dxa"/>
            <w:tcBorders>
              <w:top w:val="nil"/>
              <w:left w:val="single" w:sz="8" w:space="0" w:color="auto"/>
              <w:bottom w:val="single" w:sz="4" w:space="0" w:color="auto"/>
              <w:right w:val="single" w:sz="8" w:space="0" w:color="auto"/>
            </w:tcBorders>
            <w:shd w:val="clear" w:color="auto" w:fill="auto"/>
            <w:noWrap/>
            <w:hideMark/>
          </w:tcPr>
          <w:p w:rsidR="00B33871"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1351" w:type="dxa"/>
            <w:tcBorders>
              <w:top w:val="nil"/>
              <w:left w:val="nil"/>
              <w:bottom w:val="single" w:sz="4" w:space="0" w:color="auto"/>
              <w:right w:val="single" w:sz="8" w:space="0" w:color="auto"/>
            </w:tcBorders>
            <w:shd w:val="clear" w:color="auto" w:fill="auto"/>
            <w:hideMark/>
          </w:tcPr>
          <w:p w:rsidR="00B33871" w:rsidRPr="00085351" w:rsidRDefault="00B33871" w:rsidP="00C83D06">
            <w:pPr>
              <w:spacing w:after="0" w:line="240" w:lineRule="auto"/>
              <w:rPr>
                <w:rFonts w:ascii="Times New Roman" w:eastAsia="Times New Roman" w:hAnsi="Times New Roman"/>
                <w:sz w:val="20"/>
                <w:szCs w:val="20"/>
                <w:lang w:eastAsia="ru-RU"/>
              </w:rPr>
            </w:pPr>
            <w:r w:rsidRPr="00085351">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w:t>
            </w:r>
            <w:proofErr w:type="spellStart"/>
            <w:r w:rsidRPr="00085351">
              <w:rPr>
                <w:rFonts w:ascii="Times New Roman" w:eastAsia="Times New Roman" w:hAnsi="Times New Roman"/>
                <w:sz w:val="20"/>
                <w:szCs w:val="20"/>
                <w:lang w:eastAsia="ru-RU"/>
              </w:rPr>
              <w:t>Кетоконазол</w:t>
            </w:r>
            <w:proofErr w:type="spellEnd"/>
            <w:r w:rsidRPr="00085351">
              <w:rPr>
                <w:rFonts w:ascii="Times New Roman" w:eastAsia="Times New Roman" w:hAnsi="Times New Roman"/>
                <w:sz w:val="20"/>
                <w:szCs w:val="20"/>
                <w:lang w:eastAsia="ru-RU"/>
              </w:rPr>
              <w:t xml:space="preserve"> КЕТ 20 </w:t>
            </w:r>
            <w:proofErr w:type="spellStart"/>
            <w:r w:rsidRPr="00085351">
              <w:rPr>
                <w:rFonts w:ascii="Times New Roman" w:eastAsia="Times New Roman" w:hAnsi="Times New Roman"/>
                <w:sz w:val="20"/>
                <w:szCs w:val="20"/>
                <w:lang w:eastAsia="ru-RU"/>
              </w:rPr>
              <w:t>мкг</w:t>
            </w:r>
            <w:proofErr w:type="spellEnd"/>
            <w:r w:rsidRPr="00085351">
              <w:rPr>
                <w:rFonts w:ascii="Times New Roman" w:eastAsia="Times New Roman" w:hAnsi="Times New Roman"/>
                <w:sz w:val="20"/>
                <w:szCs w:val="20"/>
                <w:lang w:eastAsia="ru-RU"/>
              </w:rPr>
              <w:t xml:space="preserve">                                                                                                                                             </w:t>
            </w:r>
          </w:p>
        </w:tc>
        <w:tc>
          <w:tcPr>
            <w:tcW w:w="1733" w:type="dxa"/>
            <w:tcBorders>
              <w:top w:val="nil"/>
              <w:left w:val="nil"/>
              <w:bottom w:val="single" w:sz="4" w:space="0" w:color="auto"/>
              <w:right w:val="nil"/>
            </w:tcBorders>
            <w:shd w:val="clear" w:color="auto" w:fill="auto"/>
            <w:hideMark/>
          </w:tcPr>
          <w:p w:rsidR="00B33871" w:rsidRPr="00085351" w:rsidRDefault="00B33871" w:rsidP="00C83D06">
            <w:pPr>
              <w:spacing w:after="0" w:line="240" w:lineRule="auto"/>
              <w:jc w:val="center"/>
              <w:rPr>
                <w:rFonts w:ascii="Times New Roman" w:eastAsia="Times New Roman" w:hAnsi="Times New Roman"/>
                <w:sz w:val="20"/>
                <w:szCs w:val="20"/>
                <w:lang w:eastAsia="ru-RU"/>
              </w:rPr>
            </w:pPr>
            <w:r w:rsidRPr="00085351">
              <w:rPr>
                <w:rFonts w:ascii="Times New Roman" w:eastAsia="Times New Roman" w:hAnsi="Times New Roman"/>
                <w:sz w:val="20"/>
                <w:szCs w:val="20"/>
                <w:lang w:eastAsia="ru-RU"/>
              </w:rPr>
              <w:t>61976-Кетоконазол, диски для</w:t>
            </w:r>
            <w:r w:rsidRPr="00085351">
              <w:rPr>
                <w:rFonts w:ascii="Times New Roman" w:eastAsia="Times New Roman" w:hAnsi="Times New Roman"/>
                <w:sz w:val="20"/>
                <w:szCs w:val="20"/>
                <w:lang w:eastAsia="ru-RU"/>
              </w:rPr>
              <w:br/>
              <w:t>тестування на чутливість</w:t>
            </w:r>
            <w:r w:rsidRPr="00085351">
              <w:rPr>
                <w:rFonts w:ascii="Times New Roman" w:eastAsia="Times New Roman" w:hAnsi="Times New Roman"/>
                <w:sz w:val="20"/>
                <w:szCs w:val="20"/>
                <w:lang w:eastAsia="ru-RU"/>
              </w:rPr>
              <w:br/>
              <w:t xml:space="preserve">IVD (діагностика </w:t>
            </w:r>
            <w:proofErr w:type="spellStart"/>
            <w:r w:rsidRPr="00085351">
              <w:rPr>
                <w:rFonts w:ascii="Times New Roman" w:eastAsia="Times New Roman" w:hAnsi="Times New Roman"/>
                <w:sz w:val="20"/>
                <w:szCs w:val="20"/>
                <w:lang w:eastAsia="ru-RU"/>
              </w:rPr>
              <w:t>in</w:t>
            </w:r>
            <w:proofErr w:type="spellEnd"/>
            <w:r w:rsidRPr="00085351">
              <w:rPr>
                <w:rFonts w:ascii="Times New Roman" w:eastAsia="Times New Roman" w:hAnsi="Times New Roman"/>
                <w:sz w:val="20"/>
                <w:szCs w:val="20"/>
                <w:lang w:eastAsia="ru-RU"/>
              </w:rPr>
              <w:t xml:space="preserve"> </w:t>
            </w:r>
            <w:proofErr w:type="spellStart"/>
            <w:r w:rsidRPr="00085351">
              <w:rPr>
                <w:rFonts w:ascii="Times New Roman" w:eastAsia="Times New Roman" w:hAnsi="Times New Roman"/>
                <w:sz w:val="20"/>
                <w:szCs w:val="20"/>
                <w:lang w:eastAsia="ru-RU"/>
              </w:rPr>
              <w:t>vitro</w:t>
            </w:r>
            <w:proofErr w:type="spellEnd"/>
            <w:r w:rsidRPr="00085351">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B33871" w:rsidRPr="00085351" w:rsidRDefault="00B33871" w:rsidP="00B33871">
            <w:pPr>
              <w:spacing w:after="0" w:line="240" w:lineRule="auto"/>
              <w:jc w:val="both"/>
              <w:rPr>
                <w:rFonts w:ascii="Times New Roman" w:eastAsia="Times New Roman" w:hAnsi="Times New Roman"/>
                <w:sz w:val="20"/>
                <w:szCs w:val="20"/>
                <w:lang w:eastAsia="ru-RU"/>
              </w:rPr>
            </w:pPr>
            <w:r w:rsidRPr="00085351">
              <w:rPr>
                <w:rFonts w:ascii="Times New Roman" w:eastAsia="Times New Roman" w:hAnsi="Times New Roman"/>
                <w:sz w:val="20"/>
                <w:szCs w:val="20"/>
                <w:lang w:eastAsia="ru-RU"/>
              </w:rPr>
              <w:t xml:space="preserve">Диски, що містять певну кількість </w:t>
            </w:r>
            <w:proofErr w:type="spellStart"/>
            <w:r w:rsidRPr="00085351">
              <w:rPr>
                <w:rFonts w:ascii="Times New Roman" w:eastAsia="Times New Roman" w:hAnsi="Times New Roman"/>
                <w:sz w:val="20"/>
                <w:szCs w:val="20"/>
                <w:lang w:eastAsia="ru-RU"/>
              </w:rPr>
              <w:t>протигрибового</w:t>
            </w:r>
            <w:proofErr w:type="spellEnd"/>
            <w:r w:rsidRPr="00085351">
              <w:rPr>
                <w:rFonts w:ascii="Times New Roman" w:eastAsia="Times New Roman" w:hAnsi="Times New Roman"/>
                <w:sz w:val="20"/>
                <w:szCs w:val="20"/>
                <w:lang w:eastAsia="ru-RU"/>
              </w:rPr>
              <w:t xml:space="preserve"> засобу</w:t>
            </w:r>
            <w:r w:rsidRPr="00085351">
              <w:rPr>
                <w:rFonts w:ascii="Times New Roman" w:eastAsia="Times New Roman" w:hAnsi="Times New Roman"/>
                <w:sz w:val="20"/>
                <w:szCs w:val="20"/>
                <w:lang w:eastAsia="ru-RU"/>
              </w:rPr>
              <w:br/>
            </w:r>
            <w:proofErr w:type="spellStart"/>
            <w:r w:rsidRPr="00085351">
              <w:rPr>
                <w:rFonts w:ascii="Times New Roman" w:eastAsia="Times New Roman" w:hAnsi="Times New Roman"/>
                <w:sz w:val="20"/>
                <w:szCs w:val="20"/>
                <w:lang w:eastAsia="ru-RU"/>
              </w:rPr>
              <w:t>кетоконазолу</w:t>
            </w:r>
            <w:proofErr w:type="spellEnd"/>
            <w:r w:rsidRPr="00085351">
              <w:rPr>
                <w:rFonts w:ascii="Times New Roman" w:eastAsia="Times New Roman" w:hAnsi="Times New Roman"/>
                <w:sz w:val="20"/>
                <w:szCs w:val="20"/>
                <w:lang w:eastAsia="ru-RU"/>
              </w:rPr>
              <w:t xml:space="preserve"> (</w:t>
            </w:r>
            <w:proofErr w:type="spellStart"/>
            <w:r w:rsidRPr="00085351">
              <w:rPr>
                <w:rFonts w:ascii="Times New Roman" w:eastAsia="Times New Roman" w:hAnsi="Times New Roman"/>
                <w:sz w:val="20"/>
                <w:szCs w:val="20"/>
                <w:lang w:eastAsia="ru-RU"/>
              </w:rPr>
              <w:t>ketoconazole</w:t>
            </w:r>
            <w:proofErr w:type="spellEnd"/>
            <w:r w:rsidRPr="00085351">
              <w:rPr>
                <w:rFonts w:ascii="Times New Roman" w:eastAsia="Times New Roman" w:hAnsi="Times New Roman"/>
                <w:sz w:val="20"/>
                <w:szCs w:val="20"/>
                <w:lang w:eastAsia="ru-RU"/>
              </w:rPr>
              <w:t>), призначені для визначення</w:t>
            </w:r>
            <w:r w:rsidRPr="00085351">
              <w:rPr>
                <w:rFonts w:ascii="Times New Roman" w:eastAsia="Times New Roman" w:hAnsi="Times New Roman"/>
                <w:sz w:val="20"/>
                <w:szCs w:val="20"/>
                <w:lang w:eastAsia="ru-RU"/>
              </w:rPr>
              <w:br/>
              <w:t xml:space="preserve">чутливості до </w:t>
            </w:r>
            <w:proofErr w:type="spellStart"/>
            <w:r w:rsidRPr="00085351">
              <w:rPr>
                <w:rFonts w:ascii="Times New Roman" w:eastAsia="Times New Roman" w:hAnsi="Times New Roman"/>
                <w:sz w:val="20"/>
                <w:szCs w:val="20"/>
                <w:lang w:eastAsia="ru-RU"/>
              </w:rPr>
              <w:t>протигрибових</w:t>
            </w:r>
            <w:proofErr w:type="spellEnd"/>
            <w:r w:rsidRPr="00085351">
              <w:rPr>
                <w:rFonts w:ascii="Times New Roman" w:eastAsia="Times New Roman" w:hAnsi="Times New Roman"/>
                <w:sz w:val="20"/>
                <w:szCs w:val="20"/>
                <w:lang w:eastAsia="ru-RU"/>
              </w:rPr>
              <w:t xml:space="preserve"> препаратів специфічних</w:t>
            </w:r>
            <w:r w:rsidRPr="00085351">
              <w:rPr>
                <w:rFonts w:ascii="Times New Roman" w:eastAsia="Times New Roman" w:hAnsi="Times New Roman"/>
                <w:sz w:val="20"/>
                <w:szCs w:val="20"/>
                <w:lang w:eastAsia="ru-RU"/>
              </w:rPr>
              <w:br/>
              <w:t>мікроорганізмів, виділених із клінічного зразка</w:t>
            </w:r>
            <w:r w:rsidRPr="00085351">
              <w:rPr>
                <w:rFonts w:ascii="Times New Roman" w:eastAsia="Times New Roman" w:hAnsi="Times New Roman"/>
                <w:sz w:val="20"/>
                <w:szCs w:val="20"/>
                <w:lang w:eastAsia="ru-RU"/>
              </w:rPr>
              <w:br/>
              <w:t>культивуванням, диско-дифузійним методом</w:t>
            </w:r>
          </w:p>
        </w:tc>
        <w:tc>
          <w:tcPr>
            <w:tcW w:w="714" w:type="dxa"/>
            <w:tcBorders>
              <w:top w:val="nil"/>
              <w:left w:val="single" w:sz="8" w:space="0" w:color="auto"/>
              <w:bottom w:val="single" w:sz="4" w:space="0" w:color="auto"/>
              <w:right w:val="nil"/>
            </w:tcBorders>
            <w:shd w:val="clear" w:color="auto" w:fill="auto"/>
            <w:hideMark/>
          </w:tcPr>
          <w:p w:rsidR="00B33871" w:rsidRPr="001C686A" w:rsidRDefault="00B33871" w:rsidP="00D0312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B33871" w:rsidRPr="001C686A" w:rsidRDefault="00B33871" w:rsidP="00D0312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662C88" w:rsidRPr="001C686A" w:rsidTr="0007323A">
        <w:trPr>
          <w:trHeight w:val="797"/>
        </w:trPr>
        <w:tc>
          <w:tcPr>
            <w:tcW w:w="491" w:type="dxa"/>
            <w:tcBorders>
              <w:top w:val="single" w:sz="4" w:space="0" w:color="auto"/>
              <w:left w:val="single" w:sz="4" w:space="0" w:color="auto"/>
              <w:bottom w:val="single" w:sz="4" w:space="0" w:color="auto"/>
              <w:right w:val="single" w:sz="4" w:space="0" w:color="auto"/>
            </w:tcBorders>
            <w:shd w:val="clear" w:color="auto" w:fill="auto"/>
            <w:noWrap/>
            <w:hideMark/>
          </w:tcPr>
          <w:p w:rsidR="00662C88"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662C88" w:rsidRPr="001C686A" w:rsidRDefault="00662C88"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w:t>
            </w:r>
            <w:proofErr w:type="spellStart"/>
            <w:r w:rsidRPr="001C686A">
              <w:rPr>
                <w:rFonts w:ascii="Times New Roman" w:eastAsia="Times New Roman" w:hAnsi="Times New Roman"/>
                <w:sz w:val="20"/>
                <w:szCs w:val="20"/>
                <w:lang w:eastAsia="ru-RU"/>
              </w:rPr>
              <w:t>Клотримазол</w:t>
            </w:r>
            <w:proofErr w:type="spellEnd"/>
            <w:r w:rsidRPr="001C686A">
              <w:rPr>
                <w:rFonts w:ascii="Times New Roman" w:eastAsia="Times New Roman" w:hAnsi="Times New Roman"/>
                <w:sz w:val="20"/>
                <w:szCs w:val="20"/>
                <w:lang w:eastAsia="ru-RU"/>
              </w:rPr>
              <w:t xml:space="preserve"> КЛО 10 </w:t>
            </w:r>
            <w:proofErr w:type="spellStart"/>
            <w:r w:rsidRPr="001C686A">
              <w:rPr>
                <w:rFonts w:ascii="Times New Roman" w:eastAsia="Times New Roman" w:hAnsi="Times New Roman"/>
                <w:sz w:val="20"/>
                <w:szCs w:val="20"/>
                <w:lang w:eastAsia="ru-RU"/>
              </w:rPr>
              <w:t>мкг</w:t>
            </w:r>
            <w:proofErr w:type="spellEnd"/>
            <w:r w:rsidRPr="001C686A">
              <w:rPr>
                <w:rFonts w:ascii="Times New Roman" w:eastAsia="Times New Roman" w:hAnsi="Times New Roman"/>
                <w:sz w:val="20"/>
                <w:szCs w:val="20"/>
                <w:lang w:eastAsia="ru-RU"/>
              </w:rPr>
              <w:t xml:space="preserve">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662C88" w:rsidRPr="001C686A" w:rsidRDefault="00662C88"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62022-Клотримазол, диски для</w:t>
            </w:r>
            <w:r w:rsidRPr="001C686A">
              <w:rPr>
                <w:rFonts w:ascii="Times New Roman" w:eastAsia="Times New Roman" w:hAnsi="Times New Roman"/>
                <w:sz w:val="20"/>
                <w:szCs w:val="20"/>
                <w:lang w:eastAsia="ru-RU"/>
              </w:rPr>
              <w:br/>
              <w:t>тестування на чутливість</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single" w:sz="4" w:space="0" w:color="auto"/>
              <w:left w:val="single" w:sz="4" w:space="0" w:color="auto"/>
              <w:bottom w:val="single" w:sz="4" w:space="0" w:color="auto"/>
              <w:right w:val="single" w:sz="4" w:space="0" w:color="auto"/>
            </w:tcBorders>
            <w:shd w:val="clear" w:color="auto" w:fill="auto"/>
            <w:hideMark/>
          </w:tcPr>
          <w:p w:rsidR="00662C88" w:rsidRPr="001C686A" w:rsidRDefault="00662C88" w:rsidP="00662C88">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що містять певну кількість </w:t>
            </w:r>
            <w:proofErr w:type="spellStart"/>
            <w:r w:rsidRPr="001C686A">
              <w:rPr>
                <w:rFonts w:ascii="Times New Roman" w:eastAsia="Times New Roman" w:hAnsi="Times New Roman"/>
                <w:sz w:val="20"/>
                <w:szCs w:val="20"/>
                <w:lang w:eastAsia="ru-RU"/>
              </w:rPr>
              <w:t>протигрибового</w:t>
            </w:r>
            <w:proofErr w:type="spellEnd"/>
            <w:r w:rsidRPr="001C686A">
              <w:rPr>
                <w:rFonts w:ascii="Times New Roman" w:eastAsia="Times New Roman" w:hAnsi="Times New Roman"/>
                <w:sz w:val="20"/>
                <w:szCs w:val="20"/>
                <w:lang w:eastAsia="ru-RU"/>
              </w:rPr>
              <w:t xml:space="preserve"> засобу</w:t>
            </w:r>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клотримазолу</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clotrimazole</w:t>
            </w:r>
            <w:proofErr w:type="spellEnd"/>
            <w:r w:rsidRPr="001C686A">
              <w:rPr>
                <w:rFonts w:ascii="Times New Roman" w:eastAsia="Times New Roman" w:hAnsi="Times New Roman"/>
                <w:sz w:val="20"/>
                <w:szCs w:val="20"/>
                <w:lang w:eastAsia="ru-RU"/>
              </w:rPr>
              <w:t>), призначені для визначення</w:t>
            </w:r>
            <w:r w:rsidRPr="001C686A">
              <w:rPr>
                <w:rFonts w:ascii="Times New Roman" w:eastAsia="Times New Roman" w:hAnsi="Times New Roman"/>
                <w:sz w:val="20"/>
                <w:szCs w:val="20"/>
                <w:lang w:eastAsia="ru-RU"/>
              </w:rPr>
              <w:br/>
              <w:t xml:space="preserve">чутливості до </w:t>
            </w:r>
            <w:proofErr w:type="spellStart"/>
            <w:r w:rsidRPr="001C686A">
              <w:rPr>
                <w:rFonts w:ascii="Times New Roman" w:eastAsia="Times New Roman" w:hAnsi="Times New Roman"/>
                <w:sz w:val="20"/>
                <w:szCs w:val="20"/>
                <w:lang w:eastAsia="ru-RU"/>
              </w:rPr>
              <w:t>протигрибових</w:t>
            </w:r>
            <w:proofErr w:type="spellEnd"/>
            <w:r w:rsidRPr="001C686A">
              <w:rPr>
                <w:rFonts w:ascii="Times New Roman" w:eastAsia="Times New Roman" w:hAnsi="Times New Roman"/>
                <w:sz w:val="20"/>
                <w:szCs w:val="20"/>
                <w:lang w:eastAsia="ru-RU"/>
              </w:rPr>
              <w:t xml:space="preserve"> препаратів специфічних</w:t>
            </w:r>
            <w:r w:rsidRPr="001C686A">
              <w:rPr>
                <w:rFonts w:ascii="Times New Roman" w:eastAsia="Times New Roman" w:hAnsi="Times New Roman"/>
                <w:sz w:val="20"/>
                <w:szCs w:val="20"/>
                <w:lang w:eastAsia="ru-RU"/>
              </w:rPr>
              <w:br/>
              <w:t>мікроорганізмів, виділених із клінічного зразка</w:t>
            </w:r>
            <w:r w:rsidRPr="001C686A">
              <w:rPr>
                <w:rFonts w:ascii="Times New Roman" w:eastAsia="Times New Roman" w:hAnsi="Times New Roman"/>
                <w:sz w:val="20"/>
                <w:szCs w:val="20"/>
                <w:lang w:eastAsia="ru-RU"/>
              </w:rPr>
              <w:br/>
              <w:t>культивуванням, диско-дифузійним методом</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662C88" w:rsidRPr="001C686A" w:rsidRDefault="00662C88" w:rsidP="00D0312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rsidR="00662C88" w:rsidRPr="001C686A" w:rsidRDefault="00662C88" w:rsidP="00D0312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7E22B6" w:rsidRPr="001C686A" w:rsidTr="0007323A">
        <w:trPr>
          <w:trHeight w:val="842"/>
        </w:trPr>
        <w:tc>
          <w:tcPr>
            <w:tcW w:w="491" w:type="dxa"/>
            <w:tcBorders>
              <w:top w:val="nil"/>
              <w:left w:val="single" w:sz="8" w:space="0" w:color="auto"/>
              <w:bottom w:val="single" w:sz="4" w:space="0" w:color="auto"/>
              <w:right w:val="single" w:sz="8" w:space="0" w:color="auto"/>
            </w:tcBorders>
            <w:shd w:val="clear" w:color="auto" w:fill="auto"/>
            <w:noWrap/>
            <w:hideMark/>
          </w:tcPr>
          <w:p w:rsidR="007E22B6"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35</w:t>
            </w:r>
          </w:p>
        </w:tc>
        <w:tc>
          <w:tcPr>
            <w:tcW w:w="1351" w:type="dxa"/>
            <w:tcBorders>
              <w:top w:val="nil"/>
              <w:left w:val="nil"/>
              <w:bottom w:val="single" w:sz="4" w:space="0" w:color="auto"/>
              <w:right w:val="single" w:sz="8" w:space="0" w:color="auto"/>
            </w:tcBorders>
            <w:shd w:val="clear" w:color="auto" w:fill="auto"/>
            <w:hideMark/>
          </w:tcPr>
          <w:p w:rsidR="007E22B6" w:rsidRPr="001C686A" w:rsidRDefault="007E22B6"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Ністатин НСТ 80 ОД                                                                                                                                                 </w:t>
            </w:r>
          </w:p>
        </w:tc>
        <w:tc>
          <w:tcPr>
            <w:tcW w:w="1733" w:type="dxa"/>
            <w:tcBorders>
              <w:top w:val="nil"/>
              <w:left w:val="nil"/>
              <w:bottom w:val="single" w:sz="4" w:space="0" w:color="auto"/>
              <w:right w:val="nil"/>
            </w:tcBorders>
            <w:shd w:val="clear" w:color="auto" w:fill="auto"/>
            <w:hideMark/>
          </w:tcPr>
          <w:p w:rsidR="007E22B6" w:rsidRPr="001C686A" w:rsidRDefault="007E22B6"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59164-Ністатин, диски для</w:t>
            </w:r>
            <w:r w:rsidRPr="001C686A">
              <w:rPr>
                <w:rFonts w:ascii="Times New Roman" w:eastAsia="Times New Roman" w:hAnsi="Times New Roman"/>
                <w:sz w:val="20"/>
                <w:szCs w:val="20"/>
                <w:lang w:eastAsia="ru-RU"/>
              </w:rPr>
              <w:br/>
              <w:t>тестування на чутливість</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7E22B6" w:rsidRPr="001C686A" w:rsidRDefault="007E22B6" w:rsidP="007E22B6">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Диски, що містять певну кількість ністатину (</w:t>
            </w:r>
            <w:proofErr w:type="spellStart"/>
            <w:r w:rsidRPr="001C686A">
              <w:rPr>
                <w:rFonts w:ascii="Times New Roman" w:eastAsia="Times New Roman" w:hAnsi="Times New Roman"/>
                <w:sz w:val="20"/>
                <w:szCs w:val="20"/>
                <w:lang w:eastAsia="ru-RU"/>
              </w:rPr>
              <w:t>nystatin</w:t>
            </w:r>
            <w:proofErr w:type="spellEnd"/>
            <w:r w:rsidRPr="001C686A">
              <w:rPr>
                <w:rFonts w:ascii="Times New Roman" w:eastAsia="Times New Roman" w:hAnsi="Times New Roman"/>
                <w:sz w:val="20"/>
                <w:szCs w:val="20"/>
                <w:lang w:eastAsia="ru-RU"/>
              </w:rPr>
              <w:t>),</w:t>
            </w:r>
            <w:r w:rsidRPr="001C686A">
              <w:rPr>
                <w:rFonts w:ascii="Times New Roman" w:eastAsia="Times New Roman" w:hAnsi="Times New Roman"/>
                <w:sz w:val="20"/>
                <w:szCs w:val="20"/>
                <w:lang w:eastAsia="ru-RU"/>
              </w:rPr>
              <w:br/>
              <w:t>призначені для визначення антимікробної чутливості</w:t>
            </w:r>
            <w:r w:rsidRPr="001C686A">
              <w:rPr>
                <w:rFonts w:ascii="Times New Roman" w:eastAsia="Times New Roman" w:hAnsi="Times New Roman"/>
                <w:sz w:val="20"/>
                <w:szCs w:val="20"/>
                <w:lang w:eastAsia="ru-RU"/>
              </w:rPr>
              <w:br/>
              <w:t>мікроорганізмів, виділених із клінічного зразка</w:t>
            </w:r>
            <w:r w:rsidRPr="001C686A">
              <w:rPr>
                <w:rFonts w:ascii="Times New Roman" w:eastAsia="Times New Roman" w:hAnsi="Times New Roman"/>
                <w:sz w:val="20"/>
                <w:szCs w:val="20"/>
                <w:lang w:eastAsia="ru-RU"/>
              </w:rPr>
              <w:br/>
              <w:t>культивуванням</w:t>
            </w:r>
          </w:p>
        </w:tc>
        <w:tc>
          <w:tcPr>
            <w:tcW w:w="714" w:type="dxa"/>
            <w:tcBorders>
              <w:top w:val="nil"/>
              <w:left w:val="single" w:sz="8" w:space="0" w:color="auto"/>
              <w:bottom w:val="single" w:sz="4" w:space="0" w:color="auto"/>
              <w:right w:val="nil"/>
            </w:tcBorders>
            <w:shd w:val="clear" w:color="auto" w:fill="auto"/>
            <w:hideMark/>
          </w:tcPr>
          <w:p w:rsidR="007E22B6" w:rsidRPr="001C686A" w:rsidRDefault="007E22B6" w:rsidP="00D0312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7E22B6" w:rsidRPr="001C686A" w:rsidRDefault="007E22B6" w:rsidP="00D0312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851F54" w:rsidRPr="001C686A" w:rsidTr="0007323A">
        <w:trPr>
          <w:trHeight w:val="157"/>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Флуконазол ФЛУ 25 </w:t>
            </w:r>
            <w:proofErr w:type="spellStart"/>
            <w:r w:rsidRPr="001C686A">
              <w:rPr>
                <w:rFonts w:ascii="Times New Roman" w:eastAsia="Times New Roman" w:hAnsi="Times New Roman"/>
                <w:sz w:val="20"/>
                <w:szCs w:val="20"/>
                <w:lang w:eastAsia="ru-RU"/>
              </w:rPr>
              <w:t>мкг</w:t>
            </w:r>
            <w:proofErr w:type="spellEnd"/>
            <w:r w:rsidRPr="001C686A">
              <w:rPr>
                <w:rFonts w:ascii="Times New Roman" w:eastAsia="Times New Roman" w:hAnsi="Times New Roman"/>
                <w:sz w:val="20"/>
                <w:szCs w:val="20"/>
                <w:lang w:eastAsia="ru-RU"/>
              </w:rPr>
              <w:t xml:space="preserve">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42830-Диски для тестування на</w:t>
            </w:r>
            <w:r w:rsidRPr="001C686A">
              <w:rPr>
                <w:rFonts w:ascii="Times New Roman" w:eastAsia="Times New Roman" w:hAnsi="Times New Roman"/>
                <w:sz w:val="20"/>
                <w:szCs w:val="20"/>
                <w:lang w:eastAsia="ru-RU"/>
              </w:rPr>
              <w:br/>
              <w:t xml:space="preserve">чутливість з </w:t>
            </w:r>
            <w:proofErr w:type="spellStart"/>
            <w:r w:rsidRPr="001C686A">
              <w:rPr>
                <w:rFonts w:ascii="Times New Roman" w:eastAsia="Times New Roman" w:hAnsi="Times New Roman"/>
                <w:sz w:val="20"/>
                <w:szCs w:val="20"/>
                <w:lang w:eastAsia="ru-RU"/>
              </w:rPr>
              <w:t>флуконазолом</w:t>
            </w:r>
            <w:proofErr w:type="spellEnd"/>
            <w:r w:rsidRPr="001C686A">
              <w:rPr>
                <w:rFonts w:ascii="Times New Roman" w:eastAsia="Times New Roman" w:hAnsi="Times New Roman"/>
                <w:sz w:val="20"/>
                <w:szCs w:val="20"/>
                <w:lang w:eastAsia="ru-RU"/>
              </w:rPr>
              <w:t>,</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851F54" w:rsidRPr="001C686A" w:rsidRDefault="00851F54" w:rsidP="007E22B6">
            <w:pPr>
              <w:spacing w:after="0" w:line="240" w:lineRule="auto"/>
              <w:jc w:val="both"/>
              <w:rPr>
                <w:rFonts w:ascii="Times New Roman" w:eastAsia="Times New Roman" w:hAnsi="Times New Roman"/>
                <w:sz w:val="20"/>
                <w:szCs w:val="20"/>
                <w:lang w:eastAsia="ru-RU"/>
              </w:rPr>
            </w:pPr>
            <w:proofErr w:type="spellStart"/>
            <w:r w:rsidRPr="001C686A">
              <w:rPr>
                <w:rFonts w:ascii="Times New Roman" w:eastAsia="Times New Roman" w:hAnsi="Times New Roman"/>
                <w:sz w:val="20"/>
                <w:szCs w:val="20"/>
                <w:lang w:eastAsia="ru-RU"/>
              </w:rPr>
              <w:t>Тестувальний</w:t>
            </w:r>
            <w:proofErr w:type="spellEnd"/>
            <w:r w:rsidRPr="001C686A">
              <w:rPr>
                <w:rFonts w:ascii="Times New Roman" w:eastAsia="Times New Roman" w:hAnsi="Times New Roman"/>
                <w:sz w:val="20"/>
                <w:szCs w:val="20"/>
                <w:lang w:eastAsia="ru-RU"/>
              </w:rPr>
              <w:t xml:space="preserve"> диск, просочений певною кількістю</w:t>
            </w:r>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протигрибового</w:t>
            </w:r>
            <w:proofErr w:type="spellEnd"/>
            <w:r w:rsidRPr="001C686A">
              <w:rPr>
                <w:rFonts w:ascii="Times New Roman" w:eastAsia="Times New Roman" w:hAnsi="Times New Roman"/>
                <w:sz w:val="20"/>
                <w:szCs w:val="20"/>
                <w:lang w:eastAsia="ru-RU"/>
              </w:rPr>
              <w:t xml:space="preserve"> препарату </w:t>
            </w:r>
            <w:proofErr w:type="spellStart"/>
            <w:r w:rsidRPr="001C686A">
              <w:rPr>
                <w:rFonts w:ascii="Times New Roman" w:eastAsia="Times New Roman" w:hAnsi="Times New Roman"/>
                <w:sz w:val="20"/>
                <w:szCs w:val="20"/>
                <w:lang w:eastAsia="ru-RU"/>
              </w:rPr>
              <w:t>флуконазолу</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fluconazole</w:t>
            </w:r>
            <w:proofErr w:type="spellEnd"/>
            <w:r w:rsidRPr="001C686A">
              <w:rPr>
                <w:rFonts w:ascii="Times New Roman" w:eastAsia="Times New Roman" w:hAnsi="Times New Roman"/>
                <w:sz w:val="20"/>
                <w:szCs w:val="20"/>
                <w:lang w:eastAsia="ru-RU"/>
              </w:rPr>
              <w:t>),</w:t>
            </w:r>
            <w:r w:rsidRPr="001C686A">
              <w:rPr>
                <w:rFonts w:ascii="Times New Roman" w:eastAsia="Times New Roman" w:hAnsi="Times New Roman"/>
                <w:sz w:val="20"/>
                <w:szCs w:val="20"/>
                <w:lang w:eastAsia="ru-RU"/>
              </w:rPr>
              <w:br/>
              <w:t>призначений для визначення антимікробної чутливості</w:t>
            </w:r>
            <w:r w:rsidRPr="001C686A">
              <w:rPr>
                <w:rFonts w:ascii="Times New Roman" w:eastAsia="Times New Roman" w:hAnsi="Times New Roman"/>
                <w:sz w:val="20"/>
                <w:szCs w:val="20"/>
                <w:lang w:eastAsia="ru-RU"/>
              </w:rPr>
              <w:br/>
              <w:t>конкретних мікроорганізмів,</w:t>
            </w:r>
            <w:r w:rsidR="007E22B6">
              <w:rPr>
                <w:rFonts w:ascii="Times New Roman" w:eastAsia="Times New Roman" w:hAnsi="Times New Roman"/>
                <w:sz w:val="20"/>
                <w:szCs w:val="20"/>
                <w:lang w:eastAsia="ru-RU"/>
              </w:rPr>
              <w:t xml:space="preserve"> виділених із клінічного зразка </w:t>
            </w:r>
            <w:r w:rsidRPr="001C686A">
              <w:rPr>
                <w:rFonts w:ascii="Times New Roman" w:eastAsia="Times New Roman" w:hAnsi="Times New Roman"/>
                <w:sz w:val="20"/>
                <w:szCs w:val="20"/>
                <w:lang w:eastAsia="ru-RU"/>
              </w:rPr>
              <w:t>культивуванням.</w:t>
            </w:r>
          </w:p>
        </w:tc>
        <w:tc>
          <w:tcPr>
            <w:tcW w:w="714" w:type="dxa"/>
            <w:tcBorders>
              <w:top w:val="nil"/>
              <w:left w:val="single" w:sz="8" w:space="0" w:color="auto"/>
              <w:bottom w:val="single" w:sz="4" w:space="0" w:color="auto"/>
              <w:right w:val="nil"/>
            </w:tcBorders>
            <w:shd w:val="clear" w:color="auto" w:fill="auto"/>
            <w:hideMark/>
          </w:tcPr>
          <w:p w:rsidR="00851F54" w:rsidRPr="001C686A" w:rsidRDefault="00D0312F"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00851F54"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851F54" w:rsidP="00C83D06">
            <w:pPr>
              <w:spacing w:after="0" w:line="240" w:lineRule="auto"/>
              <w:jc w:val="right"/>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w:t>
            </w:r>
          </w:p>
        </w:tc>
      </w:tr>
      <w:tr w:rsidR="00851F54" w:rsidRPr="001C686A" w:rsidTr="0007323A">
        <w:trPr>
          <w:trHeight w:val="912"/>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w:t>
            </w:r>
            <w:proofErr w:type="spellStart"/>
            <w:r w:rsidRPr="001C686A">
              <w:rPr>
                <w:rFonts w:ascii="Times New Roman" w:eastAsia="Times New Roman" w:hAnsi="Times New Roman"/>
                <w:sz w:val="20"/>
                <w:szCs w:val="20"/>
                <w:lang w:eastAsia="ru-RU"/>
              </w:rPr>
              <w:t>Амфотерицин-В</w:t>
            </w:r>
            <w:proofErr w:type="spellEnd"/>
            <w:r w:rsidRPr="001C686A">
              <w:rPr>
                <w:rFonts w:ascii="Times New Roman" w:eastAsia="Times New Roman" w:hAnsi="Times New Roman"/>
                <w:sz w:val="20"/>
                <w:szCs w:val="20"/>
                <w:lang w:eastAsia="ru-RU"/>
              </w:rPr>
              <w:t xml:space="preserve"> АМФ 40 </w:t>
            </w:r>
            <w:proofErr w:type="spellStart"/>
            <w:r w:rsidRPr="001C686A">
              <w:rPr>
                <w:rFonts w:ascii="Times New Roman" w:eastAsia="Times New Roman" w:hAnsi="Times New Roman"/>
                <w:sz w:val="20"/>
                <w:szCs w:val="20"/>
                <w:lang w:eastAsia="ru-RU"/>
              </w:rPr>
              <w:t>мкг</w:t>
            </w:r>
            <w:proofErr w:type="spellEnd"/>
            <w:r w:rsidRPr="001C686A">
              <w:rPr>
                <w:rFonts w:ascii="Times New Roman" w:eastAsia="Times New Roman" w:hAnsi="Times New Roman"/>
                <w:sz w:val="20"/>
                <w:szCs w:val="20"/>
                <w:lang w:eastAsia="ru-RU"/>
              </w:rPr>
              <w:t xml:space="preserve">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62020-Амфотерицин В, диски</w:t>
            </w:r>
            <w:r w:rsidRPr="001C686A">
              <w:rPr>
                <w:rFonts w:ascii="Times New Roman" w:eastAsia="Times New Roman" w:hAnsi="Times New Roman"/>
                <w:sz w:val="20"/>
                <w:szCs w:val="20"/>
                <w:lang w:eastAsia="ru-RU"/>
              </w:rPr>
              <w:br/>
              <w:t>для тестування на</w:t>
            </w:r>
            <w:r w:rsidRPr="001C686A">
              <w:rPr>
                <w:rFonts w:ascii="Times New Roman" w:eastAsia="Times New Roman" w:hAnsi="Times New Roman"/>
                <w:sz w:val="20"/>
                <w:szCs w:val="20"/>
                <w:lang w:eastAsia="ru-RU"/>
              </w:rPr>
              <w:br/>
              <w:t>чутливість IVD</w:t>
            </w:r>
            <w:r w:rsidRPr="001C686A">
              <w:rPr>
                <w:rFonts w:ascii="Times New Roman" w:eastAsia="Times New Roman" w:hAnsi="Times New Roman"/>
                <w:sz w:val="20"/>
                <w:szCs w:val="20"/>
                <w:lang w:eastAsia="ru-RU"/>
              </w:rPr>
              <w:br/>
              <w:t xml:space="preserve">(діагностика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851F54" w:rsidRPr="001C686A" w:rsidRDefault="00851F54" w:rsidP="00D0312F">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що містять певну кількість </w:t>
            </w:r>
            <w:proofErr w:type="spellStart"/>
            <w:r w:rsidRPr="001C686A">
              <w:rPr>
                <w:rFonts w:ascii="Times New Roman" w:eastAsia="Times New Roman" w:hAnsi="Times New Roman"/>
                <w:sz w:val="20"/>
                <w:szCs w:val="20"/>
                <w:lang w:eastAsia="ru-RU"/>
              </w:rPr>
              <w:t>протигрибового</w:t>
            </w:r>
            <w:proofErr w:type="spellEnd"/>
            <w:r w:rsidRPr="001C686A">
              <w:rPr>
                <w:rFonts w:ascii="Times New Roman" w:eastAsia="Times New Roman" w:hAnsi="Times New Roman"/>
                <w:sz w:val="20"/>
                <w:szCs w:val="20"/>
                <w:lang w:eastAsia="ru-RU"/>
              </w:rPr>
              <w:t xml:space="preserve"> засобу</w:t>
            </w:r>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амфотерицин</w:t>
            </w:r>
            <w:proofErr w:type="spellEnd"/>
            <w:r w:rsidRPr="001C686A">
              <w:rPr>
                <w:rFonts w:ascii="Times New Roman" w:eastAsia="Times New Roman" w:hAnsi="Times New Roman"/>
                <w:sz w:val="20"/>
                <w:szCs w:val="20"/>
                <w:lang w:eastAsia="ru-RU"/>
              </w:rPr>
              <w:t xml:space="preserve"> В (</w:t>
            </w:r>
            <w:proofErr w:type="spellStart"/>
            <w:r w:rsidRPr="001C686A">
              <w:rPr>
                <w:rFonts w:ascii="Times New Roman" w:eastAsia="Times New Roman" w:hAnsi="Times New Roman"/>
                <w:sz w:val="20"/>
                <w:szCs w:val="20"/>
                <w:lang w:eastAsia="ru-RU"/>
              </w:rPr>
              <w:t>amphotericin</w:t>
            </w:r>
            <w:proofErr w:type="spellEnd"/>
            <w:r w:rsidRPr="001C686A">
              <w:rPr>
                <w:rFonts w:ascii="Times New Roman" w:eastAsia="Times New Roman" w:hAnsi="Times New Roman"/>
                <w:sz w:val="20"/>
                <w:szCs w:val="20"/>
                <w:lang w:eastAsia="ru-RU"/>
              </w:rPr>
              <w:t xml:space="preserve"> B), призначені для визначення</w:t>
            </w:r>
            <w:r w:rsidRPr="001C686A">
              <w:rPr>
                <w:rFonts w:ascii="Times New Roman" w:eastAsia="Times New Roman" w:hAnsi="Times New Roman"/>
                <w:sz w:val="20"/>
                <w:szCs w:val="20"/>
                <w:lang w:eastAsia="ru-RU"/>
              </w:rPr>
              <w:br/>
              <w:t xml:space="preserve">чутливості до </w:t>
            </w:r>
            <w:proofErr w:type="spellStart"/>
            <w:r w:rsidRPr="001C686A">
              <w:rPr>
                <w:rFonts w:ascii="Times New Roman" w:eastAsia="Times New Roman" w:hAnsi="Times New Roman"/>
                <w:sz w:val="20"/>
                <w:szCs w:val="20"/>
                <w:lang w:eastAsia="ru-RU"/>
              </w:rPr>
              <w:t>протигрибових</w:t>
            </w:r>
            <w:proofErr w:type="spellEnd"/>
            <w:r w:rsidRPr="001C686A">
              <w:rPr>
                <w:rFonts w:ascii="Times New Roman" w:eastAsia="Times New Roman" w:hAnsi="Times New Roman"/>
                <w:sz w:val="20"/>
                <w:szCs w:val="20"/>
                <w:lang w:eastAsia="ru-RU"/>
              </w:rPr>
              <w:t xml:space="preserve"> препаратів специфічних</w:t>
            </w:r>
            <w:r w:rsidRPr="001C686A">
              <w:rPr>
                <w:rFonts w:ascii="Times New Roman" w:eastAsia="Times New Roman" w:hAnsi="Times New Roman"/>
                <w:sz w:val="20"/>
                <w:szCs w:val="20"/>
                <w:lang w:eastAsia="ru-RU"/>
              </w:rPr>
              <w:br/>
              <w:t>мікроорганізмів, виділених із клінічного зразка</w:t>
            </w:r>
            <w:r w:rsidRPr="001C686A">
              <w:rPr>
                <w:rFonts w:ascii="Times New Roman" w:eastAsia="Times New Roman" w:hAnsi="Times New Roman"/>
                <w:sz w:val="20"/>
                <w:szCs w:val="20"/>
                <w:lang w:eastAsia="ru-RU"/>
              </w:rPr>
              <w:br/>
              <w:t>культивуванням, диско-дифузійним методом.</w:t>
            </w:r>
          </w:p>
        </w:tc>
        <w:tc>
          <w:tcPr>
            <w:tcW w:w="714" w:type="dxa"/>
            <w:tcBorders>
              <w:top w:val="nil"/>
              <w:left w:val="single" w:sz="8" w:space="0" w:color="auto"/>
              <w:bottom w:val="single" w:sz="4" w:space="0" w:color="auto"/>
              <w:right w:val="nil"/>
            </w:tcBorders>
            <w:shd w:val="clear" w:color="auto" w:fill="auto"/>
            <w:hideMark/>
          </w:tcPr>
          <w:p w:rsidR="00851F54" w:rsidRPr="001C686A" w:rsidRDefault="00D0312F"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00851F54"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851F54" w:rsidP="00C83D06">
            <w:pPr>
              <w:spacing w:after="0" w:line="240" w:lineRule="auto"/>
              <w:jc w:val="right"/>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w:t>
            </w:r>
          </w:p>
        </w:tc>
      </w:tr>
      <w:tr w:rsidR="00851F54" w:rsidRPr="001C686A" w:rsidTr="0007323A">
        <w:trPr>
          <w:trHeight w:val="937"/>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w:t>
            </w:r>
            <w:proofErr w:type="spellStart"/>
            <w:r w:rsidRPr="001C686A">
              <w:rPr>
                <w:rFonts w:ascii="Times New Roman" w:eastAsia="Times New Roman" w:hAnsi="Times New Roman"/>
                <w:sz w:val="20"/>
                <w:szCs w:val="20"/>
                <w:lang w:eastAsia="ru-RU"/>
              </w:rPr>
              <w:t>Вориконазол</w:t>
            </w:r>
            <w:proofErr w:type="spellEnd"/>
            <w:r w:rsidRPr="001C686A">
              <w:rPr>
                <w:rFonts w:ascii="Times New Roman" w:eastAsia="Times New Roman" w:hAnsi="Times New Roman"/>
                <w:sz w:val="20"/>
                <w:szCs w:val="20"/>
                <w:lang w:eastAsia="ru-RU"/>
              </w:rPr>
              <w:t xml:space="preserve"> ВРК 1 </w:t>
            </w:r>
            <w:proofErr w:type="spellStart"/>
            <w:r w:rsidRPr="001C686A">
              <w:rPr>
                <w:rFonts w:ascii="Times New Roman" w:eastAsia="Times New Roman" w:hAnsi="Times New Roman"/>
                <w:sz w:val="20"/>
                <w:szCs w:val="20"/>
                <w:lang w:eastAsia="ru-RU"/>
              </w:rPr>
              <w:t>мкг</w:t>
            </w:r>
            <w:proofErr w:type="spellEnd"/>
            <w:r w:rsidRPr="001C686A">
              <w:rPr>
                <w:rFonts w:ascii="Times New Roman" w:eastAsia="Times New Roman" w:hAnsi="Times New Roman"/>
                <w:sz w:val="20"/>
                <w:szCs w:val="20"/>
                <w:lang w:eastAsia="ru-RU"/>
              </w:rPr>
              <w:t xml:space="preserve">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59214-Вориконазол, диски для</w:t>
            </w:r>
            <w:r w:rsidRPr="001C686A">
              <w:rPr>
                <w:rFonts w:ascii="Times New Roman" w:eastAsia="Times New Roman" w:hAnsi="Times New Roman"/>
                <w:sz w:val="20"/>
                <w:szCs w:val="20"/>
                <w:lang w:eastAsia="ru-RU"/>
              </w:rPr>
              <w:br/>
              <w:t>тестування на чутливість</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851F54" w:rsidRPr="001C686A" w:rsidRDefault="00851F54" w:rsidP="00A11077">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що містять певну кількість </w:t>
            </w:r>
            <w:proofErr w:type="spellStart"/>
            <w:r w:rsidRPr="001C686A">
              <w:rPr>
                <w:rFonts w:ascii="Times New Roman" w:eastAsia="Times New Roman" w:hAnsi="Times New Roman"/>
                <w:sz w:val="20"/>
                <w:szCs w:val="20"/>
                <w:lang w:eastAsia="ru-RU"/>
              </w:rPr>
              <w:t>вориконазолу</w:t>
            </w:r>
            <w:proofErr w:type="spellEnd"/>
            <w:r w:rsidRPr="001C686A">
              <w:rPr>
                <w:rFonts w:ascii="Times New Roman" w:eastAsia="Times New Roman" w:hAnsi="Times New Roman"/>
                <w:sz w:val="20"/>
                <w:szCs w:val="20"/>
                <w:lang w:eastAsia="ru-RU"/>
              </w:rPr>
              <w:br/>
              <w:t>(</w:t>
            </w:r>
            <w:proofErr w:type="spellStart"/>
            <w:r w:rsidRPr="001C686A">
              <w:rPr>
                <w:rFonts w:ascii="Times New Roman" w:eastAsia="Times New Roman" w:hAnsi="Times New Roman"/>
                <w:sz w:val="20"/>
                <w:szCs w:val="20"/>
                <w:lang w:eastAsia="ru-RU"/>
              </w:rPr>
              <w:t>voriconazole</w:t>
            </w:r>
            <w:proofErr w:type="spellEnd"/>
            <w:r w:rsidRPr="001C686A">
              <w:rPr>
                <w:rFonts w:ascii="Times New Roman" w:eastAsia="Times New Roman" w:hAnsi="Times New Roman"/>
                <w:sz w:val="20"/>
                <w:szCs w:val="20"/>
                <w:lang w:eastAsia="ru-RU"/>
              </w:rPr>
              <w:t>), призначені для визначення антимікробної</w:t>
            </w:r>
            <w:r w:rsidRPr="001C686A">
              <w:rPr>
                <w:rFonts w:ascii="Times New Roman" w:eastAsia="Times New Roman" w:hAnsi="Times New Roman"/>
                <w:sz w:val="20"/>
                <w:szCs w:val="20"/>
                <w:lang w:eastAsia="ru-RU"/>
              </w:rPr>
              <w:br/>
              <w:t>чутливості мікроорганізмів, виділених із клінічного зразка</w:t>
            </w:r>
            <w:r w:rsidRPr="001C686A">
              <w:rPr>
                <w:rFonts w:ascii="Times New Roman" w:eastAsia="Times New Roman" w:hAnsi="Times New Roman"/>
                <w:sz w:val="20"/>
                <w:szCs w:val="20"/>
                <w:lang w:eastAsia="ru-RU"/>
              </w:rPr>
              <w:br/>
              <w:t>культивуванням.</w:t>
            </w:r>
          </w:p>
        </w:tc>
        <w:tc>
          <w:tcPr>
            <w:tcW w:w="714" w:type="dxa"/>
            <w:tcBorders>
              <w:top w:val="nil"/>
              <w:left w:val="single" w:sz="8" w:space="0" w:color="auto"/>
              <w:bottom w:val="single" w:sz="4" w:space="0" w:color="auto"/>
              <w:right w:val="nil"/>
            </w:tcBorders>
            <w:shd w:val="clear" w:color="auto" w:fill="auto"/>
            <w:hideMark/>
          </w:tcPr>
          <w:p w:rsidR="00851F54" w:rsidRPr="001C686A" w:rsidRDefault="00A11077"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00851F54"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851F54" w:rsidP="00C83D06">
            <w:pPr>
              <w:spacing w:after="0" w:line="240" w:lineRule="auto"/>
              <w:jc w:val="right"/>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w:t>
            </w:r>
          </w:p>
        </w:tc>
      </w:tr>
      <w:tr w:rsidR="00851F54" w:rsidRPr="001C686A" w:rsidTr="0007323A">
        <w:trPr>
          <w:trHeight w:val="842"/>
        </w:trPr>
        <w:tc>
          <w:tcPr>
            <w:tcW w:w="491" w:type="dxa"/>
            <w:tcBorders>
              <w:top w:val="nil"/>
              <w:left w:val="single" w:sz="8" w:space="0" w:color="auto"/>
              <w:bottom w:val="single" w:sz="4" w:space="0" w:color="auto"/>
              <w:right w:val="single" w:sz="8" w:space="0" w:color="auto"/>
            </w:tcBorders>
            <w:shd w:val="clear" w:color="auto" w:fill="auto"/>
            <w:noWrap/>
            <w:hideMark/>
          </w:tcPr>
          <w:p w:rsidR="00851F54" w:rsidRPr="001C686A" w:rsidRDefault="00AA759C"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w:t>
            </w:r>
          </w:p>
        </w:tc>
        <w:tc>
          <w:tcPr>
            <w:tcW w:w="1351" w:type="dxa"/>
            <w:tcBorders>
              <w:top w:val="nil"/>
              <w:left w:val="nil"/>
              <w:bottom w:val="single" w:sz="4" w:space="0" w:color="auto"/>
              <w:right w:val="single" w:sz="8" w:space="0" w:color="auto"/>
            </w:tcBorders>
            <w:shd w:val="clear" w:color="auto" w:fill="auto"/>
            <w:hideMark/>
          </w:tcPr>
          <w:p w:rsidR="00851F54" w:rsidRPr="001C686A" w:rsidRDefault="00851F54" w:rsidP="00C83D06">
            <w:pPr>
              <w:spacing w:after="0" w:line="240" w:lineRule="auto"/>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для визначення чутливості мікроорганізмів до лікарських засобів - </w:t>
            </w:r>
            <w:proofErr w:type="spellStart"/>
            <w:r w:rsidRPr="001C686A">
              <w:rPr>
                <w:rFonts w:ascii="Times New Roman" w:eastAsia="Times New Roman" w:hAnsi="Times New Roman"/>
                <w:sz w:val="20"/>
                <w:szCs w:val="20"/>
                <w:lang w:eastAsia="ru-RU"/>
              </w:rPr>
              <w:t>міконазол</w:t>
            </w:r>
            <w:proofErr w:type="spellEnd"/>
            <w:r w:rsidRPr="001C686A">
              <w:rPr>
                <w:rFonts w:ascii="Times New Roman" w:eastAsia="Times New Roman" w:hAnsi="Times New Roman"/>
                <w:sz w:val="20"/>
                <w:szCs w:val="20"/>
                <w:lang w:eastAsia="ru-RU"/>
              </w:rPr>
              <w:t xml:space="preserve"> 50мкг  </w:t>
            </w:r>
            <w:r>
              <w:rPr>
                <w:rFonts w:ascii="Times New Roman" w:eastAsia="Times New Roman" w:hAnsi="Times New Roman"/>
                <w:sz w:val="20"/>
                <w:szCs w:val="20"/>
                <w:lang w:eastAsia="ru-RU"/>
              </w:rPr>
              <w:t>(</w:t>
            </w:r>
            <w:r w:rsidRPr="00912FFC">
              <w:rPr>
                <w:rFonts w:ascii="Times New Roman" w:eastAsia="Times New Roman" w:hAnsi="Times New Roman"/>
                <w:color w:val="000000" w:themeColor="text1"/>
                <w:sz w:val="20"/>
                <w:szCs w:val="20"/>
                <w:lang w:eastAsia="ru-RU"/>
              </w:rPr>
              <w:t xml:space="preserve">50шт/фл)                                                                                                                                                                                                   </w:t>
            </w:r>
          </w:p>
        </w:tc>
        <w:tc>
          <w:tcPr>
            <w:tcW w:w="1733" w:type="dxa"/>
            <w:tcBorders>
              <w:top w:val="nil"/>
              <w:left w:val="nil"/>
              <w:bottom w:val="single" w:sz="4" w:space="0" w:color="auto"/>
              <w:right w:val="nil"/>
            </w:tcBorders>
            <w:shd w:val="clear" w:color="auto" w:fill="auto"/>
            <w:hideMark/>
          </w:tcPr>
          <w:p w:rsidR="00851F54" w:rsidRPr="001C686A" w:rsidRDefault="00851F54" w:rsidP="00C83D06">
            <w:pPr>
              <w:spacing w:after="0" w:line="240" w:lineRule="auto"/>
              <w:jc w:val="center"/>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61977-Міконазол, диски для</w:t>
            </w:r>
            <w:r w:rsidRPr="001C686A">
              <w:rPr>
                <w:rFonts w:ascii="Times New Roman" w:eastAsia="Times New Roman" w:hAnsi="Times New Roman"/>
                <w:sz w:val="20"/>
                <w:szCs w:val="20"/>
                <w:lang w:eastAsia="ru-RU"/>
              </w:rPr>
              <w:br/>
              <w:t>тестування на чутливість</w:t>
            </w:r>
            <w:r w:rsidRPr="001C686A">
              <w:rPr>
                <w:rFonts w:ascii="Times New Roman" w:eastAsia="Times New Roman" w:hAnsi="Times New Roman"/>
                <w:sz w:val="20"/>
                <w:szCs w:val="20"/>
                <w:lang w:eastAsia="ru-RU"/>
              </w:rPr>
              <w:br/>
              <w:t xml:space="preserve">IVD (діагностика </w:t>
            </w:r>
            <w:proofErr w:type="spellStart"/>
            <w:r w:rsidRPr="001C686A">
              <w:rPr>
                <w:rFonts w:ascii="Times New Roman" w:eastAsia="Times New Roman" w:hAnsi="Times New Roman"/>
                <w:sz w:val="20"/>
                <w:szCs w:val="20"/>
                <w:lang w:eastAsia="ru-RU"/>
              </w:rPr>
              <w:t>in</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vitro</w:t>
            </w:r>
            <w:proofErr w:type="spellEnd"/>
            <w:r w:rsidRPr="001C686A">
              <w:rPr>
                <w:rFonts w:ascii="Times New Roman" w:eastAsia="Times New Roman" w:hAnsi="Times New Roman"/>
                <w:sz w:val="20"/>
                <w:szCs w:val="20"/>
                <w:lang w:eastAsia="ru-RU"/>
              </w:rPr>
              <w:t xml:space="preserve"> )</w:t>
            </w:r>
          </w:p>
        </w:tc>
        <w:tc>
          <w:tcPr>
            <w:tcW w:w="5290" w:type="dxa"/>
            <w:tcBorders>
              <w:top w:val="nil"/>
              <w:left w:val="single" w:sz="8" w:space="0" w:color="auto"/>
              <w:bottom w:val="single" w:sz="4" w:space="0" w:color="auto"/>
              <w:right w:val="nil"/>
            </w:tcBorders>
            <w:shd w:val="clear" w:color="auto" w:fill="auto"/>
            <w:hideMark/>
          </w:tcPr>
          <w:p w:rsidR="00851F54" w:rsidRPr="001C686A" w:rsidRDefault="00851F54" w:rsidP="00A11077">
            <w:pPr>
              <w:spacing w:after="0" w:line="240" w:lineRule="auto"/>
              <w:jc w:val="both"/>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 xml:space="preserve">Диски, що містять певну кількість </w:t>
            </w:r>
            <w:proofErr w:type="spellStart"/>
            <w:r w:rsidRPr="001C686A">
              <w:rPr>
                <w:rFonts w:ascii="Times New Roman" w:eastAsia="Times New Roman" w:hAnsi="Times New Roman"/>
                <w:sz w:val="20"/>
                <w:szCs w:val="20"/>
                <w:lang w:eastAsia="ru-RU"/>
              </w:rPr>
              <w:t>протигрибового</w:t>
            </w:r>
            <w:proofErr w:type="spellEnd"/>
            <w:r w:rsidRPr="001C686A">
              <w:rPr>
                <w:rFonts w:ascii="Times New Roman" w:eastAsia="Times New Roman" w:hAnsi="Times New Roman"/>
                <w:sz w:val="20"/>
                <w:szCs w:val="20"/>
                <w:lang w:eastAsia="ru-RU"/>
              </w:rPr>
              <w:t xml:space="preserve"> засобу</w:t>
            </w:r>
            <w:r w:rsidRPr="001C686A">
              <w:rPr>
                <w:rFonts w:ascii="Times New Roman" w:eastAsia="Times New Roman" w:hAnsi="Times New Roman"/>
                <w:sz w:val="20"/>
                <w:szCs w:val="20"/>
                <w:lang w:eastAsia="ru-RU"/>
              </w:rPr>
              <w:br/>
            </w:r>
            <w:proofErr w:type="spellStart"/>
            <w:r w:rsidRPr="001C686A">
              <w:rPr>
                <w:rFonts w:ascii="Times New Roman" w:eastAsia="Times New Roman" w:hAnsi="Times New Roman"/>
                <w:sz w:val="20"/>
                <w:szCs w:val="20"/>
                <w:lang w:eastAsia="ru-RU"/>
              </w:rPr>
              <w:t>міконазолу</w:t>
            </w:r>
            <w:proofErr w:type="spellEnd"/>
            <w:r w:rsidRPr="001C686A">
              <w:rPr>
                <w:rFonts w:ascii="Times New Roman" w:eastAsia="Times New Roman" w:hAnsi="Times New Roman"/>
                <w:sz w:val="20"/>
                <w:szCs w:val="20"/>
                <w:lang w:eastAsia="ru-RU"/>
              </w:rPr>
              <w:t xml:space="preserve"> (</w:t>
            </w:r>
            <w:proofErr w:type="spellStart"/>
            <w:r w:rsidRPr="001C686A">
              <w:rPr>
                <w:rFonts w:ascii="Times New Roman" w:eastAsia="Times New Roman" w:hAnsi="Times New Roman"/>
                <w:sz w:val="20"/>
                <w:szCs w:val="20"/>
                <w:lang w:eastAsia="ru-RU"/>
              </w:rPr>
              <w:t>miconazole</w:t>
            </w:r>
            <w:proofErr w:type="spellEnd"/>
            <w:r w:rsidRPr="001C686A">
              <w:rPr>
                <w:rFonts w:ascii="Times New Roman" w:eastAsia="Times New Roman" w:hAnsi="Times New Roman"/>
                <w:sz w:val="20"/>
                <w:szCs w:val="20"/>
                <w:lang w:eastAsia="ru-RU"/>
              </w:rPr>
              <w:t>), призначені для визначення</w:t>
            </w:r>
            <w:r w:rsidRPr="001C686A">
              <w:rPr>
                <w:rFonts w:ascii="Times New Roman" w:eastAsia="Times New Roman" w:hAnsi="Times New Roman"/>
                <w:sz w:val="20"/>
                <w:szCs w:val="20"/>
                <w:lang w:eastAsia="ru-RU"/>
              </w:rPr>
              <w:br/>
              <w:t xml:space="preserve">чутливості до </w:t>
            </w:r>
            <w:proofErr w:type="spellStart"/>
            <w:r w:rsidRPr="001C686A">
              <w:rPr>
                <w:rFonts w:ascii="Times New Roman" w:eastAsia="Times New Roman" w:hAnsi="Times New Roman"/>
                <w:sz w:val="20"/>
                <w:szCs w:val="20"/>
                <w:lang w:eastAsia="ru-RU"/>
              </w:rPr>
              <w:t>протигрибових</w:t>
            </w:r>
            <w:proofErr w:type="spellEnd"/>
            <w:r w:rsidRPr="001C686A">
              <w:rPr>
                <w:rFonts w:ascii="Times New Roman" w:eastAsia="Times New Roman" w:hAnsi="Times New Roman"/>
                <w:sz w:val="20"/>
                <w:szCs w:val="20"/>
                <w:lang w:eastAsia="ru-RU"/>
              </w:rPr>
              <w:t xml:space="preserve"> препаратів специфічних</w:t>
            </w:r>
            <w:r w:rsidRPr="001C686A">
              <w:rPr>
                <w:rFonts w:ascii="Times New Roman" w:eastAsia="Times New Roman" w:hAnsi="Times New Roman"/>
                <w:sz w:val="20"/>
                <w:szCs w:val="20"/>
                <w:lang w:eastAsia="ru-RU"/>
              </w:rPr>
              <w:br/>
              <w:t xml:space="preserve">мікроорганізмів, виділених з клінічного </w:t>
            </w:r>
            <w:proofErr w:type="spellStart"/>
            <w:r w:rsidRPr="001C686A">
              <w:rPr>
                <w:rFonts w:ascii="Times New Roman" w:eastAsia="Times New Roman" w:hAnsi="Times New Roman"/>
                <w:sz w:val="20"/>
                <w:szCs w:val="20"/>
                <w:lang w:eastAsia="ru-RU"/>
              </w:rPr>
              <w:t>зразкашляхом</w:t>
            </w:r>
            <w:proofErr w:type="spellEnd"/>
            <w:r w:rsidRPr="001C686A">
              <w:rPr>
                <w:rFonts w:ascii="Times New Roman" w:eastAsia="Times New Roman" w:hAnsi="Times New Roman"/>
                <w:sz w:val="20"/>
                <w:szCs w:val="20"/>
                <w:lang w:eastAsia="ru-RU"/>
              </w:rPr>
              <w:br/>
              <w:t>культивуванням, диско-дифузійним методом.</w:t>
            </w:r>
          </w:p>
        </w:tc>
        <w:tc>
          <w:tcPr>
            <w:tcW w:w="714" w:type="dxa"/>
            <w:tcBorders>
              <w:top w:val="nil"/>
              <w:left w:val="single" w:sz="8" w:space="0" w:color="auto"/>
              <w:bottom w:val="single" w:sz="4" w:space="0" w:color="auto"/>
              <w:right w:val="nil"/>
            </w:tcBorders>
            <w:shd w:val="clear" w:color="auto" w:fill="auto"/>
            <w:hideMark/>
          </w:tcPr>
          <w:p w:rsidR="00851F54" w:rsidRPr="001C686A" w:rsidRDefault="00A11077" w:rsidP="00C83D0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фл.</w:t>
            </w:r>
            <w:r w:rsidR="00851F54" w:rsidRPr="001C686A">
              <w:rPr>
                <w:rFonts w:ascii="Times New Roman" w:eastAsia="Times New Roman" w:hAnsi="Times New Roman"/>
                <w:sz w:val="20"/>
                <w:szCs w:val="20"/>
                <w:lang w:eastAsia="ru-RU"/>
              </w:rPr>
              <w:t xml:space="preserve">     </w:t>
            </w:r>
          </w:p>
        </w:tc>
        <w:tc>
          <w:tcPr>
            <w:tcW w:w="1122" w:type="dxa"/>
            <w:tcBorders>
              <w:top w:val="nil"/>
              <w:left w:val="single" w:sz="4" w:space="0" w:color="auto"/>
              <w:bottom w:val="single" w:sz="4" w:space="0" w:color="auto"/>
              <w:right w:val="single" w:sz="4" w:space="0" w:color="auto"/>
            </w:tcBorders>
            <w:shd w:val="clear" w:color="auto" w:fill="auto"/>
            <w:noWrap/>
            <w:hideMark/>
          </w:tcPr>
          <w:p w:rsidR="00851F54" w:rsidRPr="001C686A" w:rsidRDefault="00851F54" w:rsidP="00C83D06">
            <w:pPr>
              <w:spacing w:after="0" w:line="240" w:lineRule="auto"/>
              <w:jc w:val="right"/>
              <w:rPr>
                <w:rFonts w:ascii="Times New Roman" w:eastAsia="Times New Roman" w:hAnsi="Times New Roman"/>
                <w:sz w:val="20"/>
                <w:szCs w:val="20"/>
                <w:lang w:eastAsia="ru-RU"/>
              </w:rPr>
            </w:pPr>
            <w:r w:rsidRPr="001C686A">
              <w:rPr>
                <w:rFonts w:ascii="Times New Roman" w:eastAsia="Times New Roman" w:hAnsi="Times New Roman"/>
                <w:sz w:val="20"/>
                <w:szCs w:val="20"/>
                <w:lang w:eastAsia="ru-RU"/>
              </w:rPr>
              <w:t>1</w:t>
            </w: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733"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5290"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714"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9088" w:type="dxa"/>
            <w:gridSpan w:val="4"/>
            <w:vMerge w:val="restart"/>
            <w:tcBorders>
              <w:top w:val="nil"/>
              <w:left w:val="nil"/>
              <w:bottom w:val="nil"/>
              <w:right w:val="nil"/>
            </w:tcBorders>
            <w:shd w:val="clear" w:color="auto" w:fill="auto"/>
            <w:vAlign w:val="bottom"/>
            <w:hideMark/>
          </w:tcPr>
          <w:p w:rsidR="008C0118" w:rsidRDefault="008C0118" w:rsidP="008C0118">
            <w:pPr>
              <w:spacing w:after="0" w:line="240" w:lineRule="auto"/>
              <w:ind w:right="-27"/>
              <w:jc w:val="both"/>
              <w:rPr>
                <w:rFonts w:ascii="Times New Roman" w:eastAsia="Times New Roman" w:hAnsi="Times New Roman"/>
                <w:sz w:val="24"/>
                <w:szCs w:val="24"/>
                <w:lang w:eastAsia="ru-RU"/>
              </w:rPr>
            </w:pPr>
          </w:p>
          <w:p w:rsidR="00067EB7" w:rsidRDefault="00FA7626" w:rsidP="00067EB7">
            <w:pPr>
              <w:pStyle w:val="Standard"/>
              <w:ind w:firstLine="284"/>
              <w:jc w:val="both"/>
              <w:rPr>
                <w:lang w:val="uk-UA" w:eastAsia="ru-RU"/>
              </w:rPr>
            </w:pPr>
            <w:r w:rsidRPr="00F03E29">
              <w:rPr>
                <w:sz w:val="22"/>
                <w:szCs w:val="22"/>
                <w:lang w:val="uk-UA"/>
              </w:rPr>
              <w:t xml:space="preserve">1. </w:t>
            </w:r>
            <w:r w:rsidR="00F03E29" w:rsidRPr="00F03E29">
              <w:rPr>
                <w:lang w:val="uk-UA" w:eastAsia="ru-RU"/>
              </w:rPr>
              <w:t>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та номер офіційного видання з питань державних закупівель, де оприлюднене це оголошення, а також назву предмету закупівлі згідно з оголошенням</w:t>
            </w:r>
            <w:r w:rsidR="00067EB7">
              <w:rPr>
                <w:lang w:val="uk-UA" w:eastAsia="ru-RU"/>
              </w:rPr>
              <w:t>.</w:t>
            </w:r>
          </w:p>
          <w:p w:rsidR="00067EB7" w:rsidRPr="00067EB7" w:rsidRDefault="00FA7626" w:rsidP="00067EB7">
            <w:pPr>
              <w:pStyle w:val="Standard"/>
              <w:ind w:firstLine="284"/>
              <w:jc w:val="both"/>
              <w:rPr>
                <w:lang w:val="uk-UA" w:eastAsia="ru-RU"/>
              </w:rPr>
            </w:pPr>
            <w:r w:rsidRPr="00067EB7">
              <w:rPr>
                <w:rStyle w:val="xfm50310351"/>
                <w:color w:val="000000"/>
                <w:lang w:val="uk-UA"/>
              </w:rPr>
              <w:t xml:space="preserve">2. </w:t>
            </w:r>
            <w:r w:rsidRPr="00067EB7">
              <w:rPr>
                <w:rStyle w:val="xfm50310351"/>
                <w:bCs/>
                <w:color w:val="000000"/>
                <w:lang w:val="uk-UA"/>
              </w:rPr>
              <w:t>Д</w:t>
            </w:r>
            <w:r w:rsidRPr="00067EB7">
              <w:rPr>
                <w:bCs/>
                <w:color w:val="000000"/>
                <w:lang w:val="uk-UA"/>
              </w:rPr>
              <w:t xml:space="preserve">овідку в довільній формі </w:t>
            </w:r>
            <w:r w:rsidRPr="00067EB7">
              <w:rPr>
                <w:color w:val="000000"/>
                <w:lang w:val="uk-UA"/>
              </w:rPr>
              <w:t xml:space="preserve">про гарантії належного терміну придатності на товари, який повинен становити не менше як </w:t>
            </w:r>
            <w:r w:rsidR="00067EB7">
              <w:rPr>
                <w:bCs/>
                <w:color w:val="000000"/>
                <w:lang w:val="uk-UA"/>
              </w:rPr>
              <w:t>8</w:t>
            </w:r>
            <w:r w:rsidRPr="00067EB7">
              <w:rPr>
                <w:bCs/>
                <w:color w:val="000000"/>
                <w:lang w:val="uk-UA"/>
              </w:rPr>
              <w:t xml:space="preserve">0 % </w:t>
            </w:r>
            <w:r w:rsidRPr="00067EB7">
              <w:rPr>
                <w:color w:val="000000"/>
                <w:lang w:val="uk-UA"/>
              </w:rPr>
              <w:t>від загального терміну придатності.</w:t>
            </w:r>
          </w:p>
          <w:p w:rsidR="00403C88" w:rsidRDefault="00FA7626" w:rsidP="00403C88">
            <w:pPr>
              <w:pStyle w:val="Standard"/>
              <w:ind w:firstLine="284"/>
              <w:jc w:val="both"/>
              <w:rPr>
                <w:lang w:val="uk-UA"/>
              </w:rPr>
            </w:pPr>
            <w:r w:rsidRPr="00067EB7">
              <w:rPr>
                <w:rFonts w:eastAsia="Liberation Serif"/>
                <w:color w:val="000000"/>
                <w:lang w:val="uk-UA"/>
              </w:rPr>
              <w:t>3</w:t>
            </w:r>
            <w:r w:rsidRPr="00067EB7">
              <w:rPr>
                <w:rFonts w:eastAsia="Liberation Serif"/>
                <w:bCs/>
                <w:color w:val="000000"/>
                <w:lang w:val="uk-UA"/>
              </w:rPr>
              <w:t>. Г</w:t>
            </w:r>
            <w:r w:rsidRPr="00067EB7">
              <w:rPr>
                <w:bCs/>
                <w:color w:val="000000"/>
                <w:lang w:val="uk-UA"/>
              </w:rPr>
              <w:t>а</w:t>
            </w:r>
            <w:r w:rsidRPr="00067EB7">
              <w:rPr>
                <w:color w:val="000000"/>
                <w:lang w:val="uk-UA"/>
              </w:rPr>
              <w:t xml:space="preserve">рантійний лист щодо зобов’язання учасника доставити товар у строк до 15 календарних днів з дня отримання письмового замовлення на постачання товару. Тара та упаковка повинна відповідати вимогам встановленим до даного виду товару і </w:t>
            </w:r>
            <w:r w:rsidRPr="00067EB7">
              <w:rPr>
                <w:color w:val="000000"/>
                <w:lang w:val="uk-UA"/>
              </w:rPr>
              <w:lastRenderedPageBreak/>
              <w:t>захищати його від пошкоджень під час перевезення. Вантажно</w:t>
            </w:r>
            <w:r w:rsidR="00067EB7">
              <w:rPr>
                <w:color w:val="000000"/>
                <w:lang w:val="uk-UA"/>
              </w:rPr>
              <w:t xml:space="preserve"> </w:t>
            </w:r>
            <w:r w:rsidRPr="00067EB7">
              <w:rPr>
                <w:color w:val="000000"/>
                <w:lang w:val="uk-UA"/>
              </w:rPr>
              <w:t>-</w:t>
            </w:r>
            <w:r w:rsidR="00067EB7">
              <w:rPr>
                <w:color w:val="000000"/>
                <w:lang w:val="uk-UA"/>
              </w:rPr>
              <w:t xml:space="preserve"> </w:t>
            </w:r>
            <w:r w:rsidRPr="00067EB7">
              <w:rPr>
                <w:color w:val="000000"/>
                <w:lang w:val="uk-UA"/>
              </w:rPr>
              <w:t>розванатжувальні роботи проводяться за рахунок постачальника.</w:t>
            </w:r>
            <w:r w:rsidRPr="00067EB7">
              <w:rPr>
                <w:lang w:val="uk-UA"/>
              </w:rPr>
              <w:t xml:space="preserve"> </w:t>
            </w:r>
          </w:p>
          <w:p w:rsidR="00FA7626" w:rsidRPr="00403C88" w:rsidRDefault="00FA7626" w:rsidP="00403C88">
            <w:pPr>
              <w:pStyle w:val="Standard"/>
              <w:ind w:firstLine="284"/>
              <w:jc w:val="both"/>
              <w:rPr>
                <w:lang w:val="uk-UA"/>
              </w:rPr>
            </w:pPr>
            <w:r w:rsidRPr="00067EB7">
              <w:rPr>
                <w:color w:val="000000"/>
                <w:lang w:val="uk-UA"/>
              </w:rPr>
              <w:t>4. Постачальник зобов’язується у випадку поставки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 Надати гарантійний лист.</w:t>
            </w:r>
          </w:p>
          <w:p w:rsidR="00FA7626" w:rsidRDefault="00FA7626" w:rsidP="008C0118">
            <w:pPr>
              <w:spacing w:after="0" w:line="240" w:lineRule="auto"/>
              <w:ind w:right="-27"/>
              <w:jc w:val="both"/>
              <w:rPr>
                <w:rFonts w:ascii="Times New Roman" w:eastAsia="Times New Roman" w:hAnsi="Times New Roman"/>
                <w:sz w:val="24"/>
                <w:szCs w:val="24"/>
                <w:lang w:eastAsia="ru-RU"/>
              </w:rPr>
            </w:pPr>
          </w:p>
          <w:p w:rsidR="00FA7626" w:rsidRDefault="00FA7626" w:rsidP="008C0118">
            <w:pPr>
              <w:spacing w:after="0" w:line="240" w:lineRule="auto"/>
              <w:ind w:right="-27"/>
              <w:jc w:val="both"/>
              <w:rPr>
                <w:rFonts w:ascii="Times New Roman" w:eastAsia="Times New Roman" w:hAnsi="Times New Roman"/>
                <w:sz w:val="24"/>
                <w:szCs w:val="24"/>
                <w:lang w:eastAsia="ru-RU"/>
              </w:rPr>
            </w:pPr>
          </w:p>
          <w:p w:rsidR="00FA7626" w:rsidRDefault="00FA7626" w:rsidP="008C0118">
            <w:pPr>
              <w:spacing w:after="0" w:line="240" w:lineRule="auto"/>
              <w:ind w:right="-27"/>
              <w:jc w:val="both"/>
              <w:rPr>
                <w:rFonts w:ascii="Times New Roman" w:eastAsia="Times New Roman" w:hAnsi="Times New Roman"/>
                <w:sz w:val="24"/>
                <w:szCs w:val="24"/>
                <w:lang w:eastAsia="ru-RU"/>
              </w:rPr>
            </w:pPr>
          </w:p>
          <w:p w:rsidR="00851F54" w:rsidRPr="008C0118" w:rsidRDefault="00851F54" w:rsidP="008C0118">
            <w:pPr>
              <w:spacing w:after="0" w:line="240" w:lineRule="auto"/>
              <w:ind w:right="-27"/>
              <w:jc w:val="both"/>
              <w:rPr>
                <w:rFonts w:ascii="Times New Roman" w:eastAsia="Times New Roman" w:hAnsi="Times New Roman"/>
                <w:sz w:val="24"/>
                <w:szCs w:val="24"/>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9088" w:type="dxa"/>
            <w:gridSpan w:val="4"/>
            <w:vMerge/>
            <w:tcBorders>
              <w:top w:val="nil"/>
              <w:left w:val="nil"/>
              <w:bottom w:val="nil"/>
              <w:right w:val="nil"/>
            </w:tcBorders>
            <w:vAlign w:val="center"/>
            <w:hideMark/>
          </w:tcPr>
          <w:p w:rsidR="00851F54" w:rsidRPr="001C686A" w:rsidRDefault="00851F54" w:rsidP="00085351">
            <w:pPr>
              <w:spacing w:after="0" w:line="240" w:lineRule="auto"/>
              <w:jc w:val="both"/>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9088" w:type="dxa"/>
            <w:gridSpan w:val="4"/>
            <w:vMerge/>
            <w:tcBorders>
              <w:top w:val="nil"/>
              <w:left w:val="nil"/>
              <w:bottom w:val="nil"/>
              <w:right w:val="nil"/>
            </w:tcBorders>
            <w:vAlign w:val="center"/>
            <w:hideMark/>
          </w:tcPr>
          <w:p w:rsidR="00851F54" w:rsidRPr="001C686A" w:rsidRDefault="00851F54" w:rsidP="00085351">
            <w:pPr>
              <w:spacing w:after="0" w:line="240" w:lineRule="auto"/>
              <w:jc w:val="both"/>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9088" w:type="dxa"/>
            <w:gridSpan w:val="4"/>
            <w:vMerge/>
            <w:tcBorders>
              <w:top w:val="nil"/>
              <w:left w:val="nil"/>
              <w:bottom w:val="nil"/>
              <w:right w:val="nil"/>
            </w:tcBorders>
            <w:vAlign w:val="center"/>
            <w:hideMark/>
          </w:tcPr>
          <w:p w:rsidR="00851F54" w:rsidRPr="001C686A" w:rsidRDefault="00851F54" w:rsidP="00085351">
            <w:pPr>
              <w:spacing w:after="0" w:line="240" w:lineRule="auto"/>
              <w:jc w:val="both"/>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9088" w:type="dxa"/>
            <w:gridSpan w:val="4"/>
            <w:vMerge/>
            <w:tcBorders>
              <w:top w:val="nil"/>
              <w:left w:val="nil"/>
              <w:bottom w:val="nil"/>
              <w:right w:val="nil"/>
            </w:tcBorders>
            <w:vAlign w:val="center"/>
            <w:hideMark/>
          </w:tcPr>
          <w:p w:rsidR="00851F54" w:rsidRPr="001C686A" w:rsidRDefault="00851F54" w:rsidP="00085351">
            <w:pPr>
              <w:spacing w:after="0" w:line="240" w:lineRule="auto"/>
              <w:jc w:val="both"/>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9088" w:type="dxa"/>
            <w:gridSpan w:val="4"/>
            <w:vMerge/>
            <w:tcBorders>
              <w:top w:val="nil"/>
              <w:left w:val="nil"/>
              <w:bottom w:val="nil"/>
              <w:right w:val="nil"/>
            </w:tcBorders>
            <w:vAlign w:val="center"/>
            <w:hideMark/>
          </w:tcPr>
          <w:p w:rsidR="00851F54" w:rsidRPr="001C686A" w:rsidRDefault="00851F54" w:rsidP="00085351">
            <w:pPr>
              <w:spacing w:after="0" w:line="240" w:lineRule="auto"/>
              <w:jc w:val="both"/>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9088" w:type="dxa"/>
            <w:gridSpan w:val="4"/>
            <w:vMerge/>
            <w:tcBorders>
              <w:top w:val="nil"/>
              <w:left w:val="nil"/>
              <w:bottom w:val="nil"/>
              <w:right w:val="nil"/>
            </w:tcBorders>
            <w:vAlign w:val="center"/>
            <w:hideMark/>
          </w:tcPr>
          <w:p w:rsidR="00851F54" w:rsidRPr="001C686A" w:rsidRDefault="00851F54" w:rsidP="00085351">
            <w:pPr>
              <w:spacing w:after="0" w:line="240" w:lineRule="auto"/>
              <w:jc w:val="both"/>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9088" w:type="dxa"/>
            <w:gridSpan w:val="4"/>
            <w:vMerge/>
            <w:tcBorders>
              <w:top w:val="nil"/>
              <w:left w:val="nil"/>
              <w:bottom w:val="nil"/>
              <w:right w:val="nil"/>
            </w:tcBorders>
            <w:vAlign w:val="center"/>
            <w:hideMark/>
          </w:tcPr>
          <w:p w:rsidR="00851F54" w:rsidRPr="001C686A" w:rsidRDefault="00851F54" w:rsidP="00085351">
            <w:pPr>
              <w:spacing w:after="0" w:line="240" w:lineRule="auto"/>
              <w:jc w:val="both"/>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8C0118">
            <w:pPr>
              <w:spacing w:after="0" w:line="240" w:lineRule="auto"/>
              <w:ind w:left="86"/>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733" w:type="dxa"/>
            <w:tcBorders>
              <w:top w:val="nil"/>
              <w:left w:val="nil"/>
              <w:bottom w:val="nil"/>
              <w:right w:val="nil"/>
            </w:tcBorders>
            <w:shd w:val="clear" w:color="auto" w:fill="auto"/>
            <w:noWrap/>
            <w:vAlign w:val="bottom"/>
            <w:hideMark/>
          </w:tcPr>
          <w:p w:rsidR="00851F54" w:rsidRPr="001C686A" w:rsidRDefault="00851F54" w:rsidP="00085351">
            <w:pPr>
              <w:spacing w:after="0" w:line="240" w:lineRule="auto"/>
              <w:jc w:val="both"/>
              <w:rPr>
                <w:rFonts w:ascii="Times New Roman" w:eastAsia="Times New Roman" w:hAnsi="Times New Roman"/>
                <w:sz w:val="20"/>
                <w:szCs w:val="20"/>
                <w:lang w:eastAsia="ru-RU"/>
              </w:rPr>
            </w:pPr>
          </w:p>
        </w:tc>
        <w:tc>
          <w:tcPr>
            <w:tcW w:w="5290"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714"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733"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5290"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714"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733"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5290"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714"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733"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5290"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714"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733"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5290"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714"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733"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5290"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714"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r w:rsidR="00851F54" w:rsidRPr="001C686A" w:rsidTr="0007323A">
        <w:trPr>
          <w:trHeight w:val="108"/>
        </w:trPr>
        <w:tc>
          <w:tcPr>
            <w:tcW w:w="49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351"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733"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5290"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714"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rsidR="00851F54" w:rsidRPr="001C686A" w:rsidRDefault="00851F54" w:rsidP="00C83D06">
            <w:pPr>
              <w:spacing w:after="0" w:line="240" w:lineRule="auto"/>
              <w:rPr>
                <w:rFonts w:ascii="Times New Roman" w:eastAsia="Times New Roman" w:hAnsi="Times New Roman"/>
                <w:sz w:val="20"/>
                <w:szCs w:val="20"/>
                <w:lang w:eastAsia="ru-RU"/>
              </w:rPr>
            </w:pPr>
          </w:p>
        </w:tc>
      </w:tr>
    </w:tbl>
    <w:p w:rsidR="00C83D06" w:rsidRPr="001C686A" w:rsidRDefault="00C83D06" w:rsidP="00C83D06">
      <w:pPr>
        <w:rPr>
          <w:rFonts w:ascii="Times New Roman" w:hAnsi="Times New Roman"/>
          <w:sz w:val="20"/>
          <w:szCs w:val="20"/>
        </w:rPr>
      </w:pPr>
    </w:p>
    <w:p w:rsidR="00C83D06" w:rsidRPr="00C83D06" w:rsidRDefault="00C83D06" w:rsidP="00190E08">
      <w:pPr>
        <w:spacing w:after="0" w:line="240" w:lineRule="auto"/>
        <w:jc w:val="center"/>
      </w:pPr>
    </w:p>
    <w:sectPr w:rsidR="00C83D06" w:rsidRPr="00C83D06" w:rsidSect="0094259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3BA"/>
    <w:rsid w:val="00026B0F"/>
    <w:rsid w:val="000455FB"/>
    <w:rsid w:val="00067EB7"/>
    <w:rsid w:val="0007323A"/>
    <w:rsid w:val="00080555"/>
    <w:rsid w:val="00085351"/>
    <w:rsid w:val="000C4E63"/>
    <w:rsid w:val="000F0C4A"/>
    <w:rsid w:val="000F70F9"/>
    <w:rsid w:val="00120CE9"/>
    <w:rsid w:val="00126D0D"/>
    <w:rsid w:val="0017103F"/>
    <w:rsid w:val="0017116D"/>
    <w:rsid w:val="00185E34"/>
    <w:rsid w:val="00190E08"/>
    <w:rsid w:val="001A1033"/>
    <w:rsid w:val="00206021"/>
    <w:rsid w:val="00221510"/>
    <w:rsid w:val="00243E1F"/>
    <w:rsid w:val="003254CA"/>
    <w:rsid w:val="00345A19"/>
    <w:rsid w:val="00350D96"/>
    <w:rsid w:val="00364881"/>
    <w:rsid w:val="003A323F"/>
    <w:rsid w:val="003E0411"/>
    <w:rsid w:val="003E57C6"/>
    <w:rsid w:val="003F0B65"/>
    <w:rsid w:val="003F5DA2"/>
    <w:rsid w:val="00400ACE"/>
    <w:rsid w:val="00403C88"/>
    <w:rsid w:val="0044554D"/>
    <w:rsid w:val="00452C2F"/>
    <w:rsid w:val="004605A8"/>
    <w:rsid w:val="00482BEA"/>
    <w:rsid w:val="00484768"/>
    <w:rsid w:val="004D12AA"/>
    <w:rsid w:val="004E5DEA"/>
    <w:rsid w:val="00506397"/>
    <w:rsid w:val="0052631E"/>
    <w:rsid w:val="005474FE"/>
    <w:rsid w:val="00551DC7"/>
    <w:rsid w:val="005703BA"/>
    <w:rsid w:val="0058624C"/>
    <w:rsid w:val="005A05DE"/>
    <w:rsid w:val="005B113D"/>
    <w:rsid w:val="005B6C29"/>
    <w:rsid w:val="005C0D78"/>
    <w:rsid w:val="005F14F1"/>
    <w:rsid w:val="00662C88"/>
    <w:rsid w:val="00663C24"/>
    <w:rsid w:val="00671241"/>
    <w:rsid w:val="006B107C"/>
    <w:rsid w:val="006C4CF7"/>
    <w:rsid w:val="006E3728"/>
    <w:rsid w:val="00735B97"/>
    <w:rsid w:val="00753899"/>
    <w:rsid w:val="00784248"/>
    <w:rsid w:val="007C224B"/>
    <w:rsid w:val="007E22B6"/>
    <w:rsid w:val="007F1574"/>
    <w:rsid w:val="007F4A04"/>
    <w:rsid w:val="007F5BB5"/>
    <w:rsid w:val="00846620"/>
    <w:rsid w:val="00851F54"/>
    <w:rsid w:val="00863B94"/>
    <w:rsid w:val="00867AA1"/>
    <w:rsid w:val="00872106"/>
    <w:rsid w:val="00876D75"/>
    <w:rsid w:val="008817AB"/>
    <w:rsid w:val="00893443"/>
    <w:rsid w:val="008A3050"/>
    <w:rsid w:val="008C0118"/>
    <w:rsid w:val="008C730E"/>
    <w:rsid w:val="008D5967"/>
    <w:rsid w:val="008F631F"/>
    <w:rsid w:val="00936658"/>
    <w:rsid w:val="0094259B"/>
    <w:rsid w:val="00942C7B"/>
    <w:rsid w:val="00980FCB"/>
    <w:rsid w:val="00985002"/>
    <w:rsid w:val="0099057D"/>
    <w:rsid w:val="0099130A"/>
    <w:rsid w:val="009B0BEE"/>
    <w:rsid w:val="009B6C2F"/>
    <w:rsid w:val="009C106B"/>
    <w:rsid w:val="009D3E0A"/>
    <w:rsid w:val="009F6310"/>
    <w:rsid w:val="00A11077"/>
    <w:rsid w:val="00A247F1"/>
    <w:rsid w:val="00A33B98"/>
    <w:rsid w:val="00A41923"/>
    <w:rsid w:val="00A660A5"/>
    <w:rsid w:val="00A9111E"/>
    <w:rsid w:val="00AA376C"/>
    <w:rsid w:val="00AA759C"/>
    <w:rsid w:val="00AE31CB"/>
    <w:rsid w:val="00B33871"/>
    <w:rsid w:val="00B47664"/>
    <w:rsid w:val="00B503EC"/>
    <w:rsid w:val="00B8640F"/>
    <w:rsid w:val="00BB3556"/>
    <w:rsid w:val="00BB57F7"/>
    <w:rsid w:val="00BD1D6A"/>
    <w:rsid w:val="00C1651D"/>
    <w:rsid w:val="00C21970"/>
    <w:rsid w:val="00C4708E"/>
    <w:rsid w:val="00C66137"/>
    <w:rsid w:val="00C6623B"/>
    <w:rsid w:val="00C6740D"/>
    <w:rsid w:val="00C831D9"/>
    <w:rsid w:val="00C83D06"/>
    <w:rsid w:val="00CD5313"/>
    <w:rsid w:val="00CF3685"/>
    <w:rsid w:val="00D02A1C"/>
    <w:rsid w:val="00D0312F"/>
    <w:rsid w:val="00D12717"/>
    <w:rsid w:val="00D258F1"/>
    <w:rsid w:val="00D35DCF"/>
    <w:rsid w:val="00D51F2E"/>
    <w:rsid w:val="00D55761"/>
    <w:rsid w:val="00D71D24"/>
    <w:rsid w:val="00D7339F"/>
    <w:rsid w:val="00D860AA"/>
    <w:rsid w:val="00D93D3B"/>
    <w:rsid w:val="00DB651A"/>
    <w:rsid w:val="00DC3CED"/>
    <w:rsid w:val="00DE72DC"/>
    <w:rsid w:val="00DF1487"/>
    <w:rsid w:val="00DF410D"/>
    <w:rsid w:val="00E279D8"/>
    <w:rsid w:val="00E532E8"/>
    <w:rsid w:val="00E6181B"/>
    <w:rsid w:val="00E96BDE"/>
    <w:rsid w:val="00EA2F3A"/>
    <w:rsid w:val="00ED0142"/>
    <w:rsid w:val="00EF0BC3"/>
    <w:rsid w:val="00EF6BE6"/>
    <w:rsid w:val="00F03E29"/>
    <w:rsid w:val="00F3272E"/>
    <w:rsid w:val="00F348D2"/>
    <w:rsid w:val="00F95D73"/>
    <w:rsid w:val="00FA63FD"/>
    <w:rsid w:val="00FA7626"/>
    <w:rsid w:val="00FD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3B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uitypography-root">
    <w:name w:val="muitypography-root"/>
    <w:basedOn w:val="a0"/>
    <w:rsid w:val="00190E08"/>
  </w:style>
  <w:style w:type="paragraph" w:styleId="a3">
    <w:name w:val="No Spacing"/>
    <w:uiPriority w:val="1"/>
    <w:qFormat/>
    <w:rsid w:val="00190E08"/>
    <w:pPr>
      <w:spacing w:after="0" w:line="240" w:lineRule="auto"/>
    </w:pPr>
    <w:rPr>
      <w:rFonts w:ascii="Calibri" w:eastAsia="Calibri" w:hAnsi="Calibri" w:cs="Times New Roman"/>
      <w:lang w:val="uk-UA"/>
    </w:rPr>
  </w:style>
  <w:style w:type="paragraph" w:styleId="a4">
    <w:name w:val="List Paragraph"/>
    <w:basedOn w:val="a"/>
    <w:uiPriority w:val="34"/>
    <w:qFormat/>
    <w:rsid w:val="009B6C2F"/>
    <w:pPr>
      <w:ind w:left="720"/>
      <w:contextualSpacing/>
    </w:pPr>
  </w:style>
  <w:style w:type="paragraph" w:customStyle="1" w:styleId="Standard">
    <w:name w:val="Standard"/>
    <w:qFormat/>
    <w:rsid w:val="00FA7626"/>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xfm50310351">
    <w:name w:val="xfm_50310351"/>
    <w:qFormat/>
    <w:rsid w:val="00FA7626"/>
  </w:style>
  <w:style w:type="paragraph" w:customStyle="1" w:styleId="Textbody">
    <w:name w:val="Text body"/>
    <w:basedOn w:val="Standard"/>
    <w:qFormat/>
    <w:rsid w:val="00FA7626"/>
    <w:pPr>
      <w:spacing w:after="140" w:line="276" w:lineRule="auto"/>
      <w:textAlignment w:val="auto"/>
    </w:pPr>
    <w:rPr>
      <w:kern w:val="2"/>
      <w:lang w:val="en-US" w:eastAsia="zh-CN" w:bidi="hi-IN"/>
    </w:rPr>
  </w:style>
</w:styles>
</file>

<file path=word/webSettings.xml><?xml version="1.0" encoding="utf-8"?>
<w:webSettings xmlns:r="http://schemas.openxmlformats.org/officeDocument/2006/relationships" xmlns:w="http://schemas.openxmlformats.org/wordprocessingml/2006/main">
  <w:divs>
    <w:div w:id="1071005570">
      <w:bodyDiv w:val="1"/>
      <w:marLeft w:val="0"/>
      <w:marRight w:val="0"/>
      <w:marTop w:val="0"/>
      <w:marBottom w:val="0"/>
      <w:divBdr>
        <w:top w:val="none" w:sz="0" w:space="0" w:color="auto"/>
        <w:left w:val="none" w:sz="0" w:space="0" w:color="auto"/>
        <w:bottom w:val="none" w:sz="0" w:space="0" w:color="auto"/>
        <w:right w:val="none" w:sz="0" w:space="0" w:color="auto"/>
      </w:divBdr>
      <w:divsChild>
        <w:div w:id="97035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7</Pages>
  <Words>3458</Words>
  <Characters>19711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buhalteria-1-2020</dc:creator>
  <cp:lastModifiedBy>buhalteria-1-2020</cp:lastModifiedBy>
  <cp:revision>36</cp:revision>
  <cp:lastPrinted>2024-03-22T09:39:00Z</cp:lastPrinted>
  <dcterms:created xsi:type="dcterms:W3CDTF">2024-03-13T08:31:00Z</dcterms:created>
  <dcterms:modified xsi:type="dcterms:W3CDTF">2024-04-01T08:30:00Z</dcterms:modified>
</cp:coreProperties>
</file>