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B81965">
        <w:rPr>
          <w:b/>
          <w:sz w:val="24"/>
          <w:szCs w:val="24"/>
          <w:lang w:val="uk-UA" w:eastAsia="uk-UA"/>
        </w:rPr>
        <w:t xml:space="preserve">Акціонерне товариство «Національна атомна енергогенеруюча компанія «ЕНЕРГОАТОМ», </w:t>
      </w:r>
      <w:r w:rsidRPr="00B81965">
        <w:rPr>
          <w:sz w:val="24"/>
          <w:szCs w:val="24"/>
          <w:lang w:val="uk-UA" w:eastAsia="uk-UA"/>
        </w:rPr>
        <w:t xml:space="preserve">іменоване надалі </w:t>
      </w:r>
      <w:r w:rsidRPr="00B81965">
        <w:rPr>
          <w:b/>
          <w:sz w:val="24"/>
          <w:szCs w:val="24"/>
          <w:lang w:val="uk-UA" w:eastAsia="uk-UA"/>
        </w:rPr>
        <w:t>Покупець,</w:t>
      </w:r>
      <w:r w:rsidRPr="00B81965">
        <w:rPr>
          <w:sz w:val="24"/>
          <w:szCs w:val="24"/>
          <w:lang w:val="uk-UA" w:eastAsia="uk-UA"/>
        </w:rPr>
        <w:t xml:space="preserve"> від імені якої діє </w:t>
      </w:r>
      <w:r w:rsidRPr="00B81965">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184E89" w:rsidRPr="00184E89">
        <w:rPr>
          <w:sz w:val="24"/>
          <w:szCs w:val="24"/>
          <w:lang w:val="uk-UA"/>
        </w:rPr>
        <w:t>24320000-3 по ДК 021:2015 – Основні органічні хімічні речовини  (</w:t>
      </w:r>
      <w:proofErr w:type="spellStart"/>
      <w:r w:rsidR="00184E89" w:rsidRPr="00184E89">
        <w:rPr>
          <w:sz w:val="24"/>
          <w:szCs w:val="24"/>
          <w:lang w:val="uk-UA"/>
        </w:rPr>
        <w:t>Фреони</w:t>
      </w:r>
      <w:proofErr w:type="spellEnd"/>
      <w:r w:rsidR="00184E89" w:rsidRPr="00184E89">
        <w:rPr>
          <w:sz w:val="24"/>
          <w:szCs w:val="24"/>
          <w:lang w:val="uk-UA"/>
        </w:rPr>
        <w:t>)</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81965">
        <w:rPr>
          <w:sz w:val="24"/>
          <w:szCs w:val="24"/>
          <w:lang w:val="uk-UA"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B81965">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 xml:space="preserve">(Увага! Вказати загальну </w:t>
      </w:r>
      <w:r w:rsidR="008967C2" w:rsidRPr="004970C2">
        <w:rPr>
          <w:b/>
          <w:sz w:val="28"/>
          <w:szCs w:val="28"/>
          <w:lang w:val="uk-UA"/>
        </w:rPr>
        <w:lastRenderedPageBreak/>
        <w:t>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5364E0">
        <w:rPr>
          <w:b/>
          <w:sz w:val="24"/>
          <w:szCs w:val="24"/>
          <w:lang w:val="uk-UA"/>
        </w:rPr>
        <w:t>31.08</w:t>
      </w:r>
      <w:r w:rsidR="00B81965">
        <w:rPr>
          <w:b/>
          <w:sz w:val="24"/>
          <w:szCs w:val="24"/>
          <w:lang w:val="uk-UA"/>
        </w:rPr>
        <w:t>.2024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C1789">
        <w:rPr>
          <w:sz w:val="24"/>
          <w:szCs w:val="24"/>
          <w:lang w:val="uk-UA"/>
        </w:rPr>
        <w:t>;</w:t>
      </w:r>
    </w:p>
    <w:p w:rsidR="001C1789" w:rsidRPr="004970C2" w:rsidRDefault="001C1789" w:rsidP="007A6108">
      <w:pPr>
        <w:jc w:val="both"/>
        <w:rPr>
          <w:sz w:val="24"/>
          <w:szCs w:val="24"/>
          <w:lang w:val="uk-UA"/>
        </w:rPr>
      </w:pPr>
      <w:r>
        <w:rPr>
          <w:sz w:val="24"/>
          <w:szCs w:val="24"/>
          <w:lang w:val="uk-UA" w:eastAsia="uk-UA"/>
        </w:rPr>
        <w:t xml:space="preserve">-  </w:t>
      </w:r>
      <w:r>
        <w:rPr>
          <w:sz w:val="24"/>
          <w:szCs w:val="24"/>
          <w:lang w:val="uk-UA"/>
        </w:rPr>
        <w:t>документ, що підтверджує якість товару (паспорт або сертифікат, тощо).</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B81965">
        <w:rPr>
          <w:sz w:val="24"/>
          <w:szCs w:val="24"/>
          <w:lang w:val="uk-UA"/>
        </w:rPr>
        <w:t xml:space="preserve">10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w:t>
      </w:r>
      <w:r w:rsidR="00FC1151" w:rsidRPr="004970C2">
        <w:rPr>
          <w:sz w:val="24"/>
          <w:szCs w:val="24"/>
        </w:rPr>
        <w:t xml:space="preserve"> </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B81965" w:rsidRDefault="00674A55" w:rsidP="00B81965">
      <w:pPr>
        <w:spacing w:before="240" w:after="120"/>
        <w:ind w:firstLine="426"/>
        <w:rPr>
          <w:b/>
          <w:sz w:val="24"/>
          <w:szCs w:val="24"/>
          <w:lang w:val="uk-UA" w:eastAsia="uk-UA"/>
        </w:rPr>
      </w:pPr>
      <w:r w:rsidRPr="004970C2">
        <w:rPr>
          <w:b/>
          <w:sz w:val="24"/>
          <w:szCs w:val="24"/>
          <w:lang w:val="uk-UA"/>
        </w:rPr>
        <w:t>5 АНТИКОРУПЦІЙНІ ЗАСТЕРЕЖЕННЯ</w:t>
      </w:r>
      <w:r w:rsidRPr="004970C2">
        <w:rPr>
          <w:b/>
          <w:sz w:val="28"/>
          <w:szCs w:val="28"/>
          <w:u w:val="single"/>
          <w:lang w:val="uk-UA"/>
        </w:rPr>
        <w:t xml:space="preserve">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w:t>
      </w:r>
      <w:r w:rsidRPr="00B81965">
        <w:rPr>
          <w:sz w:val="24"/>
          <w:szCs w:val="24"/>
          <w:lang w:val="uk-UA"/>
        </w:rPr>
        <w:t xml:space="preserve">політики </w:t>
      </w:r>
      <w:r w:rsidR="00110971" w:rsidRPr="00B81965">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Pr="004970C2">
        <w:rPr>
          <w:sz w:val="24"/>
          <w:szCs w:val="24"/>
          <w:lang w:val="uk-UA"/>
        </w:rPr>
        <w:lastRenderedPageBreak/>
        <w:t>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B81965" w:rsidRDefault="00674A55" w:rsidP="00B8196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згідно з вимогами             нормативних та виробничих доку</w:t>
      </w:r>
      <w:r w:rsidRPr="00B81965">
        <w:rPr>
          <w:sz w:val="24"/>
          <w:szCs w:val="24"/>
          <w:lang w:val="uk-UA"/>
        </w:rPr>
        <w:t xml:space="preserve">ментів </w:t>
      </w:r>
      <w:r w:rsidR="00110971" w:rsidRPr="00B81965">
        <w:rPr>
          <w:sz w:val="24"/>
          <w:szCs w:val="24"/>
          <w:lang w:val="uk-UA"/>
        </w:rPr>
        <w:t>АТ</w:t>
      </w:r>
      <w:r w:rsidRPr="00B81965">
        <w:rPr>
          <w:sz w:val="24"/>
          <w:szCs w:val="24"/>
          <w:lang w:val="uk-UA"/>
        </w:rPr>
        <w:t xml:space="preserve"> «НАЕК «Енергоатом», зокрема Стандарту                  ДП «НАЕК «Енергоатом» - «Управління </w:t>
      </w:r>
      <w:proofErr w:type="spellStart"/>
      <w:r w:rsidRPr="00B81965">
        <w:rPr>
          <w:sz w:val="24"/>
          <w:szCs w:val="24"/>
          <w:lang w:val="uk-UA"/>
        </w:rPr>
        <w:t>закупівлями</w:t>
      </w:r>
      <w:proofErr w:type="spellEnd"/>
      <w:r w:rsidRPr="00B81965">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B81965">
        <w:rPr>
          <w:sz w:val="24"/>
          <w:szCs w:val="24"/>
          <w:lang w:val="uk-UA"/>
        </w:rPr>
        <w:t>АТ</w:t>
      </w:r>
      <w:r w:rsidRPr="00B81965">
        <w:rPr>
          <w:sz w:val="24"/>
          <w:szCs w:val="24"/>
          <w:lang w:val="uk-UA"/>
        </w:rPr>
        <w:t xml:space="preserve"> НАЕК «Енергоатом» в розділі Стандарти НАЕК «Енергоатом» за </w:t>
      </w:r>
      <w:proofErr w:type="spellStart"/>
      <w:r w:rsidRPr="00B81965">
        <w:rPr>
          <w:sz w:val="24"/>
          <w:szCs w:val="24"/>
          <w:lang w:val="uk-UA"/>
        </w:rPr>
        <w:t>адресою</w:t>
      </w:r>
      <w:proofErr w:type="spellEnd"/>
      <w:r w:rsidRPr="00B81965">
        <w:rPr>
          <w:sz w:val="24"/>
          <w:szCs w:val="24"/>
          <w:lang w:val="uk-UA"/>
        </w:rPr>
        <w:t xml:space="preserve">: </w:t>
      </w:r>
      <w:hyperlink r:id="rId8" w:history="1">
        <w:r w:rsidRPr="00B81965">
          <w:rPr>
            <w:rStyle w:val="ad"/>
            <w:color w:val="auto"/>
            <w:sz w:val="24"/>
            <w:szCs w:val="24"/>
            <w:u w:val="none"/>
            <w:lang w:val="en-US"/>
          </w:rPr>
          <w:t>http</w:t>
        </w:r>
        <w:r w:rsidRPr="00B81965">
          <w:rPr>
            <w:rStyle w:val="ad"/>
            <w:color w:val="auto"/>
            <w:sz w:val="24"/>
            <w:szCs w:val="24"/>
            <w:u w:val="none"/>
          </w:rPr>
          <w:t>://</w:t>
        </w:r>
        <w:r w:rsidRPr="00B81965">
          <w:rPr>
            <w:rStyle w:val="ad"/>
            <w:color w:val="auto"/>
            <w:sz w:val="24"/>
            <w:szCs w:val="24"/>
            <w:u w:val="none"/>
            <w:lang w:val="en-US"/>
          </w:rPr>
          <w:t>www</w:t>
        </w:r>
        <w:r w:rsidRPr="00B81965">
          <w:rPr>
            <w:rStyle w:val="ad"/>
            <w:color w:val="auto"/>
            <w:sz w:val="24"/>
            <w:szCs w:val="24"/>
            <w:u w:val="none"/>
          </w:rPr>
          <w:t>.</w:t>
        </w:r>
        <w:proofErr w:type="spellStart"/>
        <w:r w:rsidRPr="00B81965">
          <w:rPr>
            <w:rStyle w:val="ad"/>
            <w:color w:val="auto"/>
            <w:sz w:val="24"/>
            <w:szCs w:val="24"/>
            <w:u w:val="none"/>
            <w:lang w:val="en-US"/>
          </w:rPr>
          <w:t>energoatom</w:t>
        </w:r>
        <w:proofErr w:type="spellEnd"/>
        <w:r w:rsidRPr="00B81965">
          <w:rPr>
            <w:rStyle w:val="ad"/>
            <w:color w:val="auto"/>
            <w:sz w:val="24"/>
            <w:szCs w:val="24"/>
            <w:u w:val="none"/>
          </w:rPr>
          <w:t>.</w:t>
        </w:r>
        <w:r w:rsidRPr="00B81965">
          <w:rPr>
            <w:rStyle w:val="ad"/>
            <w:color w:val="auto"/>
            <w:sz w:val="24"/>
            <w:szCs w:val="24"/>
            <w:u w:val="none"/>
            <w:lang w:val="en-US"/>
          </w:rPr>
          <w:t>com</w:t>
        </w:r>
        <w:r w:rsidRPr="00B81965">
          <w:rPr>
            <w:rStyle w:val="ad"/>
            <w:color w:val="auto"/>
            <w:sz w:val="24"/>
            <w:szCs w:val="24"/>
            <w:u w:val="none"/>
          </w:rPr>
          <w:t>.</w:t>
        </w:r>
        <w:proofErr w:type="spellStart"/>
        <w:r w:rsidRPr="00B81965">
          <w:rPr>
            <w:rStyle w:val="ad"/>
            <w:color w:val="auto"/>
            <w:sz w:val="24"/>
            <w:szCs w:val="24"/>
            <w:u w:val="none"/>
            <w:lang w:val="en-US"/>
          </w:rPr>
          <w:t>ua</w:t>
        </w:r>
        <w:proofErr w:type="spellEnd"/>
        <w:r w:rsidRPr="00B81965">
          <w:rPr>
            <w:rStyle w:val="ad"/>
            <w:color w:val="auto"/>
            <w:sz w:val="24"/>
            <w:szCs w:val="24"/>
            <w:u w:val="none"/>
          </w:rPr>
          <w:t>/</w:t>
        </w:r>
        <w:proofErr w:type="spellStart"/>
        <w:r w:rsidRPr="00B81965">
          <w:rPr>
            <w:rStyle w:val="ad"/>
            <w:color w:val="auto"/>
            <w:sz w:val="24"/>
            <w:szCs w:val="24"/>
            <w:u w:val="none"/>
            <w:lang w:val="en-US"/>
          </w:rPr>
          <w:t>ua</w:t>
        </w:r>
        <w:proofErr w:type="spellEnd"/>
        <w:r w:rsidRPr="00B81965">
          <w:rPr>
            <w:rStyle w:val="ad"/>
            <w:color w:val="auto"/>
            <w:sz w:val="24"/>
            <w:szCs w:val="24"/>
            <w:u w:val="none"/>
          </w:rPr>
          <w:t>/</w:t>
        </w:r>
        <w:r w:rsidRPr="00B81965">
          <w:rPr>
            <w:rStyle w:val="ad"/>
            <w:color w:val="auto"/>
            <w:sz w:val="24"/>
            <w:szCs w:val="24"/>
            <w:u w:val="none"/>
            <w:lang w:val="en-US"/>
          </w:rPr>
          <w:t>about</w:t>
        </w:r>
        <w:r w:rsidRPr="00B81965">
          <w:rPr>
            <w:rStyle w:val="ad"/>
            <w:color w:val="auto"/>
            <w:sz w:val="24"/>
            <w:szCs w:val="24"/>
            <w:u w:val="none"/>
          </w:rPr>
          <w:t>-6/</w:t>
        </w:r>
        <w:r w:rsidRPr="00B81965">
          <w:rPr>
            <w:rStyle w:val="ad"/>
            <w:color w:val="auto"/>
            <w:sz w:val="24"/>
            <w:szCs w:val="24"/>
            <w:u w:val="none"/>
            <w:lang w:val="en-US"/>
          </w:rPr>
          <w:t>company</w:t>
        </w:r>
        <w:r w:rsidRPr="00B81965">
          <w:rPr>
            <w:rStyle w:val="ad"/>
            <w:color w:val="auto"/>
            <w:sz w:val="24"/>
            <w:szCs w:val="24"/>
            <w:u w:val="none"/>
          </w:rPr>
          <w:t>_</w:t>
        </w:r>
        <w:r w:rsidRPr="00B81965">
          <w:rPr>
            <w:rStyle w:val="ad"/>
            <w:color w:val="auto"/>
            <w:sz w:val="24"/>
            <w:szCs w:val="24"/>
            <w:u w:val="none"/>
            <w:lang w:val="en-US"/>
          </w:rPr>
          <w:t>standards</w:t>
        </w:r>
        <w:r w:rsidRPr="00B81965">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 xml:space="preserve">Всі спори і розбіжності, які можуть виникнути з цього Договору або у зв’язку з ним, </w:t>
      </w:r>
      <w:r w:rsidR="0007730D" w:rsidRPr="004970C2">
        <w:rPr>
          <w:sz w:val="24"/>
          <w:szCs w:val="24"/>
          <w:lang w:val="uk-UA"/>
        </w:rPr>
        <w:lastRenderedPageBreak/>
        <w:t>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rPr>
      </w:pPr>
    </w:p>
    <w:p w:rsidR="005364E0" w:rsidRPr="005B7B83" w:rsidRDefault="005364E0" w:rsidP="00E0600C">
      <w:pPr>
        <w:ind w:firstLine="360"/>
        <w:jc w:val="both"/>
        <w:rPr>
          <w:sz w:val="24"/>
          <w:szCs w:val="24"/>
          <w:lang w:val="uk-UA"/>
        </w:rPr>
      </w:pPr>
      <w:bookmarkStart w:id="0" w:name="_GoBack"/>
      <w:bookmarkEnd w:id="0"/>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r w:rsidRPr="00B81965">
              <w:rPr>
                <w:b/>
                <w:sz w:val="24"/>
                <w:szCs w:val="24"/>
                <w:lang w:val="uk-UA" w:eastAsia="uk-UA"/>
              </w:rPr>
              <w:t>Акціонерне товариство «Національна атомна енергогенеруюча компанія «ЕНЕРГОАТОМ», Ф</w:t>
            </w:r>
            <w:r w:rsidRPr="00B81965">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CE" w:rsidRDefault="00927ACE">
      <w:r>
        <w:separator/>
      </w:r>
    </w:p>
  </w:endnote>
  <w:endnote w:type="continuationSeparator" w:id="0">
    <w:p w:rsidR="00927ACE" w:rsidRDefault="0092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364E0">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CE" w:rsidRDefault="00927ACE">
      <w:pPr>
        <w:pStyle w:val="a6"/>
        <w:tabs>
          <w:tab w:val="clear" w:pos="4677"/>
          <w:tab w:val="clear" w:pos="9355"/>
        </w:tabs>
      </w:pPr>
      <w:r>
        <w:separator/>
      </w:r>
    </w:p>
  </w:footnote>
  <w:footnote w:type="continuationSeparator" w:id="0">
    <w:p w:rsidR="00927ACE" w:rsidRDefault="0092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4E89"/>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1789"/>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6EA4"/>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64E0"/>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ACE"/>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1965"/>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074F"/>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7B11-EFF1-4711-AD5A-9DA3EC0D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23757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2021-11-12T11:13:00Z</cp:lastPrinted>
  <dcterms:created xsi:type="dcterms:W3CDTF">2023-01-26T13:17:00Z</dcterms:created>
  <dcterms:modified xsi:type="dcterms:W3CDTF">2024-02-12T12:45:00Z</dcterms:modified>
</cp:coreProperties>
</file>