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3" w:rsidRDefault="006C65C3" w:rsidP="001E5963">
      <w:pPr>
        <w:jc w:val="center"/>
        <w:rPr>
          <w:b/>
          <w:color w:val="000000"/>
          <w:sz w:val="23"/>
          <w:szCs w:val="23"/>
        </w:rPr>
      </w:pPr>
      <w:r>
        <w:rPr>
          <w:b/>
          <w:color w:val="000000"/>
          <w:sz w:val="23"/>
          <w:szCs w:val="23"/>
          <w:lang w:val="uk-UA"/>
        </w:rPr>
        <w:t>К</w:t>
      </w:r>
      <w:r w:rsidR="001E5963">
        <w:rPr>
          <w:b/>
          <w:color w:val="000000"/>
          <w:sz w:val="23"/>
          <w:szCs w:val="23"/>
        </w:rPr>
        <w:t>омунальне підприємство теплових мереж «Тернопільміськтеплокомуненерго»</w:t>
      </w:r>
    </w:p>
    <w:p w:rsidR="001E5963" w:rsidRDefault="001E5963" w:rsidP="001E5963">
      <w:pPr>
        <w:jc w:val="center"/>
        <w:rPr>
          <w:b/>
          <w:color w:val="000000"/>
          <w:sz w:val="23"/>
          <w:szCs w:val="23"/>
        </w:rPr>
      </w:pPr>
      <w:r>
        <w:rPr>
          <w:b/>
          <w:color w:val="000000"/>
          <w:sz w:val="23"/>
          <w:szCs w:val="23"/>
        </w:rPr>
        <w:t>Тернопільської міської ради</w:t>
      </w:r>
    </w:p>
    <w:p w:rsidR="001E5963" w:rsidRDefault="001E5963" w:rsidP="001E5963">
      <w:pPr>
        <w:spacing w:line="0" w:lineRule="atLeast"/>
        <w:rPr>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5400" w:firstLine="554"/>
        <w:rPr>
          <w:b/>
          <w:sz w:val="23"/>
          <w:szCs w:val="23"/>
        </w:rPr>
      </w:pPr>
      <w:r>
        <w:rPr>
          <w:b/>
          <w:sz w:val="23"/>
          <w:szCs w:val="23"/>
        </w:rPr>
        <w:t>ЗАТВЕРДЖЕНО</w:t>
      </w:r>
    </w:p>
    <w:p w:rsidR="001E5963" w:rsidRDefault="001E5963" w:rsidP="001E5963">
      <w:pPr>
        <w:tabs>
          <w:tab w:val="left" w:pos="4219"/>
          <w:tab w:val="left" w:pos="8490"/>
        </w:tabs>
        <w:spacing w:line="0" w:lineRule="atLeast"/>
        <w:ind w:left="5400" w:firstLine="554"/>
        <w:rPr>
          <w:bCs/>
          <w:sz w:val="23"/>
          <w:szCs w:val="23"/>
          <w:shd w:val="clear" w:color="auto" w:fill="FFFF00"/>
        </w:rPr>
      </w:pPr>
    </w:p>
    <w:p w:rsidR="001E5963" w:rsidRPr="00CA3E7C" w:rsidRDefault="001E5963" w:rsidP="001E5963">
      <w:pPr>
        <w:jc w:val="center"/>
        <w:rPr>
          <w:b/>
          <w:bCs/>
          <w:sz w:val="23"/>
          <w:szCs w:val="23"/>
        </w:rPr>
      </w:pPr>
      <w:r>
        <w:rPr>
          <w:b/>
          <w:bCs/>
          <w:sz w:val="23"/>
          <w:szCs w:val="23"/>
        </w:rPr>
        <w:t xml:space="preserve">                                                                        </w:t>
      </w:r>
      <w:r w:rsidRPr="00CA3E7C">
        <w:rPr>
          <w:b/>
          <w:bCs/>
          <w:sz w:val="23"/>
          <w:szCs w:val="23"/>
        </w:rPr>
        <w:t>рішенням Уповноваженої особи</w:t>
      </w:r>
    </w:p>
    <w:p w:rsidR="001E5963" w:rsidRPr="00CA3E7C" w:rsidRDefault="001E5963" w:rsidP="001E5963">
      <w:pPr>
        <w:jc w:val="center"/>
        <w:rPr>
          <w:bCs/>
          <w:sz w:val="23"/>
          <w:szCs w:val="23"/>
        </w:rPr>
      </w:pPr>
      <w:r w:rsidRPr="00CA3E7C">
        <w:rPr>
          <w:bCs/>
          <w:sz w:val="23"/>
          <w:szCs w:val="23"/>
        </w:rPr>
        <w:t xml:space="preserve">                                                                        </w:t>
      </w:r>
      <w:r w:rsidRPr="003A7298">
        <w:rPr>
          <w:bCs/>
          <w:sz w:val="23"/>
          <w:szCs w:val="23"/>
        </w:rPr>
        <w:t xml:space="preserve">(протокол від </w:t>
      </w:r>
      <w:r w:rsidR="003A7298" w:rsidRPr="003A7298">
        <w:rPr>
          <w:bCs/>
          <w:sz w:val="23"/>
          <w:szCs w:val="23"/>
          <w:lang w:val="uk-UA"/>
        </w:rPr>
        <w:t>27</w:t>
      </w:r>
      <w:r w:rsidR="00AF5043" w:rsidRPr="003A7298">
        <w:rPr>
          <w:bCs/>
          <w:sz w:val="23"/>
          <w:szCs w:val="23"/>
        </w:rPr>
        <w:t>.</w:t>
      </w:r>
      <w:r w:rsidR="003A7298" w:rsidRPr="003A7298">
        <w:rPr>
          <w:bCs/>
          <w:sz w:val="23"/>
          <w:szCs w:val="23"/>
          <w:lang w:val="uk-UA"/>
        </w:rPr>
        <w:t>09.</w:t>
      </w:r>
      <w:r w:rsidR="00AF5043" w:rsidRPr="003A7298">
        <w:rPr>
          <w:bCs/>
          <w:sz w:val="23"/>
          <w:szCs w:val="23"/>
        </w:rPr>
        <w:t>2023р №</w:t>
      </w:r>
      <w:r w:rsidR="00CA3E7C" w:rsidRPr="003A7298">
        <w:rPr>
          <w:bCs/>
          <w:sz w:val="23"/>
          <w:szCs w:val="23"/>
          <w:lang w:val="uk-UA"/>
        </w:rPr>
        <w:t>1</w:t>
      </w:r>
      <w:r w:rsidR="003A7298" w:rsidRPr="003A7298">
        <w:rPr>
          <w:bCs/>
          <w:sz w:val="23"/>
          <w:szCs w:val="23"/>
          <w:lang w:val="uk-UA"/>
        </w:rPr>
        <w:t>37</w:t>
      </w:r>
      <w:r w:rsidRPr="003A7298">
        <w:rPr>
          <w:bCs/>
          <w:sz w:val="23"/>
          <w:szCs w:val="23"/>
        </w:rPr>
        <w:t>)</w:t>
      </w:r>
    </w:p>
    <w:p w:rsidR="001E5963" w:rsidRPr="00CA3E7C" w:rsidRDefault="001E5963" w:rsidP="001E5963">
      <w:pPr>
        <w:jc w:val="right"/>
        <w:rPr>
          <w:b/>
          <w:bCs/>
          <w:sz w:val="23"/>
          <w:szCs w:val="23"/>
        </w:rPr>
      </w:pPr>
      <w:r w:rsidRPr="00CA3E7C">
        <w:rPr>
          <w:b/>
          <w:bCs/>
          <w:sz w:val="23"/>
          <w:szCs w:val="23"/>
        </w:rPr>
        <w:tab/>
      </w:r>
    </w:p>
    <w:p w:rsidR="001E5963" w:rsidRDefault="001E5963" w:rsidP="001E5963">
      <w:pPr>
        <w:jc w:val="center"/>
        <w:rPr>
          <w:b/>
          <w:bCs/>
          <w:sz w:val="23"/>
          <w:szCs w:val="23"/>
        </w:rPr>
      </w:pPr>
      <w:r w:rsidRPr="00CA3E7C">
        <w:rPr>
          <w:b/>
          <w:bCs/>
          <w:sz w:val="23"/>
          <w:szCs w:val="23"/>
        </w:rPr>
        <w:t xml:space="preserve">                                                      Уповноважена особа</w:t>
      </w:r>
      <w:r>
        <w:rPr>
          <w:b/>
          <w:bCs/>
          <w:sz w:val="23"/>
          <w:szCs w:val="23"/>
        </w:rPr>
        <w:t xml:space="preserve"> </w:t>
      </w:r>
    </w:p>
    <w:p w:rsidR="001E5963" w:rsidRDefault="001E5963" w:rsidP="001E5963">
      <w:pPr>
        <w:jc w:val="right"/>
        <w:rPr>
          <w:b/>
          <w:bCs/>
          <w:sz w:val="23"/>
          <w:szCs w:val="23"/>
        </w:rPr>
      </w:pPr>
      <w:r>
        <w:rPr>
          <w:b/>
          <w:bCs/>
          <w:sz w:val="23"/>
          <w:szCs w:val="23"/>
        </w:rPr>
        <w:tab/>
      </w:r>
    </w:p>
    <w:p w:rsidR="001E5963" w:rsidRDefault="001E5963" w:rsidP="001E5963">
      <w:pPr>
        <w:jc w:val="center"/>
        <w:rPr>
          <w:b/>
          <w:bCs/>
          <w:sz w:val="23"/>
          <w:szCs w:val="23"/>
        </w:rPr>
      </w:pPr>
      <w:r>
        <w:rPr>
          <w:b/>
          <w:bCs/>
          <w:sz w:val="23"/>
          <w:szCs w:val="23"/>
        </w:rPr>
        <w:t xml:space="preserve">                                                                           _______________   НАТАЛІЯ  БЛАЩИШИН</w:t>
      </w:r>
    </w:p>
    <w:p w:rsidR="001E5963" w:rsidRDefault="001E5963" w:rsidP="001E5963">
      <w:pPr>
        <w:tabs>
          <w:tab w:val="left" w:pos="4219"/>
        </w:tabs>
        <w:spacing w:line="0" w:lineRule="atLeast"/>
        <w:ind w:left="5400" w:firstLine="554"/>
        <w:rPr>
          <w:b/>
          <w:bCs/>
          <w:sz w:val="23"/>
          <w:szCs w:val="23"/>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750DC8" w:rsidRDefault="001E5963" w:rsidP="001E5963">
      <w:pPr>
        <w:shd w:val="clear" w:color="auto" w:fill="FFFFFF" w:themeFill="background1"/>
        <w:rPr>
          <w:b/>
          <w:bCs/>
        </w:rPr>
      </w:pPr>
    </w:p>
    <w:p w:rsidR="001E5963" w:rsidRPr="00750DC8" w:rsidRDefault="001E5963" w:rsidP="000329C7">
      <w:pPr>
        <w:pStyle w:val="6"/>
        <w:keepLines w:val="0"/>
        <w:numPr>
          <w:ilvl w:val="5"/>
          <w:numId w:val="3"/>
        </w:numPr>
        <w:suppressAutoHyphens/>
        <w:spacing w:before="0" w:after="0" w:line="0" w:lineRule="atLeast"/>
        <w:ind w:right="-25"/>
        <w:jc w:val="center"/>
        <w:rPr>
          <w:rFonts w:ascii="Times New Roman" w:hAnsi="Times New Roman" w:cs="Times New Roman"/>
          <w:sz w:val="24"/>
          <w:szCs w:val="24"/>
        </w:rPr>
      </w:pPr>
      <w:r w:rsidRPr="00750DC8">
        <w:rPr>
          <w:rFonts w:ascii="Times New Roman" w:hAnsi="Times New Roman" w:cs="Times New Roman"/>
          <w:sz w:val="24"/>
          <w:szCs w:val="24"/>
        </w:rPr>
        <w:t xml:space="preserve">ТЕНДЕРНА ДОКУМЕНТАЦІЯ </w:t>
      </w: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spacing w:line="0" w:lineRule="atLeast"/>
        <w:jc w:val="center"/>
        <w:rPr>
          <w:b/>
          <w:sz w:val="23"/>
          <w:szCs w:val="23"/>
        </w:rPr>
      </w:pPr>
      <w:r>
        <w:rPr>
          <w:b/>
          <w:sz w:val="23"/>
          <w:szCs w:val="23"/>
        </w:rPr>
        <w:t>ЩОДО ПРОВЕДЕННЯ</w:t>
      </w:r>
    </w:p>
    <w:p w:rsidR="001E5963" w:rsidRDefault="001E5963" w:rsidP="001E5963">
      <w:pPr>
        <w:spacing w:line="0" w:lineRule="atLeast"/>
        <w:jc w:val="center"/>
        <w:rPr>
          <w:b/>
          <w:sz w:val="23"/>
          <w:szCs w:val="23"/>
        </w:rPr>
      </w:pPr>
      <w:r>
        <w:rPr>
          <w:b/>
          <w:sz w:val="23"/>
          <w:szCs w:val="23"/>
        </w:rPr>
        <w:t>ПРОЦЕДУРИ  ВІДКРИТИХ ТОРГІВ З ОСОБЛИВОСТЯМИ</w:t>
      </w:r>
    </w:p>
    <w:p w:rsidR="001E5963" w:rsidRPr="00697AA4" w:rsidRDefault="001E5963" w:rsidP="001E5963">
      <w:pPr>
        <w:shd w:val="clear" w:color="auto" w:fill="FFFFFF" w:themeFill="background1"/>
        <w:jc w:val="cente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1E5963" w:rsidRDefault="001E5963" w:rsidP="001E5963">
      <w:pPr>
        <w:shd w:val="clear" w:color="auto" w:fill="FFFFFF" w:themeFill="background1"/>
        <w:jc w:val="center"/>
        <w:outlineLvl w:val="0"/>
        <w:rPr>
          <w:b/>
        </w:rPr>
      </w:pPr>
      <w:r w:rsidRPr="00697AA4">
        <w:rPr>
          <w:b/>
        </w:rPr>
        <w:t>2</w:t>
      </w:r>
      <w:r>
        <w:rPr>
          <w:b/>
        </w:rPr>
        <w:t>023</w:t>
      </w:r>
      <w:r w:rsidRPr="00697AA4">
        <w:rPr>
          <w:b/>
        </w:rPr>
        <w:t xml:space="preserve"> рік</w:t>
      </w: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8B0DEC"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18770D" w:rsidRPr="00194062" w:rsidRDefault="001E5963" w:rsidP="00190F4F">
            <w:pPr>
              <w:shd w:val="clear" w:color="auto" w:fill="FFFFFF"/>
              <w:ind w:firstLine="284"/>
              <w:jc w:val="both"/>
              <w:rPr>
                <w:b/>
                <w:sz w:val="22"/>
                <w:szCs w:val="22"/>
                <w:lang w:val="uk-UA"/>
              </w:rPr>
            </w:pPr>
            <w:r w:rsidRPr="00194062">
              <w:rPr>
                <w:sz w:val="22"/>
                <w:szCs w:val="22"/>
                <w:lang w:val="uk-UA"/>
              </w:rPr>
              <w:t>К</w:t>
            </w:r>
            <w:r w:rsidRPr="00194062">
              <w:rPr>
                <w:sz w:val="22"/>
                <w:szCs w:val="22"/>
                <w:shd w:val="clear" w:color="auto" w:fill="FFFFFF"/>
                <w:lang w:val="uk-UA"/>
              </w:rPr>
              <w:t>омунальне підприємство теплових мереж «Тернопільміськтеплокомуненерго» Тернопільської міської ради</w:t>
            </w:r>
            <w:r w:rsidRPr="00194062">
              <w:rPr>
                <w:color w:val="000000"/>
                <w:sz w:val="22"/>
                <w:szCs w:val="22"/>
                <w:lang w:val="uk-UA" w:eastAsia="uk-UA"/>
              </w:rPr>
              <w:t xml:space="preserve"> </w:t>
            </w:r>
            <w:r w:rsidRPr="00194062">
              <w:rPr>
                <w:sz w:val="22"/>
                <w:szCs w:val="22"/>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194062">
              <w:rPr>
                <w:sz w:val="22"/>
                <w:szCs w:val="22"/>
                <w:lang w:val="uk-UA"/>
              </w:rPr>
              <w:t>Закону України «Про публічні закупівлі».</w:t>
            </w:r>
          </w:p>
        </w:tc>
      </w:tr>
      <w:tr w:rsidR="0018770D" w:rsidRPr="005E03CE" w:rsidTr="001E5963">
        <w:trPr>
          <w:trHeight w:val="703"/>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194062" w:rsidRDefault="001E5963" w:rsidP="00190F4F">
            <w:pPr>
              <w:pStyle w:val="ab"/>
              <w:shd w:val="clear" w:color="auto" w:fill="FFFFFF"/>
              <w:spacing w:before="0" w:beforeAutospacing="0" w:after="0" w:afterAutospacing="0"/>
              <w:ind w:firstLine="284"/>
              <w:jc w:val="both"/>
              <w:rPr>
                <w:sz w:val="22"/>
                <w:szCs w:val="22"/>
                <w:lang w:val="uk-UA"/>
              </w:rPr>
            </w:pPr>
            <w:r w:rsidRPr="00194062">
              <w:rPr>
                <w:color w:val="000000"/>
                <w:sz w:val="22"/>
                <w:szCs w:val="22"/>
              </w:rPr>
              <w:t xml:space="preserve">46025, </w:t>
            </w:r>
            <w:r w:rsidRPr="00194062">
              <w:rPr>
                <w:sz w:val="22"/>
                <w:szCs w:val="22"/>
              </w:rPr>
              <w:t xml:space="preserve"> Україна, Тернопільська область, </w:t>
            </w:r>
            <w:r w:rsidRPr="00194062">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1E5963" w:rsidRPr="00194062" w:rsidRDefault="001E5963" w:rsidP="001E5963">
            <w:pPr>
              <w:shd w:val="clear" w:color="auto" w:fill="FFFFFF" w:themeFill="background1"/>
              <w:rPr>
                <w:rStyle w:val="af7"/>
                <w:i w:val="0"/>
                <w:color w:val="000000"/>
                <w:sz w:val="22"/>
                <w:szCs w:val="22"/>
                <w:shd w:val="clear" w:color="auto" w:fill="FFFFFF"/>
              </w:rPr>
            </w:pPr>
            <w:r w:rsidRPr="00194062">
              <w:rPr>
                <w:rStyle w:val="af7"/>
                <w:i w:val="0"/>
                <w:sz w:val="22"/>
                <w:szCs w:val="22"/>
                <w:shd w:val="clear" w:color="auto" w:fill="FFFFFF"/>
              </w:rPr>
              <w:t>Уповноважена здійснювати зв'язок з учасниками</w:t>
            </w:r>
            <w:r w:rsidRPr="00194062">
              <w:rPr>
                <w:rStyle w:val="af7"/>
                <w:i w:val="0"/>
                <w:color w:val="000000"/>
                <w:sz w:val="22"/>
                <w:szCs w:val="22"/>
                <w:shd w:val="clear" w:color="auto" w:fill="FFFFFF"/>
              </w:rPr>
              <w:t>: уповноважена особа –  Блащишин Наталія Богданівна,  тел. +380503770212, ел.адреса:nbblashchyshyn@gmail.com.</w:t>
            </w:r>
          </w:p>
          <w:p w:rsidR="0018770D" w:rsidRPr="00194062" w:rsidRDefault="0018770D" w:rsidP="00190F4F">
            <w:pPr>
              <w:shd w:val="clear" w:color="auto" w:fill="FFFFFF"/>
              <w:ind w:firstLine="284"/>
              <w:jc w:val="both"/>
              <w:rPr>
                <w:rFonts w:eastAsia="Times New Roman"/>
                <w:b/>
                <w:bCs/>
                <w:color w:val="000000"/>
                <w:sz w:val="22"/>
                <w:szCs w:val="22"/>
                <w:lang w:val="uk-UA"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914CB3"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733122" w:rsidRPr="00733122" w:rsidRDefault="00733122" w:rsidP="00733122">
            <w:pPr>
              <w:autoSpaceDE w:val="0"/>
              <w:autoSpaceDN w:val="0"/>
              <w:jc w:val="both"/>
              <w:rPr>
                <w:b/>
                <w:sz w:val="22"/>
                <w:szCs w:val="22"/>
              </w:rPr>
            </w:pPr>
            <w:r w:rsidRPr="00733122">
              <w:rPr>
                <w:sz w:val="22"/>
                <w:szCs w:val="22"/>
                <w:bdr w:val="none" w:sz="0" w:space="0" w:color="auto" w:frame="1"/>
                <w:shd w:val="clear" w:color="auto" w:fill="FDFEFD"/>
              </w:rPr>
              <w:t>ДК 021:2015</w:t>
            </w:r>
            <w:r w:rsidRPr="00733122">
              <w:rPr>
                <w:sz w:val="22"/>
                <w:szCs w:val="22"/>
                <w:shd w:val="clear" w:color="auto" w:fill="FDFEFD"/>
              </w:rPr>
              <w:t>: </w:t>
            </w:r>
            <w:r w:rsidRPr="00733122">
              <w:rPr>
                <w:sz w:val="22"/>
                <w:szCs w:val="22"/>
                <w:bdr w:val="none" w:sz="0" w:space="0" w:color="auto" w:frame="1"/>
                <w:shd w:val="clear" w:color="auto" w:fill="FDFEFD"/>
              </w:rPr>
              <w:t>45450000-6</w:t>
            </w:r>
            <w:r w:rsidRPr="00733122">
              <w:rPr>
                <w:sz w:val="22"/>
                <w:szCs w:val="22"/>
                <w:shd w:val="clear" w:color="auto" w:fill="FDFEFD"/>
              </w:rPr>
              <w:t> - </w:t>
            </w:r>
            <w:r w:rsidRPr="00733122">
              <w:rPr>
                <w:sz w:val="22"/>
                <w:szCs w:val="22"/>
                <w:bdr w:val="none" w:sz="0" w:space="0" w:color="auto" w:frame="1"/>
                <w:shd w:val="clear" w:color="auto" w:fill="FDFEFD"/>
              </w:rPr>
              <w:t>Інші завершальні будівельні роботи</w:t>
            </w:r>
            <w:r w:rsidRPr="00733122">
              <w:rPr>
                <w:sz w:val="22"/>
                <w:szCs w:val="22"/>
              </w:rPr>
              <w:t xml:space="preserve"> («Реконструкція теплової мережі. Трубопроводи сполучення систем теплопостачання котельні по вул. І. Франка,16 (ТК37) та котельні по вул. Багата,4 (ТК69) в м. Тернопіль»).</w:t>
            </w:r>
          </w:p>
          <w:p w:rsidR="0018770D" w:rsidRPr="002856A5" w:rsidRDefault="0018770D" w:rsidP="002856A5">
            <w:pPr>
              <w:pStyle w:val="cee1fbf7edfbe9"/>
              <w:jc w:val="both"/>
              <w:rPr>
                <w:b/>
                <w:bCs/>
                <w:color w:val="auto"/>
                <w:sz w:val="22"/>
                <w:szCs w:val="22"/>
                <w:lang w:val="uk-UA"/>
              </w:rPr>
            </w:pP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r w:rsidR="009F4713">
              <w:rPr>
                <w:sz w:val="22"/>
                <w:szCs w:val="22"/>
                <w:lang w:val="uk-UA" w:eastAsia="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5E03CE" w:rsidRDefault="0018770D" w:rsidP="000D1DAD">
            <w:pPr>
              <w:widowControl w:val="0"/>
              <w:ind w:firstLine="193"/>
              <w:jc w:val="both"/>
              <w:rPr>
                <w:rFonts w:eastAsia="Times New Roman"/>
                <w:sz w:val="22"/>
                <w:szCs w:val="22"/>
                <w:bdr w:val="none" w:sz="0" w:space="0" w:color="auto" w:frame="1"/>
                <w:lang w:val="uk-UA"/>
              </w:rPr>
            </w:pPr>
            <w:r w:rsidRPr="005E03CE">
              <w:rPr>
                <w:rFonts w:cs="Arial"/>
                <w:color w:val="000000"/>
                <w:sz w:val="22"/>
                <w:szCs w:val="22"/>
                <w:bdr w:val="none" w:sz="0" w:space="0" w:color="auto" w:frame="1"/>
                <w:lang w:val="uk-UA"/>
              </w:rPr>
              <w:t xml:space="preserve">Місце виконання робіт </w:t>
            </w:r>
            <w:r w:rsidRPr="005E03CE">
              <w:rPr>
                <w:rFonts w:eastAsia="Times New Roman"/>
                <w:sz w:val="22"/>
                <w:szCs w:val="22"/>
                <w:lang w:val="uk-UA" w:eastAsia="en-US"/>
              </w:rPr>
              <w:t xml:space="preserve">згідно із </w:t>
            </w:r>
            <w:r w:rsidRPr="005E03CE">
              <w:rPr>
                <w:rFonts w:eastAsia="Times New Roman"/>
                <w:b/>
                <w:sz w:val="22"/>
                <w:szCs w:val="22"/>
                <w:lang w:val="uk-UA" w:eastAsia="en-US"/>
              </w:rPr>
              <w:t>додатком 3</w:t>
            </w:r>
            <w:r w:rsidRPr="005E03CE">
              <w:rPr>
                <w:rFonts w:eastAsia="Times New Roman"/>
                <w:sz w:val="22"/>
                <w:szCs w:val="22"/>
                <w:lang w:val="uk-UA" w:eastAsia="en-US"/>
              </w:rPr>
              <w:t xml:space="preserve"> до тендерної документації.</w:t>
            </w:r>
          </w:p>
          <w:p w:rsidR="0018770D" w:rsidRPr="005E03CE" w:rsidRDefault="0018770D" w:rsidP="000D1DAD">
            <w:pPr>
              <w:widowControl w:val="0"/>
              <w:ind w:firstLine="193"/>
              <w:jc w:val="both"/>
              <w:rPr>
                <w:rFonts w:eastAsia="Times New Roman"/>
                <w:sz w:val="16"/>
                <w:szCs w:val="16"/>
                <w:bdr w:val="none" w:sz="0" w:space="0" w:color="auto" w:frame="1"/>
                <w:lang w:val="uk-UA"/>
              </w:rPr>
            </w:pPr>
          </w:p>
          <w:p w:rsidR="0018770D" w:rsidRPr="005E03CE" w:rsidRDefault="0018770D" w:rsidP="000D1DAD">
            <w:pPr>
              <w:widowControl w:val="0"/>
              <w:ind w:firstLine="193"/>
              <w:jc w:val="both"/>
              <w:rPr>
                <w:b/>
                <w:sz w:val="22"/>
                <w:szCs w:val="22"/>
                <w:lang w:val="uk-UA"/>
              </w:rPr>
            </w:pPr>
            <w:r w:rsidRPr="005E03CE">
              <w:rPr>
                <w:rFonts w:eastAsia="Times New Roman"/>
                <w:snapToGrid w:val="0"/>
                <w:sz w:val="22"/>
                <w:szCs w:val="22"/>
                <w:lang w:val="uk-UA" w:eastAsia="uk-UA"/>
              </w:rPr>
              <w:t xml:space="preserve">Обсяг </w:t>
            </w:r>
            <w:r w:rsidR="00973F14" w:rsidRPr="005E03CE">
              <w:rPr>
                <w:rFonts w:cs="Arial"/>
                <w:color w:val="000000"/>
                <w:sz w:val="22"/>
                <w:szCs w:val="22"/>
                <w:bdr w:val="none" w:sz="0" w:space="0" w:color="auto" w:frame="1"/>
                <w:lang w:val="uk-UA"/>
              </w:rPr>
              <w:t xml:space="preserve"> виконання робіт </w:t>
            </w:r>
            <w:r w:rsidRPr="005E03CE">
              <w:rPr>
                <w:rFonts w:eastAsia="Times New Roman"/>
                <w:snapToGrid w:val="0"/>
                <w:sz w:val="22"/>
                <w:szCs w:val="22"/>
                <w:lang w:val="uk-UA" w:eastAsia="uk-UA"/>
              </w:rPr>
              <w:t xml:space="preserve">згідно із </w:t>
            </w:r>
            <w:r w:rsidRPr="005E03CE">
              <w:rPr>
                <w:b/>
                <w:bCs/>
                <w:color w:val="000000"/>
                <w:sz w:val="22"/>
                <w:szCs w:val="22"/>
                <w:bdr w:val="none" w:sz="0" w:space="0" w:color="auto" w:frame="1"/>
                <w:lang w:val="uk-UA"/>
              </w:rPr>
              <w:t>додатком 3</w:t>
            </w:r>
            <w:r w:rsidRPr="005E03CE">
              <w:rPr>
                <w:bCs/>
                <w:color w:val="000000"/>
                <w:sz w:val="22"/>
                <w:szCs w:val="22"/>
                <w:bdr w:val="none" w:sz="0" w:space="0" w:color="auto" w:frame="1"/>
                <w:lang w:val="uk-UA"/>
              </w:rPr>
              <w:t xml:space="preserve"> до тендерної документації.</w:t>
            </w:r>
            <w:r w:rsidRPr="005E03CE">
              <w:rPr>
                <w:rFonts w:cs="Arial"/>
                <w:color w:val="000000"/>
                <w:sz w:val="22"/>
                <w:szCs w:val="22"/>
                <w:bdr w:val="none" w:sz="0" w:space="0" w:color="auto" w:frame="1"/>
                <w:lang w:val="uk-UA"/>
              </w:rPr>
              <w:t xml:space="preserve"> </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FD4825"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8511DD" w:rsidRDefault="00517514" w:rsidP="00FA5C2A">
            <w:pPr>
              <w:pStyle w:val="ab"/>
              <w:shd w:val="clear" w:color="auto" w:fill="FFFFFF"/>
              <w:spacing w:before="0" w:beforeAutospacing="0" w:after="0" w:afterAutospacing="0"/>
              <w:jc w:val="both"/>
              <w:rPr>
                <w:color w:val="000000"/>
                <w:sz w:val="22"/>
                <w:szCs w:val="22"/>
                <w:lang w:val="uk-UA"/>
              </w:rPr>
            </w:pPr>
            <w:r w:rsidRPr="00FA5C2A">
              <w:rPr>
                <w:bCs/>
                <w:color w:val="000000"/>
                <w:sz w:val="22"/>
                <w:szCs w:val="22"/>
                <w:lang w:val="uk-UA" w:eastAsia="en-US"/>
              </w:rPr>
              <w:t>д</w:t>
            </w:r>
            <w:r w:rsidR="0018770D" w:rsidRPr="00FA5C2A">
              <w:rPr>
                <w:bCs/>
                <w:color w:val="000000"/>
                <w:sz w:val="22"/>
                <w:szCs w:val="22"/>
                <w:lang w:val="uk-UA" w:eastAsia="en-US"/>
              </w:rPr>
              <w:t xml:space="preserve">о </w:t>
            </w:r>
            <w:r w:rsidR="00FA5C2A" w:rsidRPr="00FA5C2A">
              <w:rPr>
                <w:bCs/>
                <w:color w:val="000000"/>
                <w:sz w:val="22"/>
                <w:szCs w:val="22"/>
                <w:lang w:val="uk-UA" w:eastAsia="en-US"/>
              </w:rPr>
              <w:t>2</w:t>
            </w:r>
            <w:r w:rsidR="00FA5C2A">
              <w:rPr>
                <w:bCs/>
                <w:color w:val="000000"/>
                <w:sz w:val="22"/>
                <w:szCs w:val="22"/>
                <w:lang w:val="uk-UA" w:eastAsia="en-US"/>
              </w:rPr>
              <w:t>9</w:t>
            </w:r>
            <w:r w:rsidR="00FA5C2A" w:rsidRPr="00FA5C2A">
              <w:rPr>
                <w:bCs/>
                <w:color w:val="000000"/>
                <w:sz w:val="22"/>
                <w:szCs w:val="22"/>
                <w:lang w:val="uk-UA" w:eastAsia="en-US"/>
              </w:rPr>
              <w:t>.12.</w:t>
            </w:r>
            <w:r w:rsidR="0018770D" w:rsidRPr="00FA5C2A">
              <w:rPr>
                <w:bCs/>
                <w:color w:val="000000"/>
                <w:sz w:val="22"/>
                <w:szCs w:val="22"/>
                <w:lang w:val="uk-UA" w:eastAsia="en-US"/>
              </w:rPr>
              <w:t>202</w:t>
            </w:r>
            <w:r w:rsidR="00BC703E" w:rsidRPr="00FA5C2A">
              <w:rPr>
                <w:bCs/>
                <w:color w:val="000000"/>
                <w:sz w:val="22"/>
                <w:szCs w:val="22"/>
                <w:lang w:val="uk-UA" w:eastAsia="en-US"/>
              </w:rPr>
              <w:t>3</w:t>
            </w:r>
            <w:r w:rsidR="0018770D" w:rsidRPr="00FA5C2A">
              <w:rPr>
                <w:bCs/>
                <w:color w:val="000000"/>
                <w:sz w:val="22"/>
                <w:szCs w:val="22"/>
                <w:lang w:val="uk-UA" w:eastAsia="en-US"/>
              </w:rPr>
              <w:t xml:space="preserve"> року</w:t>
            </w:r>
            <w:r w:rsidR="00CA3E7C" w:rsidRPr="00FA5C2A">
              <w:rPr>
                <w:bCs/>
                <w:color w:val="000000"/>
                <w:sz w:val="22"/>
                <w:szCs w:val="22"/>
                <w:lang w:val="uk-UA" w:eastAsia="en-US"/>
              </w:rPr>
              <w:t>.</w:t>
            </w:r>
          </w:p>
          <w:p w:rsidR="00C2483A" w:rsidRPr="005E03CE" w:rsidRDefault="00C2483A" w:rsidP="00C2483A">
            <w:pPr>
              <w:autoSpaceDE w:val="0"/>
              <w:autoSpaceDN w:val="0"/>
              <w:adjustRightInd w:val="0"/>
              <w:jc w:val="both"/>
              <w:rPr>
                <w:b/>
                <w:sz w:val="22"/>
                <w:szCs w:val="22"/>
                <w:lang w:val="uk-UA"/>
              </w:rPr>
            </w:pPr>
          </w:p>
        </w:tc>
      </w:tr>
      <w:tr w:rsidR="008511DD" w:rsidRPr="005E03CE" w:rsidTr="00FD4825">
        <w:trPr>
          <w:trHeight w:val="520"/>
        </w:trPr>
        <w:tc>
          <w:tcPr>
            <w:tcW w:w="576" w:type="dxa"/>
            <w:shd w:val="clear" w:color="auto" w:fill="FFFFFF"/>
          </w:tcPr>
          <w:p w:rsidR="008511DD" w:rsidRPr="005E03CE" w:rsidRDefault="008511DD" w:rsidP="00FD4825">
            <w:pPr>
              <w:widowControl w:val="0"/>
              <w:shd w:val="clear" w:color="auto" w:fill="FFFFFF"/>
              <w:rPr>
                <w:rFonts w:eastAsia="Times New Roman"/>
                <w:sz w:val="22"/>
                <w:szCs w:val="22"/>
                <w:lang w:val="uk-UA"/>
              </w:rPr>
            </w:pPr>
            <w:r>
              <w:rPr>
                <w:rFonts w:eastAsia="Times New Roman"/>
                <w:sz w:val="22"/>
                <w:szCs w:val="22"/>
                <w:lang w:val="uk-UA"/>
              </w:rPr>
              <w:t>4.5</w:t>
            </w:r>
          </w:p>
        </w:tc>
        <w:tc>
          <w:tcPr>
            <w:tcW w:w="2821" w:type="dxa"/>
            <w:shd w:val="clear" w:color="auto" w:fill="FFFFFF"/>
          </w:tcPr>
          <w:p w:rsidR="008511DD" w:rsidRPr="008511DD" w:rsidRDefault="008511DD" w:rsidP="00FD4825">
            <w:pPr>
              <w:widowControl w:val="0"/>
              <w:shd w:val="clear" w:color="auto" w:fill="FFFFFF"/>
              <w:rPr>
                <w:rFonts w:eastAsia="Times New Roman"/>
                <w:sz w:val="22"/>
                <w:szCs w:val="22"/>
                <w:lang w:val="uk-UA"/>
              </w:rPr>
            </w:pPr>
            <w:r w:rsidRPr="008511DD">
              <w:rPr>
                <w:sz w:val="22"/>
                <w:szCs w:val="22"/>
              </w:rPr>
              <w:t>Очікувана вартість закупівлі</w:t>
            </w:r>
          </w:p>
        </w:tc>
        <w:tc>
          <w:tcPr>
            <w:tcW w:w="6521" w:type="dxa"/>
            <w:shd w:val="clear" w:color="auto" w:fill="FFFFFF"/>
          </w:tcPr>
          <w:p w:rsidR="008511DD" w:rsidRPr="008511DD" w:rsidRDefault="003A7298" w:rsidP="00FA5C2A">
            <w:pPr>
              <w:pStyle w:val="ab"/>
              <w:shd w:val="clear" w:color="auto" w:fill="FFFFFF"/>
              <w:spacing w:before="0" w:beforeAutospacing="0" w:after="0" w:afterAutospacing="0"/>
              <w:jc w:val="both"/>
              <w:rPr>
                <w:bCs/>
                <w:color w:val="000000"/>
                <w:sz w:val="22"/>
                <w:szCs w:val="22"/>
                <w:lang w:val="uk-UA" w:eastAsia="en-US"/>
              </w:rPr>
            </w:pPr>
            <w:r>
              <w:rPr>
                <w:bCs/>
                <w:color w:val="000000"/>
                <w:sz w:val="22"/>
                <w:szCs w:val="22"/>
                <w:lang w:val="uk-UA" w:eastAsia="en-US"/>
              </w:rPr>
              <w:t>4100000</w:t>
            </w:r>
            <w:r w:rsidR="008511DD" w:rsidRPr="008511DD">
              <w:rPr>
                <w:bCs/>
                <w:color w:val="000000"/>
                <w:sz w:val="22"/>
                <w:szCs w:val="22"/>
                <w:lang w:val="uk-UA" w:eastAsia="en-US"/>
              </w:rPr>
              <w:t xml:space="preserve"> грн з ПДВ</w:t>
            </w: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валюту, у якій повинна бути </w:t>
            </w:r>
            <w:r w:rsidRPr="005E03CE">
              <w:rPr>
                <w:rFonts w:eastAsia="Times New Roman"/>
                <w:b/>
                <w:sz w:val="22"/>
                <w:szCs w:val="22"/>
                <w:lang w:val="uk-UA"/>
              </w:rPr>
              <w:lastRenderedPageBreak/>
              <w:t>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lastRenderedPageBreak/>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w:t>
            </w:r>
            <w:r w:rsidRPr="005E03CE">
              <w:rPr>
                <w:rFonts w:ascii="Times New Roman" w:eastAsia="Calibri" w:hAnsi="Times New Roman"/>
                <w:lang w:val="uk-UA" w:eastAsia="en-US"/>
              </w:rPr>
              <w:lastRenderedPageBreak/>
              <w:t>України згідно умов договору про закупівлю.</w:t>
            </w:r>
          </w:p>
        </w:tc>
      </w:tr>
      <w:tr w:rsidR="007A3C45" w:rsidRPr="008B0DEC"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lastRenderedPageBreak/>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lastRenderedPageBreak/>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t>III. Інструкція з підготовки тендерних пропозицій</w:t>
            </w:r>
          </w:p>
        </w:tc>
      </w:tr>
      <w:tr w:rsidR="0018770D" w:rsidRPr="008B0DEC"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відомост</w:t>
            </w:r>
            <w:r w:rsidR="00CB4881" w:rsidRPr="005D2349">
              <w:rPr>
                <w:rFonts w:eastAsia="Calibri"/>
                <w:sz w:val="22"/>
                <w:szCs w:val="22"/>
                <w:lang w:val="uk-UA"/>
              </w:rPr>
              <w:t>ей</w:t>
            </w:r>
            <w:r w:rsidRPr="005D2349">
              <w:rPr>
                <w:rFonts w:eastAsia="Calibri"/>
                <w:sz w:val="22"/>
                <w:szCs w:val="22"/>
                <w:lang w:val="uk-UA"/>
              </w:rPr>
              <w:t xml:space="preserve"> про учасника</w:t>
            </w:r>
            <w:r w:rsidR="00111907">
              <w:rPr>
                <w:rFonts w:eastAsia="Calibri"/>
                <w:sz w:val="22"/>
                <w:szCs w:val="22"/>
                <w:lang w:val="uk-UA"/>
              </w:rPr>
              <w:t xml:space="preserve">, </w:t>
            </w:r>
            <w:r w:rsidR="00111907"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1</w:t>
            </w:r>
            <w:r w:rsidRPr="005D2349">
              <w:rPr>
                <w:rFonts w:eastAsia="Calibri"/>
                <w:sz w:val="22"/>
                <w:szCs w:val="22"/>
                <w:shd w:val="clear" w:color="auto" w:fill="FFFFFF"/>
                <w:lang w:val="uk-UA"/>
              </w:rPr>
              <w:t xml:space="preserve"> до тендерної документації</w:t>
            </w:r>
            <w:r w:rsidRPr="005D2349">
              <w:rPr>
                <w:rFonts w:eastAsia="Calibri"/>
                <w:sz w:val="22"/>
                <w:szCs w:val="22"/>
                <w:lang w:val="uk-UA"/>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7A5CF2" w:rsidRDefault="006334A0" w:rsidP="00F42C94">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Default="00135B67" w:rsidP="00135B67">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інформації (</w:t>
            </w:r>
            <w:r w:rsidRPr="007275B7">
              <w:rPr>
                <w:rFonts w:eastAsia="Times New Roman"/>
                <w:sz w:val="22"/>
                <w:szCs w:val="22"/>
                <w:lang w:val="uk-UA"/>
              </w:rPr>
              <w:t xml:space="preserve">повне найменування, місцезнаходження та </w:t>
            </w:r>
            <w:r w:rsidRPr="007275B7">
              <w:rPr>
                <w:sz w:val="22"/>
                <w:szCs w:val="22"/>
                <w:lang w:val="uk-UA"/>
              </w:rPr>
              <w:lastRenderedPageBreak/>
              <w:t>код ЄДРПОУ</w:t>
            </w:r>
            <w:r w:rsidRPr="007275B7">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111907">
              <w:rPr>
                <w:rFonts w:eastAsia="Calibri"/>
                <w:i/>
                <w:iCs/>
                <w:sz w:val="22"/>
                <w:szCs w:val="22"/>
                <w:lang w:val="uk-UA"/>
              </w:rPr>
              <w:t>(у разі закупівлі робіт або послуг)</w:t>
            </w:r>
            <w:r w:rsidR="00111907">
              <w:rPr>
                <w:rFonts w:eastAsia="Calibri"/>
                <w:sz w:val="22"/>
                <w:szCs w:val="22"/>
                <w:lang w:val="uk-UA"/>
              </w:rPr>
              <w:t xml:space="preserve">, </w:t>
            </w:r>
            <w:r w:rsidR="00111907" w:rsidRPr="005D2349">
              <w:rPr>
                <w:rFonts w:eastAsia="Times New Roman"/>
                <w:sz w:val="22"/>
                <w:szCs w:val="22"/>
                <w:lang w:val="uk-UA"/>
              </w:rPr>
              <w:t>–</w:t>
            </w:r>
            <w:r w:rsidR="00111907">
              <w:rPr>
                <w:rFonts w:eastAsia="Times New Roman"/>
                <w:sz w:val="22"/>
                <w:szCs w:val="22"/>
                <w:lang w:val="uk-UA"/>
              </w:rPr>
              <w:t xml:space="preserve"> </w:t>
            </w:r>
            <w:r>
              <w:rPr>
                <w:rFonts w:eastAsia="Calibri"/>
                <w:sz w:val="22"/>
                <w:szCs w:val="22"/>
                <w:lang w:val="uk-UA"/>
              </w:rPr>
              <w:t xml:space="preserve">згідно із </w:t>
            </w:r>
            <w:r w:rsidR="00190F4F" w:rsidRPr="009E316E">
              <w:rPr>
                <w:rFonts w:eastAsia="Calibri"/>
                <w:b/>
                <w:bCs/>
                <w:sz w:val="22"/>
                <w:szCs w:val="22"/>
                <w:lang w:val="uk-UA"/>
              </w:rPr>
              <w:t xml:space="preserve"> п.п. 2 пункт</w:t>
            </w:r>
            <w:r w:rsidR="00190F4F">
              <w:rPr>
                <w:rFonts w:eastAsia="Calibri"/>
                <w:b/>
                <w:bCs/>
                <w:sz w:val="22"/>
                <w:szCs w:val="22"/>
                <w:lang w:val="uk-UA"/>
              </w:rPr>
              <w:t>у</w:t>
            </w:r>
            <w:r w:rsidR="00190F4F" w:rsidRPr="00C942EC">
              <w:rPr>
                <w:rFonts w:eastAsia="Calibri"/>
                <w:b/>
                <w:bCs/>
                <w:sz w:val="22"/>
                <w:szCs w:val="22"/>
                <w:lang w:val="uk-UA"/>
              </w:rPr>
              <w:t xml:space="preserve"> </w:t>
            </w:r>
            <w:r w:rsidR="00190F4F">
              <w:rPr>
                <w:rFonts w:eastAsia="Calibri"/>
                <w:b/>
                <w:bCs/>
                <w:sz w:val="22"/>
                <w:szCs w:val="22"/>
                <w:lang w:val="uk-UA"/>
              </w:rPr>
              <w:t>1</w:t>
            </w:r>
            <w:r w:rsidR="00190F4F" w:rsidRPr="00C942EC">
              <w:rPr>
                <w:rFonts w:eastAsia="Calibri"/>
                <w:b/>
                <w:bCs/>
                <w:sz w:val="22"/>
                <w:szCs w:val="22"/>
                <w:lang w:val="uk-UA"/>
              </w:rPr>
              <w:t xml:space="preserve"> </w:t>
            </w:r>
            <w:r>
              <w:rPr>
                <w:rFonts w:eastAsia="Calibri"/>
                <w:b/>
                <w:bCs/>
                <w:sz w:val="22"/>
                <w:szCs w:val="22"/>
                <w:lang w:val="uk-UA"/>
              </w:rPr>
              <w:t>2</w:t>
            </w:r>
            <w:r w:rsidRPr="00C942EC">
              <w:rPr>
                <w:rFonts w:eastAsia="Calibri"/>
                <w:b/>
                <w:bCs/>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Pr>
                <w:rFonts w:eastAsia="Calibri"/>
                <w:sz w:val="22"/>
                <w:szCs w:val="22"/>
                <w:lang w:val="uk-UA"/>
              </w:rPr>
              <w:t xml:space="preserve"> тендерної документації</w:t>
            </w:r>
            <w:r w:rsidRPr="007275B7">
              <w:rPr>
                <w:rFonts w:eastAsia="Calibri"/>
                <w:sz w:val="22"/>
                <w:szCs w:val="22"/>
                <w:lang w:val="uk-UA"/>
              </w:rPr>
              <w:t>;</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111907">
              <w:rPr>
                <w:rFonts w:eastAsia="Calibri"/>
                <w:i/>
                <w:iCs/>
                <w:sz w:val="22"/>
                <w:szCs w:val="22"/>
                <w:lang w:val="uk-UA"/>
              </w:rPr>
              <w:t>(у разі потреби)</w:t>
            </w:r>
            <w:r w:rsidRPr="005D2349">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w:t>
            </w:r>
            <w:r w:rsidRPr="007275B7">
              <w:rPr>
                <w:bCs/>
                <w:sz w:val="22"/>
                <w:szCs w:val="22"/>
                <w:lang w:val="uk-UA"/>
              </w:rPr>
              <w:lastRenderedPageBreak/>
              <w:t xml:space="preserve">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1"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 xml:space="preserve">Під час перевірки КЕП повинні відображатися: прізвище та ініціали особи, уповноваженої на підписання тендерної </w:t>
            </w:r>
            <w:r w:rsidRPr="00A85B4D">
              <w:rPr>
                <w:rFonts w:eastAsia="Times New Roman"/>
                <w:b/>
                <w:spacing w:val="-2"/>
                <w:sz w:val="22"/>
                <w:szCs w:val="22"/>
                <w:lang w:val="uk-UA"/>
              </w:rPr>
              <w:lastRenderedPageBreak/>
              <w:t>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 xml:space="preserve">запропоновану ціну, інші критерії оцінки, технічні умови, технічні </w:t>
            </w:r>
            <w:r w:rsidRPr="007226B9">
              <w:rPr>
                <w:rFonts w:eastAsia="Times New Roman"/>
                <w:sz w:val="22"/>
                <w:szCs w:val="22"/>
                <w:lang w:val="uk-UA"/>
              </w:rPr>
              <w:lastRenderedPageBreak/>
              <w:t>специфікації та документи, що підтверджують відповідність кваліфікаційним критеріям відповідно до </w:t>
            </w:r>
            <w:hyperlink r:id="rId12"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3"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8B0DEC"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4A2E8D" w:rsidRPr="001C007A">
              <w:rPr>
                <w:rFonts w:eastAsia="Times New Roman"/>
                <w:sz w:val="22"/>
                <w:szCs w:val="22"/>
                <w:lang w:val="uk-UA"/>
              </w:rPr>
              <w:t>не менше</w:t>
            </w:r>
            <w:r w:rsidRPr="001C007A">
              <w:rPr>
                <w:rFonts w:eastAsia="Times New Roman"/>
                <w:sz w:val="22"/>
                <w:szCs w:val="22"/>
                <w:lang w:val="uk-UA"/>
              </w:rPr>
              <w:t xml:space="preserve"> </w:t>
            </w:r>
            <w:r w:rsidR="00F62B83" w:rsidRPr="001C007A">
              <w:rPr>
                <w:rFonts w:eastAsia="Times New Roman"/>
                <w:sz w:val="22"/>
                <w:szCs w:val="22"/>
                <w:lang w:val="uk-UA"/>
              </w:rPr>
              <w:t>90</w:t>
            </w:r>
            <w:r w:rsidRPr="001C007A">
              <w:rPr>
                <w:rFonts w:eastAsia="Times New Roman"/>
                <w:sz w:val="22"/>
                <w:szCs w:val="22"/>
                <w:lang w:val="uk-UA"/>
              </w:rPr>
              <w:t xml:space="preserve">  днів</w:t>
            </w:r>
            <w:r w:rsidRPr="00EB2F8A">
              <w:rPr>
                <w:rFonts w:eastAsia="Times New Roman"/>
                <w:sz w:val="22"/>
                <w:szCs w:val="22"/>
                <w:lang w:val="uk-UA"/>
              </w:rPr>
              <w:t xml:space="preserve"> із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8B0DEC"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4323E4">
              <w:rPr>
                <w:rFonts w:eastAsia="Times New Roman"/>
                <w:sz w:val="22"/>
                <w:szCs w:val="22"/>
                <w:lang w:val="uk-UA"/>
              </w:rPr>
              <w:lastRenderedPageBreak/>
              <w:t>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lastRenderedPageBreak/>
              <w:t>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5"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w:t>
            </w:r>
            <w:r w:rsidRPr="005E03CE">
              <w:rPr>
                <w:b/>
                <w:color w:val="000000"/>
                <w:sz w:val="22"/>
                <w:szCs w:val="22"/>
                <w:shd w:val="clear" w:color="auto" w:fill="FFFFFF"/>
                <w:lang w:val="uk-UA"/>
              </w:rPr>
              <w:lastRenderedPageBreak/>
              <w:t>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w:t>
            </w:r>
            <w:r w:rsidRPr="004323E4">
              <w:rPr>
                <w:rFonts w:ascii="Times New Roman" w:hAnsi="Times New Roman"/>
                <w:shd w:val="clear" w:color="auto" w:fill="FFFFFF"/>
                <w:lang w:val="uk-UA" w:eastAsia="ru-RU"/>
              </w:rPr>
              <w:lastRenderedPageBreak/>
              <w:t>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8B0DEC"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C852F0"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w:t>
            </w:r>
            <w:r w:rsidRPr="00F00304">
              <w:rPr>
                <w:rFonts w:eastAsia="Times New Roman"/>
                <w:sz w:val="22"/>
                <w:szCs w:val="22"/>
                <w:lang w:val="uk-UA"/>
              </w:rPr>
              <w:t xml:space="preserve">тендерних пропозицій </w:t>
            </w:r>
            <w:r w:rsidRPr="00F00304">
              <w:rPr>
                <w:rFonts w:eastAsia="Times New Roman"/>
                <w:b/>
                <w:bCs/>
                <w:sz w:val="22"/>
                <w:szCs w:val="22"/>
                <w:u w:val="single"/>
                <w:lang w:val="uk-UA"/>
              </w:rPr>
              <w:t xml:space="preserve"> </w:t>
            </w:r>
            <w:r w:rsidR="00FA5C2A" w:rsidRPr="00F00304">
              <w:rPr>
                <w:rFonts w:eastAsia="Times New Roman"/>
                <w:b/>
                <w:bCs/>
                <w:sz w:val="22"/>
                <w:szCs w:val="22"/>
                <w:u w:val="single"/>
                <w:lang w:val="uk-UA"/>
              </w:rPr>
              <w:t>0</w:t>
            </w:r>
            <w:r w:rsidR="00F00304">
              <w:rPr>
                <w:rFonts w:eastAsia="Times New Roman"/>
                <w:b/>
                <w:bCs/>
                <w:sz w:val="22"/>
                <w:szCs w:val="22"/>
                <w:u w:val="single"/>
                <w:lang w:val="uk-UA"/>
              </w:rPr>
              <w:t>5</w:t>
            </w:r>
            <w:r w:rsidR="00FA5C2A" w:rsidRPr="00F00304">
              <w:rPr>
                <w:rFonts w:eastAsia="Times New Roman"/>
                <w:b/>
                <w:bCs/>
                <w:sz w:val="22"/>
                <w:szCs w:val="22"/>
                <w:u w:val="single"/>
                <w:lang w:val="uk-UA"/>
              </w:rPr>
              <w:t>.10</w:t>
            </w:r>
            <w:r w:rsidRPr="00F00304">
              <w:rPr>
                <w:rFonts w:eastAsia="Times New Roman"/>
                <w:b/>
                <w:bCs/>
                <w:sz w:val="22"/>
                <w:szCs w:val="22"/>
                <w:u w:val="single"/>
                <w:lang w:val="uk-UA"/>
              </w:rPr>
              <w:t>.202</w:t>
            </w:r>
            <w:r w:rsidR="00363D27" w:rsidRPr="00F00304">
              <w:rPr>
                <w:rFonts w:eastAsia="Times New Roman"/>
                <w:b/>
                <w:bCs/>
                <w:sz w:val="22"/>
                <w:szCs w:val="22"/>
                <w:u w:val="single"/>
                <w:lang w:val="uk-UA"/>
              </w:rPr>
              <w:t>3</w:t>
            </w:r>
            <w:r w:rsidR="00F62B83" w:rsidRPr="00F00304">
              <w:rPr>
                <w:rFonts w:eastAsia="Times New Roman"/>
                <w:b/>
                <w:bCs/>
                <w:sz w:val="22"/>
                <w:szCs w:val="22"/>
                <w:u w:val="single"/>
                <w:lang w:val="uk-UA"/>
              </w:rPr>
              <w:t xml:space="preserve"> р</w:t>
            </w:r>
            <w:r w:rsidRPr="00F00304">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lastRenderedPageBreak/>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8B0DEC"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6"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8B0DEC"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7"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Електронний аукціон проводиться електронною системою </w:t>
            </w:r>
            <w:r w:rsidRPr="001853E4">
              <w:rPr>
                <w:b/>
                <w:sz w:val="22"/>
                <w:szCs w:val="22"/>
                <w:lang w:val="uk-UA" w:eastAsia="uk-UA"/>
              </w:rPr>
              <w:lastRenderedPageBreak/>
              <w:t>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4E19F9"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Розмір мінімального кроку пониження ціни під час </w:t>
            </w:r>
            <w:r w:rsidRPr="001D7B06">
              <w:rPr>
                <w:rFonts w:eastAsia="Times New Roman"/>
                <w:sz w:val="22"/>
                <w:szCs w:val="22"/>
                <w:lang w:val="uk-UA"/>
              </w:rPr>
              <w:lastRenderedPageBreak/>
              <w:t xml:space="preserve">електронного аукціону – </w:t>
            </w:r>
            <w:r w:rsidR="00552215">
              <w:rPr>
                <w:rFonts w:eastAsia="Times New Roman"/>
                <w:sz w:val="22"/>
                <w:szCs w:val="22"/>
                <w:lang w:val="uk-UA"/>
              </w:rPr>
              <w:t>0,</w:t>
            </w:r>
            <w:r w:rsidR="004E19F9">
              <w:rPr>
                <w:rFonts w:eastAsia="Times New Roman"/>
                <w:sz w:val="22"/>
                <w:szCs w:val="22"/>
                <w:lang w:val="uk-UA"/>
              </w:rPr>
              <w:t>5</w:t>
            </w:r>
            <w:r w:rsidRPr="001D7B06">
              <w:rPr>
                <w:rFonts w:eastAsia="Times New Roman"/>
                <w:sz w:val="22"/>
                <w:szCs w:val="22"/>
                <w:lang w:val="uk-UA"/>
              </w:rPr>
              <w:t xml:space="preserve"> %</w:t>
            </w:r>
            <w:r w:rsidR="004E19F9">
              <w:rPr>
                <w:rFonts w:eastAsia="Times New Roman"/>
                <w:sz w:val="22"/>
                <w:szCs w:val="22"/>
                <w:lang w:val="uk-UA"/>
              </w:rPr>
              <w:t>.</w:t>
            </w:r>
            <w:r w:rsidRPr="001D7B06">
              <w:rPr>
                <w:rFonts w:eastAsia="Times New Roman"/>
                <w:sz w:val="22"/>
                <w:szCs w:val="22"/>
                <w:lang w:val="uk-UA"/>
              </w:rPr>
              <w:t xml:space="preserve"> </w:t>
            </w:r>
          </w:p>
          <w:p w:rsidR="001D7B06"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документах, які надаються учасником </w:t>
            </w:r>
            <w:r w:rsidRPr="001D7B06">
              <w:rPr>
                <w:rFonts w:eastAsia="Times New Roman"/>
                <w:sz w:val="22"/>
                <w:szCs w:val="22"/>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8461FD" w:rsidP="00FD4825">
            <w:pPr>
              <w:widowControl w:val="0"/>
              <w:shd w:val="clear" w:color="auto" w:fill="FFFFFF"/>
              <w:jc w:val="center"/>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b/>
                <w:bCs/>
                <w:sz w:val="22"/>
                <w:szCs w:val="22"/>
                <w:lang w:val="uk-UA"/>
              </w:rPr>
            </w:pPr>
            <w:r w:rsidRPr="005E03CE">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rsidR="0018770D" w:rsidRPr="005E03CE" w:rsidRDefault="0018770D" w:rsidP="000D1DAD">
            <w:pPr>
              <w:widowControl w:val="0"/>
              <w:shd w:val="clear" w:color="auto" w:fill="FFFFFF"/>
              <w:tabs>
                <w:tab w:val="left" w:pos="542"/>
              </w:tabs>
              <w:ind w:firstLine="319"/>
              <w:jc w:val="both"/>
              <w:rPr>
                <w:sz w:val="22"/>
                <w:szCs w:val="22"/>
                <w:lang w:val="uk-UA"/>
              </w:rPr>
            </w:pPr>
            <w:r w:rsidRPr="005E03CE">
              <w:rPr>
                <w:sz w:val="22"/>
                <w:szCs w:val="22"/>
                <w:lang w:val="uk-UA"/>
              </w:rPr>
              <w:t>Якщо замовником під час розгляду тендерної пропозиції учасника виявлено невідповідності в інформації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або документах, що подані учасником у тендерній пропозиції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 xml:space="preserve">або подання яких вимагалось тендерною документацією, замовник розміщує у строк, який не може бути меншим </w:t>
            </w:r>
            <w:r w:rsidRPr="002822D1">
              <w:rPr>
                <w:b/>
                <w:sz w:val="22"/>
                <w:szCs w:val="22"/>
                <w:lang w:val="uk-UA"/>
              </w:rPr>
              <w:t>ніж 2 (два) робочі</w:t>
            </w:r>
            <w:r w:rsidRPr="005E03CE">
              <w:rPr>
                <w:sz w:val="22"/>
                <w:szCs w:val="22"/>
                <w:lang w:val="uk-UA"/>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0D" w:rsidRPr="005E03CE" w:rsidRDefault="0018770D" w:rsidP="000D1DAD">
            <w:pPr>
              <w:ind w:firstLine="319"/>
              <w:jc w:val="both"/>
              <w:rPr>
                <w:sz w:val="22"/>
                <w:szCs w:val="22"/>
                <w:lang w:val="uk-UA"/>
              </w:rPr>
            </w:pPr>
            <w:r w:rsidRPr="005E03CE">
              <w:rPr>
                <w:sz w:val="22"/>
                <w:szCs w:val="22"/>
                <w:lang w:val="uk-UA"/>
              </w:rPr>
              <w:t>Під 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що подані учасником процедури закупівлі у складі тендерній пропозиції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подання яких вимагається тендерною документацією, розуміється у тому числі відсутність у складі тендерної пропозиції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документів, подання яких передбачається тендерною документацією </w:t>
            </w:r>
            <w:r w:rsidRPr="002822D1">
              <w:rPr>
                <w:i/>
                <w:sz w:val="22"/>
                <w:szCs w:val="22"/>
                <w:lang w:val="uk-UA"/>
              </w:rPr>
              <w:t>(крім випадків відсутності забезпечення тендерної пропозиції, якщо таке забезпечення вимагалося замовником, та/або інформації (та</w:t>
            </w:r>
            <w:r w:rsidR="002822D1">
              <w:rPr>
                <w:i/>
                <w:sz w:val="22"/>
                <w:szCs w:val="22"/>
                <w:lang w:val="uk-UA"/>
              </w:rPr>
              <w:t xml:space="preserve"> </w:t>
            </w:r>
            <w:r w:rsidRPr="002822D1">
              <w:rPr>
                <w:i/>
                <w:sz w:val="22"/>
                <w:szCs w:val="22"/>
                <w:lang w:val="uk-UA"/>
              </w:rPr>
              <w:t>/</w:t>
            </w:r>
            <w:r w:rsidR="002822D1">
              <w:rPr>
                <w:i/>
                <w:sz w:val="22"/>
                <w:szCs w:val="22"/>
                <w:lang w:val="uk-UA"/>
              </w:rPr>
              <w:t xml:space="preserve"> </w:t>
            </w:r>
            <w:r w:rsidRPr="002822D1">
              <w:rPr>
                <w:i/>
                <w:sz w:val="22"/>
                <w:szCs w:val="22"/>
                <w:lang w:val="uk-UA"/>
              </w:rPr>
              <w:t>або документів)</w:t>
            </w:r>
            <w:r w:rsidRPr="005E03CE">
              <w:rPr>
                <w:sz w:val="22"/>
                <w:szCs w:val="22"/>
                <w:lang w:val="uk-UA"/>
              </w:rPr>
              <w:t xml:space="preserve"> про технічні та якісні характеристики предмета </w:t>
            </w:r>
            <w:r w:rsidRPr="005E03CE">
              <w:rPr>
                <w:sz w:val="22"/>
                <w:szCs w:val="22"/>
                <w:lang w:val="uk-UA"/>
              </w:rPr>
              <w:lastRenderedPageBreak/>
              <w:t xml:space="preserve">закупівлі, що пропонується учасником процедури в його тендерній пропозиції). </w:t>
            </w:r>
          </w:p>
          <w:p w:rsidR="0018770D" w:rsidRPr="005E03CE" w:rsidRDefault="0018770D" w:rsidP="000D1DAD">
            <w:pPr>
              <w:ind w:firstLine="319"/>
              <w:jc w:val="both"/>
              <w:rPr>
                <w:sz w:val="22"/>
                <w:szCs w:val="22"/>
                <w:lang w:val="uk-UA"/>
              </w:rPr>
            </w:pPr>
            <w:r w:rsidRPr="005E03CE">
              <w:rPr>
                <w:sz w:val="22"/>
                <w:szCs w:val="22"/>
                <w:lang w:val="uk-UA"/>
              </w:rPr>
              <w:t>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70D" w:rsidRPr="005E03CE" w:rsidRDefault="0018770D" w:rsidP="000D1DAD">
            <w:pPr>
              <w:ind w:firstLine="319"/>
              <w:jc w:val="both"/>
              <w:rPr>
                <w:sz w:val="22"/>
                <w:szCs w:val="22"/>
                <w:lang w:val="uk-UA"/>
              </w:rPr>
            </w:pPr>
            <w:r w:rsidRPr="005E03C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9"/>
              </w:tabs>
              <w:ind w:firstLine="323"/>
              <w:jc w:val="both"/>
              <w:rPr>
                <w:sz w:val="22"/>
                <w:szCs w:val="22"/>
                <w:lang w:val="uk-UA"/>
              </w:rPr>
            </w:pPr>
            <w:r w:rsidRPr="005E03CE">
              <w:rPr>
                <w:sz w:val="22"/>
                <w:szCs w:val="22"/>
                <w:lang w:val="uk-UA"/>
              </w:rPr>
              <w:t>Замовник не може розміщувати щодо одного й того ж учасника більш ніж один раз повідомлення з вимогою</w:t>
            </w:r>
            <w:r w:rsidR="002D5620">
              <w:rPr>
                <w:sz w:val="22"/>
                <w:szCs w:val="22"/>
                <w:lang w:val="uk-UA"/>
              </w:rPr>
              <w:t>,</w:t>
            </w:r>
            <w:r w:rsidRPr="005E03CE">
              <w:rPr>
                <w:sz w:val="22"/>
                <w:szCs w:val="22"/>
                <w:lang w:val="uk-UA"/>
              </w:rPr>
              <w:t xml:space="preserve"> про усунення невідповідностей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учасником у тендерній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2"/>
              </w:tabs>
              <w:ind w:firstLine="323"/>
              <w:jc w:val="both"/>
              <w:rPr>
                <w:sz w:val="22"/>
                <w:szCs w:val="22"/>
                <w:lang w:val="uk-UA"/>
              </w:rPr>
            </w:pPr>
            <w:r w:rsidRPr="005E03CE">
              <w:rPr>
                <w:sz w:val="22"/>
                <w:szCs w:val="22"/>
                <w:lang w:val="uk-UA"/>
              </w:rPr>
              <w:t>Учасник виправляє невідповідності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sidR="002D5620">
              <w:rPr>
                <w:sz w:val="22"/>
                <w:szCs w:val="22"/>
                <w:lang w:val="uk-UA"/>
              </w:rPr>
              <w:t>,</w:t>
            </w:r>
            <w:r w:rsidRPr="005E03CE">
              <w:rPr>
                <w:sz w:val="22"/>
                <w:szCs w:val="22"/>
                <w:lang w:val="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0D" w:rsidRPr="005E03CE" w:rsidRDefault="0018770D" w:rsidP="00FD4825">
            <w:pPr>
              <w:shd w:val="clear" w:color="auto" w:fill="FFFFFF"/>
              <w:ind w:firstLine="323"/>
              <w:jc w:val="both"/>
              <w:rPr>
                <w:sz w:val="22"/>
                <w:szCs w:val="22"/>
                <w:lang w:val="uk-UA"/>
              </w:rPr>
            </w:pPr>
            <w:r w:rsidRPr="005E03CE">
              <w:rPr>
                <w:sz w:val="22"/>
                <w:szCs w:val="22"/>
                <w:lang w:val="uk-UA"/>
              </w:rPr>
              <w:t>Замовник розглядає подані тендерні пропозиції з урахуванням виправлення</w:t>
            </w:r>
            <w:r w:rsidR="002D5620">
              <w:rPr>
                <w:sz w:val="22"/>
                <w:szCs w:val="22"/>
                <w:lang w:val="uk-UA"/>
              </w:rPr>
              <w:t>,</w:t>
            </w:r>
            <w:r w:rsidRPr="005E03C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576" w:type="dxa"/>
            <w:vAlign w:val="center"/>
          </w:tcPr>
          <w:p w:rsidR="0018770D" w:rsidRPr="005E03CE" w:rsidRDefault="00BD3B9B" w:rsidP="00FD4825">
            <w:pPr>
              <w:widowControl w:val="0"/>
              <w:shd w:val="clear" w:color="auto" w:fill="FFFFFF"/>
              <w:rPr>
                <w:b/>
                <w:bCs/>
                <w:sz w:val="22"/>
                <w:szCs w:val="22"/>
                <w:lang w:val="uk-UA"/>
              </w:rPr>
            </w:pPr>
            <w:r>
              <w:rPr>
                <w:b/>
                <w:sz w:val="22"/>
                <w:szCs w:val="22"/>
                <w:lang w:val="uk-UA"/>
              </w:rPr>
              <w:lastRenderedPageBreak/>
              <w:t>3</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lastRenderedPageBreak/>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lastRenderedPageBreak/>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8B0DEC" w:rsidTr="00FD4825">
        <w:trPr>
          <w:trHeight w:val="520"/>
        </w:trPr>
        <w:tc>
          <w:tcPr>
            <w:tcW w:w="576" w:type="dxa"/>
            <w:vAlign w:val="center"/>
          </w:tcPr>
          <w:p w:rsidR="00BD3B9B" w:rsidRPr="005E03CE" w:rsidRDefault="00A967ED" w:rsidP="00FD4825">
            <w:pPr>
              <w:widowControl w:val="0"/>
              <w:shd w:val="clear" w:color="auto" w:fill="FFFFFF"/>
              <w:rPr>
                <w:b/>
                <w:sz w:val="22"/>
                <w:szCs w:val="22"/>
                <w:lang w:val="uk-UA"/>
              </w:rPr>
            </w:pPr>
            <w:r>
              <w:rPr>
                <w:b/>
                <w:sz w:val="22"/>
                <w:szCs w:val="22"/>
                <w:lang w:val="uk-UA"/>
              </w:rPr>
              <w:lastRenderedPageBreak/>
              <w:t>4</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193B1C">
              <w:rPr>
                <w:rFonts w:eastAsia="Times New Roman"/>
                <w:b/>
                <w:color w:val="000000"/>
                <w:sz w:val="22"/>
                <w:szCs w:val="22"/>
                <w:lang w:val="uk-UA"/>
              </w:rPr>
              <w:lastRenderedPageBreak/>
              <w:t>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 xml:space="preserve">236 ГКУ, як </w:t>
            </w:r>
            <w:r w:rsidRPr="00A967ED">
              <w:rPr>
                <w:rFonts w:eastAsia="Times New Roman"/>
                <w:color w:val="000000"/>
                <w:sz w:val="22"/>
                <w:szCs w:val="22"/>
                <w:lang w:val="uk-UA"/>
              </w:rPr>
              <w:lastRenderedPageBreak/>
              <w:t>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3F44C8" w:rsidP="00FD4825">
            <w:pPr>
              <w:widowControl w:val="0"/>
              <w:shd w:val="clear" w:color="auto" w:fill="FFFFFF"/>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w:t>
            </w:r>
            <w:r w:rsidR="00A967ED" w:rsidRPr="003F44C8">
              <w:rPr>
                <w:rFonts w:eastAsia="Times New Roman"/>
                <w:sz w:val="22"/>
                <w:szCs w:val="22"/>
                <w:highlight w:val="white"/>
                <w:lang w:val="uk-UA"/>
              </w:rPr>
              <w:lastRenderedPageBreak/>
              <w:t>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C56638"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19"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w:t>
            </w:r>
            <w:r w:rsidRPr="00BC180F">
              <w:rPr>
                <w:sz w:val="22"/>
                <w:szCs w:val="22"/>
                <w:lang w:val="uk-UA"/>
              </w:rPr>
              <w:lastRenderedPageBreak/>
              <w:t>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AF472B">
              <w:rPr>
                <w:rFonts w:eastAsia="Times New Roman"/>
                <w:sz w:val="22"/>
                <w:szCs w:val="22"/>
                <w:highlight w:val="white"/>
                <w:lang w:val="uk-UA"/>
              </w:rPr>
              <w:lastRenderedPageBreak/>
              <w:t>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8B0DEC"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w:t>
            </w:r>
            <w:r w:rsidRPr="000D0FC0">
              <w:rPr>
                <w:i/>
                <w:sz w:val="22"/>
                <w:szCs w:val="22"/>
                <w:lang w:val="uk-UA" w:eastAsia="uk-UA"/>
              </w:rPr>
              <w:lastRenderedPageBreak/>
              <w:t xml:space="preserve">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 xml:space="preserve">є такою, що не відповідає </w:t>
            </w:r>
            <w:r w:rsidRPr="00794660">
              <w:rPr>
                <w:b/>
                <w:sz w:val="22"/>
                <w:szCs w:val="22"/>
                <w:lang w:val="uk-UA" w:eastAsia="zh-CN"/>
              </w:rPr>
              <w:lastRenderedPageBreak/>
              <w:t>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0"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1"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2"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3"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4"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5"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37329C" w:rsidRPr="005D16E0" w:rsidRDefault="006B379B" w:rsidP="0037329C">
            <w:pPr>
              <w:shd w:val="clear" w:color="auto" w:fill="FFFFFF"/>
              <w:ind w:firstLine="567"/>
              <w:jc w:val="both"/>
              <w:rPr>
                <w:rStyle w:val="NoSpacingChar"/>
                <w:rFonts w:ascii="Times New Roman" w:eastAsia="Arial" w:hAnsi="Times New Roman"/>
                <w:sz w:val="22"/>
                <w:szCs w:val="22"/>
                <w:lang w:val="uk-UA"/>
              </w:rPr>
            </w:pPr>
            <w:r w:rsidRPr="005D16E0">
              <w:rPr>
                <w:rStyle w:val="NoSpacingChar"/>
                <w:rFonts w:ascii="Times New Roman" w:eastAsia="Arial" w:hAnsi="Times New Roman"/>
                <w:sz w:val="22"/>
                <w:szCs w:val="22"/>
              </w:rPr>
              <w:t xml:space="preserve">1. </w:t>
            </w:r>
            <w:r w:rsidR="0037329C" w:rsidRPr="005D16E0">
              <w:rPr>
                <w:rStyle w:val="NoSpacingChar"/>
                <w:rFonts w:ascii="Times New Roman" w:eastAsia="Arial" w:hAnsi="Times New Roman"/>
                <w:sz w:val="22"/>
                <w:szCs w:val="22"/>
              </w:rPr>
              <w:t>Учасники процедури закупівлі повинні надати в складі тендерних пропозицій документи, які підтверджують</w:t>
            </w:r>
            <w:r w:rsidR="00F00304">
              <w:rPr>
                <w:rStyle w:val="NoSpacingChar"/>
                <w:rFonts w:ascii="Times New Roman" w:eastAsia="Arial" w:hAnsi="Times New Roman"/>
                <w:sz w:val="22"/>
                <w:szCs w:val="22"/>
                <w:lang w:val="uk-UA"/>
              </w:rPr>
              <w:t xml:space="preserve"> </w:t>
            </w:r>
            <w:r w:rsidR="0037329C" w:rsidRPr="005D16E0">
              <w:rPr>
                <w:rStyle w:val="NoSpacingChar"/>
                <w:rFonts w:ascii="Times New Roman" w:eastAsia="Arial" w:hAnsi="Times New Roman"/>
                <w:sz w:val="22"/>
                <w:szCs w:val="22"/>
              </w:rPr>
              <w:t>відповідність тендерних пропозицій учасників технічним, якісним, кількісним та іншим вимогам до предмету закупівлі,</w:t>
            </w:r>
            <w:r w:rsidR="00F00304">
              <w:rPr>
                <w:rStyle w:val="NoSpacingChar"/>
                <w:rFonts w:ascii="Times New Roman" w:eastAsia="Arial" w:hAnsi="Times New Roman"/>
                <w:sz w:val="22"/>
                <w:szCs w:val="22"/>
                <w:lang w:val="uk-UA"/>
              </w:rPr>
              <w:t xml:space="preserve"> </w:t>
            </w:r>
            <w:r w:rsidR="0037329C" w:rsidRPr="005D16E0">
              <w:rPr>
                <w:rStyle w:val="NoSpacingChar"/>
                <w:rFonts w:ascii="Times New Roman" w:eastAsia="Arial" w:hAnsi="Times New Roman"/>
                <w:sz w:val="22"/>
                <w:szCs w:val="22"/>
              </w:rPr>
              <w:t>встановлених замовником (згідно</w:t>
            </w:r>
            <w:r w:rsidR="005D16E0">
              <w:rPr>
                <w:rStyle w:val="NoSpacingChar"/>
                <w:rFonts w:ascii="Times New Roman" w:eastAsia="Arial" w:hAnsi="Times New Roman"/>
                <w:sz w:val="22"/>
                <w:szCs w:val="22"/>
                <w:lang w:val="uk-UA"/>
              </w:rPr>
              <w:t xml:space="preserve"> </w:t>
            </w:r>
            <w:r w:rsidR="0037329C" w:rsidRPr="005D16E0">
              <w:rPr>
                <w:rStyle w:val="NoSpacingChar"/>
                <w:rFonts w:ascii="Times New Roman" w:eastAsia="Arial" w:hAnsi="Times New Roman"/>
                <w:sz w:val="22"/>
                <w:szCs w:val="22"/>
              </w:rPr>
              <w:t>із</w:t>
            </w:r>
            <w:r w:rsidR="005D16E0">
              <w:rPr>
                <w:rStyle w:val="NoSpacingChar"/>
                <w:rFonts w:ascii="Times New Roman" w:eastAsia="Arial" w:hAnsi="Times New Roman"/>
                <w:sz w:val="22"/>
                <w:szCs w:val="22"/>
                <w:lang w:val="uk-UA"/>
              </w:rPr>
              <w:t xml:space="preserve"> </w:t>
            </w:r>
            <w:r w:rsidR="0037329C" w:rsidRPr="00FA5C2A">
              <w:rPr>
                <w:rStyle w:val="NoSpacingChar"/>
                <w:rFonts w:ascii="Times New Roman" w:eastAsia="Arial" w:hAnsi="Times New Roman"/>
                <w:b/>
                <w:sz w:val="22"/>
                <w:szCs w:val="22"/>
              </w:rPr>
              <w:t>Додатком</w:t>
            </w:r>
            <w:r w:rsidR="005D16E0" w:rsidRPr="00FA5C2A">
              <w:rPr>
                <w:rStyle w:val="NoSpacingChar"/>
                <w:rFonts w:ascii="Times New Roman" w:eastAsia="Arial" w:hAnsi="Times New Roman"/>
                <w:b/>
                <w:sz w:val="22"/>
                <w:szCs w:val="22"/>
                <w:lang w:val="uk-UA"/>
              </w:rPr>
              <w:t xml:space="preserve"> </w:t>
            </w:r>
            <w:r w:rsidR="0037329C" w:rsidRPr="00FA5C2A">
              <w:rPr>
                <w:rStyle w:val="NoSpacingChar"/>
                <w:rFonts w:ascii="Times New Roman" w:eastAsia="Arial" w:hAnsi="Times New Roman"/>
                <w:b/>
                <w:sz w:val="22"/>
                <w:szCs w:val="22"/>
              </w:rPr>
              <w:t>3</w:t>
            </w:r>
            <w:r w:rsidR="0037329C" w:rsidRPr="005D16E0">
              <w:rPr>
                <w:rStyle w:val="NoSpacingChar"/>
                <w:rFonts w:ascii="Times New Roman" w:eastAsia="Arial" w:hAnsi="Times New Roman"/>
                <w:sz w:val="22"/>
                <w:szCs w:val="22"/>
              </w:rPr>
              <w:t>).</w:t>
            </w:r>
          </w:p>
          <w:p w:rsidR="0073602A" w:rsidRPr="00FA7F5F" w:rsidRDefault="0073602A" w:rsidP="00FA5C2A">
            <w:pPr>
              <w:widowControl w:val="0"/>
              <w:ind w:left="142" w:firstLine="392"/>
              <w:contextualSpacing/>
              <w:jc w:val="both"/>
              <w:rPr>
                <w:i/>
                <w:sz w:val="22"/>
                <w:szCs w:val="22"/>
                <w:u w:val="single"/>
                <w:lang w:val="uk-UA"/>
              </w:rPr>
            </w:pPr>
            <w:r>
              <w:rPr>
                <w:rFonts w:eastAsia="Times New Roman"/>
                <w:spacing w:val="-2"/>
                <w:sz w:val="22"/>
                <w:szCs w:val="22"/>
                <w:lang w:val="uk-UA"/>
              </w:rPr>
              <w:t>2</w:t>
            </w:r>
            <w:r w:rsidRPr="000D14E4">
              <w:rPr>
                <w:rFonts w:eastAsia="Times New Roman"/>
                <w:spacing w:val="-2"/>
                <w:sz w:val="22"/>
                <w:szCs w:val="22"/>
                <w:lang w:val="uk-UA"/>
              </w:rPr>
              <w:t>.</w:t>
            </w:r>
            <w:r w:rsidRPr="00FA7F5F">
              <w:rPr>
                <w:rFonts w:eastAsia="Times New Roman"/>
                <w:spacing w:val="-2"/>
                <w:sz w:val="22"/>
                <w:szCs w:val="22"/>
                <w:lang w:val="uk-UA"/>
              </w:rPr>
              <w:t xml:space="preserve"> І</w:t>
            </w:r>
            <w:r w:rsidRPr="00FA7F5F">
              <w:rPr>
                <w:sz w:val="22"/>
                <w:szCs w:val="22"/>
                <w:lang w:val="uk-UA"/>
              </w:rPr>
              <w:t>нформаці</w:t>
            </w:r>
            <w:r w:rsidRPr="00FA7F5F">
              <w:rPr>
                <w:rFonts w:eastAsia="Times New Roman"/>
                <w:spacing w:val="-2"/>
                <w:sz w:val="22"/>
                <w:szCs w:val="22"/>
                <w:lang w:val="uk-UA"/>
              </w:rPr>
              <w:t>я</w:t>
            </w:r>
            <w:r w:rsidRPr="00FA7F5F">
              <w:rPr>
                <w:sz w:val="22"/>
                <w:szCs w:val="22"/>
                <w:lang w:val="uk-UA"/>
              </w:rPr>
              <w:t xml:space="preserve"> щодо кожного суб’єкта господарювання, якого учасник планує залучати до надання послуг як </w:t>
            </w:r>
            <w:r w:rsidRPr="00FA7F5F">
              <w:rPr>
                <w:rFonts w:eastAsia="Times New Roman"/>
                <w:spacing w:val="-2"/>
                <w:sz w:val="22"/>
                <w:szCs w:val="22"/>
                <w:lang w:val="uk-UA"/>
              </w:rPr>
              <w:t>субпідрядника</w:t>
            </w:r>
            <w:r w:rsidRPr="00FA7F5F">
              <w:rPr>
                <w:rFonts w:eastAsia="Times New Roman"/>
                <w:sz w:val="22"/>
                <w:szCs w:val="22"/>
                <w:lang w:val="uk-UA"/>
              </w:rPr>
              <w:t>/співвиконавця</w:t>
            </w:r>
            <w:r w:rsidRPr="00FA7F5F">
              <w:rPr>
                <w:sz w:val="22"/>
                <w:szCs w:val="22"/>
                <w:lang w:val="uk-UA"/>
              </w:rPr>
              <w:t xml:space="preserve"> в обсязі не менше ніж 20 відсотків від вартості договору про закупівлю, за нижченаведеною формою, – </w:t>
            </w:r>
            <w:r w:rsidRPr="00FA7F5F">
              <w:rPr>
                <w:i/>
                <w:sz w:val="22"/>
                <w:szCs w:val="22"/>
                <w:lang w:val="uk-UA"/>
              </w:rPr>
              <w:t>у разі наявності таких пропозицій*.</w:t>
            </w: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FA7F5F"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1C007A">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 xml:space="preserve">Види </w:t>
                  </w:r>
                  <w:r w:rsidR="001C007A">
                    <w:rPr>
                      <w:rFonts w:eastAsia="Times New Roman"/>
                      <w:b/>
                      <w:bCs/>
                      <w:sz w:val="22"/>
                      <w:szCs w:val="22"/>
                      <w:lang w:val="uk-UA" w:eastAsia="uk-UA"/>
                    </w:rPr>
                    <w:t>робіт</w:t>
                  </w:r>
                  <w:r w:rsidRPr="00FA7F5F">
                    <w:rPr>
                      <w:rFonts w:eastAsia="Times New Roman"/>
                      <w:b/>
                      <w:bCs/>
                      <w:sz w:val="22"/>
                      <w:szCs w:val="22"/>
                      <w:lang w:val="uk-UA" w:eastAsia="uk-UA"/>
                    </w:rPr>
                    <w:t>,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1C007A">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w:t>
                  </w:r>
                  <w:r w:rsidR="001C007A">
                    <w:rPr>
                      <w:rFonts w:eastAsia="Times New Roman"/>
                      <w:b/>
                      <w:bCs/>
                      <w:sz w:val="22"/>
                      <w:szCs w:val="22"/>
                      <w:lang w:val="uk-UA" w:eastAsia="uk-UA"/>
                    </w:rPr>
                    <w:t xml:space="preserve"> робіт</w:t>
                  </w:r>
                  <w:r w:rsidRPr="00FA7F5F">
                    <w:rPr>
                      <w:rFonts w:eastAsia="Times New Roman"/>
                      <w:b/>
                      <w:bCs/>
                      <w:sz w:val="22"/>
                      <w:szCs w:val="22"/>
                      <w:lang w:val="uk-UA" w:eastAsia="uk-UA"/>
                    </w:rPr>
                    <w:t>,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Pr="008511DD"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lastRenderedPageBreak/>
              <w:t xml:space="preserve">   [Підпис]                [прізвище, ініціали, пос</w:t>
            </w:r>
            <w:r w:rsidR="00374AEE">
              <w:rPr>
                <w:rFonts w:eastAsia="Times New Roman"/>
                <w:i/>
                <w:iCs/>
                <w:sz w:val="22"/>
                <w:szCs w:val="22"/>
                <w:lang w:val="uk-UA" w:eastAsia="uk-UA"/>
              </w:rPr>
              <w:t>ада уповноваженої особи учасника</w:t>
            </w:r>
            <w:r w:rsidR="00374AEE" w:rsidRPr="008B0DEC">
              <w:rPr>
                <w:rFonts w:eastAsia="Times New Roman"/>
                <w:i/>
                <w:iCs/>
                <w:sz w:val="22"/>
                <w:szCs w:val="22"/>
                <w:lang w:eastAsia="uk-UA"/>
              </w:rPr>
              <w:t>]</w:t>
            </w:r>
          </w:p>
          <w:p w:rsidR="00C852F0" w:rsidRDefault="00C852F0" w:rsidP="00C852F0">
            <w:pPr>
              <w:widowControl w:val="0"/>
              <w:ind w:firstLine="289"/>
              <w:jc w:val="both"/>
              <w:rPr>
                <w:rFonts w:eastAsia="Times New Roman"/>
                <w:b/>
                <w:i/>
                <w:lang w:val="uk-UA"/>
              </w:rPr>
            </w:pPr>
            <w:r>
              <w:rPr>
                <w:sz w:val="22"/>
                <w:szCs w:val="22"/>
                <w:lang w:val="uk-UA"/>
              </w:rPr>
              <w:t>3.</w:t>
            </w:r>
            <w:r w:rsidRPr="00E22C93">
              <w:rPr>
                <w:rFonts w:eastAsia="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b/>
                <w:i/>
                <w:shd w:val="clear" w:color="auto" w:fill="FFFFFF"/>
                <w:lang w:val="uk-UA"/>
              </w:rPr>
              <w:t xml:space="preserve">учасник повинен надати на кожного </w:t>
            </w:r>
            <w:r w:rsidRPr="00E22C93">
              <w:rPr>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eastAsia="Times New Roman"/>
                <w:b/>
                <w:i/>
                <w:lang w:val="uk-UA"/>
              </w:rPr>
              <w:t>.</w:t>
            </w:r>
          </w:p>
          <w:p w:rsidR="00C852F0" w:rsidRPr="004323E4" w:rsidRDefault="00C852F0" w:rsidP="00C852F0">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C852F0" w:rsidRDefault="00C852F0" w:rsidP="001C007A">
            <w:pPr>
              <w:widowControl w:val="0"/>
              <w:overflowPunct w:val="0"/>
              <w:autoSpaceDE w:val="0"/>
              <w:autoSpaceDN w:val="0"/>
              <w:adjustRightInd w:val="0"/>
              <w:ind w:firstLine="426"/>
              <w:jc w:val="both"/>
              <w:textAlignment w:val="baseline"/>
              <w:rPr>
                <w:rFonts w:eastAsia="Times New Roman"/>
                <w:i/>
                <w:iCs/>
                <w:sz w:val="22"/>
                <w:szCs w:val="22"/>
                <w:lang w:val="uk-UA" w:eastAsia="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p w:rsidR="0073602A" w:rsidRPr="001E25F7" w:rsidRDefault="0073602A" w:rsidP="0073602A">
            <w:pPr>
              <w:widowControl w:val="0"/>
              <w:ind w:left="317" w:firstLine="567"/>
              <w:contextualSpacing/>
              <w:jc w:val="both"/>
              <w:rPr>
                <w:rFonts w:eastAsia="Times New Roman"/>
                <w:bCs/>
                <w:spacing w:val="-2"/>
                <w:sz w:val="22"/>
                <w:szCs w:val="22"/>
                <w:lang w:val="uk-UA"/>
              </w:rPr>
            </w:pPr>
            <w:r w:rsidRPr="001E25F7">
              <w:rPr>
                <w:rFonts w:eastAsia="Times New Roman"/>
                <w:bCs/>
                <w:iCs/>
                <w:sz w:val="22"/>
                <w:szCs w:val="22"/>
                <w:lang w:val="uk-UA" w:eastAsia="uk-UA"/>
              </w:rPr>
              <w:t xml:space="preserve">4. </w:t>
            </w:r>
            <w:r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6C2AC2">
              <w:trPr>
                <w:trHeight w:val="467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7"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8"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0"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1"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2"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lastRenderedPageBreak/>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FA5C2A" w:rsidRDefault="003F44C8" w:rsidP="00FA5C2A">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8B0DEC"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4"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5"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C56638" w:rsidP="0018770D">
      <w:pPr>
        <w:widowControl w:val="0"/>
        <w:tabs>
          <w:tab w:val="left" w:pos="1080"/>
        </w:tabs>
        <w:jc w:val="center"/>
        <w:rPr>
          <w:rFonts w:eastAsia="Times New Roman"/>
          <w:b/>
          <w:bCs/>
          <w:sz w:val="22"/>
          <w:szCs w:val="22"/>
          <w:lang w:val="uk-UA" w:eastAsia="uk-UA"/>
        </w:rPr>
      </w:pPr>
      <w:hyperlink r:id="rId36"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6520"/>
      </w:tblGrid>
      <w:tr w:rsidR="0018770D" w:rsidRPr="008B0DEC" w:rsidTr="00B51B4F">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652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DF661D" w:rsidRPr="00C12B7A" w:rsidTr="00B51B4F">
        <w:tc>
          <w:tcPr>
            <w:tcW w:w="493" w:type="dxa"/>
            <w:shd w:val="clear" w:color="auto" w:fill="auto"/>
          </w:tcPr>
          <w:p w:rsidR="00DF661D" w:rsidRPr="00701CF2" w:rsidRDefault="00480EB4" w:rsidP="00DF661D">
            <w:pPr>
              <w:jc w:val="center"/>
              <w:rPr>
                <w:rFonts w:eastAsia="Times New Roman"/>
                <w:bCs/>
                <w:sz w:val="22"/>
                <w:szCs w:val="22"/>
                <w:lang w:val="uk-UA" w:eastAsia="uk-UA"/>
              </w:rPr>
            </w:pPr>
            <w:r w:rsidRPr="00701CF2">
              <w:rPr>
                <w:rFonts w:eastAsia="Times New Roman"/>
                <w:bCs/>
                <w:sz w:val="22"/>
                <w:szCs w:val="22"/>
                <w:lang w:val="uk-UA" w:eastAsia="uk-UA"/>
              </w:rPr>
              <w:t>1</w:t>
            </w:r>
          </w:p>
        </w:tc>
        <w:tc>
          <w:tcPr>
            <w:tcW w:w="2626" w:type="dxa"/>
            <w:shd w:val="clear" w:color="auto" w:fill="auto"/>
          </w:tcPr>
          <w:p w:rsidR="00DF661D" w:rsidRPr="00FD4825" w:rsidRDefault="00F409E0" w:rsidP="00DF661D">
            <w:pPr>
              <w:jc w:val="both"/>
              <w:rPr>
                <w:rFonts w:eastAsia="Times New Roman"/>
                <w:bCs/>
                <w:color w:val="000000"/>
                <w:sz w:val="22"/>
                <w:szCs w:val="22"/>
                <w:lang w:val="uk-UA"/>
              </w:rPr>
            </w:pPr>
            <w:r w:rsidRPr="00701CF2">
              <w:rPr>
                <w:rFonts w:eastAsia="Times New Roman"/>
                <w:b/>
                <w:color w:val="000000"/>
                <w:sz w:val="22"/>
                <w:szCs w:val="22"/>
                <w:lang w:val="uk-UA"/>
              </w:rPr>
              <w:t>Наявність обладнання, матеріально-технічної бази та технологій</w:t>
            </w:r>
          </w:p>
        </w:tc>
        <w:tc>
          <w:tcPr>
            <w:tcW w:w="6520" w:type="dxa"/>
            <w:shd w:val="clear" w:color="auto" w:fill="auto"/>
          </w:tcPr>
          <w:p w:rsidR="005F1896" w:rsidRPr="003511B7" w:rsidRDefault="005F1896" w:rsidP="00AC5B18">
            <w:pPr>
              <w:widowControl w:val="0"/>
              <w:ind w:firstLine="283"/>
              <w:jc w:val="both"/>
              <w:rPr>
                <w:sz w:val="22"/>
                <w:szCs w:val="22"/>
                <w:lang w:val="uk-UA"/>
              </w:rPr>
            </w:pPr>
            <w:r w:rsidRPr="003511B7">
              <w:rPr>
                <w:rFonts w:eastAsia="Times New Roman"/>
                <w:color w:val="000000"/>
                <w:sz w:val="22"/>
                <w:szCs w:val="22"/>
                <w:lang w:val="uk-UA" w:eastAsia="uk-UA"/>
              </w:rPr>
              <w:t xml:space="preserve">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обладнання та матеріально-технічної бази, технологій, приладів та пристроїв необхідних для </w:t>
            </w:r>
            <w:r w:rsidR="006555A6">
              <w:rPr>
                <w:rFonts w:eastAsia="Times New Roman"/>
                <w:color w:val="000000"/>
                <w:sz w:val="22"/>
                <w:szCs w:val="22"/>
                <w:lang w:val="uk-UA" w:eastAsia="uk-UA"/>
              </w:rPr>
              <w:t>виконання робіт</w:t>
            </w:r>
            <w:r w:rsidRPr="003511B7">
              <w:rPr>
                <w:rFonts w:eastAsia="Times New Roman"/>
                <w:color w:val="000000"/>
                <w:sz w:val="22"/>
                <w:szCs w:val="22"/>
                <w:lang w:val="uk-UA" w:eastAsia="uk-UA"/>
              </w:rPr>
              <w:t>, що є предметом договору</w:t>
            </w:r>
            <w:r w:rsidRPr="003511B7">
              <w:rPr>
                <w:color w:val="000000"/>
                <w:sz w:val="22"/>
                <w:szCs w:val="22"/>
                <w:lang w:val="uk-UA"/>
              </w:rPr>
              <w:t xml:space="preserve"> </w:t>
            </w:r>
            <w:r w:rsidRPr="003511B7">
              <w:rPr>
                <w:sz w:val="22"/>
                <w:szCs w:val="22"/>
                <w:lang w:val="uk-UA"/>
              </w:rPr>
              <w:t xml:space="preserve">із зазначенням переліку цього обладнання та складових матеріально-технічної бази </w:t>
            </w:r>
            <w:r w:rsidRPr="003511B7">
              <w:rPr>
                <w:i/>
                <w:iCs/>
                <w:sz w:val="22"/>
                <w:szCs w:val="22"/>
                <w:lang w:val="uk-UA"/>
              </w:rPr>
              <w:t>(власних та орендованих).</w:t>
            </w:r>
          </w:p>
          <w:p w:rsidR="00DF661D" w:rsidRPr="00CD3AFF" w:rsidRDefault="005F1896" w:rsidP="005F1896">
            <w:pPr>
              <w:ind w:firstLine="314"/>
              <w:contextualSpacing/>
              <w:jc w:val="both"/>
              <w:rPr>
                <w:rFonts w:eastAsia="Times New Roman"/>
                <w:color w:val="000000"/>
                <w:sz w:val="22"/>
                <w:szCs w:val="22"/>
                <w:highlight w:val="yellow"/>
                <w:lang w:val="uk-UA" w:eastAsia="uk-UA"/>
              </w:rPr>
            </w:pPr>
            <w:r w:rsidRPr="003511B7">
              <w:rPr>
                <w:sz w:val="22"/>
                <w:szCs w:val="22"/>
                <w:lang w:val="uk-UA"/>
              </w:rPr>
              <w:t xml:space="preserve">В разі відсутності власних технічних засобів надати підтверджуючі документи оренди таких засобів </w:t>
            </w:r>
            <w:r w:rsidRPr="003511B7">
              <w:rPr>
                <w:i/>
                <w:iCs/>
                <w:sz w:val="22"/>
                <w:szCs w:val="22"/>
                <w:lang w:val="uk-UA"/>
              </w:rPr>
              <w:t>(договір оренди тощо).</w:t>
            </w:r>
          </w:p>
        </w:tc>
      </w:tr>
      <w:tr w:rsidR="001F78E3" w:rsidRPr="003511B7"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2</w:t>
            </w:r>
          </w:p>
        </w:tc>
        <w:tc>
          <w:tcPr>
            <w:tcW w:w="2626" w:type="dxa"/>
            <w:shd w:val="clear" w:color="auto" w:fill="auto"/>
          </w:tcPr>
          <w:p w:rsidR="001F78E3" w:rsidRPr="00FD4825" w:rsidRDefault="00F409E0" w:rsidP="00DF661D">
            <w:pPr>
              <w:jc w:val="both"/>
              <w:rPr>
                <w:rFonts w:eastAsia="Times New Roman"/>
                <w:b/>
                <w:color w:val="000000"/>
                <w:sz w:val="22"/>
                <w:szCs w:val="22"/>
                <w:lang w:val="uk-UA"/>
              </w:rPr>
            </w:pPr>
            <w:r w:rsidRPr="00701CF2">
              <w:rPr>
                <w:b/>
                <w:sz w:val="22"/>
                <w:szCs w:val="22"/>
                <w:lang w:val="uk-UA"/>
              </w:rPr>
              <w:t>Наявність працівників відповідної кваліфікації, які мають необхідні знання та досвід</w:t>
            </w:r>
          </w:p>
        </w:tc>
        <w:tc>
          <w:tcPr>
            <w:tcW w:w="6520" w:type="dxa"/>
            <w:shd w:val="clear" w:color="auto" w:fill="auto"/>
          </w:tcPr>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Довідку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закупівлі кваліфікованих працівників</w:t>
            </w:r>
            <w:r w:rsidR="008B1A70" w:rsidRPr="003511B7">
              <w:rPr>
                <w:rFonts w:ascii="Times New Roman" w:hAnsi="Times New Roman"/>
                <w:lang w:val="uk-UA"/>
              </w:rPr>
              <w:t xml:space="preserve"> (</w:t>
            </w:r>
            <w:r w:rsidRPr="003511B7">
              <w:rPr>
                <w:rFonts w:ascii="Times New Roman" w:hAnsi="Times New Roman"/>
                <w:lang w:val="uk-UA"/>
              </w:rPr>
              <w:t>штатних працівників</w:t>
            </w:r>
            <w:r w:rsidR="008B1A70" w:rsidRPr="003511B7">
              <w:rPr>
                <w:rFonts w:ascii="Times New Roman" w:hAnsi="Times New Roman"/>
                <w:lang w:val="uk-UA"/>
              </w:rPr>
              <w:t>)</w:t>
            </w:r>
            <w:r w:rsidR="003511B7">
              <w:rPr>
                <w:rFonts w:ascii="Times New Roman" w:hAnsi="Times New Roman"/>
                <w:lang w:val="uk-UA"/>
              </w:rPr>
              <w:t xml:space="preserve"> </w:t>
            </w:r>
            <w:r w:rsidRPr="003511B7">
              <w:rPr>
                <w:rFonts w:ascii="Times New Roman" w:hAnsi="Times New Roman"/>
                <w:lang w:val="uk-UA"/>
              </w:rPr>
              <w:t>відповідної кваліфікації, які мають необхідні знання та досвід, що</w:t>
            </w:r>
            <w:r w:rsidRPr="003511B7">
              <w:rPr>
                <w:rFonts w:ascii="Times New Roman" w:hAnsi="Times New Roman"/>
                <w:u w:val="single"/>
                <w:lang w:val="uk-UA"/>
              </w:rPr>
              <w:t xml:space="preserve"> будуть залучені до безпосереднього виконання договору,</w:t>
            </w:r>
            <w:r w:rsidRPr="003511B7">
              <w:rPr>
                <w:rFonts w:ascii="Times New Roman" w:hAnsi="Times New Roman"/>
                <w:lang w:val="uk-UA"/>
              </w:rPr>
              <w:t xml:space="preserve"> </w:t>
            </w:r>
            <w:r w:rsidRPr="003511B7">
              <w:rPr>
                <w:rFonts w:ascii="Times New Roman" w:hAnsi="Times New Roman"/>
                <w:b/>
                <w:bCs/>
                <w:lang w:val="uk-UA"/>
              </w:rPr>
              <w:t>із зазначенням наступної інформації:</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ПІБ;</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посада;</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кваліфікація/спеціалізація/тощо;</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стаж роботи</w:t>
            </w:r>
            <w:r w:rsidR="00D90ECE" w:rsidRPr="003511B7">
              <w:rPr>
                <w:rFonts w:ascii="Times New Roman" w:hAnsi="Times New Roman"/>
                <w:lang w:val="uk-UA"/>
              </w:rPr>
              <w:t>.</w:t>
            </w:r>
          </w:p>
          <w:p w:rsidR="001F78E3" w:rsidRPr="00CD3AFF" w:rsidRDefault="001F78E3" w:rsidP="00956278">
            <w:pPr>
              <w:ind w:firstLine="178"/>
              <w:jc w:val="both"/>
              <w:rPr>
                <w:rFonts w:eastAsia="+mn-ea"/>
                <w:color w:val="000000"/>
                <w:kern w:val="24"/>
                <w:sz w:val="22"/>
                <w:szCs w:val="22"/>
                <w:highlight w:val="yellow"/>
                <w:lang w:val="uk-UA" w:eastAsia="uk-UA"/>
              </w:rPr>
            </w:pPr>
          </w:p>
        </w:tc>
      </w:tr>
      <w:tr w:rsidR="001F78E3" w:rsidRPr="004C293B"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3</w:t>
            </w:r>
          </w:p>
        </w:tc>
        <w:tc>
          <w:tcPr>
            <w:tcW w:w="2626" w:type="dxa"/>
            <w:shd w:val="clear" w:color="auto" w:fill="auto"/>
          </w:tcPr>
          <w:p w:rsidR="001F78E3" w:rsidRPr="00517184" w:rsidRDefault="00F409E0" w:rsidP="00DF661D">
            <w:pPr>
              <w:jc w:val="both"/>
              <w:rPr>
                <w:rFonts w:eastAsia="Times New Roman"/>
                <w:b/>
                <w:bCs/>
                <w:color w:val="000000"/>
                <w:sz w:val="22"/>
                <w:szCs w:val="22"/>
                <w:lang w:val="uk-UA"/>
              </w:rPr>
            </w:pPr>
            <w:r w:rsidRPr="00517184">
              <w:rPr>
                <w:b/>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517184">
              <w:rPr>
                <w:b/>
                <w:color w:val="000000"/>
                <w:sz w:val="22"/>
                <w:szCs w:val="22"/>
                <w:lang w:val="uk-UA" w:eastAsia="uk-UA"/>
              </w:rPr>
              <w:t> </w:t>
            </w:r>
          </w:p>
        </w:tc>
        <w:tc>
          <w:tcPr>
            <w:tcW w:w="652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552215">
              <w:rPr>
                <w:bCs/>
                <w:color w:val="000000"/>
                <w:sz w:val="22"/>
                <w:szCs w:val="22"/>
                <w:lang w:val="uk-UA"/>
              </w:rPr>
              <w:t>Копі</w:t>
            </w:r>
            <w:r w:rsidR="00A91002" w:rsidRPr="00552215">
              <w:rPr>
                <w:bCs/>
                <w:color w:val="000000"/>
                <w:sz w:val="22"/>
                <w:szCs w:val="22"/>
                <w:lang w:val="uk-UA"/>
              </w:rPr>
              <w:t>ю</w:t>
            </w:r>
            <w:r w:rsidRPr="00552215">
              <w:rPr>
                <w:bCs/>
                <w:color w:val="000000"/>
                <w:sz w:val="22"/>
                <w:szCs w:val="22"/>
                <w:lang w:val="uk-UA"/>
              </w:rPr>
              <w:t xml:space="preserve"> аналогічн</w:t>
            </w:r>
            <w:r w:rsidR="00A91002" w:rsidRPr="00552215">
              <w:rPr>
                <w:bCs/>
                <w:color w:val="000000"/>
                <w:sz w:val="22"/>
                <w:szCs w:val="22"/>
                <w:lang w:val="uk-UA"/>
              </w:rPr>
              <w:t>ого</w:t>
            </w:r>
            <w:r w:rsidRPr="00552215">
              <w:rPr>
                <w:bCs/>
                <w:color w:val="000000"/>
                <w:sz w:val="22"/>
                <w:szCs w:val="22"/>
                <w:lang w:val="uk-UA"/>
              </w:rPr>
              <w:t xml:space="preserve"> за предметом закупівлі договор</w:t>
            </w:r>
            <w:r w:rsidR="00A91002" w:rsidRPr="00552215">
              <w:rPr>
                <w:bCs/>
                <w:color w:val="000000"/>
                <w:sz w:val="22"/>
                <w:szCs w:val="22"/>
                <w:lang w:val="uk-UA"/>
              </w:rPr>
              <w:t>у</w:t>
            </w:r>
            <w:r w:rsidRPr="00552215">
              <w:rPr>
                <w:bCs/>
                <w:color w:val="000000"/>
                <w:sz w:val="22"/>
                <w:szCs w:val="22"/>
                <w:lang w:val="uk-UA"/>
              </w:rPr>
              <w:t>, укладен</w:t>
            </w:r>
            <w:r w:rsidR="00A91002" w:rsidRPr="00552215">
              <w:rPr>
                <w:bCs/>
                <w:color w:val="000000"/>
                <w:sz w:val="22"/>
                <w:szCs w:val="22"/>
                <w:lang w:val="uk-UA"/>
              </w:rPr>
              <w:t>ого</w:t>
            </w:r>
            <w:r w:rsidRPr="00552215">
              <w:rPr>
                <w:bCs/>
                <w:color w:val="000000"/>
                <w:sz w:val="22"/>
                <w:szCs w:val="22"/>
                <w:lang w:val="uk-UA"/>
              </w:rPr>
              <w:t xml:space="preserve"> у період з 202</w:t>
            </w:r>
            <w:r w:rsidR="00B83D70">
              <w:rPr>
                <w:bCs/>
                <w:color w:val="000000"/>
                <w:sz w:val="22"/>
                <w:szCs w:val="22"/>
                <w:lang w:val="uk-UA"/>
              </w:rPr>
              <w:t>2</w:t>
            </w:r>
            <w:r w:rsidRPr="00552215">
              <w:rPr>
                <w:bCs/>
                <w:color w:val="000000"/>
                <w:sz w:val="22"/>
                <w:szCs w:val="22"/>
                <w:lang w:val="uk-UA"/>
              </w:rPr>
              <w:t xml:space="preserve"> року</w:t>
            </w:r>
            <w:r w:rsidR="00ED4F0B">
              <w:rPr>
                <w:bCs/>
                <w:color w:val="000000"/>
                <w:sz w:val="22"/>
                <w:szCs w:val="22"/>
                <w:lang w:val="uk-UA"/>
              </w:rPr>
              <w:t xml:space="preserve"> по 2023</w:t>
            </w:r>
            <w:r w:rsidRPr="00552215">
              <w:rPr>
                <w:color w:val="000000"/>
                <w:sz w:val="22"/>
                <w:szCs w:val="22"/>
                <w:lang w:val="uk-UA"/>
              </w:rPr>
              <w:t xml:space="preserve"> </w:t>
            </w:r>
            <w:r w:rsidRPr="00552215">
              <w:rPr>
                <w:bCs/>
                <w:color w:val="000000"/>
                <w:sz w:val="22"/>
                <w:szCs w:val="22"/>
                <w:lang w:val="uk-UA"/>
              </w:rPr>
              <w:t>рік</w:t>
            </w:r>
            <w:r w:rsidR="00DF4CDF" w:rsidRPr="00552215">
              <w:rPr>
                <w:bCs/>
                <w:color w:val="000000"/>
                <w:sz w:val="22"/>
                <w:szCs w:val="22"/>
                <w:lang w:val="uk-UA"/>
              </w:rPr>
              <w:t>, що підтверджу</w:t>
            </w:r>
            <w:r w:rsidR="00956278" w:rsidRPr="00552215">
              <w:rPr>
                <w:bCs/>
                <w:color w:val="000000"/>
                <w:sz w:val="22"/>
                <w:szCs w:val="22"/>
                <w:lang w:val="uk-UA"/>
              </w:rPr>
              <w:t>ється</w:t>
            </w:r>
            <w:r w:rsidR="00DF4CDF" w:rsidRPr="00552215">
              <w:rPr>
                <w:bCs/>
                <w:color w:val="000000"/>
                <w:sz w:val="22"/>
                <w:szCs w:val="22"/>
                <w:lang w:val="uk-UA"/>
              </w:rPr>
              <w:t xml:space="preserve"> виконання</w:t>
            </w:r>
            <w:r w:rsidR="00A91002" w:rsidRPr="00552215">
              <w:rPr>
                <w:bCs/>
                <w:color w:val="000000"/>
                <w:sz w:val="22"/>
                <w:szCs w:val="22"/>
                <w:lang w:val="uk-UA"/>
              </w:rPr>
              <w:t>,</w:t>
            </w:r>
            <w:r w:rsidRPr="00552215">
              <w:rPr>
                <w:color w:val="000000"/>
                <w:sz w:val="22"/>
                <w:szCs w:val="22"/>
                <w:lang w:val="uk-UA"/>
              </w:rPr>
              <w:t xml:space="preserve"> </w:t>
            </w:r>
            <w:r w:rsidR="00DF4CDF" w:rsidRPr="00552215">
              <w:rPr>
                <w:rFonts w:eastAsia="Times New Roman"/>
                <w:bCs/>
                <w:color w:val="000000"/>
                <w:sz w:val="22"/>
                <w:szCs w:val="22"/>
                <w:lang w:val="uk-UA" w:eastAsia="uk-UA"/>
              </w:rPr>
              <w:t>в повному обсязі</w:t>
            </w:r>
            <w:r w:rsidR="00956278" w:rsidRPr="00552215">
              <w:rPr>
                <w:rFonts w:eastAsia="Times New Roman"/>
                <w:bCs/>
                <w:color w:val="000000"/>
                <w:sz w:val="22"/>
                <w:szCs w:val="22"/>
                <w:lang w:val="uk-UA" w:eastAsia="uk-UA"/>
              </w:rPr>
              <w:t>,</w:t>
            </w:r>
            <w:r w:rsidR="00DF4CDF" w:rsidRPr="00552215">
              <w:rPr>
                <w:color w:val="000000"/>
                <w:sz w:val="22"/>
                <w:szCs w:val="22"/>
                <w:lang w:val="uk-UA"/>
              </w:rPr>
              <w:t xml:space="preserve"> </w:t>
            </w:r>
            <w:r w:rsidR="00DF4CDF" w:rsidRPr="00552215">
              <w:rPr>
                <w:rFonts w:eastAsia="Times New Roman"/>
                <w:bCs/>
                <w:color w:val="000000"/>
                <w:sz w:val="22"/>
                <w:szCs w:val="22"/>
                <w:lang w:val="uk-UA" w:eastAsia="uk-UA"/>
              </w:rPr>
              <w:t>зокрема</w:t>
            </w:r>
            <w:r w:rsidR="00956278" w:rsidRPr="00552215">
              <w:rPr>
                <w:rFonts w:eastAsia="Times New Roman"/>
                <w:bCs/>
                <w:color w:val="000000"/>
                <w:sz w:val="22"/>
                <w:szCs w:val="22"/>
                <w:lang w:val="uk-UA" w:eastAsia="uk-UA"/>
              </w:rPr>
              <w:t>,</w:t>
            </w:r>
            <w:r w:rsidR="00DF4CDF" w:rsidRPr="00552215">
              <w:rPr>
                <w:rFonts w:eastAsia="Times New Roman"/>
                <w:bCs/>
                <w:color w:val="000000"/>
                <w:sz w:val="22"/>
                <w:szCs w:val="22"/>
                <w:lang w:val="uk-UA" w:eastAsia="uk-UA"/>
              </w:rPr>
              <w:t xml:space="preserve"> копій первинних документів (документа), що визначені в так</w:t>
            </w:r>
            <w:r w:rsidR="00956278" w:rsidRPr="00552215">
              <w:rPr>
                <w:rFonts w:eastAsia="Times New Roman"/>
                <w:bCs/>
                <w:color w:val="000000"/>
                <w:sz w:val="22"/>
                <w:szCs w:val="22"/>
                <w:lang w:val="uk-UA" w:eastAsia="uk-UA"/>
              </w:rPr>
              <w:t>ому</w:t>
            </w:r>
            <w:r w:rsidR="00DF4CDF" w:rsidRPr="00552215">
              <w:rPr>
                <w:rFonts w:eastAsia="Times New Roman"/>
                <w:bCs/>
                <w:color w:val="000000"/>
                <w:sz w:val="22"/>
                <w:szCs w:val="22"/>
                <w:lang w:val="uk-UA" w:eastAsia="uk-UA"/>
              </w:rPr>
              <w:t xml:space="preserve"> договор</w:t>
            </w:r>
            <w:r w:rsidR="00956278" w:rsidRPr="00552215">
              <w:rPr>
                <w:rFonts w:eastAsia="Times New Roman"/>
                <w:bCs/>
                <w:color w:val="000000"/>
                <w:sz w:val="22"/>
                <w:szCs w:val="22"/>
                <w:lang w:val="uk-UA" w:eastAsia="uk-UA"/>
              </w:rPr>
              <w:t>і</w:t>
            </w:r>
            <w:r w:rsidR="00DF4CDF" w:rsidRPr="00552215">
              <w:rPr>
                <w:rFonts w:eastAsia="Times New Roman"/>
                <w:bCs/>
                <w:color w:val="000000"/>
                <w:sz w:val="22"/>
                <w:szCs w:val="22"/>
                <w:lang w:val="uk-UA" w:eastAsia="uk-UA"/>
              </w:rPr>
              <w:t> </w:t>
            </w:r>
            <w:r w:rsidR="00DF4CDF" w:rsidRPr="00552215">
              <w:rPr>
                <w:rFonts w:eastAsia="Times New Roman"/>
                <w:color w:val="000000"/>
                <w:sz w:val="22"/>
                <w:szCs w:val="22"/>
                <w:lang w:val="uk-UA" w:eastAsia="uk-UA"/>
              </w:rPr>
              <w:t>(</w:t>
            </w:r>
            <w:r w:rsidR="00DF4CDF" w:rsidRPr="00552215">
              <w:rPr>
                <w:rFonts w:eastAsia="Times New Roman"/>
                <w:sz w:val="22"/>
                <w:szCs w:val="22"/>
                <w:lang w:val="uk-UA"/>
              </w:rPr>
              <w:t>видаткові</w:t>
            </w:r>
            <w:r w:rsidR="00DF4CDF" w:rsidRPr="004C293B">
              <w:rPr>
                <w:rFonts w:eastAsia="Times New Roman"/>
                <w:sz w:val="22"/>
                <w:szCs w:val="22"/>
                <w:lang w:val="uk-UA"/>
              </w:rPr>
              <w:t xml:space="preserve">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1C007A">
              <w:rPr>
                <w:rFonts w:eastAsia="Times New Roman"/>
                <w:sz w:val="22"/>
                <w:szCs w:val="22"/>
                <w:lang w:val="uk-UA"/>
              </w:rPr>
              <w:t>)</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A91002" w:rsidRDefault="00DF4CDF" w:rsidP="00A91002">
            <w:pPr>
              <w:jc w:val="both"/>
              <w:rPr>
                <w:i/>
                <w:iCs/>
                <w:sz w:val="22"/>
                <w:szCs w:val="22"/>
                <w:shd w:val="clear" w:color="auto" w:fill="FFFFFF"/>
                <w:lang w:val="uk-UA"/>
              </w:rPr>
            </w:pP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552215" w:rsidRDefault="00552215"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lastRenderedPageBreak/>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38372F" w:rsidRPr="00CD2642" w:rsidRDefault="0038372F" w:rsidP="0038372F">
      <w:pPr>
        <w:pStyle w:val="affffd"/>
        <w:snapToGrid w:val="0"/>
        <w:ind w:right="114" w:firstLine="326"/>
        <w:jc w:val="both"/>
        <w:rPr>
          <w:color w:val="000000"/>
          <w:sz w:val="22"/>
          <w:szCs w:val="22"/>
          <w:lang w:val="uk-UA" w:eastAsia="uk-UA"/>
        </w:rPr>
      </w:pPr>
      <w:r w:rsidRPr="00CD2642">
        <w:rPr>
          <w:sz w:val="22"/>
          <w:szCs w:val="22"/>
          <w:lang w:val="uk-UA"/>
        </w:rPr>
        <w:t>інформації (довідки довільної форми) про відсутність фактів невиконання своїх зобов’язань за раніше укладеним договором про закупівлю з к</w:t>
      </w:r>
      <w:r w:rsidRPr="00CD2642">
        <w:rPr>
          <w:sz w:val="22"/>
          <w:szCs w:val="22"/>
          <w:shd w:val="clear" w:color="auto" w:fill="FFFFFF"/>
          <w:lang w:val="uk-UA"/>
        </w:rPr>
        <w:t>омунальним підприємством теплових мереж «Тернопільміськтеплокомуненерго» Тернопільської міської ради</w:t>
      </w:r>
      <w:r w:rsidRPr="00CD2642">
        <w:rPr>
          <w:color w:val="000000"/>
          <w:sz w:val="22"/>
          <w:szCs w:val="22"/>
          <w:lang w:val="uk-UA" w:eastAsia="uk-UA"/>
        </w:rPr>
        <w:t xml:space="preserve"> </w:t>
      </w:r>
      <w:r w:rsidRPr="00CD2642">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w:t>
      </w:r>
      <w:r w:rsidRPr="00FD4825">
        <w:rPr>
          <w:rFonts w:eastAsia="Times New Roman"/>
          <w:color w:val="0D0D0D"/>
          <w:sz w:val="22"/>
          <w:szCs w:val="22"/>
          <w:lang w:val="uk-UA"/>
        </w:rPr>
        <w:lastRenderedPageBreak/>
        <w:t xml:space="preserve">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465625" w:rsidRDefault="00465625"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lastRenderedPageBreak/>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18770D" w:rsidRDefault="0018770D" w:rsidP="0018770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FF5C7B">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r w:rsidR="00054B0F">
        <w:rPr>
          <w:rFonts w:eastAsia="Times New Roman"/>
          <w:b/>
          <w:bCs/>
          <w:color w:val="000000"/>
          <w:sz w:val="22"/>
          <w:szCs w:val="22"/>
          <w:lang w:val="uk-UA"/>
        </w:rPr>
        <w:t xml:space="preserve"> ТА ІНШІ ВИМОГИ ДО УЧАСНИКА</w:t>
      </w:r>
    </w:p>
    <w:p w:rsidR="00E84FBA" w:rsidRPr="001C007A" w:rsidRDefault="00E84FBA" w:rsidP="001C007A">
      <w:pPr>
        <w:autoSpaceDE w:val="0"/>
        <w:autoSpaceDN w:val="0"/>
        <w:ind w:firstLine="567"/>
        <w:jc w:val="both"/>
        <w:rPr>
          <w:b/>
          <w:lang w:val="uk-UA"/>
        </w:rPr>
      </w:pPr>
      <w:r w:rsidRPr="00415BC8">
        <w:rPr>
          <w:bdr w:val="none" w:sz="0" w:space="0" w:color="auto" w:frame="1"/>
          <w:shd w:val="clear" w:color="auto" w:fill="FDFEFD"/>
        </w:rPr>
        <w:t>ДК 021:2015</w:t>
      </w:r>
      <w:r w:rsidRPr="00415BC8">
        <w:rPr>
          <w:shd w:val="clear" w:color="auto" w:fill="FDFEFD"/>
        </w:rPr>
        <w:t>: </w:t>
      </w:r>
      <w:r w:rsidRPr="00415BC8">
        <w:rPr>
          <w:bdr w:val="none" w:sz="0" w:space="0" w:color="auto" w:frame="1"/>
          <w:shd w:val="clear" w:color="auto" w:fill="FDFEFD"/>
        </w:rPr>
        <w:t>45450000-6</w:t>
      </w:r>
      <w:r w:rsidRPr="00415BC8">
        <w:rPr>
          <w:shd w:val="clear" w:color="auto" w:fill="FDFEFD"/>
        </w:rPr>
        <w:t> - </w:t>
      </w:r>
      <w:r w:rsidRPr="00415BC8">
        <w:rPr>
          <w:bdr w:val="none" w:sz="0" w:space="0" w:color="auto" w:frame="1"/>
          <w:shd w:val="clear" w:color="auto" w:fill="FDFEFD"/>
        </w:rPr>
        <w:t>Інші завершальні будівельні роботи</w:t>
      </w:r>
      <w:r w:rsidRPr="00415BC8">
        <w:t xml:space="preserve"> («Реконструкція теплової мережі. Трубопроводи сполучення систем теплопостачання котельні по вул. І. Франка,16 (ТК37) та котельні по вул. Багата,4 (ТК69) в м. Тернопіль»).</w:t>
      </w:r>
    </w:p>
    <w:bookmarkEnd w:id="6"/>
    <w:p w:rsidR="00FE68B3" w:rsidRPr="00FE68B3" w:rsidRDefault="00FE68B3" w:rsidP="00FE68B3">
      <w:pPr>
        <w:ind w:right="57"/>
        <w:jc w:val="both"/>
        <w:rPr>
          <w:sz w:val="22"/>
          <w:szCs w:val="22"/>
          <w:lang w:val="uk-UA" w:eastAsia="uk-UA"/>
        </w:rPr>
      </w:pPr>
      <w:r w:rsidRPr="00FE68B3">
        <w:rPr>
          <w:sz w:val="22"/>
          <w:szCs w:val="22"/>
          <w:lang w:val="uk-UA" w:eastAsia="uk-UA"/>
        </w:rPr>
        <w:t xml:space="preserve">Строк </w:t>
      </w:r>
      <w:r w:rsidR="006555A6">
        <w:rPr>
          <w:sz w:val="22"/>
          <w:szCs w:val="22"/>
          <w:lang w:val="uk-UA" w:eastAsia="uk-UA"/>
        </w:rPr>
        <w:t xml:space="preserve">виконання </w:t>
      </w:r>
      <w:r w:rsidR="006555A6" w:rsidRPr="00FA5C2A">
        <w:rPr>
          <w:sz w:val="22"/>
          <w:szCs w:val="22"/>
          <w:lang w:val="uk-UA" w:eastAsia="uk-UA"/>
        </w:rPr>
        <w:t>робіт</w:t>
      </w:r>
      <w:r w:rsidRPr="00FA5C2A">
        <w:rPr>
          <w:sz w:val="22"/>
          <w:szCs w:val="22"/>
          <w:lang w:val="uk-UA" w:eastAsia="uk-UA"/>
        </w:rPr>
        <w:t xml:space="preserve">: </w:t>
      </w:r>
      <w:r w:rsidR="006555A6" w:rsidRPr="00FA5C2A">
        <w:rPr>
          <w:b/>
          <w:sz w:val="22"/>
          <w:szCs w:val="22"/>
          <w:lang w:val="uk-UA" w:eastAsia="uk-UA"/>
        </w:rPr>
        <w:t>до</w:t>
      </w:r>
      <w:r w:rsidRPr="00FA5C2A">
        <w:rPr>
          <w:b/>
          <w:sz w:val="22"/>
          <w:szCs w:val="22"/>
          <w:lang w:val="uk-UA" w:eastAsia="uk-UA"/>
        </w:rPr>
        <w:t xml:space="preserve"> </w:t>
      </w:r>
      <w:r w:rsidR="00FA5C2A" w:rsidRPr="00FA5C2A">
        <w:rPr>
          <w:b/>
          <w:sz w:val="22"/>
          <w:szCs w:val="22"/>
          <w:lang w:val="uk-UA" w:eastAsia="uk-UA"/>
        </w:rPr>
        <w:t>29.12.</w:t>
      </w:r>
      <w:r w:rsidRPr="00FA5C2A">
        <w:rPr>
          <w:b/>
          <w:sz w:val="22"/>
          <w:szCs w:val="22"/>
          <w:lang w:val="uk-UA" w:eastAsia="uk-UA"/>
        </w:rPr>
        <w:t>2023 р.</w:t>
      </w:r>
    </w:p>
    <w:p w:rsidR="00E84FBA" w:rsidRPr="001C007A" w:rsidRDefault="00E84FBA" w:rsidP="00E84FBA">
      <w:pPr>
        <w:autoSpaceDE w:val="0"/>
        <w:autoSpaceDN w:val="0"/>
        <w:ind w:firstLine="708"/>
        <w:jc w:val="both"/>
        <w:rPr>
          <w:sz w:val="22"/>
          <w:szCs w:val="22"/>
        </w:rPr>
      </w:pPr>
      <w:r w:rsidRPr="001C007A">
        <w:rPr>
          <w:sz w:val="22"/>
          <w:szCs w:val="22"/>
        </w:rPr>
        <w:t>Проектом передбачено «Реконструкція теплової мережі. Трубопроводи сполучення систем теплопостачання котельні по вул. І. Франка,16 (ТК37) та котельні по вул. Багата,4 (ТК69) в м. Тернопіль»</w:t>
      </w:r>
    </w:p>
    <w:p w:rsidR="00E84FBA" w:rsidRPr="001C007A" w:rsidRDefault="00E84FBA" w:rsidP="00E84FBA">
      <w:pPr>
        <w:autoSpaceDE w:val="0"/>
        <w:autoSpaceDN w:val="0"/>
        <w:ind w:firstLine="708"/>
        <w:jc w:val="both"/>
        <w:rPr>
          <w:sz w:val="22"/>
          <w:szCs w:val="22"/>
        </w:rPr>
      </w:pPr>
      <w:r w:rsidRPr="001C007A">
        <w:rPr>
          <w:sz w:val="22"/>
          <w:szCs w:val="22"/>
        </w:rPr>
        <w:t>Даний об’єкт згідно ДСТУ 8855:2019 «Будівлі та споруди», визначення класу наслідків (відповідальності)», а також розрахунку, проведеного ГІПом та погодженого Замовником, віднесено до класу наслідків (відповідальності) СС2.</w:t>
      </w:r>
    </w:p>
    <w:p w:rsidR="00E84FBA" w:rsidRPr="001C007A" w:rsidRDefault="00E84FBA" w:rsidP="00E84FBA">
      <w:pPr>
        <w:autoSpaceDE w:val="0"/>
        <w:autoSpaceDN w:val="0"/>
        <w:ind w:firstLine="708"/>
        <w:jc w:val="both"/>
        <w:rPr>
          <w:sz w:val="22"/>
          <w:szCs w:val="22"/>
        </w:rPr>
      </w:pPr>
      <w:r w:rsidRPr="001C007A">
        <w:rPr>
          <w:sz w:val="22"/>
          <w:szCs w:val="22"/>
        </w:rPr>
        <w:t>Довжина ділянки теплової мережі згідно геодезичного знімання підземних та надземних комунікацій міста – 121,9 м., з них: надземна ділянка – 69,1 м.; підземна ділянка – 52,8 м.</w:t>
      </w:r>
    </w:p>
    <w:p w:rsidR="00E84FBA" w:rsidRPr="001C007A" w:rsidRDefault="00E84FBA" w:rsidP="00E84FBA">
      <w:pPr>
        <w:autoSpaceDE w:val="0"/>
        <w:autoSpaceDN w:val="0"/>
        <w:ind w:firstLine="426"/>
        <w:jc w:val="both"/>
        <w:rPr>
          <w:sz w:val="22"/>
          <w:szCs w:val="22"/>
        </w:rPr>
      </w:pPr>
      <w:r w:rsidRPr="001C007A">
        <w:rPr>
          <w:sz w:val="22"/>
          <w:szCs w:val="22"/>
        </w:rPr>
        <w:t>До ділянки теплової мережі входить:</w:t>
      </w:r>
    </w:p>
    <w:p w:rsidR="00E84FBA" w:rsidRPr="001C007A" w:rsidRDefault="00E84FBA" w:rsidP="00E84FBA">
      <w:pPr>
        <w:numPr>
          <w:ilvl w:val="0"/>
          <w:numId w:val="10"/>
        </w:numPr>
        <w:spacing w:line="276" w:lineRule="auto"/>
        <w:ind w:left="1068" w:right="-1"/>
        <w:jc w:val="both"/>
        <w:rPr>
          <w:sz w:val="22"/>
          <w:szCs w:val="22"/>
        </w:rPr>
      </w:pPr>
      <w:r w:rsidRPr="001C007A">
        <w:rPr>
          <w:sz w:val="22"/>
          <w:szCs w:val="22"/>
        </w:rPr>
        <w:t>теплові камери ТК 37 (існуюча) та ТК 69 (реконструкція);</w:t>
      </w:r>
    </w:p>
    <w:p w:rsidR="00E84FBA" w:rsidRPr="001C007A" w:rsidRDefault="00E84FBA" w:rsidP="00E84FBA">
      <w:pPr>
        <w:numPr>
          <w:ilvl w:val="0"/>
          <w:numId w:val="10"/>
        </w:numPr>
        <w:spacing w:line="276" w:lineRule="auto"/>
        <w:ind w:left="1068" w:right="-1"/>
        <w:jc w:val="both"/>
        <w:rPr>
          <w:sz w:val="22"/>
          <w:szCs w:val="22"/>
        </w:rPr>
      </w:pPr>
      <w:r w:rsidRPr="001C007A">
        <w:rPr>
          <w:sz w:val="22"/>
          <w:szCs w:val="22"/>
        </w:rPr>
        <w:t>колодязь охолоджувач КО 1;</w:t>
      </w:r>
    </w:p>
    <w:p w:rsidR="00E84FBA" w:rsidRPr="001C007A" w:rsidRDefault="00E84FBA" w:rsidP="00E84FBA">
      <w:pPr>
        <w:numPr>
          <w:ilvl w:val="0"/>
          <w:numId w:val="10"/>
        </w:numPr>
        <w:spacing w:line="276" w:lineRule="auto"/>
        <w:ind w:left="1068" w:right="-1"/>
        <w:jc w:val="both"/>
        <w:rPr>
          <w:sz w:val="22"/>
          <w:szCs w:val="22"/>
        </w:rPr>
      </w:pPr>
      <w:r w:rsidRPr="001C007A">
        <w:rPr>
          <w:sz w:val="22"/>
          <w:szCs w:val="22"/>
        </w:rPr>
        <w:t>нерухомі опори Н1, Н2, Н3, Н4;</w:t>
      </w:r>
    </w:p>
    <w:p w:rsidR="00E84FBA" w:rsidRPr="001C007A" w:rsidRDefault="00E84FBA" w:rsidP="00E84FBA">
      <w:pPr>
        <w:numPr>
          <w:ilvl w:val="0"/>
          <w:numId w:val="10"/>
        </w:numPr>
        <w:spacing w:line="276" w:lineRule="auto"/>
        <w:ind w:left="1068" w:right="-1"/>
        <w:jc w:val="both"/>
        <w:rPr>
          <w:sz w:val="22"/>
          <w:szCs w:val="22"/>
        </w:rPr>
      </w:pPr>
      <w:r w:rsidRPr="001C007A">
        <w:rPr>
          <w:sz w:val="22"/>
          <w:szCs w:val="22"/>
        </w:rPr>
        <w:t>опора направляюча ОН 1;</w:t>
      </w:r>
    </w:p>
    <w:p w:rsidR="00E84FBA" w:rsidRPr="001C007A" w:rsidRDefault="00E84FBA" w:rsidP="00E84FBA">
      <w:pPr>
        <w:numPr>
          <w:ilvl w:val="0"/>
          <w:numId w:val="10"/>
        </w:numPr>
        <w:spacing w:line="276" w:lineRule="auto"/>
        <w:ind w:left="1068" w:right="-1"/>
        <w:jc w:val="both"/>
        <w:rPr>
          <w:sz w:val="22"/>
          <w:szCs w:val="22"/>
        </w:rPr>
      </w:pPr>
      <w:r w:rsidRPr="001C007A">
        <w:rPr>
          <w:sz w:val="22"/>
          <w:szCs w:val="22"/>
        </w:rPr>
        <w:t>стійки під ковзні опори Ст-1 – Ст-9;</w:t>
      </w:r>
    </w:p>
    <w:p w:rsidR="00E84FBA" w:rsidRPr="001C007A" w:rsidRDefault="00E84FBA" w:rsidP="00E84FBA">
      <w:pPr>
        <w:numPr>
          <w:ilvl w:val="0"/>
          <w:numId w:val="10"/>
        </w:numPr>
        <w:spacing w:line="276" w:lineRule="auto"/>
        <w:ind w:left="1068" w:right="-1"/>
        <w:jc w:val="both"/>
        <w:rPr>
          <w:sz w:val="22"/>
          <w:szCs w:val="22"/>
        </w:rPr>
      </w:pPr>
      <w:r w:rsidRPr="001C007A">
        <w:rPr>
          <w:sz w:val="22"/>
          <w:szCs w:val="22"/>
        </w:rPr>
        <w:t>лотки теплових мереж.</w:t>
      </w:r>
    </w:p>
    <w:p w:rsidR="00E84FBA" w:rsidRPr="001C007A" w:rsidRDefault="00E84FBA" w:rsidP="00E84FBA">
      <w:pPr>
        <w:ind w:firstLine="708"/>
        <w:jc w:val="both"/>
        <w:rPr>
          <w:sz w:val="22"/>
          <w:szCs w:val="22"/>
        </w:rPr>
      </w:pPr>
      <w:r w:rsidRPr="001C007A">
        <w:rPr>
          <w:sz w:val="22"/>
          <w:szCs w:val="22"/>
        </w:rPr>
        <w:t>Теплові мережі прокладаються по існуючому напрямку. Підземна прокладка трубопроводів виконується в лотках на опорних подушках за серією 3.006.1 випуск 1 «</w:t>
      </w:r>
      <w:r w:rsidR="00042157">
        <w:rPr>
          <w:sz w:val="22"/>
          <w:szCs w:val="22"/>
          <w:lang w:val="uk-UA"/>
        </w:rPr>
        <w:t xml:space="preserve">Збірні залізобетонні канали і  </w:t>
      </w:r>
      <w:r w:rsidR="00B83D70">
        <w:rPr>
          <w:sz w:val="22"/>
          <w:szCs w:val="22"/>
          <w:lang w:val="uk-UA"/>
        </w:rPr>
        <w:t xml:space="preserve">тунелі </w:t>
      </w:r>
      <w:r w:rsidR="00042157">
        <w:rPr>
          <w:sz w:val="22"/>
          <w:szCs w:val="22"/>
          <w:lang w:val="uk-UA"/>
        </w:rPr>
        <w:t>із лоткових елементів</w:t>
      </w:r>
      <w:r w:rsidRPr="001C007A">
        <w:rPr>
          <w:sz w:val="22"/>
          <w:szCs w:val="22"/>
        </w:rPr>
        <w:t>» із тепловою ізоляцією із пінополіуретану та захисною поліетиленовою оболонкою, а також надземно з тепловою ізоляцією із пінополіуретану та захисною металевою оболонкою. На підземній прокладці тепломережі проектом передбачено додаткова гідроізоляція каналів. На надземній ділянці тепломережі, яка проходить вздовж будівлі передбачено додаткові захисні кожухи з оцинкованої сталі. Також проектом передбачається контроль герметичності основної сталевої труби теплопроводу і поліетиленової та оболонок по ступені вологості пінополіуретанової ізоляції за допомогою вбудованої системи дистанційного контролю та моніторингу (СДКМ).</w:t>
      </w:r>
    </w:p>
    <w:p w:rsidR="00E84FBA" w:rsidRPr="001C007A" w:rsidRDefault="00E84FBA" w:rsidP="00E84FBA">
      <w:pPr>
        <w:autoSpaceDE w:val="0"/>
        <w:autoSpaceDN w:val="0"/>
        <w:ind w:firstLine="708"/>
        <w:jc w:val="both"/>
        <w:rPr>
          <w:sz w:val="22"/>
          <w:szCs w:val="22"/>
        </w:rPr>
      </w:pPr>
      <w:r w:rsidRPr="001C007A">
        <w:rPr>
          <w:sz w:val="22"/>
          <w:szCs w:val="22"/>
        </w:rPr>
        <w:t>Діаметри трубопроводів прийняті згідно завдання на проектування наданого Замовником -</w:t>
      </w:r>
      <w:r w:rsidRPr="001C007A">
        <w:rPr>
          <w:spacing w:val="-3"/>
          <w:sz w:val="22"/>
          <w:szCs w:val="22"/>
        </w:rPr>
        <w:t xml:space="preserve"> </w:t>
      </w:r>
      <w:r w:rsidRPr="001C007A">
        <w:rPr>
          <w:sz w:val="22"/>
          <w:szCs w:val="22"/>
        </w:rPr>
        <w:t>Труба пряма СТ/ПЕ 159х4,5/250 (А) 01-1-159х4,5/250-11-А, Труба пряма СТ/ПЕ 159х4,5/250 (А) 01-1-159х4,5/250-11-А.</w:t>
      </w:r>
    </w:p>
    <w:p w:rsidR="00E84FBA" w:rsidRPr="001C007A" w:rsidRDefault="00E84FBA" w:rsidP="00E84FBA">
      <w:pPr>
        <w:autoSpaceDE w:val="0"/>
        <w:autoSpaceDN w:val="0"/>
        <w:ind w:firstLine="708"/>
        <w:jc w:val="both"/>
        <w:rPr>
          <w:sz w:val="22"/>
          <w:szCs w:val="22"/>
        </w:rPr>
      </w:pPr>
      <w:r w:rsidRPr="001C007A">
        <w:rPr>
          <w:sz w:val="22"/>
          <w:szCs w:val="22"/>
        </w:rPr>
        <w:t>Теплогідроізоляція стиків трубних секцій передбачена за допомогою термоусадкових муфт (ЕР-3) для канальної прокладки та металевих муфт (ЕР-1) для надземної прокладки. Перед виконанням монтажних робіт, термоусадкових і металевих муфт, виконати гідравлічне випробування змонтованих трубопроводів тиском 1,25 робочого, але не менше 0,2 МПа.</w:t>
      </w:r>
    </w:p>
    <w:p w:rsidR="00E84FBA" w:rsidRPr="001C007A" w:rsidRDefault="00E84FBA" w:rsidP="00E84FBA">
      <w:pPr>
        <w:ind w:firstLine="708"/>
        <w:jc w:val="both"/>
        <w:rPr>
          <w:sz w:val="22"/>
          <w:szCs w:val="22"/>
        </w:rPr>
      </w:pPr>
      <w:r w:rsidRPr="001C007A">
        <w:rPr>
          <w:sz w:val="22"/>
          <w:szCs w:val="22"/>
        </w:rPr>
        <w:t>В теплових камерах ТК37 та ТК69 передбачено встановлення відключаючої та обслуговуючої арматури і влаштування теплової ізоляції із виробів мінераловатних на основі базальтового волокна ламінованих фольгою армованою липкою ФППІС-14 (на склосітці). На трубопроводах призначених для спуску води з тепломережі теплоізоляція не передбачається. В існуючій тепловій камері № 37 прорізати отвір для пропуску труб тепломережі та встановити ходові скоби із арматурних стержнів класу 16А 240С за ДСТУ 3760:2019 згідно проекту. Виконати реконструкцію теплової камери № 69 – демонтаж існуючих будівельних конструкцій і монтаж нових згідно проекту. Стіни теплової камери запроектовані з збірних фундаментних блоків за ДСТУ Б В.2.6-108:2010 «Блоки бетонні для стін підвалів. Технічні умови», днище – монолітне, залізобетонне з бетону класу В15. Для пропуску труб залишаються отвори, над ними передбачені перемички за ДСТУ Б В.2.6 – 55:2008 «Перемички залізобетонні для будівель з цегляними стінами. Технічні умови». Камера перекривається плитами за серією 3.006.1-2.87 випуск 6 «Сборные железобетонные каналы и тоннели из лотковых елементов». Люки композитні з замком за ТУ У 25.2–32516981-004:2006.</w:t>
      </w:r>
    </w:p>
    <w:p w:rsidR="00E84FBA" w:rsidRPr="001C007A" w:rsidRDefault="00E84FBA" w:rsidP="00E84FBA">
      <w:pPr>
        <w:ind w:firstLine="708"/>
        <w:jc w:val="both"/>
        <w:rPr>
          <w:sz w:val="22"/>
          <w:szCs w:val="22"/>
        </w:rPr>
      </w:pPr>
      <w:r w:rsidRPr="001C007A">
        <w:rPr>
          <w:sz w:val="22"/>
          <w:szCs w:val="22"/>
        </w:rPr>
        <w:t>Нерухомі опори підземної прокладки теплових мереж розроблені з монолітного залізобетону. Для армування нерухомих опор в проекті прийнята арматура класу 12А 400С за ДСТУ 3760:2019 в залежності від горизонтального навантаження. В місцях перетину арматурні стержні зв’язують дротом діаметром 2 мм за ТУ У 27.3-02969248-004:2011. Бетон класу В15. Підготовка з бетону класу В7,5.</w:t>
      </w:r>
    </w:p>
    <w:p w:rsidR="00E84FBA" w:rsidRPr="001C007A" w:rsidRDefault="00E84FBA" w:rsidP="00E84FBA">
      <w:pPr>
        <w:ind w:firstLine="708"/>
        <w:jc w:val="both"/>
        <w:rPr>
          <w:sz w:val="22"/>
          <w:szCs w:val="22"/>
        </w:rPr>
      </w:pPr>
      <w:r w:rsidRPr="001C007A">
        <w:rPr>
          <w:sz w:val="22"/>
          <w:szCs w:val="22"/>
        </w:rPr>
        <w:t xml:space="preserve">Нерухомі опори надземної прокладки виконуються на монолітних фундаментах з бетону класу В15. Фундаменти армуються стержнями класу 16А 400С і 12А 400С за ДСТУ 3760:2019. Надземна частина нерухомих опор розроблена з металевих конструкцій – швелерів за ДСТУ 3436-96. Ковзні опори надземної </w:t>
      </w:r>
      <w:r w:rsidRPr="001C007A">
        <w:rPr>
          <w:sz w:val="22"/>
          <w:szCs w:val="22"/>
        </w:rPr>
        <w:lastRenderedPageBreak/>
        <w:t>прокладки виконуються на монолітних фундаментах з бетону класу В15 з фундаментними болтами. Фундаменти армуються стержнями класу 16А 400С,12А 400С. Надземна частина ковзних опор - металеві конструкції з швелерів за ДСТУ 3436-96. Для направляючої опори використовують швелери, закріплені до днища лотка.</w:t>
      </w:r>
    </w:p>
    <w:p w:rsidR="00E84FBA" w:rsidRPr="001C007A" w:rsidRDefault="00E84FBA" w:rsidP="00E84FBA">
      <w:pPr>
        <w:pStyle w:val="affc"/>
        <w:ind w:firstLine="708"/>
        <w:jc w:val="both"/>
        <w:rPr>
          <w:rFonts w:ascii="Times New Roman" w:hAnsi="Times New Roman"/>
        </w:rPr>
      </w:pPr>
      <w:r w:rsidRPr="001C007A">
        <w:rPr>
          <w:rFonts w:ascii="Times New Roman" w:hAnsi="Times New Roman"/>
        </w:rPr>
        <w:t>Зварювання металоконструкцій виконується електродами Е-42. Захист від корозії поверхонь металоконструкцій виконується згідно ДСТУ – Н Б В.2.6-186:2013 "Настанова щодо захисту будівельних конструкцій будівель та споруд від корозії" пофарбуванням двома шарами емалі ХВ-110 по двох шарах ґрунтовки ХС-010 за ТУ 6-21-51-90.</w:t>
      </w:r>
    </w:p>
    <w:p w:rsidR="00E84FBA" w:rsidRPr="001C007A" w:rsidRDefault="00E84FBA" w:rsidP="00E84FBA">
      <w:pPr>
        <w:tabs>
          <w:tab w:val="left" w:pos="709"/>
        </w:tabs>
        <w:jc w:val="both"/>
        <w:rPr>
          <w:sz w:val="22"/>
          <w:szCs w:val="22"/>
        </w:rPr>
      </w:pPr>
      <w:r w:rsidRPr="001C007A">
        <w:rPr>
          <w:sz w:val="22"/>
          <w:szCs w:val="22"/>
        </w:rPr>
        <w:tab/>
        <w:t>Охолоджуючий колодязь запроектований і монтується із збірних стінових кільців, плит днища і перекриття за ДСТУ Б В.2.6-106:2010 «Конструкції бетонні і залізобетонні для колодязів каналізаційних, водопровідних і газопровідних мереж. Технічні умови».</w:t>
      </w:r>
    </w:p>
    <w:p w:rsidR="00E84FBA" w:rsidRPr="001C007A" w:rsidRDefault="00E84FBA" w:rsidP="00E84FBA">
      <w:pPr>
        <w:autoSpaceDE w:val="0"/>
        <w:autoSpaceDN w:val="0"/>
        <w:ind w:firstLine="708"/>
        <w:jc w:val="both"/>
        <w:rPr>
          <w:sz w:val="22"/>
          <w:szCs w:val="22"/>
        </w:rPr>
      </w:pPr>
      <w:r w:rsidRPr="001C007A">
        <w:rPr>
          <w:sz w:val="22"/>
          <w:szCs w:val="22"/>
        </w:rPr>
        <w:t>Роботи виконуються у відповідності до робочого проекту та будівельних норм і правил. Всі демонтовані матеріали благоустрою території ТСШ №3 в м. Тернопіль передати по акту приймання-передачі генпідрянику. Черговість виконання робіт на будівельному майданчику встановлюється проектом виконання робіт, розробленим Виконавцем (субпідрядником). При виконанні будівельно-монтажних робіт проводити фотофіксацію та складати акти на закриття прихованих робіт. Акти огляду прихованих робіт складати за формою згідно з додатком Н ДБН А.3.1-5-2016 «Організація будівельного виробництва». Оформлення всіх дозвільних та погоджувальних документів під час виконання робіт проводиться Виконавцем (субпідрядником).</w:t>
      </w:r>
    </w:p>
    <w:p w:rsidR="00E84FBA" w:rsidRPr="001C007A" w:rsidRDefault="00E84FBA" w:rsidP="00E84FBA">
      <w:pPr>
        <w:autoSpaceDE w:val="0"/>
        <w:autoSpaceDN w:val="0"/>
        <w:ind w:firstLine="708"/>
        <w:jc w:val="both"/>
        <w:rPr>
          <w:sz w:val="22"/>
          <w:szCs w:val="22"/>
        </w:rPr>
      </w:pPr>
      <w:r w:rsidRPr="001C007A">
        <w:rPr>
          <w:sz w:val="22"/>
          <w:szCs w:val="22"/>
        </w:rPr>
        <w:t xml:space="preserve">У випадку порушення чинних норм при перетині і взаємному розташуванні існуючих комунікацій останні підлягають переносу по узгодженню з відповідними службами або заключенням у футляри. </w:t>
      </w:r>
    </w:p>
    <w:p w:rsidR="00E84FBA" w:rsidRPr="001C007A" w:rsidRDefault="00E84FBA" w:rsidP="00E84FBA">
      <w:pPr>
        <w:pStyle w:val="afff1"/>
        <w:tabs>
          <w:tab w:val="left" w:pos="709"/>
        </w:tabs>
        <w:spacing w:after="0" w:line="240" w:lineRule="auto"/>
        <w:ind w:right="-1"/>
        <w:jc w:val="both"/>
        <w:rPr>
          <w:rFonts w:ascii="Times New Roman" w:hAnsi="Times New Roman"/>
          <w:bCs/>
          <w:lang w:val="uk-UA"/>
        </w:rPr>
      </w:pPr>
      <w:r w:rsidRPr="001C007A">
        <w:rPr>
          <w:lang w:val="uk-UA"/>
        </w:rPr>
        <w:tab/>
      </w:r>
      <w:r w:rsidRPr="001C007A">
        <w:rPr>
          <w:rFonts w:ascii="Times New Roman" w:hAnsi="Times New Roman"/>
          <w:lang w:val="uk-UA"/>
        </w:rPr>
        <w:t>При виборі організаційно-технологічної схеми будівництва по проекту «Реконструкція теплової мережі. Трубопроводи сполучення систем теплопостачання котельні по вул. І. Франка,16 (ТК37) та котельні по вул. Багата,4 (ТК69) в м. Тернопіль» повинна</w:t>
      </w:r>
      <w:r w:rsidRPr="001C007A">
        <w:rPr>
          <w:rFonts w:ascii="Times New Roman" w:hAnsi="Times New Roman"/>
          <w:bCs/>
          <w:lang w:val="uk-UA"/>
        </w:rPr>
        <w:t xml:space="preserve"> забезпечуватися узгоджена робота учасників будівництва з координацією їх діяльності генеральним підрядником (замовником), рішення якого по питаннях, пов</w:t>
      </w:r>
      <w:r w:rsidRPr="001C007A">
        <w:rPr>
          <w:rFonts w:ascii="Times New Roman" w:hAnsi="Times New Roman"/>
          <w:lang w:val="uk-UA"/>
        </w:rPr>
        <w:t>’</w:t>
      </w:r>
      <w:r w:rsidRPr="001C007A">
        <w:rPr>
          <w:rFonts w:ascii="Times New Roman" w:hAnsi="Times New Roman"/>
          <w:bCs/>
          <w:lang w:val="uk-UA"/>
        </w:rPr>
        <w:t>язаних з виконанням затверджених планів і графіку робіт, являються обов</w:t>
      </w:r>
      <w:r w:rsidRPr="001C007A">
        <w:rPr>
          <w:rFonts w:ascii="Times New Roman" w:hAnsi="Times New Roman"/>
          <w:lang w:val="uk-UA"/>
        </w:rPr>
        <w:t>’</w:t>
      </w:r>
      <w:r w:rsidRPr="001C007A">
        <w:rPr>
          <w:rFonts w:ascii="Times New Roman" w:hAnsi="Times New Roman"/>
          <w:bCs/>
          <w:lang w:val="uk-UA"/>
        </w:rPr>
        <w:t>язковими для всіх учасників:</w:t>
      </w:r>
    </w:p>
    <w:p w:rsidR="00E84FBA" w:rsidRPr="00465625" w:rsidRDefault="00E84FBA" w:rsidP="00E84FBA">
      <w:pPr>
        <w:pStyle w:val="afff1"/>
        <w:numPr>
          <w:ilvl w:val="0"/>
          <w:numId w:val="11"/>
        </w:numPr>
        <w:tabs>
          <w:tab w:val="left" w:pos="709"/>
        </w:tabs>
        <w:suppressAutoHyphens w:val="0"/>
        <w:spacing w:after="0" w:line="240" w:lineRule="auto"/>
        <w:ind w:right="-1"/>
        <w:jc w:val="both"/>
        <w:rPr>
          <w:rFonts w:ascii="Times New Roman" w:hAnsi="Times New Roman"/>
          <w:bCs/>
          <w:lang w:val="uk-UA"/>
        </w:rPr>
      </w:pPr>
      <w:r w:rsidRPr="00465625">
        <w:rPr>
          <w:rFonts w:ascii="Times New Roman" w:hAnsi="Times New Roman"/>
          <w:bCs/>
          <w:lang w:val="uk-UA"/>
        </w:rPr>
        <w:t>комплектна поставка матеріальних ресурсів з розрахунку – на реконструкцію в терміни, передбачені календарним планом і графіком робіт</w:t>
      </w:r>
      <w:r w:rsidR="00465625" w:rsidRPr="00465625">
        <w:rPr>
          <w:rFonts w:ascii="Times New Roman" w:hAnsi="Times New Roman"/>
          <w:bCs/>
          <w:lang w:val="uk-UA"/>
        </w:rPr>
        <w:t>,</w:t>
      </w:r>
      <w:r w:rsidR="00FB3C05">
        <w:rPr>
          <w:rFonts w:ascii="Times New Roman" w:hAnsi="Times New Roman"/>
          <w:bCs/>
          <w:lang w:val="uk-UA"/>
        </w:rPr>
        <w:t xml:space="preserve"> </w:t>
      </w:r>
      <w:r w:rsidR="00465625" w:rsidRPr="00465625">
        <w:rPr>
          <w:rFonts w:ascii="Times New Roman" w:hAnsi="Times New Roman"/>
          <w:bCs/>
          <w:lang w:val="uk-UA"/>
        </w:rPr>
        <w:t>які мають бути розроблені та представлені учасником</w:t>
      </w:r>
      <w:r w:rsidRPr="00465625">
        <w:rPr>
          <w:rFonts w:ascii="Times New Roman" w:hAnsi="Times New Roman"/>
          <w:bCs/>
          <w:lang w:val="uk-UA"/>
        </w:rPr>
        <w:t>;</w:t>
      </w:r>
    </w:p>
    <w:p w:rsidR="00E84FBA" w:rsidRPr="001C007A" w:rsidRDefault="00E84FBA" w:rsidP="00E84FBA">
      <w:pPr>
        <w:pStyle w:val="afff1"/>
        <w:numPr>
          <w:ilvl w:val="0"/>
          <w:numId w:val="11"/>
        </w:numPr>
        <w:tabs>
          <w:tab w:val="left" w:pos="709"/>
        </w:tabs>
        <w:suppressAutoHyphens w:val="0"/>
        <w:spacing w:after="0" w:line="240" w:lineRule="auto"/>
        <w:ind w:right="-1"/>
        <w:jc w:val="both"/>
        <w:rPr>
          <w:rFonts w:ascii="Times New Roman" w:hAnsi="Times New Roman"/>
          <w:bCs/>
          <w:lang w:val="uk-UA"/>
        </w:rPr>
      </w:pPr>
      <w:r w:rsidRPr="001C007A">
        <w:rPr>
          <w:rFonts w:ascii="Times New Roman" w:hAnsi="Times New Roman"/>
          <w:bCs/>
          <w:lang w:val="uk-UA"/>
        </w:rPr>
        <w:t>виконання будівельних, монтажних і спеціальних робіт поточними методами з дотриманням технологічної послідовності і технологічного обґрунтованого суміщення їх;</w:t>
      </w:r>
    </w:p>
    <w:p w:rsidR="00E84FBA" w:rsidRDefault="00E84FBA" w:rsidP="00E84FBA">
      <w:pPr>
        <w:pStyle w:val="afff1"/>
        <w:numPr>
          <w:ilvl w:val="0"/>
          <w:numId w:val="11"/>
        </w:numPr>
        <w:tabs>
          <w:tab w:val="left" w:pos="709"/>
        </w:tabs>
        <w:suppressAutoHyphens w:val="0"/>
        <w:spacing w:after="0" w:line="240" w:lineRule="auto"/>
        <w:ind w:right="-1"/>
        <w:jc w:val="both"/>
        <w:rPr>
          <w:rFonts w:ascii="Times New Roman" w:hAnsi="Times New Roman"/>
          <w:bCs/>
          <w:lang w:val="uk-UA"/>
        </w:rPr>
      </w:pPr>
      <w:r w:rsidRPr="001C007A">
        <w:rPr>
          <w:rFonts w:ascii="Times New Roman" w:hAnsi="Times New Roman"/>
          <w:bCs/>
          <w:lang w:val="uk-UA"/>
        </w:rPr>
        <w:t>висока культура ведення БМР і суворе дотримання правил виробни</w:t>
      </w:r>
      <w:r w:rsidR="001C007A">
        <w:rPr>
          <w:rFonts w:ascii="Times New Roman" w:hAnsi="Times New Roman"/>
          <w:bCs/>
          <w:lang w:val="uk-UA"/>
        </w:rPr>
        <w:t>чої санітарії і техніки безпеки.</w:t>
      </w:r>
    </w:p>
    <w:p w:rsidR="00E84FBA" w:rsidRPr="00310796" w:rsidRDefault="00310796" w:rsidP="00310796">
      <w:pPr>
        <w:pStyle w:val="afff1"/>
        <w:tabs>
          <w:tab w:val="clear" w:pos="4819"/>
          <w:tab w:val="clear" w:pos="9639"/>
          <w:tab w:val="left" w:pos="709"/>
          <w:tab w:val="left" w:pos="8304"/>
        </w:tabs>
        <w:suppressAutoHyphens w:val="0"/>
        <w:spacing w:after="0" w:line="240" w:lineRule="auto"/>
        <w:ind w:left="720" w:right="-1"/>
        <w:jc w:val="both"/>
        <w:rPr>
          <w:rFonts w:ascii="Times New Roman" w:hAnsi="Times New Roman"/>
          <w:bCs/>
          <w:lang w:val="uk-UA"/>
        </w:rPr>
      </w:pPr>
      <w:r w:rsidRPr="00310796">
        <w:rPr>
          <w:rFonts w:ascii="Times New Roman" w:hAnsi="Times New Roman"/>
          <w:bCs/>
          <w:lang w:val="uk-UA"/>
        </w:rPr>
        <w:tab/>
      </w:r>
    </w:p>
    <w:p w:rsidR="00310796" w:rsidRPr="00310796" w:rsidRDefault="00310796" w:rsidP="00310796">
      <w:pPr>
        <w:widowControl w:val="0"/>
        <w:tabs>
          <w:tab w:val="left" w:pos="738"/>
        </w:tabs>
        <w:autoSpaceDE w:val="0"/>
        <w:autoSpaceDN w:val="0"/>
        <w:ind w:right="857" w:firstLine="567"/>
        <w:jc w:val="both"/>
        <w:rPr>
          <w:sz w:val="22"/>
          <w:szCs w:val="22"/>
          <w:lang w:val="uk-UA"/>
        </w:rPr>
      </w:pPr>
      <w:r w:rsidRPr="008B0DEC">
        <w:rPr>
          <w:sz w:val="22"/>
          <w:szCs w:val="22"/>
          <w:lang w:val="uk-UA"/>
        </w:rPr>
        <w:t>Учасники процедури закупівлі повинні надати в складі тендерних пропозицій документи, які підтверджують</w:t>
      </w:r>
      <w:r>
        <w:rPr>
          <w:sz w:val="22"/>
          <w:szCs w:val="22"/>
          <w:lang w:val="uk-UA"/>
        </w:rPr>
        <w:t xml:space="preserve"> </w:t>
      </w:r>
      <w:r w:rsidRPr="008B0DEC">
        <w:rPr>
          <w:sz w:val="22"/>
          <w:szCs w:val="22"/>
          <w:lang w:val="uk-UA"/>
        </w:rPr>
        <w:t>відповідність тендерних пропозицій учасників технічним, якісним, кількісним та іншим вимогам до предмету закупівлі,встановлених замовником</w:t>
      </w:r>
      <w:r>
        <w:rPr>
          <w:sz w:val="22"/>
          <w:szCs w:val="22"/>
          <w:lang w:val="uk-UA"/>
        </w:rPr>
        <w:t>.</w:t>
      </w:r>
    </w:p>
    <w:p w:rsidR="00310796" w:rsidRPr="00310796" w:rsidRDefault="00310796" w:rsidP="00310796">
      <w:pPr>
        <w:pStyle w:val="ac"/>
        <w:ind w:left="207" w:right="853" w:firstLine="283"/>
        <w:jc w:val="both"/>
        <w:rPr>
          <w:sz w:val="22"/>
          <w:szCs w:val="22"/>
        </w:rPr>
      </w:pPr>
      <w:r w:rsidRPr="00310796">
        <w:rPr>
          <w:sz w:val="22"/>
          <w:szCs w:val="22"/>
        </w:rPr>
        <w:t>З</w:t>
      </w:r>
      <w:r>
        <w:rPr>
          <w:sz w:val="22"/>
          <w:szCs w:val="22"/>
          <w:lang w:val="uk-UA"/>
        </w:rPr>
        <w:t xml:space="preserve"> </w:t>
      </w:r>
      <w:r w:rsidRPr="00310796">
        <w:rPr>
          <w:sz w:val="22"/>
          <w:szCs w:val="22"/>
        </w:rPr>
        <w:t>цією</w:t>
      </w:r>
      <w:r>
        <w:rPr>
          <w:sz w:val="22"/>
          <w:szCs w:val="22"/>
          <w:lang w:val="uk-UA"/>
        </w:rPr>
        <w:t xml:space="preserve"> </w:t>
      </w:r>
      <w:r w:rsidRPr="00310796">
        <w:rPr>
          <w:sz w:val="22"/>
          <w:szCs w:val="22"/>
        </w:rPr>
        <w:t>метою,</w:t>
      </w:r>
      <w:r>
        <w:rPr>
          <w:sz w:val="22"/>
          <w:szCs w:val="22"/>
          <w:lang w:val="uk-UA"/>
        </w:rPr>
        <w:t xml:space="preserve"> </w:t>
      </w:r>
      <w:r w:rsidRPr="00310796">
        <w:rPr>
          <w:sz w:val="22"/>
          <w:szCs w:val="22"/>
        </w:rPr>
        <w:t>Учасники,до</w:t>
      </w:r>
      <w:r>
        <w:rPr>
          <w:sz w:val="22"/>
          <w:szCs w:val="22"/>
          <w:lang w:val="uk-UA"/>
        </w:rPr>
        <w:t xml:space="preserve"> </w:t>
      </w:r>
      <w:r w:rsidRPr="00310796">
        <w:rPr>
          <w:sz w:val="22"/>
          <w:szCs w:val="22"/>
        </w:rPr>
        <w:t>кінцевого</w:t>
      </w:r>
      <w:r>
        <w:rPr>
          <w:sz w:val="22"/>
          <w:szCs w:val="22"/>
          <w:lang w:val="uk-UA"/>
        </w:rPr>
        <w:t xml:space="preserve"> </w:t>
      </w:r>
      <w:r w:rsidRPr="00310796">
        <w:rPr>
          <w:sz w:val="22"/>
          <w:szCs w:val="22"/>
        </w:rPr>
        <w:t>строку</w:t>
      </w:r>
      <w:r>
        <w:rPr>
          <w:sz w:val="22"/>
          <w:szCs w:val="22"/>
          <w:lang w:val="uk-UA"/>
        </w:rPr>
        <w:t xml:space="preserve"> </w:t>
      </w:r>
      <w:r w:rsidRPr="00310796">
        <w:rPr>
          <w:sz w:val="22"/>
          <w:szCs w:val="22"/>
        </w:rPr>
        <w:t>подання</w:t>
      </w:r>
      <w:r>
        <w:rPr>
          <w:sz w:val="22"/>
          <w:szCs w:val="22"/>
          <w:lang w:val="uk-UA"/>
        </w:rPr>
        <w:t xml:space="preserve"> </w:t>
      </w:r>
      <w:r w:rsidRPr="00310796">
        <w:rPr>
          <w:sz w:val="22"/>
          <w:szCs w:val="22"/>
        </w:rPr>
        <w:t>тендерних</w:t>
      </w:r>
      <w:r>
        <w:rPr>
          <w:sz w:val="22"/>
          <w:szCs w:val="22"/>
          <w:lang w:val="uk-UA"/>
        </w:rPr>
        <w:t xml:space="preserve"> </w:t>
      </w:r>
      <w:r w:rsidRPr="00310796">
        <w:rPr>
          <w:sz w:val="22"/>
          <w:szCs w:val="22"/>
        </w:rPr>
        <w:t>пропозицій,</w:t>
      </w:r>
      <w:r>
        <w:rPr>
          <w:sz w:val="22"/>
          <w:szCs w:val="22"/>
          <w:lang w:val="uk-UA"/>
        </w:rPr>
        <w:t xml:space="preserve"> </w:t>
      </w:r>
      <w:r w:rsidRPr="00310796">
        <w:rPr>
          <w:sz w:val="22"/>
          <w:szCs w:val="22"/>
        </w:rPr>
        <w:t>надають,</w:t>
      </w:r>
      <w:r>
        <w:rPr>
          <w:sz w:val="22"/>
          <w:szCs w:val="22"/>
          <w:lang w:val="uk-UA"/>
        </w:rPr>
        <w:t xml:space="preserve"> </w:t>
      </w:r>
      <w:r w:rsidRPr="00310796">
        <w:rPr>
          <w:sz w:val="22"/>
          <w:szCs w:val="22"/>
        </w:rPr>
        <w:t>відповідно</w:t>
      </w:r>
      <w:r>
        <w:rPr>
          <w:sz w:val="22"/>
          <w:szCs w:val="22"/>
          <w:lang w:val="uk-UA"/>
        </w:rPr>
        <w:t xml:space="preserve"> </w:t>
      </w:r>
      <w:r w:rsidRPr="00310796">
        <w:rPr>
          <w:sz w:val="22"/>
          <w:szCs w:val="22"/>
        </w:rPr>
        <w:t>до</w:t>
      </w:r>
      <w:r>
        <w:rPr>
          <w:sz w:val="22"/>
          <w:szCs w:val="22"/>
          <w:lang w:val="uk-UA"/>
        </w:rPr>
        <w:t xml:space="preserve"> </w:t>
      </w:r>
      <w:r w:rsidRPr="00310796">
        <w:rPr>
          <w:sz w:val="22"/>
          <w:szCs w:val="22"/>
        </w:rPr>
        <w:t>своєї</w:t>
      </w:r>
      <w:r>
        <w:rPr>
          <w:sz w:val="22"/>
          <w:szCs w:val="22"/>
          <w:lang w:val="uk-UA"/>
        </w:rPr>
        <w:t xml:space="preserve"> </w:t>
      </w:r>
      <w:r w:rsidRPr="00310796">
        <w:rPr>
          <w:sz w:val="22"/>
          <w:szCs w:val="22"/>
        </w:rPr>
        <w:t>початкової</w:t>
      </w:r>
      <w:r>
        <w:rPr>
          <w:sz w:val="22"/>
          <w:szCs w:val="22"/>
          <w:lang w:val="uk-UA"/>
        </w:rPr>
        <w:t xml:space="preserve"> </w:t>
      </w:r>
      <w:r w:rsidRPr="00310796">
        <w:rPr>
          <w:sz w:val="22"/>
          <w:szCs w:val="22"/>
        </w:rPr>
        <w:t>ціни,</w:t>
      </w:r>
      <w:r>
        <w:rPr>
          <w:sz w:val="22"/>
          <w:szCs w:val="22"/>
          <w:lang w:val="uk-UA"/>
        </w:rPr>
        <w:t xml:space="preserve"> </w:t>
      </w:r>
      <w:r w:rsidRPr="00310796">
        <w:rPr>
          <w:sz w:val="22"/>
          <w:szCs w:val="22"/>
        </w:rPr>
        <w:t>виконані</w:t>
      </w:r>
      <w:r>
        <w:rPr>
          <w:sz w:val="22"/>
          <w:szCs w:val="22"/>
          <w:lang w:val="uk-UA"/>
        </w:rPr>
        <w:t xml:space="preserve"> </w:t>
      </w:r>
      <w:r w:rsidRPr="00310796">
        <w:rPr>
          <w:sz w:val="22"/>
          <w:szCs w:val="22"/>
        </w:rPr>
        <w:t>згідно</w:t>
      </w:r>
      <w:r>
        <w:rPr>
          <w:sz w:val="22"/>
          <w:szCs w:val="22"/>
          <w:lang w:val="uk-UA"/>
        </w:rPr>
        <w:t xml:space="preserve"> </w:t>
      </w:r>
      <w:r w:rsidRPr="00310796">
        <w:rPr>
          <w:sz w:val="22"/>
          <w:szCs w:val="22"/>
        </w:rPr>
        <w:t>вимог</w:t>
      </w:r>
      <w:r>
        <w:rPr>
          <w:sz w:val="22"/>
          <w:szCs w:val="22"/>
          <w:lang w:val="uk-UA"/>
        </w:rPr>
        <w:t xml:space="preserve"> </w:t>
      </w:r>
      <w:r w:rsidRPr="00310796">
        <w:rPr>
          <w:sz w:val="22"/>
          <w:szCs w:val="22"/>
        </w:rPr>
        <w:t>наступні</w:t>
      </w:r>
      <w:r>
        <w:rPr>
          <w:sz w:val="22"/>
          <w:szCs w:val="22"/>
          <w:lang w:val="uk-UA"/>
        </w:rPr>
        <w:t xml:space="preserve"> </w:t>
      </w:r>
      <w:r w:rsidRPr="00310796">
        <w:rPr>
          <w:sz w:val="22"/>
          <w:szCs w:val="22"/>
        </w:rPr>
        <w:t>документи:</w:t>
      </w:r>
    </w:p>
    <w:p w:rsidR="00310796" w:rsidRPr="00310796" w:rsidRDefault="00310796" w:rsidP="00310796">
      <w:pPr>
        <w:pStyle w:val="af0"/>
        <w:widowControl w:val="0"/>
        <w:numPr>
          <w:ilvl w:val="0"/>
          <w:numId w:val="31"/>
        </w:numPr>
        <w:tabs>
          <w:tab w:val="left" w:pos="1201"/>
          <w:tab w:val="left" w:pos="1203"/>
        </w:tabs>
        <w:autoSpaceDE w:val="0"/>
        <w:autoSpaceDN w:val="0"/>
        <w:spacing w:line="240" w:lineRule="auto"/>
        <w:ind w:hanging="712"/>
        <w:contextualSpacing w:val="0"/>
        <w:jc w:val="both"/>
        <w:rPr>
          <w:rFonts w:ascii="Times New Roman" w:hAnsi="Times New Roman" w:cs="Times New Roman"/>
        </w:rPr>
      </w:pPr>
      <w:r w:rsidRPr="00310796">
        <w:rPr>
          <w:rFonts w:ascii="Times New Roman" w:hAnsi="Times New Roman" w:cs="Times New Roman"/>
        </w:rPr>
        <w:t>договірну</w:t>
      </w:r>
      <w:r w:rsidR="00FB3C05">
        <w:rPr>
          <w:rFonts w:ascii="Times New Roman" w:hAnsi="Times New Roman" w:cs="Times New Roman"/>
          <w:lang w:val="uk-UA"/>
        </w:rPr>
        <w:t xml:space="preserve"> </w:t>
      </w:r>
      <w:r w:rsidRPr="00310796">
        <w:rPr>
          <w:rFonts w:ascii="Times New Roman" w:hAnsi="Times New Roman" w:cs="Times New Roman"/>
        </w:rPr>
        <w:t>ціну;</w:t>
      </w:r>
    </w:p>
    <w:p w:rsidR="00310796" w:rsidRPr="00310796" w:rsidRDefault="00310796" w:rsidP="00310796">
      <w:pPr>
        <w:pStyle w:val="af0"/>
        <w:widowControl w:val="0"/>
        <w:numPr>
          <w:ilvl w:val="0"/>
          <w:numId w:val="31"/>
        </w:numPr>
        <w:tabs>
          <w:tab w:val="left" w:pos="1201"/>
          <w:tab w:val="left" w:pos="1203"/>
        </w:tabs>
        <w:autoSpaceDE w:val="0"/>
        <w:autoSpaceDN w:val="0"/>
        <w:spacing w:before="1" w:line="240" w:lineRule="auto"/>
        <w:ind w:hanging="712"/>
        <w:contextualSpacing w:val="0"/>
        <w:jc w:val="both"/>
        <w:rPr>
          <w:rFonts w:ascii="Times New Roman" w:hAnsi="Times New Roman" w:cs="Times New Roman"/>
        </w:rPr>
      </w:pPr>
      <w:r w:rsidRPr="00310796">
        <w:rPr>
          <w:rFonts w:ascii="Times New Roman" w:hAnsi="Times New Roman" w:cs="Times New Roman"/>
        </w:rPr>
        <w:t>локальні</w:t>
      </w:r>
      <w:r w:rsidR="00FB3C05">
        <w:rPr>
          <w:rFonts w:ascii="Times New Roman" w:hAnsi="Times New Roman" w:cs="Times New Roman"/>
          <w:lang w:val="uk-UA"/>
        </w:rPr>
        <w:t xml:space="preserve"> </w:t>
      </w:r>
      <w:r w:rsidRPr="00310796">
        <w:rPr>
          <w:rFonts w:ascii="Times New Roman" w:hAnsi="Times New Roman" w:cs="Times New Roman"/>
        </w:rPr>
        <w:t>кошториси.</w:t>
      </w:r>
    </w:p>
    <w:p w:rsidR="00310796" w:rsidRPr="008B0DEC" w:rsidRDefault="00310796" w:rsidP="00310796">
      <w:pPr>
        <w:pStyle w:val="af0"/>
        <w:widowControl w:val="0"/>
        <w:numPr>
          <w:ilvl w:val="0"/>
          <w:numId w:val="32"/>
        </w:numPr>
        <w:tabs>
          <w:tab w:val="left" w:pos="707"/>
        </w:tabs>
        <w:autoSpaceDE w:val="0"/>
        <w:autoSpaceDN w:val="0"/>
        <w:spacing w:line="240" w:lineRule="auto"/>
        <w:ind w:left="207" w:right="853" w:firstLine="283"/>
        <w:contextualSpacing w:val="0"/>
        <w:jc w:val="both"/>
        <w:rPr>
          <w:rFonts w:ascii="Times New Roman" w:hAnsi="Times New Roman" w:cs="Times New Roman"/>
          <w:lang w:val="uk-UA"/>
        </w:rPr>
      </w:pPr>
      <w:r w:rsidRPr="00310796">
        <w:rPr>
          <w:rFonts w:ascii="Times New Roman" w:hAnsi="Times New Roman" w:cs="Times New Roman"/>
        </w:rPr>
        <w:t>Договірна ціна розраховується відповідно до Настанови з визначення вартості будівництва, затвердженої наказомМіністерства розвитку громад та територій України (Мінрегіону) від 01.11.2021 №281.</w:t>
      </w:r>
      <w:r w:rsidR="00FB3C05">
        <w:rPr>
          <w:rFonts w:ascii="Times New Roman" w:hAnsi="Times New Roman" w:cs="Times New Roman"/>
          <w:lang w:val="uk-UA"/>
        </w:rPr>
        <w:t xml:space="preserve"> </w:t>
      </w:r>
      <w:r w:rsidRPr="008B0DEC">
        <w:rPr>
          <w:rFonts w:ascii="Times New Roman" w:hAnsi="Times New Roman" w:cs="Times New Roman"/>
          <w:lang w:val="uk-UA"/>
        </w:rPr>
        <w:t>Рівень заробітної плати при</w:t>
      </w:r>
      <w:r w:rsidRPr="008B0DEC">
        <w:rPr>
          <w:rFonts w:ascii="Times New Roman" w:hAnsi="Times New Roman" w:cs="Times New Roman"/>
          <w:spacing w:val="-2"/>
          <w:lang w:val="uk-UA"/>
        </w:rPr>
        <w:t>визначеннівартостібудівництва</w:t>
      </w:r>
      <w:r w:rsidRPr="008B0DEC">
        <w:rPr>
          <w:rFonts w:ascii="Times New Roman" w:hAnsi="Times New Roman" w:cs="Times New Roman"/>
          <w:spacing w:val="-1"/>
          <w:lang w:val="uk-UA"/>
        </w:rPr>
        <w:t>розраховуєтьсявідповіднодоПорядкурозрахункурозмірукошторисноїзаробітноїплати,</w:t>
      </w:r>
      <w:r w:rsidRPr="008B0DEC">
        <w:rPr>
          <w:rFonts w:ascii="Times New Roman" w:hAnsi="Times New Roman" w:cs="Times New Roman"/>
          <w:lang w:val="uk-UA"/>
        </w:rPr>
        <w:t>який враховується при визначенні вартості будівництва об'єктів, затвердженого наказом Міністерства регіональногорозвитку,будівництватажитлово-комунальногогосподарстваУкраїнивід20жовтня2016року№281,зареєстрованимуМіністерстві юстиції України 11 листопада 2016 року за № 1469/29599 (зі змінами, внесеними наказом Мінрегіону від27.07.2018 №196, зареєстрованим уМін'юсті16.08.2018за№931/32383).</w:t>
      </w:r>
    </w:p>
    <w:p w:rsidR="00310796" w:rsidRPr="00310796" w:rsidRDefault="00310796" w:rsidP="00310796">
      <w:pPr>
        <w:pStyle w:val="af0"/>
        <w:widowControl w:val="0"/>
        <w:numPr>
          <w:ilvl w:val="0"/>
          <w:numId w:val="32"/>
        </w:numPr>
        <w:tabs>
          <w:tab w:val="left" w:pos="760"/>
        </w:tabs>
        <w:autoSpaceDE w:val="0"/>
        <w:autoSpaceDN w:val="0"/>
        <w:spacing w:line="240" w:lineRule="auto"/>
        <w:ind w:left="207" w:right="850" w:firstLine="283"/>
        <w:contextualSpacing w:val="0"/>
        <w:jc w:val="both"/>
        <w:rPr>
          <w:rFonts w:ascii="Times New Roman" w:hAnsi="Times New Roman" w:cs="Times New Roman"/>
        </w:rPr>
      </w:pPr>
      <w:r w:rsidRPr="008B0DEC">
        <w:rPr>
          <w:rFonts w:ascii="Times New Roman" w:hAnsi="Times New Roman" w:cs="Times New Roman"/>
          <w:lang w:val="uk-UA"/>
        </w:rPr>
        <w:t>Ціна</w:t>
      </w:r>
      <w:r>
        <w:rPr>
          <w:rFonts w:ascii="Times New Roman" w:hAnsi="Times New Roman" w:cs="Times New Roman"/>
          <w:lang w:val="uk-UA"/>
        </w:rPr>
        <w:t xml:space="preserve"> </w:t>
      </w:r>
      <w:r w:rsidRPr="008B0DEC">
        <w:rPr>
          <w:rFonts w:ascii="Times New Roman" w:hAnsi="Times New Roman" w:cs="Times New Roman"/>
          <w:lang w:val="uk-UA"/>
        </w:rPr>
        <w:t>тендерної</w:t>
      </w:r>
      <w:r>
        <w:rPr>
          <w:rFonts w:ascii="Times New Roman" w:hAnsi="Times New Roman" w:cs="Times New Roman"/>
          <w:lang w:val="uk-UA"/>
        </w:rPr>
        <w:t xml:space="preserve"> </w:t>
      </w:r>
      <w:r w:rsidRPr="008B0DEC">
        <w:rPr>
          <w:rFonts w:ascii="Times New Roman" w:hAnsi="Times New Roman" w:cs="Times New Roman"/>
          <w:lang w:val="uk-UA"/>
        </w:rPr>
        <w:t>пропозиції</w:t>
      </w:r>
      <w:r>
        <w:rPr>
          <w:rFonts w:ascii="Times New Roman" w:hAnsi="Times New Roman" w:cs="Times New Roman"/>
          <w:lang w:val="uk-UA"/>
        </w:rPr>
        <w:t xml:space="preserve"> </w:t>
      </w:r>
      <w:r w:rsidRPr="008B0DEC">
        <w:rPr>
          <w:rFonts w:ascii="Times New Roman" w:hAnsi="Times New Roman" w:cs="Times New Roman"/>
          <w:lang w:val="uk-UA"/>
        </w:rPr>
        <w:t>учасника</w:t>
      </w:r>
      <w:r>
        <w:rPr>
          <w:rFonts w:ascii="Times New Roman" w:hAnsi="Times New Roman" w:cs="Times New Roman"/>
          <w:lang w:val="uk-UA"/>
        </w:rPr>
        <w:t xml:space="preserve"> </w:t>
      </w:r>
      <w:r w:rsidRPr="008B0DEC">
        <w:rPr>
          <w:rFonts w:ascii="Times New Roman" w:hAnsi="Times New Roman" w:cs="Times New Roman"/>
          <w:lang w:val="uk-UA"/>
        </w:rPr>
        <w:t>процедури</w:t>
      </w:r>
      <w:r>
        <w:rPr>
          <w:rFonts w:ascii="Times New Roman" w:hAnsi="Times New Roman" w:cs="Times New Roman"/>
          <w:lang w:val="uk-UA"/>
        </w:rPr>
        <w:t xml:space="preserve"> </w:t>
      </w:r>
      <w:r w:rsidRPr="008B0DEC">
        <w:rPr>
          <w:rFonts w:ascii="Times New Roman" w:hAnsi="Times New Roman" w:cs="Times New Roman"/>
          <w:lang w:val="uk-UA"/>
        </w:rPr>
        <w:t>закупівлі</w:t>
      </w:r>
      <w:r>
        <w:rPr>
          <w:rFonts w:ascii="Times New Roman" w:hAnsi="Times New Roman" w:cs="Times New Roman"/>
          <w:lang w:val="uk-UA"/>
        </w:rPr>
        <w:t xml:space="preserve"> </w:t>
      </w:r>
      <w:r w:rsidRPr="008B0DEC">
        <w:rPr>
          <w:rFonts w:ascii="Times New Roman" w:hAnsi="Times New Roman" w:cs="Times New Roman"/>
          <w:lang w:val="uk-UA"/>
        </w:rPr>
        <w:t>(договірнаціна)</w:t>
      </w:r>
      <w:r>
        <w:rPr>
          <w:rFonts w:ascii="Times New Roman" w:hAnsi="Times New Roman" w:cs="Times New Roman"/>
          <w:lang w:val="uk-UA"/>
        </w:rPr>
        <w:t xml:space="preserve"> </w:t>
      </w:r>
      <w:r w:rsidRPr="008B0DEC">
        <w:rPr>
          <w:rFonts w:ascii="Times New Roman" w:hAnsi="Times New Roman" w:cs="Times New Roman"/>
          <w:lang w:val="uk-UA"/>
        </w:rPr>
        <w:t>формується</w:t>
      </w:r>
      <w:r>
        <w:rPr>
          <w:rFonts w:ascii="Times New Roman" w:hAnsi="Times New Roman" w:cs="Times New Roman"/>
          <w:lang w:val="uk-UA"/>
        </w:rPr>
        <w:t xml:space="preserve"> </w:t>
      </w:r>
      <w:r w:rsidRPr="008B0DEC">
        <w:rPr>
          <w:rFonts w:ascii="Times New Roman" w:hAnsi="Times New Roman" w:cs="Times New Roman"/>
          <w:lang w:val="uk-UA"/>
        </w:rPr>
        <w:t>на</w:t>
      </w:r>
      <w:r>
        <w:rPr>
          <w:rFonts w:ascii="Times New Roman" w:hAnsi="Times New Roman" w:cs="Times New Roman"/>
          <w:lang w:val="uk-UA"/>
        </w:rPr>
        <w:t xml:space="preserve"> </w:t>
      </w:r>
      <w:r w:rsidRPr="008B0DEC">
        <w:rPr>
          <w:rFonts w:ascii="Times New Roman" w:hAnsi="Times New Roman" w:cs="Times New Roman"/>
          <w:lang w:val="uk-UA"/>
        </w:rPr>
        <w:t>підставі</w:t>
      </w:r>
      <w:r>
        <w:rPr>
          <w:rFonts w:ascii="Times New Roman" w:hAnsi="Times New Roman" w:cs="Times New Roman"/>
          <w:lang w:val="uk-UA"/>
        </w:rPr>
        <w:t xml:space="preserve"> </w:t>
      </w:r>
      <w:r w:rsidRPr="008B0DEC">
        <w:rPr>
          <w:rFonts w:ascii="Times New Roman" w:hAnsi="Times New Roman" w:cs="Times New Roman"/>
          <w:lang w:val="uk-UA"/>
        </w:rPr>
        <w:t>вартості</w:t>
      </w:r>
      <w:r>
        <w:rPr>
          <w:rFonts w:ascii="Times New Roman" w:hAnsi="Times New Roman" w:cs="Times New Roman"/>
          <w:lang w:val="uk-UA"/>
        </w:rPr>
        <w:t xml:space="preserve"> </w:t>
      </w:r>
      <w:r w:rsidRPr="008B0DEC">
        <w:rPr>
          <w:rFonts w:ascii="Times New Roman" w:hAnsi="Times New Roman" w:cs="Times New Roman"/>
          <w:lang w:val="uk-UA"/>
        </w:rPr>
        <w:t>будівельних робіт, до складу якої включаються прямі, загальновиробничі та інші витрати на будівництво об’єкта,</w:t>
      </w:r>
      <w:r w:rsidR="004F68FD">
        <w:rPr>
          <w:rFonts w:ascii="Times New Roman" w:hAnsi="Times New Roman" w:cs="Times New Roman"/>
          <w:lang w:val="uk-UA"/>
        </w:rPr>
        <w:t xml:space="preserve"> </w:t>
      </w:r>
      <w:r w:rsidRPr="008B0DEC">
        <w:rPr>
          <w:rFonts w:ascii="Times New Roman" w:hAnsi="Times New Roman" w:cs="Times New Roman"/>
          <w:lang w:val="uk-UA"/>
        </w:rPr>
        <w:t>прибуток, кошти на покриття адміністративних витрат будівельних організацій, кошти на покриття додаткових витрат,</w:t>
      </w:r>
      <w:r w:rsidR="004F68FD">
        <w:rPr>
          <w:rFonts w:ascii="Times New Roman" w:hAnsi="Times New Roman" w:cs="Times New Roman"/>
          <w:lang w:val="uk-UA"/>
        </w:rPr>
        <w:t xml:space="preserve"> </w:t>
      </w:r>
      <w:r w:rsidRPr="008B0DEC">
        <w:rPr>
          <w:rFonts w:ascii="Times New Roman" w:hAnsi="Times New Roman" w:cs="Times New Roman"/>
          <w:lang w:val="uk-UA"/>
        </w:rPr>
        <w:t xml:space="preserve">пов’язаних з інфляційними процесами, кошти на сплату податків, зборів, обов’язкових платежів. </w:t>
      </w:r>
      <w:r w:rsidRPr="00310796">
        <w:rPr>
          <w:rFonts w:ascii="Times New Roman" w:hAnsi="Times New Roman" w:cs="Times New Roman"/>
        </w:rPr>
        <w:t>Остаточною є цінова</w:t>
      </w:r>
      <w:r w:rsidR="00FB3C05">
        <w:rPr>
          <w:rFonts w:ascii="Times New Roman" w:hAnsi="Times New Roman" w:cs="Times New Roman"/>
          <w:lang w:val="uk-UA"/>
        </w:rPr>
        <w:t xml:space="preserve"> </w:t>
      </w:r>
      <w:r w:rsidRPr="00310796">
        <w:rPr>
          <w:rFonts w:ascii="Times New Roman" w:hAnsi="Times New Roman" w:cs="Times New Roman"/>
        </w:rPr>
        <w:t>пропозиція</w:t>
      </w:r>
      <w:r w:rsidR="00FB3C05">
        <w:rPr>
          <w:rFonts w:ascii="Times New Roman" w:hAnsi="Times New Roman" w:cs="Times New Roman"/>
          <w:lang w:val="uk-UA"/>
        </w:rPr>
        <w:t xml:space="preserve"> </w:t>
      </w:r>
      <w:r w:rsidRPr="00310796">
        <w:rPr>
          <w:rFonts w:ascii="Times New Roman" w:hAnsi="Times New Roman" w:cs="Times New Roman"/>
        </w:rPr>
        <w:t>Учасника із</w:t>
      </w:r>
      <w:r w:rsidR="00FB3C05">
        <w:rPr>
          <w:rFonts w:ascii="Times New Roman" w:hAnsi="Times New Roman" w:cs="Times New Roman"/>
          <w:lang w:val="uk-UA"/>
        </w:rPr>
        <w:t xml:space="preserve"> </w:t>
      </w:r>
      <w:r w:rsidRPr="00310796">
        <w:rPr>
          <w:rFonts w:ascii="Times New Roman" w:hAnsi="Times New Roman" w:cs="Times New Roman"/>
        </w:rPr>
        <w:t>врахуванням всіх</w:t>
      </w:r>
      <w:r w:rsidR="00FB3C05">
        <w:rPr>
          <w:rFonts w:ascii="Times New Roman" w:hAnsi="Times New Roman" w:cs="Times New Roman"/>
          <w:lang w:val="uk-UA"/>
        </w:rPr>
        <w:t xml:space="preserve"> </w:t>
      </w:r>
      <w:r w:rsidRPr="00310796">
        <w:rPr>
          <w:rFonts w:ascii="Times New Roman" w:hAnsi="Times New Roman" w:cs="Times New Roman"/>
        </w:rPr>
        <w:t>податківта зборів.</w:t>
      </w:r>
    </w:p>
    <w:p w:rsidR="00310796" w:rsidRPr="00E84FBA" w:rsidRDefault="00310796" w:rsidP="00310796">
      <w:pPr>
        <w:pStyle w:val="afff1"/>
        <w:tabs>
          <w:tab w:val="clear" w:pos="4819"/>
          <w:tab w:val="clear" w:pos="9639"/>
          <w:tab w:val="left" w:pos="709"/>
          <w:tab w:val="left" w:pos="8304"/>
        </w:tabs>
        <w:suppressAutoHyphens w:val="0"/>
        <w:spacing w:after="0" w:line="240" w:lineRule="auto"/>
        <w:ind w:left="720" w:right="-1"/>
        <w:jc w:val="both"/>
        <w:rPr>
          <w:rFonts w:ascii="Times New Roman" w:hAnsi="Times New Roman"/>
          <w:bCs/>
          <w:sz w:val="24"/>
          <w:szCs w:val="24"/>
          <w:lang w:val="uk-UA"/>
        </w:rPr>
      </w:pPr>
    </w:p>
    <w:tbl>
      <w:tblPr>
        <w:tblW w:w="10265" w:type="dxa"/>
        <w:jc w:val="center"/>
        <w:tblLayout w:type="fixed"/>
        <w:tblCellMar>
          <w:left w:w="28" w:type="dxa"/>
          <w:right w:w="28" w:type="dxa"/>
        </w:tblCellMar>
        <w:tblLook w:val="0000"/>
      </w:tblPr>
      <w:tblGrid>
        <w:gridCol w:w="32"/>
        <w:gridCol w:w="24"/>
        <w:gridCol w:w="512"/>
        <w:gridCol w:w="12"/>
        <w:gridCol w:w="43"/>
        <w:gridCol w:w="4696"/>
        <w:gridCol w:w="634"/>
        <w:gridCol w:w="30"/>
        <w:gridCol w:w="17"/>
        <w:gridCol w:w="1370"/>
        <w:gridCol w:w="30"/>
        <w:gridCol w:w="14"/>
        <w:gridCol w:w="1373"/>
        <w:gridCol w:w="31"/>
        <w:gridCol w:w="10"/>
        <w:gridCol w:w="1353"/>
        <w:gridCol w:w="23"/>
        <w:gridCol w:w="61"/>
      </w:tblGrid>
      <w:tr w:rsidR="00E84FBA" w:rsidRPr="000C3D52" w:rsidTr="00E84FBA">
        <w:trPr>
          <w:gridBefore w:val="1"/>
          <w:gridAfter w:val="1"/>
          <w:wBefore w:w="32" w:type="dxa"/>
          <w:wAfter w:w="61" w:type="dxa"/>
          <w:jc w:val="center"/>
        </w:trPr>
        <w:tc>
          <w:tcPr>
            <w:tcW w:w="10172" w:type="dxa"/>
            <w:gridSpan w:val="16"/>
            <w:tcBorders>
              <w:top w:val="nil"/>
              <w:left w:val="nil"/>
              <w:bottom w:val="nil"/>
              <w:right w:val="nil"/>
            </w:tcBorders>
          </w:tcPr>
          <w:p w:rsidR="00E84FBA" w:rsidRPr="000C3D52" w:rsidRDefault="00E84FBA" w:rsidP="00AD19C0">
            <w:pPr>
              <w:keepLines/>
              <w:autoSpaceDE w:val="0"/>
              <w:autoSpaceDN w:val="0"/>
              <w:rPr>
                <w:spacing w:val="-3"/>
              </w:rPr>
            </w:pPr>
            <w:r>
              <w:br w:type="page"/>
            </w:r>
          </w:p>
          <w:p w:rsidR="008B0DEC" w:rsidRDefault="008B0DEC" w:rsidP="00AD19C0">
            <w:pPr>
              <w:keepLines/>
              <w:autoSpaceDE w:val="0"/>
              <w:autoSpaceDN w:val="0"/>
              <w:jc w:val="center"/>
              <w:rPr>
                <w:b/>
                <w:bCs/>
                <w:spacing w:val="-3"/>
                <w:lang w:val="uk-UA"/>
              </w:rPr>
            </w:pPr>
          </w:p>
          <w:p w:rsidR="008B0DEC" w:rsidRDefault="008B0DEC" w:rsidP="00AD19C0">
            <w:pPr>
              <w:keepLines/>
              <w:autoSpaceDE w:val="0"/>
              <w:autoSpaceDN w:val="0"/>
              <w:jc w:val="center"/>
              <w:rPr>
                <w:b/>
                <w:bCs/>
                <w:spacing w:val="-3"/>
                <w:lang w:val="uk-UA"/>
              </w:rPr>
            </w:pPr>
          </w:p>
          <w:p w:rsidR="008B0DEC" w:rsidRDefault="008B0DEC" w:rsidP="00AD19C0">
            <w:pPr>
              <w:keepLines/>
              <w:autoSpaceDE w:val="0"/>
              <w:autoSpaceDN w:val="0"/>
              <w:jc w:val="center"/>
              <w:rPr>
                <w:b/>
                <w:bCs/>
                <w:spacing w:val="-3"/>
                <w:lang w:val="uk-UA"/>
              </w:rPr>
            </w:pPr>
          </w:p>
          <w:p w:rsidR="00E84FBA" w:rsidRPr="000C3D52" w:rsidRDefault="00E84FBA" w:rsidP="00AD19C0">
            <w:pPr>
              <w:keepLines/>
              <w:autoSpaceDE w:val="0"/>
              <w:autoSpaceDN w:val="0"/>
              <w:jc w:val="center"/>
              <w:rPr>
                <w:b/>
                <w:bCs/>
              </w:rPr>
            </w:pPr>
            <w:r w:rsidRPr="000C3D52">
              <w:rPr>
                <w:b/>
                <w:bCs/>
                <w:spacing w:val="-3"/>
              </w:rPr>
              <w:t>Відомість обсягів робіт</w:t>
            </w:r>
          </w:p>
        </w:tc>
      </w:tr>
      <w:tr w:rsidR="00E84FBA" w:rsidRPr="000C3D52" w:rsidTr="00E84FBA">
        <w:trPr>
          <w:gridBefore w:val="1"/>
          <w:gridAfter w:val="1"/>
          <w:wBefore w:w="32" w:type="dxa"/>
          <w:wAfter w:w="61" w:type="dxa"/>
          <w:jc w:val="center"/>
        </w:trPr>
        <w:tc>
          <w:tcPr>
            <w:tcW w:w="5287" w:type="dxa"/>
            <w:gridSpan w:val="5"/>
            <w:tcBorders>
              <w:top w:val="nil"/>
              <w:left w:val="nil"/>
              <w:bottom w:val="nil"/>
              <w:right w:val="nil"/>
            </w:tcBorders>
          </w:tcPr>
          <w:p w:rsidR="00E84FBA" w:rsidRPr="000C3D52" w:rsidRDefault="00E84FBA" w:rsidP="00AD19C0">
            <w:pPr>
              <w:keepLines/>
              <w:autoSpaceDE w:val="0"/>
              <w:autoSpaceDN w:val="0"/>
              <w:rPr>
                <w:sz w:val="20"/>
                <w:szCs w:val="20"/>
              </w:rPr>
            </w:pPr>
            <w:r w:rsidRPr="000C3D52">
              <w:rPr>
                <w:sz w:val="20"/>
                <w:szCs w:val="20"/>
              </w:rPr>
              <w:lastRenderedPageBreak/>
              <w:t xml:space="preserve"> </w:t>
            </w:r>
          </w:p>
        </w:tc>
        <w:tc>
          <w:tcPr>
            <w:tcW w:w="4885" w:type="dxa"/>
            <w:gridSpan w:val="11"/>
            <w:tcBorders>
              <w:top w:val="nil"/>
              <w:left w:val="nil"/>
              <w:bottom w:val="nil"/>
              <w:right w:val="nil"/>
            </w:tcBorders>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10172" w:type="dxa"/>
            <w:gridSpan w:val="16"/>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Реконструкція теплової мережі. Трубопроводи сполучення систем теплопостачання котельні по</w:t>
            </w:r>
          </w:p>
          <w:p w:rsidR="00E84FBA" w:rsidRPr="000C3D52" w:rsidRDefault="00E84FBA" w:rsidP="00AD19C0">
            <w:pPr>
              <w:keepLines/>
              <w:autoSpaceDE w:val="0"/>
              <w:autoSpaceDN w:val="0"/>
              <w:rPr>
                <w:sz w:val="20"/>
                <w:szCs w:val="20"/>
              </w:rPr>
            </w:pPr>
            <w:r w:rsidRPr="000C3D52">
              <w:rPr>
                <w:spacing w:val="-3"/>
                <w:sz w:val="20"/>
                <w:szCs w:val="20"/>
              </w:rPr>
              <w:t>вул.І.Франка,16 (ТК37) та котельні по вул.Багата,4 (ТК69) в м.Тернопіль</w:t>
            </w:r>
          </w:p>
        </w:tc>
      </w:tr>
      <w:tr w:rsidR="00E84FBA" w:rsidRPr="000C3D52" w:rsidTr="00E84FBA">
        <w:trPr>
          <w:gridBefore w:val="1"/>
          <w:wBefore w:w="32" w:type="dxa"/>
          <w:jc w:val="center"/>
        </w:trPr>
        <w:tc>
          <w:tcPr>
            <w:tcW w:w="10233" w:type="dxa"/>
            <w:gridSpan w:val="17"/>
            <w:tcBorders>
              <w:top w:val="nil"/>
              <w:left w:val="nil"/>
              <w:bottom w:val="nil"/>
              <w:right w:val="nil"/>
            </w:tcBorders>
          </w:tcPr>
          <w:p w:rsidR="00E84FBA" w:rsidRPr="000C3D52" w:rsidRDefault="00E84FBA" w:rsidP="00AD19C0">
            <w:pPr>
              <w:keepLines/>
              <w:autoSpaceDE w:val="0"/>
              <w:autoSpaceDN w:val="0"/>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single" w:sz="12" w:space="0" w:color="auto"/>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rPr>
            </w:pPr>
            <w:r w:rsidRPr="000C3D52">
              <w:rPr>
                <w:spacing w:val="-3"/>
                <w:sz w:val="20"/>
                <w:szCs w:val="20"/>
              </w:rPr>
              <w:t>№</w:t>
            </w:r>
          </w:p>
          <w:p w:rsidR="00E84FBA" w:rsidRPr="000C3D52" w:rsidRDefault="00E84FBA" w:rsidP="00AD19C0">
            <w:pPr>
              <w:keepLines/>
              <w:autoSpaceDE w:val="0"/>
              <w:autoSpaceDN w:val="0"/>
              <w:jc w:val="center"/>
              <w:rPr>
                <w:sz w:val="20"/>
                <w:szCs w:val="20"/>
              </w:rPr>
            </w:pPr>
            <w:r w:rsidRPr="000C3D52">
              <w:rPr>
                <w:spacing w:val="-3"/>
                <w:sz w:val="20"/>
                <w:szCs w:val="20"/>
              </w:rPr>
              <w:t>п/п</w:t>
            </w:r>
          </w:p>
        </w:tc>
        <w:tc>
          <w:tcPr>
            <w:tcW w:w="5377" w:type="dxa"/>
            <w:gridSpan w:val="4"/>
            <w:tcBorders>
              <w:top w:val="single" w:sz="12" w:space="0" w:color="auto"/>
              <w:left w:val="nil"/>
              <w:bottom w:val="nil"/>
              <w:right w:val="nil"/>
            </w:tcBorders>
            <w:vAlign w:val="center"/>
          </w:tcPr>
          <w:p w:rsidR="00E84FBA" w:rsidRPr="000C3D52" w:rsidRDefault="00E84FBA" w:rsidP="00AD19C0">
            <w:pPr>
              <w:keepLines/>
              <w:autoSpaceDE w:val="0"/>
              <w:autoSpaceDN w:val="0"/>
              <w:jc w:val="center"/>
              <w:rPr>
                <w:spacing w:val="-3"/>
                <w:sz w:val="20"/>
                <w:szCs w:val="20"/>
              </w:rPr>
            </w:pPr>
          </w:p>
          <w:p w:rsidR="00E84FBA" w:rsidRPr="000C3D52" w:rsidRDefault="00E84FBA" w:rsidP="00AD19C0">
            <w:pPr>
              <w:keepLines/>
              <w:autoSpaceDE w:val="0"/>
              <w:autoSpaceDN w:val="0"/>
              <w:jc w:val="center"/>
              <w:rPr>
                <w:sz w:val="20"/>
                <w:szCs w:val="20"/>
              </w:rPr>
            </w:pPr>
            <w:r w:rsidRPr="000C3D52">
              <w:rPr>
                <w:spacing w:val="-3"/>
                <w:sz w:val="20"/>
                <w:szCs w:val="20"/>
              </w:rPr>
              <w:t>Найменування робіт та витрат</w:t>
            </w:r>
          </w:p>
        </w:tc>
        <w:tc>
          <w:tcPr>
            <w:tcW w:w="1414" w:type="dxa"/>
            <w:gridSpan w:val="3"/>
            <w:tcBorders>
              <w:top w:val="single" w:sz="12" w:space="0" w:color="auto"/>
              <w:left w:val="single" w:sz="4" w:space="0" w:color="auto"/>
              <w:bottom w:val="nil"/>
              <w:right w:val="nil"/>
            </w:tcBorders>
            <w:vAlign w:val="center"/>
          </w:tcPr>
          <w:p w:rsidR="00E84FBA" w:rsidRPr="000C3D52" w:rsidRDefault="00E84FBA" w:rsidP="00AD19C0">
            <w:pPr>
              <w:keepLines/>
              <w:autoSpaceDE w:val="0"/>
              <w:autoSpaceDN w:val="0"/>
              <w:jc w:val="center"/>
              <w:rPr>
                <w:spacing w:val="-3"/>
                <w:sz w:val="20"/>
                <w:szCs w:val="20"/>
              </w:rPr>
            </w:pPr>
            <w:r w:rsidRPr="000C3D52">
              <w:rPr>
                <w:spacing w:val="-3"/>
                <w:sz w:val="20"/>
                <w:szCs w:val="20"/>
              </w:rPr>
              <w:t>Одиниця</w:t>
            </w:r>
          </w:p>
          <w:p w:rsidR="00E84FBA" w:rsidRPr="000C3D52" w:rsidRDefault="00E84FBA" w:rsidP="00AD19C0">
            <w:pPr>
              <w:keepLines/>
              <w:autoSpaceDE w:val="0"/>
              <w:autoSpaceDN w:val="0"/>
              <w:jc w:val="center"/>
              <w:rPr>
                <w:sz w:val="20"/>
                <w:szCs w:val="20"/>
              </w:rPr>
            </w:pPr>
            <w:r w:rsidRPr="000C3D52">
              <w:rPr>
                <w:spacing w:val="-3"/>
                <w:sz w:val="20"/>
                <w:szCs w:val="20"/>
              </w:rPr>
              <w:t>виміру</w:t>
            </w:r>
          </w:p>
        </w:tc>
        <w:tc>
          <w:tcPr>
            <w:tcW w:w="1414" w:type="dxa"/>
            <w:gridSpan w:val="3"/>
            <w:tcBorders>
              <w:top w:val="single" w:sz="12" w:space="0" w:color="auto"/>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pacing w:val="-3"/>
                <w:sz w:val="20"/>
                <w:szCs w:val="20"/>
              </w:rPr>
              <w:t xml:space="preserve">  Кількість</w:t>
            </w:r>
          </w:p>
        </w:tc>
        <w:tc>
          <w:tcPr>
            <w:tcW w:w="1437" w:type="dxa"/>
            <w:gridSpan w:val="3"/>
            <w:tcBorders>
              <w:top w:val="single" w:sz="12" w:space="0" w:color="auto"/>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pacing w:val="-3"/>
                <w:sz w:val="20"/>
                <w:szCs w:val="20"/>
              </w:rPr>
              <w:t>Примітка</w:t>
            </w:r>
          </w:p>
        </w:tc>
      </w:tr>
      <w:tr w:rsidR="00E84FBA" w:rsidRPr="000C3D52" w:rsidTr="00E84FBA">
        <w:trPr>
          <w:gridBefore w:val="2"/>
          <w:wBefore w:w="56"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pacing w:val="-3"/>
                <w:sz w:val="20"/>
                <w:szCs w:val="20"/>
              </w:rPr>
              <w:t>1</w:t>
            </w:r>
          </w:p>
        </w:tc>
        <w:tc>
          <w:tcPr>
            <w:tcW w:w="5377" w:type="dxa"/>
            <w:gridSpan w:val="4"/>
            <w:tcBorders>
              <w:top w:val="single" w:sz="4" w:space="0" w:color="auto"/>
              <w:left w:val="nil"/>
              <w:bottom w:val="single" w:sz="4" w:space="0" w:color="auto"/>
              <w:right w:val="nil"/>
            </w:tcBorders>
            <w:vAlign w:val="center"/>
          </w:tcPr>
          <w:p w:rsidR="00E84FBA" w:rsidRPr="000C3D52" w:rsidRDefault="00E84FBA" w:rsidP="00AD19C0">
            <w:pPr>
              <w:keepLines/>
              <w:autoSpaceDE w:val="0"/>
              <w:autoSpaceDN w:val="0"/>
              <w:jc w:val="center"/>
              <w:rPr>
                <w:sz w:val="20"/>
                <w:szCs w:val="20"/>
              </w:rPr>
            </w:pPr>
            <w:r w:rsidRPr="000C3D52">
              <w:rPr>
                <w:spacing w:val="-3"/>
                <w:sz w:val="20"/>
                <w:szCs w:val="20"/>
              </w:rPr>
              <w:t>2</w:t>
            </w:r>
          </w:p>
        </w:tc>
        <w:tc>
          <w:tcPr>
            <w:tcW w:w="1414" w:type="dxa"/>
            <w:gridSpan w:val="3"/>
            <w:tcBorders>
              <w:top w:val="single" w:sz="4" w:space="0" w:color="auto"/>
              <w:left w:val="single" w:sz="4" w:space="0" w:color="auto"/>
              <w:bottom w:val="single" w:sz="4" w:space="0" w:color="auto"/>
              <w:right w:val="nil"/>
            </w:tcBorders>
            <w:vAlign w:val="center"/>
          </w:tcPr>
          <w:p w:rsidR="00E84FBA" w:rsidRPr="000C3D52" w:rsidRDefault="00E84FBA" w:rsidP="00AD19C0">
            <w:pPr>
              <w:keepLines/>
              <w:autoSpaceDE w:val="0"/>
              <w:autoSpaceDN w:val="0"/>
              <w:jc w:val="center"/>
              <w:rPr>
                <w:sz w:val="20"/>
                <w:szCs w:val="20"/>
              </w:rPr>
            </w:pPr>
            <w:r w:rsidRPr="000C3D52">
              <w:rPr>
                <w:spacing w:val="-3"/>
                <w:sz w:val="20"/>
                <w:szCs w:val="20"/>
              </w:rPr>
              <w:t>3</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pacing w:val="-3"/>
                <w:sz w:val="20"/>
                <w:szCs w:val="20"/>
              </w:rPr>
              <w:t>4</w:t>
            </w:r>
          </w:p>
        </w:tc>
        <w:tc>
          <w:tcPr>
            <w:tcW w:w="1437" w:type="dxa"/>
            <w:gridSpan w:val="3"/>
            <w:tcBorders>
              <w:top w:val="single" w:sz="4" w:space="0" w:color="auto"/>
              <w:left w:val="single" w:sz="4" w:space="0" w:color="auto"/>
              <w:bottom w:val="single" w:sz="4" w:space="0" w:color="auto"/>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pacing w:val="-3"/>
                <w:sz w:val="20"/>
                <w:szCs w:val="20"/>
              </w:rPr>
              <w:t>5</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77"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4"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4"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77"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pacing w:val="-3"/>
                <w:sz w:val="20"/>
                <w:szCs w:val="20"/>
                <w:u w:val="single"/>
              </w:rPr>
              <w:t>Роздiл 1. Земляні роботи</w:t>
            </w:r>
          </w:p>
        </w:tc>
        <w:tc>
          <w:tcPr>
            <w:tcW w:w="1414"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4"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77"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4"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4"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Розбирання дорожніх покриттів та основ бруківки з</w:t>
            </w:r>
          </w:p>
          <w:p w:rsidR="00E84FBA" w:rsidRPr="000C3D52" w:rsidRDefault="00E84FBA" w:rsidP="00AD19C0">
            <w:pPr>
              <w:keepLines/>
              <w:autoSpaceDE w:val="0"/>
              <w:autoSpaceDN w:val="0"/>
              <w:rPr>
                <w:sz w:val="20"/>
                <w:szCs w:val="20"/>
              </w:rPr>
            </w:pPr>
            <w:r w:rsidRPr="000C3D52">
              <w:rPr>
                <w:spacing w:val="-3"/>
                <w:sz w:val="20"/>
                <w:szCs w:val="20"/>
              </w:rPr>
              <w:t>брукового каменю</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0,4</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2</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Розроблення ґрунту у відвал екскаваторами "драглайн"</w:t>
            </w:r>
          </w:p>
          <w:p w:rsidR="00E84FBA" w:rsidRPr="000C3D52" w:rsidRDefault="00E84FBA" w:rsidP="00AD19C0">
            <w:pPr>
              <w:keepLines/>
              <w:autoSpaceDE w:val="0"/>
              <w:autoSpaceDN w:val="0"/>
              <w:rPr>
                <w:spacing w:val="-3"/>
                <w:sz w:val="20"/>
                <w:szCs w:val="20"/>
              </w:rPr>
            </w:pPr>
            <w:r w:rsidRPr="000C3D52">
              <w:rPr>
                <w:spacing w:val="-3"/>
                <w:sz w:val="20"/>
                <w:szCs w:val="20"/>
              </w:rPr>
              <w:t>або "зворотна лопата" з ковшом місткістю 0,5 [0,5-0,63]</w:t>
            </w:r>
          </w:p>
          <w:p w:rsidR="00E84FBA" w:rsidRPr="000C3D52" w:rsidRDefault="00E84FBA" w:rsidP="00AD19C0">
            <w:pPr>
              <w:keepLines/>
              <w:autoSpaceDE w:val="0"/>
              <w:autoSpaceDN w:val="0"/>
              <w:rPr>
                <w:sz w:val="20"/>
                <w:szCs w:val="20"/>
              </w:rPr>
            </w:pPr>
            <w:r w:rsidRPr="000C3D52">
              <w:rPr>
                <w:spacing w:val="-3"/>
                <w:sz w:val="20"/>
                <w:szCs w:val="20"/>
              </w:rPr>
              <w:t>м3, група ґрунтів 2 /при розробцi траншей/</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1,7</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Розроблення ґрунту з навантаженням на автомобілі-</w:t>
            </w:r>
          </w:p>
          <w:p w:rsidR="00E84FBA" w:rsidRPr="000C3D52" w:rsidRDefault="00E84FBA" w:rsidP="00AD19C0">
            <w:pPr>
              <w:keepLines/>
              <w:autoSpaceDE w:val="0"/>
              <w:autoSpaceDN w:val="0"/>
              <w:rPr>
                <w:spacing w:val="-3"/>
                <w:sz w:val="20"/>
                <w:szCs w:val="20"/>
              </w:rPr>
            </w:pPr>
            <w:r w:rsidRPr="000C3D52">
              <w:rPr>
                <w:spacing w:val="-3"/>
                <w:sz w:val="20"/>
                <w:szCs w:val="20"/>
              </w:rPr>
              <w:t>самоскиди екскаваторами одноковшовими дизельними</w:t>
            </w:r>
          </w:p>
          <w:p w:rsidR="00E84FBA" w:rsidRPr="000C3D52" w:rsidRDefault="00E84FBA" w:rsidP="00AD19C0">
            <w:pPr>
              <w:keepLines/>
              <w:autoSpaceDE w:val="0"/>
              <w:autoSpaceDN w:val="0"/>
              <w:rPr>
                <w:spacing w:val="-3"/>
                <w:sz w:val="20"/>
                <w:szCs w:val="20"/>
              </w:rPr>
            </w:pPr>
            <w:r w:rsidRPr="000C3D52">
              <w:rPr>
                <w:spacing w:val="-3"/>
                <w:sz w:val="20"/>
                <w:szCs w:val="20"/>
              </w:rPr>
              <w:t>на гусеничному ходу з ковшом місткістю 0,5 [0,5-0,63] м3,</w:t>
            </w:r>
          </w:p>
          <w:p w:rsidR="00E84FBA" w:rsidRPr="000C3D52" w:rsidRDefault="00E84FBA" w:rsidP="00AD19C0">
            <w:pPr>
              <w:keepLines/>
              <w:autoSpaceDE w:val="0"/>
              <w:autoSpaceDN w:val="0"/>
              <w:rPr>
                <w:sz w:val="20"/>
                <w:szCs w:val="20"/>
              </w:rPr>
            </w:pPr>
            <w:r w:rsidRPr="000C3D52">
              <w:rPr>
                <w:spacing w:val="-3"/>
                <w:sz w:val="20"/>
                <w:szCs w:val="20"/>
              </w:rPr>
              <w:t>група ґрунтів 2 /при розробцi траншей/</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1,3</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w:t>
            </w:r>
          </w:p>
        </w:tc>
        <w:tc>
          <w:tcPr>
            <w:tcW w:w="5377"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Перевезення ґрунту до </w:t>
            </w:r>
            <w:smartTag w:uri="urn:schemas-microsoft-com:office:smarttags" w:element="metricconverter">
              <w:smartTagPr>
                <w:attr w:name="ProductID" w:val="10 км"/>
              </w:smartTagPr>
              <w:r w:rsidRPr="000C3D52">
                <w:rPr>
                  <w:spacing w:val="-3"/>
                  <w:sz w:val="20"/>
                  <w:szCs w:val="20"/>
                </w:rPr>
                <w:t>10 км</w:t>
              </w:r>
            </w:smartTag>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2,08</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w:t>
            </w:r>
          </w:p>
        </w:tc>
        <w:tc>
          <w:tcPr>
            <w:tcW w:w="5377"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Робота на відвалі, група ґрунтів 1</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1,3</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Доробка вручну, зачистка дна i стiнок вручну з викидом</w:t>
            </w:r>
          </w:p>
          <w:p w:rsidR="00E84FBA" w:rsidRPr="000C3D52" w:rsidRDefault="00E84FBA" w:rsidP="00AD19C0">
            <w:pPr>
              <w:keepLines/>
              <w:autoSpaceDE w:val="0"/>
              <w:autoSpaceDN w:val="0"/>
              <w:rPr>
                <w:spacing w:val="-3"/>
                <w:sz w:val="20"/>
                <w:szCs w:val="20"/>
              </w:rPr>
            </w:pPr>
            <w:r w:rsidRPr="000C3D52">
              <w:rPr>
                <w:spacing w:val="-3"/>
                <w:sz w:val="20"/>
                <w:szCs w:val="20"/>
              </w:rPr>
              <w:t>грунту в котлованах i траншеях, розроблених</w:t>
            </w:r>
          </w:p>
          <w:p w:rsidR="00E84FBA" w:rsidRPr="000C3D52" w:rsidRDefault="00E84FBA" w:rsidP="00AD19C0">
            <w:pPr>
              <w:keepLines/>
              <w:autoSpaceDE w:val="0"/>
              <w:autoSpaceDN w:val="0"/>
              <w:rPr>
                <w:sz w:val="20"/>
                <w:szCs w:val="20"/>
              </w:rPr>
            </w:pPr>
            <w:r w:rsidRPr="000C3D52">
              <w:rPr>
                <w:spacing w:val="-3"/>
                <w:sz w:val="20"/>
                <w:szCs w:val="20"/>
              </w:rPr>
              <w:t>механiзованим способом</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0,3</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w:t>
            </w:r>
          </w:p>
        </w:tc>
        <w:tc>
          <w:tcPr>
            <w:tcW w:w="5377"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Улаштування піщаної основи під трубопроводи</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0,3</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w:t>
            </w:r>
          </w:p>
        </w:tc>
        <w:tc>
          <w:tcPr>
            <w:tcW w:w="5377"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Обсипка трубопроводів вручну піском</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0,8</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Засипка вручну траншей, пазух котлованiв i ям, група</w:t>
            </w:r>
          </w:p>
          <w:p w:rsidR="00E84FBA" w:rsidRPr="000C3D52" w:rsidRDefault="00E84FBA" w:rsidP="00AD19C0">
            <w:pPr>
              <w:keepLines/>
              <w:autoSpaceDE w:val="0"/>
              <w:autoSpaceDN w:val="0"/>
              <w:rPr>
                <w:sz w:val="20"/>
                <w:szCs w:val="20"/>
              </w:rPr>
            </w:pPr>
            <w:r w:rsidRPr="000C3D52">
              <w:rPr>
                <w:spacing w:val="-3"/>
                <w:sz w:val="20"/>
                <w:szCs w:val="20"/>
              </w:rPr>
              <w:t>грунтiв 1 (місцевим грунтом)</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Розбирання дорожніх покриттів та основ бруківки з</w:t>
            </w:r>
          </w:p>
          <w:p w:rsidR="00E84FBA" w:rsidRPr="000C3D52" w:rsidRDefault="00E84FBA" w:rsidP="00AD19C0">
            <w:pPr>
              <w:keepLines/>
              <w:autoSpaceDE w:val="0"/>
              <w:autoSpaceDN w:val="0"/>
              <w:rPr>
                <w:sz w:val="20"/>
                <w:szCs w:val="20"/>
              </w:rPr>
            </w:pPr>
            <w:r w:rsidRPr="000C3D52">
              <w:rPr>
                <w:spacing w:val="-3"/>
                <w:sz w:val="20"/>
                <w:szCs w:val="20"/>
              </w:rPr>
              <w:t>брукового каменю</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1,6</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Нарізування, прочищення та заливання температурних</w:t>
            </w:r>
          </w:p>
          <w:p w:rsidR="00E84FBA" w:rsidRPr="000C3D52" w:rsidRDefault="00E84FBA" w:rsidP="00AD19C0">
            <w:pPr>
              <w:keepLines/>
              <w:autoSpaceDE w:val="0"/>
              <w:autoSpaceDN w:val="0"/>
              <w:rPr>
                <w:sz w:val="20"/>
                <w:szCs w:val="20"/>
              </w:rPr>
            </w:pPr>
            <w:r w:rsidRPr="000C3D52">
              <w:rPr>
                <w:spacing w:val="-3"/>
                <w:sz w:val="20"/>
                <w:szCs w:val="20"/>
              </w:rPr>
              <w:t>швів у затверділому цементобетонні</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18</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Розбирання дорожніх покриттів та основ</w:t>
            </w:r>
          </w:p>
          <w:p w:rsidR="00E84FBA" w:rsidRPr="000C3D52" w:rsidRDefault="00E84FBA" w:rsidP="00AD19C0">
            <w:pPr>
              <w:keepLines/>
              <w:autoSpaceDE w:val="0"/>
              <w:autoSpaceDN w:val="0"/>
              <w:rPr>
                <w:sz w:val="20"/>
                <w:szCs w:val="20"/>
              </w:rPr>
            </w:pPr>
            <w:r w:rsidRPr="000C3D52">
              <w:rPr>
                <w:spacing w:val="-3"/>
                <w:sz w:val="20"/>
                <w:szCs w:val="20"/>
              </w:rPr>
              <w:t>Цементобетонних</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3,6</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Розроблення ґрунту у відвал екскаваторами "драглайн"</w:t>
            </w:r>
          </w:p>
          <w:p w:rsidR="00E84FBA" w:rsidRPr="000C3D52" w:rsidRDefault="00E84FBA" w:rsidP="00AD19C0">
            <w:pPr>
              <w:keepLines/>
              <w:autoSpaceDE w:val="0"/>
              <w:autoSpaceDN w:val="0"/>
              <w:rPr>
                <w:spacing w:val="-3"/>
                <w:sz w:val="20"/>
                <w:szCs w:val="20"/>
              </w:rPr>
            </w:pPr>
            <w:r w:rsidRPr="000C3D52">
              <w:rPr>
                <w:spacing w:val="-3"/>
                <w:sz w:val="20"/>
                <w:szCs w:val="20"/>
              </w:rPr>
              <w:t>або "зворотна лопата" з ковшом місткістю 0,5 [0,5-0,63]</w:t>
            </w:r>
          </w:p>
          <w:p w:rsidR="00E84FBA" w:rsidRPr="000C3D52" w:rsidRDefault="00E84FBA" w:rsidP="00AD19C0">
            <w:pPr>
              <w:keepLines/>
              <w:autoSpaceDE w:val="0"/>
              <w:autoSpaceDN w:val="0"/>
              <w:rPr>
                <w:sz w:val="20"/>
                <w:szCs w:val="20"/>
              </w:rPr>
            </w:pPr>
            <w:r w:rsidRPr="000C3D52">
              <w:rPr>
                <w:spacing w:val="-3"/>
                <w:sz w:val="20"/>
                <w:szCs w:val="20"/>
              </w:rPr>
              <w:t>м3, група ґрунтів 2 /при розробцi траншей/</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20,8</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Розроблення ґрунту з навантаженням на автомобілі-</w:t>
            </w:r>
          </w:p>
          <w:p w:rsidR="00E84FBA" w:rsidRPr="000C3D52" w:rsidRDefault="00E84FBA" w:rsidP="00AD19C0">
            <w:pPr>
              <w:keepLines/>
              <w:autoSpaceDE w:val="0"/>
              <w:autoSpaceDN w:val="0"/>
              <w:rPr>
                <w:spacing w:val="-3"/>
                <w:sz w:val="20"/>
                <w:szCs w:val="20"/>
              </w:rPr>
            </w:pPr>
            <w:r w:rsidRPr="000C3D52">
              <w:rPr>
                <w:spacing w:val="-3"/>
                <w:sz w:val="20"/>
                <w:szCs w:val="20"/>
              </w:rPr>
              <w:t>самоскиди екскаваторами одноковшовими дизельними</w:t>
            </w:r>
          </w:p>
          <w:p w:rsidR="00E84FBA" w:rsidRPr="000C3D52" w:rsidRDefault="00E84FBA" w:rsidP="00AD19C0">
            <w:pPr>
              <w:keepLines/>
              <w:autoSpaceDE w:val="0"/>
              <w:autoSpaceDN w:val="0"/>
              <w:rPr>
                <w:spacing w:val="-3"/>
                <w:sz w:val="20"/>
                <w:szCs w:val="20"/>
              </w:rPr>
            </w:pPr>
            <w:r w:rsidRPr="000C3D52">
              <w:rPr>
                <w:spacing w:val="-3"/>
                <w:sz w:val="20"/>
                <w:szCs w:val="20"/>
              </w:rPr>
              <w:t>на гусеничному ходу з ковшом місткістю 0,5 [0,5-0,63] м3,</w:t>
            </w:r>
          </w:p>
          <w:p w:rsidR="00E84FBA" w:rsidRPr="000C3D52" w:rsidRDefault="00E84FBA" w:rsidP="00AD19C0">
            <w:pPr>
              <w:keepLines/>
              <w:autoSpaceDE w:val="0"/>
              <w:autoSpaceDN w:val="0"/>
              <w:rPr>
                <w:sz w:val="20"/>
                <w:szCs w:val="20"/>
              </w:rPr>
            </w:pPr>
            <w:r w:rsidRPr="000C3D52">
              <w:rPr>
                <w:spacing w:val="-3"/>
                <w:sz w:val="20"/>
                <w:szCs w:val="20"/>
              </w:rPr>
              <w:t>група ґрунтів 2 /при розробцi траншей/</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31,2</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15</w:t>
            </w:r>
          </w:p>
        </w:tc>
        <w:tc>
          <w:tcPr>
            <w:tcW w:w="5377"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Перевезення ґрунту до </w:t>
            </w:r>
            <w:smartTag w:uri="urn:schemas-microsoft-com:office:smarttags" w:element="metricconverter">
              <w:smartTagPr>
                <w:attr w:name="ProductID" w:val="10 км"/>
              </w:smartTagPr>
              <w:r w:rsidRPr="000C3D52">
                <w:rPr>
                  <w:spacing w:val="-3"/>
                  <w:sz w:val="20"/>
                  <w:szCs w:val="20"/>
                </w:rPr>
                <w:t>10 км</w:t>
              </w:r>
            </w:smartTag>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49,92</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16</w:t>
            </w:r>
          </w:p>
        </w:tc>
        <w:tc>
          <w:tcPr>
            <w:tcW w:w="5377"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Робота на відвалі, група ґрунтів 1</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31,2</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17</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Доробка вручну, зачистка дна i стiнок вручну з викидом</w:t>
            </w:r>
          </w:p>
          <w:p w:rsidR="00E84FBA" w:rsidRPr="000C3D52" w:rsidRDefault="00E84FBA" w:rsidP="00AD19C0">
            <w:pPr>
              <w:keepLines/>
              <w:autoSpaceDE w:val="0"/>
              <w:autoSpaceDN w:val="0"/>
              <w:rPr>
                <w:spacing w:val="-3"/>
                <w:sz w:val="20"/>
                <w:szCs w:val="20"/>
              </w:rPr>
            </w:pPr>
            <w:r w:rsidRPr="000C3D52">
              <w:rPr>
                <w:spacing w:val="-3"/>
                <w:sz w:val="20"/>
                <w:szCs w:val="20"/>
              </w:rPr>
              <w:t>грунту в котлованах i траншеях, розроблених</w:t>
            </w:r>
          </w:p>
          <w:p w:rsidR="00E84FBA" w:rsidRPr="000C3D52" w:rsidRDefault="00E84FBA" w:rsidP="00AD19C0">
            <w:pPr>
              <w:keepLines/>
              <w:autoSpaceDE w:val="0"/>
              <w:autoSpaceDN w:val="0"/>
              <w:rPr>
                <w:sz w:val="20"/>
                <w:szCs w:val="20"/>
              </w:rPr>
            </w:pPr>
            <w:r w:rsidRPr="000C3D52">
              <w:rPr>
                <w:spacing w:val="-3"/>
                <w:sz w:val="20"/>
                <w:szCs w:val="20"/>
              </w:rPr>
              <w:t>механiзованим способом</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5,2</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18</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Засипка траншей i котлованiв бульдозерами потужнiстю</w:t>
            </w:r>
          </w:p>
          <w:p w:rsidR="00E84FBA" w:rsidRPr="000C3D52" w:rsidRDefault="00E84FBA" w:rsidP="00AD19C0">
            <w:pPr>
              <w:keepLines/>
              <w:autoSpaceDE w:val="0"/>
              <w:autoSpaceDN w:val="0"/>
              <w:rPr>
                <w:spacing w:val="-3"/>
                <w:sz w:val="20"/>
                <w:szCs w:val="20"/>
              </w:rPr>
            </w:pPr>
            <w:r w:rsidRPr="000C3D52">
              <w:rPr>
                <w:spacing w:val="-3"/>
                <w:sz w:val="20"/>
                <w:szCs w:val="20"/>
              </w:rPr>
              <w:t xml:space="preserve">59 кВт [80 к.с.] з перемiщенням грунту до </w:t>
            </w:r>
            <w:smartTag w:uri="urn:schemas-microsoft-com:office:smarttags" w:element="metricconverter">
              <w:smartTagPr>
                <w:attr w:name="ProductID" w:val="5 м"/>
              </w:smartTagPr>
              <w:r w:rsidRPr="000C3D52">
                <w:rPr>
                  <w:spacing w:val="-3"/>
                  <w:sz w:val="20"/>
                  <w:szCs w:val="20"/>
                </w:rPr>
                <w:t>5 м</w:t>
              </w:r>
            </w:smartTag>
            <w:r w:rsidRPr="000C3D52">
              <w:rPr>
                <w:spacing w:val="-3"/>
                <w:sz w:val="20"/>
                <w:szCs w:val="20"/>
              </w:rPr>
              <w:t>, група</w:t>
            </w:r>
          </w:p>
          <w:p w:rsidR="00E84FBA" w:rsidRPr="000C3D52" w:rsidRDefault="00E84FBA" w:rsidP="00AD19C0">
            <w:pPr>
              <w:keepLines/>
              <w:autoSpaceDE w:val="0"/>
              <w:autoSpaceDN w:val="0"/>
              <w:rPr>
                <w:sz w:val="20"/>
                <w:szCs w:val="20"/>
              </w:rPr>
            </w:pPr>
            <w:r w:rsidRPr="000C3D52">
              <w:rPr>
                <w:spacing w:val="-3"/>
                <w:sz w:val="20"/>
                <w:szCs w:val="20"/>
              </w:rPr>
              <w:t>грунтiв 1 (місцевим грунтом)</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23,4</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19</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Засипка вручну траншей, пазух котлованiв i ям, група</w:t>
            </w:r>
          </w:p>
          <w:p w:rsidR="00E84FBA" w:rsidRPr="000C3D52" w:rsidRDefault="00E84FBA" w:rsidP="00AD19C0">
            <w:pPr>
              <w:keepLines/>
              <w:autoSpaceDE w:val="0"/>
              <w:autoSpaceDN w:val="0"/>
              <w:rPr>
                <w:sz w:val="20"/>
                <w:szCs w:val="20"/>
              </w:rPr>
            </w:pPr>
            <w:r w:rsidRPr="000C3D52">
              <w:rPr>
                <w:spacing w:val="-3"/>
                <w:sz w:val="20"/>
                <w:szCs w:val="20"/>
              </w:rPr>
              <w:t>грунтiв 1 (місцевим грунтом)</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2,6</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2"/>
          <w:wBefore w:w="56" w:type="dxa"/>
          <w:jc w:val="center"/>
        </w:trPr>
        <w:tc>
          <w:tcPr>
            <w:tcW w:w="567"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20</w:t>
            </w:r>
          </w:p>
        </w:tc>
        <w:tc>
          <w:tcPr>
            <w:tcW w:w="5377"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Ущільнення ґрунту пневматичними трамбівками, група</w:t>
            </w:r>
          </w:p>
          <w:p w:rsidR="00E84FBA" w:rsidRPr="000C3D52" w:rsidRDefault="00E84FBA" w:rsidP="00AD19C0">
            <w:pPr>
              <w:keepLines/>
              <w:autoSpaceDE w:val="0"/>
              <w:autoSpaceDN w:val="0"/>
              <w:rPr>
                <w:sz w:val="20"/>
                <w:szCs w:val="20"/>
              </w:rPr>
            </w:pPr>
            <w:r w:rsidRPr="000C3D52">
              <w:rPr>
                <w:spacing w:val="-3"/>
                <w:sz w:val="20"/>
                <w:szCs w:val="20"/>
              </w:rPr>
              <w:t>ґрунтів 1, 2</w:t>
            </w:r>
          </w:p>
        </w:tc>
        <w:tc>
          <w:tcPr>
            <w:tcW w:w="1414"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4"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23,4</w:t>
            </w:r>
          </w:p>
        </w:tc>
        <w:tc>
          <w:tcPr>
            <w:tcW w:w="1437" w:type="dxa"/>
            <w:gridSpan w:val="3"/>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E84FBA">
            <w:pPr>
              <w:keepLines/>
              <w:autoSpaceDE w:val="0"/>
              <w:autoSpaceDN w:val="0"/>
              <w:ind w:left="-31"/>
              <w:jc w:val="center"/>
              <w:rPr>
                <w:sz w:val="20"/>
                <w:szCs w:val="20"/>
              </w:rPr>
            </w:pPr>
            <w:r w:rsidRPr="000C3D52">
              <w:rPr>
                <w:spacing w:val="-3"/>
                <w:sz w:val="20"/>
                <w:szCs w:val="20"/>
              </w:rPr>
              <w:t>21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Навантаження сміття екскаваторами на автомобілі-</w:t>
            </w:r>
          </w:p>
          <w:p w:rsidR="00E84FBA" w:rsidRPr="000C3D52" w:rsidRDefault="00E84FBA" w:rsidP="00AD19C0">
            <w:pPr>
              <w:keepLines/>
              <w:autoSpaceDE w:val="0"/>
              <w:autoSpaceDN w:val="0"/>
              <w:rPr>
                <w:sz w:val="20"/>
                <w:szCs w:val="20"/>
              </w:rPr>
            </w:pPr>
            <w:r w:rsidRPr="000C3D52">
              <w:rPr>
                <w:spacing w:val="-3"/>
                <w:sz w:val="20"/>
                <w:szCs w:val="20"/>
              </w:rPr>
              <w:t xml:space="preserve">самоскиди, місткість ковша екскаватора </w:t>
            </w:r>
            <w:smartTag w:uri="urn:schemas-microsoft-com:office:smarttags" w:element="metricconverter">
              <w:smartTagPr>
                <w:attr w:name="ProductID" w:val="0,5 м3"/>
              </w:smartTagPr>
              <w:r w:rsidRPr="000C3D52">
                <w:rPr>
                  <w:spacing w:val="-3"/>
                  <w:sz w:val="20"/>
                  <w:szCs w:val="20"/>
                </w:rPr>
                <w:t>0,5 м3</w:t>
              </w:r>
            </w:smartTag>
            <w:r w:rsidRPr="000C3D52">
              <w:rPr>
                <w:spacing w:val="-3"/>
                <w:sz w:val="20"/>
                <w:szCs w:val="20"/>
              </w:rPr>
              <w:t>.</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5,76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22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Перевезення сміття до </w:t>
            </w:r>
            <w:smartTag w:uri="urn:schemas-microsoft-com:office:smarttags" w:element="metricconverter">
              <w:smartTagPr>
                <w:attr w:name="ProductID" w:val="10 км"/>
              </w:smartTagPr>
              <w:r w:rsidRPr="000C3D52">
                <w:rPr>
                  <w:spacing w:val="-3"/>
                  <w:sz w:val="20"/>
                  <w:szCs w:val="20"/>
                </w:rPr>
                <w:t>10 км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5,76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23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Розбирання дорожніх покриттів та основ бруківки з</w:t>
            </w:r>
          </w:p>
          <w:p w:rsidR="00E84FBA" w:rsidRPr="000C3D52" w:rsidRDefault="00E84FBA" w:rsidP="00AD19C0">
            <w:pPr>
              <w:keepLines/>
              <w:autoSpaceDE w:val="0"/>
              <w:autoSpaceDN w:val="0"/>
              <w:rPr>
                <w:sz w:val="20"/>
                <w:szCs w:val="20"/>
              </w:rPr>
            </w:pPr>
            <w:r w:rsidRPr="000C3D52">
              <w:rPr>
                <w:spacing w:val="-3"/>
                <w:sz w:val="20"/>
                <w:szCs w:val="20"/>
              </w:rPr>
              <w:t>брукового каменю</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16,5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24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Розроблення ґрунту у відвал екскаваторами "драглайн"</w:t>
            </w:r>
          </w:p>
          <w:p w:rsidR="00E84FBA" w:rsidRPr="000C3D52" w:rsidRDefault="00E84FBA" w:rsidP="00AD19C0">
            <w:pPr>
              <w:keepLines/>
              <w:autoSpaceDE w:val="0"/>
              <w:autoSpaceDN w:val="0"/>
              <w:rPr>
                <w:spacing w:val="-3"/>
                <w:sz w:val="20"/>
                <w:szCs w:val="20"/>
              </w:rPr>
            </w:pPr>
            <w:r w:rsidRPr="000C3D52">
              <w:rPr>
                <w:spacing w:val="-3"/>
                <w:sz w:val="20"/>
                <w:szCs w:val="20"/>
              </w:rPr>
              <w:t>або "зворотна лопата" з ковшом місткістю 0,5 [0,5-0,63]</w:t>
            </w:r>
          </w:p>
          <w:p w:rsidR="00E84FBA" w:rsidRPr="000C3D52" w:rsidRDefault="00E84FBA" w:rsidP="00AD19C0">
            <w:pPr>
              <w:keepLines/>
              <w:autoSpaceDE w:val="0"/>
              <w:autoSpaceDN w:val="0"/>
              <w:rPr>
                <w:sz w:val="20"/>
                <w:szCs w:val="20"/>
              </w:rPr>
            </w:pPr>
            <w:r w:rsidRPr="000C3D52">
              <w:rPr>
                <w:spacing w:val="-3"/>
                <w:sz w:val="20"/>
                <w:szCs w:val="20"/>
              </w:rPr>
              <w:t>м3, група ґрунтів 2 /при розробцi траншей/</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213,5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25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Розроблення ґрунту з навантаженням на автомобілі-</w:t>
            </w:r>
          </w:p>
          <w:p w:rsidR="00E84FBA" w:rsidRPr="000C3D52" w:rsidRDefault="00E84FBA" w:rsidP="00AD19C0">
            <w:pPr>
              <w:keepLines/>
              <w:autoSpaceDE w:val="0"/>
              <w:autoSpaceDN w:val="0"/>
              <w:rPr>
                <w:spacing w:val="-3"/>
                <w:sz w:val="20"/>
                <w:szCs w:val="20"/>
              </w:rPr>
            </w:pPr>
            <w:r w:rsidRPr="000C3D52">
              <w:rPr>
                <w:spacing w:val="-3"/>
                <w:sz w:val="20"/>
                <w:szCs w:val="20"/>
              </w:rPr>
              <w:t>самоскиди екскаваторами одноковшовими дизельними</w:t>
            </w:r>
          </w:p>
          <w:p w:rsidR="00E84FBA" w:rsidRPr="000C3D52" w:rsidRDefault="00E84FBA" w:rsidP="00AD19C0">
            <w:pPr>
              <w:keepLines/>
              <w:autoSpaceDE w:val="0"/>
              <w:autoSpaceDN w:val="0"/>
              <w:rPr>
                <w:spacing w:val="-3"/>
                <w:sz w:val="20"/>
                <w:szCs w:val="20"/>
              </w:rPr>
            </w:pPr>
            <w:r w:rsidRPr="000C3D52">
              <w:rPr>
                <w:spacing w:val="-3"/>
                <w:sz w:val="20"/>
                <w:szCs w:val="20"/>
              </w:rPr>
              <w:lastRenderedPageBreak/>
              <w:t>на гусеничному ходу з ковшом місткістю 0,5 [0,5-0,63] м3,</w:t>
            </w:r>
          </w:p>
          <w:p w:rsidR="00E84FBA" w:rsidRPr="000C3D52" w:rsidRDefault="00E84FBA" w:rsidP="00AD19C0">
            <w:pPr>
              <w:keepLines/>
              <w:autoSpaceDE w:val="0"/>
              <w:autoSpaceDN w:val="0"/>
              <w:rPr>
                <w:sz w:val="20"/>
                <w:szCs w:val="20"/>
              </w:rPr>
            </w:pPr>
            <w:r w:rsidRPr="000C3D52">
              <w:rPr>
                <w:spacing w:val="-3"/>
                <w:sz w:val="20"/>
                <w:szCs w:val="20"/>
              </w:rPr>
              <w:t>група ґрунтів 2 /при розробцi траншей/</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lastRenderedPageBreak/>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116,5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lastRenderedPageBreak/>
              <w:t>26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Перевезення ґрунту до </w:t>
            </w:r>
            <w:smartTag w:uri="urn:schemas-microsoft-com:office:smarttags" w:element="metricconverter">
              <w:smartTagPr>
                <w:attr w:name="ProductID" w:val="10 км"/>
              </w:smartTagPr>
              <w:r w:rsidRPr="000C3D52">
                <w:rPr>
                  <w:spacing w:val="-3"/>
                  <w:sz w:val="20"/>
                  <w:szCs w:val="20"/>
                </w:rPr>
                <w:t>10 км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186,4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27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Робота на відвалі, група ґрунтів 1</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116,5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28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 xml:space="preserve">Розробка ґрунту вручну в траншеях глибиною до </w:t>
            </w:r>
            <w:smartTag w:uri="urn:schemas-microsoft-com:office:smarttags" w:element="metricconverter">
              <w:smartTagPr>
                <w:attr w:name="ProductID" w:val="2 м"/>
              </w:smartTagPr>
              <w:r w:rsidRPr="000C3D52">
                <w:rPr>
                  <w:spacing w:val="-3"/>
                  <w:sz w:val="20"/>
                  <w:szCs w:val="20"/>
                </w:rPr>
                <w:t>2 м</w:t>
              </w:r>
            </w:smartTag>
            <w:r w:rsidRPr="000C3D52">
              <w:rPr>
                <w:spacing w:val="-3"/>
                <w:sz w:val="20"/>
                <w:szCs w:val="20"/>
              </w:rPr>
              <w:t xml:space="preserve"> без</w:t>
            </w:r>
          </w:p>
          <w:p w:rsidR="00E84FBA" w:rsidRPr="000C3D52" w:rsidRDefault="00E84FBA" w:rsidP="00AD19C0">
            <w:pPr>
              <w:keepLines/>
              <w:autoSpaceDE w:val="0"/>
              <w:autoSpaceDN w:val="0"/>
              <w:rPr>
                <w:spacing w:val="-3"/>
                <w:sz w:val="20"/>
                <w:szCs w:val="20"/>
              </w:rPr>
            </w:pPr>
            <w:r w:rsidRPr="000C3D52">
              <w:rPr>
                <w:spacing w:val="-3"/>
                <w:sz w:val="20"/>
                <w:szCs w:val="20"/>
              </w:rPr>
              <w:t>кріплень з укосами, група ґрунтів 2 в мiсцях, що</w:t>
            </w:r>
          </w:p>
          <w:p w:rsidR="00E84FBA" w:rsidRPr="000C3D52" w:rsidRDefault="00E84FBA" w:rsidP="00AD19C0">
            <w:pPr>
              <w:keepLines/>
              <w:autoSpaceDE w:val="0"/>
              <w:autoSpaceDN w:val="0"/>
              <w:rPr>
                <w:spacing w:val="-3"/>
                <w:sz w:val="20"/>
                <w:szCs w:val="20"/>
              </w:rPr>
            </w:pPr>
            <w:r w:rsidRPr="000C3D52">
              <w:rPr>
                <w:spacing w:val="-3"/>
                <w:sz w:val="20"/>
                <w:szCs w:val="20"/>
              </w:rPr>
              <w:t>знаходяться на вiдстанi до 1м вiд кабелiв, що</w:t>
            </w:r>
          </w:p>
          <w:p w:rsidR="00E84FBA" w:rsidRPr="000C3D52" w:rsidRDefault="00E84FBA" w:rsidP="00AD19C0">
            <w:pPr>
              <w:keepLines/>
              <w:autoSpaceDE w:val="0"/>
              <w:autoSpaceDN w:val="0"/>
              <w:rPr>
                <w:spacing w:val="-3"/>
                <w:sz w:val="20"/>
                <w:szCs w:val="20"/>
              </w:rPr>
            </w:pPr>
            <w:r w:rsidRPr="000C3D52">
              <w:rPr>
                <w:spacing w:val="-3"/>
                <w:sz w:val="20"/>
                <w:szCs w:val="20"/>
              </w:rPr>
              <w:t>прокладенi в трубопроводах або коробах, а також вiд</w:t>
            </w:r>
          </w:p>
          <w:p w:rsidR="00E84FBA" w:rsidRPr="000C3D52" w:rsidRDefault="00E84FBA" w:rsidP="00AD19C0">
            <w:pPr>
              <w:keepLines/>
              <w:autoSpaceDE w:val="0"/>
              <w:autoSpaceDN w:val="0"/>
              <w:rPr>
                <w:sz w:val="20"/>
                <w:szCs w:val="20"/>
              </w:rPr>
            </w:pPr>
            <w:r w:rsidRPr="000C3D52">
              <w:rPr>
                <w:spacing w:val="-3"/>
                <w:sz w:val="20"/>
                <w:szCs w:val="20"/>
              </w:rPr>
              <w:t>водопровiдних i каналiзацiйних труб</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33</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29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Доробка вручну, зачистка дна i стiнок вручну з викидом</w:t>
            </w:r>
          </w:p>
          <w:p w:rsidR="00E84FBA" w:rsidRPr="000C3D52" w:rsidRDefault="00E84FBA" w:rsidP="00AD19C0">
            <w:pPr>
              <w:keepLines/>
              <w:autoSpaceDE w:val="0"/>
              <w:autoSpaceDN w:val="0"/>
              <w:rPr>
                <w:spacing w:val="-3"/>
                <w:sz w:val="20"/>
                <w:szCs w:val="20"/>
              </w:rPr>
            </w:pPr>
            <w:r w:rsidRPr="000C3D52">
              <w:rPr>
                <w:spacing w:val="-3"/>
                <w:sz w:val="20"/>
                <w:szCs w:val="20"/>
              </w:rPr>
              <w:t>грунту в котлованах i траншеях, розроблених</w:t>
            </w:r>
          </w:p>
          <w:p w:rsidR="00E84FBA" w:rsidRPr="000C3D52" w:rsidRDefault="00E84FBA" w:rsidP="00AD19C0">
            <w:pPr>
              <w:keepLines/>
              <w:autoSpaceDE w:val="0"/>
              <w:autoSpaceDN w:val="0"/>
              <w:rPr>
                <w:sz w:val="20"/>
                <w:szCs w:val="20"/>
              </w:rPr>
            </w:pPr>
            <w:r w:rsidRPr="000C3D52">
              <w:rPr>
                <w:spacing w:val="-3"/>
                <w:sz w:val="20"/>
                <w:szCs w:val="20"/>
              </w:rPr>
              <w:t>механiзованим способом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16,5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Засипка траншей i котлованiв бульдозерами потужнiстю</w:t>
            </w:r>
          </w:p>
          <w:p w:rsidR="00E84FBA" w:rsidRPr="000C3D52" w:rsidRDefault="00E84FBA" w:rsidP="00AD19C0">
            <w:pPr>
              <w:keepLines/>
              <w:autoSpaceDE w:val="0"/>
              <w:autoSpaceDN w:val="0"/>
              <w:rPr>
                <w:spacing w:val="-3"/>
                <w:sz w:val="20"/>
                <w:szCs w:val="20"/>
              </w:rPr>
            </w:pPr>
            <w:r w:rsidRPr="000C3D52">
              <w:rPr>
                <w:spacing w:val="-3"/>
                <w:sz w:val="20"/>
                <w:szCs w:val="20"/>
              </w:rPr>
              <w:t xml:space="preserve">59 кВт [80 к.с.] з перемiщенням грунту до </w:t>
            </w:r>
            <w:smartTag w:uri="urn:schemas-microsoft-com:office:smarttags" w:element="metricconverter">
              <w:smartTagPr>
                <w:attr w:name="ProductID" w:val="5 м"/>
              </w:smartTagPr>
              <w:r w:rsidRPr="000C3D52">
                <w:rPr>
                  <w:spacing w:val="-3"/>
                  <w:sz w:val="20"/>
                  <w:szCs w:val="20"/>
                </w:rPr>
                <w:t>5 м</w:t>
              </w:r>
            </w:smartTag>
            <w:r w:rsidRPr="000C3D52">
              <w:rPr>
                <w:spacing w:val="-3"/>
                <w:sz w:val="20"/>
                <w:szCs w:val="20"/>
              </w:rPr>
              <w:t>, група</w:t>
            </w:r>
          </w:p>
          <w:p w:rsidR="00E84FBA" w:rsidRPr="000C3D52" w:rsidRDefault="00E84FBA" w:rsidP="00AD19C0">
            <w:pPr>
              <w:keepLines/>
              <w:autoSpaceDE w:val="0"/>
              <w:autoSpaceDN w:val="0"/>
              <w:rPr>
                <w:sz w:val="20"/>
                <w:szCs w:val="20"/>
              </w:rPr>
            </w:pPr>
            <w:r w:rsidRPr="000C3D52">
              <w:rPr>
                <w:spacing w:val="-3"/>
                <w:sz w:val="20"/>
                <w:szCs w:val="20"/>
              </w:rPr>
              <w:t>грунтiв 1 (місцевим грунтом)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236,7</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Засипка вручну траншей, пазух котлованiв i ям, група</w:t>
            </w:r>
          </w:p>
          <w:p w:rsidR="00E84FBA" w:rsidRPr="000C3D52" w:rsidRDefault="00E84FBA" w:rsidP="00AD19C0">
            <w:pPr>
              <w:keepLines/>
              <w:autoSpaceDE w:val="0"/>
              <w:autoSpaceDN w:val="0"/>
              <w:rPr>
                <w:sz w:val="20"/>
                <w:szCs w:val="20"/>
              </w:rPr>
            </w:pPr>
            <w:r w:rsidRPr="000C3D52">
              <w:rPr>
                <w:spacing w:val="-3"/>
                <w:sz w:val="20"/>
                <w:szCs w:val="20"/>
              </w:rPr>
              <w:t>грунтiв 1 (місцевим грунтом)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26,3</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Ущільнення ґрунту пневматичними трамбівками, група</w:t>
            </w:r>
          </w:p>
          <w:p w:rsidR="00E84FBA" w:rsidRPr="000C3D52" w:rsidRDefault="00E84FBA" w:rsidP="00AD19C0">
            <w:pPr>
              <w:keepLines/>
              <w:autoSpaceDE w:val="0"/>
              <w:autoSpaceDN w:val="0"/>
              <w:rPr>
                <w:sz w:val="20"/>
                <w:szCs w:val="20"/>
              </w:rPr>
            </w:pPr>
            <w:r w:rsidRPr="000C3D52">
              <w:rPr>
                <w:spacing w:val="-3"/>
                <w:sz w:val="20"/>
                <w:szCs w:val="20"/>
              </w:rPr>
              <w:t>ґрунтів 1, 2</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236,7</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Розбирання дорожніх покриттів та основ бруківки з</w:t>
            </w:r>
          </w:p>
          <w:p w:rsidR="00E84FBA" w:rsidRPr="000C3D52" w:rsidRDefault="00E84FBA" w:rsidP="00AD19C0">
            <w:pPr>
              <w:keepLines/>
              <w:autoSpaceDE w:val="0"/>
              <w:autoSpaceDN w:val="0"/>
              <w:rPr>
                <w:sz w:val="20"/>
                <w:szCs w:val="20"/>
              </w:rPr>
            </w:pPr>
            <w:r w:rsidRPr="000C3D52">
              <w:rPr>
                <w:spacing w:val="-3"/>
                <w:sz w:val="20"/>
                <w:szCs w:val="20"/>
              </w:rPr>
              <w:t>брукового каменю</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2,75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Розроблення ґрунту у відвал екскаваторами "драглайн"</w:t>
            </w:r>
          </w:p>
          <w:p w:rsidR="00E84FBA" w:rsidRPr="000C3D52" w:rsidRDefault="00E84FBA" w:rsidP="00AD19C0">
            <w:pPr>
              <w:keepLines/>
              <w:autoSpaceDE w:val="0"/>
              <w:autoSpaceDN w:val="0"/>
              <w:rPr>
                <w:spacing w:val="-3"/>
                <w:sz w:val="20"/>
                <w:szCs w:val="20"/>
              </w:rPr>
            </w:pPr>
            <w:r w:rsidRPr="000C3D52">
              <w:rPr>
                <w:spacing w:val="-3"/>
                <w:sz w:val="20"/>
                <w:szCs w:val="20"/>
              </w:rPr>
              <w:t>або "зворотна лопата" з ковшом місткістю 0,5 [0,5-0,63]</w:t>
            </w:r>
          </w:p>
          <w:p w:rsidR="00E84FBA" w:rsidRPr="000C3D52" w:rsidRDefault="00E84FBA" w:rsidP="00AD19C0">
            <w:pPr>
              <w:keepLines/>
              <w:autoSpaceDE w:val="0"/>
              <w:autoSpaceDN w:val="0"/>
              <w:rPr>
                <w:sz w:val="20"/>
                <w:szCs w:val="20"/>
              </w:rPr>
            </w:pPr>
            <w:r w:rsidRPr="000C3D52">
              <w:rPr>
                <w:spacing w:val="-3"/>
                <w:sz w:val="20"/>
                <w:szCs w:val="20"/>
              </w:rPr>
              <w:t>м3, група ґрунтів 2 при об'ємi котлована до 300 м3/</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10</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Розроблення ґрунту у відвал екскаваторами "драглайн"</w:t>
            </w:r>
          </w:p>
          <w:p w:rsidR="00E84FBA" w:rsidRPr="000C3D52" w:rsidRDefault="00E84FBA" w:rsidP="00AD19C0">
            <w:pPr>
              <w:keepLines/>
              <w:autoSpaceDE w:val="0"/>
              <w:autoSpaceDN w:val="0"/>
              <w:rPr>
                <w:spacing w:val="-3"/>
                <w:sz w:val="20"/>
                <w:szCs w:val="20"/>
              </w:rPr>
            </w:pPr>
            <w:r w:rsidRPr="000C3D52">
              <w:rPr>
                <w:spacing w:val="-3"/>
                <w:sz w:val="20"/>
                <w:szCs w:val="20"/>
              </w:rPr>
              <w:t>або "зворотна лопата" з ковшом місткістю 0,5 [0,5-0,63]</w:t>
            </w:r>
          </w:p>
          <w:p w:rsidR="00E84FBA" w:rsidRPr="000C3D52" w:rsidRDefault="00E84FBA" w:rsidP="00AD19C0">
            <w:pPr>
              <w:keepLines/>
              <w:autoSpaceDE w:val="0"/>
              <w:autoSpaceDN w:val="0"/>
              <w:rPr>
                <w:spacing w:val="-3"/>
                <w:sz w:val="20"/>
                <w:szCs w:val="20"/>
              </w:rPr>
            </w:pPr>
            <w:r w:rsidRPr="000C3D52">
              <w:rPr>
                <w:spacing w:val="-3"/>
                <w:sz w:val="20"/>
                <w:szCs w:val="20"/>
              </w:rPr>
              <w:t>м3, група ґрунтів 2 /при розробцi траншей/ /в'язкого</w:t>
            </w:r>
          </w:p>
          <w:p w:rsidR="00E84FBA" w:rsidRPr="000C3D52" w:rsidRDefault="00E84FBA" w:rsidP="00AD19C0">
            <w:pPr>
              <w:keepLines/>
              <w:autoSpaceDE w:val="0"/>
              <w:autoSpaceDN w:val="0"/>
              <w:rPr>
                <w:spacing w:val="-3"/>
                <w:sz w:val="20"/>
                <w:szCs w:val="20"/>
              </w:rPr>
            </w:pPr>
            <w:r w:rsidRPr="000C3D52">
              <w:rPr>
                <w:spacing w:val="-3"/>
                <w:sz w:val="20"/>
                <w:szCs w:val="20"/>
              </w:rPr>
              <w:t>грунту пiдвищеної вологостi, що сильно налипає на зуби</w:t>
            </w:r>
          </w:p>
          <w:p w:rsidR="00E84FBA" w:rsidRPr="000C3D52" w:rsidRDefault="00E84FBA" w:rsidP="00AD19C0">
            <w:pPr>
              <w:keepLines/>
              <w:autoSpaceDE w:val="0"/>
              <w:autoSpaceDN w:val="0"/>
              <w:rPr>
                <w:sz w:val="20"/>
                <w:szCs w:val="20"/>
              </w:rPr>
            </w:pPr>
            <w:r w:rsidRPr="000C3D52">
              <w:rPr>
                <w:spacing w:val="-3"/>
                <w:sz w:val="20"/>
                <w:szCs w:val="20"/>
              </w:rPr>
              <w:t>i стiнки ковша/</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Доробка вручну, зачистка дна i стiнок вручну з викидом</w:t>
            </w:r>
          </w:p>
          <w:p w:rsidR="00E84FBA" w:rsidRPr="000C3D52" w:rsidRDefault="00E84FBA" w:rsidP="00AD19C0">
            <w:pPr>
              <w:keepLines/>
              <w:autoSpaceDE w:val="0"/>
              <w:autoSpaceDN w:val="0"/>
              <w:rPr>
                <w:spacing w:val="-3"/>
                <w:sz w:val="20"/>
                <w:szCs w:val="20"/>
              </w:rPr>
            </w:pPr>
            <w:r w:rsidRPr="000C3D52">
              <w:rPr>
                <w:spacing w:val="-3"/>
                <w:sz w:val="20"/>
                <w:szCs w:val="20"/>
              </w:rPr>
              <w:t>грунту в котлованах i траншеях, розроблених</w:t>
            </w:r>
          </w:p>
          <w:p w:rsidR="00E84FBA" w:rsidRPr="000C3D52" w:rsidRDefault="00E84FBA" w:rsidP="00AD19C0">
            <w:pPr>
              <w:keepLines/>
              <w:autoSpaceDE w:val="0"/>
              <w:autoSpaceDN w:val="0"/>
              <w:rPr>
                <w:spacing w:val="-3"/>
                <w:sz w:val="20"/>
                <w:szCs w:val="20"/>
              </w:rPr>
            </w:pPr>
            <w:r w:rsidRPr="000C3D52">
              <w:rPr>
                <w:spacing w:val="-3"/>
                <w:sz w:val="20"/>
                <w:szCs w:val="20"/>
              </w:rPr>
              <w:t>механiзованим способом, що сильно налипає на</w:t>
            </w:r>
          </w:p>
          <w:p w:rsidR="00E84FBA" w:rsidRPr="000C3D52" w:rsidRDefault="00E84FBA" w:rsidP="00AD19C0">
            <w:pPr>
              <w:keepLines/>
              <w:autoSpaceDE w:val="0"/>
              <w:autoSpaceDN w:val="0"/>
              <w:rPr>
                <w:sz w:val="20"/>
                <w:szCs w:val="20"/>
              </w:rPr>
            </w:pPr>
            <w:r w:rsidRPr="000C3D52">
              <w:rPr>
                <w:spacing w:val="-3"/>
                <w:sz w:val="20"/>
                <w:szCs w:val="20"/>
              </w:rPr>
              <w:t>iнструменти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Засипка траншей i котлованiв бульдозерами потужнiстю</w:t>
            </w:r>
          </w:p>
          <w:p w:rsidR="00E84FBA" w:rsidRPr="000C3D52" w:rsidRDefault="00E84FBA" w:rsidP="00AD19C0">
            <w:pPr>
              <w:keepLines/>
              <w:autoSpaceDE w:val="0"/>
              <w:autoSpaceDN w:val="0"/>
              <w:rPr>
                <w:spacing w:val="-3"/>
                <w:sz w:val="20"/>
                <w:szCs w:val="20"/>
              </w:rPr>
            </w:pPr>
            <w:r w:rsidRPr="000C3D52">
              <w:rPr>
                <w:spacing w:val="-3"/>
                <w:sz w:val="20"/>
                <w:szCs w:val="20"/>
              </w:rPr>
              <w:t xml:space="preserve">59 кВт [80 к.с.] з перемiщенням грунту до </w:t>
            </w:r>
            <w:smartTag w:uri="urn:schemas-microsoft-com:office:smarttags" w:element="metricconverter">
              <w:smartTagPr>
                <w:attr w:name="ProductID" w:val="5 м"/>
              </w:smartTagPr>
              <w:r w:rsidRPr="000C3D52">
                <w:rPr>
                  <w:spacing w:val="-3"/>
                  <w:sz w:val="20"/>
                  <w:szCs w:val="20"/>
                </w:rPr>
                <w:t>5 м</w:t>
              </w:r>
            </w:smartTag>
            <w:r w:rsidRPr="000C3D52">
              <w:rPr>
                <w:spacing w:val="-3"/>
                <w:sz w:val="20"/>
                <w:szCs w:val="20"/>
              </w:rPr>
              <w:t>, група</w:t>
            </w:r>
          </w:p>
          <w:p w:rsidR="00E84FBA" w:rsidRPr="000C3D52" w:rsidRDefault="00E84FBA" w:rsidP="00AD19C0">
            <w:pPr>
              <w:keepLines/>
              <w:autoSpaceDE w:val="0"/>
              <w:autoSpaceDN w:val="0"/>
              <w:rPr>
                <w:sz w:val="20"/>
                <w:szCs w:val="20"/>
              </w:rPr>
            </w:pPr>
            <w:r w:rsidRPr="000C3D52">
              <w:rPr>
                <w:spacing w:val="-3"/>
                <w:sz w:val="20"/>
                <w:szCs w:val="20"/>
              </w:rPr>
              <w:t>грунтiв 1 (місцевим грунтом)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48,6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Засипка вручну траншей, пазух котлованiв i ям, група</w:t>
            </w:r>
          </w:p>
          <w:p w:rsidR="00E84FBA" w:rsidRPr="000C3D52" w:rsidRDefault="00E84FBA" w:rsidP="00AD19C0">
            <w:pPr>
              <w:keepLines/>
              <w:autoSpaceDE w:val="0"/>
              <w:autoSpaceDN w:val="0"/>
              <w:rPr>
                <w:sz w:val="20"/>
                <w:szCs w:val="20"/>
              </w:rPr>
            </w:pPr>
            <w:r w:rsidRPr="000C3D52">
              <w:rPr>
                <w:spacing w:val="-3"/>
                <w:sz w:val="20"/>
                <w:szCs w:val="20"/>
              </w:rPr>
              <w:t>грунтiв 1 (місцевим грунтом)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39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Ущільнення ґрунту пневматичними трамбівками, група</w:t>
            </w:r>
          </w:p>
          <w:p w:rsidR="00E84FBA" w:rsidRPr="000C3D52" w:rsidRDefault="00E84FBA" w:rsidP="00AD19C0">
            <w:pPr>
              <w:keepLines/>
              <w:autoSpaceDE w:val="0"/>
              <w:autoSpaceDN w:val="0"/>
              <w:rPr>
                <w:sz w:val="20"/>
                <w:szCs w:val="20"/>
              </w:rPr>
            </w:pPr>
            <w:r w:rsidRPr="000C3D52">
              <w:rPr>
                <w:spacing w:val="-3"/>
                <w:sz w:val="20"/>
                <w:szCs w:val="20"/>
              </w:rPr>
              <w:t>ґрунтів 1, 2</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48,6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Водовідлив із котлованів</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50</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p>
          <w:p w:rsidR="00E84FBA" w:rsidRPr="000C3D52" w:rsidRDefault="00E84FBA" w:rsidP="00AD19C0">
            <w:pPr>
              <w:keepLines/>
              <w:autoSpaceDE w:val="0"/>
              <w:autoSpaceDN w:val="0"/>
              <w:jc w:val="center"/>
              <w:rPr>
                <w:sz w:val="20"/>
                <w:szCs w:val="20"/>
              </w:rPr>
            </w:pPr>
            <w:r w:rsidRPr="000C3D52">
              <w:rPr>
                <w:spacing w:val="-3"/>
                <w:sz w:val="20"/>
                <w:szCs w:val="20"/>
                <w:u w:val="single"/>
              </w:rPr>
              <w:t>Роздiл 2. Непрохідні однолоткові канали</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Улаштування піщаної основи під лотки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6,51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непрохідних однолоткових каналів, що</w:t>
            </w:r>
          </w:p>
          <w:p w:rsidR="00E84FBA" w:rsidRPr="000C3D52" w:rsidRDefault="00E84FBA" w:rsidP="00AD19C0">
            <w:pPr>
              <w:keepLines/>
              <w:autoSpaceDE w:val="0"/>
              <w:autoSpaceDN w:val="0"/>
              <w:rPr>
                <w:sz w:val="20"/>
                <w:szCs w:val="20"/>
              </w:rPr>
            </w:pPr>
            <w:r w:rsidRPr="000C3D52">
              <w:rPr>
                <w:spacing w:val="-3"/>
                <w:sz w:val="20"/>
                <w:szCs w:val="20"/>
              </w:rPr>
              <w:t>перекриваються або обпираються на плити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13,96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Закладення бетоном кл. В10 торці лотків після</w:t>
            </w:r>
          </w:p>
          <w:p w:rsidR="00E84FBA" w:rsidRPr="000C3D52" w:rsidRDefault="00E84FBA" w:rsidP="00AD19C0">
            <w:pPr>
              <w:keepLines/>
              <w:autoSpaceDE w:val="0"/>
              <w:autoSpaceDN w:val="0"/>
              <w:rPr>
                <w:sz w:val="20"/>
                <w:szCs w:val="20"/>
              </w:rPr>
            </w:pPr>
            <w:r w:rsidRPr="000C3D52">
              <w:rPr>
                <w:spacing w:val="-3"/>
                <w:sz w:val="20"/>
                <w:szCs w:val="20"/>
              </w:rPr>
              <w:t>проведення труб</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бетонної підготовки бетон важкий В 7,5 (М</w:t>
            </w:r>
          </w:p>
          <w:p w:rsidR="00E84FBA" w:rsidRPr="000C3D52" w:rsidRDefault="00E84FBA" w:rsidP="00AD19C0">
            <w:pPr>
              <w:keepLines/>
              <w:autoSpaceDE w:val="0"/>
              <w:autoSpaceDN w:val="0"/>
              <w:rPr>
                <w:sz w:val="20"/>
                <w:szCs w:val="20"/>
              </w:rPr>
            </w:pPr>
            <w:r w:rsidRPr="000C3D52">
              <w:rPr>
                <w:spacing w:val="-3"/>
                <w:sz w:val="20"/>
                <w:szCs w:val="20"/>
              </w:rPr>
              <w:t>100), крупнiсть заповнювача 20-40мм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Улаштування монолітної ділянки Дм-1</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Before w:val="1"/>
          <w:gridAfter w:val="1"/>
          <w:wBefore w:w="32" w:type="dxa"/>
          <w:wAfter w:w="61" w:type="dxa"/>
          <w:jc w:val="center"/>
        </w:trPr>
        <w:tc>
          <w:tcPr>
            <w:tcW w:w="536" w:type="dxa"/>
            <w:gridSpan w:val="2"/>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непрохідних однолоткових каналів, що</w:t>
            </w:r>
          </w:p>
          <w:p w:rsidR="00E84FBA" w:rsidRPr="000C3D52" w:rsidRDefault="00E84FBA" w:rsidP="00AD19C0">
            <w:pPr>
              <w:keepLines/>
              <w:autoSpaceDE w:val="0"/>
              <w:autoSpaceDN w:val="0"/>
              <w:rPr>
                <w:sz w:val="20"/>
                <w:szCs w:val="20"/>
              </w:rPr>
            </w:pPr>
            <w:r w:rsidRPr="000C3D52">
              <w:rPr>
                <w:spacing w:val="-3"/>
                <w:sz w:val="20"/>
                <w:szCs w:val="20"/>
              </w:rPr>
              <w:t>перекриваються або обпираються на плити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5,52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Закладення бетоном кл. В7,5 торці плит</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перекриттів по стальних балках і</w:t>
            </w:r>
          </w:p>
          <w:p w:rsidR="00E84FBA" w:rsidRPr="000C3D52" w:rsidRDefault="00E84FBA" w:rsidP="00AD19C0">
            <w:pPr>
              <w:keepLines/>
              <w:autoSpaceDE w:val="0"/>
              <w:autoSpaceDN w:val="0"/>
              <w:rPr>
                <w:spacing w:val="-3"/>
                <w:sz w:val="20"/>
                <w:szCs w:val="20"/>
              </w:rPr>
            </w:pPr>
            <w:r w:rsidRPr="000C3D52">
              <w:rPr>
                <w:spacing w:val="-3"/>
                <w:sz w:val="20"/>
                <w:szCs w:val="20"/>
              </w:rPr>
              <w:t>монолітних ділянок при збірному залізобетонному</w:t>
            </w:r>
          </w:p>
          <w:p w:rsidR="00E84FBA" w:rsidRPr="000C3D52" w:rsidRDefault="00E84FBA" w:rsidP="00AD19C0">
            <w:pPr>
              <w:keepLines/>
              <w:autoSpaceDE w:val="0"/>
              <w:autoSpaceDN w:val="0"/>
              <w:rPr>
                <w:spacing w:val="-3"/>
                <w:sz w:val="20"/>
                <w:szCs w:val="20"/>
              </w:rPr>
            </w:pPr>
            <w:r w:rsidRPr="000C3D52">
              <w:rPr>
                <w:spacing w:val="-3"/>
                <w:sz w:val="20"/>
                <w:szCs w:val="20"/>
              </w:rPr>
              <w:t xml:space="preserve">перекритті площею до </w:t>
            </w:r>
            <w:smartTag w:uri="urn:schemas-microsoft-com:office:smarttags" w:element="metricconverter">
              <w:smartTagPr>
                <w:attr w:name="ProductID" w:val="5 м2"/>
              </w:smartTagPr>
              <w:r w:rsidRPr="000C3D52">
                <w:rPr>
                  <w:spacing w:val="-3"/>
                  <w:sz w:val="20"/>
                  <w:szCs w:val="20"/>
                </w:rPr>
                <w:t>5 м2</w:t>
              </w:r>
            </w:smartTag>
            <w:r w:rsidRPr="000C3D52">
              <w:rPr>
                <w:spacing w:val="-3"/>
                <w:sz w:val="20"/>
                <w:szCs w:val="20"/>
              </w:rPr>
              <w:t>, приведеною товщиною</w:t>
            </w:r>
          </w:p>
          <w:p w:rsidR="00E84FBA" w:rsidRPr="000C3D52" w:rsidRDefault="00E84FBA" w:rsidP="00AD19C0">
            <w:pPr>
              <w:keepLines/>
              <w:autoSpaceDE w:val="0"/>
              <w:autoSpaceDN w:val="0"/>
              <w:rPr>
                <w:sz w:val="20"/>
                <w:szCs w:val="20"/>
              </w:rPr>
            </w:pPr>
            <w:r w:rsidRPr="000C3D52">
              <w:rPr>
                <w:spacing w:val="-3"/>
                <w:sz w:val="20"/>
                <w:szCs w:val="20"/>
              </w:rPr>
              <w:t xml:space="preserve">понад </w:t>
            </w:r>
            <w:smartTag w:uri="urn:schemas-microsoft-com:office:smarttags" w:element="metricconverter">
              <w:smartTagPr>
                <w:attr w:name="ProductID" w:val="100 мм"/>
              </w:smartTagPr>
              <w:r w:rsidRPr="000C3D52">
                <w:rPr>
                  <w:spacing w:val="-3"/>
                  <w:sz w:val="20"/>
                  <w:szCs w:val="20"/>
                </w:rPr>
                <w:t>100 мм</w:t>
              </w:r>
            </w:smartTag>
            <w:r w:rsidRPr="000C3D52">
              <w:rPr>
                <w:spacing w:val="-3"/>
                <w:sz w:val="20"/>
                <w:szCs w:val="20"/>
              </w:rPr>
              <w:t xml:space="preserve"> до </w:t>
            </w:r>
            <w:smartTag w:uri="urn:schemas-microsoft-com:office:smarttags" w:element="metricconverter">
              <w:smartTagPr>
                <w:attr w:name="ProductID" w:val="150 мм"/>
              </w:smartTagPr>
              <w:r w:rsidRPr="000C3D52">
                <w:rPr>
                  <w:spacing w:val="-3"/>
                  <w:sz w:val="20"/>
                  <w:szCs w:val="20"/>
                </w:rPr>
                <w:t>150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49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арматури окремими стрижнями з</w:t>
            </w:r>
          </w:p>
          <w:p w:rsidR="00E84FBA" w:rsidRPr="000C3D52" w:rsidRDefault="00E84FBA" w:rsidP="00AD19C0">
            <w:pPr>
              <w:keepLines/>
              <w:autoSpaceDE w:val="0"/>
              <w:autoSpaceDN w:val="0"/>
              <w:rPr>
                <w:sz w:val="20"/>
                <w:szCs w:val="20"/>
              </w:rPr>
            </w:pPr>
            <w:r w:rsidRPr="000C3D52">
              <w:rPr>
                <w:spacing w:val="-3"/>
                <w:sz w:val="20"/>
                <w:szCs w:val="20"/>
              </w:rPr>
              <w:t>в'язанням вузлів з'єднань в плити покриття і перекриття</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0,05995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p>
          <w:p w:rsidR="00E84FBA" w:rsidRPr="000C3D52" w:rsidRDefault="00E84FBA" w:rsidP="00AD19C0">
            <w:pPr>
              <w:keepLines/>
              <w:autoSpaceDE w:val="0"/>
              <w:autoSpaceDN w:val="0"/>
              <w:jc w:val="center"/>
              <w:rPr>
                <w:sz w:val="20"/>
                <w:szCs w:val="20"/>
              </w:rPr>
            </w:pPr>
            <w:r w:rsidRPr="000C3D52">
              <w:rPr>
                <w:spacing w:val="-3"/>
                <w:sz w:val="20"/>
                <w:szCs w:val="20"/>
                <w:u w:val="single"/>
              </w:rPr>
              <w:t>Роздiл 3. Опори направляючі</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Виготовлення гратчастих конструкцій [стояки, опори,</w:t>
            </w:r>
          </w:p>
          <w:p w:rsidR="00E84FBA" w:rsidRPr="000C3D52" w:rsidRDefault="00E84FBA" w:rsidP="00AD19C0">
            <w:pPr>
              <w:keepLines/>
              <w:autoSpaceDE w:val="0"/>
              <w:autoSpaceDN w:val="0"/>
              <w:rPr>
                <w:sz w:val="20"/>
                <w:szCs w:val="20"/>
              </w:rPr>
            </w:pPr>
            <w:r w:rsidRPr="000C3D52">
              <w:rPr>
                <w:spacing w:val="-3"/>
                <w:sz w:val="20"/>
                <w:szCs w:val="20"/>
              </w:rPr>
              <w:t>ферми та ін.]</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0,08772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lastRenderedPageBreak/>
              <w:t>51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Опори під трубопроводи, опорні частини, сідла,</w:t>
            </w:r>
          </w:p>
          <w:p w:rsidR="00E84FBA" w:rsidRPr="000C3D52" w:rsidRDefault="00E84FBA" w:rsidP="00AD19C0">
            <w:pPr>
              <w:keepLines/>
              <w:autoSpaceDE w:val="0"/>
              <w:autoSpaceDN w:val="0"/>
              <w:rPr>
                <w:sz w:val="20"/>
                <w:szCs w:val="20"/>
              </w:rPr>
            </w:pPr>
            <w:r w:rsidRPr="000C3D52">
              <w:rPr>
                <w:spacing w:val="-3"/>
                <w:sz w:val="20"/>
                <w:szCs w:val="20"/>
              </w:rPr>
              <w:t>кронштейни, хомути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0,08772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Ґрунтування металевих поверхонь за один раз</w:t>
            </w:r>
          </w:p>
          <w:p w:rsidR="00E84FBA" w:rsidRPr="000C3D52" w:rsidRDefault="00E84FBA" w:rsidP="00AD19C0">
            <w:pPr>
              <w:keepLines/>
              <w:autoSpaceDE w:val="0"/>
              <w:autoSpaceDN w:val="0"/>
              <w:rPr>
                <w:sz w:val="20"/>
                <w:szCs w:val="20"/>
              </w:rPr>
            </w:pPr>
            <w:r w:rsidRPr="000C3D52">
              <w:rPr>
                <w:spacing w:val="-3"/>
                <w:sz w:val="20"/>
                <w:szCs w:val="20"/>
              </w:rPr>
              <w:t>ґрунтовкою ХС-010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3,872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Фарбування металевих поґрунтованих поверхонь</w:t>
            </w:r>
          </w:p>
          <w:p w:rsidR="00E84FBA" w:rsidRPr="000C3D52" w:rsidRDefault="00E84FBA" w:rsidP="00AD19C0">
            <w:pPr>
              <w:keepLines/>
              <w:autoSpaceDE w:val="0"/>
              <w:autoSpaceDN w:val="0"/>
              <w:rPr>
                <w:sz w:val="20"/>
                <w:szCs w:val="20"/>
              </w:rPr>
            </w:pPr>
            <w:r w:rsidRPr="000C3D52">
              <w:rPr>
                <w:spacing w:val="-3"/>
                <w:sz w:val="20"/>
                <w:szCs w:val="20"/>
              </w:rPr>
              <w:t>емаллю ХВ-110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3,872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Свердлення отворів в залізобетонних конструкціях,</w:t>
            </w:r>
          </w:p>
          <w:p w:rsidR="00E84FBA" w:rsidRPr="000C3D52" w:rsidRDefault="00E84FBA" w:rsidP="00AD19C0">
            <w:pPr>
              <w:keepLines/>
              <w:autoSpaceDE w:val="0"/>
              <w:autoSpaceDN w:val="0"/>
              <w:rPr>
                <w:sz w:val="20"/>
                <w:szCs w:val="20"/>
              </w:rPr>
            </w:pPr>
            <w:r w:rsidRPr="000C3D52">
              <w:rPr>
                <w:spacing w:val="-3"/>
                <w:sz w:val="20"/>
                <w:szCs w:val="20"/>
              </w:rPr>
              <w:t xml:space="preserve">діаметр отвору </w:t>
            </w:r>
            <w:smartTag w:uri="urn:schemas-microsoft-com:office:smarttags" w:element="metricconverter">
              <w:smartTagPr>
                <w:attr w:name="ProductID" w:val="60 мм"/>
              </w:smartTagPr>
              <w:r w:rsidRPr="000C3D52">
                <w:rPr>
                  <w:spacing w:val="-3"/>
                  <w:sz w:val="20"/>
                  <w:szCs w:val="20"/>
                </w:rPr>
                <w:t>60 мм</w:t>
              </w:r>
            </w:smartTag>
            <w:r w:rsidRPr="000C3D52">
              <w:rPr>
                <w:spacing w:val="-3"/>
                <w:sz w:val="20"/>
                <w:szCs w:val="20"/>
              </w:rPr>
              <w:t xml:space="preserve">, глибина свердлення </w:t>
            </w:r>
            <w:smartTag w:uri="urn:schemas-microsoft-com:office:smarttags" w:element="metricconverter">
              <w:smartTagPr>
                <w:attr w:name="ProductID" w:val="200 мм"/>
              </w:smartTagPr>
              <w:r w:rsidRPr="000C3D52">
                <w:rPr>
                  <w:spacing w:val="-3"/>
                  <w:sz w:val="20"/>
                  <w:szCs w:val="20"/>
                </w:rPr>
                <w:t>200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Установлення в готовi гнiзда анкерних болтiв</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0,00132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p>
          <w:p w:rsidR="00E84FBA" w:rsidRPr="000C3D52" w:rsidRDefault="00E84FBA" w:rsidP="00AD19C0">
            <w:pPr>
              <w:keepLines/>
              <w:autoSpaceDE w:val="0"/>
              <w:autoSpaceDN w:val="0"/>
              <w:jc w:val="center"/>
              <w:rPr>
                <w:sz w:val="20"/>
                <w:szCs w:val="20"/>
              </w:rPr>
            </w:pPr>
            <w:r w:rsidRPr="000C3D52">
              <w:rPr>
                <w:spacing w:val="-3"/>
                <w:sz w:val="20"/>
                <w:szCs w:val="20"/>
                <w:u w:val="single"/>
              </w:rPr>
              <w:t>Роздiл 4. Нерухомі опори,стійки</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бетонної підготовки бетон важкий В 7,5 (М</w:t>
            </w:r>
          </w:p>
          <w:p w:rsidR="00E84FBA" w:rsidRPr="000C3D52" w:rsidRDefault="00E84FBA" w:rsidP="00AD19C0">
            <w:pPr>
              <w:keepLines/>
              <w:autoSpaceDE w:val="0"/>
              <w:autoSpaceDN w:val="0"/>
              <w:rPr>
                <w:sz w:val="20"/>
                <w:szCs w:val="20"/>
              </w:rPr>
            </w:pPr>
            <w:r w:rsidRPr="000C3D52">
              <w:rPr>
                <w:spacing w:val="-3"/>
                <w:sz w:val="20"/>
                <w:szCs w:val="20"/>
              </w:rPr>
              <w:t>100), крупнiсть заповнювача 20-40мм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залізобетонних фундаментів загального</w:t>
            </w:r>
          </w:p>
          <w:p w:rsidR="00E84FBA" w:rsidRPr="000C3D52" w:rsidRDefault="00E84FBA" w:rsidP="00AD19C0">
            <w:pPr>
              <w:keepLines/>
              <w:autoSpaceDE w:val="0"/>
              <w:autoSpaceDN w:val="0"/>
              <w:rPr>
                <w:sz w:val="20"/>
                <w:szCs w:val="20"/>
              </w:rPr>
            </w:pPr>
            <w:r w:rsidRPr="000C3D52">
              <w:rPr>
                <w:spacing w:val="-3"/>
                <w:sz w:val="20"/>
                <w:szCs w:val="20"/>
              </w:rPr>
              <w:t xml:space="preserve">призначення об'ємом до </w:t>
            </w:r>
            <w:smartTag w:uri="urn:schemas-microsoft-com:office:smarttags" w:element="metricconverter">
              <w:smartTagPr>
                <w:attr w:name="ProductID" w:val="5 м3"/>
              </w:smartTagPr>
              <w:r w:rsidRPr="000C3D52">
                <w:rPr>
                  <w:spacing w:val="-3"/>
                  <w:sz w:val="20"/>
                  <w:szCs w:val="20"/>
                </w:rPr>
                <w:t>5 м3</w:t>
              </w:r>
            </w:smartTag>
            <w:r w:rsidRPr="000C3D52">
              <w:rPr>
                <w:spacing w:val="-3"/>
                <w:sz w:val="20"/>
                <w:szCs w:val="20"/>
              </w:rPr>
              <w:t xml:space="preserve"> (Фм-1)</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0,83</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анкерних болтів при бетонуванні на</w:t>
            </w:r>
          </w:p>
          <w:p w:rsidR="00E84FBA" w:rsidRPr="000C3D52" w:rsidRDefault="00E84FBA" w:rsidP="00AD19C0">
            <w:pPr>
              <w:keepLines/>
              <w:autoSpaceDE w:val="0"/>
              <w:autoSpaceDN w:val="0"/>
              <w:rPr>
                <w:sz w:val="20"/>
                <w:szCs w:val="20"/>
              </w:rPr>
            </w:pPr>
            <w:r w:rsidRPr="000C3D52">
              <w:rPr>
                <w:spacing w:val="-3"/>
                <w:sz w:val="20"/>
                <w:szCs w:val="20"/>
              </w:rPr>
              <w:t>підтримуючі конструкції</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0,01302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59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Виготовлення гратчастих конструкцій [стояки, опори,</w:t>
            </w:r>
          </w:p>
          <w:p w:rsidR="00E84FBA" w:rsidRPr="000C3D52" w:rsidRDefault="00E84FBA" w:rsidP="00AD19C0">
            <w:pPr>
              <w:keepLines/>
              <w:autoSpaceDE w:val="0"/>
              <w:autoSpaceDN w:val="0"/>
              <w:rPr>
                <w:sz w:val="20"/>
                <w:szCs w:val="20"/>
              </w:rPr>
            </w:pPr>
            <w:r w:rsidRPr="000C3D52">
              <w:rPr>
                <w:spacing w:val="-3"/>
                <w:sz w:val="20"/>
                <w:szCs w:val="20"/>
              </w:rPr>
              <w:t>ферми та ін.]</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0,15154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Опори під трубопроводи, опорні частини, сідла,</w:t>
            </w:r>
          </w:p>
          <w:p w:rsidR="00E84FBA" w:rsidRPr="000C3D52" w:rsidRDefault="00E84FBA" w:rsidP="00AD19C0">
            <w:pPr>
              <w:keepLines/>
              <w:autoSpaceDE w:val="0"/>
              <w:autoSpaceDN w:val="0"/>
              <w:rPr>
                <w:sz w:val="20"/>
                <w:szCs w:val="20"/>
              </w:rPr>
            </w:pPr>
            <w:r w:rsidRPr="000C3D52">
              <w:rPr>
                <w:spacing w:val="-3"/>
                <w:sz w:val="20"/>
                <w:szCs w:val="20"/>
              </w:rPr>
              <w:t>кронштейни, хомути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0,15154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Ґрунтування металевих поверхонь за один раз</w:t>
            </w:r>
          </w:p>
          <w:p w:rsidR="00E84FBA" w:rsidRPr="000C3D52" w:rsidRDefault="00E84FBA" w:rsidP="00AD19C0">
            <w:pPr>
              <w:keepLines/>
              <w:autoSpaceDE w:val="0"/>
              <w:autoSpaceDN w:val="0"/>
              <w:rPr>
                <w:sz w:val="20"/>
                <w:szCs w:val="20"/>
              </w:rPr>
            </w:pPr>
            <w:r w:rsidRPr="000C3D52">
              <w:rPr>
                <w:spacing w:val="-3"/>
                <w:sz w:val="20"/>
                <w:szCs w:val="20"/>
              </w:rPr>
              <w:t>ґрунтовкою ХС-010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6,66776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Фарбування металевих поґрунтованих поверхонь</w:t>
            </w:r>
          </w:p>
          <w:p w:rsidR="00E84FBA" w:rsidRPr="000C3D52" w:rsidRDefault="00E84FBA" w:rsidP="00AD19C0">
            <w:pPr>
              <w:keepLines/>
              <w:autoSpaceDE w:val="0"/>
              <w:autoSpaceDN w:val="0"/>
              <w:rPr>
                <w:sz w:val="20"/>
                <w:szCs w:val="20"/>
              </w:rPr>
            </w:pPr>
            <w:r w:rsidRPr="000C3D52">
              <w:rPr>
                <w:spacing w:val="-3"/>
                <w:sz w:val="20"/>
                <w:szCs w:val="20"/>
              </w:rPr>
              <w:t>емаллю ХВ-110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6,66776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бетонної підготовки бетон важкий В 7,5 (М</w:t>
            </w:r>
          </w:p>
          <w:p w:rsidR="00E84FBA" w:rsidRPr="000C3D52" w:rsidRDefault="00E84FBA" w:rsidP="00AD19C0">
            <w:pPr>
              <w:keepLines/>
              <w:autoSpaceDE w:val="0"/>
              <w:autoSpaceDN w:val="0"/>
              <w:rPr>
                <w:sz w:val="20"/>
                <w:szCs w:val="20"/>
              </w:rPr>
            </w:pPr>
            <w:r w:rsidRPr="000C3D52">
              <w:rPr>
                <w:spacing w:val="-3"/>
                <w:sz w:val="20"/>
                <w:szCs w:val="20"/>
              </w:rPr>
              <w:t>100), крупнiсть заповнювача 20-40мм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залізобетонних фундаментів загального</w:t>
            </w:r>
          </w:p>
          <w:p w:rsidR="00E84FBA" w:rsidRPr="000C3D52" w:rsidRDefault="00E84FBA" w:rsidP="00AD19C0">
            <w:pPr>
              <w:keepLines/>
              <w:autoSpaceDE w:val="0"/>
              <w:autoSpaceDN w:val="0"/>
              <w:rPr>
                <w:sz w:val="20"/>
                <w:szCs w:val="20"/>
              </w:rPr>
            </w:pPr>
            <w:r w:rsidRPr="000C3D52">
              <w:rPr>
                <w:spacing w:val="-3"/>
                <w:sz w:val="20"/>
                <w:szCs w:val="20"/>
              </w:rPr>
              <w:t xml:space="preserve">призначення об'ємом до </w:t>
            </w:r>
            <w:smartTag w:uri="urn:schemas-microsoft-com:office:smarttags" w:element="metricconverter">
              <w:smartTagPr>
                <w:attr w:name="ProductID" w:val="5 м3"/>
              </w:smartTagPr>
              <w:r w:rsidRPr="000C3D52">
                <w:rPr>
                  <w:spacing w:val="-3"/>
                  <w:sz w:val="20"/>
                  <w:szCs w:val="20"/>
                </w:rPr>
                <w:t>5 м3</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0,83</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анкерних болтів при бетонуванні на</w:t>
            </w:r>
          </w:p>
          <w:p w:rsidR="00E84FBA" w:rsidRPr="000C3D52" w:rsidRDefault="00E84FBA" w:rsidP="00AD19C0">
            <w:pPr>
              <w:keepLines/>
              <w:autoSpaceDE w:val="0"/>
              <w:autoSpaceDN w:val="0"/>
              <w:rPr>
                <w:sz w:val="20"/>
                <w:szCs w:val="20"/>
              </w:rPr>
            </w:pPr>
            <w:r w:rsidRPr="000C3D52">
              <w:rPr>
                <w:spacing w:val="-3"/>
                <w:sz w:val="20"/>
                <w:szCs w:val="20"/>
              </w:rPr>
              <w:t>підтримуючі конструкції</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0,01302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Виготовлення гратчастих конструкцій [стояки, опори,</w:t>
            </w:r>
          </w:p>
          <w:p w:rsidR="00E84FBA" w:rsidRPr="000C3D52" w:rsidRDefault="00E84FBA" w:rsidP="00AD19C0">
            <w:pPr>
              <w:keepLines/>
              <w:autoSpaceDE w:val="0"/>
              <w:autoSpaceDN w:val="0"/>
              <w:rPr>
                <w:sz w:val="20"/>
                <w:szCs w:val="20"/>
              </w:rPr>
            </w:pPr>
            <w:r w:rsidRPr="000C3D52">
              <w:rPr>
                <w:spacing w:val="-3"/>
                <w:sz w:val="20"/>
                <w:szCs w:val="20"/>
              </w:rPr>
              <w:t>ферми та ін.]</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0,13282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Опори під трубопроводи, опорні частини, сідла,</w:t>
            </w:r>
          </w:p>
          <w:p w:rsidR="00E84FBA" w:rsidRPr="000C3D52" w:rsidRDefault="00E84FBA" w:rsidP="00AD19C0">
            <w:pPr>
              <w:keepLines/>
              <w:autoSpaceDE w:val="0"/>
              <w:autoSpaceDN w:val="0"/>
              <w:rPr>
                <w:sz w:val="20"/>
                <w:szCs w:val="20"/>
              </w:rPr>
            </w:pPr>
            <w:r w:rsidRPr="000C3D52">
              <w:rPr>
                <w:spacing w:val="-3"/>
                <w:sz w:val="20"/>
                <w:szCs w:val="20"/>
              </w:rPr>
              <w:t>кронштейни, хомути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0,13282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Ґрунтування металевих поверхонь за один раз</w:t>
            </w:r>
          </w:p>
          <w:p w:rsidR="00E84FBA" w:rsidRPr="000C3D52" w:rsidRDefault="00E84FBA" w:rsidP="00AD19C0">
            <w:pPr>
              <w:keepLines/>
              <w:autoSpaceDE w:val="0"/>
              <w:autoSpaceDN w:val="0"/>
              <w:rPr>
                <w:sz w:val="20"/>
                <w:szCs w:val="20"/>
              </w:rPr>
            </w:pPr>
            <w:r w:rsidRPr="000C3D52">
              <w:rPr>
                <w:spacing w:val="-3"/>
                <w:sz w:val="20"/>
                <w:szCs w:val="20"/>
              </w:rPr>
              <w:t>ґрунтовкою ХС-010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5,84408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69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Фарбування металевих поґрунтованих поверхонь</w:t>
            </w:r>
          </w:p>
          <w:p w:rsidR="00E84FBA" w:rsidRPr="000C3D52" w:rsidRDefault="00E84FBA" w:rsidP="00AD19C0">
            <w:pPr>
              <w:keepLines/>
              <w:autoSpaceDE w:val="0"/>
              <w:autoSpaceDN w:val="0"/>
              <w:rPr>
                <w:sz w:val="20"/>
                <w:szCs w:val="20"/>
              </w:rPr>
            </w:pPr>
            <w:r w:rsidRPr="000C3D52">
              <w:rPr>
                <w:spacing w:val="-3"/>
                <w:sz w:val="20"/>
                <w:szCs w:val="20"/>
              </w:rPr>
              <w:t>емаллю ХВ-110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5,84408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бетонної підготовки бетон важкий В 7,5 (М</w:t>
            </w:r>
          </w:p>
          <w:p w:rsidR="00E84FBA" w:rsidRPr="000C3D52" w:rsidRDefault="00E84FBA" w:rsidP="00AD19C0">
            <w:pPr>
              <w:keepLines/>
              <w:autoSpaceDE w:val="0"/>
              <w:autoSpaceDN w:val="0"/>
              <w:rPr>
                <w:sz w:val="20"/>
                <w:szCs w:val="20"/>
              </w:rPr>
            </w:pPr>
            <w:r w:rsidRPr="000C3D52">
              <w:rPr>
                <w:spacing w:val="-3"/>
                <w:sz w:val="20"/>
                <w:szCs w:val="20"/>
              </w:rPr>
              <w:t>100), крупнiсть заповнювача 20-40мм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нерухомих щитових опор з монолiтного</w:t>
            </w:r>
          </w:p>
          <w:p w:rsidR="00E84FBA" w:rsidRPr="000C3D52" w:rsidRDefault="00E84FBA" w:rsidP="00AD19C0">
            <w:pPr>
              <w:keepLines/>
              <w:autoSpaceDE w:val="0"/>
              <w:autoSpaceDN w:val="0"/>
              <w:rPr>
                <w:sz w:val="20"/>
                <w:szCs w:val="20"/>
              </w:rPr>
            </w:pPr>
            <w:r w:rsidRPr="000C3D52">
              <w:rPr>
                <w:spacing w:val="-3"/>
                <w:sz w:val="20"/>
                <w:szCs w:val="20"/>
              </w:rPr>
              <w:t>залiзобетону В15</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3,4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Виготовлення арматурних каркасів колон на</w:t>
            </w:r>
          </w:p>
          <w:p w:rsidR="00E84FBA" w:rsidRPr="000C3D52" w:rsidRDefault="00E84FBA" w:rsidP="00AD19C0">
            <w:pPr>
              <w:keepLines/>
              <w:autoSpaceDE w:val="0"/>
              <w:autoSpaceDN w:val="0"/>
              <w:rPr>
                <w:spacing w:val="-3"/>
                <w:sz w:val="20"/>
                <w:szCs w:val="20"/>
              </w:rPr>
            </w:pPr>
            <w:r w:rsidRPr="000C3D52">
              <w:rPr>
                <w:spacing w:val="-3"/>
                <w:sz w:val="20"/>
                <w:szCs w:val="20"/>
              </w:rPr>
              <w:t>будівельному майданчику з установленням в</w:t>
            </w:r>
          </w:p>
          <w:p w:rsidR="00E84FBA" w:rsidRPr="000C3D52" w:rsidRDefault="00E84FBA" w:rsidP="00AD19C0">
            <w:pPr>
              <w:keepLines/>
              <w:autoSpaceDE w:val="0"/>
              <w:autoSpaceDN w:val="0"/>
              <w:rPr>
                <w:spacing w:val="-3"/>
                <w:sz w:val="20"/>
                <w:szCs w:val="20"/>
              </w:rPr>
            </w:pPr>
            <w:r w:rsidRPr="000C3D52">
              <w:rPr>
                <w:spacing w:val="-3"/>
                <w:sz w:val="20"/>
                <w:szCs w:val="20"/>
              </w:rPr>
              <w:t>конструкцію, діаметр стрижнів робочої арматури від 12</w:t>
            </w:r>
          </w:p>
          <w:p w:rsidR="00E84FBA" w:rsidRPr="000C3D52" w:rsidRDefault="00E84FBA" w:rsidP="00AD19C0">
            <w:pPr>
              <w:keepLines/>
              <w:autoSpaceDE w:val="0"/>
              <w:autoSpaceDN w:val="0"/>
              <w:rPr>
                <w:sz w:val="20"/>
                <w:szCs w:val="20"/>
              </w:rPr>
            </w:pPr>
            <w:r w:rsidRPr="000C3D52">
              <w:rPr>
                <w:spacing w:val="-3"/>
                <w:sz w:val="20"/>
                <w:szCs w:val="20"/>
              </w:rPr>
              <w:t xml:space="preserve">мм до </w:t>
            </w:r>
            <w:smartTag w:uri="urn:schemas-microsoft-com:office:smarttags" w:element="metricconverter">
              <w:smartTagPr>
                <w:attr w:name="ProductID" w:val="18 мм"/>
              </w:smartTagPr>
              <w:r w:rsidRPr="000C3D52">
                <w:rPr>
                  <w:spacing w:val="-3"/>
                  <w:sz w:val="20"/>
                  <w:szCs w:val="20"/>
                </w:rPr>
                <w:t>18 мм</w:t>
              </w:r>
            </w:smartTag>
            <w:r w:rsidRPr="000C3D52">
              <w:rPr>
                <w:spacing w:val="-3"/>
                <w:sz w:val="20"/>
                <w:szCs w:val="20"/>
              </w:rPr>
              <w:t xml:space="preserve">, при масі каркасу до </w:t>
            </w:r>
            <w:smartTag w:uri="urn:schemas-microsoft-com:office:smarttags" w:element="metricconverter">
              <w:smartTagPr>
                <w:attr w:name="ProductID" w:val="100 кг"/>
              </w:smartTagPr>
              <w:r w:rsidRPr="000C3D52">
                <w:rPr>
                  <w:spacing w:val="-3"/>
                  <w:sz w:val="20"/>
                  <w:szCs w:val="20"/>
                </w:rPr>
                <w:t>100 кг</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0,0632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бетонної підготовки бетон важкий В 7,5 (М</w:t>
            </w:r>
          </w:p>
          <w:p w:rsidR="00E84FBA" w:rsidRPr="000C3D52" w:rsidRDefault="00E84FBA" w:rsidP="00AD19C0">
            <w:pPr>
              <w:keepLines/>
              <w:autoSpaceDE w:val="0"/>
              <w:autoSpaceDN w:val="0"/>
              <w:rPr>
                <w:sz w:val="20"/>
                <w:szCs w:val="20"/>
              </w:rPr>
            </w:pPr>
            <w:r w:rsidRPr="000C3D52">
              <w:rPr>
                <w:spacing w:val="-3"/>
                <w:sz w:val="20"/>
                <w:szCs w:val="20"/>
              </w:rPr>
              <w:t>100), крупнiсть заповнювача 20-40мм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0,3</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залізобетонних фундаментів загального</w:t>
            </w:r>
          </w:p>
          <w:p w:rsidR="00E84FBA" w:rsidRPr="000C3D52" w:rsidRDefault="00E84FBA" w:rsidP="00AD19C0">
            <w:pPr>
              <w:keepLines/>
              <w:autoSpaceDE w:val="0"/>
              <w:autoSpaceDN w:val="0"/>
              <w:rPr>
                <w:sz w:val="20"/>
                <w:szCs w:val="20"/>
              </w:rPr>
            </w:pPr>
            <w:r w:rsidRPr="000C3D52">
              <w:rPr>
                <w:spacing w:val="-3"/>
                <w:sz w:val="20"/>
                <w:szCs w:val="20"/>
              </w:rPr>
              <w:t xml:space="preserve">призначення об'ємом до </w:t>
            </w:r>
            <w:smartTag w:uri="urn:schemas-microsoft-com:office:smarttags" w:element="metricconverter">
              <w:smartTagPr>
                <w:attr w:name="ProductID" w:val="5 м3"/>
              </w:smartTagPr>
              <w:r w:rsidRPr="000C3D52">
                <w:rPr>
                  <w:spacing w:val="-3"/>
                  <w:sz w:val="20"/>
                  <w:szCs w:val="20"/>
                </w:rPr>
                <w:t>5 м3</w:t>
              </w:r>
            </w:smartTag>
            <w:r w:rsidRPr="000C3D52">
              <w:rPr>
                <w:spacing w:val="-3"/>
                <w:sz w:val="20"/>
                <w:szCs w:val="20"/>
              </w:rPr>
              <w:t xml:space="preserve"> (Фм-2)</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1,3</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анкерних болтів при бетонуванні на</w:t>
            </w:r>
          </w:p>
          <w:p w:rsidR="00E84FBA" w:rsidRPr="000C3D52" w:rsidRDefault="00E84FBA" w:rsidP="00AD19C0">
            <w:pPr>
              <w:keepLines/>
              <w:autoSpaceDE w:val="0"/>
              <w:autoSpaceDN w:val="0"/>
              <w:rPr>
                <w:sz w:val="20"/>
                <w:szCs w:val="20"/>
              </w:rPr>
            </w:pPr>
            <w:r w:rsidRPr="000C3D52">
              <w:rPr>
                <w:spacing w:val="-3"/>
                <w:sz w:val="20"/>
                <w:szCs w:val="20"/>
              </w:rPr>
              <w:t>підтримуючі конструкції</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0,01736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Виготовлення гратчастих конструкцій [стояки, опори,</w:t>
            </w:r>
          </w:p>
          <w:p w:rsidR="00E84FBA" w:rsidRPr="000C3D52" w:rsidRDefault="00E84FBA" w:rsidP="00AD19C0">
            <w:pPr>
              <w:keepLines/>
              <w:autoSpaceDE w:val="0"/>
              <w:autoSpaceDN w:val="0"/>
              <w:rPr>
                <w:sz w:val="20"/>
                <w:szCs w:val="20"/>
              </w:rPr>
            </w:pPr>
            <w:r w:rsidRPr="000C3D52">
              <w:rPr>
                <w:spacing w:val="-3"/>
                <w:sz w:val="20"/>
                <w:szCs w:val="20"/>
              </w:rPr>
              <w:t>ферми та ін.]</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0,1361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Опори під трубопроводи, опорні частини, сідла,</w:t>
            </w:r>
          </w:p>
          <w:p w:rsidR="00E84FBA" w:rsidRPr="000C3D52" w:rsidRDefault="00E84FBA" w:rsidP="00AD19C0">
            <w:pPr>
              <w:keepLines/>
              <w:autoSpaceDE w:val="0"/>
              <w:autoSpaceDN w:val="0"/>
              <w:rPr>
                <w:sz w:val="20"/>
                <w:szCs w:val="20"/>
              </w:rPr>
            </w:pPr>
            <w:r w:rsidRPr="000C3D52">
              <w:rPr>
                <w:spacing w:val="-3"/>
                <w:sz w:val="20"/>
                <w:szCs w:val="20"/>
              </w:rPr>
              <w:t>кронштейни, хомути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0,1361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Ґрунтування металевих поверхонь за один раз</w:t>
            </w:r>
          </w:p>
          <w:p w:rsidR="00E84FBA" w:rsidRPr="000C3D52" w:rsidRDefault="00E84FBA" w:rsidP="00AD19C0">
            <w:pPr>
              <w:keepLines/>
              <w:autoSpaceDE w:val="0"/>
              <w:autoSpaceDN w:val="0"/>
              <w:rPr>
                <w:sz w:val="20"/>
                <w:szCs w:val="20"/>
              </w:rPr>
            </w:pPr>
            <w:r w:rsidRPr="000C3D52">
              <w:rPr>
                <w:spacing w:val="-3"/>
                <w:sz w:val="20"/>
                <w:szCs w:val="20"/>
              </w:rPr>
              <w:t>ґрунтовкою ХС-010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5,9884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79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Фарбування металевих поґрунтованих поверхонь</w:t>
            </w:r>
          </w:p>
          <w:p w:rsidR="00E84FBA" w:rsidRPr="000C3D52" w:rsidRDefault="00E84FBA" w:rsidP="00AD19C0">
            <w:pPr>
              <w:keepLines/>
              <w:autoSpaceDE w:val="0"/>
              <w:autoSpaceDN w:val="0"/>
              <w:rPr>
                <w:sz w:val="20"/>
                <w:szCs w:val="20"/>
              </w:rPr>
            </w:pPr>
            <w:r w:rsidRPr="000C3D52">
              <w:rPr>
                <w:spacing w:val="-3"/>
                <w:sz w:val="20"/>
                <w:szCs w:val="20"/>
              </w:rPr>
              <w:t>емаллю ХВ-110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5,9884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бетонної підготовки бетон важкий В 7,5 (М</w:t>
            </w:r>
          </w:p>
          <w:p w:rsidR="00E84FBA" w:rsidRPr="000C3D52" w:rsidRDefault="00E84FBA" w:rsidP="00AD19C0">
            <w:pPr>
              <w:keepLines/>
              <w:autoSpaceDE w:val="0"/>
              <w:autoSpaceDN w:val="0"/>
              <w:rPr>
                <w:sz w:val="20"/>
                <w:szCs w:val="20"/>
              </w:rPr>
            </w:pPr>
            <w:r w:rsidRPr="000C3D52">
              <w:rPr>
                <w:spacing w:val="-3"/>
                <w:sz w:val="20"/>
                <w:szCs w:val="20"/>
              </w:rPr>
              <w:t>100), крупнiсть заповнювача 20-40мм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залізобетонних фундаментів загального</w:t>
            </w:r>
          </w:p>
          <w:p w:rsidR="00E84FBA" w:rsidRPr="000C3D52" w:rsidRDefault="00E84FBA" w:rsidP="00AD19C0">
            <w:pPr>
              <w:keepLines/>
              <w:autoSpaceDE w:val="0"/>
              <w:autoSpaceDN w:val="0"/>
              <w:rPr>
                <w:sz w:val="20"/>
                <w:szCs w:val="20"/>
              </w:rPr>
            </w:pPr>
            <w:r w:rsidRPr="000C3D52">
              <w:rPr>
                <w:spacing w:val="-3"/>
                <w:sz w:val="20"/>
                <w:szCs w:val="20"/>
              </w:rPr>
              <w:t xml:space="preserve">призначення об'ємом до </w:t>
            </w:r>
            <w:smartTag w:uri="urn:schemas-microsoft-com:office:smarttags" w:element="metricconverter">
              <w:smartTagPr>
                <w:attr w:name="ProductID" w:val="5 м3"/>
              </w:smartTagPr>
              <w:r w:rsidRPr="000C3D52">
                <w:rPr>
                  <w:spacing w:val="-3"/>
                  <w:sz w:val="20"/>
                  <w:szCs w:val="20"/>
                </w:rPr>
                <w:t>5 м3</w:t>
              </w:r>
            </w:smartTag>
            <w:r w:rsidRPr="000C3D52">
              <w:rPr>
                <w:spacing w:val="-3"/>
                <w:sz w:val="20"/>
                <w:szCs w:val="20"/>
              </w:rPr>
              <w:t xml:space="preserve"> (Фм-2)</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0,65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lastRenderedPageBreak/>
              <w:t>82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анкерних болтів при бетонуванні на</w:t>
            </w:r>
          </w:p>
          <w:p w:rsidR="00E84FBA" w:rsidRPr="000C3D52" w:rsidRDefault="00E84FBA" w:rsidP="00AD19C0">
            <w:pPr>
              <w:keepLines/>
              <w:autoSpaceDE w:val="0"/>
              <w:autoSpaceDN w:val="0"/>
              <w:rPr>
                <w:sz w:val="20"/>
                <w:szCs w:val="20"/>
              </w:rPr>
            </w:pPr>
            <w:r w:rsidRPr="000C3D52">
              <w:rPr>
                <w:spacing w:val="-3"/>
                <w:sz w:val="20"/>
                <w:szCs w:val="20"/>
              </w:rPr>
              <w:t>підтримуючі конструкції</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0,00868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Виготовлення гратчастих конструкцій [стояки, опори,</w:t>
            </w:r>
          </w:p>
          <w:p w:rsidR="00E84FBA" w:rsidRPr="000C3D52" w:rsidRDefault="00E84FBA" w:rsidP="00AD19C0">
            <w:pPr>
              <w:keepLines/>
              <w:autoSpaceDE w:val="0"/>
              <w:autoSpaceDN w:val="0"/>
              <w:rPr>
                <w:sz w:val="20"/>
                <w:szCs w:val="20"/>
              </w:rPr>
            </w:pPr>
            <w:r w:rsidRPr="000C3D52">
              <w:rPr>
                <w:spacing w:val="-3"/>
                <w:sz w:val="20"/>
                <w:szCs w:val="20"/>
              </w:rPr>
              <w:t>ферми та ін.]</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0,1124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Опори під трубопроводи, опорні частини, сідла,</w:t>
            </w:r>
          </w:p>
          <w:p w:rsidR="00E84FBA" w:rsidRPr="000C3D52" w:rsidRDefault="00E84FBA" w:rsidP="00AD19C0">
            <w:pPr>
              <w:keepLines/>
              <w:autoSpaceDE w:val="0"/>
              <w:autoSpaceDN w:val="0"/>
              <w:rPr>
                <w:sz w:val="20"/>
                <w:szCs w:val="20"/>
              </w:rPr>
            </w:pPr>
            <w:r w:rsidRPr="000C3D52">
              <w:rPr>
                <w:spacing w:val="-3"/>
                <w:sz w:val="20"/>
                <w:szCs w:val="20"/>
              </w:rPr>
              <w:t>кронштейни, хомути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0,1124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Ґрунтування металевих поверхонь за один раз</w:t>
            </w:r>
          </w:p>
          <w:p w:rsidR="00E84FBA" w:rsidRPr="000C3D52" w:rsidRDefault="00E84FBA" w:rsidP="00AD19C0">
            <w:pPr>
              <w:keepLines/>
              <w:autoSpaceDE w:val="0"/>
              <w:autoSpaceDN w:val="0"/>
              <w:rPr>
                <w:sz w:val="20"/>
                <w:szCs w:val="20"/>
              </w:rPr>
            </w:pPr>
            <w:r w:rsidRPr="000C3D52">
              <w:rPr>
                <w:spacing w:val="-3"/>
                <w:sz w:val="20"/>
                <w:szCs w:val="20"/>
              </w:rPr>
              <w:t>ґрунтовкою ХС-010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4,9456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Фарбування металевих поґрунтованих поверхонь</w:t>
            </w:r>
          </w:p>
          <w:p w:rsidR="00E84FBA" w:rsidRPr="000C3D52" w:rsidRDefault="00E84FBA" w:rsidP="00AD19C0">
            <w:pPr>
              <w:keepLines/>
              <w:autoSpaceDE w:val="0"/>
              <w:autoSpaceDN w:val="0"/>
              <w:rPr>
                <w:sz w:val="20"/>
                <w:szCs w:val="20"/>
              </w:rPr>
            </w:pPr>
            <w:r w:rsidRPr="000C3D52">
              <w:rPr>
                <w:spacing w:val="-3"/>
                <w:sz w:val="20"/>
                <w:szCs w:val="20"/>
              </w:rPr>
              <w:t>емаллю ХВ-110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4,9456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бетонної підготовки бетон важкий В 7,5 (М</w:t>
            </w:r>
          </w:p>
          <w:p w:rsidR="00E84FBA" w:rsidRPr="000C3D52" w:rsidRDefault="00E84FBA" w:rsidP="00AD19C0">
            <w:pPr>
              <w:keepLines/>
              <w:autoSpaceDE w:val="0"/>
              <w:autoSpaceDN w:val="0"/>
              <w:rPr>
                <w:sz w:val="20"/>
                <w:szCs w:val="20"/>
              </w:rPr>
            </w:pPr>
            <w:r w:rsidRPr="000C3D52">
              <w:rPr>
                <w:spacing w:val="-3"/>
                <w:sz w:val="20"/>
                <w:szCs w:val="20"/>
              </w:rPr>
              <w:t>100), крупнiсть заповнювача 20-40мм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0,45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залізобетонних фундаментів загального</w:t>
            </w:r>
          </w:p>
          <w:p w:rsidR="00E84FBA" w:rsidRPr="000C3D52" w:rsidRDefault="00E84FBA" w:rsidP="00AD19C0">
            <w:pPr>
              <w:keepLines/>
              <w:autoSpaceDE w:val="0"/>
              <w:autoSpaceDN w:val="0"/>
              <w:rPr>
                <w:sz w:val="20"/>
                <w:szCs w:val="20"/>
              </w:rPr>
            </w:pPr>
            <w:r w:rsidRPr="000C3D52">
              <w:rPr>
                <w:spacing w:val="-3"/>
                <w:sz w:val="20"/>
                <w:szCs w:val="20"/>
              </w:rPr>
              <w:t xml:space="preserve">призначення об'ємом до </w:t>
            </w:r>
            <w:smartTag w:uri="urn:schemas-microsoft-com:office:smarttags" w:element="metricconverter">
              <w:smartTagPr>
                <w:attr w:name="ProductID" w:val="5 м3"/>
              </w:smartTagPr>
              <w:r w:rsidRPr="000C3D52">
                <w:rPr>
                  <w:spacing w:val="-3"/>
                  <w:sz w:val="20"/>
                  <w:szCs w:val="20"/>
                </w:rPr>
                <w:t>5 м3</w:t>
              </w:r>
            </w:smartTag>
            <w:r w:rsidRPr="000C3D52">
              <w:rPr>
                <w:spacing w:val="-3"/>
                <w:sz w:val="20"/>
                <w:szCs w:val="20"/>
              </w:rPr>
              <w:t xml:space="preserve"> (Фм-2)</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1,95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89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анкерних болтів при бетонуванні на</w:t>
            </w:r>
          </w:p>
          <w:p w:rsidR="00E84FBA" w:rsidRPr="000C3D52" w:rsidRDefault="00E84FBA" w:rsidP="00AD19C0">
            <w:pPr>
              <w:keepLines/>
              <w:autoSpaceDE w:val="0"/>
              <w:autoSpaceDN w:val="0"/>
              <w:rPr>
                <w:sz w:val="20"/>
                <w:szCs w:val="20"/>
              </w:rPr>
            </w:pPr>
            <w:r w:rsidRPr="000C3D52">
              <w:rPr>
                <w:spacing w:val="-3"/>
                <w:sz w:val="20"/>
                <w:szCs w:val="20"/>
              </w:rPr>
              <w:t>підтримуючі конструкції</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0,02508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Виготовлення гратчастих конструкцій [стояки, опори,</w:t>
            </w:r>
          </w:p>
          <w:p w:rsidR="00E84FBA" w:rsidRPr="000C3D52" w:rsidRDefault="00E84FBA" w:rsidP="00AD19C0">
            <w:pPr>
              <w:keepLines/>
              <w:autoSpaceDE w:val="0"/>
              <w:autoSpaceDN w:val="0"/>
              <w:rPr>
                <w:sz w:val="20"/>
                <w:szCs w:val="20"/>
              </w:rPr>
            </w:pPr>
            <w:r w:rsidRPr="000C3D52">
              <w:rPr>
                <w:spacing w:val="-3"/>
                <w:sz w:val="20"/>
                <w:szCs w:val="20"/>
              </w:rPr>
              <w:t>ферми та ін.]</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0,19798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Опори під трубопроводи, опорні частини, сідла,</w:t>
            </w:r>
          </w:p>
          <w:p w:rsidR="00E84FBA" w:rsidRPr="000C3D52" w:rsidRDefault="00E84FBA" w:rsidP="00AD19C0">
            <w:pPr>
              <w:keepLines/>
              <w:autoSpaceDE w:val="0"/>
              <w:autoSpaceDN w:val="0"/>
              <w:rPr>
                <w:sz w:val="20"/>
                <w:szCs w:val="20"/>
              </w:rPr>
            </w:pPr>
            <w:r w:rsidRPr="000C3D52">
              <w:rPr>
                <w:spacing w:val="-3"/>
                <w:sz w:val="20"/>
                <w:szCs w:val="20"/>
              </w:rPr>
              <w:t>кронштейни, хомути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0,19798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Ґрунтування металевих поверхонь за один раз</w:t>
            </w:r>
          </w:p>
          <w:p w:rsidR="00E84FBA" w:rsidRPr="000C3D52" w:rsidRDefault="00E84FBA" w:rsidP="00AD19C0">
            <w:pPr>
              <w:keepLines/>
              <w:autoSpaceDE w:val="0"/>
              <w:autoSpaceDN w:val="0"/>
              <w:rPr>
                <w:sz w:val="20"/>
                <w:szCs w:val="20"/>
              </w:rPr>
            </w:pPr>
            <w:r w:rsidRPr="000C3D52">
              <w:rPr>
                <w:spacing w:val="-3"/>
                <w:sz w:val="20"/>
                <w:szCs w:val="20"/>
              </w:rPr>
              <w:t>ґрунтовкою ХС-010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8,8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Фарбування металевих поґрунтованих поверхонь</w:t>
            </w:r>
          </w:p>
          <w:p w:rsidR="00E84FBA" w:rsidRPr="000C3D52" w:rsidRDefault="00E84FBA" w:rsidP="00AD19C0">
            <w:pPr>
              <w:keepLines/>
              <w:autoSpaceDE w:val="0"/>
              <w:autoSpaceDN w:val="0"/>
              <w:rPr>
                <w:sz w:val="20"/>
                <w:szCs w:val="20"/>
              </w:rPr>
            </w:pPr>
            <w:r w:rsidRPr="000C3D52">
              <w:rPr>
                <w:spacing w:val="-3"/>
                <w:sz w:val="20"/>
                <w:szCs w:val="20"/>
              </w:rPr>
              <w:t>емаллю ХВ-110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8,8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бетонної підготовки бетон важкий В 7,5 (М</w:t>
            </w:r>
          </w:p>
          <w:p w:rsidR="00E84FBA" w:rsidRPr="000C3D52" w:rsidRDefault="00E84FBA" w:rsidP="00AD19C0">
            <w:pPr>
              <w:keepLines/>
              <w:autoSpaceDE w:val="0"/>
              <w:autoSpaceDN w:val="0"/>
              <w:rPr>
                <w:sz w:val="20"/>
                <w:szCs w:val="20"/>
              </w:rPr>
            </w:pPr>
            <w:r w:rsidRPr="000C3D52">
              <w:rPr>
                <w:spacing w:val="-3"/>
                <w:sz w:val="20"/>
                <w:szCs w:val="20"/>
              </w:rPr>
              <w:t>100), крупнiсть заповнювача 20-40мм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0,45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залізобетонних фундаментів загального</w:t>
            </w:r>
          </w:p>
          <w:p w:rsidR="00E84FBA" w:rsidRPr="000C3D52" w:rsidRDefault="00E84FBA" w:rsidP="00AD19C0">
            <w:pPr>
              <w:keepLines/>
              <w:autoSpaceDE w:val="0"/>
              <w:autoSpaceDN w:val="0"/>
              <w:rPr>
                <w:sz w:val="20"/>
                <w:szCs w:val="20"/>
              </w:rPr>
            </w:pPr>
            <w:r w:rsidRPr="000C3D52">
              <w:rPr>
                <w:spacing w:val="-3"/>
                <w:sz w:val="20"/>
                <w:szCs w:val="20"/>
              </w:rPr>
              <w:t xml:space="preserve">призначення об'ємом до </w:t>
            </w:r>
            <w:smartTag w:uri="urn:schemas-microsoft-com:office:smarttags" w:element="metricconverter">
              <w:smartTagPr>
                <w:attr w:name="ProductID" w:val="5 м3"/>
              </w:smartTagPr>
              <w:r w:rsidRPr="000C3D52">
                <w:rPr>
                  <w:spacing w:val="-3"/>
                  <w:sz w:val="20"/>
                  <w:szCs w:val="20"/>
                </w:rPr>
                <w:t>5 м3</w:t>
              </w:r>
            </w:smartTag>
            <w:r w:rsidRPr="000C3D52">
              <w:rPr>
                <w:spacing w:val="-3"/>
                <w:sz w:val="20"/>
                <w:szCs w:val="20"/>
              </w:rPr>
              <w:t xml:space="preserve"> (Фм-2)</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1,95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анкерних болтів при бетонуванні на</w:t>
            </w:r>
          </w:p>
          <w:p w:rsidR="00E84FBA" w:rsidRPr="000C3D52" w:rsidRDefault="00E84FBA" w:rsidP="00AD19C0">
            <w:pPr>
              <w:keepLines/>
              <w:autoSpaceDE w:val="0"/>
              <w:autoSpaceDN w:val="0"/>
              <w:rPr>
                <w:sz w:val="20"/>
                <w:szCs w:val="20"/>
              </w:rPr>
            </w:pPr>
            <w:r w:rsidRPr="000C3D52">
              <w:rPr>
                <w:spacing w:val="-3"/>
                <w:sz w:val="20"/>
                <w:szCs w:val="20"/>
              </w:rPr>
              <w:t>підтримуючі конструкції</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0,02508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Виготовлення гратчастих конструкцій [стояки, опори,</w:t>
            </w:r>
          </w:p>
          <w:p w:rsidR="00E84FBA" w:rsidRPr="000C3D52" w:rsidRDefault="00E84FBA" w:rsidP="00AD19C0">
            <w:pPr>
              <w:keepLines/>
              <w:autoSpaceDE w:val="0"/>
              <w:autoSpaceDN w:val="0"/>
              <w:rPr>
                <w:sz w:val="20"/>
                <w:szCs w:val="20"/>
              </w:rPr>
            </w:pPr>
            <w:r w:rsidRPr="000C3D52">
              <w:rPr>
                <w:spacing w:val="-3"/>
                <w:sz w:val="20"/>
                <w:szCs w:val="20"/>
              </w:rPr>
              <w:t>ферми та ін.]</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0,18532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Опори під трубопроводи, опорні частини, сідла,</w:t>
            </w:r>
          </w:p>
          <w:p w:rsidR="00E84FBA" w:rsidRPr="000C3D52" w:rsidRDefault="00E84FBA" w:rsidP="00AD19C0">
            <w:pPr>
              <w:keepLines/>
              <w:autoSpaceDE w:val="0"/>
              <w:autoSpaceDN w:val="0"/>
              <w:rPr>
                <w:sz w:val="20"/>
                <w:szCs w:val="20"/>
              </w:rPr>
            </w:pPr>
            <w:r w:rsidRPr="000C3D52">
              <w:rPr>
                <w:spacing w:val="-3"/>
                <w:sz w:val="20"/>
                <w:szCs w:val="20"/>
              </w:rPr>
              <w:t>кронштейни, хомути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0,18532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99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Ґрунтування металевих поверхонь за один раз</w:t>
            </w:r>
          </w:p>
          <w:p w:rsidR="00E84FBA" w:rsidRPr="000C3D52" w:rsidRDefault="00E84FBA" w:rsidP="00AD19C0">
            <w:pPr>
              <w:keepLines/>
              <w:autoSpaceDE w:val="0"/>
              <w:autoSpaceDN w:val="0"/>
              <w:rPr>
                <w:sz w:val="20"/>
                <w:szCs w:val="20"/>
              </w:rPr>
            </w:pPr>
            <w:r w:rsidRPr="000C3D52">
              <w:rPr>
                <w:spacing w:val="-3"/>
                <w:sz w:val="20"/>
                <w:szCs w:val="20"/>
              </w:rPr>
              <w:t>ґрунтовкою ХС-010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8,184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Фарбування металевих поґрунтованих поверхонь</w:t>
            </w:r>
          </w:p>
          <w:p w:rsidR="00E84FBA" w:rsidRPr="000C3D52" w:rsidRDefault="00E84FBA" w:rsidP="00AD19C0">
            <w:pPr>
              <w:keepLines/>
              <w:autoSpaceDE w:val="0"/>
              <w:autoSpaceDN w:val="0"/>
              <w:rPr>
                <w:sz w:val="20"/>
                <w:szCs w:val="20"/>
              </w:rPr>
            </w:pPr>
            <w:r w:rsidRPr="000C3D52">
              <w:rPr>
                <w:spacing w:val="-3"/>
                <w:sz w:val="20"/>
                <w:szCs w:val="20"/>
              </w:rPr>
              <w:t>емаллю ХВ-110</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8,184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p>
          <w:p w:rsidR="00E84FBA" w:rsidRPr="000C3D52" w:rsidRDefault="00E84FBA" w:rsidP="00AD19C0">
            <w:pPr>
              <w:keepLines/>
              <w:autoSpaceDE w:val="0"/>
              <w:autoSpaceDN w:val="0"/>
              <w:jc w:val="center"/>
              <w:rPr>
                <w:sz w:val="20"/>
                <w:szCs w:val="20"/>
              </w:rPr>
            </w:pPr>
            <w:r w:rsidRPr="000C3D52">
              <w:rPr>
                <w:spacing w:val="-3"/>
                <w:sz w:val="20"/>
                <w:szCs w:val="20"/>
                <w:u w:val="single"/>
              </w:rPr>
              <w:t xml:space="preserve">Роздiл 5. Теплові камери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Установлення люка</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Установлення ходових скоб</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0,0304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Закладення бетоном в залізобетонних стінах і</w:t>
            </w:r>
          </w:p>
          <w:p w:rsidR="00E84FBA" w:rsidRPr="000C3D52" w:rsidRDefault="00E84FBA" w:rsidP="00AD19C0">
            <w:pPr>
              <w:keepLines/>
              <w:autoSpaceDE w:val="0"/>
              <w:autoSpaceDN w:val="0"/>
              <w:rPr>
                <w:sz w:val="20"/>
                <w:szCs w:val="20"/>
              </w:rPr>
            </w:pPr>
            <w:r w:rsidRPr="000C3D52">
              <w:rPr>
                <w:spacing w:val="-3"/>
                <w:sz w:val="20"/>
                <w:szCs w:val="20"/>
              </w:rPr>
              <w:t xml:space="preserve">перегородках отворів, гнізд і борозен площею до </w:t>
            </w:r>
            <w:smartTag w:uri="urn:schemas-microsoft-com:office:smarttags" w:element="metricconverter">
              <w:smartTagPr>
                <w:attr w:name="ProductID" w:val="0,1 м2"/>
              </w:smartTagPr>
              <w:r w:rsidRPr="000C3D52">
                <w:rPr>
                  <w:spacing w:val="-3"/>
                  <w:sz w:val="20"/>
                  <w:szCs w:val="20"/>
                </w:rPr>
                <w:t>0,1 м2</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Штукатурення цементно-церезитове по каменю і бетону</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48,15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Пробивання отворiв в бетонних плитах товщиною 100</w:t>
            </w:r>
          </w:p>
          <w:p w:rsidR="00E84FBA" w:rsidRPr="000C3D52" w:rsidRDefault="00E84FBA" w:rsidP="00AD19C0">
            <w:pPr>
              <w:keepLines/>
              <w:autoSpaceDE w:val="0"/>
              <w:autoSpaceDN w:val="0"/>
              <w:rPr>
                <w:spacing w:val="-3"/>
                <w:sz w:val="20"/>
                <w:szCs w:val="20"/>
              </w:rPr>
            </w:pPr>
            <w:r w:rsidRPr="000C3D52">
              <w:rPr>
                <w:spacing w:val="-3"/>
                <w:sz w:val="20"/>
                <w:szCs w:val="20"/>
              </w:rPr>
              <w:t>мм, площею до 500 см2 (при пробиваннi отворiв у</w:t>
            </w:r>
          </w:p>
          <w:p w:rsidR="00E84FBA" w:rsidRPr="000C3D52" w:rsidRDefault="00E84FBA" w:rsidP="00AD19C0">
            <w:pPr>
              <w:keepLines/>
              <w:autoSpaceDE w:val="0"/>
              <w:autoSpaceDN w:val="0"/>
              <w:rPr>
                <w:spacing w:val="-3"/>
                <w:sz w:val="20"/>
                <w:szCs w:val="20"/>
              </w:rPr>
            </w:pPr>
            <w:r w:rsidRPr="000C3D52">
              <w:rPr>
                <w:spacing w:val="-3"/>
                <w:sz w:val="20"/>
                <w:szCs w:val="20"/>
              </w:rPr>
              <w:t>конструкцiях товщиною 150-</w:t>
            </w:r>
            <w:smartTag w:uri="urn:schemas-microsoft-com:office:smarttags" w:element="metricconverter">
              <w:smartTagPr>
                <w:attr w:name="ProductID" w:val="200 мм"/>
              </w:smartTagPr>
              <w:r w:rsidRPr="000C3D52">
                <w:rPr>
                  <w:spacing w:val="-3"/>
                  <w:sz w:val="20"/>
                  <w:szCs w:val="20"/>
                </w:rPr>
                <w:t>200 мм</w:t>
              </w:r>
            </w:smartTag>
            <w:r w:rsidRPr="000C3D52">
              <w:rPr>
                <w:spacing w:val="-3"/>
                <w:sz w:val="20"/>
                <w:szCs w:val="20"/>
              </w:rPr>
              <w:t>) (при пробиваннi</w:t>
            </w:r>
          </w:p>
          <w:p w:rsidR="00E84FBA" w:rsidRPr="000C3D52" w:rsidRDefault="00E84FBA" w:rsidP="00AD19C0">
            <w:pPr>
              <w:keepLines/>
              <w:autoSpaceDE w:val="0"/>
              <w:autoSpaceDN w:val="0"/>
              <w:rPr>
                <w:sz w:val="20"/>
                <w:szCs w:val="20"/>
              </w:rPr>
            </w:pPr>
            <w:r w:rsidRPr="000C3D52">
              <w:rPr>
                <w:spacing w:val="-3"/>
                <w:sz w:val="20"/>
                <w:szCs w:val="20"/>
              </w:rPr>
              <w:t>отворiв i борозен у залiзобетонних конструкцiях)</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Улаштування перемичок із металевих балок</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0,0436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Поліпшене штукатурення по сітці стін без улаштування</w:t>
            </w:r>
          </w:p>
          <w:p w:rsidR="00E84FBA" w:rsidRPr="000C3D52" w:rsidRDefault="00E84FBA" w:rsidP="00AD19C0">
            <w:pPr>
              <w:keepLines/>
              <w:autoSpaceDE w:val="0"/>
              <w:autoSpaceDN w:val="0"/>
              <w:rPr>
                <w:sz w:val="20"/>
                <w:szCs w:val="20"/>
              </w:rPr>
            </w:pPr>
            <w:r w:rsidRPr="000C3D52">
              <w:rPr>
                <w:spacing w:val="-3"/>
                <w:sz w:val="20"/>
                <w:szCs w:val="20"/>
              </w:rPr>
              <w:t>каркаса</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Поліпшене штукатурення цементно-вапняним розчином</w:t>
            </w:r>
          </w:p>
          <w:p w:rsidR="00E84FBA" w:rsidRPr="000C3D52" w:rsidRDefault="00E84FBA" w:rsidP="00AD19C0">
            <w:pPr>
              <w:keepLines/>
              <w:autoSpaceDE w:val="0"/>
              <w:autoSpaceDN w:val="0"/>
              <w:rPr>
                <w:sz w:val="20"/>
                <w:szCs w:val="20"/>
              </w:rPr>
            </w:pPr>
            <w:r w:rsidRPr="000C3D52">
              <w:rPr>
                <w:spacing w:val="-3"/>
                <w:sz w:val="20"/>
                <w:szCs w:val="20"/>
              </w:rPr>
              <w:t>по каменю стін вручну</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14,31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109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Поліпшене фарбування стін полівінілацетатними</w:t>
            </w:r>
          </w:p>
          <w:p w:rsidR="00E84FBA" w:rsidRPr="000C3D52" w:rsidRDefault="00E84FBA" w:rsidP="00AD19C0">
            <w:pPr>
              <w:keepLines/>
              <w:autoSpaceDE w:val="0"/>
              <w:autoSpaceDN w:val="0"/>
              <w:rPr>
                <w:sz w:val="20"/>
                <w:szCs w:val="20"/>
              </w:rPr>
            </w:pPr>
            <w:r w:rsidRPr="000C3D52">
              <w:rPr>
                <w:spacing w:val="-3"/>
                <w:sz w:val="20"/>
                <w:szCs w:val="20"/>
              </w:rPr>
              <w:t>водоемульсійними сумішами по штукатурці</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14,31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Улаштування камер зі стінами з бетонних блоків</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24,1702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арматури окремими стрижнями з</w:t>
            </w:r>
          </w:p>
          <w:p w:rsidR="00E84FBA" w:rsidRPr="000C3D52" w:rsidRDefault="00E84FBA" w:rsidP="00AD19C0">
            <w:pPr>
              <w:keepLines/>
              <w:autoSpaceDE w:val="0"/>
              <w:autoSpaceDN w:val="0"/>
              <w:rPr>
                <w:sz w:val="20"/>
                <w:szCs w:val="20"/>
              </w:rPr>
            </w:pPr>
            <w:r w:rsidRPr="000C3D52">
              <w:rPr>
                <w:spacing w:val="-3"/>
                <w:sz w:val="20"/>
                <w:szCs w:val="20"/>
              </w:rPr>
              <w:t>в'язанням вузлів</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0,30372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Установлення ходових скоб</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0,0266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сталевих зварних фасонних частин</w:t>
            </w:r>
          </w:p>
          <w:p w:rsidR="00E84FBA" w:rsidRPr="000C3D52" w:rsidRDefault="00E84FBA" w:rsidP="00AD19C0">
            <w:pPr>
              <w:keepLines/>
              <w:autoSpaceDE w:val="0"/>
              <w:autoSpaceDN w:val="0"/>
              <w:rPr>
                <w:sz w:val="20"/>
                <w:szCs w:val="20"/>
              </w:rPr>
            </w:pPr>
            <w:r w:rsidRPr="000C3D52">
              <w:rPr>
                <w:spacing w:val="-3"/>
                <w:sz w:val="20"/>
                <w:szCs w:val="20"/>
              </w:rPr>
              <w:t>дiаметром до100 (сальник 50мм)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0,0139</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сталевих зварних фасонних частин</w:t>
            </w:r>
          </w:p>
          <w:p w:rsidR="00E84FBA" w:rsidRPr="000C3D52" w:rsidRDefault="00E84FBA" w:rsidP="00AD19C0">
            <w:pPr>
              <w:keepLines/>
              <w:autoSpaceDE w:val="0"/>
              <w:autoSpaceDN w:val="0"/>
              <w:rPr>
                <w:sz w:val="20"/>
                <w:szCs w:val="20"/>
              </w:rPr>
            </w:pPr>
            <w:r w:rsidRPr="000C3D52">
              <w:rPr>
                <w:spacing w:val="-3"/>
                <w:sz w:val="20"/>
                <w:szCs w:val="20"/>
              </w:rPr>
              <w:t>дiаметром 100 (сальник 100мм)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0,0139</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сталевих зварних фасонних частин</w:t>
            </w:r>
          </w:p>
          <w:p w:rsidR="00E84FBA" w:rsidRPr="000C3D52" w:rsidRDefault="00E84FBA" w:rsidP="00AD19C0">
            <w:pPr>
              <w:keepLines/>
              <w:autoSpaceDE w:val="0"/>
              <w:autoSpaceDN w:val="0"/>
              <w:rPr>
                <w:sz w:val="20"/>
                <w:szCs w:val="20"/>
              </w:rPr>
            </w:pPr>
            <w:r w:rsidRPr="000C3D52">
              <w:rPr>
                <w:spacing w:val="-3"/>
                <w:sz w:val="20"/>
                <w:szCs w:val="20"/>
              </w:rPr>
              <w:lastRenderedPageBreak/>
              <w:t>дiаметром 100 (сальник 50мм)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lastRenderedPageBreak/>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0,0094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lastRenderedPageBreak/>
              <w:t>116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Зароблення сальників при проходженні труб через</w:t>
            </w:r>
          </w:p>
          <w:p w:rsidR="00E84FBA" w:rsidRPr="000C3D52" w:rsidRDefault="00E84FBA" w:rsidP="00AD19C0">
            <w:pPr>
              <w:keepLines/>
              <w:autoSpaceDE w:val="0"/>
              <w:autoSpaceDN w:val="0"/>
              <w:rPr>
                <w:sz w:val="20"/>
                <w:szCs w:val="20"/>
              </w:rPr>
            </w:pPr>
            <w:r w:rsidRPr="000C3D52">
              <w:rPr>
                <w:spacing w:val="-3"/>
                <w:sz w:val="20"/>
                <w:szCs w:val="20"/>
              </w:rPr>
              <w:t xml:space="preserve">фундаменти або стіни підвалу, діаметр труб до </w:t>
            </w:r>
            <w:smartTag w:uri="urn:schemas-microsoft-com:office:smarttags" w:element="metricconverter">
              <w:smartTagPr>
                <w:attr w:name="ProductID" w:val="100 мм"/>
              </w:smartTagPr>
              <w:r w:rsidRPr="000C3D52">
                <w:rPr>
                  <w:spacing w:val="-3"/>
                  <w:sz w:val="20"/>
                  <w:szCs w:val="20"/>
                </w:rPr>
                <w:t>100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сальник</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Закладення бетоном в залізобетонних стінах і</w:t>
            </w:r>
          </w:p>
          <w:p w:rsidR="00E84FBA" w:rsidRPr="000C3D52" w:rsidRDefault="00E84FBA" w:rsidP="00AD19C0">
            <w:pPr>
              <w:keepLines/>
              <w:autoSpaceDE w:val="0"/>
              <w:autoSpaceDN w:val="0"/>
              <w:rPr>
                <w:sz w:val="20"/>
                <w:szCs w:val="20"/>
              </w:rPr>
            </w:pPr>
            <w:r w:rsidRPr="000C3D52">
              <w:rPr>
                <w:spacing w:val="-3"/>
                <w:sz w:val="20"/>
                <w:szCs w:val="20"/>
              </w:rPr>
              <w:t xml:space="preserve">перегородках отворів, гнізд і борозен площею до </w:t>
            </w:r>
            <w:smartTag w:uri="urn:schemas-microsoft-com:office:smarttags" w:element="metricconverter">
              <w:smartTagPr>
                <w:attr w:name="ProductID" w:val="0,1 м2"/>
              </w:smartTagPr>
              <w:r w:rsidRPr="000C3D52">
                <w:rPr>
                  <w:spacing w:val="-3"/>
                  <w:sz w:val="20"/>
                  <w:szCs w:val="20"/>
                </w:rPr>
                <w:t>0,1 м2</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Поліпшене штукатурення цементно-вапняним розчином</w:t>
            </w:r>
          </w:p>
          <w:p w:rsidR="00E84FBA" w:rsidRPr="000C3D52" w:rsidRDefault="00E84FBA" w:rsidP="00AD19C0">
            <w:pPr>
              <w:keepLines/>
              <w:autoSpaceDE w:val="0"/>
              <w:autoSpaceDN w:val="0"/>
              <w:rPr>
                <w:sz w:val="20"/>
                <w:szCs w:val="20"/>
              </w:rPr>
            </w:pPr>
            <w:r w:rsidRPr="000C3D52">
              <w:rPr>
                <w:spacing w:val="-3"/>
                <w:sz w:val="20"/>
                <w:szCs w:val="20"/>
              </w:rPr>
              <w:t>по каменю стін вручну</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36,7425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p>
          <w:p w:rsidR="00E84FBA" w:rsidRPr="000C3D52" w:rsidRDefault="00E84FBA" w:rsidP="00AD19C0">
            <w:pPr>
              <w:keepLines/>
              <w:autoSpaceDE w:val="0"/>
              <w:autoSpaceDN w:val="0"/>
              <w:jc w:val="center"/>
              <w:rPr>
                <w:sz w:val="20"/>
                <w:szCs w:val="20"/>
              </w:rPr>
            </w:pPr>
            <w:r w:rsidRPr="000C3D52">
              <w:rPr>
                <w:spacing w:val="-3"/>
                <w:sz w:val="20"/>
                <w:szCs w:val="20"/>
                <w:u w:val="single"/>
              </w:rPr>
              <w:t>Роздiл 6. Колодязь-охолоджувач</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119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Улаштування основи під фундаменти піщаної</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0,289</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Улаштування круглих колодязів зі збірного залізобетону</w:t>
            </w:r>
          </w:p>
          <w:p w:rsidR="00E84FBA" w:rsidRPr="000C3D52" w:rsidRDefault="00E84FBA" w:rsidP="00AD19C0">
            <w:pPr>
              <w:keepLines/>
              <w:autoSpaceDE w:val="0"/>
              <w:autoSpaceDN w:val="0"/>
              <w:rPr>
                <w:sz w:val="20"/>
                <w:szCs w:val="20"/>
              </w:rPr>
            </w:pPr>
            <w:r w:rsidRPr="000C3D52">
              <w:rPr>
                <w:spacing w:val="-3"/>
                <w:sz w:val="20"/>
                <w:szCs w:val="20"/>
              </w:rPr>
              <w:t>у мокрих грунтах</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1,66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Пробивання отворів в залізобетонних колодязях</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r w:rsidRPr="000C3D52">
              <w:rPr>
                <w:spacing w:val="-3"/>
                <w:sz w:val="20"/>
                <w:szCs w:val="20"/>
                <w:u w:val="single"/>
              </w:rPr>
              <w:t>Роздiл 1. Монтажні роботи.  Попередньоізольовані</w:t>
            </w:r>
          </w:p>
          <w:p w:rsidR="00E84FBA" w:rsidRPr="000C3D52" w:rsidRDefault="00E84FBA" w:rsidP="00AD19C0">
            <w:pPr>
              <w:keepLines/>
              <w:autoSpaceDE w:val="0"/>
              <w:autoSpaceDN w:val="0"/>
              <w:jc w:val="center"/>
              <w:rPr>
                <w:sz w:val="20"/>
                <w:szCs w:val="20"/>
              </w:rPr>
            </w:pPr>
            <w:r w:rsidRPr="000C3D52">
              <w:rPr>
                <w:spacing w:val="-3"/>
                <w:sz w:val="20"/>
                <w:szCs w:val="20"/>
                <w:u w:val="single"/>
              </w:rPr>
              <w:t>трубопроводи.Трубопроводи теплофікаціїної води.</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Безканальне прокладання теплогідроізольованих</w:t>
            </w:r>
          </w:p>
          <w:p w:rsidR="00E84FBA" w:rsidRPr="000C3D52" w:rsidRDefault="00E84FBA" w:rsidP="00AD19C0">
            <w:pPr>
              <w:keepLines/>
              <w:autoSpaceDE w:val="0"/>
              <w:autoSpaceDN w:val="0"/>
              <w:rPr>
                <w:spacing w:val="-3"/>
                <w:sz w:val="20"/>
                <w:szCs w:val="20"/>
              </w:rPr>
            </w:pPr>
            <w:r w:rsidRPr="000C3D52">
              <w:rPr>
                <w:spacing w:val="-3"/>
                <w:sz w:val="20"/>
                <w:szCs w:val="20"/>
              </w:rPr>
              <w:t xml:space="preserve">трубопроводів діаметром </w:t>
            </w:r>
            <w:smartTag w:uri="urn:schemas-microsoft-com:office:smarttags" w:element="metricconverter">
              <w:smartTagPr>
                <w:attr w:name="ProductID" w:val="150 мм"/>
              </w:smartTagPr>
              <w:r w:rsidRPr="000C3D52">
                <w:rPr>
                  <w:spacing w:val="-3"/>
                  <w:sz w:val="20"/>
                  <w:szCs w:val="20"/>
                </w:rPr>
                <w:t>150 мм</w:t>
              </w:r>
            </w:smartTag>
            <w:r w:rsidRPr="000C3D52">
              <w:rPr>
                <w:spacing w:val="-3"/>
                <w:sz w:val="20"/>
                <w:szCs w:val="20"/>
              </w:rPr>
              <w:t xml:space="preserve"> [пінополіуретанова</w:t>
            </w:r>
          </w:p>
          <w:p w:rsidR="00E84FBA" w:rsidRPr="000C3D52" w:rsidRDefault="00E84FBA" w:rsidP="00AD19C0">
            <w:pPr>
              <w:keepLines/>
              <w:autoSpaceDE w:val="0"/>
              <w:autoSpaceDN w:val="0"/>
              <w:rPr>
                <w:spacing w:val="-3"/>
                <w:sz w:val="20"/>
                <w:szCs w:val="20"/>
              </w:rPr>
            </w:pPr>
            <w:r w:rsidRPr="000C3D52">
              <w:rPr>
                <w:spacing w:val="-3"/>
                <w:sz w:val="20"/>
                <w:szCs w:val="20"/>
              </w:rPr>
              <w:t>ізоляція з зовнішньою оболонкою із поліетилену] при</w:t>
            </w:r>
          </w:p>
          <w:p w:rsidR="00E84FBA" w:rsidRPr="000C3D52" w:rsidRDefault="00E84FBA" w:rsidP="00AD19C0">
            <w:pPr>
              <w:keepLines/>
              <w:autoSpaceDE w:val="0"/>
              <w:autoSpaceDN w:val="0"/>
              <w:rPr>
                <w:spacing w:val="-3"/>
                <w:sz w:val="20"/>
                <w:szCs w:val="20"/>
              </w:rPr>
            </w:pPr>
            <w:r w:rsidRPr="000C3D52">
              <w:rPr>
                <w:spacing w:val="-3"/>
                <w:sz w:val="20"/>
                <w:szCs w:val="20"/>
              </w:rPr>
              <w:t>умовному тиску 1,6 МПа [16 кгс/см2], температурі 150</w:t>
            </w:r>
          </w:p>
          <w:p w:rsidR="00E84FBA" w:rsidRPr="000C3D52" w:rsidRDefault="00E84FBA" w:rsidP="00AD19C0">
            <w:pPr>
              <w:keepLines/>
              <w:autoSpaceDE w:val="0"/>
              <w:autoSpaceDN w:val="0"/>
              <w:rPr>
                <w:sz w:val="20"/>
                <w:szCs w:val="20"/>
              </w:rPr>
            </w:pPr>
            <w:r w:rsidRPr="000C3D52">
              <w:rPr>
                <w:spacing w:val="-3"/>
                <w:sz w:val="20"/>
                <w:szCs w:val="20"/>
              </w:rPr>
              <w:t>град.С</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90</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сальникових компенсаторів з труб</w:t>
            </w:r>
          </w:p>
          <w:p w:rsidR="00E84FBA" w:rsidRPr="000C3D52" w:rsidRDefault="00E84FBA" w:rsidP="00AD19C0">
            <w:pPr>
              <w:keepLines/>
              <w:autoSpaceDE w:val="0"/>
              <w:autoSpaceDN w:val="0"/>
              <w:rPr>
                <w:sz w:val="20"/>
                <w:szCs w:val="20"/>
              </w:rPr>
            </w:pPr>
            <w:r w:rsidRPr="000C3D52">
              <w:rPr>
                <w:spacing w:val="-3"/>
                <w:sz w:val="20"/>
                <w:szCs w:val="20"/>
              </w:rPr>
              <w:t xml:space="preserve">діаметром </w:t>
            </w:r>
            <w:smartTag w:uri="urn:schemas-microsoft-com:office:smarttags" w:element="metricconverter">
              <w:smartTagPr>
                <w:attr w:name="ProductID" w:val="150 мм"/>
              </w:smartTagPr>
              <w:r w:rsidRPr="000C3D52">
                <w:rPr>
                  <w:spacing w:val="-3"/>
                  <w:sz w:val="20"/>
                  <w:szCs w:val="20"/>
                </w:rPr>
                <w:t>150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 xml:space="preserve">Забивання сальників діаметром понад 100 до </w:t>
            </w:r>
            <w:smartTag w:uri="urn:schemas-microsoft-com:office:smarttags" w:element="metricconverter">
              <w:smartTagPr>
                <w:attr w:name="ProductID" w:val="200 мм"/>
              </w:smartTagPr>
              <w:r w:rsidRPr="000C3D52">
                <w:rPr>
                  <w:spacing w:val="-3"/>
                  <w:sz w:val="20"/>
                  <w:szCs w:val="20"/>
                </w:rPr>
                <w:t>200 мм</w:t>
              </w:r>
            </w:smartTag>
          </w:p>
          <w:p w:rsidR="00E84FBA" w:rsidRPr="000C3D52" w:rsidRDefault="00E84FBA" w:rsidP="00AD19C0">
            <w:pPr>
              <w:keepLines/>
              <w:autoSpaceDE w:val="0"/>
              <w:autoSpaceDN w:val="0"/>
              <w:rPr>
                <w:sz w:val="20"/>
                <w:szCs w:val="20"/>
              </w:rPr>
            </w:pPr>
            <w:r w:rsidRPr="000C3D52">
              <w:rPr>
                <w:spacing w:val="-3"/>
                <w:sz w:val="20"/>
                <w:szCs w:val="20"/>
              </w:rPr>
              <w:t>при проході труб через фундаменти або стіни підвалів</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p>
          <w:p w:rsidR="00E84FBA" w:rsidRPr="000C3D52" w:rsidRDefault="00E84FBA" w:rsidP="00AD19C0">
            <w:pPr>
              <w:keepLines/>
              <w:autoSpaceDE w:val="0"/>
              <w:autoSpaceDN w:val="0"/>
              <w:jc w:val="center"/>
              <w:rPr>
                <w:spacing w:val="-3"/>
                <w:sz w:val="20"/>
                <w:szCs w:val="20"/>
                <w:u w:val="single"/>
              </w:rPr>
            </w:pPr>
            <w:r w:rsidRPr="000C3D52">
              <w:rPr>
                <w:spacing w:val="-3"/>
                <w:sz w:val="20"/>
                <w:szCs w:val="20"/>
                <w:u w:val="single"/>
              </w:rPr>
              <w:t>Роздiл 2. Монтажні роботи.  Попередньоізольовані</w:t>
            </w:r>
          </w:p>
          <w:p w:rsidR="00E84FBA" w:rsidRPr="000C3D52" w:rsidRDefault="00E84FBA" w:rsidP="00AD19C0">
            <w:pPr>
              <w:keepLines/>
              <w:autoSpaceDE w:val="0"/>
              <w:autoSpaceDN w:val="0"/>
              <w:jc w:val="center"/>
              <w:rPr>
                <w:spacing w:val="-3"/>
                <w:sz w:val="20"/>
                <w:szCs w:val="20"/>
                <w:u w:val="single"/>
              </w:rPr>
            </w:pPr>
            <w:r w:rsidRPr="000C3D52">
              <w:rPr>
                <w:spacing w:val="-3"/>
                <w:sz w:val="20"/>
                <w:szCs w:val="20"/>
                <w:u w:val="single"/>
              </w:rPr>
              <w:t>трубопроводи.Трубопроводи теплофікаціїної води.</w:t>
            </w:r>
          </w:p>
          <w:p w:rsidR="00E84FBA" w:rsidRPr="000C3D52" w:rsidRDefault="00E84FBA" w:rsidP="00AD19C0">
            <w:pPr>
              <w:keepLines/>
              <w:autoSpaceDE w:val="0"/>
              <w:autoSpaceDN w:val="0"/>
              <w:jc w:val="center"/>
              <w:rPr>
                <w:sz w:val="20"/>
                <w:szCs w:val="20"/>
              </w:rPr>
            </w:pPr>
            <w:r w:rsidRPr="000C3D52">
              <w:rPr>
                <w:spacing w:val="-3"/>
                <w:sz w:val="20"/>
                <w:szCs w:val="20"/>
                <w:u w:val="single"/>
              </w:rPr>
              <w:t>Оболонка металева.</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Надземне прокладання трубопроводів при умовному</w:t>
            </w:r>
          </w:p>
          <w:p w:rsidR="00E84FBA" w:rsidRPr="000C3D52" w:rsidRDefault="00E84FBA" w:rsidP="00AD19C0">
            <w:pPr>
              <w:keepLines/>
              <w:autoSpaceDE w:val="0"/>
              <w:autoSpaceDN w:val="0"/>
              <w:rPr>
                <w:spacing w:val="-3"/>
                <w:sz w:val="20"/>
                <w:szCs w:val="20"/>
              </w:rPr>
            </w:pPr>
            <w:r w:rsidRPr="000C3D52">
              <w:rPr>
                <w:spacing w:val="-3"/>
                <w:sz w:val="20"/>
                <w:szCs w:val="20"/>
              </w:rPr>
              <w:t>тиску 1,6 МПа [16 кгс/см2], температурі 150 град.С, на</w:t>
            </w:r>
          </w:p>
          <w:p w:rsidR="00E84FBA" w:rsidRPr="000C3D52" w:rsidRDefault="00E84FBA" w:rsidP="00AD19C0">
            <w:pPr>
              <w:keepLines/>
              <w:autoSpaceDE w:val="0"/>
              <w:autoSpaceDN w:val="0"/>
              <w:rPr>
                <w:sz w:val="20"/>
                <w:szCs w:val="20"/>
              </w:rPr>
            </w:pPr>
            <w:r w:rsidRPr="000C3D52">
              <w:rPr>
                <w:spacing w:val="-3"/>
                <w:sz w:val="20"/>
                <w:szCs w:val="20"/>
              </w:rPr>
              <w:t xml:space="preserve">висоті до </w:t>
            </w:r>
            <w:smartTag w:uri="urn:schemas-microsoft-com:office:smarttags" w:element="metricconverter">
              <w:smartTagPr>
                <w:attr w:name="ProductID" w:val="8 м"/>
              </w:smartTagPr>
              <w:r w:rsidRPr="000C3D52">
                <w:rPr>
                  <w:spacing w:val="-3"/>
                  <w:sz w:val="20"/>
                  <w:szCs w:val="20"/>
                </w:rPr>
                <w:t>8 м</w:t>
              </w:r>
            </w:smartTag>
            <w:r w:rsidRPr="000C3D52">
              <w:rPr>
                <w:spacing w:val="-3"/>
                <w:sz w:val="20"/>
                <w:szCs w:val="20"/>
              </w:rPr>
              <w:t xml:space="preserve">, діаметр труб </w:t>
            </w:r>
            <w:smartTag w:uri="urn:schemas-microsoft-com:office:smarttags" w:element="metricconverter">
              <w:smartTagPr>
                <w:attr w:name="ProductID" w:val="150 мм"/>
              </w:smartTagPr>
              <w:r w:rsidRPr="000C3D52">
                <w:rPr>
                  <w:spacing w:val="-3"/>
                  <w:sz w:val="20"/>
                  <w:szCs w:val="20"/>
                </w:rPr>
                <w:t>150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129</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 xml:space="preserve">Забивання сальників діаметром до </w:t>
            </w:r>
            <w:smartTag w:uri="urn:schemas-microsoft-com:office:smarttags" w:element="metricconverter">
              <w:smartTagPr>
                <w:attr w:name="ProductID" w:val="100 мм"/>
              </w:smartTagPr>
              <w:r w:rsidRPr="000C3D52">
                <w:rPr>
                  <w:spacing w:val="-3"/>
                  <w:sz w:val="20"/>
                  <w:szCs w:val="20"/>
                </w:rPr>
                <w:t>100 мм</w:t>
              </w:r>
            </w:smartTag>
            <w:r w:rsidRPr="000C3D52">
              <w:rPr>
                <w:spacing w:val="-3"/>
                <w:sz w:val="20"/>
                <w:szCs w:val="20"/>
              </w:rPr>
              <w:t xml:space="preserve"> при проході</w:t>
            </w:r>
          </w:p>
          <w:p w:rsidR="00E84FBA" w:rsidRPr="000C3D52" w:rsidRDefault="00E84FBA" w:rsidP="00AD19C0">
            <w:pPr>
              <w:keepLines/>
              <w:autoSpaceDE w:val="0"/>
              <w:autoSpaceDN w:val="0"/>
              <w:rPr>
                <w:sz w:val="20"/>
                <w:szCs w:val="20"/>
              </w:rPr>
            </w:pPr>
            <w:r w:rsidRPr="000C3D52">
              <w:rPr>
                <w:spacing w:val="-3"/>
                <w:sz w:val="20"/>
                <w:szCs w:val="20"/>
              </w:rPr>
              <w:t>труб через фундаменти або стіни підвалів</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засувок або клапанів стальних для</w:t>
            </w:r>
          </w:p>
          <w:p w:rsidR="00E84FBA" w:rsidRPr="000C3D52" w:rsidRDefault="00E84FBA" w:rsidP="00AD19C0">
            <w:pPr>
              <w:keepLines/>
              <w:autoSpaceDE w:val="0"/>
              <w:autoSpaceDN w:val="0"/>
              <w:rPr>
                <w:sz w:val="20"/>
                <w:szCs w:val="20"/>
              </w:rPr>
            </w:pPr>
            <w:r w:rsidRPr="000C3D52">
              <w:rPr>
                <w:spacing w:val="-3"/>
                <w:sz w:val="20"/>
                <w:szCs w:val="20"/>
              </w:rPr>
              <w:t xml:space="preserve">гарячої води і пари діаметром до </w:t>
            </w:r>
            <w:smartTag w:uri="urn:schemas-microsoft-com:office:smarttags" w:element="metricconverter">
              <w:smartTagPr>
                <w:attr w:name="ProductID" w:val="50 мм"/>
              </w:smartTagPr>
              <w:r w:rsidRPr="000C3D52">
                <w:rPr>
                  <w:spacing w:val="-3"/>
                  <w:sz w:val="20"/>
                  <w:szCs w:val="20"/>
                </w:rPr>
                <w:t>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p>
          <w:p w:rsidR="00E84FBA" w:rsidRPr="000C3D52" w:rsidRDefault="00E84FBA" w:rsidP="00AD19C0">
            <w:pPr>
              <w:keepLines/>
              <w:autoSpaceDE w:val="0"/>
              <w:autoSpaceDN w:val="0"/>
              <w:jc w:val="center"/>
              <w:rPr>
                <w:spacing w:val="-3"/>
                <w:sz w:val="20"/>
                <w:szCs w:val="20"/>
                <w:u w:val="single"/>
              </w:rPr>
            </w:pPr>
            <w:r w:rsidRPr="000C3D52">
              <w:rPr>
                <w:spacing w:val="-3"/>
                <w:sz w:val="20"/>
                <w:szCs w:val="20"/>
                <w:u w:val="single"/>
              </w:rPr>
              <w:t>Роздiл 3. Неізольовані елементи з антикорозійним</w:t>
            </w:r>
          </w:p>
          <w:p w:rsidR="00E84FBA" w:rsidRPr="000C3D52" w:rsidRDefault="00E84FBA" w:rsidP="00AD19C0">
            <w:pPr>
              <w:keepLines/>
              <w:autoSpaceDE w:val="0"/>
              <w:autoSpaceDN w:val="0"/>
              <w:jc w:val="center"/>
              <w:rPr>
                <w:sz w:val="20"/>
                <w:szCs w:val="20"/>
              </w:rPr>
            </w:pPr>
            <w:r w:rsidRPr="000C3D52">
              <w:rPr>
                <w:spacing w:val="-3"/>
                <w:sz w:val="20"/>
                <w:szCs w:val="20"/>
                <w:u w:val="single"/>
              </w:rPr>
              <w:t>покриттям: SG 30</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Прокладання трубопроводів надземне і в каналах при</w:t>
            </w:r>
          </w:p>
          <w:p w:rsidR="00E84FBA" w:rsidRPr="000C3D52" w:rsidRDefault="00E84FBA" w:rsidP="00AD19C0">
            <w:pPr>
              <w:keepLines/>
              <w:autoSpaceDE w:val="0"/>
              <w:autoSpaceDN w:val="0"/>
              <w:rPr>
                <w:spacing w:val="-3"/>
                <w:sz w:val="20"/>
                <w:szCs w:val="20"/>
              </w:rPr>
            </w:pPr>
            <w:r w:rsidRPr="000C3D52">
              <w:rPr>
                <w:spacing w:val="-3"/>
                <w:sz w:val="20"/>
                <w:szCs w:val="20"/>
              </w:rPr>
              <w:t>умовному тиску 0,6 МПа [6 кгс/см2], температурі 115</w:t>
            </w:r>
          </w:p>
          <w:p w:rsidR="00E84FBA" w:rsidRPr="000C3D52" w:rsidRDefault="00E84FBA" w:rsidP="00AD19C0">
            <w:pPr>
              <w:keepLines/>
              <w:autoSpaceDE w:val="0"/>
              <w:autoSpaceDN w:val="0"/>
              <w:rPr>
                <w:sz w:val="20"/>
                <w:szCs w:val="20"/>
              </w:rPr>
            </w:pPr>
            <w:r w:rsidRPr="000C3D52">
              <w:rPr>
                <w:spacing w:val="-3"/>
                <w:sz w:val="20"/>
                <w:szCs w:val="20"/>
              </w:rPr>
              <w:t xml:space="preserve">град.С, діаметр труб </w:t>
            </w:r>
            <w:smartTag w:uri="urn:schemas-microsoft-com:office:smarttags" w:element="metricconverter">
              <w:smartTagPr>
                <w:attr w:name="ProductID" w:val="50 мм"/>
              </w:smartTagPr>
              <w:r w:rsidRPr="000C3D52">
                <w:rPr>
                  <w:spacing w:val="-3"/>
                  <w:sz w:val="20"/>
                  <w:szCs w:val="20"/>
                </w:rPr>
                <w:t>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129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стальних зварних фасонних частин</w:t>
            </w:r>
          </w:p>
          <w:p w:rsidR="00E84FBA" w:rsidRPr="000C3D52" w:rsidRDefault="00E84FBA" w:rsidP="00AD19C0">
            <w:pPr>
              <w:keepLines/>
              <w:autoSpaceDE w:val="0"/>
              <w:autoSpaceDN w:val="0"/>
              <w:rPr>
                <w:sz w:val="20"/>
                <w:szCs w:val="20"/>
              </w:rPr>
            </w:pPr>
            <w:r w:rsidRPr="000C3D52">
              <w:rPr>
                <w:spacing w:val="-3"/>
                <w:sz w:val="20"/>
                <w:szCs w:val="20"/>
              </w:rPr>
              <w:t xml:space="preserve">дiаметром до </w:t>
            </w:r>
            <w:smartTag w:uri="urn:schemas-microsoft-com:office:smarttags" w:element="metricconverter">
              <w:smartTagPr>
                <w:attr w:name="ProductID" w:val="100 мм"/>
              </w:smartTagPr>
              <w:r w:rsidRPr="000C3D52">
                <w:rPr>
                  <w:spacing w:val="-3"/>
                  <w:sz w:val="20"/>
                  <w:szCs w:val="20"/>
                </w:rPr>
                <w:t>100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0,00806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Установлення виходів труби з каналу діаметром </w:t>
            </w:r>
            <w:smartTag w:uri="urn:schemas-microsoft-com:office:smarttags" w:element="metricconverter">
              <w:smartTagPr>
                <w:attr w:name="ProductID" w:val="250 мм"/>
              </w:smartTagPr>
              <w:r w:rsidRPr="000C3D52">
                <w:rPr>
                  <w:spacing w:val="-3"/>
                  <w:sz w:val="20"/>
                  <w:szCs w:val="20"/>
                </w:rPr>
                <w:t>250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зонт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засувок або клапанів стальних для</w:t>
            </w:r>
          </w:p>
          <w:p w:rsidR="00E84FBA" w:rsidRPr="000C3D52" w:rsidRDefault="00E84FBA" w:rsidP="00AD19C0">
            <w:pPr>
              <w:keepLines/>
              <w:autoSpaceDE w:val="0"/>
              <w:autoSpaceDN w:val="0"/>
              <w:rPr>
                <w:sz w:val="20"/>
                <w:szCs w:val="20"/>
              </w:rPr>
            </w:pPr>
            <w:r w:rsidRPr="000C3D52">
              <w:rPr>
                <w:spacing w:val="-3"/>
                <w:sz w:val="20"/>
                <w:szCs w:val="20"/>
              </w:rPr>
              <w:t xml:space="preserve">гарячої води і пари діаметром </w:t>
            </w:r>
            <w:smartTag w:uri="urn:schemas-microsoft-com:office:smarttags" w:element="metricconverter">
              <w:smartTagPr>
                <w:attr w:name="ProductID" w:val="50 мм"/>
              </w:smartTagPr>
              <w:r w:rsidRPr="000C3D52">
                <w:rPr>
                  <w:spacing w:val="-3"/>
                  <w:sz w:val="20"/>
                  <w:szCs w:val="20"/>
                </w:rPr>
                <w:t>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засувок або клапанів стальних для</w:t>
            </w:r>
          </w:p>
          <w:p w:rsidR="00E84FBA" w:rsidRPr="000C3D52" w:rsidRDefault="00E84FBA" w:rsidP="00AD19C0">
            <w:pPr>
              <w:keepLines/>
              <w:autoSpaceDE w:val="0"/>
              <w:autoSpaceDN w:val="0"/>
              <w:rPr>
                <w:sz w:val="20"/>
                <w:szCs w:val="20"/>
              </w:rPr>
            </w:pPr>
            <w:r w:rsidRPr="000C3D52">
              <w:rPr>
                <w:spacing w:val="-3"/>
                <w:sz w:val="20"/>
                <w:szCs w:val="20"/>
              </w:rPr>
              <w:t xml:space="preserve">гарячої води і пари діаметром </w:t>
            </w:r>
            <w:smartTag w:uri="urn:schemas-microsoft-com:office:smarttags" w:element="metricconverter">
              <w:smartTagPr>
                <w:attr w:name="ProductID" w:val="100 мм"/>
              </w:smartTagPr>
              <w:r w:rsidRPr="000C3D52">
                <w:rPr>
                  <w:spacing w:val="-3"/>
                  <w:sz w:val="20"/>
                  <w:szCs w:val="20"/>
                </w:rPr>
                <w:t>100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засувок або клапанів стальних для</w:t>
            </w:r>
          </w:p>
          <w:p w:rsidR="00E84FBA" w:rsidRPr="000C3D52" w:rsidRDefault="00E84FBA" w:rsidP="00AD19C0">
            <w:pPr>
              <w:keepLines/>
              <w:autoSpaceDE w:val="0"/>
              <w:autoSpaceDN w:val="0"/>
              <w:rPr>
                <w:sz w:val="20"/>
                <w:szCs w:val="20"/>
              </w:rPr>
            </w:pPr>
            <w:r w:rsidRPr="000C3D52">
              <w:rPr>
                <w:spacing w:val="-3"/>
                <w:sz w:val="20"/>
                <w:szCs w:val="20"/>
              </w:rPr>
              <w:t xml:space="preserve">гарячої води і пари діаметром </w:t>
            </w:r>
            <w:smartTag w:uri="urn:schemas-microsoft-com:office:smarttags" w:element="metricconverter">
              <w:smartTagPr>
                <w:attr w:name="ProductID" w:val="150 мм"/>
              </w:smartTagPr>
              <w:r w:rsidRPr="000C3D52">
                <w:rPr>
                  <w:spacing w:val="-3"/>
                  <w:sz w:val="20"/>
                  <w:szCs w:val="20"/>
                </w:rPr>
                <w:t>150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Прокладання трубопроводів надземне і в каналах при</w:t>
            </w:r>
          </w:p>
          <w:p w:rsidR="00E84FBA" w:rsidRPr="000C3D52" w:rsidRDefault="00E84FBA" w:rsidP="00AD19C0">
            <w:pPr>
              <w:keepLines/>
              <w:autoSpaceDE w:val="0"/>
              <w:autoSpaceDN w:val="0"/>
              <w:rPr>
                <w:spacing w:val="-3"/>
                <w:sz w:val="20"/>
                <w:szCs w:val="20"/>
              </w:rPr>
            </w:pPr>
            <w:r w:rsidRPr="000C3D52">
              <w:rPr>
                <w:spacing w:val="-3"/>
                <w:sz w:val="20"/>
                <w:szCs w:val="20"/>
              </w:rPr>
              <w:t>умовному тиску 0,6 МПа [6 кгс/см2], температурі 115</w:t>
            </w:r>
          </w:p>
          <w:p w:rsidR="00E84FBA" w:rsidRPr="000C3D52" w:rsidRDefault="00E84FBA" w:rsidP="00AD19C0">
            <w:pPr>
              <w:keepLines/>
              <w:autoSpaceDE w:val="0"/>
              <w:autoSpaceDN w:val="0"/>
              <w:rPr>
                <w:sz w:val="20"/>
                <w:szCs w:val="20"/>
              </w:rPr>
            </w:pPr>
            <w:r w:rsidRPr="000C3D52">
              <w:rPr>
                <w:spacing w:val="-3"/>
                <w:sz w:val="20"/>
                <w:szCs w:val="20"/>
              </w:rPr>
              <w:t xml:space="preserve">град.С, діаметр труб </w:t>
            </w:r>
            <w:smartTag w:uri="urn:schemas-microsoft-com:office:smarttags" w:element="metricconverter">
              <w:smartTagPr>
                <w:attr w:name="ProductID" w:val="50 мм"/>
              </w:smartTagPr>
              <w:r w:rsidRPr="000C3D52">
                <w:rPr>
                  <w:spacing w:val="-3"/>
                  <w:sz w:val="20"/>
                  <w:szCs w:val="20"/>
                </w:rPr>
                <w:t>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Прокладання трубопроводів надземне і в каналах при</w:t>
            </w:r>
          </w:p>
          <w:p w:rsidR="00E84FBA" w:rsidRPr="000C3D52" w:rsidRDefault="00E84FBA" w:rsidP="00AD19C0">
            <w:pPr>
              <w:keepLines/>
              <w:autoSpaceDE w:val="0"/>
              <w:autoSpaceDN w:val="0"/>
              <w:rPr>
                <w:spacing w:val="-3"/>
                <w:sz w:val="20"/>
                <w:szCs w:val="20"/>
              </w:rPr>
            </w:pPr>
            <w:r w:rsidRPr="000C3D52">
              <w:rPr>
                <w:spacing w:val="-3"/>
                <w:sz w:val="20"/>
                <w:szCs w:val="20"/>
              </w:rPr>
              <w:t>умовному тиску 0,6 МПа [6 кгс/см2], температурі 115</w:t>
            </w:r>
          </w:p>
          <w:p w:rsidR="00E84FBA" w:rsidRPr="000C3D52" w:rsidRDefault="00E84FBA" w:rsidP="00AD19C0">
            <w:pPr>
              <w:keepLines/>
              <w:autoSpaceDE w:val="0"/>
              <w:autoSpaceDN w:val="0"/>
              <w:rPr>
                <w:sz w:val="20"/>
                <w:szCs w:val="20"/>
              </w:rPr>
            </w:pPr>
            <w:r w:rsidRPr="000C3D52">
              <w:rPr>
                <w:spacing w:val="-3"/>
                <w:sz w:val="20"/>
                <w:szCs w:val="20"/>
              </w:rPr>
              <w:t xml:space="preserve">град.С, діаметр труб </w:t>
            </w:r>
            <w:smartTag w:uri="urn:schemas-microsoft-com:office:smarttags" w:element="metricconverter">
              <w:smartTagPr>
                <w:attr w:name="ProductID" w:val="125 мм"/>
              </w:smartTagPr>
              <w:r w:rsidRPr="000C3D52">
                <w:rPr>
                  <w:spacing w:val="-3"/>
                  <w:sz w:val="20"/>
                  <w:szCs w:val="20"/>
                </w:rPr>
                <w:t>125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Прокладання трубопроводів надземне і в каналах при</w:t>
            </w:r>
          </w:p>
          <w:p w:rsidR="00E84FBA" w:rsidRPr="000C3D52" w:rsidRDefault="00E84FBA" w:rsidP="00AD19C0">
            <w:pPr>
              <w:keepLines/>
              <w:autoSpaceDE w:val="0"/>
              <w:autoSpaceDN w:val="0"/>
              <w:rPr>
                <w:spacing w:val="-3"/>
                <w:sz w:val="20"/>
                <w:szCs w:val="20"/>
              </w:rPr>
            </w:pPr>
            <w:r w:rsidRPr="000C3D52">
              <w:rPr>
                <w:spacing w:val="-3"/>
                <w:sz w:val="20"/>
                <w:szCs w:val="20"/>
              </w:rPr>
              <w:t>умовному тиску 0,6 МПа [6 кгс/см2], температурі 115</w:t>
            </w:r>
          </w:p>
          <w:p w:rsidR="00E84FBA" w:rsidRPr="000C3D52" w:rsidRDefault="00E84FBA" w:rsidP="00AD19C0">
            <w:pPr>
              <w:keepLines/>
              <w:autoSpaceDE w:val="0"/>
              <w:autoSpaceDN w:val="0"/>
              <w:rPr>
                <w:sz w:val="20"/>
                <w:szCs w:val="20"/>
              </w:rPr>
            </w:pPr>
            <w:r w:rsidRPr="000C3D52">
              <w:rPr>
                <w:spacing w:val="-3"/>
                <w:sz w:val="20"/>
                <w:szCs w:val="20"/>
              </w:rPr>
              <w:t xml:space="preserve">град.С, діаметр труб </w:t>
            </w:r>
            <w:smartTag w:uri="urn:schemas-microsoft-com:office:smarttags" w:element="metricconverter">
              <w:smartTagPr>
                <w:attr w:name="ProductID" w:val="150 мм"/>
              </w:smartTagPr>
              <w:r w:rsidRPr="000C3D52">
                <w:rPr>
                  <w:spacing w:val="-3"/>
                  <w:sz w:val="20"/>
                  <w:szCs w:val="20"/>
                </w:rPr>
                <w:t>150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6</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стальних зварних фасонних частин</w:t>
            </w:r>
          </w:p>
          <w:p w:rsidR="00E84FBA" w:rsidRPr="000C3D52" w:rsidRDefault="00E84FBA" w:rsidP="00AD19C0">
            <w:pPr>
              <w:keepLines/>
              <w:autoSpaceDE w:val="0"/>
              <w:autoSpaceDN w:val="0"/>
              <w:rPr>
                <w:sz w:val="20"/>
                <w:szCs w:val="20"/>
              </w:rPr>
            </w:pPr>
            <w:r w:rsidRPr="000C3D52">
              <w:rPr>
                <w:spacing w:val="-3"/>
                <w:sz w:val="20"/>
                <w:szCs w:val="20"/>
              </w:rPr>
              <w:t xml:space="preserve">дiаметром до </w:t>
            </w:r>
            <w:smartTag w:uri="urn:schemas-microsoft-com:office:smarttags" w:element="metricconverter">
              <w:smartTagPr>
                <w:attr w:name="ProductID" w:val="100 мм"/>
              </w:smartTagPr>
              <w:r w:rsidRPr="000C3D52">
                <w:rPr>
                  <w:spacing w:val="-3"/>
                  <w:sz w:val="20"/>
                  <w:szCs w:val="20"/>
                </w:rPr>
                <w:t>100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0,05328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lastRenderedPageBreak/>
              <w:t>138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Установлення сталевих зварних фасонних частин</w:t>
            </w:r>
          </w:p>
          <w:p w:rsidR="00E84FBA" w:rsidRPr="000C3D52" w:rsidRDefault="00E84FBA" w:rsidP="00AD19C0">
            <w:pPr>
              <w:keepLines/>
              <w:autoSpaceDE w:val="0"/>
              <w:autoSpaceDN w:val="0"/>
              <w:rPr>
                <w:sz w:val="20"/>
                <w:szCs w:val="20"/>
              </w:rPr>
            </w:pPr>
            <w:r w:rsidRPr="000C3D52">
              <w:rPr>
                <w:spacing w:val="-3"/>
                <w:sz w:val="20"/>
                <w:szCs w:val="20"/>
              </w:rPr>
              <w:t>діаметром 100-</w:t>
            </w:r>
            <w:smartTag w:uri="urn:schemas-microsoft-com:office:smarttags" w:element="metricconverter">
              <w:smartTagPr>
                <w:attr w:name="ProductID" w:val="250 мм"/>
              </w:smartTagPr>
              <w:r w:rsidRPr="000C3D52">
                <w:rPr>
                  <w:spacing w:val="-3"/>
                  <w:sz w:val="20"/>
                  <w:szCs w:val="20"/>
                </w:rPr>
                <w:t>250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0,4224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139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Установлення трапів діаметром </w:t>
            </w:r>
            <w:smartTag w:uri="urn:schemas-microsoft-com:office:smarttags" w:element="metricconverter">
              <w:smartTagPr>
                <w:attr w:name="ProductID" w:val="100 мм"/>
              </w:smartTagPr>
              <w:r w:rsidRPr="000C3D52">
                <w:rPr>
                  <w:spacing w:val="-3"/>
                  <w:sz w:val="20"/>
                  <w:szCs w:val="20"/>
                </w:rPr>
                <w:t>100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компл.</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p>
          <w:p w:rsidR="00E84FBA" w:rsidRPr="000C3D52" w:rsidRDefault="00E84FBA" w:rsidP="00AD19C0">
            <w:pPr>
              <w:keepLines/>
              <w:autoSpaceDE w:val="0"/>
              <w:autoSpaceDN w:val="0"/>
              <w:jc w:val="center"/>
              <w:rPr>
                <w:spacing w:val="-3"/>
                <w:sz w:val="20"/>
                <w:szCs w:val="20"/>
                <w:u w:val="single"/>
              </w:rPr>
            </w:pPr>
            <w:r w:rsidRPr="000C3D52">
              <w:rPr>
                <w:spacing w:val="-3"/>
                <w:sz w:val="20"/>
                <w:szCs w:val="20"/>
                <w:u w:val="single"/>
              </w:rPr>
              <w:t>Роздiл 4. Неізольовані елементи з зовнішнім</w:t>
            </w:r>
          </w:p>
          <w:p w:rsidR="00E84FBA" w:rsidRPr="000C3D52" w:rsidRDefault="00E84FBA" w:rsidP="00AD19C0">
            <w:pPr>
              <w:keepLines/>
              <w:autoSpaceDE w:val="0"/>
              <w:autoSpaceDN w:val="0"/>
              <w:jc w:val="center"/>
              <w:rPr>
                <w:sz w:val="20"/>
                <w:szCs w:val="20"/>
              </w:rPr>
            </w:pPr>
            <w:r w:rsidRPr="000C3D52">
              <w:rPr>
                <w:spacing w:val="-3"/>
                <w:sz w:val="20"/>
                <w:szCs w:val="20"/>
                <w:u w:val="single"/>
              </w:rPr>
              <w:t xml:space="preserve">антикорозійним покриттям: "Дуже посилене"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Укладання сталевих водопровідних труб з гідравлічним</w:t>
            </w:r>
          </w:p>
          <w:p w:rsidR="00E84FBA" w:rsidRPr="000C3D52" w:rsidRDefault="00E84FBA" w:rsidP="00AD19C0">
            <w:pPr>
              <w:keepLines/>
              <w:autoSpaceDE w:val="0"/>
              <w:autoSpaceDN w:val="0"/>
              <w:rPr>
                <w:sz w:val="20"/>
                <w:szCs w:val="20"/>
              </w:rPr>
            </w:pPr>
            <w:r w:rsidRPr="000C3D52">
              <w:rPr>
                <w:spacing w:val="-3"/>
                <w:sz w:val="20"/>
                <w:szCs w:val="20"/>
              </w:rPr>
              <w:t xml:space="preserve">випробуванням, діаметр труб </w:t>
            </w:r>
            <w:smartTag w:uri="urn:schemas-microsoft-com:office:smarttags" w:element="metricconverter">
              <w:smartTagPr>
                <w:attr w:name="ProductID" w:val="100 мм"/>
              </w:smartTagPr>
              <w:r w:rsidRPr="000C3D52">
                <w:rPr>
                  <w:spacing w:val="-3"/>
                  <w:sz w:val="20"/>
                  <w:szCs w:val="20"/>
                </w:rPr>
                <w:t>100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3</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Укладання сталевих водопровідних труб з гідравлічним</w:t>
            </w:r>
          </w:p>
          <w:p w:rsidR="00E84FBA" w:rsidRPr="000C3D52" w:rsidRDefault="00E84FBA" w:rsidP="00AD19C0">
            <w:pPr>
              <w:keepLines/>
              <w:autoSpaceDE w:val="0"/>
              <w:autoSpaceDN w:val="0"/>
              <w:rPr>
                <w:sz w:val="20"/>
                <w:szCs w:val="20"/>
              </w:rPr>
            </w:pPr>
            <w:r w:rsidRPr="000C3D52">
              <w:rPr>
                <w:spacing w:val="-3"/>
                <w:sz w:val="20"/>
                <w:szCs w:val="20"/>
              </w:rPr>
              <w:t xml:space="preserve">випробуванням, діаметр труб </w:t>
            </w:r>
            <w:smartTag w:uri="urn:schemas-microsoft-com:office:smarttags" w:element="metricconverter">
              <w:smartTagPr>
                <w:attr w:name="ProductID" w:val="50 мм"/>
              </w:smartTagPr>
              <w:r w:rsidRPr="000C3D52">
                <w:rPr>
                  <w:spacing w:val="-3"/>
                  <w:sz w:val="20"/>
                  <w:szCs w:val="20"/>
                </w:rPr>
                <w:t>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Нанесення вручну в один шар покриття стиків</w:t>
            </w:r>
          </w:p>
          <w:p w:rsidR="00E84FBA" w:rsidRPr="000C3D52" w:rsidRDefault="00E84FBA" w:rsidP="00AD19C0">
            <w:pPr>
              <w:keepLines/>
              <w:autoSpaceDE w:val="0"/>
              <w:autoSpaceDN w:val="0"/>
              <w:rPr>
                <w:sz w:val="20"/>
                <w:szCs w:val="20"/>
              </w:rPr>
            </w:pPr>
            <w:r w:rsidRPr="000C3D52">
              <w:rPr>
                <w:spacing w:val="-3"/>
                <w:sz w:val="20"/>
                <w:szCs w:val="20"/>
              </w:rPr>
              <w:t>антикорозiйного</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1,8</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 xml:space="preserve">Ізоляція трубопроводів діаметром до </w:t>
            </w:r>
            <w:smartTag w:uri="urn:schemas-microsoft-com:office:smarttags" w:element="metricconverter">
              <w:smartTagPr>
                <w:attr w:name="ProductID" w:val="76 мм"/>
              </w:smartTagPr>
              <w:r w:rsidRPr="000C3D52">
                <w:rPr>
                  <w:spacing w:val="-3"/>
                  <w:sz w:val="20"/>
                  <w:szCs w:val="20"/>
                </w:rPr>
                <w:t>76 мм</w:t>
              </w:r>
            </w:smartTag>
          </w:p>
          <w:p w:rsidR="00E84FBA" w:rsidRPr="000C3D52" w:rsidRDefault="00E84FBA" w:rsidP="00AD19C0">
            <w:pPr>
              <w:keepLines/>
              <w:autoSpaceDE w:val="0"/>
              <w:autoSpaceDN w:val="0"/>
              <w:rPr>
                <w:spacing w:val="-3"/>
                <w:sz w:val="20"/>
                <w:szCs w:val="20"/>
              </w:rPr>
            </w:pPr>
            <w:r w:rsidRPr="000C3D52">
              <w:rPr>
                <w:spacing w:val="-3"/>
                <w:sz w:val="20"/>
                <w:szCs w:val="20"/>
              </w:rPr>
              <w:t>[циліндрами][напівциліндрами][сегментами з пінопласту],</w:t>
            </w:r>
          </w:p>
          <w:p w:rsidR="00E84FBA" w:rsidRPr="000C3D52" w:rsidRDefault="00E84FBA" w:rsidP="00AD19C0">
            <w:pPr>
              <w:keepLines/>
              <w:autoSpaceDE w:val="0"/>
              <w:autoSpaceDN w:val="0"/>
              <w:rPr>
                <w:sz w:val="20"/>
                <w:szCs w:val="20"/>
              </w:rPr>
            </w:pPr>
            <w:r w:rsidRPr="000C3D52">
              <w:rPr>
                <w:spacing w:val="-3"/>
                <w:sz w:val="20"/>
                <w:szCs w:val="20"/>
              </w:rPr>
              <w:t xml:space="preserve">товщина ізоляційного шару </w:t>
            </w:r>
            <w:smartTag w:uri="urn:schemas-microsoft-com:office:smarttags" w:element="metricconverter">
              <w:smartTagPr>
                <w:attr w:name="ProductID" w:val="40 мм"/>
              </w:smartTagPr>
              <w:r w:rsidRPr="000C3D52">
                <w:rPr>
                  <w:spacing w:val="-3"/>
                  <w:sz w:val="20"/>
                  <w:szCs w:val="20"/>
                </w:rPr>
                <w:t>40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144</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улаштування захисного кожуха із оцинкованої сталі</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м2</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73,5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pacing w:val="-3"/>
                <w:sz w:val="20"/>
                <w:szCs w:val="20"/>
                <w:u w:val="single"/>
              </w:rPr>
            </w:pPr>
          </w:p>
          <w:p w:rsidR="00E84FBA" w:rsidRPr="000C3D52" w:rsidRDefault="00E84FBA" w:rsidP="00AD19C0">
            <w:pPr>
              <w:keepLines/>
              <w:autoSpaceDE w:val="0"/>
              <w:autoSpaceDN w:val="0"/>
              <w:jc w:val="center"/>
              <w:rPr>
                <w:sz w:val="20"/>
                <w:szCs w:val="20"/>
              </w:rPr>
            </w:pPr>
            <w:r w:rsidRPr="000C3D52">
              <w:rPr>
                <w:spacing w:val="-3"/>
                <w:sz w:val="20"/>
                <w:szCs w:val="20"/>
                <w:u w:val="single"/>
              </w:rPr>
              <w:t>Роздiл 5. Демонтажні роботи</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145</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(Демонтаж) Установлення засувок або клапанів</w:t>
            </w:r>
          </w:p>
          <w:p w:rsidR="00E84FBA" w:rsidRPr="000C3D52" w:rsidRDefault="00E84FBA" w:rsidP="00AD19C0">
            <w:pPr>
              <w:keepLines/>
              <w:autoSpaceDE w:val="0"/>
              <w:autoSpaceDN w:val="0"/>
              <w:rPr>
                <w:sz w:val="20"/>
                <w:szCs w:val="20"/>
              </w:rPr>
            </w:pPr>
            <w:r w:rsidRPr="000C3D52">
              <w:rPr>
                <w:spacing w:val="-3"/>
                <w:sz w:val="20"/>
                <w:szCs w:val="20"/>
              </w:rPr>
              <w:t xml:space="preserve">стальних для гарячої води і пари діаметром </w:t>
            </w:r>
            <w:smartTag w:uri="urn:schemas-microsoft-com:office:smarttags" w:element="metricconverter">
              <w:smartTagPr>
                <w:attr w:name="ProductID" w:val="50 мм"/>
              </w:smartTagPr>
              <w:r w:rsidRPr="000C3D52">
                <w:rPr>
                  <w:spacing w:val="-3"/>
                  <w:sz w:val="20"/>
                  <w:szCs w:val="20"/>
                </w:rPr>
                <w:t>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146</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(Демонтаж) Установлення засувок або клапанів</w:t>
            </w:r>
          </w:p>
          <w:p w:rsidR="00E84FBA" w:rsidRPr="000C3D52" w:rsidRDefault="00E84FBA" w:rsidP="00AD19C0">
            <w:pPr>
              <w:keepLines/>
              <w:autoSpaceDE w:val="0"/>
              <w:autoSpaceDN w:val="0"/>
              <w:rPr>
                <w:sz w:val="20"/>
                <w:szCs w:val="20"/>
              </w:rPr>
            </w:pPr>
            <w:r w:rsidRPr="000C3D52">
              <w:rPr>
                <w:spacing w:val="-3"/>
                <w:sz w:val="20"/>
                <w:szCs w:val="20"/>
              </w:rPr>
              <w:t xml:space="preserve">стальних для гарячої води і пари діаметром </w:t>
            </w:r>
            <w:smartTag w:uri="urn:schemas-microsoft-com:office:smarttags" w:element="metricconverter">
              <w:smartTagPr>
                <w:attr w:name="ProductID" w:val="150 мм"/>
              </w:smartTagPr>
              <w:r w:rsidRPr="000C3D52">
                <w:rPr>
                  <w:spacing w:val="-3"/>
                  <w:sz w:val="20"/>
                  <w:szCs w:val="20"/>
                </w:rPr>
                <w:t>150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147</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(Демонтаж) Прокладання трубопроводів надземне і в</w:t>
            </w:r>
          </w:p>
          <w:p w:rsidR="00E84FBA" w:rsidRPr="000C3D52" w:rsidRDefault="00E84FBA" w:rsidP="00AD19C0">
            <w:pPr>
              <w:keepLines/>
              <w:autoSpaceDE w:val="0"/>
              <w:autoSpaceDN w:val="0"/>
              <w:rPr>
                <w:spacing w:val="-3"/>
                <w:sz w:val="20"/>
                <w:szCs w:val="20"/>
              </w:rPr>
            </w:pPr>
            <w:r w:rsidRPr="000C3D52">
              <w:rPr>
                <w:spacing w:val="-3"/>
                <w:sz w:val="20"/>
                <w:szCs w:val="20"/>
              </w:rPr>
              <w:t>каналах при умовному тиску 0,6 МПа [6 кгс/см2],</w:t>
            </w:r>
          </w:p>
          <w:p w:rsidR="00E84FBA" w:rsidRPr="000C3D52" w:rsidRDefault="00E84FBA" w:rsidP="00AD19C0">
            <w:pPr>
              <w:keepLines/>
              <w:autoSpaceDE w:val="0"/>
              <w:autoSpaceDN w:val="0"/>
              <w:rPr>
                <w:sz w:val="20"/>
                <w:szCs w:val="20"/>
              </w:rPr>
            </w:pPr>
            <w:r w:rsidRPr="000C3D52">
              <w:rPr>
                <w:spacing w:val="-3"/>
                <w:sz w:val="20"/>
                <w:szCs w:val="20"/>
              </w:rPr>
              <w:t xml:space="preserve">температурі 115 град.С, діаметр труб </w:t>
            </w:r>
            <w:smartTag w:uri="urn:schemas-microsoft-com:office:smarttags" w:element="metricconverter">
              <w:smartTagPr>
                <w:attr w:name="ProductID" w:val="125 мм"/>
              </w:smartTagPr>
              <w:r w:rsidRPr="000C3D52">
                <w:rPr>
                  <w:spacing w:val="-3"/>
                  <w:sz w:val="20"/>
                  <w:szCs w:val="20"/>
                </w:rPr>
                <w:t>125 мм</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148</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Розбирання надземної частини одно- і двоповерхових</w:t>
            </w:r>
          </w:p>
          <w:p w:rsidR="00E84FBA" w:rsidRPr="000C3D52" w:rsidRDefault="00E84FBA" w:rsidP="00AD19C0">
            <w:pPr>
              <w:keepLines/>
              <w:autoSpaceDE w:val="0"/>
              <w:autoSpaceDN w:val="0"/>
              <w:rPr>
                <w:sz w:val="20"/>
                <w:szCs w:val="20"/>
              </w:rPr>
            </w:pPr>
            <w:r w:rsidRPr="000C3D52">
              <w:rPr>
                <w:spacing w:val="-3"/>
                <w:sz w:val="20"/>
                <w:szCs w:val="20"/>
              </w:rPr>
              <w:t>цегляних будівель зі збереженням придатних матеріалів</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11,5</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149</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(Демонтаж) Улаштування непрохідних однолоткових</w:t>
            </w:r>
          </w:p>
          <w:p w:rsidR="00E84FBA" w:rsidRPr="000C3D52" w:rsidRDefault="00E84FBA" w:rsidP="00AD19C0">
            <w:pPr>
              <w:keepLines/>
              <w:autoSpaceDE w:val="0"/>
              <w:autoSpaceDN w:val="0"/>
              <w:rPr>
                <w:sz w:val="20"/>
                <w:szCs w:val="20"/>
              </w:rPr>
            </w:pPr>
            <w:r w:rsidRPr="000C3D52">
              <w:rPr>
                <w:spacing w:val="-3"/>
                <w:sz w:val="20"/>
                <w:szCs w:val="20"/>
              </w:rPr>
              <w:t>каналів, що перекриваються або обпираються на плити</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м3</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5,52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pacing w:val="-3"/>
                <w:sz w:val="20"/>
                <w:szCs w:val="20"/>
                <w:u w:val="single"/>
              </w:rPr>
              <w:t>Роздiл 7. СДКМ</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5385" w:type="dxa"/>
            <w:gridSpan w:val="4"/>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3"/>
            <w:tcBorders>
              <w:top w:val="nil"/>
              <w:left w:val="single" w:sz="4" w:space="0" w:color="auto"/>
              <w:bottom w:val="nil"/>
              <w:right w:val="single" w:sz="4"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150</w:t>
            </w:r>
          </w:p>
        </w:tc>
        <w:tc>
          <w:tcPr>
            <w:tcW w:w="5385"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Підключення проводів на стиках трубопроводів, спосіб</w:t>
            </w:r>
          </w:p>
          <w:p w:rsidR="00E84FBA" w:rsidRPr="000C3D52" w:rsidRDefault="00E84FBA" w:rsidP="00AD19C0">
            <w:pPr>
              <w:keepLines/>
              <w:autoSpaceDE w:val="0"/>
              <w:autoSpaceDN w:val="0"/>
              <w:rPr>
                <w:sz w:val="20"/>
                <w:szCs w:val="20"/>
              </w:rPr>
            </w:pPr>
            <w:r w:rsidRPr="000C3D52">
              <w:rPr>
                <w:spacing w:val="-3"/>
                <w:sz w:val="20"/>
                <w:szCs w:val="20"/>
              </w:rPr>
              <w:t>підключення паянням</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кінц.</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120</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151</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Установлення тримачів дротів і фетрів, масою до </w:t>
            </w:r>
            <w:smartTag w:uri="urn:schemas-microsoft-com:office:smarttags" w:element="metricconverter">
              <w:smartTagPr>
                <w:attr w:name="ProductID" w:val="1 кг"/>
              </w:smartTagPr>
              <w:r w:rsidRPr="000C3D52">
                <w:rPr>
                  <w:spacing w:val="-3"/>
                  <w:sz w:val="20"/>
                  <w:szCs w:val="20"/>
                </w:rPr>
                <w:t>1 кг</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212</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152</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Монтаж вузла заземлюючого</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E84FBA">
        <w:trPr>
          <w:gridAfter w:val="1"/>
          <w:wAfter w:w="61" w:type="dxa"/>
          <w:jc w:val="center"/>
        </w:trPr>
        <w:tc>
          <w:tcPr>
            <w:tcW w:w="568" w:type="dxa"/>
            <w:gridSpan w:val="3"/>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153</w:t>
            </w:r>
          </w:p>
        </w:tc>
        <w:tc>
          <w:tcPr>
            <w:tcW w:w="5385"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Коробка вiдгалужувальна</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7"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w:t>
            </w:r>
          </w:p>
        </w:tc>
        <w:tc>
          <w:tcPr>
            <w:tcW w:w="1417" w:type="dxa"/>
            <w:gridSpan w:val="4"/>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FB3C05">
        <w:trPr>
          <w:gridAfter w:val="2"/>
          <w:wAfter w:w="84" w:type="dxa"/>
          <w:jc w:val="center"/>
        </w:trPr>
        <w:tc>
          <w:tcPr>
            <w:tcW w:w="580" w:type="dxa"/>
            <w:gridSpan w:val="4"/>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154</w:t>
            </w:r>
          </w:p>
        </w:tc>
        <w:tc>
          <w:tcPr>
            <w:tcW w:w="5403" w:type="dxa"/>
            <w:gridSpan w:val="4"/>
            <w:tcBorders>
              <w:top w:val="nil"/>
              <w:left w:val="nil"/>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Прокладання кабелів до коробок</w:t>
            </w:r>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м</w:t>
            </w:r>
          </w:p>
        </w:tc>
        <w:tc>
          <w:tcPr>
            <w:tcW w:w="1418"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40</w:t>
            </w:r>
          </w:p>
        </w:tc>
        <w:tc>
          <w:tcPr>
            <w:tcW w:w="1363" w:type="dxa"/>
            <w:gridSpan w:val="2"/>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r w:rsidR="00E84FBA" w:rsidRPr="000C3D52" w:rsidTr="00FB3C05">
        <w:trPr>
          <w:gridAfter w:val="2"/>
          <w:wAfter w:w="84" w:type="dxa"/>
          <w:jc w:val="center"/>
        </w:trPr>
        <w:tc>
          <w:tcPr>
            <w:tcW w:w="580" w:type="dxa"/>
            <w:gridSpan w:val="4"/>
            <w:tcBorders>
              <w:top w:val="nil"/>
              <w:left w:val="single" w:sz="12" w:space="0" w:color="auto"/>
              <w:bottom w:val="nil"/>
              <w:right w:val="single" w:sz="4" w:space="0" w:color="auto"/>
            </w:tcBorders>
          </w:tcPr>
          <w:p w:rsidR="00E84FBA" w:rsidRPr="000C3D52" w:rsidRDefault="00E84FBA" w:rsidP="00AD19C0">
            <w:pPr>
              <w:keepLines/>
              <w:autoSpaceDE w:val="0"/>
              <w:autoSpaceDN w:val="0"/>
              <w:jc w:val="center"/>
              <w:rPr>
                <w:sz w:val="20"/>
                <w:szCs w:val="20"/>
              </w:rPr>
            </w:pPr>
            <w:r w:rsidRPr="000C3D52">
              <w:rPr>
                <w:spacing w:val="-3"/>
                <w:sz w:val="20"/>
                <w:szCs w:val="20"/>
              </w:rPr>
              <w:t>155</w:t>
            </w:r>
          </w:p>
        </w:tc>
        <w:tc>
          <w:tcPr>
            <w:tcW w:w="5403" w:type="dxa"/>
            <w:gridSpan w:val="4"/>
            <w:tcBorders>
              <w:top w:val="nil"/>
              <w:left w:val="nil"/>
              <w:bottom w:val="nil"/>
              <w:right w:val="nil"/>
            </w:tcBorders>
          </w:tcPr>
          <w:p w:rsidR="00E84FBA" w:rsidRPr="000C3D52" w:rsidRDefault="00E84FBA" w:rsidP="00AD19C0">
            <w:pPr>
              <w:keepLines/>
              <w:autoSpaceDE w:val="0"/>
              <w:autoSpaceDN w:val="0"/>
              <w:rPr>
                <w:spacing w:val="-3"/>
                <w:sz w:val="20"/>
                <w:szCs w:val="20"/>
              </w:rPr>
            </w:pPr>
            <w:r w:rsidRPr="000C3D52">
              <w:rPr>
                <w:spacing w:val="-3"/>
                <w:sz w:val="20"/>
                <w:szCs w:val="20"/>
              </w:rPr>
              <w:t>Прилади, що установлюються на конструкціях, маса до</w:t>
            </w:r>
          </w:p>
          <w:p w:rsidR="00E84FBA" w:rsidRPr="000C3D52" w:rsidRDefault="00E84FBA" w:rsidP="00AD19C0">
            <w:pPr>
              <w:keepLines/>
              <w:autoSpaceDE w:val="0"/>
              <w:autoSpaceDN w:val="0"/>
              <w:rPr>
                <w:sz w:val="20"/>
                <w:szCs w:val="20"/>
              </w:rPr>
            </w:pPr>
            <w:smartTag w:uri="urn:schemas-microsoft-com:office:smarttags" w:element="metricconverter">
              <w:smartTagPr>
                <w:attr w:name="ProductID" w:val="52,8 м"/>
              </w:smartTagPr>
              <w:r w:rsidRPr="000C3D52">
                <w:rPr>
                  <w:spacing w:val="-3"/>
                  <w:sz w:val="20"/>
                  <w:szCs w:val="20"/>
                </w:rPr>
                <w:t>5 кг</w:t>
              </w:r>
            </w:smartTag>
          </w:p>
        </w:tc>
        <w:tc>
          <w:tcPr>
            <w:tcW w:w="1417" w:type="dxa"/>
            <w:gridSpan w:val="3"/>
            <w:tcBorders>
              <w:top w:val="nil"/>
              <w:left w:val="single" w:sz="4" w:space="0" w:color="auto"/>
              <w:bottom w:val="nil"/>
              <w:right w:val="nil"/>
            </w:tcBorders>
          </w:tcPr>
          <w:p w:rsidR="00E84FBA" w:rsidRPr="000C3D52" w:rsidRDefault="00E84FBA" w:rsidP="00AD19C0">
            <w:pPr>
              <w:keepLines/>
              <w:autoSpaceDE w:val="0"/>
              <w:autoSpaceDN w:val="0"/>
              <w:rPr>
                <w:sz w:val="20"/>
                <w:szCs w:val="20"/>
              </w:rPr>
            </w:pPr>
            <w:r w:rsidRPr="000C3D52">
              <w:rPr>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E84FBA" w:rsidRPr="000C3D52" w:rsidRDefault="00E84FBA" w:rsidP="00AD19C0">
            <w:pPr>
              <w:keepLines/>
              <w:autoSpaceDE w:val="0"/>
              <w:autoSpaceDN w:val="0"/>
              <w:jc w:val="right"/>
              <w:rPr>
                <w:sz w:val="20"/>
                <w:szCs w:val="20"/>
              </w:rPr>
            </w:pPr>
            <w:r w:rsidRPr="000C3D52">
              <w:rPr>
                <w:spacing w:val="-3"/>
                <w:sz w:val="20"/>
                <w:szCs w:val="20"/>
              </w:rPr>
              <w:t>2</w:t>
            </w:r>
          </w:p>
        </w:tc>
        <w:tc>
          <w:tcPr>
            <w:tcW w:w="1363" w:type="dxa"/>
            <w:gridSpan w:val="2"/>
            <w:tcBorders>
              <w:top w:val="nil"/>
              <w:left w:val="single" w:sz="4" w:space="0" w:color="auto"/>
              <w:bottom w:val="nil"/>
              <w:right w:val="single" w:sz="12" w:space="0" w:color="auto"/>
            </w:tcBorders>
            <w:vAlign w:val="center"/>
          </w:tcPr>
          <w:p w:rsidR="00E84FBA" w:rsidRPr="000C3D52" w:rsidRDefault="00E84FBA" w:rsidP="00AD19C0">
            <w:pPr>
              <w:keepLines/>
              <w:autoSpaceDE w:val="0"/>
              <w:autoSpaceDN w:val="0"/>
              <w:jc w:val="center"/>
              <w:rPr>
                <w:sz w:val="20"/>
                <w:szCs w:val="20"/>
              </w:rPr>
            </w:pPr>
            <w:r w:rsidRPr="000C3D52">
              <w:rPr>
                <w:sz w:val="20"/>
                <w:szCs w:val="20"/>
              </w:rPr>
              <w:t xml:space="preserve"> </w:t>
            </w:r>
          </w:p>
        </w:tc>
      </w:tr>
    </w:tbl>
    <w:p w:rsidR="004F68FD" w:rsidRDefault="004F68FD" w:rsidP="002405A9">
      <w:pPr>
        <w:pStyle w:val="affc"/>
        <w:ind w:firstLine="567"/>
        <w:rPr>
          <w:rFonts w:ascii="Times New Roman" w:hAnsi="Times New Roman"/>
          <w:lang w:val="uk-UA" w:eastAsia="ru-RU"/>
        </w:rPr>
      </w:pPr>
    </w:p>
    <w:p w:rsidR="002405A9" w:rsidRPr="002405A9" w:rsidRDefault="002405A9" w:rsidP="002405A9">
      <w:pPr>
        <w:pStyle w:val="affc"/>
        <w:ind w:firstLine="567"/>
        <w:rPr>
          <w:rFonts w:ascii="Times New Roman" w:hAnsi="Times New Roman"/>
          <w:lang w:eastAsia="ru-RU"/>
        </w:rPr>
      </w:pPr>
      <w:r w:rsidRPr="002405A9">
        <w:rPr>
          <w:rFonts w:ascii="Times New Roman" w:hAnsi="Times New Roman"/>
          <w:lang w:eastAsia="ru-RU"/>
        </w:rPr>
        <w:t>Предмет закупівлі повинен відповідати наступним параметрам:</w:t>
      </w:r>
    </w:p>
    <w:p w:rsidR="002405A9" w:rsidRPr="002405A9" w:rsidRDefault="002405A9" w:rsidP="002405A9">
      <w:pPr>
        <w:numPr>
          <w:ilvl w:val="0"/>
          <w:numId w:val="12"/>
        </w:numPr>
        <w:autoSpaceDE w:val="0"/>
        <w:autoSpaceDN w:val="0"/>
        <w:adjustRightInd w:val="0"/>
        <w:ind w:left="0" w:firstLine="567"/>
        <w:jc w:val="both"/>
        <w:rPr>
          <w:rFonts w:eastAsia="Times New Roman"/>
          <w:sz w:val="22"/>
          <w:szCs w:val="22"/>
          <w:lang w:eastAsia="uk-UA"/>
        </w:rPr>
      </w:pPr>
      <w:r w:rsidRPr="002405A9">
        <w:rPr>
          <w:rFonts w:eastAsia="Times New Roman"/>
          <w:sz w:val="22"/>
          <w:szCs w:val="22"/>
        </w:rPr>
        <w:t>Труби сталеві виготовляються у відповідності ДСТУ 8943:2019 (або еквівалент)</w:t>
      </w:r>
      <w:r w:rsidRPr="002405A9">
        <w:rPr>
          <w:rFonts w:eastAsia="Times New Roman"/>
          <w:sz w:val="22"/>
          <w:szCs w:val="22"/>
          <w:lang w:eastAsia="uk-UA" w:bidi="uk-UA"/>
        </w:rPr>
        <w:t xml:space="preserve">. Товщина стінки – згідно нормативної документації на </w:t>
      </w:r>
      <w:r w:rsidRPr="002405A9">
        <w:rPr>
          <w:rFonts w:eastAsia="Times New Roman"/>
          <w:sz w:val="22"/>
          <w:szCs w:val="22"/>
        </w:rPr>
        <w:t>елементи сталеві (труби, фасонні частини) теплових мереж з пінополіуретановою теплоізоляцією</w:t>
      </w:r>
      <w:r w:rsidRPr="002405A9">
        <w:rPr>
          <w:rFonts w:eastAsia="Times New Roman"/>
          <w:sz w:val="22"/>
          <w:szCs w:val="22"/>
          <w:lang w:eastAsia="uk-UA" w:bidi="uk-UA"/>
        </w:rPr>
        <w:t xml:space="preserve">. </w:t>
      </w:r>
      <w:r w:rsidRPr="002405A9">
        <w:rPr>
          <w:rFonts w:eastAsia="Times New Roman"/>
          <w:sz w:val="22"/>
          <w:szCs w:val="22"/>
          <w:lang w:eastAsia="uk-UA"/>
        </w:rPr>
        <w:t>На підтвердження надати: сертифікат про відповідність технічному регламенту безпеки обладнання, що працює під тиском та/або сертифікат відповідності на труби сталеві.</w:t>
      </w:r>
    </w:p>
    <w:p w:rsidR="002405A9" w:rsidRPr="002405A9" w:rsidRDefault="002405A9" w:rsidP="002405A9">
      <w:pPr>
        <w:numPr>
          <w:ilvl w:val="0"/>
          <w:numId w:val="12"/>
        </w:numPr>
        <w:autoSpaceDN w:val="0"/>
        <w:ind w:left="0" w:firstLine="567"/>
        <w:jc w:val="both"/>
        <w:rPr>
          <w:rFonts w:eastAsia="Times New Roman"/>
          <w:sz w:val="22"/>
          <w:szCs w:val="22"/>
          <w:lang w:eastAsia="uk-UA"/>
        </w:rPr>
      </w:pPr>
      <w:r w:rsidRPr="002405A9">
        <w:rPr>
          <w:rFonts w:eastAsia="Times New Roman"/>
          <w:sz w:val="22"/>
          <w:szCs w:val="22"/>
        </w:rPr>
        <w:t>Поверхня провідних труб повинна бути очищена від мастил, іржі, окалини і пилу до ступеня 3 очищення від оксидів та першого ступеня знежирення. На підтвердження</w:t>
      </w:r>
      <w:r w:rsidRPr="002405A9">
        <w:rPr>
          <w:rFonts w:eastAsia="Times New Roman"/>
          <w:sz w:val="22"/>
          <w:szCs w:val="22"/>
          <w:lang w:eastAsia="uk-UA"/>
        </w:rPr>
        <w:t xml:space="preserve"> надати протокол оцінки стану поверхні сталевих труб.</w:t>
      </w:r>
    </w:p>
    <w:p w:rsidR="002405A9" w:rsidRPr="002405A9" w:rsidRDefault="002405A9" w:rsidP="002405A9">
      <w:pPr>
        <w:widowControl w:val="0"/>
        <w:numPr>
          <w:ilvl w:val="0"/>
          <w:numId w:val="12"/>
        </w:numPr>
        <w:suppressAutoHyphens/>
        <w:autoSpaceDE w:val="0"/>
        <w:ind w:left="0" w:firstLine="567"/>
        <w:jc w:val="both"/>
        <w:rPr>
          <w:rFonts w:eastAsia="Times New Roman"/>
          <w:sz w:val="22"/>
          <w:szCs w:val="22"/>
        </w:rPr>
      </w:pPr>
      <w:r w:rsidRPr="002405A9">
        <w:rPr>
          <w:rFonts w:eastAsia="Times New Roman"/>
          <w:sz w:val="22"/>
          <w:szCs w:val="22"/>
        </w:rPr>
        <w:t xml:space="preserve">Елементи сталеві (труби, фасонні частини) теплових мереж з пінополіуретановою теплоізоляцією (композиції на основі циклопентану) в захисній поліетиленовій оболонці і/або захисній оболонці з оцинкованої сталі повинні відповідати вимогам ДСТУ Б В.2.5-31:2007 та/або ДСТУ EN 253:2016 (і/або ДСТУ EN 448:2016). </w:t>
      </w:r>
    </w:p>
    <w:p w:rsidR="002405A9" w:rsidRPr="002405A9" w:rsidRDefault="002405A9" w:rsidP="002405A9">
      <w:pPr>
        <w:widowControl w:val="0"/>
        <w:numPr>
          <w:ilvl w:val="0"/>
          <w:numId w:val="12"/>
        </w:numPr>
        <w:suppressAutoHyphens/>
        <w:autoSpaceDE w:val="0"/>
        <w:ind w:left="0" w:firstLine="567"/>
        <w:jc w:val="both"/>
        <w:rPr>
          <w:rFonts w:eastAsia="Times New Roman CYR"/>
          <w:sz w:val="22"/>
          <w:szCs w:val="22"/>
          <w:lang w:bidi="ru-RU"/>
        </w:rPr>
      </w:pPr>
      <w:r w:rsidRPr="002405A9">
        <w:rPr>
          <w:rFonts w:eastAsia="Times New Roman"/>
          <w:sz w:val="22"/>
          <w:szCs w:val="22"/>
        </w:rPr>
        <w:t xml:space="preserve">Компенсатори сильфонні СТ повинні виготовлятися згідно технічних умов (ТУ). На підтвердження </w:t>
      </w:r>
      <w:r w:rsidRPr="002405A9">
        <w:rPr>
          <w:rFonts w:eastAsia="Times New Roman"/>
          <w:sz w:val="22"/>
          <w:szCs w:val="22"/>
          <w:lang w:eastAsia="uk-UA"/>
        </w:rPr>
        <w:t xml:space="preserve">надати копію </w:t>
      </w:r>
      <w:r w:rsidRPr="002405A9">
        <w:rPr>
          <w:rFonts w:eastAsia="Times New Roman"/>
          <w:sz w:val="22"/>
          <w:szCs w:val="22"/>
        </w:rPr>
        <w:t xml:space="preserve">титульної сторінки </w:t>
      </w:r>
      <w:r w:rsidRPr="002405A9">
        <w:rPr>
          <w:rFonts w:eastAsia="Times New Roman"/>
          <w:sz w:val="22"/>
          <w:szCs w:val="22"/>
          <w:lang w:eastAsia="uk-UA"/>
        </w:rPr>
        <w:t xml:space="preserve">документу, згідно якого виготовляються компенсатори сильфонні (ТУ). </w:t>
      </w:r>
      <w:r w:rsidRPr="002405A9">
        <w:rPr>
          <w:rFonts w:eastAsia="Times New Roman"/>
          <w:sz w:val="22"/>
          <w:szCs w:val="22"/>
        </w:rPr>
        <w:t xml:space="preserve">Матеріал сильфона (усі шари сильфону) та внутрішнього екрану - сталь корозійностійка аустенітного класу, стійка до хлоридів, а саме - сталь 08Х18Н10Т, або EN 1.4541, або AISI 321, або інші  марки сталі негіршої якості. Обов'язковою умовою є надання сертифікату якості (паспорту якості) на компенсатор сильфонний з підтверджуючими документами від заводу-виробника сильфону щодо застосування марки матеріалу сильфону, кількості циклів при повному робочому ході сильфону, гарантійних зобов’язань та інших параметрів виробу. Надати сертифікат серії ISO 9001:2015 (ДСТУ ISO 9001:2015) від виробника сильфонів. Об’єми рентгенографічного або ультразвукового контролю зварних </w:t>
      </w:r>
      <w:r w:rsidRPr="002405A9">
        <w:rPr>
          <w:rFonts w:eastAsia="Times New Roman"/>
          <w:sz w:val="22"/>
          <w:szCs w:val="22"/>
        </w:rPr>
        <w:lastRenderedPageBreak/>
        <w:t>швів компенсаторів повинні відповідати вимогам нормативної документації, чинної в Україні, на підтвердження надати протокол рентгенографічного або ультразвукового контролю.</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lang w:eastAsia="uk-UA"/>
        </w:rPr>
        <w:t>Пінополіуретанова система для формування теплоізоляції труб та фасонних виробів не повинна містити озоноруйнівних речовин. – надати документ щодо відсутності озоноруйнівних речовин у пінополіуретановій системі від виробника систем компонентів.</w:t>
      </w:r>
    </w:p>
    <w:p w:rsidR="002405A9" w:rsidRPr="002405A9" w:rsidRDefault="002405A9" w:rsidP="002405A9">
      <w:pPr>
        <w:autoSpaceDN w:val="0"/>
        <w:ind w:firstLine="567"/>
        <w:jc w:val="both"/>
        <w:rPr>
          <w:rFonts w:eastAsia="Times New Roman"/>
          <w:sz w:val="22"/>
          <w:szCs w:val="22"/>
        </w:rPr>
      </w:pPr>
      <w:r w:rsidRPr="002405A9">
        <w:rPr>
          <w:rFonts w:eastAsia="Times New Roman"/>
          <w:sz w:val="22"/>
          <w:szCs w:val="22"/>
          <w:lang w:eastAsia="uk-UA"/>
        </w:rPr>
        <w:t>Пінополіуретанову теплоізоляцію сформувати на основі циклопентанового вспінення. На підтвердження надати сертифікат відповідності та протокол сертифікаційних випробувань</w:t>
      </w:r>
      <w:r w:rsidRPr="002405A9">
        <w:rPr>
          <w:rFonts w:eastAsia="Times New Roman"/>
          <w:sz w:val="22"/>
          <w:szCs w:val="22"/>
        </w:rPr>
        <w:t>, на підставі якого виданий сертифікат відповідності.</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К</w:t>
      </w:r>
      <w:r>
        <w:rPr>
          <w:rFonts w:eastAsia="Times New Roman"/>
          <w:sz w:val="22"/>
          <w:szCs w:val="22"/>
        </w:rPr>
        <w:t xml:space="preserve">оефіцієнт теплопровідності </w:t>
      </w:r>
      <w:r w:rsidRPr="002405A9">
        <w:rPr>
          <w:rFonts w:eastAsia="Times New Roman"/>
          <w:sz w:val="22"/>
          <w:szCs w:val="22"/>
        </w:rPr>
        <w:t xml:space="preserve"> свіжосформованої теплоізоляції (середнє значення ко</w:t>
      </w:r>
      <w:r>
        <w:rPr>
          <w:rFonts w:eastAsia="Times New Roman"/>
          <w:sz w:val="22"/>
          <w:szCs w:val="22"/>
        </w:rPr>
        <w:t>ефіцієнту теплопровідності</w:t>
      </w:r>
      <w:r w:rsidRPr="002405A9">
        <w:rPr>
          <w:rFonts w:eastAsia="Times New Roman"/>
          <w:sz w:val="22"/>
          <w:szCs w:val="22"/>
        </w:rPr>
        <w:t xml:space="preserve"> свіжосформованої теплоізоляції), визначений згідно ДСТУ Б В.2.7-105-2000 (ГОСТ 7076-99) або ДСТУ EN 253:2016, повинен бути не більше 0,027 Вт/(м*К). На підтвердження надати протокол випробувань з визначення теплопровідності, виданий акредитованою лабораторією в Україні.</w:t>
      </w:r>
    </w:p>
    <w:p w:rsidR="002405A9" w:rsidRPr="002405A9" w:rsidRDefault="002405A9" w:rsidP="002405A9">
      <w:pPr>
        <w:numPr>
          <w:ilvl w:val="0"/>
          <w:numId w:val="12"/>
        </w:numPr>
        <w:autoSpaceDN w:val="0"/>
        <w:ind w:left="0" w:firstLine="567"/>
        <w:jc w:val="both"/>
        <w:rPr>
          <w:rFonts w:eastAsia="Times New Roman"/>
          <w:sz w:val="22"/>
          <w:szCs w:val="22"/>
          <w:lang w:eastAsia="uk-UA"/>
        </w:rPr>
      </w:pPr>
      <w:r w:rsidRPr="002405A9">
        <w:rPr>
          <w:rFonts w:eastAsia="Times New Roman"/>
          <w:sz w:val="22"/>
          <w:szCs w:val="22"/>
        </w:rPr>
        <w:t>Оболонки труб повинні відповідати ДСТУ Б В.2.5-31:2007 або ДСТУ EN 253:2016 та виготовлятись з композицій поліетилену ПЕ 63 - згідно з ГОСТ 16338 (марка 273-79) та/або з композицій поліетилену ПЕ 80 - згідно з ДСТУ Б В.2.7-73-98 та/або з композицій поліетилену ПЕ 100 - згідно з ДСТУ Б В.2.7-73-98, матеріал труби повинен бути чорного кольору. Учасник повинен надати сертифікати якості на оболонки.</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Труби сталеві з тепловою ізоляцією з пінополіуретану (композиції на основі циклопентану)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 що працює під тиском затвердженим постановою КМУ від 16.01.2019 №27. На підтвердження надати сертифікат експертизи типу та декларацію, що підтверджує, що обладнання, що працює під тиском, відповідає Технічному регламенту безпеки обладнання, що працює під тиском затвердженим постановою КМУ від 16.01.2019 №27.</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 xml:space="preserve">Всі комплекти ізоляції стиків для трубопроводів повинні бути з термоусадковими муфтами. На підтвердження </w:t>
      </w:r>
      <w:r w:rsidRPr="002405A9">
        <w:rPr>
          <w:rFonts w:eastAsia="Times New Roman"/>
          <w:sz w:val="22"/>
          <w:szCs w:val="22"/>
          <w:lang w:eastAsia="uk-UA"/>
        </w:rPr>
        <w:t xml:space="preserve">надати </w:t>
      </w:r>
      <w:r w:rsidRPr="002405A9">
        <w:rPr>
          <w:rFonts w:eastAsia="Times New Roman"/>
          <w:sz w:val="22"/>
          <w:szCs w:val="22"/>
        </w:rPr>
        <w:t xml:space="preserve">титульну сторінку </w:t>
      </w:r>
      <w:r w:rsidRPr="002405A9">
        <w:rPr>
          <w:rFonts w:eastAsia="Times New Roman"/>
          <w:sz w:val="22"/>
          <w:szCs w:val="22"/>
          <w:lang w:eastAsia="uk-UA"/>
        </w:rPr>
        <w:t>документу згідно якого виготовляються муфти (ТУ).</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Надати сертифікат відповідності, протокол сертифікаційних випробувань та акт обстеження виробництва (на підставі якого виданий сертифікат відповідності) на з’єднання елементів теплоізольованих пінополіуретаном із захисною поліетиленовою оболонкою трубопроводів за допомогою муфт поліетиленових термоусадкових та комплектуючих до них.</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Документ про право проведення випробувань (сертифікат про відповідність системи вимірювань ДСТУ ISO 10012:2005 ) випробувальної лабораторії виробника</w:t>
      </w:r>
    </w:p>
    <w:p w:rsidR="002405A9" w:rsidRPr="002405A9" w:rsidRDefault="002405A9" w:rsidP="002405A9">
      <w:pPr>
        <w:pStyle w:val="af0"/>
        <w:numPr>
          <w:ilvl w:val="0"/>
          <w:numId w:val="12"/>
        </w:numPr>
        <w:autoSpaceDN w:val="0"/>
        <w:spacing w:line="240" w:lineRule="auto"/>
        <w:ind w:left="0" w:firstLine="567"/>
        <w:jc w:val="both"/>
        <w:rPr>
          <w:rFonts w:ascii="Times New Roman" w:eastAsia="Times New Roman" w:hAnsi="Times New Roman"/>
        </w:rPr>
      </w:pPr>
      <w:r w:rsidRPr="002405A9">
        <w:rPr>
          <w:rFonts w:ascii="Times New Roman" w:eastAsia="Times New Roman" w:hAnsi="Times New Roman"/>
        </w:rPr>
        <w:t>Надати сертифікат про відповідність системи менеджменту охорони здоров’я та безпеки праці ДСТУ ISO 45001:2019 (від виробника предмету закупівлі)</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Труби сталеві попередньо теплоізольовані довжиною  –   11÷ 12 м.п.</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Надати сертифікат про відповідність системи управління якістю виробництва продукції вимогам міжнародного стандарту серії ISO 9001 (від виробника предмету закупівлі).</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Надати сертифікат відповідності вимогам охорони оточуючого середовища ДСТУ ISO 14001:2015 (від виробника предмету закупівлі).</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Надати гарантію виробника на продукцію, що буде поставлятися. (від виробника предмету закупівлі)</w:t>
      </w:r>
      <w:r>
        <w:rPr>
          <w:rFonts w:eastAsia="Times New Roman"/>
          <w:sz w:val="22"/>
          <w:szCs w:val="22"/>
          <w:lang w:val="uk-UA"/>
        </w:rPr>
        <w:t>.</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 xml:space="preserve">Надати </w:t>
      </w:r>
      <w:r w:rsidRPr="002405A9">
        <w:rPr>
          <w:rFonts w:eastAsia="Times New Roman"/>
          <w:sz w:val="22"/>
          <w:szCs w:val="22"/>
          <w:lang w:eastAsia="uk-UA"/>
        </w:rPr>
        <w:t xml:space="preserve">декларацію відповідності матеріально-технічної бази (підприємства-виробника) вимогам законодавства з питань охорони праці. </w:t>
      </w:r>
    </w:p>
    <w:p w:rsidR="002405A9" w:rsidRPr="002405A9" w:rsidRDefault="002405A9" w:rsidP="002405A9">
      <w:pPr>
        <w:numPr>
          <w:ilvl w:val="0"/>
          <w:numId w:val="12"/>
        </w:numPr>
        <w:autoSpaceDN w:val="0"/>
        <w:ind w:left="0" w:firstLine="567"/>
        <w:jc w:val="both"/>
        <w:rPr>
          <w:rFonts w:eastAsia="Times New Roman"/>
          <w:sz w:val="22"/>
          <w:szCs w:val="22"/>
        </w:rPr>
      </w:pPr>
      <w:r w:rsidRPr="002405A9">
        <w:rPr>
          <w:rFonts w:eastAsia="Times New Roman"/>
          <w:sz w:val="22"/>
          <w:szCs w:val="22"/>
        </w:rPr>
        <w:t>Документальне підтвердження закупки заводом-виробником систем компонентів на основі піноутворювача у  2021-2023 році, надати копії сертифікатів</w:t>
      </w:r>
      <w:r>
        <w:rPr>
          <w:rFonts w:eastAsia="Times New Roman"/>
          <w:sz w:val="22"/>
          <w:szCs w:val="22"/>
          <w:lang w:val="uk-UA"/>
        </w:rPr>
        <w:t>.</w:t>
      </w:r>
    </w:p>
    <w:p w:rsidR="00DC783F" w:rsidRPr="00DC783F" w:rsidRDefault="00DC783F" w:rsidP="00DC783F">
      <w:pPr>
        <w:ind w:firstLine="567"/>
      </w:pPr>
    </w:p>
    <w:p w:rsidR="00FE68B3" w:rsidRPr="00FE68B3" w:rsidRDefault="00FE68B3" w:rsidP="00FE68B3">
      <w:pPr>
        <w:ind w:right="57"/>
        <w:jc w:val="both"/>
        <w:rPr>
          <w:sz w:val="22"/>
          <w:szCs w:val="22"/>
          <w:lang w:val="uk-UA" w:eastAsia="uk-UA"/>
        </w:rPr>
      </w:pPr>
    </w:p>
    <w:p w:rsidR="00EE42A5" w:rsidRPr="00FE68B3" w:rsidRDefault="00EE42A5" w:rsidP="00FE68B3">
      <w:pPr>
        <w:shd w:val="clear" w:color="auto" w:fill="FFFFFF"/>
        <w:jc w:val="both"/>
        <w:rPr>
          <w:rFonts w:eastAsia="Times New Roman"/>
          <w:lang w:val="uk-UA"/>
        </w:rPr>
      </w:pPr>
    </w:p>
    <w:tbl>
      <w:tblPr>
        <w:tblW w:w="10024" w:type="dxa"/>
        <w:jc w:val="center"/>
        <w:tblLayout w:type="fixed"/>
        <w:tblLook w:val="0400"/>
      </w:tblPr>
      <w:tblGrid>
        <w:gridCol w:w="3342"/>
        <w:gridCol w:w="3341"/>
        <w:gridCol w:w="3341"/>
      </w:tblGrid>
      <w:tr w:rsidR="00F04403" w:rsidRPr="003039B9" w:rsidTr="000D1DAD">
        <w:trPr>
          <w:jc w:val="center"/>
        </w:trPr>
        <w:tc>
          <w:tcPr>
            <w:tcW w:w="3342" w:type="dxa"/>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w:t>
            </w:r>
          </w:p>
          <w:p w:rsidR="00F04403" w:rsidRPr="003039B9" w:rsidRDefault="00F04403" w:rsidP="000D1DAD">
            <w:pPr>
              <w:jc w:val="center"/>
              <w:rPr>
                <w:rFonts w:eastAsia="Times New Roman"/>
                <w:b/>
                <w:bCs/>
                <w:color w:val="000000"/>
                <w:sz w:val="22"/>
                <w:szCs w:val="22"/>
                <w:lang w:val="uk-UA" w:eastAsia="uk-UA"/>
              </w:rPr>
            </w:pP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r>
      <w:tr w:rsidR="00F04403" w:rsidRPr="00500B48" w:rsidTr="000D1DAD">
        <w:trPr>
          <w:jc w:val="center"/>
        </w:trPr>
        <w:tc>
          <w:tcPr>
            <w:tcW w:w="3342" w:type="dxa"/>
            <w:hideMark/>
          </w:tcPr>
          <w:p w:rsidR="00F04403" w:rsidRPr="00500B48" w:rsidRDefault="00F04403" w:rsidP="00517184">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 xml:space="preserve">посада уповноваженої особи </w:t>
            </w:r>
          </w:p>
        </w:tc>
        <w:tc>
          <w:tcPr>
            <w:tcW w:w="3341" w:type="dxa"/>
            <w:hideMark/>
          </w:tcPr>
          <w:p w:rsidR="00F04403" w:rsidRPr="00500B48" w:rsidRDefault="00F04403" w:rsidP="000D1DAD">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rsidR="00F04403" w:rsidRPr="00500B48" w:rsidRDefault="00F04403" w:rsidP="00517184">
            <w:pP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r w:rsidR="00517184">
              <w:rPr>
                <w:rFonts w:eastAsia="Times New Roman"/>
                <w:b/>
                <w:bCs/>
                <w:i/>
                <w:color w:val="000000"/>
                <w:sz w:val="20"/>
                <w:szCs w:val="20"/>
                <w:lang w:val="uk-UA" w:eastAsia="uk-UA"/>
              </w:rPr>
              <w:t xml:space="preserve"> </w:t>
            </w:r>
            <w:r w:rsidR="00517184" w:rsidRPr="00500B48">
              <w:rPr>
                <w:rFonts w:eastAsia="Times New Roman"/>
                <w:b/>
                <w:bCs/>
                <w:i/>
                <w:color w:val="000000"/>
                <w:sz w:val="20"/>
                <w:szCs w:val="20"/>
                <w:lang w:val="uk-UA" w:eastAsia="uk-UA"/>
              </w:rPr>
              <w:t>учасника</w:t>
            </w:r>
          </w:p>
        </w:tc>
      </w:tr>
    </w:tbl>
    <w:p w:rsidR="00F04403" w:rsidRPr="00F04403" w:rsidRDefault="00F04403" w:rsidP="00E07B0C">
      <w:pPr>
        <w:shd w:val="clear" w:color="auto" w:fill="FFFFFF"/>
        <w:jc w:val="both"/>
        <w:rPr>
          <w:rFonts w:eastAsia="Times New Roman"/>
          <w:b/>
          <w:i/>
          <w:sz w:val="22"/>
          <w:szCs w:val="22"/>
          <w:lang w:val="uk-UA" w:eastAsia="ar-SA"/>
        </w:rPr>
      </w:pPr>
    </w:p>
    <w:p w:rsidR="0018770D" w:rsidRPr="003811A9" w:rsidRDefault="0018770D" w:rsidP="003811A9">
      <w:pPr>
        <w:tabs>
          <w:tab w:val="left" w:pos="8168"/>
        </w:tabs>
        <w:ind w:firstLine="567"/>
        <w:jc w:val="both"/>
        <w:rPr>
          <w:b/>
          <w:bCs/>
          <w:i/>
          <w:iCs/>
          <w:sz w:val="22"/>
          <w:szCs w:val="22"/>
          <w:lang w:val="uk-UA"/>
        </w:rPr>
      </w:pPr>
      <w:r w:rsidRPr="003811A9">
        <w:rPr>
          <w:b/>
          <w:bCs/>
          <w:i/>
          <w:iCs/>
          <w:sz w:val="22"/>
          <w:szCs w:val="22"/>
          <w:lang w:val="uk-UA"/>
        </w:rPr>
        <w:t>Примітки:</w:t>
      </w:r>
    </w:p>
    <w:p w:rsidR="003811A9" w:rsidRPr="00F202BC" w:rsidRDefault="003811A9" w:rsidP="003811A9">
      <w:pPr>
        <w:shd w:val="clear" w:color="auto" w:fill="FFFFFF"/>
        <w:ind w:firstLine="567"/>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3811A9" w:rsidRPr="00DE5C58" w:rsidRDefault="003811A9" w:rsidP="003811A9">
      <w:pPr>
        <w:shd w:val="clear" w:color="auto" w:fill="FFFFFF"/>
        <w:ind w:firstLine="567"/>
        <w:jc w:val="both"/>
        <w:rPr>
          <w:rFonts w:eastAsia="Times New Roman"/>
          <w:i/>
          <w:sz w:val="16"/>
          <w:szCs w:val="16"/>
          <w:u w:val="single"/>
          <w:lang w:val="uk-UA"/>
        </w:rPr>
      </w:pPr>
      <w:r w:rsidRPr="00F202BC">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76147E" w:rsidRDefault="0076147E"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686492" w:rsidRDefault="00686492" w:rsidP="00BF0D3E">
      <w:pPr>
        <w:spacing w:line="276" w:lineRule="auto"/>
        <w:rPr>
          <w:b/>
          <w:i/>
          <w:sz w:val="22"/>
          <w:szCs w:val="22"/>
          <w:lang w:val="uk-UA"/>
        </w:rPr>
      </w:pPr>
    </w:p>
    <w:p w:rsidR="000F6445" w:rsidRPr="00E07B0C" w:rsidRDefault="002505F8" w:rsidP="002505F8">
      <w:pPr>
        <w:ind w:right="-25" w:hanging="7"/>
        <w:jc w:val="right"/>
        <w:rPr>
          <w:b/>
          <w:i/>
          <w:sz w:val="22"/>
          <w:szCs w:val="22"/>
          <w:lang w:val="uk-UA"/>
        </w:rPr>
      </w:pPr>
      <w:r>
        <w:rPr>
          <w:b/>
          <w:i/>
          <w:sz w:val="22"/>
          <w:szCs w:val="22"/>
          <w:lang w:val="uk-UA"/>
        </w:rPr>
        <w:t xml:space="preserve">                   </w:t>
      </w:r>
      <w:r w:rsidR="0018770D" w:rsidRPr="00DA6A7D">
        <w:rPr>
          <w:b/>
          <w:i/>
          <w:sz w:val="22"/>
          <w:szCs w:val="22"/>
          <w:lang w:val="uk-UA"/>
        </w:rPr>
        <w:t>Додаток 4 до тендерної документації</w:t>
      </w:r>
    </w:p>
    <w:p w:rsidR="000F6445" w:rsidRPr="00686492" w:rsidRDefault="000F6445" w:rsidP="0018770D">
      <w:pPr>
        <w:ind w:right="-25" w:hanging="7"/>
        <w:jc w:val="right"/>
        <w:rPr>
          <w:rFonts w:eastAsia="Times New Roman"/>
          <w:b/>
          <w:sz w:val="22"/>
          <w:szCs w:val="22"/>
          <w:highlight w:val="yellow"/>
          <w:lang w:val="uk-UA" w:eastAsia="uk-UA"/>
        </w:rPr>
      </w:pPr>
    </w:p>
    <w:p w:rsidR="00DA6A7D" w:rsidRPr="00C2500D" w:rsidRDefault="00DA6A7D" w:rsidP="00DA6A7D">
      <w:pPr>
        <w:ind w:firstLine="567"/>
        <w:jc w:val="center"/>
        <w:rPr>
          <w:rFonts w:eastAsia="Calibri"/>
          <w:b/>
          <w:sz w:val="22"/>
          <w:szCs w:val="22"/>
          <w:lang w:val="uk-UA" w:eastAsia="hi-IN" w:bidi="hi-IN"/>
        </w:rPr>
      </w:pPr>
      <w:r w:rsidRPr="00C2500D">
        <w:rPr>
          <w:rFonts w:eastAsia="Calibri"/>
          <w:b/>
          <w:sz w:val="22"/>
          <w:szCs w:val="22"/>
          <w:lang w:val="uk-UA" w:eastAsia="hi-IN" w:bidi="hi-IN"/>
        </w:rPr>
        <w:t xml:space="preserve">ПРОЄКТ ДОГОВОРУ ПРО ЗАКУПІВЛЮ </w:t>
      </w:r>
    </w:p>
    <w:p w:rsidR="00DA6A7D" w:rsidRPr="00C2500D" w:rsidRDefault="00DA6A7D" w:rsidP="00DA6A7D">
      <w:pPr>
        <w:ind w:firstLine="567"/>
        <w:jc w:val="center"/>
        <w:rPr>
          <w:rFonts w:eastAsia="Calibri"/>
          <w:b/>
          <w:sz w:val="22"/>
          <w:szCs w:val="22"/>
          <w:lang w:val="uk-UA" w:eastAsia="hi-IN" w:bidi="hi-IN"/>
        </w:rPr>
      </w:pPr>
      <w:r w:rsidRPr="00C2500D">
        <w:rPr>
          <w:rFonts w:eastAsia="Calibri"/>
          <w:b/>
          <w:sz w:val="22"/>
          <w:szCs w:val="22"/>
          <w:lang w:val="uk-UA" w:eastAsia="hi-IN" w:bidi="hi-IN"/>
        </w:rPr>
        <w:t>ІЗ ЗАЗНАЧЕННЯМ ПОРЯДКУ ЗМІН ЙОГО УМОВ</w:t>
      </w:r>
    </w:p>
    <w:p w:rsidR="00DA6A7D" w:rsidRPr="00C2500D" w:rsidRDefault="00DA6A7D" w:rsidP="00DA6A7D">
      <w:pPr>
        <w:contextualSpacing/>
        <w:rPr>
          <w:rFonts w:eastAsia="Times New Roman"/>
          <w:b/>
          <w:sz w:val="22"/>
          <w:szCs w:val="22"/>
          <w:lang w:val="uk-UA" w:eastAsia="uk-UA"/>
        </w:rPr>
      </w:pPr>
    </w:p>
    <w:p w:rsidR="00DA6A7D" w:rsidRPr="00C2500D" w:rsidRDefault="00DA6A7D" w:rsidP="00DA6A7D">
      <w:pPr>
        <w:ind w:left="142" w:right="30"/>
        <w:jc w:val="center"/>
        <w:rPr>
          <w:rFonts w:eastAsia="Times New Roman"/>
          <w:b/>
          <w:sz w:val="22"/>
          <w:szCs w:val="22"/>
          <w:lang w:val="uk-UA" w:eastAsia="uk-UA"/>
        </w:rPr>
      </w:pPr>
      <w:r w:rsidRPr="00C2500D">
        <w:rPr>
          <w:rFonts w:eastAsia="Times New Roman"/>
          <w:b/>
          <w:sz w:val="22"/>
          <w:szCs w:val="22"/>
          <w:lang w:val="uk-UA" w:eastAsia="uk-UA"/>
        </w:rPr>
        <w:t>ДОГОВІР_______</w:t>
      </w:r>
    </w:p>
    <w:p w:rsidR="00DA6A7D" w:rsidRPr="00C2500D" w:rsidRDefault="00DA6A7D" w:rsidP="00DA6A7D">
      <w:pPr>
        <w:jc w:val="center"/>
        <w:rPr>
          <w:rFonts w:eastAsia="Times New Roman"/>
          <w:b/>
          <w:sz w:val="22"/>
          <w:szCs w:val="22"/>
          <w:lang w:val="uk-UA" w:eastAsia="uk-UA"/>
        </w:rPr>
      </w:pPr>
    </w:p>
    <w:tbl>
      <w:tblPr>
        <w:tblW w:w="10348" w:type="dxa"/>
        <w:tblInd w:w="109" w:type="dxa"/>
        <w:tblLook w:val="0000"/>
      </w:tblPr>
      <w:tblGrid>
        <w:gridCol w:w="6980"/>
        <w:gridCol w:w="3368"/>
      </w:tblGrid>
      <w:tr w:rsidR="00D72B1C" w:rsidRPr="00C2500D" w:rsidTr="006F02A4">
        <w:tc>
          <w:tcPr>
            <w:tcW w:w="6979" w:type="dxa"/>
            <w:shd w:val="clear" w:color="auto" w:fill="auto"/>
          </w:tcPr>
          <w:p w:rsidR="00D72B1C" w:rsidRPr="00C2500D" w:rsidRDefault="00D72B1C" w:rsidP="006F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Times New Roman"/>
                <w:bCs/>
                <w:sz w:val="22"/>
                <w:szCs w:val="22"/>
                <w:lang w:val="uk-UA" w:eastAsia="ar-SA"/>
              </w:rPr>
            </w:pPr>
            <w:r w:rsidRPr="00C2500D">
              <w:rPr>
                <w:sz w:val="22"/>
                <w:szCs w:val="22"/>
                <w:highlight w:val="white"/>
              </w:rPr>
              <w:t xml:space="preserve">м. </w:t>
            </w:r>
            <w:r w:rsidRPr="00C2500D">
              <w:rPr>
                <w:sz w:val="22"/>
                <w:szCs w:val="22"/>
                <w:highlight w:val="white"/>
                <w:lang w:val="uk-UA"/>
              </w:rPr>
              <w:t>Тернопіль</w:t>
            </w:r>
            <w:r w:rsidRPr="00C2500D">
              <w:rPr>
                <w:sz w:val="22"/>
                <w:szCs w:val="22"/>
                <w:highlight w:val="white"/>
              </w:rPr>
              <w:t xml:space="preserve"> </w:t>
            </w:r>
          </w:p>
        </w:tc>
        <w:tc>
          <w:tcPr>
            <w:tcW w:w="3368" w:type="dxa"/>
            <w:shd w:val="clear" w:color="auto" w:fill="auto"/>
          </w:tcPr>
          <w:p w:rsidR="00D72B1C" w:rsidRPr="00C2500D" w:rsidRDefault="00E07B0C" w:rsidP="00E0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Times New Roman"/>
                <w:sz w:val="22"/>
                <w:szCs w:val="22"/>
                <w:lang w:eastAsia="ar-SA"/>
              </w:rPr>
            </w:pPr>
            <w:r>
              <w:rPr>
                <w:rFonts w:eastAsia="Times New Roman"/>
                <w:bCs/>
                <w:sz w:val="22"/>
                <w:szCs w:val="22"/>
                <w:lang w:val="uk-UA" w:eastAsia="ar-SA"/>
              </w:rPr>
              <w:t xml:space="preserve">       «___» ________2023р</w:t>
            </w:r>
          </w:p>
        </w:tc>
      </w:tr>
    </w:tbl>
    <w:p w:rsidR="00DA6A7D" w:rsidRPr="009A72DE" w:rsidRDefault="00D72B1C" w:rsidP="009A72DE">
      <w:pPr>
        <w:jc w:val="both"/>
        <w:rPr>
          <w:spacing w:val="-4"/>
          <w:sz w:val="22"/>
          <w:szCs w:val="22"/>
          <w:lang w:val="uk-UA"/>
        </w:rPr>
      </w:pPr>
      <w:bookmarkStart w:id="8" w:name="19"/>
      <w:bookmarkStart w:id="9" w:name="26"/>
      <w:bookmarkEnd w:id="8"/>
      <w:bookmarkEnd w:id="9"/>
      <w:r w:rsidRPr="00C2500D">
        <w:rPr>
          <w:bCs/>
          <w:spacing w:val="3"/>
          <w:sz w:val="22"/>
          <w:szCs w:val="22"/>
          <w:lang w:val="uk-UA"/>
        </w:rPr>
        <w:t>_____________________________________________________________________</w:t>
      </w:r>
      <w:r w:rsidRPr="00C2500D">
        <w:rPr>
          <w:spacing w:val="3"/>
          <w:sz w:val="22"/>
          <w:szCs w:val="22"/>
          <w:lang w:val="uk-UA"/>
        </w:rPr>
        <w:t>в особі _____________________________________, який діє на підставі _____________</w:t>
      </w:r>
      <w:r w:rsidRPr="00C2500D">
        <w:rPr>
          <w:b/>
          <w:bCs/>
          <w:spacing w:val="3"/>
          <w:sz w:val="22"/>
          <w:szCs w:val="22"/>
          <w:lang w:val="uk-UA"/>
        </w:rPr>
        <w:t xml:space="preserve">, </w:t>
      </w:r>
      <w:r w:rsidR="00D516D4" w:rsidRPr="00D516D4">
        <w:rPr>
          <w:bCs/>
          <w:spacing w:val="3"/>
          <w:sz w:val="22"/>
          <w:szCs w:val="22"/>
          <w:lang w:val="uk-UA"/>
        </w:rPr>
        <w:t>Субпідрядник</w:t>
      </w:r>
      <w:r w:rsidR="00D516D4">
        <w:rPr>
          <w:bCs/>
          <w:spacing w:val="3"/>
          <w:sz w:val="22"/>
          <w:szCs w:val="22"/>
          <w:lang w:val="uk-UA"/>
        </w:rPr>
        <w:t xml:space="preserve"> </w:t>
      </w:r>
      <w:r w:rsidR="00D516D4">
        <w:rPr>
          <w:b/>
          <w:bCs/>
          <w:spacing w:val="3"/>
          <w:sz w:val="22"/>
          <w:szCs w:val="22"/>
          <w:lang w:val="uk-UA"/>
        </w:rPr>
        <w:t>(</w:t>
      </w:r>
      <w:r w:rsidRPr="00C2500D">
        <w:rPr>
          <w:spacing w:val="-4"/>
          <w:sz w:val="22"/>
          <w:szCs w:val="22"/>
          <w:lang w:val="uk-UA"/>
        </w:rPr>
        <w:t xml:space="preserve">далі </w:t>
      </w:r>
      <w:r w:rsidR="00AD19C0" w:rsidRPr="008516E1">
        <w:t>Підрядник</w:t>
      </w:r>
      <w:r w:rsidR="00D516D4">
        <w:rPr>
          <w:lang w:val="uk-UA"/>
        </w:rPr>
        <w:t>)</w:t>
      </w:r>
      <w:r w:rsidRPr="00C2500D">
        <w:rPr>
          <w:spacing w:val="-4"/>
          <w:sz w:val="22"/>
          <w:szCs w:val="22"/>
          <w:lang w:val="uk-UA"/>
        </w:rPr>
        <w:t xml:space="preserve">, </w:t>
      </w:r>
      <w:r w:rsidRPr="00C2500D">
        <w:rPr>
          <w:sz w:val="22"/>
          <w:szCs w:val="22"/>
          <w:lang w:val="uk-UA"/>
        </w:rPr>
        <w:t xml:space="preserve">з однієї сторони, </w:t>
      </w:r>
      <w:r w:rsidRPr="00C2500D">
        <w:rPr>
          <w:spacing w:val="-4"/>
          <w:sz w:val="22"/>
          <w:szCs w:val="22"/>
          <w:lang w:val="uk-UA"/>
        </w:rPr>
        <w:t xml:space="preserve">та </w:t>
      </w:r>
      <w:r w:rsidRPr="00C2500D">
        <w:rPr>
          <w:sz w:val="22"/>
          <w:szCs w:val="22"/>
          <w:lang w:val="uk-UA"/>
        </w:rPr>
        <w:t>Комунальне підприємство теплових мереж «Тернопільміськтеплокомуненерго» Тернопільської міської ради</w:t>
      </w:r>
      <w:r w:rsidRPr="00C2500D">
        <w:rPr>
          <w:b/>
          <w:bCs/>
          <w:sz w:val="22"/>
          <w:szCs w:val="22"/>
          <w:lang w:val="uk-UA"/>
        </w:rPr>
        <w:t>,</w:t>
      </w:r>
      <w:r w:rsidRPr="00C2500D">
        <w:rPr>
          <w:sz w:val="22"/>
          <w:szCs w:val="22"/>
          <w:lang w:val="uk-UA"/>
        </w:rPr>
        <w:t xml:space="preserve"> </w:t>
      </w:r>
      <w:r w:rsidR="00F400DA" w:rsidRPr="00C2500D">
        <w:rPr>
          <w:sz w:val="22"/>
          <w:szCs w:val="22"/>
          <w:lang w:val="uk-UA"/>
        </w:rPr>
        <w:t>в особі директора Чумака Андрія Костянтиновича, що діє на підставі Статуту,</w:t>
      </w:r>
      <w:r w:rsidR="00D516D4">
        <w:rPr>
          <w:sz w:val="22"/>
          <w:szCs w:val="22"/>
          <w:lang w:val="uk-UA"/>
        </w:rPr>
        <w:t xml:space="preserve"> Генпідрядник (</w:t>
      </w:r>
      <w:r w:rsidR="00F400DA" w:rsidRPr="00C2500D">
        <w:rPr>
          <w:sz w:val="22"/>
          <w:szCs w:val="22"/>
          <w:lang w:val="uk-UA"/>
        </w:rPr>
        <w:t>далі – Замовник</w:t>
      </w:r>
      <w:r w:rsidR="00D516D4">
        <w:rPr>
          <w:sz w:val="22"/>
          <w:szCs w:val="22"/>
          <w:lang w:val="uk-UA"/>
        </w:rPr>
        <w:t>)</w:t>
      </w:r>
      <w:r w:rsidR="00F400DA" w:rsidRPr="00C2500D">
        <w:rPr>
          <w:sz w:val="22"/>
          <w:szCs w:val="22"/>
          <w:lang w:val="uk-UA"/>
        </w:rPr>
        <w:t xml:space="preserve">, </w:t>
      </w:r>
      <w:r w:rsidR="00F400DA" w:rsidRPr="00C2500D">
        <w:rPr>
          <w:spacing w:val="-2"/>
          <w:sz w:val="22"/>
          <w:szCs w:val="22"/>
          <w:lang w:val="uk-UA"/>
        </w:rPr>
        <w:t xml:space="preserve">з іншої сторони, надалі – Сторони, а кожна окремо – Сторона, </w:t>
      </w:r>
      <w:r w:rsidR="00F400DA" w:rsidRPr="00C2500D">
        <w:rPr>
          <w:sz w:val="22"/>
          <w:szCs w:val="22"/>
          <w:lang w:val="uk-UA"/>
        </w:rPr>
        <w:t>уклали цей Договір, надалі – Договір, про наступне</w:t>
      </w:r>
      <w:r w:rsidRPr="00C2500D">
        <w:rPr>
          <w:sz w:val="22"/>
          <w:szCs w:val="22"/>
          <w:lang w:val="uk-UA"/>
        </w:rPr>
        <w:t>:</w:t>
      </w:r>
    </w:p>
    <w:p w:rsidR="00AD19C0" w:rsidRDefault="008C0104" w:rsidP="00B22D55">
      <w:pPr>
        <w:pStyle w:val="Default"/>
        <w:numPr>
          <w:ilvl w:val="0"/>
          <w:numId w:val="30"/>
        </w:numPr>
        <w:jc w:val="center"/>
        <w:rPr>
          <w:rFonts w:ascii="Times New Roman" w:hAnsi="Times New Roman" w:cs="Times New Roman"/>
          <w:b/>
        </w:rPr>
      </w:pPr>
      <w:bookmarkStart w:id="10" w:name="BM37"/>
      <w:bookmarkEnd w:id="10"/>
      <w:r>
        <w:rPr>
          <w:rFonts w:ascii="Times New Roman" w:hAnsi="Times New Roman" w:cs="Times New Roman"/>
          <w:b/>
        </w:rPr>
        <w:t>ПРЕДМЕТ ДОГОВОРУ.</w:t>
      </w:r>
    </w:p>
    <w:p w:rsidR="00BD1902" w:rsidRPr="00BD1902" w:rsidRDefault="00BD1902" w:rsidP="00BD1902">
      <w:pPr>
        <w:autoSpaceDE w:val="0"/>
        <w:autoSpaceDN w:val="0"/>
        <w:ind w:firstLine="567"/>
        <w:jc w:val="both"/>
        <w:rPr>
          <w:b/>
          <w:sz w:val="22"/>
          <w:szCs w:val="22"/>
        </w:rPr>
      </w:pPr>
      <w:r w:rsidRPr="00BD1902">
        <w:rPr>
          <w:w w:val="107"/>
          <w:sz w:val="22"/>
          <w:szCs w:val="22"/>
          <w:lang w:val="uk-UA" w:eastAsia="he-IL" w:bidi="he-IL"/>
        </w:rPr>
        <w:t xml:space="preserve">1.1.Замовник доручає, а </w:t>
      </w:r>
      <w:r w:rsidRPr="00BD1902">
        <w:rPr>
          <w:sz w:val="22"/>
          <w:szCs w:val="22"/>
          <w:lang w:val="uk-UA"/>
        </w:rPr>
        <w:t>Підрядник зобов'язується власними силами і засобами, в обумовлений строк у відповідності до замовлення і вимог проектно-кошторисної документації, будівельних</w:t>
      </w:r>
      <w:r w:rsidRPr="008B0DEC">
        <w:rPr>
          <w:sz w:val="22"/>
          <w:szCs w:val="22"/>
          <w:lang w:val="uk-UA"/>
        </w:rPr>
        <w:t xml:space="preserve"> норм та правил виконати </w:t>
      </w:r>
      <w:r w:rsidRPr="00BD1902">
        <w:rPr>
          <w:w w:val="107"/>
          <w:sz w:val="22"/>
          <w:szCs w:val="22"/>
          <w:lang w:val="uk-UA" w:eastAsia="he-IL" w:bidi="he-IL"/>
        </w:rPr>
        <w:t xml:space="preserve">будівельно-монтажні роботи </w:t>
      </w:r>
      <w:r w:rsidRPr="00BD1902">
        <w:rPr>
          <w:color w:val="000000"/>
          <w:sz w:val="22"/>
          <w:szCs w:val="22"/>
          <w:lang w:val="uk-UA"/>
        </w:rPr>
        <w:t xml:space="preserve">по будівництву за код  </w:t>
      </w:r>
      <w:r w:rsidRPr="008B0DEC">
        <w:rPr>
          <w:sz w:val="22"/>
          <w:szCs w:val="22"/>
          <w:bdr w:val="none" w:sz="0" w:space="0" w:color="auto" w:frame="1"/>
          <w:shd w:val="clear" w:color="auto" w:fill="FDFEFD"/>
          <w:lang w:val="uk-UA"/>
        </w:rPr>
        <w:t>ДК 021:2015</w:t>
      </w:r>
      <w:r w:rsidRPr="008B0DEC">
        <w:rPr>
          <w:sz w:val="22"/>
          <w:szCs w:val="22"/>
          <w:shd w:val="clear" w:color="auto" w:fill="FDFEFD"/>
          <w:lang w:val="uk-UA"/>
        </w:rPr>
        <w:t>:</w:t>
      </w:r>
      <w:r w:rsidRPr="00BD1902">
        <w:rPr>
          <w:sz w:val="22"/>
          <w:szCs w:val="22"/>
          <w:shd w:val="clear" w:color="auto" w:fill="FDFEFD"/>
        </w:rPr>
        <w:t> </w:t>
      </w:r>
      <w:r w:rsidRPr="008B0DEC">
        <w:rPr>
          <w:sz w:val="22"/>
          <w:szCs w:val="22"/>
          <w:bdr w:val="none" w:sz="0" w:space="0" w:color="auto" w:frame="1"/>
          <w:shd w:val="clear" w:color="auto" w:fill="FDFEFD"/>
          <w:lang w:val="uk-UA"/>
        </w:rPr>
        <w:t>45450000-6</w:t>
      </w:r>
      <w:r w:rsidRPr="00BD1902">
        <w:rPr>
          <w:sz w:val="22"/>
          <w:szCs w:val="22"/>
          <w:shd w:val="clear" w:color="auto" w:fill="FDFEFD"/>
        </w:rPr>
        <w:t> </w:t>
      </w:r>
      <w:r w:rsidRPr="008B0DEC">
        <w:rPr>
          <w:sz w:val="22"/>
          <w:szCs w:val="22"/>
          <w:shd w:val="clear" w:color="auto" w:fill="FDFEFD"/>
          <w:lang w:val="uk-UA"/>
        </w:rPr>
        <w:t>-</w:t>
      </w:r>
      <w:r w:rsidRPr="00BD1902">
        <w:rPr>
          <w:sz w:val="22"/>
          <w:szCs w:val="22"/>
          <w:shd w:val="clear" w:color="auto" w:fill="FDFEFD"/>
        </w:rPr>
        <w:t> </w:t>
      </w:r>
      <w:r w:rsidRPr="008B0DEC">
        <w:rPr>
          <w:sz w:val="22"/>
          <w:szCs w:val="22"/>
          <w:bdr w:val="none" w:sz="0" w:space="0" w:color="auto" w:frame="1"/>
          <w:shd w:val="clear" w:color="auto" w:fill="FDFEFD"/>
          <w:lang w:val="uk-UA"/>
        </w:rPr>
        <w:t>Інші завершальні будівельні роботи</w:t>
      </w:r>
      <w:r w:rsidRPr="008B0DEC">
        <w:rPr>
          <w:sz w:val="22"/>
          <w:szCs w:val="22"/>
          <w:lang w:val="uk-UA"/>
        </w:rPr>
        <w:t xml:space="preserve"> («Реконструкція теплової мережі. </w:t>
      </w:r>
      <w:r w:rsidRPr="00BD1902">
        <w:rPr>
          <w:sz w:val="22"/>
          <w:szCs w:val="22"/>
        </w:rPr>
        <w:t>Трубопроводи сполучення систем теплопостачання котельні по вул. І. Франка,16 (ТК37) та котельні по вул. Багата,4 (ТК69) в м. Тернопіль»)</w:t>
      </w:r>
      <w:r w:rsidRPr="00BD1902">
        <w:rPr>
          <w:sz w:val="22"/>
          <w:szCs w:val="22"/>
          <w:lang w:val="uk-UA"/>
        </w:rPr>
        <w:t>,</w:t>
      </w:r>
      <w:r w:rsidRPr="00BD1902">
        <w:rPr>
          <w:color w:val="000000"/>
          <w:sz w:val="22"/>
          <w:szCs w:val="22"/>
          <w:lang w:val="uk-UA"/>
        </w:rPr>
        <w:t>(надалі – Роботи) відповідно до умов цього Договору, а Замовник прийняти належно і якісно виконані Роботи та оплатити їх вартість у строки визначені умовами цього Договору. Об'єкт виконання робіт</w:t>
      </w:r>
      <w:bookmarkStart w:id="11" w:name="_Hlk69675211"/>
      <w:r w:rsidRPr="00BD1902">
        <w:rPr>
          <w:color w:val="000000"/>
          <w:sz w:val="22"/>
          <w:szCs w:val="22"/>
          <w:lang w:val="uk-UA"/>
        </w:rPr>
        <w:t xml:space="preserve">: </w:t>
      </w:r>
      <w:bookmarkEnd w:id="11"/>
      <w:r w:rsidRPr="00BD1902">
        <w:rPr>
          <w:sz w:val="22"/>
          <w:szCs w:val="22"/>
        </w:rPr>
        <w:t>«Реконструкція теплової мережі. Трубопроводи сполучення систем теплопостачання котельні по вул. І. Франка,16 (ТК37) та котельні по вул. Багата,4 (ТК69) в м. Тернопіль»)</w:t>
      </w:r>
      <w:r w:rsidRPr="00BD1902">
        <w:rPr>
          <w:sz w:val="22"/>
          <w:szCs w:val="22"/>
          <w:lang w:val="uk-UA"/>
        </w:rPr>
        <w:t>,</w:t>
      </w:r>
      <w:r w:rsidRPr="008B0DEC">
        <w:rPr>
          <w:color w:val="000000"/>
          <w:sz w:val="22"/>
          <w:szCs w:val="22"/>
        </w:rPr>
        <w:t xml:space="preserve"> </w:t>
      </w:r>
      <w:r w:rsidRPr="00BD1902">
        <w:rPr>
          <w:color w:val="000000"/>
          <w:sz w:val="22"/>
          <w:szCs w:val="22"/>
          <w:lang w:val="uk-UA"/>
        </w:rPr>
        <w:t>(надалі – Об'єкт).</w:t>
      </w:r>
    </w:p>
    <w:p w:rsidR="00B22D55" w:rsidRPr="00C2500D" w:rsidRDefault="00BD1902" w:rsidP="00B22D55">
      <w:pPr>
        <w:jc w:val="center"/>
        <w:rPr>
          <w:b/>
          <w:bCs/>
          <w:sz w:val="22"/>
          <w:szCs w:val="22"/>
          <w:lang w:val="uk-UA" w:eastAsia="en-US"/>
        </w:rPr>
      </w:pPr>
      <w:r>
        <w:rPr>
          <w:b/>
          <w:bCs/>
          <w:sz w:val="22"/>
          <w:szCs w:val="22"/>
          <w:lang w:val="uk-UA" w:eastAsia="en-US"/>
        </w:rPr>
        <w:t>2</w:t>
      </w:r>
      <w:r w:rsidR="00B22D55" w:rsidRPr="00C2500D">
        <w:rPr>
          <w:b/>
          <w:bCs/>
          <w:sz w:val="22"/>
          <w:szCs w:val="22"/>
          <w:lang w:val="uk-UA" w:eastAsia="en-US"/>
        </w:rPr>
        <w:t>. СУМА ДОГОВОРУ</w:t>
      </w:r>
    </w:p>
    <w:p w:rsidR="00B22D55" w:rsidRPr="00C2500D" w:rsidRDefault="00BD1902" w:rsidP="00B22D55">
      <w:pPr>
        <w:pStyle w:val="ac"/>
        <w:tabs>
          <w:tab w:val="left" w:pos="142"/>
        </w:tabs>
        <w:spacing w:after="0"/>
        <w:ind w:firstLine="567"/>
        <w:jc w:val="both"/>
        <w:outlineLvl w:val="0"/>
        <w:rPr>
          <w:sz w:val="22"/>
          <w:szCs w:val="22"/>
          <w:lang w:val="uk-UA"/>
        </w:rPr>
      </w:pPr>
      <w:r>
        <w:rPr>
          <w:sz w:val="22"/>
          <w:szCs w:val="22"/>
          <w:lang w:val="uk-UA"/>
        </w:rPr>
        <w:t>2</w:t>
      </w:r>
      <w:r w:rsidR="00B22D55" w:rsidRPr="00C2500D">
        <w:rPr>
          <w:sz w:val="22"/>
          <w:szCs w:val="22"/>
          <w:lang w:val="uk-UA"/>
        </w:rPr>
        <w:t xml:space="preserve">.1. Загальна ціна Договору визначається у розмірі _______________________грн.___коп. (__________________гривень ___копійок), в тому числі ПДВ __% - _______________________грн.___коп. (__________________гривень ___копійок), </w:t>
      </w:r>
      <w:r w:rsidR="00B22D55" w:rsidRPr="00C2500D">
        <w:rPr>
          <w:sz w:val="22"/>
          <w:szCs w:val="22"/>
          <w:highlight w:val="white"/>
          <w:lang w:val="uk-UA"/>
        </w:rPr>
        <w:t>якщо передбачено.</w:t>
      </w:r>
    </w:p>
    <w:p w:rsidR="00B22D55" w:rsidRPr="00C2500D" w:rsidRDefault="00BD1902" w:rsidP="00B22D55">
      <w:pPr>
        <w:pStyle w:val="ac"/>
        <w:tabs>
          <w:tab w:val="left" w:pos="142"/>
        </w:tabs>
        <w:spacing w:after="0"/>
        <w:ind w:firstLine="567"/>
        <w:jc w:val="both"/>
        <w:outlineLvl w:val="0"/>
        <w:rPr>
          <w:sz w:val="22"/>
          <w:szCs w:val="22"/>
          <w:lang w:val="uk-UA"/>
        </w:rPr>
      </w:pPr>
      <w:r>
        <w:rPr>
          <w:sz w:val="22"/>
          <w:szCs w:val="22"/>
          <w:lang w:val="uk-UA"/>
        </w:rPr>
        <w:t>2</w:t>
      </w:r>
      <w:r w:rsidR="00B22D55" w:rsidRPr="00C2500D">
        <w:rPr>
          <w:sz w:val="22"/>
          <w:szCs w:val="22"/>
          <w:lang w:val="uk-UA"/>
        </w:rPr>
        <w:t xml:space="preserve">.2. Ціна цього Договору включає всі витрати, пов'язані із </w:t>
      </w:r>
      <w:r w:rsidR="002B0E0B">
        <w:rPr>
          <w:sz w:val="22"/>
          <w:szCs w:val="22"/>
          <w:lang w:val="uk-UA"/>
        </w:rPr>
        <w:t>виконанням робіт</w:t>
      </w:r>
      <w:r w:rsidR="00B22D55" w:rsidRPr="00C2500D">
        <w:rPr>
          <w:sz w:val="22"/>
          <w:szCs w:val="22"/>
          <w:lang w:val="uk-UA"/>
        </w:rPr>
        <w:t xml:space="preserve"> за цим Договором. Вартість </w:t>
      </w:r>
      <w:r w:rsidR="002B0E0B">
        <w:rPr>
          <w:sz w:val="22"/>
          <w:szCs w:val="22"/>
          <w:lang w:val="uk-UA"/>
        </w:rPr>
        <w:t>Робіт</w:t>
      </w:r>
      <w:r w:rsidR="00B22D55" w:rsidRPr="00C2500D">
        <w:rPr>
          <w:sz w:val="22"/>
          <w:szCs w:val="22"/>
          <w:lang w:val="uk-UA"/>
        </w:rPr>
        <w:t xml:space="preserve"> за цим Договором включає всі необхідні збори та інші обов’язкові платежі, а також усі витрати та інші податки </w:t>
      </w:r>
      <w:r w:rsidR="002B0E0B">
        <w:rPr>
          <w:sz w:val="22"/>
          <w:szCs w:val="22"/>
          <w:lang w:val="uk-UA"/>
        </w:rPr>
        <w:t>Підрядника</w:t>
      </w:r>
      <w:r w:rsidR="00B22D55" w:rsidRPr="00C2500D">
        <w:rPr>
          <w:sz w:val="22"/>
          <w:szCs w:val="22"/>
          <w:lang w:val="uk-UA"/>
        </w:rPr>
        <w:t xml:space="preserve">, необхідні для </w:t>
      </w:r>
      <w:r w:rsidR="00B22D55" w:rsidRPr="00C2500D">
        <w:rPr>
          <w:color w:val="000000" w:themeColor="text1"/>
          <w:sz w:val="22"/>
          <w:szCs w:val="22"/>
          <w:lang w:val="uk-UA"/>
        </w:rPr>
        <w:t xml:space="preserve">виконання умов цього </w:t>
      </w:r>
      <w:r w:rsidR="00B22D55" w:rsidRPr="00C2500D">
        <w:rPr>
          <w:sz w:val="22"/>
          <w:szCs w:val="22"/>
          <w:lang w:val="uk-UA"/>
        </w:rPr>
        <w:t>Договору.</w:t>
      </w:r>
    </w:p>
    <w:p w:rsidR="00DA6A7D" w:rsidRPr="002505F8" w:rsidRDefault="00BD1902" w:rsidP="002505F8">
      <w:pPr>
        <w:pStyle w:val="affc"/>
        <w:ind w:firstLine="567"/>
        <w:jc w:val="both"/>
        <w:rPr>
          <w:rFonts w:ascii="Times New Roman" w:hAnsi="Times New Roman"/>
          <w:lang w:val="uk-UA"/>
        </w:rPr>
      </w:pPr>
      <w:r>
        <w:rPr>
          <w:rFonts w:ascii="Times New Roman" w:hAnsi="Times New Roman"/>
          <w:lang w:val="uk-UA"/>
        </w:rPr>
        <w:t>2</w:t>
      </w:r>
      <w:r w:rsidR="00B22D55" w:rsidRPr="00C2500D">
        <w:rPr>
          <w:rFonts w:ascii="Times New Roman" w:hAnsi="Times New Roman"/>
          <w:lang w:val="uk-UA"/>
        </w:rPr>
        <w:t>.3. Ціна цього Договору не може бути змінена, крім випадків передбачених чинним законодавством України.</w:t>
      </w:r>
    </w:p>
    <w:p w:rsidR="00B22D55" w:rsidRPr="008B0DEC" w:rsidRDefault="00B22D55" w:rsidP="00B22D55">
      <w:pPr>
        <w:jc w:val="center"/>
        <w:rPr>
          <w:rFonts w:eastAsia="Times New Roman"/>
          <w:b/>
          <w:lang w:val="uk-UA" w:eastAsia="zh-CN"/>
        </w:rPr>
      </w:pPr>
      <w:r w:rsidRPr="008B0DEC">
        <w:rPr>
          <w:rFonts w:eastAsia="Times New Roman"/>
          <w:b/>
          <w:lang w:val="uk-UA" w:eastAsia="zh-CN"/>
        </w:rPr>
        <w:t>3.</w:t>
      </w:r>
      <w:r w:rsidR="002505F8">
        <w:rPr>
          <w:rFonts w:eastAsia="Times New Roman"/>
          <w:b/>
          <w:lang w:val="uk-UA" w:eastAsia="zh-CN"/>
        </w:rPr>
        <w:t>СТРОКИ ВИКОНАННЯ РОБІТ</w:t>
      </w:r>
      <w:r w:rsidRPr="008B0DEC">
        <w:rPr>
          <w:rFonts w:eastAsia="Times New Roman"/>
          <w:b/>
          <w:lang w:val="uk-UA" w:eastAsia="zh-CN"/>
        </w:rPr>
        <w:t>.</w:t>
      </w:r>
    </w:p>
    <w:p w:rsidR="00B22D55" w:rsidRPr="008A7CC8" w:rsidRDefault="00B22D55" w:rsidP="00B83D70">
      <w:pPr>
        <w:pStyle w:val="afffff"/>
        <w:spacing w:before="4"/>
        <w:ind w:left="28" w:right="4" w:firstLine="539"/>
        <w:jc w:val="both"/>
        <w:rPr>
          <w:sz w:val="22"/>
          <w:szCs w:val="22"/>
          <w:lang w:val="uk-UA" w:eastAsia="zh-CN"/>
        </w:rPr>
      </w:pPr>
      <w:r w:rsidRPr="0069681F">
        <w:rPr>
          <w:sz w:val="22"/>
          <w:szCs w:val="22"/>
          <w:lang w:val="uk-UA" w:eastAsia="zh-CN"/>
        </w:rPr>
        <w:t>3</w:t>
      </w:r>
      <w:r w:rsidRPr="008A7CC8">
        <w:rPr>
          <w:sz w:val="22"/>
          <w:szCs w:val="22"/>
          <w:lang w:val="uk-UA" w:eastAsia="zh-CN"/>
        </w:rPr>
        <w:t>.1</w:t>
      </w:r>
      <w:r w:rsidRPr="008A7CC8">
        <w:rPr>
          <w:color w:val="000000"/>
          <w:w w:val="107"/>
          <w:sz w:val="22"/>
          <w:szCs w:val="22"/>
          <w:lang w:val="uk-UA" w:eastAsia="he-IL" w:bidi="he-IL"/>
        </w:rPr>
        <w:t>.</w:t>
      </w:r>
      <w:r w:rsidRPr="008A7CC8">
        <w:rPr>
          <w:sz w:val="22"/>
          <w:szCs w:val="22"/>
          <w:lang w:val="uk-UA" w:eastAsia="zh-CN"/>
        </w:rPr>
        <w:t xml:space="preserve">Датою початку Робіт є дата виплати попередньої оплати згідно пункту </w:t>
      </w:r>
      <w:r w:rsidRPr="0069681F">
        <w:rPr>
          <w:sz w:val="22"/>
          <w:szCs w:val="22"/>
          <w:lang w:val="uk-UA" w:eastAsia="zh-CN"/>
        </w:rPr>
        <w:t>4</w:t>
      </w:r>
      <w:r w:rsidRPr="008A7CC8">
        <w:rPr>
          <w:sz w:val="22"/>
          <w:szCs w:val="22"/>
          <w:lang w:val="uk-UA" w:eastAsia="zh-CN"/>
        </w:rPr>
        <w:t>.1</w:t>
      </w:r>
      <w:r w:rsidRPr="0069681F">
        <w:rPr>
          <w:sz w:val="22"/>
          <w:szCs w:val="22"/>
          <w:lang w:val="uk-UA" w:eastAsia="zh-CN"/>
        </w:rPr>
        <w:t>.2</w:t>
      </w:r>
      <w:r w:rsidRPr="008A7CC8">
        <w:rPr>
          <w:sz w:val="22"/>
          <w:szCs w:val="22"/>
          <w:lang w:val="uk-UA" w:eastAsia="zh-CN"/>
        </w:rPr>
        <w:t xml:space="preserve">. цього Договору, закінченням виконання Робіт є дата їх прийняття Замовником шляхом підписання </w:t>
      </w:r>
      <w:r w:rsidRPr="0069681F">
        <w:rPr>
          <w:sz w:val="22"/>
          <w:szCs w:val="22"/>
          <w:lang w:val="uk-UA" w:eastAsia="he-IL" w:bidi="he-IL"/>
        </w:rPr>
        <w:t>Акту виконаних робіт (КБ-2В, КБ-3)</w:t>
      </w:r>
      <w:r w:rsidRPr="008A7CC8">
        <w:rPr>
          <w:sz w:val="22"/>
          <w:szCs w:val="22"/>
          <w:lang w:val="uk-UA" w:eastAsia="zh-CN"/>
        </w:rPr>
        <w:t>.</w:t>
      </w:r>
    </w:p>
    <w:p w:rsidR="00DA6A7D" w:rsidRPr="00472C2C" w:rsidRDefault="00B22D55" w:rsidP="00472C2C">
      <w:pPr>
        <w:pStyle w:val="afffff"/>
        <w:spacing w:before="4"/>
        <w:ind w:left="28" w:right="4" w:firstLine="539"/>
        <w:jc w:val="both"/>
        <w:rPr>
          <w:b/>
          <w:bCs/>
          <w:sz w:val="22"/>
          <w:szCs w:val="22"/>
          <w:lang w:val="uk-UA"/>
        </w:rPr>
      </w:pPr>
      <w:r w:rsidRPr="0069681F">
        <w:rPr>
          <w:sz w:val="22"/>
          <w:szCs w:val="22"/>
          <w:lang w:eastAsia="zh-CN"/>
        </w:rPr>
        <w:t>3</w:t>
      </w:r>
      <w:r w:rsidRPr="008A7CC8">
        <w:rPr>
          <w:sz w:val="22"/>
          <w:szCs w:val="22"/>
          <w:lang w:eastAsia="zh-CN"/>
        </w:rPr>
        <w:t xml:space="preserve">.2. Строк виконання робіт </w:t>
      </w:r>
      <w:r w:rsidR="00472C2C">
        <w:rPr>
          <w:sz w:val="22"/>
          <w:szCs w:val="22"/>
          <w:lang w:val="uk-UA" w:eastAsia="zh-CN"/>
        </w:rPr>
        <w:t>до 29.12.2023р.</w:t>
      </w:r>
    </w:p>
    <w:p w:rsidR="00B22D55" w:rsidRPr="002505F8" w:rsidRDefault="00B22D55" w:rsidP="00B22D55">
      <w:pPr>
        <w:pStyle w:val="afffff"/>
        <w:spacing w:before="4"/>
        <w:ind w:left="19" w:right="4"/>
        <w:jc w:val="center"/>
        <w:rPr>
          <w:lang w:val="uk-UA" w:eastAsia="he-IL" w:bidi="he-IL"/>
        </w:rPr>
      </w:pPr>
      <w:r w:rsidRPr="002505F8">
        <w:rPr>
          <w:b/>
          <w:lang w:val="uk-UA" w:eastAsia="he-IL" w:bidi="he-IL"/>
        </w:rPr>
        <w:t xml:space="preserve">4. </w:t>
      </w:r>
      <w:r w:rsidR="002505F8">
        <w:rPr>
          <w:b/>
          <w:lang w:val="uk-UA" w:eastAsia="he-IL" w:bidi="he-IL"/>
        </w:rPr>
        <w:t>ПРАВА ТА ОБОВ</w:t>
      </w:r>
      <w:r w:rsidR="002505F8">
        <w:rPr>
          <w:b/>
          <w:lang w:val="en-US" w:eastAsia="he-IL" w:bidi="he-IL"/>
        </w:rPr>
        <w:t>”ЯЗКИ СТОРІН</w:t>
      </w:r>
      <w:r w:rsidR="002505F8">
        <w:rPr>
          <w:b/>
          <w:lang w:val="uk-UA" w:eastAsia="he-IL" w:bidi="he-IL"/>
        </w:rPr>
        <w:t>.</w:t>
      </w:r>
    </w:p>
    <w:p w:rsidR="00B22D55" w:rsidRPr="00F22F03" w:rsidRDefault="00B22D55" w:rsidP="00B83D70">
      <w:pPr>
        <w:pStyle w:val="afffff"/>
        <w:spacing w:before="4"/>
        <w:ind w:left="19" w:right="4" w:firstLine="548"/>
        <w:rPr>
          <w:sz w:val="22"/>
          <w:szCs w:val="22"/>
          <w:lang w:val="uk-UA" w:eastAsia="he-IL" w:bidi="he-IL"/>
        </w:rPr>
      </w:pPr>
      <w:r w:rsidRPr="00F22F03">
        <w:rPr>
          <w:sz w:val="22"/>
          <w:szCs w:val="22"/>
          <w:lang w:val="uk-UA" w:eastAsia="he-IL" w:bidi="he-IL"/>
        </w:rPr>
        <w:t>4.1.</w:t>
      </w:r>
      <w:r w:rsidRPr="00F22F03">
        <w:rPr>
          <w:b/>
          <w:sz w:val="22"/>
          <w:szCs w:val="22"/>
          <w:lang w:val="uk-UA" w:eastAsia="he-IL" w:bidi="he-IL"/>
        </w:rPr>
        <w:t xml:space="preserve"> Права та обов'язки Замовника </w:t>
      </w:r>
    </w:p>
    <w:p w:rsidR="00B22D55" w:rsidRPr="00F22F03" w:rsidRDefault="00B22D55" w:rsidP="00B83D70">
      <w:pPr>
        <w:pStyle w:val="afffff"/>
        <w:ind w:left="24" w:right="4" w:firstLine="543"/>
        <w:jc w:val="both"/>
        <w:rPr>
          <w:sz w:val="22"/>
          <w:szCs w:val="22"/>
        </w:rPr>
      </w:pPr>
      <w:r w:rsidRPr="00F22F03">
        <w:rPr>
          <w:sz w:val="22"/>
          <w:szCs w:val="22"/>
          <w:lang w:val="uk-UA" w:eastAsia="he-IL" w:bidi="he-IL"/>
        </w:rPr>
        <w:t>4.1.1.</w:t>
      </w:r>
      <w:r w:rsidRPr="00F22F03">
        <w:rPr>
          <w:sz w:val="22"/>
          <w:szCs w:val="22"/>
          <w:lang w:val="uk-UA"/>
        </w:rPr>
        <w:t>Розрахунки за Роботи здійснюються в безготівковому поря</w:t>
      </w:r>
      <w:r w:rsidRPr="00F22F03">
        <w:rPr>
          <w:sz w:val="22"/>
          <w:szCs w:val="22"/>
        </w:rPr>
        <w:t xml:space="preserve">дку на р/рахунок </w:t>
      </w:r>
      <w:r w:rsidRPr="00F22F03">
        <w:rPr>
          <w:sz w:val="22"/>
          <w:szCs w:val="22"/>
          <w:lang w:val="uk-UA"/>
        </w:rPr>
        <w:t>Підрядника</w:t>
      </w:r>
      <w:r w:rsidRPr="00F22F03">
        <w:rPr>
          <w:sz w:val="22"/>
          <w:szCs w:val="22"/>
        </w:rPr>
        <w:t>.</w:t>
      </w:r>
    </w:p>
    <w:p w:rsidR="00B22D55" w:rsidRPr="00F22F03" w:rsidRDefault="00B22D55" w:rsidP="00B83D70">
      <w:pPr>
        <w:pStyle w:val="afffff"/>
        <w:ind w:left="24" w:right="4" w:firstLine="543"/>
        <w:jc w:val="both"/>
        <w:rPr>
          <w:color w:val="000000"/>
          <w:sz w:val="22"/>
          <w:szCs w:val="22"/>
          <w:lang w:val="uk-UA"/>
        </w:rPr>
      </w:pPr>
      <w:r w:rsidRPr="00F22F03">
        <w:rPr>
          <w:color w:val="000000"/>
          <w:sz w:val="22"/>
          <w:szCs w:val="22"/>
          <w:lang w:val="uk-UA"/>
        </w:rPr>
        <w:t xml:space="preserve">4.1.2.Замовник здійснює попередню оплату у розмірі 20% від суми Договору, що складає ____________,00 грн. (________________ гривень, 00 копійок), протягом </w:t>
      </w:r>
      <w:r w:rsidR="0030389A">
        <w:rPr>
          <w:color w:val="000000"/>
          <w:sz w:val="22"/>
          <w:szCs w:val="22"/>
          <w:lang w:val="uk-UA"/>
        </w:rPr>
        <w:t>5</w:t>
      </w:r>
      <w:r w:rsidRPr="00F22F03">
        <w:rPr>
          <w:color w:val="000000"/>
          <w:sz w:val="22"/>
          <w:szCs w:val="22"/>
          <w:lang w:val="uk-UA"/>
        </w:rPr>
        <w:t xml:space="preserve"> банківських днів від дати підписання Договору на р/рахунок Підрядника.</w:t>
      </w:r>
    </w:p>
    <w:p w:rsidR="00B22D55" w:rsidRPr="00F22F03" w:rsidRDefault="00B22D55" w:rsidP="00B83D70">
      <w:pPr>
        <w:pStyle w:val="afffff"/>
        <w:ind w:left="24" w:right="4" w:firstLine="543"/>
        <w:jc w:val="both"/>
        <w:rPr>
          <w:sz w:val="22"/>
          <w:szCs w:val="22"/>
          <w:lang w:val="uk-UA"/>
        </w:rPr>
      </w:pPr>
      <w:r w:rsidRPr="00F22F03">
        <w:rPr>
          <w:color w:val="000000"/>
          <w:sz w:val="22"/>
          <w:szCs w:val="22"/>
          <w:lang w:val="uk-UA"/>
        </w:rPr>
        <w:t>4.1.3.</w:t>
      </w:r>
      <w:r w:rsidRPr="00F22F03">
        <w:rPr>
          <w:color w:val="000000"/>
          <w:sz w:val="22"/>
          <w:szCs w:val="22"/>
          <w:lang w:val="uk-UA" w:eastAsia="zh-CN"/>
        </w:rPr>
        <w:t xml:space="preserve">Наступна оплата за виконані роботи оплачуються за договірною ціною, </w:t>
      </w:r>
      <w:r w:rsidRPr="00F22F03">
        <w:rPr>
          <w:rFonts w:eastAsia="Calibri"/>
          <w:sz w:val="22"/>
          <w:szCs w:val="22"/>
          <w:lang w:val="uk-UA"/>
        </w:rPr>
        <w:t xml:space="preserve">на підставі оформлених та </w:t>
      </w:r>
      <w:bookmarkStart w:id="12" w:name="_Hlk69475530"/>
      <w:r w:rsidRPr="00F22F03">
        <w:rPr>
          <w:rFonts w:eastAsia="Calibri"/>
          <w:sz w:val="22"/>
          <w:szCs w:val="22"/>
          <w:lang w:val="uk-UA"/>
        </w:rPr>
        <w:t xml:space="preserve">прийнятих Актів виконаних робіт по формі КБ-2В, КБ-3 </w:t>
      </w:r>
      <w:bookmarkEnd w:id="12"/>
      <w:r w:rsidRPr="00F22F03">
        <w:rPr>
          <w:rFonts w:eastAsia="Calibri"/>
          <w:sz w:val="22"/>
          <w:szCs w:val="22"/>
          <w:lang w:val="uk-UA"/>
        </w:rPr>
        <w:t>(надалі Акти)</w:t>
      </w:r>
      <w:r w:rsidR="00F22F03" w:rsidRPr="00F22F03">
        <w:rPr>
          <w:rFonts w:eastAsia="Calibri"/>
          <w:sz w:val="22"/>
          <w:szCs w:val="22"/>
          <w:lang w:val="uk-UA"/>
        </w:rPr>
        <w:t>,</w:t>
      </w:r>
      <w:r w:rsidRPr="00F22F03">
        <w:rPr>
          <w:rFonts w:eastAsia="Calibri"/>
          <w:sz w:val="22"/>
          <w:szCs w:val="22"/>
          <w:lang w:val="uk-UA"/>
        </w:rPr>
        <w:t xml:space="preserve"> протягом </w:t>
      </w:r>
      <w:r w:rsidR="00CE3B79">
        <w:rPr>
          <w:sz w:val="22"/>
          <w:szCs w:val="22"/>
          <w:lang w:val="uk-UA" w:eastAsia="zh-CN"/>
        </w:rPr>
        <w:t>3</w:t>
      </w:r>
      <w:r w:rsidRPr="00F22F03">
        <w:rPr>
          <w:sz w:val="22"/>
          <w:szCs w:val="22"/>
          <w:lang w:val="uk-UA" w:eastAsia="zh-CN"/>
        </w:rPr>
        <w:t>0 (</w:t>
      </w:r>
      <w:r w:rsidR="00CE3B79">
        <w:rPr>
          <w:sz w:val="22"/>
          <w:szCs w:val="22"/>
          <w:lang w:val="uk-UA" w:eastAsia="zh-CN"/>
        </w:rPr>
        <w:t>тридцяти</w:t>
      </w:r>
      <w:r w:rsidRPr="00F22F03">
        <w:rPr>
          <w:sz w:val="22"/>
          <w:szCs w:val="22"/>
          <w:lang w:val="uk-UA" w:eastAsia="zh-CN"/>
        </w:rPr>
        <w:t>) календарних днів.</w:t>
      </w:r>
    </w:p>
    <w:p w:rsidR="00B22D55" w:rsidRPr="00F22F03" w:rsidRDefault="00B22D55" w:rsidP="00B83D70">
      <w:pPr>
        <w:pStyle w:val="afffff"/>
        <w:ind w:left="24" w:right="4" w:firstLine="543"/>
        <w:jc w:val="both"/>
        <w:rPr>
          <w:sz w:val="22"/>
          <w:szCs w:val="22"/>
          <w:lang w:val="uk-UA"/>
        </w:rPr>
      </w:pPr>
      <w:r w:rsidRPr="00F22F03">
        <w:rPr>
          <w:sz w:val="22"/>
          <w:szCs w:val="22"/>
          <w:lang w:val="uk-UA" w:eastAsia="he-IL" w:bidi="he-IL"/>
        </w:rPr>
        <w:t>4.1.4.Замовник зобов’язаний забезпечити Підрядника вільним доступом до об’єкта та усією дозвільною документацію, якщо така передбачена чинними нормативними актами.</w:t>
      </w:r>
      <w:r w:rsidRPr="00F22F03">
        <w:rPr>
          <w:sz w:val="22"/>
          <w:szCs w:val="22"/>
        </w:rPr>
        <w:t xml:space="preserve"> У випадку невиконання цієї вимоги Виконавець має право відмовитись від виконання зобов'язань за Договором.</w:t>
      </w:r>
    </w:p>
    <w:p w:rsidR="00B22D55" w:rsidRPr="00F22F03" w:rsidRDefault="00B22D55" w:rsidP="00B83D70">
      <w:pPr>
        <w:pStyle w:val="afffff"/>
        <w:ind w:left="24" w:right="4" w:firstLine="543"/>
        <w:jc w:val="both"/>
        <w:rPr>
          <w:sz w:val="22"/>
          <w:szCs w:val="22"/>
          <w:lang w:val="uk-UA" w:eastAsia="he-IL" w:bidi="he-IL"/>
        </w:rPr>
      </w:pPr>
      <w:r w:rsidRPr="00F22F03">
        <w:rPr>
          <w:sz w:val="22"/>
          <w:szCs w:val="22"/>
          <w:lang w:val="uk-UA" w:eastAsia="he-IL" w:bidi="he-IL"/>
        </w:rPr>
        <w:t xml:space="preserve">4.l.5.Служба технагляду Замовника здійснює у будь-який час технічний нагляд і контроль за ходом, якістю, вартістю та обсягами виконання робіт, не втручаючись у господарську діяльність Підрядника, перевіряє та підписує оформлені належним чином </w:t>
      </w:r>
      <w:bookmarkStart w:id="13" w:name="_Hlk69716156"/>
      <w:r w:rsidRPr="00F22F03">
        <w:rPr>
          <w:sz w:val="22"/>
          <w:szCs w:val="22"/>
          <w:lang w:val="uk-UA" w:eastAsia="he-IL" w:bidi="he-IL"/>
        </w:rPr>
        <w:t xml:space="preserve">Акти виконаних робіт (КБ-2В, КБ-3) </w:t>
      </w:r>
      <w:bookmarkEnd w:id="13"/>
      <w:r w:rsidRPr="00F22F03">
        <w:rPr>
          <w:sz w:val="22"/>
          <w:szCs w:val="22"/>
          <w:lang w:val="uk-UA" w:eastAsia="he-IL" w:bidi="he-IL"/>
        </w:rPr>
        <w:t>упродовж 3–х днів з дня надання їх Замовником.</w:t>
      </w:r>
    </w:p>
    <w:p w:rsidR="00B22D55" w:rsidRPr="00F22F03" w:rsidRDefault="00B22D55" w:rsidP="00B83D70">
      <w:pPr>
        <w:pStyle w:val="afffff"/>
        <w:ind w:left="24" w:right="4" w:firstLine="543"/>
        <w:jc w:val="both"/>
        <w:rPr>
          <w:sz w:val="22"/>
          <w:szCs w:val="22"/>
          <w:lang w:val="uk-UA" w:eastAsia="he-IL" w:bidi="he-IL"/>
        </w:rPr>
      </w:pPr>
      <w:r w:rsidRPr="00F22F03">
        <w:rPr>
          <w:sz w:val="22"/>
          <w:szCs w:val="22"/>
          <w:lang w:val="uk-UA" w:eastAsia="he-IL" w:bidi="he-IL"/>
        </w:rPr>
        <w:t>4.1.6.Вимагати безоплатного виправлення неякісно виконаних робіт (недоліки, дефекти), що виникли внаслідок допущених Підрядником порушень, або виправити їх своїми силами  у 10-денний термін за власний рахунок.</w:t>
      </w:r>
    </w:p>
    <w:p w:rsidR="00B22D55" w:rsidRPr="00F22F03" w:rsidRDefault="00B22D55" w:rsidP="00B22D55">
      <w:pPr>
        <w:pStyle w:val="afffff"/>
        <w:ind w:left="24" w:right="4"/>
        <w:jc w:val="both"/>
        <w:rPr>
          <w:sz w:val="22"/>
          <w:szCs w:val="22"/>
          <w:lang w:val="uk-UA" w:eastAsia="he-IL" w:bidi="he-IL"/>
        </w:rPr>
      </w:pPr>
      <w:r w:rsidRPr="00F22F03">
        <w:rPr>
          <w:sz w:val="22"/>
          <w:szCs w:val="22"/>
          <w:lang w:val="uk-UA" w:eastAsia="he-IL" w:bidi="he-IL"/>
        </w:rPr>
        <w:lastRenderedPageBreak/>
        <w:t>У такому разі збитки, завдані Замовнику, відшкодовуються Підрядником.</w:t>
      </w:r>
    </w:p>
    <w:p w:rsidR="00B22D55" w:rsidRPr="00F22F03" w:rsidRDefault="00B22D55" w:rsidP="00B83D70">
      <w:pPr>
        <w:pStyle w:val="afffff"/>
        <w:ind w:left="24" w:right="4" w:firstLine="543"/>
        <w:jc w:val="both"/>
        <w:rPr>
          <w:sz w:val="22"/>
          <w:szCs w:val="22"/>
          <w:lang w:val="uk-UA" w:eastAsia="he-IL" w:bidi="he-IL"/>
        </w:rPr>
      </w:pPr>
      <w:r w:rsidRPr="00F22F03">
        <w:rPr>
          <w:sz w:val="22"/>
          <w:szCs w:val="22"/>
          <w:lang w:val="uk-UA" w:eastAsia="he-IL" w:bidi="he-IL"/>
        </w:rPr>
        <w:t>4.1.7.Відмовитися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B22D55" w:rsidRPr="00F22F03" w:rsidRDefault="00B22D55" w:rsidP="00B83D70">
      <w:pPr>
        <w:pStyle w:val="afffff"/>
        <w:ind w:left="24" w:right="4" w:firstLine="543"/>
        <w:jc w:val="both"/>
        <w:rPr>
          <w:sz w:val="22"/>
          <w:szCs w:val="22"/>
          <w:lang w:val="uk-UA" w:eastAsia="he-IL" w:bidi="he-IL"/>
        </w:rPr>
      </w:pPr>
      <w:r w:rsidRPr="00F22F03">
        <w:rPr>
          <w:sz w:val="22"/>
          <w:szCs w:val="22"/>
          <w:lang w:val="uk-UA" w:eastAsia="he-IL" w:bidi="he-IL"/>
        </w:rPr>
        <w:t>4.1.8.Відмовитися від Договору підряду в будь-який час до закінчення виконання робіт, оплативши Підряднику виконану частину робіт з відшкодуванням збитків, завданих такою відмовою.</w:t>
      </w:r>
    </w:p>
    <w:p w:rsidR="00B22D55" w:rsidRPr="00F22F03" w:rsidRDefault="00B22D55" w:rsidP="00B83D70">
      <w:pPr>
        <w:pStyle w:val="afffff"/>
        <w:spacing w:before="4"/>
        <w:ind w:left="38" w:right="4" w:firstLine="529"/>
        <w:jc w:val="both"/>
        <w:rPr>
          <w:sz w:val="22"/>
          <w:szCs w:val="22"/>
          <w:lang w:val="uk-UA" w:eastAsia="he-IL" w:bidi="he-IL"/>
        </w:rPr>
      </w:pPr>
      <w:r w:rsidRPr="00F22F03">
        <w:rPr>
          <w:color w:val="000000"/>
          <w:sz w:val="22"/>
          <w:szCs w:val="22"/>
          <w:lang w:val="uk-UA" w:eastAsia="he-IL" w:bidi="he-IL"/>
        </w:rPr>
        <w:t>4</w:t>
      </w:r>
      <w:r w:rsidRPr="00F22F03">
        <w:rPr>
          <w:color w:val="000000"/>
          <w:w w:val="107"/>
          <w:sz w:val="22"/>
          <w:szCs w:val="22"/>
          <w:lang w:val="uk-UA" w:eastAsia="he-IL" w:bidi="he-IL"/>
        </w:rPr>
        <w:t>.</w:t>
      </w:r>
      <w:r w:rsidRPr="00F22F03">
        <w:rPr>
          <w:w w:val="107"/>
          <w:sz w:val="22"/>
          <w:szCs w:val="22"/>
          <w:lang w:val="uk-UA" w:eastAsia="he-IL" w:bidi="he-IL"/>
        </w:rPr>
        <w:t>2</w:t>
      </w:r>
      <w:r w:rsidRPr="00F22F03">
        <w:rPr>
          <w:b/>
          <w:w w:val="107"/>
          <w:sz w:val="22"/>
          <w:szCs w:val="22"/>
          <w:lang w:val="uk-UA" w:eastAsia="he-IL" w:bidi="he-IL"/>
        </w:rPr>
        <w:t>. Права та обов'язки Пірядника</w:t>
      </w:r>
    </w:p>
    <w:p w:rsidR="00B22D55" w:rsidRPr="00F22F03" w:rsidRDefault="00B22D55" w:rsidP="00B83D70">
      <w:pPr>
        <w:pStyle w:val="afffff"/>
        <w:ind w:left="24" w:right="4" w:firstLine="543"/>
        <w:jc w:val="both"/>
        <w:rPr>
          <w:sz w:val="22"/>
          <w:szCs w:val="22"/>
          <w:lang w:val="uk-UA" w:eastAsia="he-IL" w:bidi="he-IL"/>
        </w:rPr>
      </w:pPr>
      <w:r w:rsidRPr="00F22F03">
        <w:rPr>
          <w:sz w:val="22"/>
          <w:szCs w:val="22"/>
          <w:lang w:val="uk-UA" w:eastAsia="he-IL" w:bidi="he-IL"/>
        </w:rPr>
        <w:t xml:space="preserve">4.2.1.Виконує обсяги робіт відповідно до Договірної ціни, що додається до цього договору та є його невід'ємною частиною. </w:t>
      </w:r>
    </w:p>
    <w:p w:rsidR="00B83D70" w:rsidRDefault="00B22D55" w:rsidP="00B83D70">
      <w:pPr>
        <w:shd w:val="clear" w:color="auto" w:fill="FFFFFF"/>
        <w:ind w:right="-321" w:firstLine="567"/>
        <w:jc w:val="both"/>
        <w:rPr>
          <w:rFonts w:eastAsia="Times New Roman"/>
          <w:iCs/>
          <w:sz w:val="22"/>
          <w:szCs w:val="22"/>
          <w:lang w:val="uk-UA"/>
        </w:rPr>
      </w:pPr>
      <w:r w:rsidRPr="00F22F03">
        <w:rPr>
          <w:rFonts w:eastAsia="Times New Roman"/>
          <w:iCs/>
          <w:sz w:val="22"/>
          <w:szCs w:val="22"/>
        </w:rPr>
        <w:t>4.2.2. Отримувати від Замовника всю необхідну для виконання договору інформацію та документи.</w:t>
      </w:r>
    </w:p>
    <w:p w:rsidR="00B83D70" w:rsidRDefault="00B22D55" w:rsidP="00B83D70">
      <w:pPr>
        <w:shd w:val="clear" w:color="auto" w:fill="FFFFFF"/>
        <w:ind w:right="-321" w:firstLine="567"/>
        <w:jc w:val="both"/>
        <w:rPr>
          <w:rFonts w:eastAsia="Times New Roman"/>
          <w:iCs/>
          <w:sz w:val="22"/>
          <w:szCs w:val="22"/>
          <w:lang w:val="uk-UA"/>
        </w:rPr>
      </w:pPr>
      <w:r w:rsidRPr="00F22F03">
        <w:rPr>
          <w:rFonts w:eastAsia="Times New Roman"/>
          <w:iCs/>
          <w:sz w:val="22"/>
          <w:szCs w:val="22"/>
        </w:rPr>
        <w:t>4.2.3.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B83D70" w:rsidRDefault="00B22D55" w:rsidP="00B83D70">
      <w:pPr>
        <w:shd w:val="clear" w:color="auto" w:fill="FFFFFF"/>
        <w:ind w:right="-321" w:firstLine="567"/>
        <w:jc w:val="both"/>
        <w:rPr>
          <w:rFonts w:eastAsia="Times New Roman"/>
          <w:iCs/>
          <w:sz w:val="22"/>
          <w:szCs w:val="22"/>
          <w:lang w:val="uk-UA"/>
        </w:rPr>
      </w:pPr>
      <w:r w:rsidRPr="00F22F03">
        <w:rPr>
          <w:rFonts w:eastAsia="Times New Roman"/>
          <w:sz w:val="22"/>
          <w:szCs w:val="22"/>
        </w:rPr>
        <w:t>4.4.2.Вартість матеріальних ресурсів, які використовуються для виконання робіт повинна відповідати договірній ціні.</w:t>
      </w:r>
    </w:p>
    <w:p w:rsidR="00B83D70" w:rsidRDefault="00B22D55" w:rsidP="00B83D70">
      <w:pPr>
        <w:shd w:val="clear" w:color="auto" w:fill="FFFFFF"/>
        <w:ind w:right="-321" w:firstLine="567"/>
        <w:jc w:val="both"/>
        <w:rPr>
          <w:rFonts w:eastAsia="Times New Roman"/>
          <w:iCs/>
          <w:sz w:val="22"/>
          <w:szCs w:val="22"/>
          <w:lang w:val="uk-UA"/>
        </w:rPr>
      </w:pPr>
      <w:r w:rsidRPr="00F22F03">
        <w:rPr>
          <w:rFonts w:eastAsia="Times New Roman"/>
          <w:sz w:val="22"/>
          <w:szCs w:val="22"/>
          <w:lang w:bidi="he-IL"/>
        </w:rPr>
        <w:t xml:space="preserve">4.4.3.Погоджує із Замовником ціни на будівельні матеріали, вироби, конструкції та обладнання, які на момент придбання суттєво перевищують регіональні. </w:t>
      </w:r>
    </w:p>
    <w:p w:rsidR="00B83D70" w:rsidRDefault="00B22D55" w:rsidP="00B83D70">
      <w:pPr>
        <w:shd w:val="clear" w:color="auto" w:fill="FFFFFF"/>
        <w:ind w:right="-321" w:firstLine="567"/>
        <w:jc w:val="both"/>
        <w:rPr>
          <w:rFonts w:eastAsia="Times New Roman"/>
          <w:iCs/>
          <w:sz w:val="22"/>
          <w:szCs w:val="22"/>
          <w:lang w:val="uk-UA"/>
        </w:rPr>
      </w:pPr>
      <w:r w:rsidRPr="008B0DEC">
        <w:rPr>
          <w:rFonts w:eastAsia="Times New Roman"/>
          <w:sz w:val="22"/>
          <w:szCs w:val="22"/>
          <w:lang w:val="uk-UA" w:bidi="he-IL"/>
        </w:rPr>
        <w:t xml:space="preserve">4.4.4.Подає Замовнику щомісяця оформлені належним чином акти форми КБ-2 та КБ-3 з належними розрахунками, завіреними печаткою та підписом директора ___________, копіями накладних (або їх реєстром) на придбані матеріали та інших підтверджуючих витрати Підрядника документів на вимогу Замовника. </w:t>
      </w:r>
    </w:p>
    <w:p w:rsidR="00B83D70" w:rsidRDefault="00B22D55" w:rsidP="00B83D70">
      <w:pPr>
        <w:shd w:val="clear" w:color="auto" w:fill="FFFFFF"/>
        <w:ind w:right="-321" w:firstLine="567"/>
        <w:jc w:val="both"/>
        <w:rPr>
          <w:rFonts w:eastAsia="Times New Roman"/>
          <w:iCs/>
          <w:sz w:val="22"/>
          <w:szCs w:val="22"/>
          <w:lang w:val="uk-UA"/>
        </w:rPr>
      </w:pPr>
      <w:r w:rsidRPr="008B0DEC">
        <w:rPr>
          <w:rFonts w:eastAsia="Times New Roman"/>
          <w:sz w:val="22"/>
          <w:szCs w:val="22"/>
          <w:lang w:val="uk-UA" w:bidi="he-IL"/>
        </w:rPr>
        <w:t xml:space="preserve"> 4.4.5.Після завершення місячного терміну Підрядник звітує перед Замовником щодо придбаних будівельних матеріалів, виробів, конст</w:t>
      </w:r>
      <w:r w:rsidRPr="00F22F03">
        <w:rPr>
          <w:rFonts w:eastAsia="Times New Roman"/>
          <w:sz w:val="22"/>
          <w:szCs w:val="22"/>
          <w:lang w:bidi="he-IL"/>
        </w:rPr>
        <w:t>p</w:t>
      </w:r>
      <w:r w:rsidRPr="008B0DEC">
        <w:rPr>
          <w:rFonts w:eastAsia="Times New Roman"/>
          <w:sz w:val="22"/>
          <w:szCs w:val="22"/>
          <w:lang w:val="uk-UA" w:bidi="he-IL"/>
        </w:rPr>
        <w:t xml:space="preserve">укцій, обладнання та надає належним чином завірені (печаткою та підписом директора ______________ та ________________) копії накладних про їх придбання. </w:t>
      </w:r>
      <w:r w:rsidRPr="00F22F03">
        <w:rPr>
          <w:rFonts w:eastAsia="Times New Roman"/>
          <w:sz w:val="22"/>
          <w:szCs w:val="22"/>
          <w:lang w:bidi="he-IL"/>
        </w:rPr>
        <w:t>Залишок невикористаних коштів Підрядник у 10</w:t>
      </w:r>
      <w:r w:rsidRPr="00F22F03">
        <w:rPr>
          <w:rFonts w:eastAsia="Times New Roman"/>
          <w:sz w:val="22"/>
          <w:szCs w:val="22"/>
          <w:lang w:bidi="he-IL"/>
        </w:rPr>
        <w:softHyphen/>
        <w:t xml:space="preserve"> денний термін повертає Замовнику.</w:t>
      </w:r>
    </w:p>
    <w:p w:rsidR="00B83D70" w:rsidRDefault="00B22D55" w:rsidP="00B83D70">
      <w:pPr>
        <w:shd w:val="clear" w:color="auto" w:fill="FFFFFF"/>
        <w:ind w:right="-321" w:firstLine="567"/>
        <w:jc w:val="both"/>
        <w:rPr>
          <w:rFonts w:eastAsia="Times New Roman"/>
          <w:iCs/>
          <w:sz w:val="22"/>
          <w:szCs w:val="22"/>
          <w:lang w:val="uk-UA"/>
        </w:rPr>
      </w:pPr>
      <w:r w:rsidRPr="00F22F03">
        <w:rPr>
          <w:rFonts w:eastAsia="Times New Roman"/>
          <w:sz w:val="22"/>
          <w:szCs w:val="22"/>
        </w:rPr>
        <w:t>4.4.6.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w:t>
      </w:r>
      <w:r w:rsidRPr="00F22F03">
        <w:rPr>
          <w:sz w:val="22"/>
          <w:szCs w:val="22"/>
          <w:lang w:eastAsia="he-IL" w:bidi="he-IL"/>
        </w:rPr>
        <w:t xml:space="preserve"> охорони праці;</w:t>
      </w:r>
      <w:r w:rsidRPr="00F22F03">
        <w:rPr>
          <w:rFonts w:eastAsia="Times New Roman"/>
          <w:sz w:val="22"/>
          <w:szCs w:val="22"/>
        </w:rPr>
        <w:t xml:space="preserve">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rsidR="00B22D55" w:rsidRPr="008511DD" w:rsidRDefault="00B22D55" w:rsidP="008511DD">
      <w:pPr>
        <w:shd w:val="clear" w:color="auto" w:fill="FFFFFF"/>
        <w:ind w:right="-321" w:firstLine="567"/>
        <w:jc w:val="both"/>
        <w:rPr>
          <w:rFonts w:eastAsia="Times New Roman"/>
          <w:iCs/>
          <w:sz w:val="22"/>
          <w:szCs w:val="22"/>
          <w:lang w:val="uk-UA"/>
        </w:rPr>
      </w:pPr>
      <w:r w:rsidRPr="008B0DEC">
        <w:rPr>
          <w:rFonts w:eastAsia="Times New Roman"/>
          <w:sz w:val="22"/>
          <w:szCs w:val="22"/>
          <w:lang w:val="uk-UA" w:eastAsia="zh-CN"/>
        </w:rPr>
        <w:t>4.4.7.Після закінчення робіт Підрядник зобов’язаний вивезти з об’єкту робіт техніку, невикористані матеріали, відходи (будівельне сміття).</w:t>
      </w:r>
    </w:p>
    <w:p w:rsidR="00DF0BA5" w:rsidRDefault="00DF0BA5" w:rsidP="00B22D55">
      <w:pPr>
        <w:pStyle w:val="afffff"/>
        <w:spacing w:before="4"/>
        <w:ind w:left="19" w:right="4"/>
        <w:jc w:val="center"/>
        <w:rPr>
          <w:b/>
          <w:lang w:val="uk-UA" w:eastAsia="he-IL" w:bidi="he-IL"/>
        </w:rPr>
      </w:pPr>
    </w:p>
    <w:p w:rsidR="00B22D55" w:rsidRPr="002505F8" w:rsidRDefault="00B22D55" w:rsidP="00B22D55">
      <w:pPr>
        <w:pStyle w:val="afffff"/>
        <w:spacing w:before="4"/>
        <w:ind w:left="19" w:right="4"/>
        <w:jc w:val="center"/>
        <w:rPr>
          <w:lang w:val="uk-UA" w:eastAsia="he-IL" w:bidi="he-IL"/>
        </w:rPr>
      </w:pPr>
      <w:r w:rsidRPr="002505F8">
        <w:rPr>
          <w:b/>
          <w:lang w:val="uk-UA" w:eastAsia="he-IL" w:bidi="he-IL"/>
        </w:rPr>
        <w:t>5.</w:t>
      </w:r>
      <w:r w:rsidR="002505F8">
        <w:rPr>
          <w:b/>
          <w:lang w:val="uk-UA" w:eastAsia="he-IL" w:bidi="he-IL"/>
        </w:rPr>
        <w:t>ПРИЙМАННЯ-ЗДАВАННЯ РОБІТ ГАРАНТІЇ.</w:t>
      </w:r>
    </w:p>
    <w:p w:rsidR="00B83D70" w:rsidRDefault="00B22D55" w:rsidP="00B83D70">
      <w:pPr>
        <w:pStyle w:val="afffff"/>
        <w:spacing w:before="4"/>
        <w:ind w:left="19" w:right="4" w:firstLine="548"/>
        <w:jc w:val="both"/>
        <w:rPr>
          <w:sz w:val="22"/>
          <w:szCs w:val="22"/>
          <w:lang w:val="uk-UA" w:eastAsia="he-IL" w:bidi="he-IL"/>
        </w:rPr>
      </w:pPr>
      <w:r w:rsidRPr="00F22F03">
        <w:rPr>
          <w:sz w:val="22"/>
          <w:szCs w:val="22"/>
          <w:lang w:val="uk-UA" w:eastAsia="he-IL" w:bidi="he-IL"/>
        </w:rPr>
        <w:t xml:space="preserve">5.1.Про завершення щомісячного виконання робіт по даному Договору Підрядник повідомляє Замовника і направляє йому Акт приймання виконаних будівельних робіт ф.КБ-2В та Довідку про вартість виконаних будівельних робіт ф.КБ-3. Замовник зобов’язується протягом 10 (десяти) робочих днів підписати вказані документи  і передати їх Підряднику. У випадку не підписання даного Акту у термін 10 (десяти) робочих дні та відсутності зауважень у Сторони Замовника, роботи вважаються прийнятими, а Акт погоджений Сторонами. </w:t>
      </w:r>
    </w:p>
    <w:p w:rsidR="00B83D70" w:rsidRDefault="00B22D55" w:rsidP="00B83D70">
      <w:pPr>
        <w:pStyle w:val="afffff"/>
        <w:spacing w:before="4"/>
        <w:ind w:left="19" w:right="4" w:firstLine="548"/>
        <w:jc w:val="both"/>
        <w:rPr>
          <w:sz w:val="22"/>
          <w:szCs w:val="22"/>
          <w:lang w:val="uk-UA" w:eastAsia="he-IL" w:bidi="he-IL"/>
        </w:rPr>
      </w:pPr>
      <w:r w:rsidRPr="00F22F03">
        <w:rPr>
          <w:sz w:val="22"/>
          <w:szCs w:val="22"/>
          <w:lang w:val="uk-UA" w:eastAsia="he-IL" w:bidi="he-IL"/>
        </w:rPr>
        <w:t>5.2.У випадку обґрунтованого заперечення Замовника щодо підписання Актів ф.КБ-2В та/або Довідки ф.КБ-3, протягом 10 (десяти) робочих днів з дати отримання Підрядником вказаного заперечення Замовника, Підрядник та Замовник проводять переговори  зі складанням Акту про недоліки, в якому узгоджуються умови щодо строків та порядку усунення недоліків</w:t>
      </w:r>
      <w:r w:rsidRPr="00F22F03">
        <w:rPr>
          <w:sz w:val="22"/>
          <w:szCs w:val="22"/>
          <w:lang w:val="uk-UA"/>
        </w:rPr>
        <w:t xml:space="preserve"> в роботах за рахунок Підрядника. Протягом 5 (п’яти) робочих днів після усунення Підрядником </w:t>
      </w:r>
      <w:r w:rsidRPr="00F22F03">
        <w:rPr>
          <w:sz w:val="22"/>
          <w:szCs w:val="22"/>
          <w:lang w:val="uk-UA" w:eastAsia="he-IL" w:bidi="he-IL"/>
        </w:rPr>
        <w:t>недоліків, визначених Актом про недоліки, Замовник підписує відповідний Акт ф.КБ-2В та Довідку ф.КБ-3.</w:t>
      </w:r>
    </w:p>
    <w:p w:rsidR="00B83D70" w:rsidRDefault="00B22D55" w:rsidP="00B83D70">
      <w:pPr>
        <w:pStyle w:val="afffff"/>
        <w:spacing w:before="4"/>
        <w:ind w:left="19" w:right="4" w:firstLine="548"/>
        <w:jc w:val="both"/>
        <w:rPr>
          <w:sz w:val="22"/>
          <w:szCs w:val="22"/>
          <w:lang w:val="uk-UA" w:eastAsia="he-IL" w:bidi="he-IL"/>
        </w:rPr>
      </w:pPr>
      <w:r w:rsidRPr="00F22F03">
        <w:rPr>
          <w:sz w:val="22"/>
          <w:szCs w:val="22"/>
          <w:lang w:val="uk-UA" w:eastAsia="he-IL" w:bidi="he-IL"/>
        </w:rPr>
        <w:t>5.3.Роботи вважаються переданими Підрядником та прийнятими Замовником в момент підписання Акта  приймання виконаних будівельних робіт.</w:t>
      </w:r>
    </w:p>
    <w:p w:rsidR="00B83D70" w:rsidRDefault="00B22D55" w:rsidP="00B83D70">
      <w:pPr>
        <w:pStyle w:val="afffff"/>
        <w:spacing w:before="4"/>
        <w:ind w:left="19" w:right="4" w:firstLine="548"/>
        <w:jc w:val="both"/>
        <w:rPr>
          <w:sz w:val="22"/>
          <w:szCs w:val="22"/>
          <w:lang w:val="uk-UA" w:eastAsia="he-IL" w:bidi="he-IL"/>
        </w:rPr>
      </w:pPr>
      <w:r w:rsidRPr="00F22F03">
        <w:rPr>
          <w:sz w:val="22"/>
          <w:szCs w:val="22"/>
          <w:lang w:val="uk-UA" w:eastAsia="he-IL" w:bidi="he-IL"/>
        </w:rPr>
        <w:t>5.4.Наявність недоліків, виявлених після підписання  Підрядником та Замовником Акту приймання виконаних будівельних робіт і строки їх усунення фіксуються двостороннім актом Підрядника і Замовника. В будь-якому випадку Підрядник зобов’язаний приступити до усунення таких недоліків протягом 3 (трьох) робочих днів з моменту підписання Акту про недоліки.</w:t>
      </w:r>
    </w:p>
    <w:p w:rsidR="00B83D70" w:rsidRDefault="00B22D55" w:rsidP="00B83D70">
      <w:pPr>
        <w:pStyle w:val="afffff"/>
        <w:spacing w:before="4"/>
        <w:ind w:left="19" w:right="4" w:firstLine="548"/>
        <w:jc w:val="both"/>
        <w:rPr>
          <w:sz w:val="22"/>
          <w:szCs w:val="22"/>
          <w:lang w:val="uk-UA" w:eastAsia="he-IL" w:bidi="he-IL"/>
        </w:rPr>
      </w:pPr>
      <w:r w:rsidRPr="00F22F03">
        <w:rPr>
          <w:sz w:val="22"/>
          <w:szCs w:val="22"/>
          <w:lang w:val="uk-UA" w:eastAsia="he-IL" w:bidi="he-IL"/>
        </w:rPr>
        <w:t>5.5.Підрядник надає гарантію протягом 10 (десяти) років на виконані роботи.</w:t>
      </w:r>
    </w:p>
    <w:p w:rsidR="00B83D70" w:rsidRDefault="00B22D55" w:rsidP="00B83D70">
      <w:pPr>
        <w:pStyle w:val="afffff"/>
        <w:spacing w:before="4"/>
        <w:ind w:left="19" w:right="4" w:firstLine="548"/>
        <w:jc w:val="both"/>
        <w:rPr>
          <w:sz w:val="22"/>
          <w:szCs w:val="22"/>
          <w:lang w:val="uk-UA" w:eastAsia="he-IL" w:bidi="he-IL"/>
        </w:rPr>
      </w:pPr>
      <w:r w:rsidRPr="00F22F03">
        <w:rPr>
          <w:sz w:val="22"/>
          <w:szCs w:val="22"/>
          <w:lang w:val="uk-UA" w:eastAsia="he-IL" w:bidi="he-IL"/>
        </w:rPr>
        <w:t>5.6.Початком гарантійних строків вважається день підписання Акта про приймання-передачу закінчених робіт.</w:t>
      </w:r>
    </w:p>
    <w:p w:rsidR="00B83D70" w:rsidRDefault="00B22D55" w:rsidP="00B83D70">
      <w:pPr>
        <w:pStyle w:val="afffff"/>
        <w:spacing w:before="4"/>
        <w:ind w:left="19" w:right="4" w:firstLine="548"/>
        <w:jc w:val="both"/>
        <w:rPr>
          <w:sz w:val="22"/>
          <w:szCs w:val="22"/>
          <w:lang w:val="uk-UA" w:eastAsia="he-IL" w:bidi="he-IL"/>
        </w:rPr>
      </w:pPr>
      <w:r w:rsidRPr="00F22F03">
        <w:rPr>
          <w:sz w:val="22"/>
          <w:szCs w:val="22"/>
          <w:lang w:val="uk-UA" w:eastAsia="he-IL" w:bidi="he-IL"/>
        </w:rPr>
        <w:t>5.7.У разі виявлення Замовником протягом гарантійних строків недоліків (дефектів) у закінчених роботах він письмово повідомляв про них Підрядника.</w:t>
      </w:r>
    </w:p>
    <w:p w:rsidR="00B83D70" w:rsidRDefault="00B22D55" w:rsidP="00B83D70">
      <w:pPr>
        <w:pStyle w:val="afffff"/>
        <w:spacing w:before="4"/>
        <w:ind w:left="19" w:right="4" w:firstLine="548"/>
        <w:jc w:val="both"/>
        <w:rPr>
          <w:sz w:val="22"/>
          <w:szCs w:val="22"/>
          <w:lang w:val="uk-UA" w:eastAsia="he-IL" w:bidi="he-IL"/>
        </w:rPr>
      </w:pPr>
      <w:r w:rsidRPr="00F22F03">
        <w:rPr>
          <w:sz w:val="22"/>
          <w:szCs w:val="22"/>
          <w:lang w:val="uk-UA" w:eastAsia="he-IL" w:bidi="he-IL"/>
        </w:rPr>
        <w:t>5.8. Гарантійні строки продовжуються на час, протягом якого закінчені роботи не могли експлуатуватися внаслідок виявлених недоліків (дефектів), відповідальність за які несе Підрядник.</w:t>
      </w:r>
    </w:p>
    <w:p w:rsidR="00B22D55" w:rsidRPr="00F22F03" w:rsidRDefault="00B22D55" w:rsidP="00B83D70">
      <w:pPr>
        <w:pStyle w:val="afffff"/>
        <w:spacing w:before="4"/>
        <w:ind w:left="19" w:right="4" w:firstLine="548"/>
        <w:jc w:val="both"/>
        <w:rPr>
          <w:sz w:val="22"/>
          <w:szCs w:val="22"/>
          <w:lang w:val="uk-UA" w:eastAsia="he-IL" w:bidi="he-IL"/>
        </w:rPr>
      </w:pPr>
      <w:r w:rsidRPr="00F22F03">
        <w:rPr>
          <w:sz w:val="22"/>
          <w:szCs w:val="22"/>
          <w:lang w:val="uk-UA" w:eastAsia="he-IL" w:bidi="he-IL"/>
        </w:rPr>
        <w:t>5.9.Підрядник відповідає за недоліки (дефекти), виявлені в закінчених роботах</w:t>
      </w:r>
    </w:p>
    <w:p w:rsidR="00B22D55" w:rsidRPr="00F22F03" w:rsidRDefault="00B22D55" w:rsidP="00B22D55">
      <w:pPr>
        <w:pStyle w:val="afffff"/>
        <w:spacing w:before="4"/>
        <w:ind w:left="19" w:right="4"/>
        <w:jc w:val="both"/>
        <w:rPr>
          <w:sz w:val="22"/>
          <w:szCs w:val="22"/>
          <w:lang w:val="uk-UA" w:eastAsia="he-IL" w:bidi="he-IL"/>
        </w:rPr>
      </w:pPr>
    </w:p>
    <w:p w:rsidR="00B22D55" w:rsidRPr="002505F8" w:rsidRDefault="00B22D55" w:rsidP="00B22D55">
      <w:pPr>
        <w:pStyle w:val="afffff"/>
        <w:spacing w:before="4"/>
        <w:ind w:left="19" w:right="4"/>
        <w:jc w:val="center"/>
        <w:rPr>
          <w:lang w:val="uk-UA" w:eastAsia="he-IL" w:bidi="he-IL"/>
        </w:rPr>
      </w:pPr>
      <w:r w:rsidRPr="002505F8">
        <w:rPr>
          <w:b/>
          <w:lang w:val="uk-UA" w:eastAsia="he-IL" w:bidi="he-IL"/>
        </w:rPr>
        <w:t>6.</w:t>
      </w:r>
      <w:r w:rsidR="002505F8">
        <w:rPr>
          <w:b/>
          <w:lang w:val="uk-UA" w:eastAsia="he-IL" w:bidi="he-IL"/>
        </w:rPr>
        <w:t>ВІДПОВІДАЛЬНІСТЬ СТОРІН.</w:t>
      </w:r>
    </w:p>
    <w:p w:rsidR="009A72DE" w:rsidRPr="009A72DE" w:rsidRDefault="00B22D55" w:rsidP="009A72DE">
      <w:pPr>
        <w:pStyle w:val="afffff"/>
        <w:spacing w:before="4"/>
        <w:ind w:left="19" w:right="4" w:firstLine="548"/>
        <w:jc w:val="both"/>
        <w:rPr>
          <w:rFonts w:eastAsia="Calibri"/>
          <w:sz w:val="22"/>
          <w:szCs w:val="22"/>
          <w:lang w:val="uk-UA"/>
        </w:rPr>
      </w:pPr>
      <w:r w:rsidRPr="009A72DE">
        <w:rPr>
          <w:sz w:val="22"/>
          <w:szCs w:val="22"/>
          <w:lang w:val="uk-UA" w:eastAsia="he-IL" w:bidi="he-IL"/>
        </w:rPr>
        <w:t>6.1.</w:t>
      </w:r>
      <w:r w:rsidRPr="009A72DE">
        <w:rPr>
          <w:rFonts w:eastAsia="Calibri"/>
          <w:sz w:val="22"/>
          <w:szCs w:val="22"/>
          <w:lang w:val="uk-UA"/>
        </w:rPr>
        <w:t>За невиконання зобов’язань за даним Договором, Замовник та Підрядник несуть відповідальність згідно чинного Законодавства України.</w:t>
      </w:r>
    </w:p>
    <w:p w:rsidR="009A72DE" w:rsidRPr="009A72DE" w:rsidRDefault="00B22D55" w:rsidP="009A72DE">
      <w:pPr>
        <w:pStyle w:val="afffff"/>
        <w:spacing w:before="4"/>
        <w:ind w:left="19" w:right="4" w:firstLine="548"/>
        <w:jc w:val="both"/>
        <w:rPr>
          <w:sz w:val="22"/>
          <w:szCs w:val="22"/>
          <w:lang w:val="uk-UA"/>
        </w:rPr>
      </w:pPr>
      <w:r w:rsidRPr="009A72DE">
        <w:rPr>
          <w:sz w:val="22"/>
          <w:szCs w:val="22"/>
        </w:rPr>
        <w:t xml:space="preserve">6.2.За порушення термінів оплати виконання робіт Замовник сплачує пеню в розмірі подвійної облікової ставки Національного банку України, встановленої на цей період, нараховану на суму протермінованого платежу за кожний день протермінування. </w:t>
      </w:r>
    </w:p>
    <w:p w:rsidR="009A72DE" w:rsidRPr="009A72DE" w:rsidRDefault="00B22D55" w:rsidP="009A72DE">
      <w:pPr>
        <w:pStyle w:val="afffff"/>
        <w:spacing w:before="4"/>
        <w:ind w:left="19" w:right="4" w:firstLine="548"/>
        <w:jc w:val="both"/>
        <w:rPr>
          <w:sz w:val="22"/>
          <w:szCs w:val="22"/>
          <w:lang w:val="uk-UA"/>
        </w:rPr>
      </w:pPr>
      <w:r w:rsidRPr="009A72DE">
        <w:rPr>
          <w:sz w:val="22"/>
          <w:szCs w:val="22"/>
        </w:rPr>
        <w:t>6.3.В разі несвоєчасної передачі Робіт Підрядник сплачує Замовнику пеню в розмірі подвійної облікової ставки Національного банку України, встановленої на цей період, нараховану на суму невиконаних Робіт за кожен день затримки.</w:t>
      </w:r>
    </w:p>
    <w:p w:rsidR="009A72DE" w:rsidRPr="009A72DE" w:rsidRDefault="00B22D55" w:rsidP="009A72DE">
      <w:pPr>
        <w:pStyle w:val="afffff"/>
        <w:spacing w:before="4"/>
        <w:ind w:left="19" w:right="4" w:firstLine="548"/>
        <w:jc w:val="both"/>
        <w:rPr>
          <w:sz w:val="22"/>
          <w:szCs w:val="22"/>
          <w:lang w:val="uk-UA"/>
        </w:rPr>
      </w:pPr>
      <w:r w:rsidRPr="009A72DE">
        <w:rPr>
          <w:sz w:val="22"/>
          <w:szCs w:val="22"/>
        </w:rPr>
        <w:t xml:space="preserve">6.4.Підрядник несе матеріальну відповідальність за збереження виконаних робіт до їхнього завершення. Після підписання Акту приймання-передачі об’єкта в експлyатацію відповідальність за його збереження приймає на себе Замовник. </w:t>
      </w:r>
    </w:p>
    <w:p w:rsidR="009A72DE" w:rsidRPr="009A72DE" w:rsidRDefault="00B22D55" w:rsidP="009A72DE">
      <w:pPr>
        <w:pStyle w:val="afffff"/>
        <w:spacing w:before="4"/>
        <w:ind w:left="19" w:right="4" w:firstLine="548"/>
        <w:jc w:val="both"/>
        <w:rPr>
          <w:sz w:val="22"/>
          <w:szCs w:val="22"/>
          <w:lang w:val="uk-UA"/>
        </w:rPr>
      </w:pPr>
      <w:r w:rsidRPr="008B0DEC">
        <w:rPr>
          <w:sz w:val="22"/>
          <w:szCs w:val="22"/>
          <w:lang w:val="uk-UA"/>
        </w:rPr>
        <w:t>6.5.Підрядник несе відповідальність на Об'єкті за стан охорони праці, техніки безпеки, експлуатацію вантажопідіймальних кранів, механізмів, пожежну та електробезпеку в межах виконання Робіт, що виконуються за даним Договором.</w:t>
      </w:r>
    </w:p>
    <w:p w:rsidR="009A72DE" w:rsidRPr="009A72DE" w:rsidRDefault="00B22D55" w:rsidP="009A72DE">
      <w:pPr>
        <w:pStyle w:val="afffff"/>
        <w:spacing w:before="4"/>
        <w:ind w:left="19" w:right="4" w:firstLine="548"/>
        <w:jc w:val="both"/>
        <w:rPr>
          <w:sz w:val="22"/>
          <w:szCs w:val="22"/>
          <w:lang w:val="uk-UA"/>
        </w:rPr>
      </w:pPr>
      <w:r w:rsidRPr="009A72DE">
        <w:rPr>
          <w:sz w:val="22"/>
          <w:szCs w:val="22"/>
        </w:rPr>
        <w:t>6.6.Підрядник зобов’язується, відповідно до ст.201 Податкового кодексу України, своєчас</w:t>
      </w:r>
      <w:r w:rsidR="009A72DE">
        <w:rPr>
          <w:sz w:val="22"/>
          <w:szCs w:val="22"/>
        </w:rPr>
        <w:t xml:space="preserve">но видати Замовнику </w:t>
      </w:r>
      <w:r w:rsidR="009A72DE">
        <w:rPr>
          <w:sz w:val="22"/>
          <w:szCs w:val="22"/>
          <w:lang w:val="uk-UA"/>
        </w:rPr>
        <w:t>д</w:t>
      </w:r>
      <w:r w:rsidRPr="009A72DE">
        <w:rPr>
          <w:sz w:val="22"/>
          <w:szCs w:val="22"/>
        </w:rPr>
        <w:t>одаткову накладну та зареєструвати  її в Єдиному реєстрі податкових накладних.</w:t>
      </w:r>
    </w:p>
    <w:p w:rsidR="009A72DE" w:rsidRPr="009A72DE" w:rsidRDefault="00B22D55" w:rsidP="009A72DE">
      <w:pPr>
        <w:pStyle w:val="afffff"/>
        <w:spacing w:before="4"/>
        <w:ind w:left="19" w:right="4" w:firstLine="548"/>
        <w:jc w:val="both"/>
        <w:rPr>
          <w:sz w:val="22"/>
          <w:szCs w:val="22"/>
          <w:lang w:val="uk-UA"/>
        </w:rPr>
      </w:pPr>
      <w:r w:rsidRPr="008B0DEC">
        <w:rPr>
          <w:sz w:val="22"/>
          <w:szCs w:val="22"/>
          <w:lang w:val="uk-UA"/>
        </w:rPr>
        <w:t xml:space="preserve">6.7.Збитки, заподіяні з вини однієї із Сторін, другій Стороні, внаслідок невиконання або неналежного виконання умов Договору, відшкодовуються винною </w:t>
      </w:r>
      <w:r w:rsidRPr="009A72DE">
        <w:rPr>
          <w:sz w:val="22"/>
          <w:szCs w:val="22"/>
        </w:rPr>
        <w:t>Стороною.</w:t>
      </w:r>
    </w:p>
    <w:p w:rsidR="009A72DE" w:rsidRPr="009A72DE" w:rsidRDefault="00B22D55" w:rsidP="009A72DE">
      <w:pPr>
        <w:pStyle w:val="afffff"/>
        <w:spacing w:before="4"/>
        <w:ind w:left="19" w:right="4" w:firstLine="548"/>
        <w:jc w:val="both"/>
        <w:rPr>
          <w:sz w:val="22"/>
          <w:szCs w:val="22"/>
          <w:lang w:val="uk-UA"/>
        </w:rPr>
      </w:pPr>
      <w:r w:rsidRPr="009A72DE">
        <w:rPr>
          <w:sz w:val="22"/>
          <w:szCs w:val="22"/>
        </w:rPr>
        <w:t>6.8.Оплата штрафних санкцій не звільняє Сторони від виконання основного зобов’язання за Договором. За одне і те ж порушення, допускається одночасне застосування до винної Сторони кількох видів господарських санкцій.</w:t>
      </w:r>
    </w:p>
    <w:p w:rsidR="00DA6A7D" w:rsidRPr="00DF0BA5" w:rsidRDefault="00B22D55" w:rsidP="00DF0BA5">
      <w:pPr>
        <w:pStyle w:val="afffff"/>
        <w:spacing w:before="4"/>
        <w:ind w:left="19" w:right="4" w:firstLine="548"/>
        <w:jc w:val="both"/>
        <w:rPr>
          <w:rFonts w:eastAsia="Calibri"/>
          <w:sz w:val="22"/>
          <w:szCs w:val="22"/>
          <w:lang w:val="uk-UA"/>
        </w:rPr>
      </w:pPr>
      <w:r w:rsidRPr="009A72DE">
        <w:rPr>
          <w:sz w:val="22"/>
          <w:szCs w:val="22"/>
        </w:rPr>
        <w:t xml:space="preserve">6.9.За невиконання або неналежне виконання умов цього Договору сторони нecyть відповідальність згідно чинного законодавства України. </w:t>
      </w:r>
    </w:p>
    <w:p w:rsidR="00DF0BA5" w:rsidRDefault="00DF0BA5" w:rsidP="00D55B54">
      <w:pPr>
        <w:pStyle w:val="216"/>
        <w:tabs>
          <w:tab w:val="left" w:pos="284"/>
          <w:tab w:val="left" w:pos="3087"/>
          <w:tab w:val="left" w:pos="3513"/>
        </w:tabs>
        <w:spacing w:after="0" w:line="240" w:lineRule="auto"/>
        <w:jc w:val="center"/>
        <w:rPr>
          <w:b/>
          <w:bCs/>
          <w:sz w:val="22"/>
          <w:szCs w:val="22"/>
        </w:rPr>
      </w:pPr>
    </w:p>
    <w:p w:rsidR="00DA6A7D" w:rsidRPr="009A72DE" w:rsidRDefault="006F02A4" w:rsidP="00D55B54">
      <w:pPr>
        <w:pStyle w:val="216"/>
        <w:tabs>
          <w:tab w:val="left" w:pos="284"/>
          <w:tab w:val="left" w:pos="3087"/>
          <w:tab w:val="left" w:pos="3513"/>
        </w:tabs>
        <w:spacing w:after="0" w:line="240" w:lineRule="auto"/>
        <w:jc w:val="center"/>
        <w:rPr>
          <w:b/>
          <w:bCs/>
          <w:sz w:val="22"/>
          <w:szCs w:val="22"/>
        </w:rPr>
      </w:pPr>
      <w:r w:rsidRPr="009A72DE">
        <w:rPr>
          <w:b/>
          <w:bCs/>
          <w:sz w:val="22"/>
          <w:szCs w:val="22"/>
        </w:rPr>
        <w:t>7</w:t>
      </w:r>
      <w:r w:rsidR="00DA6A7D" w:rsidRPr="009A72DE">
        <w:rPr>
          <w:b/>
          <w:bCs/>
          <w:sz w:val="22"/>
          <w:szCs w:val="22"/>
        </w:rPr>
        <w:t>.</w:t>
      </w:r>
      <w:r w:rsidR="00DA6A7D" w:rsidRPr="009A72DE">
        <w:rPr>
          <w:b/>
          <w:bCs/>
          <w:sz w:val="22"/>
          <w:szCs w:val="22"/>
        </w:rPr>
        <w:tab/>
        <w:t>ОБСТАВИНИ НЕПЕРЕБОРНОЇ СИЛИ</w:t>
      </w:r>
    </w:p>
    <w:p w:rsidR="00DA6A7D" w:rsidRPr="009A72DE" w:rsidRDefault="00DA6A7D" w:rsidP="00E07B0C">
      <w:pPr>
        <w:pStyle w:val="216"/>
        <w:tabs>
          <w:tab w:val="left" w:pos="709"/>
          <w:tab w:val="left" w:pos="1134"/>
        </w:tabs>
        <w:spacing w:after="0" w:line="240" w:lineRule="auto"/>
        <w:jc w:val="both"/>
        <w:rPr>
          <w:spacing w:val="-4"/>
          <w:sz w:val="22"/>
          <w:szCs w:val="22"/>
        </w:rPr>
      </w:pPr>
      <w:r w:rsidRPr="009A72DE">
        <w:rPr>
          <w:spacing w:val="-4"/>
          <w:sz w:val="22"/>
          <w:szCs w:val="22"/>
        </w:rPr>
        <w:tab/>
      </w:r>
      <w:r w:rsidR="006F02A4" w:rsidRPr="009A72DE">
        <w:rPr>
          <w:spacing w:val="-4"/>
          <w:sz w:val="22"/>
          <w:szCs w:val="22"/>
        </w:rPr>
        <w:t>7</w:t>
      </w:r>
      <w:r w:rsidRPr="009A72DE">
        <w:rPr>
          <w:spacing w:val="-4"/>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9A72DE">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9A72DE">
        <w:rPr>
          <w:spacing w:val="-4"/>
          <w:sz w:val="22"/>
          <w:szCs w:val="22"/>
        </w:rPr>
        <w:t>).</w:t>
      </w:r>
    </w:p>
    <w:p w:rsidR="00DA6A7D" w:rsidRPr="009A72DE" w:rsidRDefault="00DA6A7D" w:rsidP="00E07B0C">
      <w:pPr>
        <w:pStyle w:val="216"/>
        <w:tabs>
          <w:tab w:val="left" w:pos="709"/>
          <w:tab w:val="left" w:pos="1134"/>
        </w:tabs>
        <w:spacing w:after="0" w:line="240" w:lineRule="auto"/>
        <w:jc w:val="both"/>
        <w:rPr>
          <w:spacing w:val="-4"/>
          <w:sz w:val="22"/>
          <w:szCs w:val="22"/>
        </w:rPr>
      </w:pPr>
      <w:r w:rsidRPr="009A72DE">
        <w:rPr>
          <w:spacing w:val="-4"/>
          <w:sz w:val="22"/>
          <w:szCs w:val="22"/>
        </w:rPr>
        <w:tab/>
      </w:r>
      <w:r w:rsidR="006F02A4" w:rsidRPr="009A72DE">
        <w:rPr>
          <w:spacing w:val="-4"/>
          <w:sz w:val="22"/>
          <w:szCs w:val="22"/>
        </w:rPr>
        <w:t>7</w:t>
      </w:r>
      <w:r w:rsidRPr="009A72DE">
        <w:rPr>
          <w:spacing w:val="-4"/>
          <w:sz w:val="22"/>
          <w:szCs w:val="22"/>
        </w:rPr>
        <w:t xml:space="preserve">.2.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9A72DE">
        <w:rPr>
          <w:sz w:val="22"/>
          <w:szCs w:val="22"/>
        </w:rPr>
        <w:t>(рекомендованим листом з повідомленням або врученням повідомлення під розпис уповноваженій особі)</w:t>
      </w:r>
      <w:r w:rsidRPr="009A72DE">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DA6A7D" w:rsidRPr="009A72DE" w:rsidRDefault="00DA6A7D" w:rsidP="00E07B0C">
      <w:pPr>
        <w:pStyle w:val="216"/>
        <w:tabs>
          <w:tab w:val="left" w:pos="709"/>
          <w:tab w:val="left" w:pos="1134"/>
        </w:tabs>
        <w:spacing w:after="0" w:line="240" w:lineRule="auto"/>
        <w:jc w:val="both"/>
        <w:rPr>
          <w:spacing w:val="-4"/>
          <w:sz w:val="22"/>
          <w:szCs w:val="22"/>
        </w:rPr>
      </w:pPr>
      <w:r w:rsidRPr="009A72DE">
        <w:rPr>
          <w:spacing w:val="-4"/>
          <w:sz w:val="22"/>
          <w:szCs w:val="22"/>
        </w:rPr>
        <w:tab/>
      </w:r>
      <w:r w:rsidR="006F02A4" w:rsidRPr="009A72DE">
        <w:rPr>
          <w:spacing w:val="-4"/>
          <w:sz w:val="22"/>
          <w:szCs w:val="22"/>
        </w:rPr>
        <w:t>7</w:t>
      </w:r>
      <w:r w:rsidRPr="009A72DE">
        <w:rPr>
          <w:spacing w:val="-4"/>
          <w:sz w:val="22"/>
          <w:szCs w:val="22"/>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DA6A7D" w:rsidRPr="009A72DE" w:rsidRDefault="00DA6A7D" w:rsidP="00E07B0C">
      <w:pPr>
        <w:pStyle w:val="216"/>
        <w:tabs>
          <w:tab w:val="left" w:pos="709"/>
          <w:tab w:val="left" w:pos="1134"/>
        </w:tabs>
        <w:spacing w:after="0" w:line="240" w:lineRule="auto"/>
        <w:jc w:val="both"/>
        <w:rPr>
          <w:spacing w:val="-4"/>
          <w:sz w:val="22"/>
          <w:szCs w:val="22"/>
        </w:rPr>
      </w:pPr>
      <w:r w:rsidRPr="009A72DE">
        <w:rPr>
          <w:spacing w:val="-4"/>
          <w:sz w:val="22"/>
          <w:szCs w:val="22"/>
        </w:rPr>
        <w:tab/>
      </w:r>
      <w:r w:rsidR="006F02A4" w:rsidRPr="009A72DE">
        <w:rPr>
          <w:spacing w:val="-4"/>
          <w:sz w:val="22"/>
          <w:szCs w:val="22"/>
        </w:rPr>
        <w:t>7</w:t>
      </w:r>
      <w:r w:rsidRPr="009A72DE">
        <w:rPr>
          <w:spacing w:val="-4"/>
          <w:sz w:val="22"/>
          <w:szCs w:val="22"/>
        </w:rPr>
        <w:t>.4. На час дії обставин непереборної сили зобов’язання Сторін за цим Договором призупиняються, санкції за їх невиконання не накладаються.</w:t>
      </w:r>
    </w:p>
    <w:p w:rsidR="00DA6A7D" w:rsidRPr="009A72DE" w:rsidRDefault="00DA6A7D" w:rsidP="00E07B0C">
      <w:pPr>
        <w:pStyle w:val="216"/>
        <w:tabs>
          <w:tab w:val="left" w:pos="709"/>
          <w:tab w:val="left" w:pos="1134"/>
        </w:tabs>
        <w:spacing w:after="0" w:line="240" w:lineRule="auto"/>
        <w:jc w:val="both"/>
        <w:rPr>
          <w:spacing w:val="-4"/>
          <w:sz w:val="22"/>
          <w:szCs w:val="22"/>
        </w:rPr>
      </w:pPr>
      <w:r w:rsidRPr="009A72DE">
        <w:rPr>
          <w:spacing w:val="-4"/>
          <w:sz w:val="22"/>
          <w:szCs w:val="22"/>
        </w:rPr>
        <w:tab/>
      </w:r>
      <w:r w:rsidR="006F02A4" w:rsidRPr="009A72DE">
        <w:rPr>
          <w:spacing w:val="-4"/>
          <w:sz w:val="22"/>
          <w:szCs w:val="22"/>
        </w:rPr>
        <w:t>7</w:t>
      </w:r>
      <w:r w:rsidRPr="009A72DE">
        <w:rPr>
          <w:spacing w:val="-4"/>
          <w:sz w:val="22"/>
          <w:szCs w:val="22"/>
        </w:rPr>
        <w:t>.5. Період дії обставин непереборної сили та їх наслідків пропорційно продовжує термін виконання Сторонами зобов’язань за цим Договором.</w:t>
      </w:r>
    </w:p>
    <w:p w:rsidR="008511DD" w:rsidRDefault="00DA6A7D" w:rsidP="008511DD">
      <w:pPr>
        <w:pStyle w:val="216"/>
        <w:tabs>
          <w:tab w:val="left" w:pos="709"/>
          <w:tab w:val="left" w:pos="1134"/>
        </w:tabs>
        <w:spacing w:after="0" w:line="240" w:lineRule="auto"/>
        <w:jc w:val="both"/>
        <w:rPr>
          <w:spacing w:val="-4"/>
          <w:sz w:val="22"/>
          <w:szCs w:val="22"/>
        </w:rPr>
      </w:pPr>
      <w:r w:rsidRPr="009A72DE">
        <w:rPr>
          <w:spacing w:val="-4"/>
          <w:sz w:val="22"/>
          <w:szCs w:val="22"/>
        </w:rPr>
        <w:tab/>
      </w:r>
      <w:r w:rsidR="006F02A4" w:rsidRPr="009A72DE">
        <w:rPr>
          <w:spacing w:val="-4"/>
          <w:sz w:val="22"/>
          <w:szCs w:val="22"/>
        </w:rPr>
        <w:t>7</w:t>
      </w:r>
      <w:r w:rsidRPr="009A72DE">
        <w:rPr>
          <w:spacing w:val="-4"/>
          <w:sz w:val="22"/>
          <w:szCs w:val="22"/>
        </w:rPr>
        <w:t>.6.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DA6A7D" w:rsidRPr="009A72DE" w:rsidRDefault="006F02A4" w:rsidP="008511DD">
      <w:pPr>
        <w:pStyle w:val="216"/>
        <w:tabs>
          <w:tab w:val="left" w:pos="709"/>
          <w:tab w:val="left" w:pos="1134"/>
        </w:tabs>
        <w:spacing w:after="0" w:line="240" w:lineRule="auto"/>
        <w:jc w:val="center"/>
        <w:rPr>
          <w:spacing w:val="-4"/>
          <w:sz w:val="22"/>
          <w:szCs w:val="22"/>
        </w:rPr>
      </w:pPr>
      <w:r w:rsidRPr="009A72DE">
        <w:rPr>
          <w:b/>
          <w:bCs/>
          <w:sz w:val="22"/>
          <w:szCs w:val="22"/>
        </w:rPr>
        <w:t>8</w:t>
      </w:r>
      <w:r w:rsidR="008511DD">
        <w:rPr>
          <w:b/>
          <w:bCs/>
          <w:sz w:val="22"/>
          <w:szCs w:val="22"/>
        </w:rPr>
        <w:t>.</w:t>
      </w:r>
      <w:r w:rsidR="00DA6A7D" w:rsidRPr="009A72DE">
        <w:rPr>
          <w:b/>
          <w:bCs/>
          <w:sz w:val="22"/>
          <w:szCs w:val="22"/>
        </w:rPr>
        <w:t>ВИРІШЕННЯ СПОРІВ</w:t>
      </w:r>
    </w:p>
    <w:p w:rsidR="00DA6A7D" w:rsidRPr="009A72DE" w:rsidRDefault="00DA6A7D" w:rsidP="00DA6A7D">
      <w:pPr>
        <w:pStyle w:val="216"/>
        <w:tabs>
          <w:tab w:val="left" w:pos="709"/>
          <w:tab w:val="left" w:pos="1134"/>
        </w:tabs>
        <w:spacing w:after="0" w:line="240" w:lineRule="auto"/>
        <w:rPr>
          <w:spacing w:val="-4"/>
          <w:sz w:val="22"/>
          <w:szCs w:val="22"/>
        </w:rPr>
      </w:pPr>
      <w:r w:rsidRPr="009A72DE">
        <w:rPr>
          <w:spacing w:val="-4"/>
          <w:sz w:val="22"/>
          <w:szCs w:val="22"/>
        </w:rPr>
        <w:tab/>
      </w:r>
      <w:r w:rsidR="006F02A4" w:rsidRPr="009A72DE">
        <w:rPr>
          <w:spacing w:val="-4"/>
          <w:sz w:val="22"/>
          <w:szCs w:val="22"/>
        </w:rPr>
        <w:t>8.</w:t>
      </w:r>
      <w:r w:rsidRPr="009A72DE">
        <w:rPr>
          <w:spacing w:val="-4"/>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DA6A7D" w:rsidRPr="009A72DE" w:rsidRDefault="00DA6A7D" w:rsidP="00DA6A7D">
      <w:pPr>
        <w:pStyle w:val="216"/>
        <w:tabs>
          <w:tab w:val="left" w:pos="709"/>
          <w:tab w:val="left" w:pos="1134"/>
        </w:tabs>
        <w:spacing w:after="0" w:line="240" w:lineRule="auto"/>
        <w:rPr>
          <w:spacing w:val="-4"/>
          <w:sz w:val="22"/>
          <w:szCs w:val="22"/>
        </w:rPr>
      </w:pPr>
      <w:r w:rsidRPr="009A72DE">
        <w:rPr>
          <w:spacing w:val="-4"/>
          <w:sz w:val="22"/>
          <w:szCs w:val="22"/>
        </w:rPr>
        <w:tab/>
      </w:r>
      <w:r w:rsidR="006F02A4" w:rsidRPr="009A72DE">
        <w:rPr>
          <w:spacing w:val="-4"/>
          <w:sz w:val="22"/>
          <w:szCs w:val="22"/>
        </w:rPr>
        <w:t>8</w:t>
      </w:r>
      <w:r w:rsidRPr="009A72DE">
        <w:rPr>
          <w:spacing w:val="-4"/>
          <w:sz w:val="22"/>
          <w:szCs w:val="22"/>
        </w:rPr>
        <w:t>.2. У разі недосягнення Сторонами згоди, спори (розбіжності) вирішуються у судовому порядку. Досудовий порядок врегулювання спору є обов’язковим.</w:t>
      </w:r>
    </w:p>
    <w:p w:rsidR="00DA6A7D" w:rsidRPr="009A72DE" w:rsidRDefault="00DA6A7D" w:rsidP="00DF0BA5">
      <w:pPr>
        <w:keepNext/>
        <w:tabs>
          <w:tab w:val="left" w:pos="426"/>
        </w:tabs>
        <w:rPr>
          <w:b/>
          <w:sz w:val="22"/>
          <w:szCs w:val="22"/>
          <w:lang w:val="uk-UA"/>
        </w:rPr>
      </w:pPr>
    </w:p>
    <w:p w:rsidR="00DA6A7D" w:rsidRPr="009A72DE" w:rsidRDefault="006F02A4" w:rsidP="00DA6A7D">
      <w:pPr>
        <w:keepNext/>
        <w:tabs>
          <w:tab w:val="left" w:pos="426"/>
        </w:tabs>
        <w:jc w:val="center"/>
        <w:rPr>
          <w:b/>
          <w:sz w:val="22"/>
          <w:szCs w:val="22"/>
          <w:lang w:val="uk-UA"/>
        </w:rPr>
      </w:pPr>
      <w:r w:rsidRPr="009A72DE">
        <w:rPr>
          <w:b/>
          <w:sz w:val="22"/>
          <w:szCs w:val="22"/>
          <w:lang w:val="uk-UA"/>
        </w:rPr>
        <w:t>9</w:t>
      </w:r>
      <w:r w:rsidR="00DA6A7D" w:rsidRPr="009A72DE">
        <w:rPr>
          <w:b/>
          <w:sz w:val="22"/>
          <w:szCs w:val="22"/>
          <w:lang w:val="uk-UA"/>
        </w:rPr>
        <w:t>. АНТИКОРУПЦІЙНЕ ЗАСТЕРЕЖЕННЯ</w:t>
      </w:r>
    </w:p>
    <w:p w:rsidR="00DA6A7D" w:rsidRPr="009A72DE" w:rsidRDefault="00DA6A7D" w:rsidP="00DA6A7D">
      <w:pPr>
        <w:tabs>
          <w:tab w:val="left" w:pos="709"/>
        </w:tabs>
        <w:jc w:val="both"/>
        <w:rPr>
          <w:sz w:val="22"/>
          <w:szCs w:val="22"/>
          <w:lang w:val="uk-UA"/>
        </w:rPr>
      </w:pPr>
      <w:r w:rsidRPr="009A72DE">
        <w:rPr>
          <w:sz w:val="22"/>
          <w:szCs w:val="22"/>
          <w:lang w:val="uk-UA"/>
        </w:rPr>
        <w:tab/>
      </w:r>
      <w:r w:rsidR="006F02A4" w:rsidRPr="009A72DE">
        <w:rPr>
          <w:sz w:val="22"/>
          <w:szCs w:val="22"/>
          <w:lang w:val="uk-UA"/>
        </w:rPr>
        <w:t>9</w:t>
      </w:r>
      <w:r w:rsidRPr="009A72DE">
        <w:rPr>
          <w:sz w:val="22"/>
          <w:szCs w:val="22"/>
          <w:lang w:val="uk-UA"/>
        </w:rPr>
        <w:t>.1. Сторони зобов’язуються дотримуватися вимог антикорупційного законодавства України.</w:t>
      </w:r>
    </w:p>
    <w:p w:rsidR="00DA6A7D" w:rsidRPr="009A72DE" w:rsidRDefault="00DA6A7D" w:rsidP="00DA6A7D">
      <w:pPr>
        <w:tabs>
          <w:tab w:val="left" w:pos="709"/>
        </w:tabs>
        <w:jc w:val="both"/>
        <w:rPr>
          <w:sz w:val="22"/>
          <w:szCs w:val="22"/>
          <w:lang w:val="uk-UA"/>
        </w:rPr>
      </w:pPr>
      <w:r w:rsidRPr="009A72DE">
        <w:rPr>
          <w:sz w:val="22"/>
          <w:szCs w:val="22"/>
          <w:lang w:val="uk-UA"/>
        </w:rPr>
        <w:tab/>
      </w:r>
      <w:r w:rsidR="006F02A4" w:rsidRPr="009A72DE">
        <w:rPr>
          <w:sz w:val="22"/>
          <w:szCs w:val="22"/>
          <w:lang w:val="uk-UA"/>
        </w:rPr>
        <w:t>9</w:t>
      </w:r>
      <w:r w:rsidRPr="009A72DE">
        <w:rPr>
          <w:sz w:val="22"/>
          <w:szCs w:val="22"/>
          <w:lang w:val="uk-UA"/>
        </w:rPr>
        <w:t>.2.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DA6A7D" w:rsidRPr="009A72DE" w:rsidRDefault="006F02A4" w:rsidP="00DA6A7D">
      <w:pPr>
        <w:tabs>
          <w:tab w:val="left" w:pos="567"/>
          <w:tab w:val="left" w:pos="709"/>
          <w:tab w:val="left" w:pos="993"/>
        </w:tabs>
        <w:jc w:val="both"/>
        <w:rPr>
          <w:sz w:val="22"/>
          <w:szCs w:val="22"/>
          <w:lang w:val="uk-UA"/>
        </w:rPr>
      </w:pPr>
      <w:r w:rsidRPr="009A72DE">
        <w:rPr>
          <w:sz w:val="22"/>
          <w:szCs w:val="22"/>
          <w:lang w:val="uk-UA"/>
        </w:rPr>
        <w:lastRenderedPageBreak/>
        <w:tab/>
      </w:r>
      <w:r w:rsidRPr="009A72DE">
        <w:rPr>
          <w:sz w:val="22"/>
          <w:szCs w:val="22"/>
          <w:lang w:val="uk-UA"/>
        </w:rPr>
        <w:tab/>
        <w:t>9</w:t>
      </w:r>
      <w:r w:rsidR="00DA6A7D" w:rsidRPr="009A72DE">
        <w:rPr>
          <w:sz w:val="22"/>
          <w:szCs w:val="22"/>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DA6A7D" w:rsidRPr="009A72DE" w:rsidRDefault="00DA6A7D" w:rsidP="00DA6A7D">
      <w:pPr>
        <w:pStyle w:val="216"/>
        <w:keepNext/>
        <w:tabs>
          <w:tab w:val="left" w:pos="426"/>
          <w:tab w:val="left" w:pos="1134"/>
        </w:tabs>
        <w:spacing w:after="0" w:line="240" w:lineRule="auto"/>
        <w:jc w:val="center"/>
        <w:rPr>
          <w:b/>
          <w:bCs/>
          <w:sz w:val="22"/>
          <w:szCs w:val="22"/>
        </w:rPr>
      </w:pPr>
    </w:p>
    <w:p w:rsidR="00DA6A7D" w:rsidRPr="009A72DE" w:rsidRDefault="00DA6A7D" w:rsidP="00DA6A7D">
      <w:pPr>
        <w:pStyle w:val="216"/>
        <w:keepNext/>
        <w:tabs>
          <w:tab w:val="left" w:pos="426"/>
          <w:tab w:val="left" w:pos="1134"/>
        </w:tabs>
        <w:spacing w:after="0" w:line="240" w:lineRule="auto"/>
        <w:jc w:val="center"/>
        <w:rPr>
          <w:b/>
          <w:bCs/>
          <w:sz w:val="22"/>
          <w:szCs w:val="22"/>
        </w:rPr>
      </w:pPr>
      <w:r w:rsidRPr="009A72DE">
        <w:rPr>
          <w:b/>
          <w:bCs/>
          <w:sz w:val="22"/>
          <w:szCs w:val="22"/>
        </w:rPr>
        <w:t>1</w:t>
      </w:r>
      <w:r w:rsidR="006F02A4" w:rsidRPr="009A72DE">
        <w:rPr>
          <w:b/>
          <w:bCs/>
          <w:sz w:val="22"/>
          <w:szCs w:val="22"/>
        </w:rPr>
        <w:t>0</w:t>
      </w:r>
      <w:r w:rsidRPr="009A72DE">
        <w:rPr>
          <w:b/>
          <w:bCs/>
          <w:sz w:val="22"/>
          <w:szCs w:val="22"/>
        </w:rPr>
        <w:t>.</w:t>
      </w:r>
      <w:r w:rsidRPr="009A72DE">
        <w:rPr>
          <w:b/>
          <w:bCs/>
          <w:sz w:val="22"/>
          <w:szCs w:val="22"/>
        </w:rPr>
        <w:tab/>
        <w:t>СТРОК ДІЇ ДОГОВОРУ</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0</w:t>
      </w:r>
      <w:r w:rsidRPr="009A72DE">
        <w:rPr>
          <w:sz w:val="22"/>
          <w:szCs w:val="22"/>
          <w:lang w:val="uk-UA"/>
        </w:rPr>
        <w:t xml:space="preserve">.1. Договір набирає чинності з моменту його укладення і </w:t>
      </w:r>
      <w:r w:rsidRPr="006B379B">
        <w:rPr>
          <w:sz w:val="22"/>
          <w:szCs w:val="22"/>
          <w:lang w:val="uk-UA"/>
        </w:rPr>
        <w:t xml:space="preserve">діє </w:t>
      </w:r>
      <w:r w:rsidRPr="006B379B">
        <w:rPr>
          <w:b/>
          <w:bCs/>
          <w:sz w:val="22"/>
          <w:szCs w:val="22"/>
          <w:lang w:val="uk-UA"/>
        </w:rPr>
        <w:t xml:space="preserve">до </w:t>
      </w:r>
      <w:r w:rsidR="006B379B" w:rsidRPr="006B379B">
        <w:rPr>
          <w:b/>
          <w:bCs/>
          <w:sz w:val="22"/>
          <w:szCs w:val="22"/>
          <w:lang w:val="uk-UA"/>
        </w:rPr>
        <w:t>31.12</w:t>
      </w:r>
      <w:r w:rsidRPr="006B379B">
        <w:rPr>
          <w:b/>
          <w:bCs/>
          <w:sz w:val="22"/>
          <w:szCs w:val="22"/>
          <w:lang w:val="uk-UA"/>
        </w:rPr>
        <w:t>.2023</w:t>
      </w:r>
      <w:r w:rsidR="00D55B54" w:rsidRPr="006B379B">
        <w:rPr>
          <w:b/>
          <w:bCs/>
          <w:sz w:val="22"/>
          <w:szCs w:val="22"/>
          <w:lang w:val="uk-UA"/>
        </w:rPr>
        <w:t>р</w:t>
      </w:r>
      <w:r w:rsidRPr="006B379B">
        <w:rPr>
          <w:b/>
          <w:bCs/>
          <w:sz w:val="22"/>
          <w:szCs w:val="22"/>
          <w:lang w:val="uk-UA"/>
        </w:rPr>
        <w:t>,</w:t>
      </w:r>
      <w:r w:rsidRPr="009A72DE">
        <w:rPr>
          <w:sz w:val="22"/>
          <w:szCs w:val="22"/>
          <w:lang w:val="uk-UA"/>
        </w:rPr>
        <w:t xml:space="preserve"> а в частині розрахунків – до повного їх виконання.</w:t>
      </w:r>
    </w:p>
    <w:p w:rsidR="00DA6A7D" w:rsidRPr="009A72DE" w:rsidRDefault="006F02A4" w:rsidP="00DA6A7D">
      <w:pPr>
        <w:ind w:firstLine="709"/>
        <w:jc w:val="both"/>
        <w:rPr>
          <w:sz w:val="22"/>
          <w:szCs w:val="22"/>
          <w:lang w:val="uk-UA"/>
        </w:rPr>
      </w:pPr>
      <w:r w:rsidRPr="009A72DE">
        <w:rPr>
          <w:sz w:val="22"/>
          <w:szCs w:val="22"/>
          <w:lang w:val="uk-UA"/>
        </w:rPr>
        <w:t>10</w:t>
      </w:r>
      <w:r w:rsidR="00DA6A7D" w:rsidRPr="009A72DE">
        <w:rPr>
          <w:sz w:val="22"/>
          <w:szCs w:val="22"/>
          <w:lang w:val="uk-UA"/>
        </w:rPr>
        <w:t>.2. 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0</w:t>
      </w:r>
      <w:r w:rsidRPr="009A72DE">
        <w:rPr>
          <w:sz w:val="22"/>
          <w:szCs w:val="22"/>
          <w:lang w:val="uk-UA"/>
        </w:rPr>
        <w:t>.3. Зміни у цей Договір можуть бути внесені тільки за домовленістю Сторін, які оформлюються додатковими угодами до цього Договору, що є його невід’ємними частинами.</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0</w:t>
      </w:r>
      <w:r w:rsidRPr="009A72DE">
        <w:rPr>
          <w:sz w:val="22"/>
          <w:szCs w:val="22"/>
          <w:lang w:val="uk-UA"/>
        </w:rPr>
        <w:t>.4. Зміни у цей Договір набирають чинності з моменту належного оформлення Сторонами відповідних додаткових угод до цього Договору, якщо інше не встановлено у самій додатковій угоді, цьому Договорі або у чинному законодавстві України.</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0</w:t>
      </w:r>
      <w:r w:rsidRPr="009A72DE">
        <w:rPr>
          <w:sz w:val="22"/>
          <w:szCs w:val="22"/>
          <w:lang w:val="uk-UA"/>
        </w:rPr>
        <w:t>.5.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0</w:t>
      </w:r>
      <w:r w:rsidRPr="009A72DE">
        <w:rPr>
          <w:sz w:val="22"/>
          <w:szCs w:val="22"/>
          <w:lang w:val="uk-UA"/>
        </w:rPr>
        <w:t>.6.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A6A7D" w:rsidRPr="009A72DE" w:rsidRDefault="00DA6A7D" w:rsidP="00DA6A7D">
      <w:pPr>
        <w:ind w:firstLine="709"/>
        <w:jc w:val="both"/>
        <w:rPr>
          <w:sz w:val="22"/>
          <w:szCs w:val="22"/>
          <w:lang w:val="uk-UA"/>
        </w:rPr>
      </w:pPr>
    </w:p>
    <w:p w:rsidR="00DA6A7D" w:rsidRPr="009A72DE" w:rsidRDefault="00DA6A7D" w:rsidP="00DA6A7D">
      <w:pPr>
        <w:ind w:firstLine="567"/>
        <w:jc w:val="center"/>
        <w:rPr>
          <w:b/>
          <w:bCs/>
          <w:sz w:val="22"/>
          <w:szCs w:val="22"/>
          <w:lang w:val="uk-UA"/>
        </w:rPr>
      </w:pPr>
      <w:r w:rsidRPr="009A72DE">
        <w:rPr>
          <w:b/>
          <w:bCs/>
          <w:sz w:val="22"/>
          <w:szCs w:val="22"/>
          <w:lang w:val="uk-UA"/>
        </w:rPr>
        <w:t>1</w:t>
      </w:r>
      <w:r w:rsidR="006F02A4" w:rsidRPr="009A72DE">
        <w:rPr>
          <w:b/>
          <w:bCs/>
          <w:sz w:val="22"/>
          <w:szCs w:val="22"/>
          <w:lang w:val="uk-UA"/>
        </w:rPr>
        <w:t>1</w:t>
      </w:r>
      <w:r w:rsidRPr="009A72DE">
        <w:rPr>
          <w:b/>
          <w:bCs/>
          <w:sz w:val="22"/>
          <w:szCs w:val="22"/>
          <w:lang w:val="uk-UA"/>
        </w:rPr>
        <w:t>. КОНФІДЕНЦІЙНІСТЬ</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1</w:t>
      </w:r>
      <w:r w:rsidRPr="009A72DE">
        <w:rPr>
          <w:sz w:val="22"/>
          <w:szCs w:val="22"/>
          <w:lang w:val="uk-UA"/>
        </w:rPr>
        <w:t xml:space="preserve">.1. Кожна із Сторін зобов’язується тримати в таємниці і захищати конфіденційність всієї інформації і документації, переданої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а також будь-яка інша інформація (надалі – Конфіденційна інформація). </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1</w:t>
      </w:r>
      <w:r w:rsidRPr="009A72DE">
        <w:rPr>
          <w:sz w:val="22"/>
          <w:szCs w:val="22"/>
          <w:lang w:val="uk-UA"/>
        </w:rPr>
        <w:t>.2. Не передавати будь-яким третім особам одержану від Замовника Конфіденційну інформацію без його письмової згоди, не використовувати Конфіденційну інформацію Замовника у власних інтересах чи в інтересах інших осіб, всупереч інтересам Замовника протягом 3 (трьох) років після припинення відносин із Замовником за цим Договором.</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1</w:t>
      </w:r>
      <w:r w:rsidRPr="009A72DE">
        <w:rPr>
          <w:sz w:val="22"/>
          <w:szCs w:val="22"/>
          <w:lang w:val="uk-UA"/>
        </w:rPr>
        <w:t>.3.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rsidR="00DA6A7D" w:rsidRPr="009A72DE" w:rsidRDefault="00DA6A7D" w:rsidP="00DA6A7D">
      <w:pPr>
        <w:ind w:firstLine="709"/>
        <w:jc w:val="both"/>
        <w:rPr>
          <w:sz w:val="22"/>
          <w:szCs w:val="22"/>
          <w:lang w:val="uk-UA"/>
        </w:rPr>
      </w:pPr>
    </w:p>
    <w:p w:rsidR="00DA6A7D" w:rsidRPr="009A72DE" w:rsidRDefault="00DA6A7D" w:rsidP="00DA6A7D">
      <w:pPr>
        <w:ind w:firstLine="567"/>
        <w:jc w:val="center"/>
        <w:rPr>
          <w:b/>
          <w:bCs/>
          <w:sz w:val="22"/>
          <w:szCs w:val="22"/>
          <w:lang w:val="uk-UA"/>
        </w:rPr>
      </w:pPr>
      <w:r w:rsidRPr="009A72DE">
        <w:rPr>
          <w:b/>
          <w:bCs/>
          <w:sz w:val="22"/>
          <w:szCs w:val="22"/>
          <w:lang w:val="uk-UA"/>
        </w:rPr>
        <w:t>1</w:t>
      </w:r>
      <w:r w:rsidR="006F02A4" w:rsidRPr="009A72DE">
        <w:rPr>
          <w:b/>
          <w:bCs/>
          <w:sz w:val="22"/>
          <w:szCs w:val="22"/>
          <w:lang w:val="uk-UA"/>
        </w:rPr>
        <w:t>2</w:t>
      </w:r>
      <w:r w:rsidRPr="009A72DE">
        <w:rPr>
          <w:b/>
          <w:bCs/>
          <w:sz w:val="22"/>
          <w:szCs w:val="22"/>
          <w:lang w:val="uk-UA"/>
        </w:rPr>
        <w:t>. ІНШІ УМОВИ ДОГОВОРУ</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2</w:t>
      </w:r>
      <w:r w:rsidRPr="009A72DE">
        <w:rPr>
          <w:sz w:val="22"/>
          <w:szCs w:val="22"/>
          <w:lang w:val="uk-UA"/>
        </w:rPr>
        <w:t>.1.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2</w:t>
      </w:r>
      <w:r w:rsidRPr="009A72DE">
        <w:rPr>
          <w:sz w:val="22"/>
          <w:szCs w:val="22"/>
          <w:lang w:val="uk-UA"/>
        </w:rPr>
        <w:t>.2.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2</w:t>
      </w:r>
      <w:r w:rsidRPr="009A72DE">
        <w:rPr>
          <w:sz w:val="22"/>
          <w:szCs w:val="22"/>
          <w:lang w:val="uk-UA"/>
        </w:rPr>
        <w:t>.3.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DA6A7D" w:rsidRPr="009A72DE" w:rsidRDefault="006F02A4" w:rsidP="00DA6A7D">
      <w:pPr>
        <w:ind w:firstLine="709"/>
        <w:jc w:val="both"/>
        <w:rPr>
          <w:sz w:val="22"/>
          <w:szCs w:val="22"/>
          <w:lang w:val="uk-UA"/>
        </w:rPr>
      </w:pPr>
      <w:r w:rsidRPr="009A72DE">
        <w:rPr>
          <w:sz w:val="22"/>
          <w:szCs w:val="22"/>
          <w:lang w:val="uk-UA"/>
        </w:rPr>
        <w:t>12</w:t>
      </w:r>
      <w:r w:rsidR="00DA6A7D" w:rsidRPr="009A72DE">
        <w:rPr>
          <w:sz w:val="22"/>
          <w:szCs w:val="22"/>
          <w:lang w:val="uk-UA"/>
        </w:rPr>
        <w:t>.4. У випадках, не передбачених цим Договором, Сторони керуються чинним законодавством України.</w:t>
      </w:r>
    </w:p>
    <w:p w:rsidR="00DA6A7D" w:rsidRPr="009A72DE" w:rsidRDefault="006F02A4" w:rsidP="00DA6A7D">
      <w:pPr>
        <w:ind w:firstLine="709"/>
        <w:jc w:val="both"/>
        <w:rPr>
          <w:sz w:val="22"/>
          <w:szCs w:val="22"/>
          <w:lang w:val="uk-UA"/>
        </w:rPr>
      </w:pPr>
      <w:r w:rsidRPr="009A72DE">
        <w:rPr>
          <w:sz w:val="22"/>
          <w:szCs w:val="22"/>
          <w:lang w:val="uk-UA"/>
        </w:rPr>
        <w:t>12</w:t>
      </w:r>
      <w:r w:rsidR="00DA6A7D" w:rsidRPr="009A72DE">
        <w:rPr>
          <w:sz w:val="22"/>
          <w:szCs w:val="22"/>
          <w:lang w:val="uk-UA"/>
        </w:rPr>
        <w:t xml:space="preserve">.5. Цей Договір вчиняється з метою настання реальних наслідків і проведення розрахунків за надані </w:t>
      </w:r>
      <w:r w:rsidR="008511DD">
        <w:rPr>
          <w:sz w:val="22"/>
          <w:szCs w:val="22"/>
          <w:lang w:val="uk-UA"/>
        </w:rPr>
        <w:t>Роботи</w:t>
      </w:r>
      <w:r w:rsidR="00DA6A7D" w:rsidRPr="009A72DE">
        <w:rPr>
          <w:sz w:val="22"/>
          <w:szCs w:val="22"/>
          <w:lang w:val="uk-UA"/>
        </w:rPr>
        <w:t xml:space="preserve">. Під настанням реальних наслідків Сторони розуміють результати якісно </w:t>
      </w:r>
      <w:r w:rsidR="008511DD">
        <w:rPr>
          <w:sz w:val="22"/>
          <w:szCs w:val="22"/>
          <w:lang w:val="uk-UA"/>
        </w:rPr>
        <w:t>виконаних Робіт</w:t>
      </w:r>
      <w:r w:rsidR="00DA6A7D" w:rsidRPr="009A72DE">
        <w:rPr>
          <w:sz w:val="22"/>
          <w:szCs w:val="22"/>
          <w:lang w:val="uk-UA"/>
        </w:rPr>
        <w:t xml:space="preserve"> і здійснену оплату за якісно </w:t>
      </w:r>
      <w:r w:rsidR="008511DD">
        <w:rPr>
          <w:sz w:val="22"/>
          <w:szCs w:val="22"/>
          <w:lang w:val="uk-UA"/>
        </w:rPr>
        <w:t>виконані Роботи</w:t>
      </w:r>
      <w:r w:rsidR="00DA6A7D" w:rsidRPr="009A72DE">
        <w:rPr>
          <w:sz w:val="22"/>
          <w:szCs w:val="22"/>
          <w:lang w:val="uk-UA"/>
        </w:rPr>
        <w:t>.</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2</w:t>
      </w:r>
      <w:r w:rsidRPr="009A72DE">
        <w:rPr>
          <w:sz w:val="22"/>
          <w:szCs w:val="22"/>
          <w:lang w:val="uk-UA"/>
        </w:rPr>
        <w:t>.6.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DA6A7D" w:rsidRPr="009A72DE" w:rsidRDefault="00DA6A7D" w:rsidP="00DA6A7D">
      <w:pPr>
        <w:ind w:firstLine="709"/>
        <w:jc w:val="both"/>
        <w:rPr>
          <w:sz w:val="22"/>
          <w:szCs w:val="22"/>
          <w:lang w:val="uk-UA"/>
        </w:rPr>
      </w:pPr>
      <w:r w:rsidRPr="009A72DE">
        <w:rPr>
          <w:sz w:val="22"/>
          <w:szCs w:val="22"/>
          <w:lang w:val="uk-UA"/>
        </w:rPr>
        <w:t>1</w:t>
      </w:r>
      <w:r w:rsidR="006F02A4" w:rsidRPr="009A72DE">
        <w:rPr>
          <w:sz w:val="22"/>
          <w:szCs w:val="22"/>
          <w:lang w:val="uk-UA"/>
        </w:rPr>
        <w:t>2</w:t>
      </w:r>
      <w:r w:rsidRPr="009A72DE">
        <w:rPr>
          <w:sz w:val="22"/>
          <w:szCs w:val="22"/>
          <w:lang w:val="uk-UA"/>
        </w:rPr>
        <w:t xml:space="preserve">.7. У разі зміни свого місцезнаходження </w:t>
      </w:r>
      <w:r w:rsidR="008511DD">
        <w:rPr>
          <w:sz w:val="22"/>
          <w:szCs w:val="22"/>
          <w:lang w:val="uk-UA"/>
        </w:rPr>
        <w:t>Підрядник</w:t>
      </w:r>
      <w:r w:rsidRPr="009A72DE">
        <w:rPr>
          <w:sz w:val="22"/>
          <w:szCs w:val="22"/>
          <w:lang w:val="uk-UA"/>
        </w:rPr>
        <w:t xml:space="preserve">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A6A7D" w:rsidRPr="009A72DE" w:rsidRDefault="00DA6A7D" w:rsidP="00DA6A7D">
      <w:pPr>
        <w:ind w:firstLine="709"/>
        <w:jc w:val="both"/>
        <w:rPr>
          <w:sz w:val="22"/>
          <w:szCs w:val="22"/>
          <w:lang w:val="uk-UA"/>
        </w:rPr>
      </w:pPr>
      <w:r w:rsidRPr="009A72DE">
        <w:rPr>
          <w:sz w:val="22"/>
          <w:szCs w:val="22"/>
          <w:lang w:val="uk-UA"/>
        </w:rPr>
        <w:lastRenderedPageBreak/>
        <w:t>1</w:t>
      </w:r>
      <w:r w:rsidR="006F02A4" w:rsidRPr="009A72DE">
        <w:rPr>
          <w:sz w:val="22"/>
          <w:szCs w:val="22"/>
          <w:lang w:val="uk-UA"/>
        </w:rPr>
        <w:t>2</w:t>
      </w:r>
      <w:r w:rsidRPr="009A72DE">
        <w:rPr>
          <w:sz w:val="22"/>
          <w:szCs w:val="22"/>
          <w:lang w:val="uk-UA"/>
        </w:rPr>
        <w:t>.8.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DA6A7D" w:rsidRDefault="00DA6A7D" w:rsidP="00DA6A7D">
      <w:pPr>
        <w:contextualSpacing/>
        <w:jc w:val="both"/>
        <w:rPr>
          <w:b/>
          <w:bCs/>
          <w:sz w:val="22"/>
          <w:szCs w:val="22"/>
          <w:lang w:val="uk-UA"/>
        </w:rPr>
      </w:pPr>
    </w:p>
    <w:p w:rsidR="00DA6A7D" w:rsidRPr="0005661C" w:rsidRDefault="00DA6A7D" w:rsidP="00DA6A7D">
      <w:pPr>
        <w:pStyle w:val="216"/>
        <w:keepNext/>
        <w:tabs>
          <w:tab w:val="left" w:pos="567"/>
          <w:tab w:val="left" w:pos="709"/>
          <w:tab w:val="left" w:pos="1560"/>
        </w:tabs>
        <w:spacing w:after="0" w:line="240" w:lineRule="auto"/>
        <w:contextualSpacing/>
        <w:jc w:val="center"/>
        <w:rPr>
          <w:b/>
          <w:bCs/>
          <w:sz w:val="22"/>
          <w:szCs w:val="22"/>
        </w:rPr>
      </w:pPr>
      <w:r w:rsidRPr="0005661C">
        <w:rPr>
          <w:b/>
          <w:bCs/>
          <w:sz w:val="22"/>
          <w:szCs w:val="22"/>
        </w:rPr>
        <w:t>1</w:t>
      </w:r>
      <w:r w:rsidR="00E701D5">
        <w:rPr>
          <w:b/>
          <w:bCs/>
          <w:sz w:val="22"/>
          <w:szCs w:val="22"/>
        </w:rPr>
        <w:t>3</w:t>
      </w:r>
      <w:r w:rsidRPr="0005661C">
        <w:rPr>
          <w:b/>
          <w:bCs/>
          <w:sz w:val="22"/>
          <w:szCs w:val="22"/>
        </w:rPr>
        <w:t>.</w:t>
      </w:r>
      <w:r>
        <w:rPr>
          <w:b/>
          <w:bCs/>
          <w:sz w:val="22"/>
          <w:szCs w:val="22"/>
        </w:rPr>
        <w:t xml:space="preserve"> </w:t>
      </w:r>
      <w:r w:rsidRPr="0005661C">
        <w:rPr>
          <w:b/>
          <w:bCs/>
          <w:sz w:val="22"/>
          <w:szCs w:val="22"/>
        </w:rPr>
        <w:t>МІСЦЕЗНАХОДЖЕННЯ, РЕКВІЗИТИ ТА ПІДПИСИ СТОРІН</w:t>
      </w:r>
    </w:p>
    <w:p w:rsidR="00DA6A7D" w:rsidRPr="0005661C" w:rsidRDefault="00DA6A7D" w:rsidP="00DA6A7D">
      <w:pPr>
        <w:pStyle w:val="216"/>
        <w:keepNext/>
        <w:tabs>
          <w:tab w:val="left" w:pos="567"/>
          <w:tab w:val="left" w:pos="709"/>
          <w:tab w:val="left" w:pos="1560"/>
        </w:tabs>
        <w:spacing w:after="0" w:line="240" w:lineRule="auto"/>
        <w:contextualSpacing/>
        <w:rPr>
          <w:sz w:val="22"/>
          <w:szCs w:val="22"/>
          <w:highlight w:val="yellow"/>
        </w:rPr>
      </w:pPr>
    </w:p>
    <w:tbl>
      <w:tblPr>
        <w:tblW w:w="5000" w:type="pct"/>
        <w:tblLayout w:type="fixed"/>
        <w:tblLook w:val="0000"/>
      </w:tblPr>
      <w:tblGrid>
        <w:gridCol w:w="5253"/>
        <w:gridCol w:w="5171"/>
      </w:tblGrid>
      <w:tr w:rsidR="006F02A4" w:rsidRPr="0005661C" w:rsidTr="006F02A4">
        <w:trPr>
          <w:trHeight w:val="340"/>
        </w:trPr>
        <w:tc>
          <w:tcPr>
            <w:tcW w:w="5253" w:type="dxa"/>
            <w:tcBorders>
              <w:top w:val="nil"/>
              <w:left w:val="nil"/>
              <w:bottom w:val="nil"/>
              <w:right w:val="nil"/>
            </w:tcBorders>
          </w:tcPr>
          <w:p w:rsidR="006F02A4" w:rsidRPr="0005661C" w:rsidRDefault="006F02A4" w:rsidP="006F02A4">
            <w:pPr>
              <w:shd w:val="clear" w:color="auto" w:fill="FFFFFF"/>
              <w:ind w:firstLine="426"/>
              <w:contextualSpacing/>
              <w:jc w:val="center"/>
              <w:rPr>
                <w:rFonts w:eastAsia="Times New Roman"/>
                <w:b/>
                <w:bCs/>
                <w:color w:val="000000"/>
                <w:sz w:val="22"/>
                <w:szCs w:val="22"/>
                <w:lang w:val="uk-UA"/>
              </w:rPr>
            </w:pPr>
            <w:r w:rsidRPr="0005661C">
              <w:rPr>
                <w:rFonts w:eastAsia="Times New Roman"/>
                <w:b/>
                <w:bCs/>
                <w:color w:val="000000"/>
                <w:sz w:val="22"/>
                <w:szCs w:val="22"/>
                <w:lang w:val="uk-UA"/>
              </w:rPr>
              <w:t>ЗАМОВНИК:</w:t>
            </w:r>
          </w:p>
        </w:tc>
        <w:tc>
          <w:tcPr>
            <w:tcW w:w="5171" w:type="dxa"/>
            <w:tcBorders>
              <w:top w:val="nil"/>
              <w:left w:val="nil"/>
              <w:bottom w:val="nil"/>
              <w:right w:val="nil"/>
            </w:tcBorders>
          </w:tcPr>
          <w:p w:rsidR="006F02A4" w:rsidRPr="0005661C" w:rsidRDefault="00DF0BA5" w:rsidP="006F02A4">
            <w:pPr>
              <w:shd w:val="clear" w:color="auto" w:fill="FFFFFF"/>
              <w:ind w:firstLine="426"/>
              <w:contextualSpacing/>
              <w:jc w:val="center"/>
              <w:rPr>
                <w:rFonts w:eastAsia="Times New Roman"/>
                <w:b/>
                <w:bCs/>
                <w:color w:val="000000"/>
                <w:sz w:val="22"/>
                <w:szCs w:val="22"/>
                <w:lang w:val="uk-UA"/>
              </w:rPr>
            </w:pPr>
            <w:r>
              <w:rPr>
                <w:rFonts w:eastAsia="Times New Roman"/>
                <w:b/>
                <w:bCs/>
                <w:color w:val="000000"/>
                <w:sz w:val="22"/>
                <w:szCs w:val="22"/>
                <w:lang w:val="uk-UA"/>
              </w:rPr>
              <w:t>ПІДРЯДНИК:</w:t>
            </w:r>
          </w:p>
        </w:tc>
      </w:tr>
      <w:tr w:rsidR="006F02A4" w:rsidRPr="0005661C" w:rsidTr="006F02A4">
        <w:tc>
          <w:tcPr>
            <w:tcW w:w="5253" w:type="dxa"/>
            <w:tcBorders>
              <w:top w:val="nil"/>
              <w:left w:val="nil"/>
              <w:bottom w:val="nil"/>
              <w:right w:val="nil"/>
            </w:tcBorders>
          </w:tcPr>
          <w:p w:rsidR="006F02A4" w:rsidRDefault="006F02A4" w:rsidP="006F02A4">
            <w:pPr>
              <w:pStyle w:val="affc"/>
              <w:rPr>
                <w:rFonts w:ascii="Times New Roman" w:hAnsi="Times New Roman"/>
                <w:b/>
                <w:sz w:val="24"/>
                <w:szCs w:val="24"/>
              </w:rPr>
            </w:pPr>
            <w:r>
              <w:rPr>
                <w:rFonts w:ascii="Times New Roman" w:hAnsi="Times New Roman"/>
                <w:b/>
                <w:sz w:val="24"/>
                <w:szCs w:val="24"/>
              </w:rPr>
              <w:t>Комунальне підприємство теплових мереж «Тернопільміськтеплокомуненерго»</w:t>
            </w:r>
          </w:p>
          <w:p w:rsidR="006F02A4" w:rsidRDefault="006F02A4" w:rsidP="006F02A4">
            <w:pPr>
              <w:pStyle w:val="affc"/>
              <w:rPr>
                <w:rFonts w:ascii="Times New Roman" w:hAnsi="Times New Roman"/>
                <w:b/>
                <w:sz w:val="24"/>
                <w:szCs w:val="24"/>
              </w:rPr>
            </w:pPr>
            <w:r>
              <w:rPr>
                <w:rFonts w:ascii="Times New Roman" w:hAnsi="Times New Roman"/>
                <w:b/>
                <w:sz w:val="24"/>
                <w:szCs w:val="24"/>
              </w:rPr>
              <w:t>Тернопільської міської ради</w:t>
            </w:r>
          </w:p>
          <w:p w:rsidR="006F02A4" w:rsidRDefault="006F02A4" w:rsidP="006F02A4">
            <w:pPr>
              <w:pStyle w:val="affc"/>
              <w:rPr>
                <w:rFonts w:ascii="Times New Roman" w:hAnsi="Times New Roman"/>
                <w:sz w:val="24"/>
                <w:szCs w:val="24"/>
              </w:rPr>
            </w:pPr>
            <w:r>
              <w:rPr>
                <w:rFonts w:ascii="Times New Roman" w:hAnsi="Times New Roman"/>
                <w:sz w:val="24"/>
                <w:szCs w:val="24"/>
              </w:rPr>
              <w:t>460</w:t>
            </w:r>
            <w:r>
              <w:rPr>
                <w:rFonts w:ascii="Times New Roman" w:hAnsi="Times New Roman"/>
                <w:sz w:val="24"/>
                <w:szCs w:val="24"/>
                <w:lang w:val="uk-UA"/>
              </w:rPr>
              <w:t>25</w:t>
            </w:r>
            <w:r>
              <w:rPr>
                <w:rFonts w:ascii="Times New Roman" w:hAnsi="Times New Roman"/>
                <w:sz w:val="24"/>
                <w:szCs w:val="24"/>
              </w:rPr>
              <w:t>, м. Тернопіль, вул. І. Франка, 16;</w:t>
            </w:r>
          </w:p>
          <w:p w:rsidR="006F02A4" w:rsidRDefault="006F02A4" w:rsidP="006F02A4">
            <w:pPr>
              <w:pStyle w:val="affc"/>
              <w:rPr>
                <w:rFonts w:ascii="Times New Roman" w:hAnsi="Times New Roman"/>
                <w:sz w:val="24"/>
                <w:szCs w:val="24"/>
              </w:rPr>
            </w:pPr>
            <w:r>
              <w:rPr>
                <w:rFonts w:ascii="Times New Roman" w:hAnsi="Times New Roman"/>
                <w:sz w:val="24"/>
                <w:szCs w:val="24"/>
              </w:rPr>
              <w:t>UA513385450000000026009300099</w:t>
            </w:r>
          </w:p>
          <w:p w:rsidR="006F02A4" w:rsidRDefault="006F02A4" w:rsidP="006F02A4">
            <w:pPr>
              <w:pStyle w:val="affc"/>
              <w:rPr>
                <w:rFonts w:ascii="Times New Roman" w:hAnsi="Times New Roman"/>
                <w:sz w:val="24"/>
                <w:szCs w:val="24"/>
              </w:rPr>
            </w:pPr>
            <w:r>
              <w:rPr>
                <w:rFonts w:ascii="Times New Roman" w:hAnsi="Times New Roman"/>
                <w:sz w:val="24"/>
                <w:szCs w:val="24"/>
              </w:rPr>
              <w:t xml:space="preserve"> ВАТ «Ощадбанк» в м. Тернопіль;</w:t>
            </w:r>
          </w:p>
          <w:p w:rsidR="006F02A4" w:rsidRDefault="006F02A4" w:rsidP="006F02A4">
            <w:pPr>
              <w:pStyle w:val="affc"/>
              <w:rPr>
                <w:rFonts w:ascii="Times New Roman" w:hAnsi="Times New Roman"/>
                <w:sz w:val="24"/>
                <w:szCs w:val="24"/>
              </w:rPr>
            </w:pPr>
            <w:r>
              <w:rPr>
                <w:rFonts w:ascii="Times New Roman" w:hAnsi="Times New Roman"/>
                <w:sz w:val="24"/>
                <w:szCs w:val="24"/>
              </w:rPr>
              <w:t xml:space="preserve"> МФО338545;</w:t>
            </w:r>
          </w:p>
          <w:p w:rsidR="006F02A4" w:rsidRDefault="006F02A4" w:rsidP="006F02A4">
            <w:pPr>
              <w:pStyle w:val="affc"/>
              <w:rPr>
                <w:rFonts w:ascii="Times New Roman" w:hAnsi="Times New Roman"/>
                <w:sz w:val="24"/>
                <w:szCs w:val="24"/>
              </w:rPr>
            </w:pPr>
            <w:r>
              <w:rPr>
                <w:rFonts w:ascii="Times New Roman" w:hAnsi="Times New Roman"/>
                <w:sz w:val="24"/>
                <w:szCs w:val="24"/>
              </w:rPr>
              <w:t>код ЄДРПОУ 14034534</w:t>
            </w:r>
          </w:p>
          <w:p w:rsidR="006F02A4" w:rsidRDefault="006F02A4" w:rsidP="006F02A4">
            <w:pPr>
              <w:pStyle w:val="affc"/>
              <w:rPr>
                <w:rFonts w:ascii="Times New Roman" w:hAnsi="Times New Roman"/>
                <w:sz w:val="24"/>
                <w:szCs w:val="24"/>
              </w:rPr>
            </w:pPr>
            <w:r>
              <w:rPr>
                <w:rFonts w:ascii="Times New Roman" w:hAnsi="Times New Roman"/>
                <w:sz w:val="24"/>
                <w:szCs w:val="24"/>
              </w:rPr>
              <w:t>ІПН № 140345319188</w:t>
            </w:r>
          </w:p>
          <w:p w:rsidR="006F02A4" w:rsidRDefault="006F02A4" w:rsidP="006F02A4">
            <w:pPr>
              <w:pStyle w:val="affc"/>
              <w:rPr>
                <w:rFonts w:ascii="Times New Roman" w:hAnsi="Times New Roman"/>
                <w:sz w:val="24"/>
                <w:szCs w:val="24"/>
              </w:rPr>
            </w:pPr>
            <w:r>
              <w:rPr>
                <w:rFonts w:ascii="Times New Roman" w:hAnsi="Times New Roman"/>
                <w:sz w:val="24"/>
                <w:szCs w:val="24"/>
              </w:rPr>
              <w:t>Тел./ф  (0352) 252539</w:t>
            </w:r>
          </w:p>
          <w:p w:rsidR="006F02A4" w:rsidRDefault="006F02A4" w:rsidP="006F02A4">
            <w:pPr>
              <w:suppressAutoHyphens/>
              <w:spacing w:before="28" w:after="150"/>
              <w:jc w:val="both"/>
              <w:rPr>
                <w:rFonts w:eastAsia="Times New Roman"/>
                <w:highlight w:val="white"/>
              </w:rPr>
            </w:pPr>
            <w:r>
              <w:t>Електронна адреса:</w:t>
            </w:r>
            <w:r>
              <w:rPr>
                <w:lang w:val="uk-UA"/>
              </w:rPr>
              <w:t xml:space="preserve"> </w:t>
            </w:r>
            <w:r>
              <w:rPr>
                <w:rFonts w:eastAsia="Times New Roman"/>
                <w:shd w:val="clear" w:color="auto" w:fill="FFFFFF"/>
              </w:rPr>
              <w:t xml:space="preserve"> vmtp-teplo@ukr.net</w:t>
            </w:r>
          </w:p>
          <w:p w:rsidR="006F02A4" w:rsidRDefault="006F02A4" w:rsidP="006F02A4">
            <w:pPr>
              <w:pStyle w:val="affc"/>
              <w:rPr>
                <w:rFonts w:ascii="Times New Roman" w:hAnsi="Times New Roman"/>
                <w:sz w:val="24"/>
                <w:szCs w:val="24"/>
              </w:rPr>
            </w:pPr>
          </w:p>
          <w:p w:rsidR="006F02A4" w:rsidRDefault="006F02A4" w:rsidP="006F02A4">
            <w:pPr>
              <w:pStyle w:val="affc"/>
              <w:rPr>
                <w:rFonts w:ascii="Times New Roman" w:hAnsi="Times New Roman"/>
                <w:b/>
                <w:sz w:val="24"/>
                <w:szCs w:val="24"/>
                <w:lang w:val="uk-UA"/>
              </w:rPr>
            </w:pPr>
          </w:p>
          <w:p w:rsidR="006F02A4" w:rsidRDefault="006F02A4" w:rsidP="006F02A4">
            <w:pPr>
              <w:pStyle w:val="affc"/>
              <w:rPr>
                <w:rFonts w:ascii="Times New Roman" w:hAnsi="Times New Roman"/>
                <w:b/>
                <w:sz w:val="24"/>
                <w:szCs w:val="24"/>
              </w:rPr>
            </w:pPr>
            <w:r>
              <w:rPr>
                <w:rFonts w:ascii="Times New Roman" w:hAnsi="Times New Roman"/>
                <w:b/>
                <w:sz w:val="24"/>
                <w:szCs w:val="24"/>
              </w:rPr>
              <w:t>Директор______________ А. К. ЧУМАК</w:t>
            </w:r>
          </w:p>
          <w:p w:rsidR="006F02A4" w:rsidRPr="0005661C" w:rsidRDefault="006F02A4" w:rsidP="006F02A4">
            <w:pPr>
              <w:shd w:val="clear" w:color="auto" w:fill="FFFFFF"/>
              <w:ind w:firstLine="426"/>
              <w:contextualSpacing/>
              <w:rPr>
                <w:rFonts w:eastAsia="Times New Roman"/>
                <w:bCs/>
                <w:color w:val="000000"/>
                <w:sz w:val="22"/>
                <w:szCs w:val="22"/>
                <w:lang w:val="uk-UA"/>
              </w:rPr>
            </w:pPr>
          </w:p>
        </w:tc>
        <w:tc>
          <w:tcPr>
            <w:tcW w:w="5171" w:type="dxa"/>
            <w:tcBorders>
              <w:top w:val="nil"/>
              <w:left w:val="nil"/>
              <w:bottom w:val="nil"/>
              <w:right w:val="nil"/>
            </w:tcBorders>
          </w:tcPr>
          <w:p w:rsidR="006F02A4" w:rsidRPr="0005661C" w:rsidRDefault="006F02A4" w:rsidP="006F02A4">
            <w:pPr>
              <w:shd w:val="clear" w:color="auto" w:fill="FFFFFF"/>
              <w:tabs>
                <w:tab w:val="left" w:pos="1210"/>
              </w:tabs>
              <w:ind w:firstLine="426"/>
              <w:contextualSpacing/>
              <w:jc w:val="center"/>
              <w:rPr>
                <w:b/>
                <w:bCs/>
                <w:color w:val="191919"/>
                <w:sz w:val="22"/>
                <w:szCs w:val="22"/>
                <w:lang w:val="uk-UA"/>
              </w:rPr>
            </w:pPr>
          </w:p>
          <w:p w:rsidR="006F02A4" w:rsidRDefault="006F02A4" w:rsidP="006F02A4">
            <w:pPr>
              <w:rPr>
                <w:rFonts w:eastAsia="Times New Roman"/>
                <w:lang w:val="uk-UA"/>
              </w:rPr>
            </w:pPr>
          </w:p>
          <w:p w:rsidR="006F02A4" w:rsidRDefault="006F02A4" w:rsidP="006F02A4">
            <w:pPr>
              <w:rPr>
                <w:rFonts w:eastAsia="Times New Roman"/>
                <w:lang w:val="uk-UA"/>
              </w:rPr>
            </w:pPr>
          </w:p>
          <w:p w:rsidR="006F02A4" w:rsidRDefault="006F02A4" w:rsidP="006F02A4">
            <w:pPr>
              <w:rPr>
                <w:rFonts w:eastAsia="Times New Roman"/>
                <w:lang w:val="uk-UA"/>
              </w:rPr>
            </w:pPr>
            <w:r>
              <w:rPr>
                <w:rFonts w:eastAsia="Times New Roman"/>
                <w:lang w:val="uk-UA"/>
              </w:rPr>
              <w:t>____________________________________</w:t>
            </w:r>
          </w:p>
          <w:p w:rsidR="006F02A4" w:rsidRDefault="006F02A4" w:rsidP="006F02A4">
            <w:pPr>
              <w:rPr>
                <w:rFonts w:eastAsia="Times New Roman"/>
                <w:lang w:val="uk-UA"/>
              </w:rPr>
            </w:pPr>
            <w:r>
              <w:rPr>
                <w:rFonts w:eastAsia="Times New Roman"/>
                <w:lang w:val="uk-UA"/>
              </w:rPr>
              <w:t>____________________________________</w:t>
            </w:r>
          </w:p>
          <w:p w:rsidR="006F02A4" w:rsidRDefault="006F02A4" w:rsidP="006F02A4">
            <w:pPr>
              <w:rPr>
                <w:rFonts w:eastAsia="Times New Roman"/>
                <w:lang w:val="uk-UA"/>
              </w:rPr>
            </w:pPr>
            <w:r>
              <w:rPr>
                <w:rFonts w:eastAsia="Times New Roman"/>
                <w:lang w:val="uk-UA"/>
              </w:rPr>
              <w:t>Адреса:</w:t>
            </w:r>
          </w:p>
          <w:p w:rsidR="006F02A4" w:rsidRDefault="006F02A4" w:rsidP="006F02A4">
            <w:pPr>
              <w:rPr>
                <w:rFonts w:eastAsia="Times New Roman"/>
                <w:lang w:val="uk-UA"/>
              </w:rPr>
            </w:pPr>
          </w:p>
          <w:p w:rsidR="006F02A4" w:rsidRDefault="006F02A4" w:rsidP="006F02A4">
            <w:pPr>
              <w:rPr>
                <w:rFonts w:eastAsia="Times New Roman"/>
                <w:lang w:val="uk-UA"/>
              </w:rPr>
            </w:pPr>
            <w:r>
              <w:rPr>
                <w:rFonts w:eastAsia="Times New Roman"/>
                <w:lang w:val="uk-UA"/>
              </w:rPr>
              <w:t>р/р __________________ в ,</w:t>
            </w:r>
          </w:p>
          <w:p w:rsidR="006F02A4" w:rsidRDefault="006F02A4" w:rsidP="006F02A4">
            <w:pPr>
              <w:rPr>
                <w:rFonts w:eastAsia="Times New Roman"/>
                <w:lang w:val="uk-UA"/>
              </w:rPr>
            </w:pPr>
          </w:p>
          <w:p w:rsidR="006F02A4" w:rsidRDefault="006F02A4" w:rsidP="006F02A4">
            <w:pPr>
              <w:rPr>
                <w:rFonts w:eastAsia="Times New Roman"/>
                <w:lang w:val="uk-UA"/>
              </w:rPr>
            </w:pPr>
            <w:r>
              <w:rPr>
                <w:rFonts w:eastAsia="Times New Roman"/>
                <w:lang w:val="uk-UA"/>
              </w:rPr>
              <w:t xml:space="preserve">Код ЄДРПОУ / Код ідентифікаційний </w:t>
            </w:r>
          </w:p>
          <w:p w:rsidR="006F02A4" w:rsidRDefault="006F02A4" w:rsidP="006F02A4">
            <w:pPr>
              <w:rPr>
                <w:rFonts w:eastAsia="Times New Roman"/>
                <w:lang w:val="uk-UA"/>
              </w:rPr>
            </w:pPr>
            <w:r>
              <w:rPr>
                <w:rFonts w:eastAsia="Times New Roman"/>
                <w:lang w:val="uk-UA"/>
              </w:rPr>
              <w:t>Тел.:</w:t>
            </w:r>
          </w:p>
          <w:p w:rsidR="006F02A4" w:rsidRDefault="006F02A4" w:rsidP="006F02A4">
            <w:pPr>
              <w:rPr>
                <w:rFonts w:eastAsia="Times New Roman"/>
                <w:lang w:val="uk-UA"/>
              </w:rPr>
            </w:pPr>
            <w:r>
              <w:rPr>
                <w:rFonts w:eastAsia="Times New Roman"/>
                <w:lang w:val="uk-UA"/>
              </w:rPr>
              <w:t>Електронна адреса:</w:t>
            </w:r>
          </w:p>
          <w:p w:rsidR="006F02A4"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05661C" w:rsidRDefault="006F02A4" w:rsidP="006F02A4">
            <w:pPr>
              <w:shd w:val="clear" w:color="auto" w:fill="FFFFFF"/>
              <w:tabs>
                <w:tab w:val="left" w:pos="1210"/>
              </w:tabs>
              <w:ind w:firstLine="426"/>
              <w:contextualSpacing/>
              <w:rPr>
                <w:rFonts w:eastAsia="Times New Roman"/>
                <w:bCs/>
                <w:color w:val="000000"/>
                <w:sz w:val="22"/>
                <w:szCs w:val="22"/>
                <w:lang w:val="uk-UA"/>
              </w:rPr>
            </w:pPr>
            <w:r>
              <w:rPr>
                <w:rFonts w:eastAsia="Times New Roman"/>
                <w:lang w:val="uk-UA"/>
              </w:rPr>
              <w:t>________   ___________________ ________</w:t>
            </w:r>
          </w:p>
        </w:tc>
      </w:tr>
    </w:tbl>
    <w:p w:rsidR="00DA6A7D" w:rsidRPr="0005661C" w:rsidRDefault="00DA6A7D" w:rsidP="00DA6A7D">
      <w:pPr>
        <w:pStyle w:val="216"/>
        <w:keepNext/>
        <w:tabs>
          <w:tab w:val="left" w:pos="567"/>
          <w:tab w:val="left" w:pos="709"/>
          <w:tab w:val="left" w:pos="1560"/>
        </w:tabs>
        <w:spacing w:after="0" w:line="240" w:lineRule="auto"/>
        <w:contextualSpacing/>
        <w:rPr>
          <w:sz w:val="22"/>
          <w:szCs w:val="22"/>
          <w:highlight w:val="yellow"/>
        </w:rPr>
      </w:pPr>
    </w:p>
    <w:p w:rsidR="00DA6A7D" w:rsidRPr="0005661C" w:rsidRDefault="00DA6A7D" w:rsidP="00780C81">
      <w:pPr>
        <w:rPr>
          <w:sz w:val="22"/>
          <w:szCs w:val="22"/>
          <w:lang w:val="uk-UA"/>
        </w:rPr>
      </w:pPr>
    </w:p>
    <w:p w:rsidR="00DA6A7D" w:rsidRPr="007B1922" w:rsidRDefault="00DA6A7D" w:rsidP="00DA6A7D">
      <w:pPr>
        <w:ind w:firstLine="480"/>
        <w:jc w:val="center"/>
        <w:rPr>
          <w:sz w:val="20"/>
          <w:szCs w:val="20"/>
          <w:lang w:val="uk-UA"/>
        </w:rPr>
      </w:pPr>
    </w:p>
    <w:p w:rsidR="00DA6A7D" w:rsidRPr="009C7454" w:rsidRDefault="00DA6A7D" w:rsidP="00DA6A7D">
      <w:pPr>
        <w:ind w:firstLine="480"/>
        <w:jc w:val="center"/>
        <w:rPr>
          <w:sz w:val="20"/>
          <w:szCs w:val="20"/>
          <w:lang w:val="uk-UA"/>
        </w:rPr>
      </w:pPr>
      <w:r w:rsidRPr="007B1922">
        <w:rPr>
          <w:rFonts w:eastAsia="Times New Roman"/>
          <w:b/>
          <w:i/>
          <w:sz w:val="20"/>
          <w:szCs w:val="20"/>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w:t>
      </w:r>
    </w:p>
    <w:p w:rsidR="00790BBF" w:rsidRDefault="00790BBF" w:rsidP="00DA6A7D">
      <w:pPr>
        <w:jc w:val="center"/>
        <w:rPr>
          <w:b/>
          <w:bCs/>
          <w:color w:val="000000"/>
          <w:sz w:val="22"/>
          <w:szCs w:val="22"/>
        </w:rPr>
      </w:pPr>
    </w:p>
    <w:p w:rsidR="00DA6A7D" w:rsidRDefault="00DA6A7D" w:rsidP="00DA6A7D">
      <w:pPr>
        <w:jc w:val="center"/>
        <w:rPr>
          <w:b/>
          <w:bCs/>
          <w:color w:val="000000"/>
          <w:sz w:val="22"/>
          <w:szCs w:val="22"/>
        </w:rPr>
      </w:pPr>
      <w:r>
        <w:rPr>
          <w:b/>
          <w:bCs/>
          <w:color w:val="000000"/>
          <w:sz w:val="22"/>
          <w:szCs w:val="22"/>
        </w:rPr>
        <w:t>ПОРЯДОК ЗМІНИ УМОВ ДОГОВОРУ</w:t>
      </w:r>
    </w:p>
    <w:p w:rsidR="00DA6A7D" w:rsidRDefault="00DA6A7D" w:rsidP="00DA6A7D">
      <w:pPr>
        <w:ind w:firstLine="567"/>
        <w:jc w:val="both"/>
        <w:rPr>
          <w:sz w:val="22"/>
          <w:szCs w:val="22"/>
          <w:lang w:val="uk-UA"/>
        </w:rPr>
      </w:pPr>
      <w:r>
        <w:rPr>
          <w:sz w:val="22"/>
          <w:szCs w:val="22"/>
          <w:lang w:val="uk-UA"/>
        </w:rPr>
        <w:t>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A6A7D" w:rsidRDefault="00DA6A7D" w:rsidP="00DA6A7D">
      <w:pPr>
        <w:ind w:firstLine="567"/>
        <w:jc w:val="both"/>
        <w:rPr>
          <w:sz w:val="22"/>
          <w:szCs w:val="22"/>
          <w:lang w:val="uk-UA"/>
        </w:rPr>
      </w:pPr>
      <w:r>
        <w:rPr>
          <w:sz w:val="22"/>
          <w:szCs w:val="2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A6A7D" w:rsidRDefault="00DA6A7D" w:rsidP="00DA6A7D">
      <w:pPr>
        <w:ind w:firstLine="567"/>
        <w:jc w:val="both"/>
        <w:rPr>
          <w:sz w:val="22"/>
          <w:szCs w:val="22"/>
          <w:lang w:val="uk-UA"/>
        </w:rPr>
      </w:pPr>
      <w:r>
        <w:rPr>
          <w:sz w:val="22"/>
          <w:szCs w:val="22"/>
          <w:lang w:val="uk-UA"/>
        </w:rPr>
        <w:t>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A6A7D" w:rsidRDefault="00DA6A7D" w:rsidP="00DA6A7D">
      <w:pPr>
        <w:ind w:firstLine="567"/>
        <w:jc w:val="both"/>
        <w:rPr>
          <w:sz w:val="22"/>
          <w:szCs w:val="22"/>
          <w:lang w:val="uk-UA"/>
        </w:rPr>
      </w:pPr>
      <w:r>
        <w:rPr>
          <w:sz w:val="22"/>
          <w:szCs w:val="22"/>
          <w:lang w:val="uk-UA"/>
        </w:rPr>
        <w:t>визначення грошового еквівалента зобов’язання в іноземній валюті;</w:t>
      </w:r>
    </w:p>
    <w:p w:rsidR="00DA6A7D" w:rsidRDefault="00DA6A7D" w:rsidP="00DA6A7D">
      <w:pPr>
        <w:ind w:firstLine="567"/>
        <w:jc w:val="both"/>
        <w:rPr>
          <w:sz w:val="22"/>
          <w:szCs w:val="22"/>
          <w:lang w:val="uk-UA"/>
        </w:rPr>
      </w:pPr>
      <w:r>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A6A7D" w:rsidRDefault="00DA6A7D" w:rsidP="00DA6A7D">
      <w:pPr>
        <w:ind w:firstLine="567"/>
        <w:jc w:val="both"/>
        <w:rPr>
          <w:sz w:val="22"/>
          <w:szCs w:val="22"/>
          <w:lang w:val="uk-UA"/>
        </w:rPr>
      </w:pPr>
      <w:r>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A6A7D" w:rsidRDefault="00DA6A7D" w:rsidP="00DA6A7D">
      <w:pPr>
        <w:ind w:firstLine="567"/>
        <w:jc w:val="both"/>
        <w:rPr>
          <w:sz w:val="22"/>
          <w:szCs w:val="22"/>
          <w:lang w:val="uk-UA"/>
        </w:rPr>
      </w:pPr>
      <w:r>
        <w:rPr>
          <w:sz w:val="22"/>
          <w:szCs w:val="22"/>
          <w:lang w:val="uk-UA"/>
        </w:rPr>
        <w:t>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6A7D" w:rsidRDefault="00DA6A7D" w:rsidP="00DA6A7D">
      <w:pPr>
        <w:pStyle w:val="rvps2"/>
        <w:shd w:val="clear" w:color="auto" w:fill="FFFFFF"/>
        <w:spacing w:before="0" w:after="0"/>
        <w:ind w:firstLine="567"/>
        <w:jc w:val="both"/>
        <w:rPr>
          <w:sz w:val="22"/>
          <w:szCs w:val="22"/>
          <w:lang w:val="uk-UA" w:eastAsia="uk-UA"/>
        </w:rPr>
      </w:pPr>
      <w:r>
        <w:rPr>
          <w:sz w:val="22"/>
          <w:szCs w:val="22"/>
          <w:lang w:val="uk-UA"/>
        </w:rPr>
        <w:t>1) зменшення обсягів закупівлі, зокрема з урахуванням фактичного обсягу видатків замовника;</w:t>
      </w:r>
    </w:p>
    <w:p w:rsidR="00DA6A7D" w:rsidRDefault="00DA6A7D" w:rsidP="00DA6A7D">
      <w:pPr>
        <w:pStyle w:val="rvps2"/>
        <w:shd w:val="clear" w:color="auto" w:fill="FFFFFF"/>
        <w:spacing w:before="0" w:after="0"/>
        <w:ind w:firstLine="567"/>
        <w:jc w:val="both"/>
        <w:rPr>
          <w:sz w:val="22"/>
          <w:szCs w:val="22"/>
          <w:lang w:val="uk-UA"/>
        </w:rPr>
      </w:pPr>
      <w:bookmarkStart w:id="14" w:name="n511"/>
      <w:bookmarkEnd w:id="14"/>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A7D" w:rsidRDefault="00DA6A7D" w:rsidP="00DA6A7D">
      <w:pPr>
        <w:pStyle w:val="rvps2"/>
        <w:shd w:val="clear" w:color="auto" w:fill="FFFFFF"/>
        <w:spacing w:before="0" w:after="0"/>
        <w:ind w:firstLine="567"/>
        <w:jc w:val="both"/>
        <w:rPr>
          <w:sz w:val="22"/>
          <w:szCs w:val="22"/>
          <w:lang w:val="uk-UA"/>
        </w:rPr>
      </w:pPr>
      <w:bookmarkStart w:id="15" w:name="n512"/>
      <w:bookmarkEnd w:id="15"/>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A6A7D" w:rsidRDefault="00DA6A7D" w:rsidP="00DA6A7D">
      <w:pPr>
        <w:pStyle w:val="rvps2"/>
        <w:shd w:val="clear" w:color="auto" w:fill="FFFFFF"/>
        <w:spacing w:before="0" w:after="0"/>
        <w:ind w:firstLine="567"/>
        <w:jc w:val="both"/>
        <w:rPr>
          <w:sz w:val="22"/>
          <w:szCs w:val="22"/>
          <w:lang w:val="uk-UA"/>
        </w:rPr>
      </w:pPr>
      <w:bookmarkStart w:id="16" w:name="n513"/>
      <w:bookmarkEnd w:id="16"/>
      <w:r>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Pr>
          <w:sz w:val="22"/>
          <w:szCs w:val="22"/>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6A7D" w:rsidRDefault="00DA6A7D" w:rsidP="00DA6A7D">
      <w:pPr>
        <w:pStyle w:val="rvps2"/>
        <w:shd w:val="clear" w:color="auto" w:fill="FFFFFF"/>
        <w:spacing w:before="0" w:after="0"/>
        <w:ind w:firstLine="567"/>
        <w:jc w:val="both"/>
        <w:rPr>
          <w:sz w:val="22"/>
          <w:szCs w:val="22"/>
          <w:lang w:val="uk-UA"/>
        </w:rPr>
      </w:pPr>
      <w:bookmarkStart w:id="17" w:name="n514"/>
      <w:bookmarkEnd w:id="17"/>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A6A7D" w:rsidRDefault="00DA6A7D" w:rsidP="00DA6A7D">
      <w:pPr>
        <w:pStyle w:val="rvps2"/>
        <w:shd w:val="clear" w:color="auto" w:fill="FFFFFF"/>
        <w:spacing w:before="0" w:after="0"/>
        <w:ind w:firstLine="567"/>
        <w:jc w:val="both"/>
        <w:rPr>
          <w:sz w:val="22"/>
          <w:szCs w:val="22"/>
          <w:lang w:val="uk-UA"/>
        </w:rPr>
      </w:pPr>
      <w:bookmarkStart w:id="18" w:name="n515"/>
      <w:bookmarkEnd w:id="18"/>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6A7D" w:rsidRDefault="00DA6A7D" w:rsidP="00DA6A7D">
      <w:pPr>
        <w:pStyle w:val="rvps2"/>
        <w:shd w:val="clear" w:color="auto" w:fill="FFFFFF"/>
        <w:spacing w:before="0" w:after="0"/>
        <w:ind w:firstLine="567"/>
        <w:jc w:val="both"/>
        <w:rPr>
          <w:sz w:val="22"/>
          <w:szCs w:val="22"/>
          <w:lang w:val="uk-UA"/>
        </w:rPr>
      </w:pPr>
      <w:bookmarkStart w:id="19" w:name="n516"/>
      <w:bookmarkEnd w:id="19"/>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6A7D" w:rsidRDefault="00DA6A7D" w:rsidP="00DA6A7D">
      <w:pPr>
        <w:pStyle w:val="rvps2"/>
        <w:shd w:val="clear" w:color="auto" w:fill="FFFFFF"/>
        <w:spacing w:before="0" w:after="0"/>
        <w:ind w:firstLine="567"/>
        <w:jc w:val="both"/>
        <w:rPr>
          <w:sz w:val="22"/>
          <w:szCs w:val="22"/>
          <w:lang w:val="uk-UA"/>
        </w:rPr>
      </w:pPr>
      <w:bookmarkStart w:id="20" w:name="n517"/>
      <w:bookmarkEnd w:id="20"/>
      <w:r>
        <w:rPr>
          <w:sz w:val="22"/>
          <w:szCs w:val="22"/>
          <w:lang w:val="uk-UA"/>
        </w:rPr>
        <w:t>8) зміни умов у зв’язку із застосуванням положень </w:t>
      </w:r>
      <w:hyperlink r:id="rId37" w:anchor="n1778" w:tgtFrame="_blank" w:history="1">
        <w:r w:rsidRPr="00054E47">
          <w:rPr>
            <w:rStyle w:val="affff0"/>
            <w:rFonts w:eastAsia="Arial"/>
            <w:color w:val="auto"/>
            <w:sz w:val="22"/>
            <w:szCs w:val="22"/>
            <w:u w:val="none"/>
            <w:lang w:val="uk-UA"/>
          </w:rPr>
          <w:t>частини шостої</w:t>
        </w:r>
      </w:hyperlink>
      <w:r w:rsidRPr="00054E47">
        <w:rPr>
          <w:sz w:val="22"/>
          <w:szCs w:val="22"/>
          <w:lang w:val="uk-UA"/>
        </w:rPr>
        <w:t> </w:t>
      </w:r>
      <w:r>
        <w:rPr>
          <w:sz w:val="22"/>
          <w:szCs w:val="22"/>
          <w:lang w:val="uk-UA"/>
        </w:rPr>
        <w:t>статті 41 Закону.</w:t>
      </w:r>
    </w:p>
    <w:p w:rsidR="00DA6A7D" w:rsidRDefault="00DA6A7D" w:rsidP="00DA6A7D">
      <w:pPr>
        <w:ind w:firstLine="567"/>
        <w:jc w:val="both"/>
        <w:rPr>
          <w:sz w:val="22"/>
          <w:szCs w:val="22"/>
          <w:lang w:val="uk-UA"/>
        </w:rPr>
      </w:pPr>
      <w:r>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A6A7D" w:rsidRDefault="00DA6A7D" w:rsidP="00DA6A7D">
      <w:pPr>
        <w:ind w:firstLine="567"/>
        <w:jc w:val="both"/>
        <w:rPr>
          <w:sz w:val="22"/>
          <w:szCs w:val="22"/>
          <w:lang w:val="uk-UA"/>
        </w:rPr>
      </w:pPr>
      <w:r>
        <w:rPr>
          <w:sz w:val="22"/>
          <w:szCs w:val="22"/>
          <w:lang w:val="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A6A7D" w:rsidRDefault="00DA6A7D" w:rsidP="00DA6A7D">
      <w:pPr>
        <w:ind w:firstLine="567"/>
        <w:jc w:val="both"/>
        <w:rPr>
          <w:sz w:val="22"/>
          <w:szCs w:val="22"/>
          <w:lang w:val="uk-UA"/>
        </w:rPr>
      </w:pPr>
      <w:r>
        <w:rPr>
          <w:sz w:val="22"/>
          <w:szCs w:val="22"/>
          <w:lang w:val="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A6A7D" w:rsidRDefault="00DA6A7D" w:rsidP="00DA6A7D">
      <w:pPr>
        <w:ind w:firstLine="567"/>
        <w:jc w:val="both"/>
        <w:rPr>
          <w:sz w:val="22"/>
          <w:szCs w:val="22"/>
          <w:lang w:val="uk-UA"/>
        </w:rPr>
      </w:pPr>
      <w:r>
        <w:rPr>
          <w:sz w:val="22"/>
          <w:szCs w:val="22"/>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DA6A7D" w:rsidRDefault="00DA6A7D" w:rsidP="00DA6A7D">
      <w:pPr>
        <w:ind w:firstLine="567"/>
        <w:jc w:val="both"/>
        <w:rPr>
          <w:lang w:val="uk-UA"/>
        </w:rPr>
      </w:pPr>
    </w:p>
    <w:p w:rsidR="0076147E" w:rsidRDefault="0076147E" w:rsidP="00CB54A7">
      <w:pPr>
        <w:ind w:firstLine="567"/>
        <w:jc w:val="both"/>
        <w:rPr>
          <w:sz w:val="22"/>
          <w:szCs w:val="22"/>
          <w:lang w:val="uk-UA"/>
        </w:rPr>
      </w:pPr>
    </w:p>
    <w:p w:rsidR="00790BBF" w:rsidRDefault="00790BBF" w:rsidP="00CB54A7">
      <w:pPr>
        <w:ind w:firstLine="567"/>
        <w:jc w:val="both"/>
        <w:rPr>
          <w:lang w:val="uk-UA"/>
        </w:rPr>
      </w:pPr>
    </w:p>
    <w:p w:rsidR="00194062" w:rsidRDefault="00194062" w:rsidP="00CB54A7">
      <w:pPr>
        <w:ind w:firstLine="567"/>
        <w:jc w:val="both"/>
        <w:rPr>
          <w:lang w:val="uk-UA"/>
        </w:rPr>
      </w:pPr>
    </w:p>
    <w:p w:rsidR="00194062" w:rsidRDefault="00194062" w:rsidP="00CB54A7">
      <w:pPr>
        <w:ind w:firstLine="567"/>
        <w:jc w:val="both"/>
        <w:rPr>
          <w:lang w:val="uk-UA"/>
        </w:rPr>
      </w:pPr>
    </w:p>
    <w:p w:rsidR="00194062" w:rsidRDefault="00194062" w:rsidP="00CB54A7">
      <w:pPr>
        <w:ind w:firstLine="567"/>
        <w:jc w:val="both"/>
        <w:rPr>
          <w:lang w:val="uk-UA"/>
        </w:rPr>
      </w:pPr>
    </w:p>
    <w:p w:rsidR="00194062" w:rsidRDefault="00194062" w:rsidP="00CB54A7">
      <w:pPr>
        <w:ind w:firstLine="567"/>
        <w:jc w:val="both"/>
        <w:rPr>
          <w:lang w:val="uk-UA"/>
        </w:rPr>
      </w:pPr>
    </w:p>
    <w:p w:rsidR="00194062" w:rsidRDefault="00194062" w:rsidP="00CB54A7">
      <w:pPr>
        <w:ind w:firstLine="567"/>
        <w:jc w:val="both"/>
        <w:rPr>
          <w:lang w:val="uk-UA"/>
        </w:rPr>
      </w:pPr>
    </w:p>
    <w:p w:rsidR="00194062" w:rsidRDefault="00194062" w:rsidP="00CB54A7">
      <w:pPr>
        <w:ind w:firstLine="567"/>
        <w:jc w:val="both"/>
        <w:rPr>
          <w:lang w:val="uk-UA"/>
        </w:rPr>
      </w:pPr>
    </w:p>
    <w:p w:rsidR="00194062" w:rsidRDefault="00194062" w:rsidP="00CB54A7">
      <w:pPr>
        <w:ind w:firstLine="567"/>
        <w:jc w:val="both"/>
        <w:rPr>
          <w:lang w:val="uk-UA"/>
        </w:rPr>
      </w:pPr>
    </w:p>
    <w:p w:rsidR="00194062" w:rsidRDefault="00194062" w:rsidP="00CB54A7">
      <w:pPr>
        <w:ind w:firstLine="567"/>
        <w:jc w:val="both"/>
        <w:rPr>
          <w:lang w:val="uk-UA"/>
        </w:rPr>
      </w:pPr>
    </w:p>
    <w:p w:rsidR="00194062" w:rsidRDefault="00194062" w:rsidP="00CB54A7">
      <w:pPr>
        <w:ind w:firstLine="567"/>
        <w:jc w:val="both"/>
        <w:rPr>
          <w:lang w:val="uk-UA"/>
        </w:rPr>
      </w:pPr>
    </w:p>
    <w:p w:rsidR="00194062" w:rsidRDefault="00194062" w:rsidP="00CB54A7">
      <w:pPr>
        <w:ind w:firstLine="567"/>
        <w:jc w:val="both"/>
        <w:rPr>
          <w:lang w:val="uk-UA"/>
        </w:rPr>
      </w:pPr>
    </w:p>
    <w:p w:rsidR="00194062" w:rsidRDefault="00194062" w:rsidP="00E35197">
      <w:pPr>
        <w:jc w:val="both"/>
        <w:rPr>
          <w:lang w:val="uk-UA"/>
        </w:rPr>
      </w:pPr>
    </w:p>
    <w:p w:rsidR="0076147E" w:rsidRPr="00C80036" w:rsidRDefault="0076147E" w:rsidP="00CB54A7">
      <w:pPr>
        <w:ind w:firstLine="567"/>
        <w:jc w:val="both"/>
        <w:rPr>
          <w:lang w:val="uk-UA"/>
        </w:rPr>
      </w:pPr>
    </w:p>
    <w:p w:rsidR="001E4268" w:rsidRDefault="001E4268" w:rsidP="00BF4EAC">
      <w:pPr>
        <w:spacing w:line="276" w:lineRule="auto"/>
        <w:jc w:val="right"/>
        <w:rPr>
          <w:b/>
          <w:i/>
          <w:sz w:val="22"/>
          <w:szCs w:val="22"/>
          <w:lang w:val="uk-UA"/>
        </w:rPr>
      </w:pPr>
    </w:p>
    <w:p w:rsidR="001E4268" w:rsidRDefault="001E4268" w:rsidP="00BF4EAC">
      <w:pPr>
        <w:spacing w:line="276" w:lineRule="auto"/>
        <w:jc w:val="right"/>
        <w:rPr>
          <w:b/>
          <w:i/>
          <w:sz w:val="22"/>
          <w:szCs w:val="22"/>
          <w:lang w:val="uk-UA"/>
        </w:rPr>
      </w:pPr>
    </w:p>
    <w:p w:rsidR="001E4268" w:rsidRDefault="001E4268" w:rsidP="00BF4EAC">
      <w:pPr>
        <w:spacing w:line="276" w:lineRule="auto"/>
        <w:jc w:val="right"/>
        <w:rPr>
          <w:b/>
          <w:i/>
          <w:sz w:val="22"/>
          <w:szCs w:val="22"/>
          <w:lang w:val="uk-UA"/>
        </w:rPr>
      </w:pPr>
    </w:p>
    <w:p w:rsidR="001E4268" w:rsidRDefault="001E4268" w:rsidP="00BF4EAC">
      <w:pPr>
        <w:spacing w:line="276" w:lineRule="auto"/>
        <w:jc w:val="right"/>
        <w:rPr>
          <w:b/>
          <w:i/>
          <w:sz w:val="22"/>
          <w:szCs w:val="22"/>
          <w:lang w:val="uk-UA"/>
        </w:rPr>
      </w:pPr>
    </w:p>
    <w:p w:rsidR="001E4268" w:rsidRDefault="001E4268" w:rsidP="00BF4EAC">
      <w:pPr>
        <w:spacing w:line="276" w:lineRule="auto"/>
        <w:jc w:val="right"/>
        <w:rPr>
          <w:b/>
          <w:i/>
          <w:sz w:val="22"/>
          <w:szCs w:val="22"/>
          <w:lang w:val="uk-UA"/>
        </w:rPr>
      </w:pPr>
    </w:p>
    <w:p w:rsidR="001E4268" w:rsidRDefault="001E4268" w:rsidP="00BF4EAC">
      <w:pPr>
        <w:spacing w:line="276" w:lineRule="auto"/>
        <w:jc w:val="right"/>
        <w:rPr>
          <w:b/>
          <w:i/>
          <w:sz w:val="22"/>
          <w:szCs w:val="22"/>
          <w:lang w:val="uk-UA"/>
        </w:rPr>
      </w:pPr>
    </w:p>
    <w:p w:rsidR="001E4268" w:rsidRDefault="001E4268" w:rsidP="00BF4EAC">
      <w:pPr>
        <w:spacing w:line="276" w:lineRule="auto"/>
        <w:jc w:val="right"/>
        <w:rPr>
          <w:b/>
          <w:i/>
          <w:sz w:val="22"/>
          <w:szCs w:val="22"/>
          <w:lang w:val="uk-UA"/>
        </w:rPr>
      </w:pPr>
    </w:p>
    <w:p w:rsidR="001E4268" w:rsidRDefault="001E4268" w:rsidP="00BF4EAC">
      <w:pPr>
        <w:spacing w:line="276" w:lineRule="auto"/>
        <w:jc w:val="right"/>
        <w:rPr>
          <w:b/>
          <w:i/>
          <w:sz w:val="22"/>
          <w:szCs w:val="22"/>
          <w:lang w:val="uk-UA"/>
        </w:rPr>
      </w:pPr>
    </w:p>
    <w:p w:rsidR="001E4268" w:rsidRDefault="001E4268" w:rsidP="006B379B">
      <w:pPr>
        <w:spacing w:line="276" w:lineRule="auto"/>
        <w:rPr>
          <w:b/>
          <w:i/>
          <w:sz w:val="22"/>
          <w:szCs w:val="22"/>
          <w:lang w:val="uk-UA"/>
        </w:rPr>
      </w:pPr>
    </w:p>
    <w:p w:rsidR="0042099F" w:rsidRDefault="0042099F" w:rsidP="00F00304">
      <w:pPr>
        <w:spacing w:line="276" w:lineRule="auto"/>
        <w:rPr>
          <w:b/>
          <w:i/>
          <w:sz w:val="22"/>
          <w:szCs w:val="22"/>
          <w:lang w:val="uk-UA"/>
        </w:rPr>
      </w:pPr>
    </w:p>
    <w:p w:rsidR="0042099F" w:rsidRDefault="0042099F" w:rsidP="00BF4EAC">
      <w:pPr>
        <w:spacing w:line="276" w:lineRule="auto"/>
        <w:jc w:val="right"/>
        <w:rPr>
          <w:b/>
          <w:i/>
          <w:sz w:val="22"/>
          <w:szCs w:val="22"/>
          <w:lang w:val="uk-UA"/>
        </w:rPr>
      </w:pPr>
    </w:p>
    <w:p w:rsidR="00F00304" w:rsidRDefault="00F00304" w:rsidP="00BF4EAC">
      <w:pPr>
        <w:spacing w:line="276" w:lineRule="auto"/>
        <w:jc w:val="right"/>
        <w:rPr>
          <w:b/>
          <w:i/>
          <w:sz w:val="22"/>
          <w:szCs w:val="22"/>
          <w:lang w:val="uk-UA"/>
        </w:rPr>
      </w:pPr>
    </w:p>
    <w:p w:rsidR="008C0104" w:rsidRDefault="008C0104" w:rsidP="00BF4EAC">
      <w:pPr>
        <w:spacing w:line="276" w:lineRule="auto"/>
        <w:jc w:val="right"/>
        <w:rPr>
          <w:b/>
          <w:i/>
          <w:sz w:val="22"/>
          <w:szCs w:val="22"/>
          <w:lang w:val="uk-UA"/>
        </w:rPr>
      </w:pPr>
    </w:p>
    <w:p w:rsidR="008C0104" w:rsidRDefault="008C0104" w:rsidP="00BF4EAC">
      <w:pPr>
        <w:spacing w:line="276" w:lineRule="auto"/>
        <w:jc w:val="right"/>
        <w:rPr>
          <w:b/>
          <w:i/>
          <w:sz w:val="22"/>
          <w:szCs w:val="22"/>
          <w:lang w:val="uk-UA"/>
        </w:rPr>
      </w:pPr>
    </w:p>
    <w:p w:rsidR="008C0104" w:rsidRDefault="008C0104"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w:t>
      </w:r>
      <w:r w:rsidR="001732C2">
        <w:rPr>
          <w:rFonts w:eastAsia="Times New Roman"/>
          <w:sz w:val="22"/>
          <w:szCs w:val="22"/>
          <w:lang w:val="uk-UA" w:eastAsia="uk-UA"/>
        </w:rPr>
        <w:t>___</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E4268" w:rsidRDefault="001E4268" w:rsidP="00194062">
      <w:pPr>
        <w:shd w:val="clear" w:color="auto" w:fill="FFFFFF" w:themeFill="background1"/>
        <w:ind w:left="5387"/>
        <w:jc w:val="right"/>
        <w:rPr>
          <w:b/>
          <w:i/>
          <w:sz w:val="22"/>
          <w:szCs w:val="22"/>
          <w:lang w:val="uk-UA"/>
        </w:rPr>
      </w:pPr>
    </w:p>
    <w:p w:rsidR="001E4268" w:rsidRDefault="001E4268" w:rsidP="00194062">
      <w:pPr>
        <w:shd w:val="clear" w:color="auto" w:fill="FFFFFF" w:themeFill="background1"/>
        <w:ind w:left="5387"/>
        <w:jc w:val="right"/>
        <w:rPr>
          <w:b/>
          <w:i/>
          <w:sz w:val="22"/>
          <w:szCs w:val="22"/>
          <w:lang w:val="uk-UA"/>
        </w:rPr>
      </w:pPr>
    </w:p>
    <w:p w:rsidR="001E4268" w:rsidRDefault="001E4268" w:rsidP="00194062">
      <w:pPr>
        <w:shd w:val="clear" w:color="auto" w:fill="FFFFFF" w:themeFill="background1"/>
        <w:ind w:left="5387"/>
        <w:jc w:val="right"/>
        <w:rPr>
          <w:b/>
          <w:i/>
          <w:sz w:val="22"/>
          <w:szCs w:val="22"/>
          <w:lang w:val="uk-UA"/>
        </w:rPr>
      </w:pPr>
    </w:p>
    <w:p w:rsidR="001E4268" w:rsidRDefault="001E4268" w:rsidP="00194062">
      <w:pPr>
        <w:shd w:val="clear" w:color="auto" w:fill="FFFFFF" w:themeFill="background1"/>
        <w:ind w:left="5387"/>
        <w:jc w:val="right"/>
        <w:rPr>
          <w:b/>
          <w:i/>
          <w:sz w:val="22"/>
          <w:szCs w:val="22"/>
          <w:lang w:val="uk-UA"/>
        </w:rPr>
      </w:pPr>
    </w:p>
    <w:p w:rsidR="001E4268" w:rsidRDefault="001E4268" w:rsidP="00194062">
      <w:pPr>
        <w:shd w:val="clear" w:color="auto" w:fill="FFFFFF" w:themeFill="background1"/>
        <w:ind w:left="5387"/>
        <w:jc w:val="right"/>
        <w:rPr>
          <w:b/>
          <w:i/>
          <w:sz w:val="22"/>
          <w:szCs w:val="22"/>
          <w:lang w:val="uk-UA"/>
        </w:rPr>
      </w:pPr>
    </w:p>
    <w:p w:rsidR="001E4268" w:rsidRDefault="001E4268" w:rsidP="00194062">
      <w:pPr>
        <w:shd w:val="clear" w:color="auto" w:fill="FFFFFF" w:themeFill="background1"/>
        <w:ind w:left="5387"/>
        <w:jc w:val="right"/>
        <w:rPr>
          <w:b/>
          <w:i/>
          <w:sz w:val="22"/>
          <w:szCs w:val="22"/>
          <w:lang w:val="uk-UA"/>
        </w:rPr>
      </w:pPr>
    </w:p>
    <w:p w:rsidR="001E4268" w:rsidRDefault="001E4268" w:rsidP="00194062">
      <w:pPr>
        <w:shd w:val="clear" w:color="auto" w:fill="FFFFFF" w:themeFill="background1"/>
        <w:ind w:left="5387"/>
        <w:jc w:val="right"/>
        <w:rPr>
          <w:b/>
          <w:i/>
          <w:sz w:val="22"/>
          <w:szCs w:val="22"/>
          <w:lang w:val="uk-UA"/>
        </w:rPr>
      </w:pPr>
    </w:p>
    <w:p w:rsidR="001E4268" w:rsidRDefault="001E4268" w:rsidP="006B379B">
      <w:pPr>
        <w:shd w:val="clear" w:color="auto" w:fill="FFFFFF" w:themeFill="background1"/>
        <w:rPr>
          <w:b/>
          <w:i/>
          <w:sz w:val="22"/>
          <w:szCs w:val="22"/>
          <w:lang w:val="uk-UA"/>
        </w:rPr>
      </w:pPr>
    </w:p>
    <w:p w:rsidR="006B379B" w:rsidRDefault="006B379B" w:rsidP="006B379B">
      <w:pPr>
        <w:shd w:val="clear" w:color="auto" w:fill="FFFFFF" w:themeFill="background1"/>
        <w:rPr>
          <w:b/>
          <w:i/>
          <w:sz w:val="22"/>
          <w:szCs w:val="22"/>
          <w:lang w:val="uk-UA"/>
        </w:rPr>
      </w:pPr>
    </w:p>
    <w:p w:rsidR="001E4268" w:rsidRDefault="001E4268" w:rsidP="00194062">
      <w:pPr>
        <w:shd w:val="clear" w:color="auto" w:fill="FFFFFF" w:themeFill="background1"/>
        <w:ind w:left="5387"/>
        <w:jc w:val="right"/>
        <w:rPr>
          <w:b/>
          <w:i/>
          <w:sz w:val="22"/>
          <w:szCs w:val="22"/>
          <w:lang w:val="uk-UA"/>
        </w:rPr>
      </w:pPr>
    </w:p>
    <w:p w:rsidR="001E4268" w:rsidRDefault="001E4268"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42099F" w:rsidRDefault="0042099F" w:rsidP="00194062">
      <w:pPr>
        <w:shd w:val="clear" w:color="auto" w:fill="FFFFFF" w:themeFill="background1"/>
        <w:ind w:left="5387"/>
        <w:jc w:val="right"/>
        <w:rPr>
          <w:b/>
          <w:i/>
          <w:sz w:val="22"/>
          <w:szCs w:val="22"/>
          <w:lang w:val="uk-UA"/>
        </w:rPr>
      </w:pPr>
    </w:p>
    <w:p w:rsidR="00F00304" w:rsidRDefault="00F00304" w:rsidP="00194062">
      <w:pPr>
        <w:shd w:val="clear" w:color="auto" w:fill="FFFFFF" w:themeFill="background1"/>
        <w:ind w:left="5387"/>
        <w:jc w:val="right"/>
        <w:rPr>
          <w:b/>
          <w:i/>
          <w:sz w:val="22"/>
          <w:szCs w:val="22"/>
          <w:lang w:val="uk-UA"/>
        </w:rPr>
      </w:pPr>
    </w:p>
    <w:p w:rsidR="00194062" w:rsidRDefault="00194062" w:rsidP="00194062">
      <w:pPr>
        <w:shd w:val="clear" w:color="auto" w:fill="FFFFFF" w:themeFill="background1"/>
        <w:ind w:left="5387"/>
        <w:jc w:val="right"/>
        <w:rPr>
          <w:b/>
          <w:i/>
          <w:sz w:val="22"/>
          <w:szCs w:val="22"/>
          <w:lang w:val="uk-UA"/>
        </w:rPr>
      </w:pPr>
      <w:r w:rsidRPr="007F5844">
        <w:rPr>
          <w:b/>
          <w:i/>
          <w:sz w:val="22"/>
          <w:szCs w:val="22"/>
        </w:rPr>
        <w:lastRenderedPageBreak/>
        <w:t xml:space="preserve">Додаток </w:t>
      </w:r>
      <w:r w:rsidRPr="007F5844">
        <w:rPr>
          <w:b/>
          <w:i/>
          <w:sz w:val="22"/>
          <w:szCs w:val="22"/>
          <w:lang w:val="uk-UA"/>
        </w:rPr>
        <w:t>6</w:t>
      </w:r>
      <w:r w:rsidRPr="007F5844">
        <w:rPr>
          <w:i/>
          <w:sz w:val="22"/>
          <w:szCs w:val="22"/>
          <w:lang w:val="uk-UA"/>
        </w:rPr>
        <w:t xml:space="preserve">   </w:t>
      </w:r>
      <w:r w:rsidRPr="007F5844">
        <w:rPr>
          <w:b/>
          <w:i/>
          <w:sz w:val="22"/>
          <w:szCs w:val="22"/>
        </w:rPr>
        <w:t>до тендерної документації</w:t>
      </w:r>
    </w:p>
    <w:p w:rsidR="00194062" w:rsidRDefault="00194062">
      <w:pPr>
        <w:rPr>
          <w:lang w:val="uk-UA"/>
        </w:rPr>
      </w:pPr>
    </w:p>
    <w:p w:rsidR="00194062" w:rsidRPr="002D437A" w:rsidRDefault="00194062" w:rsidP="00194062">
      <w:pPr>
        <w:jc w:val="center"/>
        <w:rPr>
          <w:i/>
          <w:color w:val="000000"/>
        </w:rPr>
      </w:pPr>
      <w:r w:rsidRPr="002D437A">
        <w:rPr>
          <w:i/>
          <w:color w:val="000000"/>
        </w:rPr>
        <w:t>Форма «ЦІНОВА ПРОПОЗИЦІЯ» подається у вигляді, наведеному нижче.</w:t>
      </w:r>
    </w:p>
    <w:p w:rsidR="00194062" w:rsidRPr="001F4E1C" w:rsidRDefault="00194062" w:rsidP="00194062">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94062" w:rsidRPr="001F4E1C" w:rsidRDefault="00194062" w:rsidP="00194062">
      <w:pPr>
        <w:jc w:val="center"/>
        <w:rPr>
          <w:i/>
          <w:color w:val="000000"/>
          <w:sz w:val="22"/>
          <w:szCs w:val="22"/>
        </w:rPr>
      </w:pPr>
    </w:p>
    <w:p w:rsidR="00194062" w:rsidRPr="001F4E1C" w:rsidRDefault="00194062" w:rsidP="00194062">
      <w:pPr>
        <w:jc w:val="center"/>
        <w:rPr>
          <w:i/>
          <w:color w:val="000000"/>
          <w:sz w:val="22"/>
          <w:szCs w:val="22"/>
        </w:rPr>
      </w:pPr>
      <w:r w:rsidRPr="001F4E1C">
        <w:rPr>
          <w:b/>
          <w:bCs/>
          <w:color w:val="000000"/>
          <w:sz w:val="22"/>
          <w:szCs w:val="22"/>
        </w:rPr>
        <w:t>ФОРМА: «ЦІНОВА ПРОПОЗИЦІЯ»</w:t>
      </w:r>
    </w:p>
    <w:p w:rsidR="00194062" w:rsidRPr="001F4E1C" w:rsidRDefault="00194062" w:rsidP="00194062">
      <w:pPr>
        <w:jc w:val="center"/>
        <w:rPr>
          <w:b/>
          <w:bCs/>
          <w:color w:val="000000"/>
          <w:sz w:val="22"/>
          <w:szCs w:val="22"/>
        </w:rPr>
      </w:pPr>
      <w:r w:rsidRPr="001F4E1C">
        <w:rPr>
          <w:b/>
          <w:bCs/>
          <w:color w:val="000000"/>
          <w:sz w:val="22"/>
          <w:szCs w:val="22"/>
        </w:rPr>
        <w:t>(форма, яка подається Учасником)</w:t>
      </w:r>
    </w:p>
    <w:p w:rsidR="00194062" w:rsidRPr="001F4E1C" w:rsidRDefault="00194062" w:rsidP="00194062">
      <w:pPr>
        <w:jc w:val="center"/>
        <w:rPr>
          <w:b/>
          <w:bCs/>
          <w:color w:val="000000"/>
          <w:sz w:val="22"/>
          <w:szCs w:val="22"/>
        </w:rPr>
      </w:pPr>
    </w:p>
    <w:tbl>
      <w:tblPr>
        <w:tblW w:w="15842" w:type="dxa"/>
        <w:tblLayout w:type="fixed"/>
        <w:tblLook w:val="0000"/>
      </w:tblPr>
      <w:tblGrid>
        <w:gridCol w:w="10065"/>
        <w:gridCol w:w="5777"/>
      </w:tblGrid>
      <w:tr w:rsidR="00194062" w:rsidRPr="001F4E1C" w:rsidTr="00194062">
        <w:trPr>
          <w:trHeight w:val="304"/>
        </w:trPr>
        <w:tc>
          <w:tcPr>
            <w:tcW w:w="10065" w:type="dxa"/>
            <w:tcBorders>
              <w:top w:val="nil"/>
              <w:left w:val="nil"/>
              <w:right w:val="nil"/>
            </w:tcBorders>
          </w:tcPr>
          <w:p w:rsidR="00194062" w:rsidRPr="001F4E1C" w:rsidRDefault="00194062" w:rsidP="00194062">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94062" w:rsidRPr="001F4E1C" w:rsidRDefault="00194062" w:rsidP="00194062">
            <w:pPr>
              <w:rPr>
                <w:noProof/>
                <w:color w:val="000000"/>
                <w:sz w:val="22"/>
                <w:szCs w:val="22"/>
              </w:rPr>
            </w:pPr>
          </w:p>
        </w:tc>
      </w:tr>
      <w:tr w:rsidR="00194062" w:rsidRPr="001F4E1C" w:rsidTr="00194062">
        <w:trPr>
          <w:trHeight w:val="279"/>
        </w:trPr>
        <w:tc>
          <w:tcPr>
            <w:tcW w:w="10065" w:type="dxa"/>
          </w:tcPr>
          <w:p w:rsidR="00194062" w:rsidRPr="001F4E1C" w:rsidRDefault="00194062" w:rsidP="00194062">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94062" w:rsidRPr="001F4E1C" w:rsidRDefault="00194062" w:rsidP="00194062">
            <w:pPr>
              <w:rPr>
                <w:noProof/>
                <w:color w:val="000000"/>
                <w:sz w:val="22"/>
                <w:szCs w:val="22"/>
              </w:rPr>
            </w:pPr>
          </w:p>
        </w:tc>
      </w:tr>
      <w:tr w:rsidR="00194062" w:rsidRPr="001F4E1C" w:rsidTr="00194062">
        <w:trPr>
          <w:trHeight w:val="240"/>
        </w:trPr>
        <w:tc>
          <w:tcPr>
            <w:tcW w:w="10065" w:type="dxa"/>
          </w:tcPr>
          <w:p w:rsidR="00194062" w:rsidRPr="001F4E1C" w:rsidRDefault="00194062" w:rsidP="00194062">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94062" w:rsidRPr="001F4E1C" w:rsidRDefault="00194062" w:rsidP="00194062">
            <w:pPr>
              <w:rPr>
                <w:noProof/>
                <w:color w:val="000000"/>
                <w:sz w:val="22"/>
                <w:szCs w:val="22"/>
              </w:rPr>
            </w:pPr>
          </w:p>
        </w:tc>
      </w:tr>
    </w:tbl>
    <w:p w:rsidR="00194062" w:rsidRPr="0042099F" w:rsidRDefault="00465625" w:rsidP="00465625">
      <w:pPr>
        <w:autoSpaceDE w:val="0"/>
        <w:autoSpaceDN w:val="0"/>
        <w:ind w:firstLine="567"/>
        <w:jc w:val="both"/>
        <w:rPr>
          <w:snapToGrid w:val="0"/>
          <w:sz w:val="22"/>
          <w:szCs w:val="22"/>
          <w:lang w:val="uk-UA"/>
        </w:rPr>
      </w:pPr>
      <w:r w:rsidRPr="0042099F">
        <w:rPr>
          <w:sz w:val="22"/>
          <w:szCs w:val="22"/>
          <w:lang w:val="uk-UA"/>
        </w:rPr>
        <w:t xml:space="preserve"> </w:t>
      </w:r>
      <w:r w:rsidR="00194062" w:rsidRPr="0042099F">
        <w:rPr>
          <w:sz w:val="22"/>
          <w:szCs w:val="22"/>
          <w:lang w:val="uk-UA"/>
        </w:rPr>
        <w:t xml:space="preserve">Ми, (назва учасника), надаємо свою пропозицію для участі у закупівлі код </w:t>
      </w:r>
      <w:r w:rsidR="00E701D5" w:rsidRPr="0042099F">
        <w:rPr>
          <w:sz w:val="22"/>
          <w:szCs w:val="22"/>
          <w:bdr w:val="none" w:sz="0" w:space="0" w:color="auto" w:frame="1"/>
          <w:shd w:val="clear" w:color="auto" w:fill="FDFEFD"/>
        </w:rPr>
        <w:t>ДК 021:2015</w:t>
      </w:r>
      <w:r w:rsidR="00E701D5" w:rsidRPr="0042099F">
        <w:rPr>
          <w:sz w:val="22"/>
          <w:szCs w:val="22"/>
          <w:shd w:val="clear" w:color="auto" w:fill="FDFEFD"/>
        </w:rPr>
        <w:t>: </w:t>
      </w:r>
      <w:r w:rsidR="00E701D5" w:rsidRPr="0042099F">
        <w:rPr>
          <w:sz w:val="22"/>
          <w:szCs w:val="22"/>
          <w:bdr w:val="none" w:sz="0" w:space="0" w:color="auto" w:frame="1"/>
          <w:shd w:val="clear" w:color="auto" w:fill="FDFEFD"/>
        </w:rPr>
        <w:t>45450000-6</w:t>
      </w:r>
      <w:r w:rsidR="00E701D5" w:rsidRPr="0042099F">
        <w:rPr>
          <w:sz w:val="22"/>
          <w:szCs w:val="22"/>
          <w:shd w:val="clear" w:color="auto" w:fill="FDFEFD"/>
        </w:rPr>
        <w:t> - </w:t>
      </w:r>
      <w:r w:rsidR="00E701D5" w:rsidRPr="0042099F">
        <w:rPr>
          <w:sz w:val="22"/>
          <w:szCs w:val="22"/>
          <w:bdr w:val="none" w:sz="0" w:space="0" w:color="auto" w:frame="1"/>
          <w:shd w:val="clear" w:color="auto" w:fill="FDFEFD"/>
        </w:rPr>
        <w:t>Інші завершальні будівельні роботи</w:t>
      </w:r>
      <w:r w:rsidR="00E701D5" w:rsidRPr="0042099F">
        <w:rPr>
          <w:sz w:val="22"/>
          <w:szCs w:val="22"/>
        </w:rPr>
        <w:t xml:space="preserve"> («Реконструкція теплової мережі. Трубопроводи сполучення систем теплопостачання котельні по вул. І. Франка,16 (ТК37) та котельні по вул. Багата,4 (ТК69) в м. Тернопіль»)</w:t>
      </w:r>
      <w:r w:rsidR="00194062" w:rsidRPr="0042099F">
        <w:rPr>
          <w:sz w:val="22"/>
          <w:szCs w:val="22"/>
          <w:lang w:val="uk-UA"/>
        </w:rPr>
        <w:t>,</w:t>
      </w:r>
      <w:r w:rsidR="00194062" w:rsidRPr="0042099F">
        <w:rPr>
          <w:snapToGrid w:val="0"/>
          <w:sz w:val="22"/>
          <w:szCs w:val="22"/>
          <w:lang w:val="uk-UA"/>
        </w:rPr>
        <w:t xml:space="preserve"> </w:t>
      </w:r>
      <w:r w:rsidR="00194062" w:rsidRPr="0042099F">
        <w:rPr>
          <w:sz w:val="22"/>
          <w:szCs w:val="22"/>
          <w:lang w:val="uk-UA"/>
        </w:rPr>
        <w:t>згідно з технічними вимогами Замовника торгів.</w:t>
      </w:r>
    </w:p>
    <w:p w:rsidR="006B379B" w:rsidRPr="0042099F" w:rsidRDefault="006B379B" w:rsidP="006B379B">
      <w:pPr>
        <w:shd w:val="clear" w:color="auto" w:fill="FFFFFF" w:themeFill="background1"/>
        <w:ind w:firstLine="567"/>
        <w:jc w:val="both"/>
        <w:rPr>
          <w:sz w:val="22"/>
          <w:szCs w:val="22"/>
        </w:rPr>
      </w:pPr>
      <w:r w:rsidRPr="0042099F">
        <w:rPr>
          <w:sz w:val="22"/>
          <w:szCs w:val="22"/>
        </w:rPr>
        <w:t xml:space="preserve">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(цифрами та прописом) (з ПДВ): (Якщо учасник не є платником ПДВ, поруч з ціною має зазначити словами «без ПДВ».) </w:t>
      </w:r>
    </w:p>
    <w:p w:rsidR="006B379B" w:rsidRPr="00697AA4" w:rsidRDefault="006B379B" w:rsidP="006B379B">
      <w:pPr>
        <w:shd w:val="clear" w:color="auto" w:fill="FFFFFF" w:themeFill="background1"/>
        <w:ind w:firstLine="567"/>
        <w:jc w:val="both"/>
      </w:pPr>
      <w:r>
        <w:t>_____________________________________________________________________</w:t>
      </w:r>
    </w:p>
    <w:p w:rsidR="006B379B" w:rsidRPr="00697AA4" w:rsidRDefault="006B379B" w:rsidP="006B379B">
      <w:pPr>
        <w:shd w:val="clear" w:color="auto" w:fill="FFFFFF" w:themeFill="background1"/>
        <w:ind w:firstLine="567"/>
        <w:jc w:val="both"/>
      </w:pPr>
    </w:p>
    <w:p w:rsidR="00194062" w:rsidRPr="001F4E1C" w:rsidRDefault="00194062" w:rsidP="00194062">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E701D5">
        <w:rPr>
          <w:sz w:val="22"/>
          <w:szCs w:val="22"/>
          <w:lang w:val="uk-UA"/>
        </w:rPr>
        <w:t>не менше</w:t>
      </w:r>
      <w:r w:rsidRPr="001F4E1C">
        <w:rPr>
          <w:sz w:val="22"/>
          <w:szCs w:val="22"/>
        </w:rPr>
        <w:t xml:space="preserve"> </w:t>
      </w:r>
      <w:r>
        <w:rPr>
          <w:b/>
          <w:i/>
          <w:sz w:val="22"/>
          <w:szCs w:val="22"/>
          <w:lang w:val="uk-UA"/>
        </w:rPr>
        <w:t>9</w:t>
      </w:r>
      <w:r w:rsidRPr="001F4E1C">
        <w:rPr>
          <w:b/>
          <w:i/>
          <w:sz w:val="22"/>
          <w:szCs w:val="22"/>
        </w:rPr>
        <w:t>0 днів</w:t>
      </w:r>
      <w:r w:rsidRPr="001F4E1C">
        <w:rPr>
          <w:sz w:val="22"/>
          <w:szCs w:val="22"/>
        </w:rPr>
        <w:t xml:space="preserve"> із дати кінцевого строку подання тендерних пропозицій.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94062" w:rsidRPr="001F4E1C" w:rsidRDefault="00194062" w:rsidP="001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062" w:rsidRPr="001F4E1C" w:rsidRDefault="00194062" w:rsidP="00194062">
      <w:pPr>
        <w:tabs>
          <w:tab w:val="left" w:pos="0"/>
        </w:tabs>
        <w:ind w:firstLine="567"/>
        <w:jc w:val="both"/>
        <w:rPr>
          <w:sz w:val="22"/>
          <w:szCs w:val="22"/>
        </w:rPr>
      </w:pPr>
    </w:p>
    <w:p w:rsidR="00194062" w:rsidRPr="001F4E1C" w:rsidRDefault="00194062" w:rsidP="00194062">
      <w:pPr>
        <w:tabs>
          <w:tab w:val="left" w:pos="0"/>
        </w:tabs>
        <w:jc w:val="both"/>
        <w:rPr>
          <w:sz w:val="22"/>
          <w:szCs w:val="22"/>
        </w:rPr>
      </w:pPr>
      <w:r w:rsidRPr="001F4E1C">
        <w:rPr>
          <w:sz w:val="22"/>
          <w:szCs w:val="22"/>
        </w:rPr>
        <w:t>________________________         ______________________              _____________________</w:t>
      </w:r>
    </w:p>
    <w:p w:rsidR="00194062" w:rsidRPr="001F4E1C" w:rsidRDefault="00194062" w:rsidP="00194062">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94062" w:rsidRPr="001F4E1C" w:rsidRDefault="00194062" w:rsidP="00194062">
      <w:pPr>
        <w:tabs>
          <w:tab w:val="left" w:pos="0"/>
        </w:tabs>
        <w:ind w:firstLine="567"/>
        <w:jc w:val="both"/>
        <w:rPr>
          <w:sz w:val="22"/>
          <w:szCs w:val="22"/>
        </w:rPr>
      </w:pPr>
    </w:p>
    <w:p w:rsidR="00194062" w:rsidRPr="001F4E1C" w:rsidRDefault="00194062" w:rsidP="00194062">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94062" w:rsidRPr="001F4E1C" w:rsidRDefault="00194062" w:rsidP="00194062">
      <w:pPr>
        <w:tabs>
          <w:tab w:val="left" w:pos="0"/>
        </w:tabs>
        <w:jc w:val="both"/>
        <w:rPr>
          <w:i/>
          <w:noProof/>
          <w:sz w:val="22"/>
          <w:szCs w:val="22"/>
        </w:rPr>
      </w:pPr>
    </w:p>
    <w:p w:rsidR="00194062" w:rsidRPr="001F4E1C" w:rsidRDefault="00194062" w:rsidP="00194062">
      <w:pPr>
        <w:jc w:val="both"/>
        <w:rPr>
          <w:i/>
          <w:iCs/>
          <w:sz w:val="22"/>
          <w:szCs w:val="22"/>
        </w:rPr>
      </w:pPr>
      <w:r w:rsidRPr="001F4E1C">
        <w:rPr>
          <w:i/>
          <w:iCs/>
          <w:sz w:val="22"/>
          <w:szCs w:val="22"/>
        </w:rPr>
        <w:t>Примітка:</w:t>
      </w:r>
    </w:p>
    <w:p w:rsidR="00194062" w:rsidRPr="001F4E1C" w:rsidRDefault="00194062" w:rsidP="00194062">
      <w:pPr>
        <w:jc w:val="both"/>
        <w:rPr>
          <w:bCs/>
          <w:i/>
          <w:sz w:val="22"/>
          <w:szCs w:val="22"/>
          <w:lang w:val="uk-UA"/>
        </w:rPr>
      </w:pPr>
      <w:r w:rsidRPr="001F4E1C">
        <w:rPr>
          <w:i/>
          <w:iCs/>
          <w:sz w:val="22"/>
          <w:szCs w:val="22"/>
        </w:rPr>
        <w:t xml:space="preserve">Учасник визначає ціни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w:t>
      </w:r>
      <w:r w:rsidRPr="001F4E1C">
        <w:rPr>
          <w:bCs/>
          <w:i/>
          <w:sz w:val="22"/>
          <w:szCs w:val="22"/>
        </w:rPr>
        <w:t>.</w:t>
      </w:r>
    </w:p>
    <w:p w:rsidR="00194062" w:rsidRPr="005E03CE" w:rsidRDefault="00194062">
      <w:pPr>
        <w:rPr>
          <w:lang w:val="uk-UA"/>
        </w:rPr>
      </w:pPr>
    </w:p>
    <w:sectPr w:rsidR="00194062" w:rsidRPr="005E03CE" w:rsidSect="009103C2">
      <w:headerReference w:type="even" r:id="rId38"/>
      <w:headerReference w:type="default" r:id="rId39"/>
      <w:headerReference w:type="first" r:id="rId40"/>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6D" w:rsidRDefault="00476B6D">
      <w:r>
        <w:separator/>
      </w:r>
    </w:p>
  </w:endnote>
  <w:endnote w:type="continuationSeparator" w:id="0">
    <w:p w:rsidR="00476B6D" w:rsidRDefault="0047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6D" w:rsidRDefault="00476B6D">
      <w:r>
        <w:separator/>
      </w:r>
    </w:p>
  </w:footnote>
  <w:footnote w:type="continuationSeparator" w:id="0">
    <w:p w:rsidR="00476B6D" w:rsidRDefault="00476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98" w:rsidRPr="009103C2" w:rsidRDefault="00C56638">
    <w:pPr>
      <w:pStyle w:val="afff1"/>
      <w:jc w:val="center"/>
      <w:rPr>
        <w:rFonts w:ascii="Times New Roman" w:hAnsi="Times New Roman"/>
        <w:sz w:val="18"/>
        <w:szCs w:val="18"/>
      </w:rPr>
    </w:pPr>
    <w:r w:rsidRPr="009103C2">
      <w:rPr>
        <w:rFonts w:ascii="Times New Roman" w:hAnsi="Times New Roman"/>
        <w:sz w:val="18"/>
        <w:szCs w:val="18"/>
      </w:rPr>
      <w:fldChar w:fldCharType="begin"/>
    </w:r>
    <w:r w:rsidR="003A7298"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3A7298" w:rsidRPr="009103C2">
      <w:rPr>
        <w:rFonts w:ascii="Times New Roman" w:hAnsi="Times New Roman"/>
        <w:sz w:val="18"/>
        <w:szCs w:val="18"/>
        <w:lang w:val="uk-UA"/>
      </w:rPr>
      <w:t>2</w:t>
    </w:r>
    <w:r w:rsidRPr="009103C2">
      <w:rPr>
        <w:rFonts w:ascii="Times New Roman" w:hAnsi="Times New Roman"/>
        <w:sz w:val="18"/>
        <w:szCs w:val="18"/>
      </w:rPr>
      <w:fldChar w:fldCharType="end"/>
    </w:r>
  </w:p>
  <w:p w:rsidR="003A7298" w:rsidRDefault="003A7298">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98" w:rsidRDefault="003A7298">
    <w:pPr>
      <w:pStyle w:val="afff1"/>
      <w:jc w:val="center"/>
    </w:pPr>
  </w:p>
  <w:p w:rsidR="003A7298" w:rsidRPr="00926BD1" w:rsidRDefault="00C56638">
    <w:pPr>
      <w:pStyle w:val="afff1"/>
      <w:jc w:val="center"/>
      <w:rPr>
        <w:rFonts w:ascii="Times New Roman" w:hAnsi="Times New Roman"/>
        <w:sz w:val="20"/>
        <w:szCs w:val="20"/>
      </w:rPr>
    </w:pPr>
    <w:r w:rsidRPr="00926BD1">
      <w:rPr>
        <w:rFonts w:ascii="Times New Roman" w:hAnsi="Times New Roman"/>
        <w:sz w:val="20"/>
        <w:szCs w:val="20"/>
      </w:rPr>
      <w:fldChar w:fldCharType="begin"/>
    </w:r>
    <w:r w:rsidR="003A7298"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30389A" w:rsidRPr="0030389A">
      <w:rPr>
        <w:rFonts w:ascii="Times New Roman" w:hAnsi="Times New Roman"/>
        <w:noProof/>
        <w:sz w:val="20"/>
        <w:szCs w:val="20"/>
        <w:lang w:val="uk-UA"/>
      </w:rPr>
      <w:t>44</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98" w:rsidRDefault="003A7298">
    <w:pPr>
      <w:pStyle w:val="afff1"/>
      <w:jc w:val="center"/>
    </w:pPr>
  </w:p>
  <w:p w:rsidR="003A7298" w:rsidRDefault="003A7298">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FFFFFFFF"/>
    <w:name w:val="WW8Num1"/>
    <w:lvl w:ilvl="0">
      <w:start w:val="1"/>
      <w:numFmt w:val="bullet"/>
      <w:lvlText w:val="-"/>
      <w:lvlJc w:val="left"/>
      <w:pPr>
        <w:tabs>
          <w:tab w:val="num" w:pos="1080"/>
        </w:tabs>
        <w:ind w:left="1080" w:hanging="360"/>
      </w:pPr>
      <w:rPr>
        <w:rFonts w:ascii="Times New Roman" w:hAnsi="Times New Roman"/>
        <w:b w:val="0"/>
        <w:i w:val="0"/>
        <w:sz w:val="24"/>
      </w:rPr>
    </w:lvl>
  </w:abstractNum>
  <w:abstractNum w:abstractNumId="2">
    <w:nsid w:val="058918CA"/>
    <w:multiLevelType w:val="hybridMultilevel"/>
    <w:tmpl w:val="4DA08128"/>
    <w:lvl w:ilvl="0" w:tplc="54745842">
      <w:start w:val="1"/>
      <w:numFmt w:val="decimal"/>
      <w:lvlText w:val="%1."/>
      <w:lvlJc w:val="left"/>
      <w:pPr>
        <w:ind w:left="208" w:hanging="247"/>
      </w:pPr>
      <w:rPr>
        <w:rFonts w:ascii="Times New Roman" w:eastAsia="Times New Roman" w:hAnsi="Times New Roman" w:cs="Times New Roman" w:hint="default"/>
        <w:spacing w:val="0"/>
        <w:w w:val="99"/>
        <w:sz w:val="20"/>
        <w:szCs w:val="20"/>
        <w:lang w:val="uk-UA" w:eastAsia="en-US" w:bidi="ar-SA"/>
      </w:rPr>
    </w:lvl>
    <w:lvl w:ilvl="1" w:tplc="6E1EF398">
      <w:numFmt w:val="bullet"/>
      <w:lvlText w:val="•"/>
      <w:lvlJc w:val="left"/>
      <w:pPr>
        <w:ind w:left="1320" w:hanging="247"/>
      </w:pPr>
      <w:rPr>
        <w:rFonts w:hint="default"/>
        <w:lang w:val="uk-UA" w:eastAsia="en-US" w:bidi="ar-SA"/>
      </w:rPr>
    </w:lvl>
    <w:lvl w:ilvl="2" w:tplc="9CD88760">
      <w:numFmt w:val="bullet"/>
      <w:lvlText w:val="•"/>
      <w:lvlJc w:val="left"/>
      <w:pPr>
        <w:ind w:left="2441" w:hanging="247"/>
      </w:pPr>
      <w:rPr>
        <w:rFonts w:hint="default"/>
        <w:lang w:val="uk-UA" w:eastAsia="en-US" w:bidi="ar-SA"/>
      </w:rPr>
    </w:lvl>
    <w:lvl w:ilvl="3" w:tplc="D53AD2F8">
      <w:numFmt w:val="bullet"/>
      <w:lvlText w:val="•"/>
      <w:lvlJc w:val="left"/>
      <w:pPr>
        <w:ind w:left="3561" w:hanging="247"/>
      </w:pPr>
      <w:rPr>
        <w:rFonts w:hint="default"/>
        <w:lang w:val="uk-UA" w:eastAsia="en-US" w:bidi="ar-SA"/>
      </w:rPr>
    </w:lvl>
    <w:lvl w:ilvl="4" w:tplc="18BEA7D0">
      <w:numFmt w:val="bullet"/>
      <w:lvlText w:val="•"/>
      <w:lvlJc w:val="left"/>
      <w:pPr>
        <w:ind w:left="4682" w:hanging="247"/>
      </w:pPr>
      <w:rPr>
        <w:rFonts w:hint="default"/>
        <w:lang w:val="uk-UA" w:eastAsia="en-US" w:bidi="ar-SA"/>
      </w:rPr>
    </w:lvl>
    <w:lvl w:ilvl="5" w:tplc="42482D4E">
      <w:numFmt w:val="bullet"/>
      <w:lvlText w:val="•"/>
      <w:lvlJc w:val="left"/>
      <w:pPr>
        <w:ind w:left="5803" w:hanging="247"/>
      </w:pPr>
      <w:rPr>
        <w:rFonts w:hint="default"/>
        <w:lang w:val="uk-UA" w:eastAsia="en-US" w:bidi="ar-SA"/>
      </w:rPr>
    </w:lvl>
    <w:lvl w:ilvl="6" w:tplc="92903B2C">
      <w:numFmt w:val="bullet"/>
      <w:lvlText w:val="•"/>
      <w:lvlJc w:val="left"/>
      <w:pPr>
        <w:ind w:left="6923" w:hanging="247"/>
      </w:pPr>
      <w:rPr>
        <w:rFonts w:hint="default"/>
        <w:lang w:val="uk-UA" w:eastAsia="en-US" w:bidi="ar-SA"/>
      </w:rPr>
    </w:lvl>
    <w:lvl w:ilvl="7" w:tplc="6A0CB156">
      <w:numFmt w:val="bullet"/>
      <w:lvlText w:val="•"/>
      <w:lvlJc w:val="left"/>
      <w:pPr>
        <w:ind w:left="8044" w:hanging="247"/>
      </w:pPr>
      <w:rPr>
        <w:rFonts w:hint="default"/>
        <w:lang w:val="uk-UA" w:eastAsia="en-US" w:bidi="ar-SA"/>
      </w:rPr>
    </w:lvl>
    <w:lvl w:ilvl="8" w:tplc="BCAA5FE2">
      <w:numFmt w:val="bullet"/>
      <w:lvlText w:val="•"/>
      <w:lvlJc w:val="left"/>
      <w:pPr>
        <w:ind w:left="9165" w:hanging="247"/>
      </w:pPr>
      <w:rPr>
        <w:rFonts w:hint="default"/>
        <w:lang w:val="uk-UA" w:eastAsia="en-US" w:bidi="ar-SA"/>
      </w:rPr>
    </w:lvl>
  </w:abstractNum>
  <w:abstractNum w:abstractNumId="3">
    <w:nsid w:val="06EF265E"/>
    <w:multiLevelType w:val="hybridMultilevel"/>
    <w:tmpl w:val="322636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7A734D8"/>
    <w:multiLevelType w:val="hybridMultilevel"/>
    <w:tmpl w:val="23365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52023"/>
    <w:multiLevelType w:val="hybridMultilevel"/>
    <w:tmpl w:val="B9323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A15BAF"/>
    <w:multiLevelType w:val="multilevel"/>
    <w:tmpl w:val="0C184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1FA62FB"/>
    <w:multiLevelType w:val="hybridMultilevel"/>
    <w:tmpl w:val="E40E9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7BE1123"/>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D6091"/>
    <w:multiLevelType w:val="hybridMultilevel"/>
    <w:tmpl w:val="F710EB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8B2DF6"/>
    <w:multiLevelType w:val="hybridMultilevel"/>
    <w:tmpl w:val="F71483E4"/>
    <w:lvl w:ilvl="0" w:tplc="6C428D08">
      <w:start w:val="1"/>
      <w:numFmt w:val="decimal"/>
      <w:lvlText w:val="%1."/>
      <w:lvlJc w:val="left"/>
      <w:pPr>
        <w:ind w:left="330" w:hanging="360"/>
      </w:pPr>
      <w:rPr>
        <w:rFonts w:hint="default"/>
      </w:rPr>
    </w:lvl>
    <w:lvl w:ilvl="1" w:tplc="20000019" w:tentative="1">
      <w:start w:val="1"/>
      <w:numFmt w:val="lowerLetter"/>
      <w:lvlText w:val="%2."/>
      <w:lvlJc w:val="left"/>
      <w:pPr>
        <w:ind w:left="1050" w:hanging="360"/>
      </w:pPr>
    </w:lvl>
    <w:lvl w:ilvl="2" w:tplc="2000001B" w:tentative="1">
      <w:start w:val="1"/>
      <w:numFmt w:val="lowerRoman"/>
      <w:lvlText w:val="%3."/>
      <w:lvlJc w:val="right"/>
      <w:pPr>
        <w:ind w:left="1770" w:hanging="180"/>
      </w:pPr>
    </w:lvl>
    <w:lvl w:ilvl="3" w:tplc="2000000F" w:tentative="1">
      <w:start w:val="1"/>
      <w:numFmt w:val="decimal"/>
      <w:lvlText w:val="%4."/>
      <w:lvlJc w:val="left"/>
      <w:pPr>
        <w:ind w:left="2490" w:hanging="360"/>
      </w:pPr>
    </w:lvl>
    <w:lvl w:ilvl="4" w:tplc="20000019" w:tentative="1">
      <w:start w:val="1"/>
      <w:numFmt w:val="lowerLetter"/>
      <w:lvlText w:val="%5."/>
      <w:lvlJc w:val="left"/>
      <w:pPr>
        <w:ind w:left="3210" w:hanging="360"/>
      </w:pPr>
    </w:lvl>
    <w:lvl w:ilvl="5" w:tplc="2000001B" w:tentative="1">
      <w:start w:val="1"/>
      <w:numFmt w:val="lowerRoman"/>
      <w:lvlText w:val="%6."/>
      <w:lvlJc w:val="right"/>
      <w:pPr>
        <w:ind w:left="3930" w:hanging="180"/>
      </w:pPr>
    </w:lvl>
    <w:lvl w:ilvl="6" w:tplc="2000000F" w:tentative="1">
      <w:start w:val="1"/>
      <w:numFmt w:val="decimal"/>
      <w:lvlText w:val="%7."/>
      <w:lvlJc w:val="left"/>
      <w:pPr>
        <w:ind w:left="4650" w:hanging="360"/>
      </w:pPr>
    </w:lvl>
    <w:lvl w:ilvl="7" w:tplc="20000019" w:tentative="1">
      <w:start w:val="1"/>
      <w:numFmt w:val="lowerLetter"/>
      <w:lvlText w:val="%8."/>
      <w:lvlJc w:val="left"/>
      <w:pPr>
        <w:ind w:left="5370" w:hanging="360"/>
      </w:pPr>
    </w:lvl>
    <w:lvl w:ilvl="8" w:tplc="2000001B" w:tentative="1">
      <w:start w:val="1"/>
      <w:numFmt w:val="lowerRoman"/>
      <w:lvlText w:val="%9."/>
      <w:lvlJc w:val="right"/>
      <w:pPr>
        <w:ind w:left="6090" w:hanging="180"/>
      </w:pPr>
    </w:lvl>
  </w:abstractNum>
  <w:abstractNum w:abstractNumId="11">
    <w:nsid w:val="29F97333"/>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301219"/>
    <w:multiLevelType w:val="hybridMultilevel"/>
    <w:tmpl w:val="6EB44936"/>
    <w:lvl w:ilvl="0" w:tplc="EF9CBD2E">
      <w:start w:val="1"/>
      <w:numFmt w:val="decimal"/>
      <w:lvlText w:val="%1."/>
      <w:lvlJc w:val="left"/>
      <w:pPr>
        <w:ind w:left="502" w:hanging="360"/>
      </w:pPr>
      <w:rPr>
        <w:rFonts w:ascii="Times New Roman CYR" w:hAnsi="Times New Roman CYR" w:cs="Times New Roman CYR" w:hint="default"/>
        <w:i w:val="0"/>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BA5F16"/>
    <w:multiLevelType w:val="hybridMultilevel"/>
    <w:tmpl w:val="39EA2128"/>
    <w:lvl w:ilvl="0" w:tplc="FFFFFFFF">
      <w:start w:val="1"/>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0765BA4"/>
    <w:multiLevelType w:val="hybridMultilevel"/>
    <w:tmpl w:val="BF944800"/>
    <w:lvl w:ilvl="0" w:tplc="E7681B5C">
      <w:start w:val="2"/>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CE0283"/>
    <w:multiLevelType w:val="hybridMultilevel"/>
    <w:tmpl w:val="3926C42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A225847"/>
    <w:multiLevelType w:val="hybridMultilevel"/>
    <w:tmpl w:val="FFFFFFFF"/>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44454D82"/>
    <w:multiLevelType w:val="multilevel"/>
    <w:tmpl w:val="FFFFFFFF"/>
    <w:lvl w:ilvl="0">
      <w:start w:val="2"/>
      <w:numFmt w:val="decimal"/>
      <w:lvlText w:val="%1"/>
      <w:lvlJc w:val="left"/>
      <w:pPr>
        <w:ind w:left="1256" w:hanging="405"/>
      </w:pPr>
      <w:rPr>
        <w:rFonts w:cs="Times New Roman" w:hint="default"/>
      </w:rPr>
    </w:lvl>
    <w:lvl w:ilvl="1">
      <w:start w:val="5"/>
      <w:numFmt w:val="decimal"/>
      <w:lvlText w:val="%1.%2"/>
      <w:lvlJc w:val="left"/>
      <w:pPr>
        <w:ind w:left="2351" w:hanging="720"/>
      </w:pPr>
      <w:rPr>
        <w:rFonts w:cs="Times New Roman" w:hint="default"/>
      </w:rPr>
    </w:lvl>
    <w:lvl w:ilvl="2">
      <w:start w:val="1"/>
      <w:numFmt w:val="decimalZero"/>
      <w:lvlText w:val="%1.%2.%3"/>
      <w:lvlJc w:val="left"/>
      <w:pPr>
        <w:ind w:left="3131" w:hanging="720"/>
      </w:pPr>
      <w:rPr>
        <w:rFonts w:cs="Times New Roman" w:hint="default"/>
      </w:rPr>
    </w:lvl>
    <w:lvl w:ilvl="3">
      <w:start w:val="1"/>
      <w:numFmt w:val="decimal"/>
      <w:lvlText w:val="%1.%2.%3.%4"/>
      <w:lvlJc w:val="left"/>
      <w:pPr>
        <w:ind w:left="4271" w:hanging="1080"/>
      </w:pPr>
      <w:rPr>
        <w:rFonts w:cs="Times New Roman" w:hint="default"/>
      </w:rPr>
    </w:lvl>
    <w:lvl w:ilvl="4">
      <w:start w:val="1"/>
      <w:numFmt w:val="decimal"/>
      <w:lvlText w:val="%1.%2.%3.%4.%5"/>
      <w:lvlJc w:val="left"/>
      <w:pPr>
        <w:ind w:left="5411" w:hanging="1440"/>
      </w:pPr>
      <w:rPr>
        <w:rFonts w:cs="Times New Roman" w:hint="default"/>
      </w:rPr>
    </w:lvl>
    <w:lvl w:ilvl="5">
      <w:start w:val="1"/>
      <w:numFmt w:val="decimal"/>
      <w:lvlText w:val="%1.%2.%3.%4.%5.%6"/>
      <w:lvlJc w:val="left"/>
      <w:pPr>
        <w:ind w:left="6191" w:hanging="1440"/>
      </w:pPr>
      <w:rPr>
        <w:rFonts w:cs="Times New Roman" w:hint="default"/>
      </w:rPr>
    </w:lvl>
    <w:lvl w:ilvl="6">
      <w:start w:val="1"/>
      <w:numFmt w:val="decimal"/>
      <w:lvlText w:val="%1.%2.%3.%4.%5.%6.%7"/>
      <w:lvlJc w:val="left"/>
      <w:pPr>
        <w:ind w:left="7331" w:hanging="1800"/>
      </w:pPr>
      <w:rPr>
        <w:rFonts w:cs="Times New Roman" w:hint="default"/>
      </w:rPr>
    </w:lvl>
    <w:lvl w:ilvl="7">
      <w:start w:val="1"/>
      <w:numFmt w:val="decimal"/>
      <w:lvlText w:val="%1.%2.%3.%4.%5.%6.%7.%8"/>
      <w:lvlJc w:val="left"/>
      <w:pPr>
        <w:ind w:left="8111" w:hanging="1800"/>
      </w:pPr>
      <w:rPr>
        <w:rFonts w:cs="Times New Roman" w:hint="default"/>
      </w:rPr>
    </w:lvl>
    <w:lvl w:ilvl="8">
      <w:start w:val="1"/>
      <w:numFmt w:val="decimal"/>
      <w:lvlText w:val="%1.%2.%3.%4.%5.%6.%7.%8.%9"/>
      <w:lvlJc w:val="left"/>
      <w:pPr>
        <w:ind w:left="9251" w:hanging="2160"/>
      </w:pPr>
      <w:rPr>
        <w:rFonts w:cs="Times New Roman" w:hint="default"/>
      </w:rPr>
    </w:lvl>
  </w:abstractNum>
  <w:abstractNum w:abstractNumId="18">
    <w:nsid w:val="44484032"/>
    <w:multiLevelType w:val="hybridMultilevel"/>
    <w:tmpl w:val="FFFFFFFF"/>
    <w:lvl w:ilvl="0" w:tplc="A9DE5C98">
      <w:start w:val="1"/>
      <w:numFmt w:val="decimal"/>
      <w:lvlText w:val="%1"/>
      <w:lvlJc w:val="left"/>
      <w:pPr>
        <w:ind w:left="1353" w:hanging="360"/>
      </w:pPr>
      <w:rPr>
        <w:rFonts w:cs="Times New Roman"/>
      </w:rPr>
    </w:lvl>
    <w:lvl w:ilvl="1" w:tplc="04190019">
      <w:start w:val="1"/>
      <w:numFmt w:val="decimal"/>
      <w:lvlText w:val="%2."/>
      <w:lvlJc w:val="left"/>
      <w:pPr>
        <w:tabs>
          <w:tab w:val="num" w:pos="514"/>
        </w:tabs>
        <w:ind w:left="514" w:hanging="360"/>
      </w:pPr>
      <w:rPr>
        <w:rFonts w:cs="Times New Roman"/>
      </w:rPr>
    </w:lvl>
    <w:lvl w:ilvl="2" w:tplc="0419001B">
      <w:start w:val="1"/>
      <w:numFmt w:val="decimal"/>
      <w:lvlText w:val="%3."/>
      <w:lvlJc w:val="left"/>
      <w:pPr>
        <w:tabs>
          <w:tab w:val="num" w:pos="1234"/>
        </w:tabs>
        <w:ind w:left="1234" w:hanging="360"/>
      </w:pPr>
      <w:rPr>
        <w:rFonts w:cs="Times New Roman"/>
      </w:rPr>
    </w:lvl>
    <w:lvl w:ilvl="3" w:tplc="0419000F">
      <w:start w:val="1"/>
      <w:numFmt w:val="decimal"/>
      <w:lvlText w:val="%4."/>
      <w:lvlJc w:val="left"/>
      <w:pPr>
        <w:tabs>
          <w:tab w:val="num" w:pos="1954"/>
        </w:tabs>
        <w:ind w:left="1954" w:hanging="360"/>
      </w:pPr>
      <w:rPr>
        <w:rFonts w:cs="Times New Roman"/>
      </w:rPr>
    </w:lvl>
    <w:lvl w:ilvl="4" w:tplc="04190019">
      <w:start w:val="1"/>
      <w:numFmt w:val="decimal"/>
      <w:lvlText w:val="%5."/>
      <w:lvlJc w:val="left"/>
      <w:pPr>
        <w:tabs>
          <w:tab w:val="num" w:pos="2674"/>
        </w:tabs>
        <w:ind w:left="2674" w:hanging="360"/>
      </w:pPr>
      <w:rPr>
        <w:rFonts w:cs="Times New Roman"/>
      </w:rPr>
    </w:lvl>
    <w:lvl w:ilvl="5" w:tplc="0419001B">
      <w:start w:val="1"/>
      <w:numFmt w:val="decimal"/>
      <w:lvlText w:val="%6."/>
      <w:lvlJc w:val="left"/>
      <w:pPr>
        <w:tabs>
          <w:tab w:val="num" w:pos="3394"/>
        </w:tabs>
        <w:ind w:left="3394" w:hanging="360"/>
      </w:pPr>
      <w:rPr>
        <w:rFonts w:cs="Times New Roman"/>
      </w:rPr>
    </w:lvl>
    <w:lvl w:ilvl="6" w:tplc="0419000F">
      <w:start w:val="1"/>
      <w:numFmt w:val="decimal"/>
      <w:lvlText w:val="%7."/>
      <w:lvlJc w:val="left"/>
      <w:pPr>
        <w:tabs>
          <w:tab w:val="num" w:pos="4114"/>
        </w:tabs>
        <w:ind w:left="4114" w:hanging="360"/>
      </w:pPr>
      <w:rPr>
        <w:rFonts w:cs="Times New Roman"/>
      </w:rPr>
    </w:lvl>
    <w:lvl w:ilvl="7" w:tplc="04190019">
      <w:start w:val="1"/>
      <w:numFmt w:val="decimal"/>
      <w:lvlText w:val="%8."/>
      <w:lvlJc w:val="left"/>
      <w:pPr>
        <w:tabs>
          <w:tab w:val="num" w:pos="4834"/>
        </w:tabs>
        <w:ind w:left="4834" w:hanging="360"/>
      </w:pPr>
      <w:rPr>
        <w:rFonts w:cs="Times New Roman"/>
      </w:rPr>
    </w:lvl>
    <w:lvl w:ilvl="8" w:tplc="0419001B">
      <w:start w:val="1"/>
      <w:numFmt w:val="decimal"/>
      <w:lvlText w:val="%9."/>
      <w:lvlJc w:val="left"/>
      <w:pPr>
        <w:tabs>
          <w:tab w:val="num" w:pos="5554"/>
        </w:tabs>
        <w:ind w:left="5554" w:hanging="360"/>
      </w:pPr>
      <w:rPr>
        <w:rFonts w:cs="Times New Roman"/>
      </w:rPr>
    </w:lvl>
  </w:abstractNum>
  <w:abstractNum w:abstractNumId="19">
    <w:nsid w:val="46154FE3"/>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E473207"/>
    <w:multiLevelType w:val="hybridMultilevel"/>
    <w:tmpl w:val="FFFFFFFF"/>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F985291"/>
    <w:multiLevelType w:val="multilevel"/>
    <w:tmpl w:val="769489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59A54A4E"/>
    <w:multiLevelType w:val="hybridMultilevel"/>
    <w:tmpl w:val="971EFF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5B603066"/>
    <w:multiLevelType w:val="multilevel"/>
    <w:tmpl w:val="029EBF4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C6B4C83"/>
    <w:multiLevelType w:val="multilevel"/>
    <w:tmpl w:val="05C013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0B83E7E"/>
    <w:multiLevelType w:val="hybridMultilevel"/>
    <w:tmpl w:val="58AE98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5DC729D"/>
    <w:multiLevelType w:val="hybridMultilevel"/>
    <w:tmpl w:val="81BEFD92"/>
    <w:lvl w:ilvl="0" w:tplc="6E541F24">
      <w:numFmt w:val="bullet"/>
      <w:lvlText w:val="•"/>
      <w:lvlJc w:val="left"/>
      <w:pPr>
        <w:ind w:left="1202" w:hanging="711"/>
      </w:pPr>
      <w:rPr>
        <w:rFonts w:ascii="Times New Roman" w:eastAsia="Times New Roman" w:hAnsi="Times New Roman" w:cs="Times New Roman" w:hint="default"/>
        <w:w w:val="99"/>
        <w:sz w:val="20"/>
        <w:szCs w:val="20"/>
        <w:lang w:val="uk-UA" w:eastAsia="en-US" w:bidi="ar-SA"/>
      </w:rPr>
    </w:lvl>
    <w:lvl w:ilvl="1" w:tplc="287A5186">
      <w:numFmt w:val="bullet"/>
      <w:lvlText w:val="•"/>
      <w:lvlJc w:val="left"/>
      <w:pPr>
        <w:ind w:left="2220" w:hanging="711"/>
      </w:pPr>
      <w:rPr>
        <w:rFonts w:hint="default"/>
        <w:lang w:val="uk-UA" w:eastAsia="en-US" w:bidi="ar-SA"/>
      </w:rPr>
    </w:lvl>
    <w:lvl w:ilvl="2" w:tplc="D150A9E6">
      <w:numFmt w:val="bullet"/>
      <w:lvlText w:val="•"/>
      <w:lvlJc w:val="left"/>
      <w:pPr>
        <w:ind w:left="3241" w:hanging="711"/>
      </w:pPr>
      <w:rPr>
        <w:rFonts w:hint="default"/>
        <w:lang w:val="uk-UA" w:eastAsia="en-US" w:bidi="ar-SA"/>
      </w:rPr>
    </w:lvl>
    <w:lvl w:ilvl="3" w:tplc="79341D02">
      <w:numFmt w:val="bullet"/>
      <w:lvlText w:val="•"/>
      <w:lvlJc w:val="left"/>
      <w:pPr>
        <w:ind w:left="4261" w:hanging="711"/>
      </w:pPr>
      <w:rPr>
        <w:rFonts w:hint="default"/>
        <w:lang w:val="uk-UA" w:eastAsia="en-US" w:bidi="ar-SA"/>
      </w:rPr>
    </w:lvl>
    <w:lvl w:ilvl="4" w:tplc="2E04A9DA">
      <w:numFmt w:val="bullet"/>
      <w:lvlText w:val="•"/>
      <w:lvlJc w:val="left"/>
      <w:pPr>
        <w:ind w:left="5282" w:hanging="711"/>
      </w:pPr>
      <w:rPr>
        <w:rFonts w:hint="default"/>
        <w:lang w:val="uk-UA" w:eastAsia="en-US" w:bidi="ar-SA"/>
      </w:rPr>
    </w:lvl>
    <w:lvl w:ilvl="5" w:tplc="7D34D5A6">
      <w:numFmt w:val="bullet"/>
      <w:lvlText w:val="•"/>
      <w:lvlJc w:val="left"/>
      <w:pPr>
        <w:ind w:left="6303" w:hanging="711"/>
      </w:pPr>
      <w:rPr>
        <w:rFonts w:hint="default"/>
        <w:lang w:val="uk-UA" w:eastAsia="en-US" w:bidi="ar-SA"/>
      </w:rPr>
    </w:lvl>
    <w:lvl w:ilvl="6" w:tplc="EC14662E">
      <w:numFmt w:val="bullet"/>
      <w:lvlText w:val="•"/>
      <w:lvlJc w:val="left"/>
      <w:pPr>
        <w:ind w:left="7323" w:hanging="711"/>
      </w:pPr>
      <w:rPr>
        <w:rFonts w:hint="default"/>
        <w:lang w:val="uk-UA" w:eastAsia="en-US" w:bidi="ar-SA"/>
      </w:rPr>
    </w:lvl>
    <w:lvl w:ilvl="7" w:tplc="90126EFA">
      <w:numFmt w:val="bullet"/>
      <w:lvlText w:val="•"/>
      <w:lvlJc w:val="left"/>
      <w:pPr>
        <w:ind w:left="8344" w:hanging="711"/>
      </w:pPr>
      <w:rPr>
        <w:rFonts w:hint="default"/>
        <w:lang w:val="uk-UA" w:eastAsia="en-US" w:bidi="ar-SA"/>
      </w:rPr>
    </w:lvl>
    <w:lvl w:ilvl="8" w:tplc="E8C2F9A0">
      <w:numFmt w:val="bullet"/>
      <w:lvlText w:val="•"/>
      <w:lvlJc w:val="left"/>
      <w:pPr>
        <w:ind w:left="9365" w:hanging="711"/>
      </w:pPr>
      <w:rPr>
        <w:rFonts w:hint="default"/>
        <w:lang w:val="uk-UA" w:eastAsia="en-US" w:bidi="ar-SA"/>
      </w:rPr>
    </w:lvl>
  </w:abstractNum>
  <w:abstractNum w:abstractNumId="28">
    <w:nsid w:val="66911B41"/>
    <w:multiLevelType w:val="multilevel"/>
    <w:tmpl w:val="7E564B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6E172A8E"/>
    <w:multiLevelType w:val="hybridMultilevel"/>
    <w:tmpl w:val="579A2A06"/>
    <w:lvl w:ilvl="0" w:tplc="90429F36">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EFF795A"/>
    <w:multiLevelType w:val="hybridMultilevel"/>
    <w:tmpl w:val="FFFFFFFF"/>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31">
    <w:nsid w:val="7E3346E2"/>
    <w:multiLevelType w:val="multilevel"/>
    <w:tmpl w:val="0F963CE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0"/>
  </w:num>
  <w:num w:numId="3">
    <w:abstractNumId w:val="0"/>
  </w:num>
  <w:num w:numId="4">
    <w:abstractNumId w:val="22"/>
  </w:num>
  <w:num w:numId="5">
    <w:abstractNumId w:val="6"/>
  </w:num>
  <w:num w:numId="6">
    <w:abstractNumId w:val="28"/>
  </w:num>
  <w:num w:numId="7">
    <w:abstractNumId w:val="10"/>
  </w:num>
  <w:num w:numId="8">
    <w:abstractNumId w:val="15"/>
  </w:num>
  <w:num w:numId="9">
    <w:abstractNumId w:val="24"/>
  </w:num>
  <w:num w:numId="10">
    <w:abstractNumId w:val="21"/>
  </w:num>
  <w:num w:numId="11">
    <w:abstractNumId w:val="2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18"/>
  </w:num>
  <w:num w:numId="17">
    <w:abstractNumId w:val="8"/>
  </w:num>
  <w:num w:numId="18">
    <w:abstractNumId w:val="1"/>
  </w:num>
  <w:num w:numId="19">
    <w:abstractNumId w:val="11"/>
  </w:num>
  <w:num w:numId="20">
    <w:abstractNumId w:val="17"/>
  </w:num>
  <w:num w:numId="21">
    <w:abstractNumId w:val="19"/>
  </w:num>
  <w:num w:numId="22">
    <w:abstractNumId w:val="29"/>
  </w:num>
  <w:num w:numId="23">
    <w:abstractNumId w:val="4"/>
  </w:num>
  <w:num w:numId="24">
    <w:abstractNumId w:val="30"/>
  </w:num>
  <w:num w:numId="25">
    <w:abstractNumId w:val="23"/>
  </w:num>
  <w:num w:numId="26">
    <w:abstractNumId w:val="13"/>
  </w:num>
  <w:num w:numId="27">
    <w:abstractNumId w:val="14"/>
  </w:num>
  <w:num w:numId="28">
    <w:abstractNumId w:val="25"/>
  </w:num>
  <w:num w:numId="29">
    <w:abstractNumId w:val="31"/>
  </w:num>
  <w:num w:numId="30">
    <w:abstractNumId w:val="9"/>
  </w:num>
  <w:num w:numId="31">
    <w:abstractNumId w:val="27"/>
  </w:num>
  <w:num w:numId="3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92162"/>
  </w:hdrShapeDefaults>
  <w:footnotePr>
    <w:footnote w:id="-1"/>
    <w:footnote w:id="0"/>
  </w:footnotePr>
  <w:endnotePr>
    <w:endnote w:id="-1"/>
    <w:endnote w:id="0"/>
  </w:endnotePr>
  <w:compat/>
  <w:rsids>
    <w:rsidRoot w:val="0018770D"/>
    <w:rsid w:val="00002C6A"/>
    <w:rsid w:val="000045C2"/>
    <w:rsid w:val="00007D5E"/>
    <w:rsid w:val="00015A4A"/>
    <w:rsid w:val="00016034"/>
    <w:rsid w:val="00017C51"/>
    <w:rsid w:val="00020D7D"/>
    <w:rsid w:val="00021775"/>
    <w:rsid w:val="000230CF"/>
    <w:rsid w:val="00023779"/>
    <w:rsid w:val="00025EB3"/>
    <w:rsid w:val="00031C02"/>
    <w:rsid w:val="0003265E"/>
    <w:rsid w:val="000329C7"/>
    <w:rsid w:val="00034E29"/>
    <w:rsid w:val="00034FCA"/>
    <w:rsid w:val="00041F2B"/>
    <w:rsid w:val="00042157"/>
    <w:rsid w:val="000433BD"/>
    <w:rsid w:val="00054B0F"/>
    <w:rsid w:val="00060179"/>
    <w:rsid w:val="000617A8"/>
    <w:rsid w:val="00062E11"/>
    <w:rsid w:val="00064560"/>
    <w:rsid w:val="000649E3"/>
    <w:rsid w:val="0006788D"/>
    <w:rsid w:val="00070CE4"/>
    <w:rsid w:val="0007283B"/>
    <w:rsid w:val="000739FB"/>
    <w:rsid w:val="0007562A"/>
    <w:rsid w:val="00076131"/>
    <w:rsid w:val="00082E39"/>
    <w:rsid w:val="00084023"/>
    <w:rsid w:val="00084ABC"/>
    <w:rsid w:val="000869FF"/>
    <w:rsid w:val="000969E3"/>
    <w:rsid w:val="0009715B"/>
    <w:rsid w:val="000A249E"/>
    <w:rsid w:val="000A796A"/>
    <w:rsid w:val="000B0699"/>
    <w:rsid w:val="000B0C8E"/>
    <w:rsid w:val="000B1955"/>
    <w:rsid w:val="000B26DC"/>
    <w:rsid w:val="000B3A81"/>
    <w:rsid w:val="000B3C01"/>
    <w:rsid w:val="000B435E"/>
    <w:rsid w:val="000B5C2C"/>
    <w:rsid w:val="000B63C3"/>
    <w:rsid w:val="000B77DF"/>
    <w:rsid w:val="000C01AC"/>
    <w:rsid w:val="000C4465"/>
    <w:rsid w:val="000D05F6"/>
    <w:rsid w:val="000D0A26"/>
    <w:rsid w:val="000D0FC0"/>
    <w:rsid w:val="000D14E4"/>
    <w:rsid w:val="000D1DAD"/>
    <w:rsid w:val="000D1FAB"/>
    <w:rsid w:val="000D2F05"/>
    <w:rsid w:val="000D5145"/>
    <w:rsid w:val="000D5762"/>
    <w:rsid w:val="000D57F0"/>
    <w:rsid w:val="000D6806"/>
    <w:rsid w:val="000D77C6"/>
    <w:rsid w:val="000E6B5F"/>
    <w:rsid w:val="000E79C6"/>
    <w:rsid w:val="000F43DA"/>
    <w:rsid w:val="000F48AF"/>
    <w:rsid w:val="000F4CC8"/>
    <w:rsid w:val="000F55E0"/>
    <w:rsid w:val="000F5E46"/>
    <w:rsid w:val="000F6445"/>
    <w:rsid w:val="000F79DC"/>
    <w:rsid w:val="0010142B"/>
    <w:rsid w:val="0010160B"/>
    <w:rsid w:val="00101F80"/>
    <w:rsid w:val="001022DA"/>
    <w:rsid w:val="00105577"/>
    <w:rsid w:val="00110CFE"/>
    <w:rsid w:val="00111907"/>
    <w:rsid w:val="00113948"/>
    <w:rsid w:val="00122F95"/>
    <w:rsid w:val="00126763"/>
    <w:rsid w:val="00132684"/>
    <w:rsid w:val="001334D0"/>
    <w:rsid w:val="001350F0"/>
    <w:rsid w:val="00135B67"/>
    <w:rsid w:val="00136047"/>
    <w:rsid w:val="00137645"/>
    <w:rsid w:val="00146E22"/>
    <w:rsid w:val="0014751B"/>
    <w:rsid w:val="00154426"/>
    <w:rsid w:val="001563CB"/>
    <w:rsid w:val="00161BE6"/>
    <w:rsid w:val="00170474"/>
    <w:rsid w:val="001732C2"/>
    <w:rsid w:val="00176982"/>
    <w:rsid w:val="00177BE3"/>
    <w:rsid w:val="00182BE8"/>
    <w:rsid w:val="00182EB0"/>
    <w:rsid w:val="00184CB2"/>
    <w:rsid w:val="001853E4"/>
    <w:rsid w:val="0018770D"/>
    <w:rsid w:val="00190F4F"/>
    <w:rsid w:val="00191CE2"/>
    <w:rsid w:val="00191D99"/>
    <w:rsid w:val="00192CB0"/>
    <w:rsid w:val="00192CBB"/>
    <w:rsid w:val="00193B1C"/>
    <w:rsid w:val="00194062"/>
    <w:rsid w:val="001965DA"/>
    <w:rsid w:val="001A07D3"/>
    <w:rsid w:val="001A4FE9"/>
    <w:rsid w:val="001B2722"/>
    <w:rsid w:val="001B3822"/>
    <w:rsid w:val="001B4BC8"/>
    <w:rsid w:val="001B6DAA"/>
    <w:rsid w:val="001C007A"/>
    <w:rsid w:val="001C0F01"/>
    <w:rsid w:val="001C1A15"/>
    <w:rsid w:val="001C1DB2"/>
    <w:rsid w:val="001C39E8"/>
    <w:rsid w:val="001C62A6"/>
    <w:rsid w:val="001C6BE0"/>
    <w:rsid w:val="001D0E95"/>
    <w:rsid w:val="001D2FD4"/>
    <w:rsid w:val="001D7B06"/>
    <w:rsid w:val="001E0634"/>
    <w:rsid w:val="001E0D0E"/>
    <w:rsid w:val="001E1B28"/>
    <w:rsid w:val="001E25F7"/>
    <w:rsid w:val="001E4268"/>
    <w:rsid w:val="001E5963"/>
    <w:rsid w:val="001F2437"/>
    <w:rsid w:val="001F4328"/>
    <w:rsid w:val="001F51F5"/>
    <w:rsid w:val="001F5389"/>
    <w:rsid w:val="001F78E3"/>
    <w:rsid w:val="00204813"/>
    <w:rsid w:val="002105A3"/>
    <w:rsid w:val="00214481"/>
    <w:rsid w:val="00215649"/>
    <w:rsid w:val="00217E93"/>
    <w:rsid w:val="0022171F"/>
    <w:rsid w:val="002224BC"/>
    <w:rsid w:val="002233D6"/>
    <w:rsid w:val="00232F94"/>
    <w:rsid w:val="00235259"/>
    <w:rsid w:val="00236D2A"/>
    <w:rsid w:val="00236F28"/>
    <w:rsid w:val="002379B8"/>
    <w:rsid w:val="00237BCD"/>
    <w:rsid w:val="002405A9"/>
    <w:rsid w:val="00241788"/>
    <w:rsid w:val="002465AE"/>
    <w:rsid w:val="002505F8"/>
    <w:rsid w:val="00252504"/>
    <w:rsid w:val="00252961"/>
    <w:rsid w:val="002544C8"/>
    <w:rsid w:val="00260D09"/>
    <w:rsid w:val="00261E9A"/>
    <w:rsid w:val="0026684B"/>
    <w:rsid w:val="00270E5E"/>
    <w:rsid w:val="0027197E"/>
    <w:rsid w:val="00274615"/>
    <w:rsid w:val="00282267"/>
    <w:rsid w:val="002822D1"/>
    <w:rsid w:val="00282AAB"/>
    <w:rsid w:val="00285066"/>
    <w:rsid w:val="002856A5"/>
    <w:rsid w:val="0029217D"/>
    <w:rsid w:val="002924A6"/>
    <w:rsid w:val="00293FF0"/>
    <w:rsid w:val="00294282"/>
    <w:rsid w:val="00295CE4"/>
    <w:rsid w:val="002966A7"/>
    <w:rsid w:val="0029670E"/>
    <w:rsid w:val="00297923"/>
    <w:rsid w:val="002A048F"/>
    <w:rsid w:val="002A0D0E"/>
    <w:rsid w:val="002A14C2"/>
    <w:rsid w:val="002A753E"/>
    <w:rsid w:val="002B0BC4"/>
    <w:rsid w:val="002B0E0B"/>
    <w:rsid w:val="002B4AC3"/>
    <w:rsid w:val="002B5390"/>
    <w:rsid w:val="002B7E20"/>
    <w:rsid w:val="002C3DD3"/>
    <w:rsid w:val="002C78B0"/>
    <w:rsid w:val="002D254B"/>
    <w:rsid w:val="002D2DAD"/>
    <w:rsid w:val="002D2ECE"/>
    <w:rsid w:val="002D41FA"/>
    <w:rsid w:val="002D5620"/>
    <w:rsid w:val="002E024F"/>
    <w:rsid w:val="002E4F47"/>
    <w:rsid w:val="002E733F"/>
    <w:rsid w:val="002F07B0"/>
    <w:rsid w:val="002F0D4E"/>
    <w:rsid w:val="002F33E0"/>
    <w:rsid w:val="002F7C1F"/>
    <w:rsid w:val="0030070B"/>
    <w:rsid w:val="003033C8"/>
    <w:rsid w:val="0030389A"/>
    <w:rsid w:val="003039B9"/>
    <w:rsid w:val="00304257"/>
    <w:rsid w:val="00304C5B"/>
    <w:rsid w:val="00307D26"/>
    <w:rsid w:val="00310796"/>
    <w:rsid w:val="00313588"/>
    <w:rsid w:val="003213A1"/>
    <w:rsid w:val="003230AE"/>
    <w:rsid w:val="00323B71"/>
    <w:rsid w:val="00326F43"/>
    <w:rsid w:val="0032701E"/>
    <w:rsid w:val="00330202"/>
    <w:rsid w:val="00337DDF"/>
    <w:rsid w:val="003411F4"/>
    <w:rsid w:val="0034148B"/>
    <w:rsid w:val="0034365D"/>
    <w:rsid w:val="00346B74"/>
    <w:rsid w:val="003501C8"/>
    <w:rsid w:val="003511B7"/>
    <w:rsid w:val="00352796"/>
    <w:rsid w:val="00356F1C"/>
    <w:rsid w:val="003600B6"/>
    <w:rsid w:val="00362F0F"/>
    <w:rsid w:val="00363D27"/>
    <w:rsid w:val="00365835"/>
    <w:rsid w:val="00366281"/>
    <w:rsid w:val="00372C4F"/>
    <w:rsid w:val="0037329C"/>
    <w:rsid w:val="00373ECB"/>
    <w:rsid w:val="00373F5C"/>
    <w:rsid w:val="00373F5D"/>
    <w:rsid w:val="00374AEE"/>
    <w:rsid w:val="0037541F"/>
    <w:rsid w:val="00375EEB"/>
    <w:rsid w:val="003811A9"/>
    <w:rsid w:val="0038372F"/>
    <w:rsid w:val="003859CF"/>
    <w:rsid w:val="00391E66"/>
    <w:rsid w:val="003921CE"/>
    <w:rsid w:val="00392715"/>
    <w:rsid w:val="00394C6F"/>
    <w:rsid w:val="003A0934"/>
    <w:rsid w:val="003A2238"/>
    <w:rsid w:val="003A230E"/>
    <w:rsid w:val="003A4AAE"/>
    <w:rsid w:val="003A7298"/>
    <w:rsid w:val="003B004E"/>
    <w:rsid w:val="003B120D"/>
    <w:rsid w:val="003B51EE"/>
    <w:rsid w:val="003B5573"/>
    <w:rsid w:val="003B6148"/>
    <w:rsid w:val="003B6682"/>
    <w:rsid w:val="003C10FE"/>
    <w:rsid w:val="003C36B4"/>
    <w:rsid w:val="003C4AF2"/>
    <w:rsid w:val="003C7413"/>
    <w:rsid w:val="003D0843"/>
    <w:rsid w:val="003D1296"/>
    <w:rsid w:val="003D18A2"/>
    <w:rsid w:val="003D217D"/>
    <w:rsid w:val="003D2647"/>
    <w:rsid w:val="003D5E0A"/>
    <w:rsid w:val="003E24C2"/>
    <w:rsid w:val="003E2900"/>
    <w:rsid w:val="003E621A"/>
    <w:rsid w:val="003E67B4"/>
    <w:rsid w:val="003F035A"/>
    <w:rsid w:val="003F44C8"/>
    <w:rsid w:val="003F5DD1"/>
    <w:rsid w:val="003F7FEF"/>
    <w:rsid w:val="004024A0"/>
    <w:rsid w:val="004032EA"/>
    <w:rsid w:val="00404DC4"/>
    <w:rsid w:val="0040618E"/>
    <w:rsid w:val="00406F1E"/>
    <w:rsid w:val="004073CB"/>
    <w:rsid w:val="00412CCC"/>
    <w:rsid w:val="00413827"/>
    <w:rsid w:val="0041386C"/>
    <w:rsid w:val="00413B4B"/>
    <w:rsid w:val="00415B2D"/>
    <w:rsid w:val="004165F2"/>
    <w:rsid w:val="00417FA7"/>
    <w:rsid w:val="0042099F"/>
    <w:rsid w:val="004210B7"/>
    <w:rsid w:val="004212C9"/>
    <w:rsid w:val="00421C5E"/>
    <w:rsid w:val="00425A56"/>
    <w:rsid w:val="00430C99"/>
    <w:rsid w:val="004323E4"/>
    <w:rsid w:val="00432962"/>
    <w:rsid w:val="0043400F"/>
    <w:rsid w:val="00434FE6"/>
    <w:rsid w:val="00440349"/>
    <w:rsid w:val="0044335D"/>
    <w:rsid w:val="00450973"/>
    <w:rsid w:val="00451C3A"/>
    <w:rsid w:val="00463FFE"/>
    <w:rsid w:val="00464625"/>
    <w:rsid w:val="004651F2"/>
    <w:rsid w:val="00465625"/>
    <w:rsid w:val="004676A2"/>
    <w:rsid w:val="00472706"/>
    <w:rsid w:val="00472C2C"/>
    <w:rsid w:val="0047382D"/>
    <w:rsid w:val="0047409E"/>
    <w:rsid w:val="00474F07"/>
    <w:rsid w:val="00476B6D"/>
    <w:rsid w:val="00480EB4"/>
    <w:rsid w:val="0048214C"/>
    <w:rsid w:val="00482A50"/>
    <w:rsid w:val="004849D7"/>
    <w:rsid w:val="00485C1B"/>
    <w:rsid w:val="00485DE1"/>
    <w:rsid w:val="00495198"/>
    <w:rsid w:val="00495A3D"/>
    <w:rsid w:val="004978F3"/>
    <w:rsid w:val="004A2E8D"/>
    <w:rsid w:val="004A3947"/>
    <w:rsid w:val="004A470E"/>
    <w:rsid w:val="004A4CA3"/>
    <w:rsid w:val="004A5537"/>
    <w:rsid w:val="004A78C0"/>
    <w:rsid w:val="004A7ED9"/>
    <w:rsid w:val="004B1D5C"/>
    <w:rsid w:val="004B2E0D"/>
    <w:rsid w:val="004B7C16"/>
    <w:rsid w:val="004C00B1"/>
    <w:rsid w:val="004C1FD0"/>
    <w:rsid w:val="004C293B"/>
    <w:rsid w:val="004C60B6"/>
    <w:rsid w:val="004C7BF4"/>
    <w:rsid w:val="004D08CD"/>
    <w:rsid w:val="004D2ACF"/>
    <w:rsid w:val="004E19F9"/>
    <w:rsid w:val="004E2420"/>
    <w:rsid w:val="004E3F33"/>
    <w:rsid w:val="004E6ABE"/>
    <w:rsid w:val="004E7C34"/>
    <w:rsid w:val="004F02B8"/>
    <w:rsid w:val="004F0688"/>
    <w:rsid w:val="004F184C"/>
    <w:rsid w:val="004F212B"/>
    <w:rsid w:val="004F37FF"/>
    <w:rsid w:val="004F41EB"/>
    <w:rsid w:val="004F5C63"/>
    <w:rsid w:val="004F68FD"/>
    <w:rsid w:val="004F71C7"/>
    <w:rsid w:val="00500378"/>
    <w:rsid w:val="00504E93"/>
    <w:rsid w:val="00505421"/>
    <w:rsid w:val="00506166"/>
    <w:rsid w:val="00510288"/>
    <w:rsid w:val="00511826"/>
    <w:rsid w:val="00512EE1"/>
    <w:rsid w:val="005168DE"/>
    <w:rsid w:val="00517184"/>
    <w:rsid w:val="00517514"/>
    <w:rsid w:val="0052181C"/>
    <w:rsid w:val="00522835"/>
    <w:rsid w:val="00525609"/>
    <w:rsid w:val="00526CC5"/>
    <w:rsid w:val="005273B0"/>
    <w:rsid w:val="0053348C"/>
    <w:rsid w:val="00533A20"/>
    <w:rsid w:val="005366CC"/>
    <w:rsid w:val="00537241"/>
    <w:rsid w:val="00537802"/>
    <w:rsid w:val="00541F87"/>
    <w:rsid w:val="00543B39"/>
    <w:rsid w:val="005447A0"/>
    <w:rsid w:val="0054499E"/>
    <w:rsid w:val="0054597A"/>
    <w:rsid w:val="00546CE4"/>
    <w:rsid w:val="00547605"/>
    <w:rsid w:val="00551126"/>
    <w:rsid w:val="00552215"/>
    <w:rsid w:val="005537FC"/>
    <w:rsid w:val="00554FD6"/>
    <w:rsid w:val="00556A81"/>
    <w:rsid w:val="0055732B"/>
    <w:rsid w:val="00560286"/>
    <w:rsid w:val="00563BB8"/>
    <w:rsid w:val="00566891"/>
    <w:rsid w:val="00571035"/>
    <w:rsid w:val="00572633"/>
    <w:rsid w:val="005731F2"/>
    <w:rsid w:val="005747A1"/>
    <w:rsid w:val="00577627"/>
    <w:rsid w:val="00580C57"/>
    <w:rsid w:val="00581091"/>
    <w:rsid w:val="00582C04"/>
    <w:rsid w:val="005843C6"/>
    <w:rsid w:val="00590655"/>
    <w:rsid w:val="00590878"/>
    <w:rsid w:val="005911D1"/>
    <w:rsid w:val="00593334"/>
    <w:rsid w:val="00593B0E"/>
    <w:rsid w:val="005960E0"/>
    <w:rsid w:val="0059617E"/>
    <w:rsid w:val="005A5FDB"/>
    <w:rsid w:val="005B0538"/>
    <w:rsid w:val="005B261C"/>
    <w:rsid w:val="005B3C7C"/>
    <w:rsid w:val="005B541B"/>
    <w:rsid w:val="005B59F7"/>
    <w:rsid w:val="005B5FDB"/>
    <w:rsid w:val="005B66BD"/>
    <w:rsid w:val="005B6CDD"/>
    <w:rsid w:val="005C03A2"/>
    <w:rsid w:val="005C2C61"/>
    <w:rsid w:val="005C4696"/>
    <w:rsid w:val="005C4CCE"/>
    <w:rsid w:val="005C7FA9"/>
    <w:rsid w:val="005D16E0"/>
    <w:rsid w:val="005D2349"/>
    <w:rsid w:val="005D3C93"/>
    <w:rsid w:val="005D5196"/>
    <w:rsid w:val="005D7DF1"/>
    <w:rsid w:val="005E03CE"/>
    <w:rsid w:val="005E6CB6"/>
    <w:rsid w:val="005F16E7"/>
    <w:rsid w:val="005F1896"/>
    <w:rsid w:val="005F66DE"/>
    <w:rsid w:val="005F6CEF"/>
    <w:rsid w:val="00600102"/>
    <w:rsid w:val="00601580"/>
    <w:rsid w:val="00602311"/>
    <w:rsid w:val="00607429"/>
    <w:rsid w:val="00607A59"/>
    <w:rsid w:val="00611EBC"/>
    <w:rsid w:val="00613C04"/>
    <w:rsid w:val="00623E1C"/>
    <w:rsid w:val="006250D6"/>
    <w:rsid w:val="0062555A"/>
    <w:rsid w:val="006262EC"/>
    <w:rsid w:val="00626FA5"/>
    <w:rsid w:val="00627569"/>
    <w:rsid w:val="006326D1"/>
    <w:rsid w:val="006331BC"/>
    <w:rsid w:val="006334A0"/>
    <w:rsid w:val="00634EFF"/>
    <w:rsid w:val="00635D73"/>
    <w:rsid w:val="00635EC4"/>
    <w:rsid w:val="00636F46"/>
    <w:rsid w:val="00637344"/>
    <w:rsid w:val="00642FB7"/>
    <w:rsid w:val="00647879"/>
    <w:rsid w:val="006504D4"/>
    <w:rsid w:val="00652F03"/>
    <w:rsid w:val="00653F27"/>
    <w:rsid w:val="006550DC"/>
    <w:rsid w:val="006555A6"/>
    <w:rsid w:val="006576E5"/>
    <w:rsid w:val="00660AC5"/>
    <w:rsid w:val="00661B55"/>
    <w:rsid w:val="00663231"/>
    <w:rsid w:val="006657F6"/>
    <w:rsid w:val="00671FF1"/>
    <w:rsid w:val="00680B36"/>
    <w:rsid w:val="00686492"/>
    <w:rsid w:val="006922F6"/>
    <w:rsid w:val="006930CE"/>
    <w:rsid w:val="006956BC"/>
    <w:rsid w:val="006A3BD6"/>
    <w:rsid w:val="006B18D9"/>
    <w:rsid w:val="006B379B"/>
    <w:rsid w:val="006B58AE"/>
    <w:rsid w:val="006C1DAA"/>
    <w:rsid w:val="006C2AC2"/>
    <w:rsid w:val="006C3B3A"/>
    <w:rsid w:val="006C4CCF"/>
    <w:rsid w:val="006C65C3"/>
    <w:rsid w:val="006D36ED"/>
    <w:rsid w:val="006D37F3"/>
    <w:rsid w:val="006D4807"/>
    <w:rsid w:val="006D4963"/>
    <w:rsid w:val="006E0667"/>
    <w:rsid w:val="006E10B9"/>
    <w:rsid w:val="006E3700"/>
    <w:rsid w:val="006E52AE"/>
    <w:rsid w:val="006E5457"/>
    <w:rsid w:val="006E712A"/>
    <w:rsid w:val="006F02A4"/>
    <w:rsid w:val="006F38F5"/>
    <w:rsid w:val="006F3D79"/>
    <w:rsid w:val="006F7AA9"/>
    <w:rsid w:val="007006F6"/>
    <w:rsid w:val="00701903"/>
    <w:rsid w:val="00701CF2"/>
    <w:rsid w:val="007101AB"/>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122"/>
    <w:rsid w:val="00733DC3"/>
    <w:rsid w:val="00733E14"/>
    <w:rsid w:val="00733F05"/>
    <w:rsid w:val="00735766"/>
    <w:rsid w:val="0073602A"/>
    <w:rsid w:val="00737851"/>
    <w:rsid w:val="007411D1"/>
    <w:rsid w:val="00743B7D"/>
    <w:rsid w:val="00744AB4"/>
    <w:rsid w:val="007470F6"/>
    <w:rsid w:val="007478B8"/>
    <w:rsid w:val="0075384F"/>
    <w:rsid w:val="00753872"/>
    <w:rsid w:val="0076147E"/>
    <w:rsid w:val="007645BB"/>
    <w:rsid w:val="00770247"/>
    <w:rsid w:val="00771A98"/>
    <w:rsid w:val="00773822"/>
    <w:rsid w:val="007801C2"/>
    <w:rsid w:val="00780C81"/>
    <w:rsid w:val="00781BFB"/>
    <w:rsid w:val="007831EC"/>
    <w:rsid w:val="00790BBF"/>
    <w:rsid w:val="007912D9"/>
    <w:rsid w:val="0079134E"/>
    <w:rsid w:val="00791422"/>
    <w:rsid w:val="00793BB2"/>
    <w:rsid w:val="00794660"/>
    <w:rsid w:val="00795C2E"/>
    <w:rsid w:val="00797290"/>
    <w:rsid w:val="007A161B"/>
    <w:rsid w:val="007A1CEA"/>
    <w:rsid w:val="007A3C45"/>
    <w:rsid w:val="007A55B3"/>
    <w:rsid w:val="007A5CF2"/>
    <w:rsid w:val="007B14EB"/>
    <w:rsid w:val="007B2A59"/>
    <w:rsid w:val="007B77C5"/>
    <w:rsid w:val="007C1876"/>
    <w:rsid w:val="007C188B"/>
    <w:rsid w:val="007C1FD8"/>
    <w:rsid w:val="007C210D"/>
    <w:rsid w:val="007D1D29"/>
    <w:rsid w:val="007D2131"/>
    <w:rsid w:val="007D2DBB"/>
    <w:rsid w:val="007D4FAF"/>
    <w:rsid w:val="007E2683"/>
    <w:rsid w:val="007E3523"/>
    <w:rsid w:val="007E50C9"/>
    <w:rsid w:val="007E5B21"/>
    <w:rsid w:val="007E6674"/>
    <w:rsid w:val="007E75F7"/>
    <w:rsid w:val="007F1955"/>
    <w:rsid w:val="007F2B1C"/>
    <w:rsid w:val="007F4DF8"/>
    <w:rsid w:val="007F6DCD"/>
    <w:rsid w:val="00805C90"/>
    <w:rsid w:val="00807A17"/>
    <w:rsid w:val="008133B1"/>
    <w:rsid w:val="008165DA"/>
    <w:rsid w:val="00821B89"/>
    <w:rsid w:val="008223B9"/>
    <w:rsid w:val="0082627B"/>
    <w:rsid w:val="00826EFB"/>
    <w:rsid w:val="00831DB7"/>
    <w:rsid w:val="008354D7"/>
    <w:rsid w:val="008368CA"/>
    <w:rsid w:val="0083692F"/>
    <w:rsid w:val="008413F5"/>
    <w:rsid w:val="008447D8"/>
    <w:rsid w:val="00844EA0"/>
    <w:rsid w:val="00845AE5"/>
    <w:rsid w:val="008461FD"/>
    <w:rsid w:val="00846CB9"/>
    <w:rsid w:val="008475B8"/>
    <w:rsid w:val="00847A89"/>
    <w:rsid w:val="008511DD"/>
    <w:rsid w:val="008524FE"/>
    <w:rsid w:val="00853643"/>
    <w:rsid w:val="00853E0F"/>
    <w:rsid w:val="008606D2"/>
    <w:rsid w:val="0086350A"/>
    <w:rsid w:val="008646F5"/>
    <w:rsid w:val="008668FA"/>
    <w:rsid w:val="00871FD6"/>
    <w:rsid w:val="008731BA"/>
    <w:rsid w:val="00880489"/>
    <w:rsid w:val="00883B3B"/>
    <w:rsid w:val="00884413"/>
    <w:rsid w:val="0088573A"/>
    <w:rsid w:val="00891558"/>
    <w:rsid w:val="008A0AF0"/>
    <w:rsid w:val="008A2876"/>
    <w:rsid w:val="008A50DB"/>
    <w:rsid w:val="008A60CF"/>
    <w:rsid w:val="008A622D"/>
    <w:rsid w:val="008A7CCE"/>
    <w:rsid w:val="008B04E4"/>
    <w:rsid w:val="008B0DEC"/>
    <w:rsid w:val="008B1019"/>
    <w:rsid w:val="008B168C"/>
    <w:rsid w:val="008B1A70"/>
    <w:rsid w:val="008C0104"/>
    <w:rsid w:val="008C19F1"/>
    <w:rsid w:val="008C30BB"/>
    <w:rsid w:val="008C33FD"/>
    <w:rsid w:val="008C3DD7"/>
    <w:rsid w:val="008C3E38"/>
    <w:rsid w:val="008C47DE"/>
    <w:rsid w:val="008C581D"/>
    <w:rsid w:val="008D037D"/>
    <w:rsid w:val="008D349C"/>
    <w:rsid w:val="008D4EC7"/>
    <w:rsid w:val="008D57D7"/>
    <w:rsid w:val="008D5BEC"/>
    <w:rsid w:val="008E040A"/>
    <w:rsid w:val="008E08B9"/>
    <w:rsid w:val="008E72D0"/>
    <w:rsid w:val="008F0200"/>
    <w:rsid w:val="008F064E"/>
    <w:rsid w:val="008F22B8"/>
    <w:rsid w:val="008F4288"/>
    <w:rsid w:val="008F57DE"/>
    <w:rsid w:val="009062D0"/>
    <w:rsid w:val="009103C2"/>
    <w:rsid w:val="00911715"/>
    <w:rsid w:val="00914652"/>
    <w:rsid w:val="00914710"/>
    <w:rsid w:val="00914CB3"/>
    <w:rsid w:val="009152D7"/>
    <w:rsid w:val="009223B8"/>
    <w:rsid w:val="00924CFE"/>
    <w:rsid w:val="00926BD1"/>
    <w:rsid w:val="009342E7"/>
    <w:rsid w:val="00937CBD"/>
    <w:rsid w:val="00941957"/>
    <w:rsid w:val="00943309"/>
    <w:rsid w:val="00943F5F"/>
    <w:rsid w:val="00944E2F"/>
    <w:rsid w:val="0094664C"/>
    <w:rsid w:val="0094776D"/>
    <w:rsid w:val="00955DF3"/>
    <w:rsid w:val="00956278"/>
    <w:rsid w:val="00965678"/>
    <w:rsid w:val="009664D3"/>
    <w:rsid w:val="009667F2"/>
    <w:rsid w:val="00966CD5"/>
    <w:rsid w:val="00967C9F"/>
    <w:rsid w:val="0097039A"/>
    <w:rsid w:val="00970A13"/>
    <w:rsid w:val="00971149"/>
    <w:rsid w:val="009719F5"/>
    <w:rsid w:val="00973417"/>
    <w:rsid w:val="00973F14"/>
    <w:rsid w:val="00980DE0"/>
    <w:rsid w:val="00983D3B"/>
    <w:rsid w:val="00986D95"/>
    <w:rsid w:val="00990ED9"/>
    <w:rsid w:val="00994E7B"/>
    <w:rsid w:val="0099624B"/>
    <w:rsid w:val="00997E6A"/>
    <w:rsid w:val="009A01E4"/>
    <w:rsid w:val="009A4527"/>
    <w:rsid w:val="009A4A5D"/>
    <w:rsid w:val="009A4F83"/>
    <w:rsid w:val="009A5E62"/>
    <w:rsid w:val="009A68D4"/>
    <w:rsid w:val="009A72DE"/>
    <w:rsid w:val="009A7BA1"/>
    <w:rsid w:val="009B17A0"/>
    <w:rsid w:val="009B37CB"/>
    <w:rsid w:val="009B4157"/>
    <w:rsid w:val="009B45CB"/>
    <w:rsid w:val="009B4FCF"/>
    <w:rsid w:val="009B64D4"/>
    <w:rsid w:val="009C0479"/>
    <w:rsid w:val="009C5AFE"/>
    <w:rsid w:val="009C7631"/>
    <w:rsid w:val="009D5FFC"/>
    <w:rsid w:val="009D7C8D"/>
    <w:rsid w:val="009D7E69"/>
    <w:rsid w:val="009E0723"/>
    <w:rsid w:val="009E09E2"/>
    <w:rsid w:val="009E4BC5"/>
    <w:rsid w:val="009E646B"/>
    <w:rsid w:val="009E6AED"/>
    <w:rsid w:val="009F24B9"/>
    <w:rsid w:val="009F33AD"/>
    <w:rsid w:val="009F3A04"/>
    <w:rsid w:val="009F4713"/>
    <w:rsid w:val="009F7695"/>
    <w:rsid w:val="00A00855"/>
    <w:rsid w:val="00A0249E"/>
    <w:rsid w:val="00A04AE4"/>
    <w:rsid w:val="00A05021"/>
    <w:rsid w:val="00A052F6"/>
    <w:rsid w:val="00A175EC"/>
    <w:rsid w:val="00A176F6"/>
    <w:rsid w:val="00A17E5A"/>
    <w:rsid w:val="00A21F1C"/>
    <w:rsid w:val="00A26F41"/>
    <w:rsid w:val="00A30056"/>
    <w:rsid w:val="00A31507"/>
    <w:rsid w:val="00A41245"/>
    <w:rsid w:val="00A425CA"/>
    <w:rsid w:val="00A430CD"/>
    <w:rsid w:val="00A4434A"/>
    <w:rsid w:val="00A4534E"/>
    <w:rsid w:val="00A4670D"/>
    <w:rsid w:val="00A50E6E"/>
    <w:rsid w:val="00A5174C"/>
    <w:rsid w:val="00A53DCC"/>
    <w:rsid w:val="00A54B67"/>
    <w:rsid w:val="00A54FD9"/>
    <w:rsid w:val="00A56A98"/>
    <w:rsid w:val="00A57E92"/>
    <w:rsid w:val="00A60C63"/>
    <w:rsid w:val="00A62C3C"/>
    <w:rsid w:val="00A64A91"/>
    <w:rsid w:val="00A66DBF"/>
    <w:rsid w:val="00A70748"/>
    <w:rsid w:val="00A822D7"/>
    <w:rsid w:val="00A84A2C"/>
    <w:rsid w:val="00A85B4D"/>
    <w:rsid w:val="00A86356"/>
    <w:rsid w:val="00A86A19"/>
    <w:rsid w:val="00A90847"/>
    <w:rsid w:val="00A91002"/>
    <w:rsid w:val="00A91468"/>
    <w:rsid w:val="00A91C39"/>
    <w:rsid w:val="00A967ED"/>
    <w:rsid w:val="00AA5E95"/>
    <w:rsid w:val="00AB5427"/>
    <w:rsid w:val="00AB5EF7"/>
    <w:rsid w:val="00AC2B29"/>
    <w:rsid w:val="00AC5B18"/>
    <w:rsid w:val="00AD00CC"/>
    <w:rsid w:val="00AD161C"/>
    <w:rsid w:val="00AD19C0"/>
    <w:rsid w:val="00AD6F67"/>
    <w:rsid w:val="00AD749D"/>
    <w:rsid w:val="00AE312C"/>
    <w:rsid w:val="00AE4801"/>
    <w:rsid w:val="00AE53E8"/>
    <w:rsid w:val="00AF2B0A"/>
    <w:rsid w:val="00AF472B"/>
    <w:rsid w:val="00AF5043"/>
    <w:rsid w:val="00AF5704"/>
    <w:rsid w:val="00AF6ACA"/>
    <w:rsid w:val="00B06504"/>
    <w:rsid w:val="00B1125A"/>
    <w:rsid w:val="00B1131A"/>
    <w:rsid w:val="00B12BBA"/>
    <w:rsid w:val="00B154C2"/>
    <w:rsid w:val="00B2124C"/>
    <w:rsid w:val="00B22D55"/>
    <w:rsid w:val="00B22E37"/>
    <w:rsid w:val="00B25F02"/>
    <w:rsid w:val="00B3003C"/>
    <w:rsid w:val="00B41468"/>
    <w:rsid w:val="00B4271E"/>
    <w:rsid w:val="00B43F69"/>
    <w:rsid w:val="00B44007"/>
    <w:rsid w:val="00B456DE"/>
    <w:rsid w:val="00B51B4F"/>
    <w:rsid w:val="00B51FA1"/>
    <w:rsid w:val="00B551AD"/>
    <w:rsid w:val="00B60768"/>
    <w:rsid w:val="00B629FC"/>
    <w:rsid w:val="00B649B6"/>
    <w:rsid w:val="00B65C69"/>
    <w:rsid w:val="00B70053"/>
    <w:rsid w:val="00B70D23"/>
    <w:rsid w:val="00B73280"/>
    <w:rsid w:val="00B75997"/>
    <w:rsid w:val="00B82AEA"/>
    <w:rsid w:val="00B8344B"/>
    <w:rsid w:val="00B83D70"/>
    <w:rsid w:val="00B84630"/>
    <w:rsid w:val="00B879D6"/>
    <w:rsid w:val="00BA45B7"/>
    <w:rsid w:val="00BA5BE3"/>
    <w:rsid w:val="00BA7552"/>
    <w:rsid w:val="00BB0415"/>
    <w:rsid w:val="00BB2FE2"/>
    <w:rsid w:val="00BB7ED9"/>
    <w:rsid w:val="00BC04B8"/>
    <w:rsid w:val="00BC0FCA"/>
    <w:rsid w:val="00BC180F"/>
    <w:rsid w:val="00BC60C2"/>
    <w:rsid w:val="00BC6306"/>
    <w:rsid w:val="00BC66EC"/>
    <w:rsid w:val="00BC703E"/>
    <w:rsid w:val="00BD15AE"/>
    <w:rsid w:val="00BD1902"/>
    <w:rsid w:val="00BD3B9B"/>
    <w:rsid w:val="00BD420E"/>
    <w:rsid w:val="00BD45FF"/>
    <w:rsid w:val="00BD46DD"/>
    <w:rsid w:val="00BD526F"/>
    <w:rsid w:val="00BD648F"/>
    <w:rsid w:val="00BE08FC"/>
    <w:rsid w:val="00BE0A33"/>
    <w:rsid w:val="00BE18D1"/>
    <w:rsid w:val="00BE78AF"/>
    <w:rsid w:val="00BF0D3E"/>
    <w:rsid w:val="00BF0F85"/>
    <w:rsid w:val="00BF2B3E"/>
    <w:rsid w:val="00BF2DE4"/>
    <w:rsid w:val="00BF304C"/>
    <w:rsid w:val="00BF4EAC"/>
    <w:rsid w:val="00BF5328"/>
    <w:rsid w:val="00BF589E"/>
    <w:rsid w:val="00C01D5D"/>
    <w:rsid w:val="00C01DB7"/>
    <w:rsid w:val="00C02AD3"/>
    <w:rsid w:val="00C03569"/>
    <w:rsid w:val="00C05828"/>
    <w:rsid w:val="00C059E2"/>
    <w:rsid w:val="00C12B7A"/>
    <w:rsid w:val="00C14EAB"/>
    <w:rsid w:val="00C1636C"/>
    <w:rsid w:val="00C17E93"/>
    <w:rsid w:val="00C2483A"/>
    <w:rsid w:val="00C248F9"/>
    <w:rsid w:val="00C24A4C"/>
    <w:rsid w:val="00C2500D"/>
    <w:rsid w:val="00C330A3"/>
    <w:rsid w:val="00C34C4F"/>
    <w:rsid w:val="00C35B11"/>
    <w:rsid w:val="00C409A2"/>
    <w:rsid w:val="00C40A3F"/>
    <w:rsid w:val="00C420CF"/>
    <w:rsid w:val="00C42492"/>
    <w:rsid w:val="00C45B5E"/>
    <w:rsid w:val="00C5011A"/>
    <w:rsid w:val="00C527BA"/>
    <w:rsid w:val="00C536F7"/>
    <w:rsid w:val="00C5405F"/>
    <w:rsid w:val="00C56638"/>
    <w:rsid w:val="00C62CF6"/>
    <w:rsid w:val="00C62DFC"/>
    <w:rsid w:val="00C63128"/>
    <w:rsid w:val="00C63E57"/>
    <w:rsid w:val="00C668E3"/>
    <w:rsid w:val="00C67DBE"/>
    <w:rsid w:val="00C726F8"/>
    <w:rsid w:val="00C76825"/>
    <w:rsid w:val="00C77B99"/>
    <w:rsid w:val="00C77C3E"/>
    <w:rsid w:val="00C852F0"/>
    <w:rsid w:val="00C86E5A"/>
    <w:rsid w:val="00C90D8F"/>
    <w:rsid w:val="00C91878"/>
    <w:rsid w:val="00C937D5"/>
    <w:rsid w:val="00C942EC"/>
    <w:rsid w:val="00C94628"/>
    <w:rsid w:val="00C9480F"/>
    <w:rsid w:val="00CA1CF5"/>
    <w:rsid w:val="00CA3E7C"/>
    <w:rsid w:val="00CA7FF8"/>
    <w:rsid w:val="00CB3D44"/>
    <w:rsid w:val="00CB4552"/>
    <w:rsid w:val="00CB4881"/>
    <w:rsid w:val="00CB54A7"/>
    <w:rsid w:val="00CC04D0"/>
    <w:rsid w:val="00CC1343"/>
    <w:rsid w:val="00CC2ECC"/>
    <w:rsid w:val="00CC772B"/>
    <w:rsid w:val="00CC7BE9"/>
    <w:rsid w:val="00CD3AFF"/>
    <w:rsid w:val="00CD43C7"/>
    <w:rsid w:val="00CD4698"/>
    <w:rsid w:val="00CE0A2D"/>
    <w:rsid w:val="00CE188F"/>
    <w:rsid w:val="00CE1CB0"/>
    <w:rsid w:val="00CE3B79"/>
    <w:rsid w:val="00CF0A1D"/>
    <w:rsid w:val="00CF2308"/>
    <w:rsid w:val="00CF45ED"/>
    <w:rsid w:val="00CF4C8A"/>
    <w:rsid w:val="00CF6F22"/>
    <w:rsid w:val="00CF7615"/>
    <w:rsid w:val="00D00166"/>
    <w:rsid w:val="00D00412"/>
    <w:rsid w:val="00D02BA5"/>
    <w:rsid w:val="00D04F81"/>
    <w:rsid w:val="00D051BF"/>
    <w:rsid w:val="00D06B50"/>
    <w:rsid w:val="00D10C60"/>
    <w:rsid w:val="00D12071"/>
    <w:rsid w:val="00D16219"/>
    <w:rsid w:val="00D169D5"/>
    <w:rsid w:val="00D17440"/>
    <w:rsid w:val="00D1799C"/>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2092"/>
    <w:rsid w:val="00D4246F"/>
    <w:rsid w:val="00D4339C"/>
    <w:rsid w:val="00D43CAB"/>
    <w:rsid w:val="00D441B7"/>
    <w:rsid w:val="00D45C59"/>
    <w:rsid w:val="00D516D4"/>
    <w:rsid w:val="00D51A24"/>
    <w:rsid w:val="00D51D26"/>
    <w:rsid w:val="00D51E30"/>
    <w:rsid w:val="00D524A8"/>
    <w:rsid w:val="00D53152"/>
    <w:rsid w:val="00D531A5"/>
    <w:rsid w:val="00D53F82"/>
    <w:rsid w:val="00D55417"/>
    <w:rsid w:val="00D555F6"/>
    <w:rsid w:val="00D55B54"/>
    <w:rsid w:val="00D567E9"/>
    <w:rsid w:val="00D56F6D"/>
    <w:rsid w:val="00D5793C"/>
    <w:rsid w:val="00D63AF5"/>
    <w:rsid w:val="00D63BC9"/>
    <w:rsid w:val="00D6442C"/>
    <w:rsid w:val="00D6446B"/>
    <w:rsid w:val="00D64E00"/>
    <w:rsid w:val="00D673CF"/>
    <w:rsid w:val="00D72B1C"/>
    <w:rsid w:val="00D72E37"/>
    <w:rsid w:val="00D762E7"/>
    <w:rsid w:val="00D76F72"/>
    <w:rsid w:val="00D77A43"/>
    <w:rsid w:val="00D80EE7"/>
    <w:rsid w:val="00D80F87"/>
    <w:rsid w:val="00D81684"/>
    <w:rsid w:val="00D82391"/>
    <w:rsid w:val="00D842C3"/>
    <w:rsid w:val="00D86DF9"/>
    <w:rsid w:val="00D90B5E"/>
    <w:rsid w:val="00D90C8E"/>
    <w:rsid w:val="00D90ECE"/>
    <w:rsid w:val="00D932D7"/>
    <w:rsid w:val="00DA08CD"/>
    <w:rsid w:val="00DA44A6"/>
    <w:rsid w:val="00DA46B4"/>
    <w:rsid w:val="00DA5EC5"/>
    <w:rsid w:val="00DA6A7D"/>
    <w:rsid w:val="00DA6A92"/>
    <w:rsid w:val="00DA76D9"/>
    <w:rsid w:val="00DB0274"/>
    <w:rsid w:val="00DB0387"/>
    <w:rsid w:val="00DB08D4"/>
    <w:rsid w:val="00DB709A"/>
    <w:rsid w:val="00DC394F"/>
    <w:rsid w:val="00DC3FE9"/>
    <w:rsid w:val="00DC58BC"/>
    <w:rsid w:val="00DC5AEC"/>
    <w:rsid w:val="00DC5EB2"/>
    <w:rsid w:val="00DC74D2"/>
    <w:rsid w:val="00DC783F"/>
    <w:rsid w:val="00DC7C21"/>
    <w:rsid w:val="00DD083D"/>
    <w:rsid w:val="00DD0840"/>
    <w:rsid w:val="00DD5657"/>
    <w:rsid w:val="00DD7E9A"/>
    <w:rsid w:val="00DE356E"/>
    <w:rsid w:val="00DE58FD"/>
    <w:rsid w:val="00DE7715"/>
    <w:rsid w:val="00DF051A"/>
    <w:rsid w:val="00DF0BA5"/>
    <w:rsid w:val="00DF22DA"/>
    <w:rsid w:val="00DF47DE"/>
    <w:rsid w:val="00DF4CDF"/>
    <w:rsid w:val="00DF5726"/>
    <w:rsid w:val="00DF5CF1"/>
    <w:rsid w:val="00DF661D"/>
    <w:rsid w:val="00E00649"/>
    <w:rsid w:val="00E01C0E"/>
    <w:rsid w:val="00E05E1B"/>
    <w:rsid w:val="00E074D8"/>
    <w:rsid w:val="00E07B0C"/>
    <w:rsid w:val="00E1212D"/>
    <w:rsid w:val="00E130C7"/>
    <w:rsid w:val="00E13643"/>
    <w:rsid w:val="00E21690"/>
    <w:rsid w:val="00E222B8"/>
    <w:rsid w:val="00E22C93"/>
    <w:rsid w:val="00E22CB7"/>
    <w:rsid w:val="00E30D06"/>
    <w:rsid w:val="00E35197"/>
    <w:rsid w:val="00E377D1"/>
    <w:rsid w:val="00E4210E"/>
    <w:rsid w:val="00E426CE"/>
    <w:rsid w:val="00E42DBC"/>
    <w:rsid w:val="00E463BF"/>
    <w:rsid w:val="00E51128"/>
    <w:rsid w:val="00E529DF"/>
    <w:rsid w:val="00E541B1"/>
    <w:rsid w:val="00E55CEF"/>
    <w:rsid w:val="00E564C0"/>
    <w:rsid w:val="00E56644"/>
    <w:rsid w:val="00E602F6"/>
    <w:rsid w:val="00E64F36"/>
    <w:rsid w:val="00E6672A"/>
    <w:rsid w:val="00E66787"/>
    <w:rsid w:val="00E701D5"/>
    <w:rsid w:val="00E71054"/>
    <w:rsid w:val="00E721B7"/>
    <w:rsid w:val="00E72CC3"/>
    <w:rsid w:val="00E829FA"/>
    <w:rsid w:val="00E84FBA"/>
    <w:rsid w:val="00E85190"/>
    <w:rsid w:val="00E85A94"/>
    <w:rsid w:val="00E87296"/>
    <w:rsid w:val="00E90E48"/>
    <w:rsid w:val="00E94A9F"/>
    <w:rsid w:val="00E95886"/>
    <w:rsid w:val="00E974B0"/>
    <w:rsid w:val="00EA0D65"/>
    <w:rsid w:val="00EA0FCD"/>
    <w:rsid w:val="00EA28D2"/>
    <w:rsid w:val="00EA6781"/>
    <w:rsid w:val="00EA7670"/>
    <w:rsid w:val="00EB1D3A"/>
    <w:rsid w:val="00EB2F8A"/>
    <w:rsid w:val="00EC1799"/>
    <w:rsid w:val="00EC34FA"/>
    <w:rsid w:val="00EC4F75"/>
    <w:rsid w:val="00EC5DB8"/>
    <w:rsid w:val="00EC6499"/>
    <w:rsid w:val="00EC6D26"/>
    <w:rsid w:val="00ED3105"/>
    <w:rsid w:val="00ED4561"/>
    <w:rsid w:val="00ED4F0B"/>
    <w:rsid w:val="00ED6133"/>
    <w:rsid w:val="00ED640C"/>
    <w:rsid w:val="00ED748C"/>
    <w:rsid w:val="00EE42A5"/>
    <w:rsid w:val="00EF1AE9"/>
    <w:rsid w:val="00EF1E16"/>
    <w:rsid w:val="00EF3AAB"/>
    <w:rsid w:val="00EF7CCC"/>
    <w:rsid w:val="00F00304"/>
    <w:rsid w:val="00F03771"/>
    <w:rsid w:val="00F04403"/>
    <w:rsid w:val="00F051C9"/>
    <w:rsid w:val="00F073D9"/>
    <w:rsid w:val="00F07CFC"/>
    <w:rsid w:val="00F104B7"/>
    <w:rsid w:val="00F14E3E"/>
    <w:rsid w:val="00F17035"/>
    <w:rsid w:val="00F17F1B"/>
    <w:rsid w:val="00F219C4"/>
    <w:rsid w:val="00F22DD1"/>
    <w:rsid w:val="00F22F03"/>
    <w:rsid w:val="00F25043"/>
    <w:rsid w:val="00F33587"/>
    <w:rsid w:val="00F33909"/>
    <w:rsid w:val="00F35265"/>
    <w:rsid w:val="00F36A18"/>
    <w:rsid w:val="00F400DA"/>
    <w:rsid w:val="00F409E0"/>
    <w:rsid w:val="00F42C94"/>
    <w:rsid w:val="00F43B25"/>
    <w:rsid w:val="00F451AC"/>
    <w:rsid w:val="00F46B8C"/>
    <w:rsid w:val="00F47954"/>
    <w:rsid w:val="00F52AF0"/>
    <w:rsid w:val="00F547A5"/>
    <w:rsid w:val="00F54E3F"/>
    <w:rsid w:val="00F550F2"/>
    <w:rsid w:val="00F577E2"/>
    <w:rsid w:val="00F61327"/>
    <w:rsid w:val="00F61D07"/>
    <w:rsid w:val="00F62B83"/>
    <w:rsid w:val="00F62B9A"/>
    <w:rsid w:val="00F6792D"/>
    <w:rsid w:val="00F74CAE"/>
    <w:rsid w:val="00F75410"/>
    <w:rsid w:val="00F81710"/>
    <w:rsid w:val="00F830F4"/>
    <w:rsid w:val="00F8451D"/>
    <w:rsid w:val="00F8593F"/>
    <w:rsid w:val="00F86928"/>
    <w:rsid w:val="00F87B67"/>
    <w:rsid w:val="00F9463B"/>
    <w:rsid w:val="00F97B47"/>
    <w:rsid w:val="00FA0961"/>
    <w:rsid w:val="00FA13A0"/>
    <w:rsid w:val="00FA2CE5"/>
    <w:rsid w:val="00FA4243"/>
    <w:rsid w:val="00FA5565"/>
    <w:rsid w:val="00FA5C2A"/>
    <w:rsid w:val="00FA5FB5"/>
    <w:rsid w:val="00FA6D9B"/>
    <w:rsid w:val="00FA6E20"/>
    <w:rsid w:val="00FA7F5F"/>
    <w:rsid w:val="00FB0F24"/>
    <w:rsid w:val="00FB3C05"/>
    <w:rsid w:val="00FB3FA6"/>
    <w:rsid w:val="00FB71FE"/>
    <w:rsid w:val="00FB7485"/>
    <w:rsid w:val="00FB7583"/>
    <w:rsid w:val="00FC137D"/>
    <w:rsid w:val="00FC1541"/>
    <w:rsid w:val="00FD14DF"/>
    <w:rsid w:val="00FD4825"/>
    <w:rsid w:val="00FE41E6"/>
    <w:rsid w:val="00FE5483"/>
    <w:rsid w:val="00FE68B3"/>
    <w:rsid w:val="00FF0BEA"/>
    <w:rsid w:val="00FF0D87"/>
    <w:rsid w:val="00FF5C7B"/>
    <w:rsid w:val="00FF71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iPriority w:val="99"/>
    <w:unhideWhenUsed/>
    <w:rsid w:val="0018770D"/>
    <w:rPr>
      <w:sz w:val="18"/>
      <w:szCs w:val="18"/>
    </w:rPr>
  </w:style>
  <w:style w:type="character" w:customStyle="1" w:styleId="aa">
    <w:name w:val="Текст выноски Знак"/>
    <w:link w:val="a9"/>
    <w:uiPriority w:val="9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1"/>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18770D"/>
    <w:pPr>
      <w:suppressAutoHyphens/>
    </w:pPr>
    <w:rPr>
      <w:rFonts w:eastAsia="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val="ru-RU" w:eastAsia="zh-CN"/>
    </w:rPr>
  </w:style>
  <w:style w:type="paragraph" w:customStyle="1" w:styleId="AA0">
    <w:name w:val="Свободная форма A A"/>
    <w:rsid w:val="0018770D"/>
    <w:pPr>
      <w:suppressAutoHyphens/>
    </w:pPr>
    <w:rPr>
      <w:rFonts w:ascii="Times New Roman" w:eastAsia="Times New Roman" w:hAnsi="Times New Roman"/>
      <w:color w:val="000000"/>
      <w:lang w:val="ru-RU"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lang w:val="ru-RU" w:eastAsia="ru-RU"/>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val="ru-RU"/>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qFormat/>
    <w:rsid w:val="000D6806"/>
    <w:pPr>
      <w:autoSpaceDE w:val="0"/>
      <w:autoSpaceDN w:val="0"/>
      <w:adjustRightInd w:val="0"/>
    </w:pPr>
    <w:rPr>
      <w:rFonts w:ascii="Arial" w:hAnsi="Arial" w:cs="Arial"/>
      <w:color w:val="000000"/>
      <w:sz w:val="24"/>
      <w:szCs w:val="24"/>
      <w:lang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Заголовок"/>
    <w:basedOn w:val="a"/>
    <w:next w:val="ac"/>
    <w:rsid w:val="001E5963"/>
    <w:pPr>
      <w:widowControl w:val="0"/>
      <w:suppressAutoHyphens/>
      <w:ind w:left="320"/>
      <w:jc w:val="center"/>
    </w:pPr>
    <w:rPr>
      <w:rFonts w:ascii="Arial" w:eastAsia="Times New Roman" w:hAnsi="Arial" w:cs="Arial"/>
      <w:b/>
      <w:kern w:val="1"/>
      <w:sz w:val="18"/>
      <w:szCs w:val="20"/>
      <w:lang w:val="uk-UA" w:eastAsia="ar-SA"/>
    </w:rPr>
  </w:style>
  <w:style w:type="character" w:customStyle="1" w:styleId="NoSpacingChar">
    <w:name w:val="No Spacing Char"/>
    <w:qFormat/>
    <w:locked/>
    <w:rsid w:val="004E19F9"/>
    <w:rPr>
      <w:rFonts w:ascii="Calibri" w:eastAsia="Times New Roman" w:hAnsi="Calibri" w:cs="Times New Roman"/>
    </w:rPr>
  </w:style>
  <w:style w:type="character" w:customStyle="1" w:styleId="affffa">
    <w:name w:val="Виділення"/>
    <w:basedOn w:val="a0"/>
    <w:qFormat/>
    <w:rsid w:val="004E19F9"/>
    <w:rPr>
      <w:i/>
      <w:iCs/>
    </w:rPr>
  </w:style>
  <w:style w:type="character" w:customStyle="1" w:styleId="affd">
    <w:name w:val="Без интервала Знак"/>
    <w:link w:val="affc"/>
    <w:uiPriority w:val="1"/>
    <w:rsid w:val="00194062"/>
    <w:rPr>
      <w:rFonts w:eastAsia="Times New Roman"/>
      <w:sz w:val="22"/>
      <w:szCs w:val="22"/>
      <w:lang w:val="ru-RU" w:eastAsia="zh-CN"/>
    </w:rPr>
  </w:style>
  <w:style w:type="paragraph" w:styleId="affffb">
    <w:name w:val="endnote text"/>
    <w:basedOn w:val="a"/>
    <w:link w:val="affffc"/>
    <w:semiHidden/>
    <w:rsid w:val="00194062"/>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94062"/>
    <w:rPr>
      <w:rFonts w:ascii="Times New Roman" w:eastAsia="Times New Roman" w:hAnsi="Times New Roman"/>
      <w:lang w:eastAsia="ru-RU"/>
    </w:rPr>
  </w:style>
  <w:style w:type="character" w:customStyle="1" w:styleId="Bodytext2">
    <w:name w:val="Body text (2)_"/>
    <w:basedOn w:val="a0"/>
    <w:link w:val="Bodytext20"/>
    <w:uiPriority w:val="99"/>
    <w:qFormat/>
    <w:locked/>
    <w:rsid w:val="00F400DA"/>
    <w:rPr>
      <w:rFonts w:ascii="Times New Roman" w:hAnsi="Times New Roman"/>
      <w:shd w:val="clear" w:color="auto" w:fill="FFFFFF"/>
    </w:rPr>
  </w:style>
  <w:style w:type="paragraph" w:customStyle="1" w:styleId="Bodytext20">
    <w:name w:val="Body text (2)"/>
    <w:basedOn w:val="a"/>
    <w:link w:val="Bodytext2"/>
    <w:uiPriority w:val="99"/>
    <w:qFormat/>
    <w:rsid w:val="00F400DA"/>
    <w:pPr>
      <w:widowControl w:val="0"/>
      <w:shd w:val="clear" w:color="auto" w:fill="FFFFFF"/>
      <w:spacing w:line="240" w:lineRule="atLeast"/>
      <w:jc w:val="both"/>
    </w:pPr>
    <w:rPr>
      <w:rFonts w:eastAsia="Calibri"/>
      <w:sz w:val="20"/>
      <w:szCs w:val="20"/>
      <w:lang w:val="uk-UA" w:eastAsia="uk-UA"/>
    </w:rPr>
  </w:style>
  <w:style w:type="paragraph" w:customStyle="1" w:styleId="affffd">
    <w:name w:val="Вміст таблиці"/>
    <w:basedOn w:val="a"/>
    <w:qFormat/>
    <w:rsid w:val="0038372F"/>
    <w:pPr>
      <w:suppressLineNumbers/>
      <w:suppressAutoHyphens/>
    </w:pPr>
    <w:rPr>
      <w:rFonts w:eastAsia="Times New Roman"/>
      <w:lang w:eastAsia="zh-CN"/>
    </w:rPr>
  </w:style>
  <w:style w:type="paragraph" w:customStyle="1" w:styleId="affffe">
    <w:name w:val="Стиль абзаца"/>
    <w:basedOn w:val="a"/>
    <w:uiPriority w:val="99"/>
    <w:rsid w:val="00E84FBA"/>
    <w:pPr>
      <w:keepLines/>
      <w:spacing w:after="120"/>
      <w:ind w:firstLine="851"/>
      <w:jc w:val="both"/>
    </w:pPr>
    <w:rPr>
      <w:rFonts w:eastAsia="Times New Roman"/>
      <w:lang w:eastAsia="en-US"/>
    </w:rPr>
  </w:style>
  <w:style w:type="character" w:customStyle="1" w:styleId="StrongEmphasis">
    <w:name w:val="Strong Emphasis"/>
    <w:rsid w:val="00E84FBA"/>
    <w:rPr>
      <w:b/>
      <w:bCs/>
    </w:rPr>
  </w:style>
  <w:style w:type="paragraph" w:customStyle="1" w:styleId="afffff">
    <w:name w:val="Стиль"/>
    <w:rsid w:val="00B22D55"/>
    <w:pPr>
      <w:widowControl w:val="0"/>
      <w:suppressAutoHyphens/>
      <w:autoSpaceDE w:val="0"/>
    </w:pPr>
    <w:rPr>
      <w:rFonts w:ascii="Times New Roman" w:eastAsia="Times New Roman" w:hAnsi="Times New Roman"/>
      <w:sz w:val="24"/>
      <w:szCs w:val="24"/>
      <w:lang w:val="ru-RU" w:eastAsia="ar-SA"/>
    </w:rPr>
  </w:style>
  <w:style w:type="character" w:customStyle="1" w:styleId="afffff0">
    <w:name w:val="Гіперпосилання"/>
    <w:basedOn w:val="a0"/>
    <w:uiPriority w:val="99"/>
    <w:unhideWhenUsed/>
    <w:rsid w:val="00B22D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t150922?ed=2022_08_16&amp;an=1624"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50922?ed=2022_08_16" TargetMode="External"/><Relationship Id="rId33" Type="http://schemas.openxmlformats.org/officeDocument/2006/relationships/hyperlink" Target="https://vytiah.mvs.gov.ua/app/landin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corruptinfo.nazk.gov.ua/reference/getpersonalreference/individual" TargetMode="External"/><Relationship Id="rId37" Type="http://schemas.openxmlformats.org/officeDocument/2006/relationships/hyperlink" Target="https://zakon.rada.gov.ua/laws/show/922-19"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id.gov.ua/sign" TargetMode="External"/><Relationship Id="rId19" Type="http://schemas.openxmlformats.org/officeDocument/2006/relationships/hyperlink" Target="https://ips.ligazakon.net/document/view/kp221495?ed=2022_12_30&amp;an=71"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B8AF-609F-4AF9-875D-D0B47603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51</Pages>
  <Words>106704</Words>
  <Characters>60822</Characters>
  <Application>Microsoft Office Word</Application>
  <DocSecurity>0</DocSecurity>
  <Lines>506</Lines>
  <Paragraphs>334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167192</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Андрій</cp:lastModifiedBy>
  <cp:revision>81</cp:revision>
  <cp:lastPrinted>2023-09-27T05:08:00Z</cp:lastPrinted>
  <dcterms:created xsi:type="dcterms:W3CDTF">2023-06-14T08:51:00Z</dcterms:created>
  <dcterms:modified xsi:type="dcterms:W3CDTF">2023-09-27T08:11:00Z</dcterms:modified>
</cp:coreProperties>
</file>