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</w:t>
      </w:r>
      <w:r w:rsidR="008136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15F6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предметом «</w:t>
      </w:r>
      <w:r w:rsidR="00AC7528" w:rsidRPr="00AC752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Витратні матеріали для принтерів Xerox та Canon</w:t>
      </w:r>
      <w:r w:rsidR="00F15F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bookmarkStart w:id="0" w:name="_Hlk163564511"/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код </w:t>
      </w:r>
      <w:r w:rsidR="008136EC" w:rsidRPr="008136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22000000-0 – </w:t>
      </w:r>
      <w:bookmarkEnd w:id="0"/>
      <w:r w:rsidR="00AC7528" w:rsidRPr="00AC75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Фотокопіювальне та поліграфічне обладнання для техніки спеціального призначення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8136EC" w:rsidRDefault="008136E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540"/>
        <w:gridCol w:w="708"/>
        <w:gridCol w:w="851"/>
        <w:gridCol w:w="1276"/>
        <w:gridCol w:w="1275"/>
      </w:tblGrid>
      <w:tr w:rsidR="00AC401F" w:rsidRPr="00AC7528" w:rsidTr="00AC7528">
        <w:trPr>
          <w:trHeight w:hRule="exact" w:val="672"/>
        </w:trPr>
        <w:tc>
          <w:tcPr>
            <w:tcW w:w="556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№ з/п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Найменування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Од. вим.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Кіль-кість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Сума без</w:t>
            </w:r>
            <w:r w:rsidRPr="00AC7528">
              <w:rPr>
                <w:rFonts w:ascii="Times New Roman" w:eastAsia="Arial" w:hAnsi="Times New Roman" w:cs="Times New Roman"/>
                <w:lang w:eastAsia="hi-IN" w:bidi="hi-IN"/>
              </w:rPr>
              <w:t xml:space="preserve"> </w:t>
            </w: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ПДВ, грн.</w:t>
            </w: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 xml:space="preserve">Тонер картридж Xerox B205/B210/B215 Black (2*3000 стор) (подв. упаковка) 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371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</w:rPr>
            </w:pPr>
            <w:r w:rsidRPr="00AC7528">
              <w:rPr>
                <w:rFonts w:ascii="Times New Roman" w:hAnsi="Times New Roman"/>
              </w:rPr>
              <w:t xml:space="preserve">Драм картридж </w:t>
            </w:r>
            <w:r w:rsidRPr="00AC7528">
              <w:rPr>
                <w:rFonts w:ascii="Times New Roman" w:hAnsi="Times New Roman"/>
                <w:lang w:val="ru-RU"/>
              </w:rPr>
              <w:t>Xerox</w:t>
            </w:r>
            <w:r w:rsidRPr="00AC7528">
              <w:rPr>
                <w:rFonts w:ascii="Times New Roman" w:hAnsi="Times New Roman"/>
              </w:rPr>
              <w:t xml:space="preserve"> </w:t>
            </w:r>
            <w:r w:rsidRPr="00AC7528">
              <w:rPr>
                <w:rFonts w:ascii="Times New Roman" w:hAnsi="Times New Roman"/>
                <w:lang w:val="ru-RU"/>
              </w:rPr>
              <w:t>B</w:t>
            </w:r>
            <w:r w:rsidRPr="00AC7528">
              <w:rPr>
                <w:rFonts w:ascii="Times New Roman" w:hAnsi="Times New Roman"/>
              </w:rPr>
              <w:t>205/</w:t>
            </w:r>
            <w:r w:rsidRPr="00AC7528">
              <w:rPr>
                <w:rFonts w:ascii="Times New Roman" w:hAnsi="Times New Roman"/>
                <w:lang w:val="ru-RU"/>
              </w:rPr>
              <w:t>B</w:t>
            </w:r>
            <w:r w:rsidRPr="00AC7528">
              <w:rPr>
                <w:rFonts w:ascii="Times New Roman" w:hAnsi="Times New Roman"/>
              </w:rPr>
              <w:t>210/</w:t>
            </w:r>
            <w:r w:rsidRPr="00AC7528">
              <w:rPr>
                <w:rFonts w:ascii="Times New Roman" w:hAnsi="Times New Roman"/>
                <w:lang w:val="ru-RU"/>
              </w:rPr>
              <w:t>B</w:t>
            </w:r>
            <w:r w:rsidRPr="00AC7528">
              <w:rPr>
                <w:rFonts w:ascii="Times New Roman" w:hAnsi="Times New Roman"/>
              </w:rPr>
              <w:t xml:space="preserve">215 </w:t>
            </w:r>
            <w:r w:rsidRPr="00AC7528">
              <w:rPr>
                <w:rFonts w:ascii="Times New Roman" w:hAnsi="Times New Roman"/>
                <w:lang w:val="ru-RU"/>
              </w:rPr>
              <w:t>Black</w:t>
            </w:r>
            <w:r w:rsidRPr="00AC7528">
              <w:rPr>
                <w:rFonts w:ascii="Times New Roman" w:hAnsi="Times New Roman"/>
              </w:rPr>
              <w:t xml:space="preserve"> (10 000 стр)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321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Тонер-картридж лазерний Xerox B1022/B1025, 13700 стр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CD5473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Pr="002952FB">
              <w:rPr>
                <w:rFonts w:ascii="Times New Roman" w:hAnsi="Times New Roman"/>
                <w:lang w:val="ru-RU"/>
              </w:rPr>
              <w:t>артридж</w:t>
            </w:r>
            <w:r w:rsidRPr="002952FB">
              <w:rPr>
                <w:rFonts w:ascii="Times New Roman" w:hAnsi="Times New Roman"/>
                <w:lang w:val="en-US"/>
              </w:rPr>
              <w:t xml:space="preserve"> Canon T08 </w:t>
            </w:r>
            <w:r>
              <w:rPr>
                <w:rFonts w:ascii="Times New Roman" w:hAnsi="Times New Roman"/>
                <w:lang w:val="en-US"/>
              </w:rPr>
              <w:t xml:space="preserve">Cartrige </w:t>
            </w:r>
            <w:r w:rsidRPr="002952FB">
              <w:rPr>
                <w:rFonts w:ascii="Times New Roman" w:hAnsi="Times New Roman"/>
                <w:lang w:val="en-US"/>
              </w:rPr>
              <w:t xml:space="preserve">Black </w:t>
            </w:r>
            <w:r w:rsidRPr="002952FB">
              <w:rPr>
                <w:rFonts w:ascii="Times New Roman" w:hAnsi="Times New Roman"/>
                <w:lang w:val="ru-RU"/>
              </w:rPr>
              <w:t>для</w:t>
            </w:r>
            <w:r w:rsidRPr="002952FB">
              <w:rPr>
                <w:rFonts w:ascii="Times New Roman" w:hAnsi="Times New Roman"/>
                <w:lang w:val="en-US"/>
              </w:rPr>
              <w:t xml:space="preserve"> Canon </w:t>
            </w:r>
            <w:r>
              <w:rPr>
                <w:rFonts w:ascii="Times New Roman" w:hAnsi="Times New Roman"/>
                <w:lang w:val="en-US"/>
              </w:rPr>
              <w:t xml:space="preserve">i-SENSYS </w:t>
            </w:r>
            <w:r w:rsidRPr="002952FB">
              <w:rPr>
                <w:rFonts w:ascii="Times New Roman" w:hAnsi="Times New Roman"/>
                <w:lang w:val="en-US"/>
              </w:rPr>
              <w:t>X 1238</w:t>
            </w:r>
            <w:r>
              <w:rPr>
                <w:rFonts w:ascii="Times New Roman" w:hAnsi="Times New Roman"/>
                <w:lang w:val="en-US"/>
              </w:rPr>
              <w:t>iF II</w:t>
            </w:r>
            <w:bookmarkStart w:id="1" w:name="_GoBack"/>
            <w:bookmarkEnd w:id="1"/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528">
              <w:rPr>
                <w:rFonts w:ascii="Times New Roman" w:hAnsi="Times New Roman"/>
                <w:lang w:val="ru-RU"/>
              </w:rPr>
              <w:t>Картридж</w:t>
            </w:r>
            <w:r w:rsidRPr="00AC7528">
              <w:rPr>
                <w:rFonts w:ascii="Times New Roman" w:hAnsi="Times New Roman"/>
                <w:lang w:val="en-US"/>
              </w:rPr>
              <w:t xml:space="preserve"> Canon </w:t>
            </w:r>
            <w:r w:rsidRPr="00AC7528">
              <w:rPr>
                <w:rFonts w:ascii="Times New Roman" w:hAnsi="Times New Roman"/>
                <w:lang w:val="ru-RU"/>
              </w:rPr>
              <w:t>для</w:t>
            </w:r>
            <w:r w:rsidRPr="00AC7528">
              <w:rPr>
                <w:rFonts w:ascii="Times New Roman" w:hAnsi="Times New Roman"/>
                <w:lang w:val="en-US"/>
              </w:rPr>
              <w:t xml:space="preserve"> imagePROGRAF TM-200/300/305, PFI-320 Black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528">
              <w:rPr>
                <w:rFonts w:ascii="Times New Roman" w:hAnsi="Times New Roman"/>
                <w:lang w:val="ru-RU"/>
              </w:rPr>
              <w:t>Картридж</w:t>
            </w:r>
            <w:r w:rsidRPr="00AC7528">
              <w:rPr>
                <w:rFonts w:ascii="Times New Roman" w:hAnsi="Times New Roman"/>
                <w:lang w:val="en-US"/>
              </w:rPr>
              <w:t xml:space="preserve"> Canon </w:t>
            </w:r>
            <w:r w:rsidRPr="00AC7528">
              <w:rPr>
                <w:rFonts w:ascii="Times New Roman" w:hAnsi="Times New Roman"/>
                <w:lang w:val="ru-RU"/>
              </w:rPr>
              <w:t>для</w:t>
            </w:r>
            <w:r w:rsidRPr="00AC7528">
              <w:rPr>
                <w:rFonts w:ascii="Times New Roman" w:hAnsi="Times New Roman"/>
                <w:lang w:val="en-US"/>
              </w:rPr>
              <w:t xml:space="preserve"> imagePROGRAF TM-200/300/305, PFI-320 Yellow 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528">
              <w:rPr>
                <w:rFonts w:ascii="Times New Roman" w:hAnsi="Times New Roman"/>
                <w:lang w:val="ru-RU"/>
              </w:rPr>
              <w:t>Картридж</w:t>
            </w:r>
            <w:r w:rsidRPr="00AC7528">
              <w:rPr>
                <w:rFonts w:ascii="Times New Roman" w:hAnsi="Times New Roman"/>
                <w:lang w:val="en-US"/>
              </w:rPr>
              <w:t xml:space="preserve"> Canon </w:t>
            </w:r>
            <w:r w:rsidRPr="00AC7528">
              <w:rPr>
                <w:rFonts w:ascii="Times New Roman" w:hAnsi="Times New Roman"/>
                <w:lang w:val="ru-RU"/>
              </w:rPr>
              <w:t>для</w:t>
            </w:r>
            <w:r w:rsidRPr="00AC7528">
              <w:rPr>
                <w:rFonts w:ascii="Times New Roman" w:hAnsi="Times New Roman"/>
                <w:lang w:val="en-US"/>
              </w:rPr>
              <w:t xml:space="preserve"> imagePROGRAF TM-200/300/305, PFI-320 Cyan 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528">
              <w:rPr>
                <w:rFonts w:ascii="Times New Roman" w:hAnsi="Times New Roman"/>
                <w:lang w:val="ru-RU"/>
              </w:rPr>
              <w:t>Картридж</w:t>
            </w:r>
            <w:r w:rsidRPr="00AC7528">
              <w:rPr>
                <w:rFonts w:ascii="Times New Roman" w:hAnsi="Times New Roman"/>
                <w:lang w:val="en-US"/>
              </w:rPr>
              <w:t xml:space="preserve"> Canon </w:t>
            </w:r>
            <w:r w:rsidRPr="00AC7528">
              <w:rPr>
                <w:rFonts w:ascii="Times New Roman" w:hAnsi="Times New Roman"/>
                <w:lang w:val="ru-RU"/>
              </w:rPr>
              <w:t>для</w:t>
            </w:r>
            <w:r w:rsidRPr="00AC7528">
              <w:rPr>
                <w:rFonts w:ascii="Times New Roman" w:hAnsi="Times New Roman"/>
                <w:lang w:val="en-US"/>
              </w:rPr>
              <w:t xml:space="preserve"> imagePROGRAF TM-200/300/305, PFI-320 Magenta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528">
              <w:rPr>
                <w:rFonts w:ascii="Times New Roman" w:hAnsi="Times New Roman"/>
                <w:lang w:val="ru-RU"/>
              </w:rPr>
              <w:t>Картридж</w:t>
            </w:r>
            <w:r w:rsidRPr="00AC7528">
              <w:rPr>
                <w:rFonts w:ascii="Times New Roman" w:hAnsi="Times New Roman"/>
                <w:lang w:val="en-US"/>
              </w:rPr>
              <w:t xml:space="preserve"> Canon </w:t>
            </w:r>
            <w:r w:rsidRPr="00AC7528">
              <w:rPr>
                <w:rFonts w:ascii="Times New Roman" w:hAnsi="Times New Roman"/>
                <w:lang w:val="ru-RU"/>
              </w:rPr>
              <w:t>для</w:t>
            </w:r>
            <w:r w:rsidRPr="00AC7528">
              <w:rPr>
                <w:rFonts w:ascii="Times New Roman" w:hAnsi="Times New Roman"/>
                <w:lang w:val="en-US"/>
              </w:rPr>
              <w:t xml:space="preserve"> imagePROGRAF TM-200/300/305, PFI-320MBK Matte Black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CD5473" w:rsidP="00AC75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952FB">
              <w:rPr>
                <w:rFonts w:ascii="Times New Roman" w:hAnsi="Times New Roman"/>
                <w:lang w:val="ru-RU"/>
              </w:rPr>
              <w:t>Контейнер відпрацьованого чорнила MC-31 для Canon TM-200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7528" w:rsidRPr="00AC7528" w:rsidTr="00AC7528">
        <w:trPr>
          <w:trHeight w:val="460"/>
        </w:trPr>
        <w:tc>
          <w:tcPr>
            <w:tcW w:w="55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AC7528" w:rsidRPr="00AC7528" w:rsidRDefault="00AC7528" w:rsidP="00AC75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 xml:space="preserve">Тонер картридж Xerox B205/B210/B215 Black (2*3000 стор) (подв. упаковка) </w:t>
            </w:r>
          </w:p>
        </w:tc>
        <w:tc>
          <w:tcPr>
            <w:tcW w:w="708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851" w:type="dxa"/>
            <w:vAlign w:val="center"/>
          </w:tcPr>
          <w:p w:rsidR="00AC7528" w:rsidRPr="00AC7528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C75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C7528" w:rsidRPr="00AC7528" w:rsidRDefault="00AC7528" w:rsidP="00AC75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  <w:tr w:rsidR="00AC401F" w:rsidRPr="00AC7528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</w:p>
        </w:tc>
      </w:tr>
      <w:tr w:rsidR="00AC401F" w:rsidRPr="00AC7528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Times New Roman" w:hAnsi="Times New Roman" w:cs="Times New Roman"/>
                <w:bCs/>
                <w:i/>
                <w:lang w:val="ru-RU" w:eastAsia="zh-CN" w:bidi="hi-IN"/>
              </w:rPr>
              <w:t>*</w:t>
            </w: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</w:p>
        </w:tc>
      </w:tr>
      <w:tr w:rsidR="00AC401F" w:rsidRPr="00AC7528" w:rsidTr="00207764">
        <w:trPr>
          <w:trHeight w:hRule="exact" w:val="340"/>
        </w:trPr>
        <w:tc>
          <w:tcPr>
            <w:tcW w:w="8931" w:type="dxa"/>
            <w:gridSpan w:val="5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</w:pPr>
            <w:r w:rsidRPr="00AC7528">
              <w:rPr>
                <w:rFonts w:ascii="Times New Roman" w:eastAsia="Times New Roman" w:hAnsi="Times New Roman" w:cs="Times New Roman"/>
                <w:bCs/>
                <w:i/>
                <w:lang w:val="ru-RU" w:eastAsia="zh-CN" w:bidi="hi-IN"/>
              </w:rPr>
              <w:t>*</w:t>
            </w:r>
            <w:r w:rsidRPr="00AC7528">
              <w:rPr>
                <w:rFonts w:ascii="Times New Roman" w:eastAsia="Arial" w:hAnsi="Times New Roman" w:cs="Times New Roman"/>
                <w:b/>
                <w:bCs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401F" w:rsidRPr="00AC7528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lang w:eastAsia="hi-IN" w:bidi="hi-IN"/>
              </w:rPr>
            </w:pPr>
          </w:p>
        </w:tc>
      </w:tr>
    </w:tbl>
    <w:p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у тому числі  ПДВ: ________  </w:t>
      </w:r>
      <w:r w:rsidR="008136E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:rsidR="003A47B9" w:rsidRPr="0085495C" w:rsidRDefault="003A47B9" w:rsidP="008136EC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0A7921" w:rsidRPr="0085495C" w:rsidRDefault="003A47B9" w:rsidP="00A907F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bookmarkStart w:id="2" w:name="_Hlk161397174"/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A907F6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0A7921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bookmarkEnd w:id="2"/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85495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A7921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3F153D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136EC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907F6"/>
    <w:rsid w:val="00AA29CA"/>
    <w:rsid w:val="00AB2BFE"/>
    <w:rsid w:val="00AB3451"/>
    <w:rsid w:val="00AB4279"/>
    <w:rsid w:val="00AB5C11"/>
    <w:rsid w:val="00AC0064"/>
    <w:rsid w:val="00AC401F"/>
    <w:rsid w:val="00AC7528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5473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15F6F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D4D6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8111-4B63-46E6-861D-7E52CAD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190</cp:revision>
  <cp:lastPrinted>2017-03-06T12:26:00Z</cp:lastPrinted>
  <dcterms:created xsi:type="dcterms:W3CDTF">2017-03-06T09:20:00Z</dcterms:created>
  <dcterms:modified xsi:type="dcterms:W3CDTF">2024-04-10T10:02:00Z</dcterms:modified>
</cp:coreProperties>
</file>