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1CD" w:rsidRDefault="00FD6A54" w:rsidP="00BF43F6">
      <w:pPr>
        <w:spacing w:before="68"/>
        <w:ind w:left="4734" w:right="190" w:firstLine="4402"/>
        <w:jc w:val="right"/>
        <w:rPr>
          <w:b/>
          <w:sz w:val="24"/>
        </w:rPr>
      </w:pPr>
      <w:bookmarkStart w:id="0" w:name="_GoBack"/>
      <w:r>
        <w:rPr>
          <w:b/>
          <w:sz w:val="24"/>
        </w:rPr>
        <w:t>Додаток</w:t>
      </w:r>
      <w:r w:rsidR="00565792">
        <w:rPr>
          <w:b/>
          <w:sz w:val="24"/>
        </w:rPr>
        <w:t xml:space="preserve"> </w:t>
      </w:r>
      <w:r w:rsidR="00D86738">
        <w:rPr>
          <w:b/>
          <w:sz w:val="24"/>
        </w:rPr>
        <w:t>4</w:t>
      </w:r>
      <w:r w:rsidR="00565792">
        <w:rPr>
          <w:b/>
          <w:sz w:val="24"/>
        </w:rPr>
        <w:t xml:space="preserve"> </w:t>
      </w:r>
      <w:bookmarkEnd w:id="0"/>
      <w:r w:rsidR="005B241A">
        <w:rPr>
          <w:b/>
          <w:sz w:val="24"/>
        </w:rPr>
        <w:t>до</w:t>
      </w:r>
      <w:r w:rsidR="00041C2D">
        <w:rPr>
          <w:b/>
          <w:sz w:val="24"/>
        </w:rPr>
        <w:t xml:space="preserve"> </w:t>
      </w:r>
      <w:r w:rsidR="00BF43F6" w:rsidRPr="00BF43F6">
        <w:rPr>
          <w:b/>
          <w:sz w:val="24"/>
        </w:rPr>
        <w:t>тендерної документації</w:t>
      </w:r>
    </w:p>
    <w:p w:rsidR="00193D56" w:rsidRDefault="00193D56">
      <w:pPr>
        <w:spacing w:before="68"/>
        <w:ind w:left="4734" w:right="190" w:firstLine="4402"/>
        <w:rPr>
          <w:b/>
          <w:sz w:val="24"/>
        </w:rPr>
      </w:pPr>
    </w:p>
    <w:p w:rsidR="00A80F5F" w:rsidRPr="00A80F5F" w:rsidRDefault="00A80F5F" w:rsidP="00A80F5F">
      <w:pPr>
        <w:widowControl/>
        <w:autoSpaceDE/>
        <w:autoSpaceDN/>
        <w:jc w:val="center"/>
        <w:rPr>
          <w:rFonts w:eastAsia="Calibri"/>
          <w:b/>
          <w:bCs/>
          <w:sz w:val="24"/>
          <w:szCs w:val="24"/>
          <w:lang w:eastAsia="ru-RU"/>
        </w:rPr>
      </w:pPr>
      <w:r w:rsidRPr="00A80F5F">
        <w:rPr>
          <w:rFonts w:eastAsia="Calibri"/>
          <w:b/>
          <w:bCs/>
          <w:sz w:val="24"/>
          <w:szCs w:val="24"/>
          <w:lang w:eastAsia="ru-RU"/>
        </w:rPr>
        <w:t>Договір (проєкт) №</w:t>
      </w:r>
    </w:p>
    <w:p w:rsidR="00A80F5F" w:rsidRPr="00A80F5F" w:rsidRDefault="00A80F5F" w:rsidP="00A80F5F">
      <w:pPr>
        <w:widowControl/>
        <w:autoSpaceDE/>
        <w:autoSpaceDN/>
        <w:jc w:val="both"/>
        <w:rPr>
          <w:rFonts w:eastAsia="Calibri"/>
          <w:b/>
          <w:iCs/>
          <w:sz w:val="24"/>
          <w:szCs w:val="24"/>
          <w:lang w:eastAsia="ru-RU"/>
        </w:rPr>
      </w:pPr>
    </w:p>
    <w:p w:rsidR="00A80F5F" w:rsidRPr="00A80F5F" w:rsidRDefault="00041C2D" w:rsidP="00A80F5F">
      <w:pPr>
        <w:widowControl/>
        <w:autoSpaceDE/>
        <w:autoSpaceDN/>
        <w:jc w:val="both"/>
        <w:rPr>
          <w:rFonts w:eastAsia="Calibri"/>
          <w:sz w:val="24"/>
          <w:szCs w:val="24"/>
          <w:lang w:eastAsia="ru-RU"/>
        </w:rPr>
      </w:pPr>
      <w:proofErr w:type="spellStart"/>
      <w:r>
        <w:rPr>
          <w:rFonts w:eastAsia="Calibri"/>
          <w:iCs/>
          <w:sz w:val="24"/>
          <w:szCs w:val="24"/>
          <w:lang w:eastAsia="ru-RU"/>
        </w:rPr>
        <w:t>с.Тетерівка</w:t>
      </w:r>
      <w:proofErr w:type="spellEnd"/>
      <w:r w:rsidR="00A80F5F" w:rsidRPr="00A80F5F">
        <w:rPr>
          <w:rFonts w:eastAsia="Calibri"/>
          <w:iCs/>
          <w:sz w:val="24"/>
          <w:szCs w:val="24"/>
          <w:lang w:eastAsia="ru-RU"/>
        </w:rPr>
        <w:tab/>
        <w:t xml:space="preserve">                                                                      </w:t>
      </w:r>
      <w:r>
        <w:rPr>
          <w:rFonts w:eastAsia="Calibri"/>
          <w:iCs/>
          <w:sz w:val="24"/>
          <w:szCs w:val="24"/>
          <w:lang w:eastAsia="ru-RU"/>
        </w:rPr>
        <w:t xml:space="preserve">                 </w:t>
      </w:r>
      <w:r w:rsidR="00A80F5F" w:rsidRPr="00A80F5F">
        <w:rPr>
          <w:rFonts w:eastAsia="Calibri"/>
          <w:iCs/>
          <w:sz w:val="24"/>
          <w:szCs w:val="24"/>
          <w:lang w:eastAsia="ru-RU"/>
        </w:rPr>
        <w:t xml:space="preserve">           "____" ______________  202</w:t>
      </w:r>
      <w:r w:rsidR="009819AF">
        <w:rPr>
          <w:rFonts w:eastAsia="Calibri"/>
          <w:iCs/>
          <w:sz w:val="24"/>
          <w:szCs w:val="24"/>
          <w:lang w:eastAsia="ru-RU"/>
        </w:rPr>
        <w:t>3</w:t>
      </w:r>
      <w:r w:rsidR="00A80F5F" w:rsidRPr="00A80F5F">
        <w:rPr>
          <w:rFonts w:eastAsia="Calibri"/>
          <w:sz w:val="24"/>
          <w:szCs w:val="24"/>
          <w:lang w:eastAsia="ru-RU"/>
        </w:rPr>
        <w:t>р.</w:t>
      </w:r>
    </w:p>
    <w:p w:rsidR="00A80F5F" w:rsidRPr="00A80F5F" w:rsidRDefault="00A80F5F" w:rsidP="00A80F5F">
      <w:pPr>
        <w:widowControl/>
        <w:autoSpaceDE/>
        <w:autoSpaceDN/>
        <w:jc w:val="both"/>
        <w:rPr>
          <w:rFonts w:eastAsia="Calibri"/>
          <w:sz w:val="24"/>
          <w:szCs w:val="24"/>
          <w:lang w:eastAsia="ru-RU"/>
        </w:rPr>
      </w:pPr>
    </w:p>
    <w:p w:rsidR="00A80F5F" w:rsidRPr="00A80F5F" w:rsidRDefault="00041C2D" w:rsidP="00A80F5F">
      <w:pPr>
        <w:widowControl/>
        <w:autoSpaceDE/>
        <w:autoSpaceDN/>
        <w:jc w:val="both"/>
        <w:rPr>
          <w:rFonts w:eastAsia="Calibri"/>
          <w:iCs/>
          <w:sz w:val="24"/>
          <w:szCs w:val="24"/>
          <w:lang w:eastAsia="ru-RU"/>
        </w:rPr>
      </w:pPr>
      <w:proofErr w:type="spellStart"/>
      <w:r w:rsidRPr="00041C2D">
        <w:rPr>
          <w:rFonts w:eastAsia="Calibri"/>
          <w:b/>
          <w:bCs/>
          <w:iCs/>
          <w:sz w:val="24"/>
          <w:szCs w:val="24"/>
        </w:rPr>
        <w:t>Тетерівський</w:t>
      </w:r>
      <w:proofErr w:type="spellEnd"/>
      <w:r w:rsidRPr="00041C2D">
        <w:rPr>
          <w:rFonts w:eastAsia="Calibri"/>
          <w:b/>
          <w:bCs/>
          <w:iCs/>
          <w:sz w:val="24"/>
          <w:szCs w:val="24"/>
        </w:rPr>
        <w:t xml:space="preserve"> дитячий будинок інтернат Житомирської обласної ради</w:t>
      </w:r>
      <w:r>
        <w:rPr>
          <w:rFonts w:eastAsia="Calibri"/>
          <w:bCs/>
          <w:iCs/>
          <w:sz w:val="24"/>
          <w:szCs w:val="24"/>
        </w:rPr>
        <w:t xml:space="preserve"> </w:t>
      </w:r>
      <w:r w:rsidR="008C0120" w:rsidRPr="00A80F5F">
        <w:rPr>
          <w:rFonts w:eastAsia="Calibri"/>
          <w:bCs/>
          <w:iCs/>
          <w:sz w:val="24"/>
          <w:szCs w:val="24"/>
        </w:rPr>
        <w:t>в</w:t>
      </w:r>
      <w:r w:rsidR="008C0120">
        <w:rPr>
          <w:rFonts w:eastAsia="Calibri"/>
          <w:bCs/>
          <w:iCs/>
          <w:sz w:val="24"/>
          <w:szCs w:val="24"/>
        </w:rPr>
        <w:t xml:space="preserve"> особі </w:t>
      </w:r>
      <w:r>
        <w:rPr>
          <w:rFonts w:eastAsia="Calibri"/>
          <w:bCs/>
          <w:iCs/>
          <w:sz w:val="24"/>
          <w:szCs w:val="24"/>
        </w:rPr>
        <w:t xml:space="preserve">директора </w:t>
      </w:r>
      <w:proofErr w:type="spellStart"/>
      <w:r>
        <w:rPr>
          <w:rFonts w:eastAsia="Calibri"/>
          <w:b/>
          <w:bCs/>
          <w:iCs/>
          <w:sz w:val="24"/>
          <w:szCs w:val="24"/>
        </w:rPr>
        <w:t>Мазяр</w:t>
      </w:r>
      <w:proofErr w:type="spellEnd"/>
      <w:r>
        <w:rPr>
          <w:rFonts w:eastAsia="Calibri"/>
          <w:b/>
          <w:bCs/>
          <w:iCs/>
          <w:sz w:val="24"/>
          <w:szCs w:val="24"/>
        </w:rPr>
        <w:t xml:space="preserve"> Володимир Станіславович</w:t>
      </w:r>
      <w:r>
        <w:rPr>
          <w:rFonts w:eastAsia="Calibri"/>
          <w:sz w:val="24"/>
          <w:szCs w:val="24"/>
        </w:rPr>
        <w:t xml:space="preserve">, що діє на підставі  </w:t>
      </w:r>
      <w:r w:rsidR="00A51F11" w:rsidRPr="00A51F11">
        <w:rPr>
          <w:rFonts w:eastAsia="Calibri"/>
          <w:b/>
          <w:sz w:val="24"/>
          <w:szCs w:val="24"/>
          <w:u w:val="single"/>
        </w:rPr>
        <w:t>П</w:t>
      </w:r>
      <w:r w:rsidRPr="00A51F11">
        <w:rPr>
          <w:rFonts w:eastAsia="Calibri"/>
          <w:b/>
          <w:sz w:val="24"/>
          <w:szCs w:val="24"/>
          <w:u w:val="single"/>
        </w:rPr>
        <w:t>оложення</w:t>
      </w:r>
      <w:r>
        <w:rPr>
          <w:rFonts w:eastAsia="Calibri"/>
          <w:sz w:val="24"/>
          <w:szCs w:val="24"/>
        </w:rPr>
        <w:t xml:space="preserve"> </w:t>
      </w:r>
      <w:r w:rsidR="008C0120">
        <w:rPr>
          <w:rFonts w:eastAsia="Calibri"/>
          <w:sz w:val="24"/>
          <w:szCs w:val="24"/>
        </w:rPr>
        <w:t>в</w:t>
      </w:r>
      <w:r w:rsidR="008C0120" w:rsidRPr="00A80F5F">
        <w:rPr>
          <w:rFonts w:eastAsia="Calibri"/>
          <w:sz w:val="24"/>
          <w:szCs w:val="24"/>
        </w:rPr>
        <w:t xml:space="preserve"> подальшому «Замовник»,</w:t>
      </w:r>
      <w:r w:rsidR="008C0120" w:rsidRPr="00A80F5F">
        <w:rPr>
          <w:rFonts w:eastAsia="Calibri"/>
          <w:iCs/>
          <w:sz w:val="24"/>
          <w:szCs w:val="24"/>
          <w:lang w:eastAsia="ru-RU"/>
        </w:rPr>
        <w:t xml:space="preserve">з однієї  сторони, та </w:t>
      </w:r>
      <w:r w:rsidR="008C0120" w:rsidRPr="00A80F5F">
        <w:rPr>
          <w:rFonts w:eastAsia="Calibri"/>
          <w:b/>
          <w:iCs/>
          <w:sz w:val="24"/>
          <w:szCs w:val="24"/>
          <w:lang w:eastAsia="ru-RU"/>
        </w:rPr>
        <w:t>_______________________________</w:t>
      </w:r>
      <w:r w:rsidR="008C0120" w:rsidRPr="00A80F5F">
        <w:rPr>
          <w:rFonts w:eastAsia="Calibri"/>
          <w:sz w:val="24"/>
          <w:szCs w:val="24"/>
          <w:lang w:eastAsia="ru-RU"/>
        </w:rPr>
        <w:t xml:space="preserve">в особі </w:t>
      </w:r>
      <w:r w:rsidR="008C0120" w:rsidRPr="00A80F5F">
        <w:rPr>
          <w:rFonts w:eastAsia="Calibri"/>
          <w:b/>
          <w:sz w:val="24"/>
          <w:szCs w:val="24"/>
          <w:lang w:eastAsia="ru-RU"/>
        </w:rPr>
        <w:t>______________________________</w:t>
      </w:r>
      <w:r w:rsidR="008C0120" w:rsidRPr="00A80F5F">
        <w:rPr>
          <w:rFonts w:eastAsia="Calibri"/>
          <w:b/>
          <w:i/>
          <w:sz w:val="24"/>
          <w:szCs w:val="24"/>
          <w:lang w:eastAsia="ru-RU"/>
        </w:rPr>
        <w:t xml:space="preserve">,  </w:t>
      </w:r>
      <w:r w:rsidR="008C0120" w:rsidRPr="00A80F5F">
        <w:rPr>
          <w:rFonts w:eastAsia="Calibri"/>
          <w:sz w:val="24"/>
          <w:szCs w:val="24"/>
          <w:lang w:eastAsia="ru-RU"/>
        </w:rPr>
        <w:t xml:space="preserve">що діє на підставі  _______________ </w:t>
      </w:r>
      <w:r w:rsidR="008C0120" w:rsidRPr="00A80F5F">
        <w:rPr>
          <w:rFonts w:eastAsia="Calibri"/>
          <w:sz w:val="24"/>
          <w:szCs w:val="24"/>
        </w:rPr>
        <w:t>та іменується в подальшому «</w:t>
      </w:r>
      <w:bookmarkStart w:id="1" w:name="_Hlk509929114"/>
      <w:r w:rsidR="008C0120" w:rsidRPr="00A80F5F">
        <w:rPr>
          <w:rFonts w:eastAsia="Calibri"/>
          <w:sz w:val="24"/>
          <w:szCs w:val="24"/>
        </w:rPr>
        <w:t>Підрядник</w:t>
      </w:r>
      <w:bookmarkEnd w:id="1"/>
      <w:r w:rsidR="008C0120" w:rsidRPr="00A80F5F">
        <w:rPr>
          <w:rFonts w:eastAsia="Calibri"/>
          <w:sz w:val="24"/>
          <w:szCs w:val="24"/>
        </w:rPr>
        <w:t>»</w:t>
      </w:r>
      <w:r w:rsidR="008C0120" w:rsidRPr="00A80F5F">
        <w:rPr>
          <w:rFonts w:eastAsia="Calibri"/>
          <w:sz w:val="24"/>
          <w:szCs w:val="24"/>
          <w:lang w:eastAsia="ru-RU"/>
        </w:rPr>
        <w:t xml:space="preserve">, </w:t>
      </w:r>
      <w:r w:rsidR="008C0120" w:rsidRPr="00A80F5F">
        <w:rPr>
          <w:rFonts w:eastAsia="Calibri"/>
          <w:iCs/>
          <w:sz w:val="24"/>
          <w:szCs w:val="24"/>
          <w:lang w:eastAsia="ru-RU"/>
        </w:rPr>
        <w:t>з другої сторони, надалі іменовані Сторони, уклали цей Договір про наступне</w:t>
      </w:r>
      <w:r w:rsidR="00A80F5F" w:rsidRPr="00A80F5F">
        <w:rPr>
          <w:rFonts w:eastAsia="Calibri"/>
          <w:iCs/>
          <w:sz w:val="24"/>
          <w:szCs w:val="24"/>
          <w:lang w:eastAsia="ru-RU"/>
        </w:rPr>
        <w:t>:</w:t>
      </w:r>
    </w:p>
    <w:p w:rsidR="00A80F5F" w:rsidRPr="00A80F5F" w:rsidRDefault="00A80F5F" w:rsidP="00A80F5F">
      <w:pPr>
        <w:widowControl/>
        <w:autoSpaceDE/>
        <w:autoSpaceDN/>
        <w:jc w:val="both"/>
        <w:rPr>
          <w:rFonts w:eastAsia="Calibri"/>
          <w:iCs/>
          <w:sz w:val="24"/>
          <w:szCs w:val="24"/>
          <w:lang w:eastAsia="ru-RU"/>
        </w:rPr>
      </w:pPr>
    </w:p>
    <w:p w:rsidR="00A80F5F" w:rsidRPr="00A80F5F" w:rsidRDefault="00A80F5F" w:rsidP="00A80F5F">
      <w:pPr>
        <w:shd w:val="clear" w:color="auto" w:fill="FFFFFF"/>
        <w:autoSpaceDE/>
        <w:autoSpaceDN/>
        <w:ind w:right="58" w:firstLine="360"/>
        <w:jc w:val="center"/>
        <w:rPr>
          <w:rFonts w:eastAsia="Calibri"/>
          <w:b/>
          <w:snapToGrid w:val="0"/>
          <w:sz w:val="24"/>
          <w:szCs w:val="24"/>
          <w:lang w:eastAsia="ru-RU"/>
        </w:rPr>
      </w:pPr>
      <w:r w:rsidRPr="00A80F5F">
        <w:rPr>
          <w:rFonts w:eastAsia="Calibri"/>
          <w:b/>
          <w:snapToGrid w:val="0"/>
          <w:sz w:val="24"/>
          <w:szCs w:val="24"/>
          <w:lang w:eastAsia="ru-RU"/>
        </w:rPr>
        <w:t>1. Предмет договору</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1.1. Підрядник зобов’язується у 202</w:t>
      </w:r>
      <w:r w:rsidR="009819AF">
        <w:rPr>
          <w:rFonts w:eastAsia="Calibri"/>
          <w:snapToGrid w:val="0"/>
          <w:sz w:val="24"/>
          <w:szCs w:val="24"/>
          <w:lang w:eastAsia="ru-RU"/>
        </w:rPr>
        <w:t>3</w:t>
      </w:r>
      <w:r w:rsidRPr="00A80F5F">
        <w:rPr>
          <w:rFonts w:eastAsia="Calibri"/>
          <w:snapToGrid w:val="0"/>
          <w:sz w:val="24"/>
          <w:szCs w:val="24"/>
          <w:lang w:eastAsia="ru-RU"/>
        </w:rPr>
        <w:t xml:space="preserve"> році </w:t>
      </w:r>
      <w:r w:rsidR="009819AF">
        <w:rPr>
          <w:rFonts w:eastAsia="Calibri"/>
          <w:snapToGrid w:val="0"/>
          <w:sz w:val="24"/>
          <w:szCs w:val="24"/>
          <w:lang w:eastAsia="ru-RU"/>
        </w:rPr>
        <w:t>виконати роботи</w:t>
      </w:r>
      <w:r w:rsidRPr="00A80F5F">
        <w:rPr>
          <w:rFonts w:eastAsia="Calibri"/>
          <w:snapToGrid w:val="0"/>
          <w:sz w:val="24"/>
          <w:szCs w:val="24"/>
          <w:lang w:eastAsia="ru-RU"/>
        </w:rPr>
        <w:t xml:space="preserve">, зазначені </w:t>
      </w:r>
      <w:r w:rsidR="00484AC9">
        <w:rPr>
          <w:rFonts w:eastAsia="Calibri"/>
          <w:snapToGrid w:val="0"/>
          <w:sz w:val="24"/>
          <w:szCs w:val="24"/>
          <w:lang w:eastAsia="ru-RU"/>
        </w:rPr>
        <w:t>в договорі та додатках до нього</w:t>
      </w:r>
      <w:r w:rsidRPr="00A80F5F">
        <w:rPr>
          <w:rFonts w:eastAsia="Calibri"/>
          <w:snapToGrid w:val="0"/>
          <w:sz w:val="24"/>
          <w:szCs w:val="24"/>
          <w:lang w:eastAsia="ru-RU"/>
        </w:rPr>
        <w:t xml:space="preserve">, а Замовник - прийняти і оплатити такі </w:t>
      </w:r>
      <w:r w:rsidR="009819AF">
        <w:rPr>
          <w:rFonts w:eastAsia="Calibri"/>
          <w:snapToGrid w:val="0"/>
          <w:sz w:val="24"/>
          <w:szCs w:val="24"/>
          <w:lang w:eastAsia="ru-RU"/>
        </w:rPr>
        <w:t>роботи</w:t>
      </w:r>
      <w:r w:rsidRPr="00A80F5F">
        <w:rPr>
          <w:rFonts w:eastAsia="Calibri"/>
          <w:snapToGrid w:val="0"/>
          <w:sz w:val="24"/>
          <w:szCs w:val="24"/>
          <w:lang w:eastAsia="ru-RU"/>
        </w:rPr>
        <w:t>. Невід’ємною частиною даного Договору є календарний план виконання робіт, в якому визначаються дати початку та закінчення всіх видів (етапів, комплексів) робіт, передбачених договором про закупівлю.</w:t>
      </w:r>
    </w:p>
    <w:p w:rsidR="00A80F5F" w:rsidRPr="008438AE" w:rsidRDefault="00A80F5F" w:rsidP="008438AE">
      <w:pPr>
        <w:shd w:val="clear" w:color="auto" w:fill="FFFFFF"/>
        <w:autoSpaceDE/>
        <w:autoSpaceDN/>
        <w:ind w:right="58" w:firstLine="360"/>
        <w:jc w:val="both"/>
        <w:rPr>
          <w:b/>
          <w:bCs/>
          <w:color w:val="000000"/>
          <w:spacing w:val="-6"/>
          <w:sz w:val="24"/>
          <w:szCs w:val="24"/>
        </w:rPr>
      </w:pPr>
      <w:r w:rsidRPr="00A80F5F">
        <w:rPr>
          <w:rFonts w:eastAsia="Calibri"/>
          <w:snapToGrid w:val="0"/>
          <w:sz w:val="24"/>
          <w:szCs w:val="24"/>
          <w:lang w:eastAsia="ru-RU"/>
        </w:rPr>
        <w:t xml:space="preserve">1.2. Найменування робіт: </w:t>
      </w:r>
      <w:r w:rsidR="000F2DDE" w:rsidRPr="00C90763">
        <w:rPr>
          <w:b/>
          <w:bCs/>
          <w:spacing w:val="-3"/>
        </w:rPr>
        <w:t xml:space="preserve">Капітальний ремонт </w:t>
      </w:r>
      <w:r w:rsidR="00041C2D">
        <w:rPr>
          <w:b/>
          <w:bCs/>
          <w:spacing w:val="-3"/>
        </w:rPr>
        <w:t xml:space="preserve">котельні </w:t>
      </w:r>
      <w:proofErr w:type="spellStart"/>
      <w:r w:rsidR="00041C2D">
        <w:rPr>
          <w:b/>
          <w:bCs/>
          <w:spacing w:val="-3"/>
        </w:rPr>
        <w:t>Тетерівського</w:t>
      </w:r>
      <w:proofErr w:type="spellEnd"/>
      <w:r w:rsidR="00041C2D">
        <w:rPr>
          <w:b/>
          <w:bCs/>
          <w:spacing w:val="-3"/>
        </w:rPr>
        <w:t xml:space="preserve"> дитячого будинку-інтернат Житомирської обласної ради за адресою:вул. Шкільна,56, </w:t>
      </w:r>
      <w:proofErr w:type="spellStart"/>
      <w:r w:rsidR="00041C2D">
        <w:rPr>
          <w:b/>
          <w:bCs/>
          <w:spacing w:val="-3"/>
        </w:rPr>
        <w:t>с.Тетерівка</w:t>
      </w:r>
      <w:proofErr w:type="spellEnd"/>
      <w:r w:rsidR="00041C2D">
        <w:rPr>
          <w:b/>
          <w:bCs/>
          <w:spacing w:val="-3"/>
        </w:rPr>
        <w:t xml:space="preserve"> Житомирського району Житомирської області </w:t>
      </w:r>
      <w:r w:rsidR="00686328" w:rsidRPr="00B454CD">
        <w:rPr>
          <w:b/>
          <w:bCs/>
          <w:iCs/>
          <w:lang w:eastAsia="ru-RU"/>
        </w:rPr>
        <w:t>(ДК 021:2015: 45453000-7 - Капітальний ремонт і реставрація)</w:t>
      </w:r>
      <w:r w:rsidR="00686328">
        <w:rPr>
          <w:b/>
          <w:bCs/>
          <w:iCs/>
          <w:lang w:eastAsia="ru-RU"/>
        </w:rPr>
        <w:t>.</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 xml:space="preserve">1.3. Обсяги закупівлі робіт можуть бути зменшені залежно від реального фінансування видатків.   </w:t>
      </w:r>
    </w:p>
    <w:p w:rsidR="00A80F5F" w:rsidRPr="00A80F5F" w:rsidRDefault="00484AC9" w:rsidP="00A80F5F">
      <w:pPr>
        <w:shd w:val="clear" w:color="auto" w:fill="FFFFFF"/>
        <w:autoSpaceDE/>
        <w:autoSpaceDN/>
        <w:ind w:right="58" w:firstLine="360"/>
        <w:jc w:val="both"/>
        <w:rPr>
          <w:rFonts w:eastAsia="Calibri"/>
          <w:snapToGrid w:val="0"/>
          <w:sz w:val="24"/>
          <w:szCs w:val="24"/>
          <w:lang w:eastAsia="ru-RU"/>
        </w:rPr>
      </w:pPr>
      <w:r>
        <w:rPr>
          <w:rFonts w:eastAsia="Calibri"/>
          <w:snapToGrid w:val="0"/>
          <w:sz w:val="24"/>
          <w:szCs w:val="24"/>
          <w:lang w:eastAsia="ru-RU"/>
        </w:rPr>
        <w:t>1.4. Обсяг та конкретні види робіт вказуються в додатках до договору, які є невід’ємною його частиною.</w:t>
      </w:r>
    </w:p>
    <w:p w:rsidR="00A80F5F" w:rsidRPr="00A80F5F" w:rsidRDefault="00A80F5F" w:rsidP="00A80F5F">
      <w:pPr>
        <w:autoSpaceDE/>
        <w:autoSpaceDN/>
        <w:ind w:right="58" w:firstLine="360"/>
        <w:jc w:val="both"/>
        <w:rPr>
          <w:rFonts w:eastAsia="Calibri"/>
          <w:snapToGrid w:val="0"/>
          <w:sz w:val="24"/>
          <w:szCs w:val="24"/>
          <w:lang w:eastAsia="ru-RU"/>
        </w:rPr>
      </w:pPr>
    </w:p>
    <w:p w:rsidR="00A80F5F" w:rsidRPr="00A80F5F" w:rsidRDefault="00A80F5F" w:rsidP="00A80F5F">
      <w:pPr>
        <w:shd w:val="clear" w:color="auto" w:fill="FFFFFF"/>
        <w:autoSpaceDE/>
        <w:autoSpaceDN/>
        <w:ind w:right="58" w:firstLine="360"/>
        <w:jc w:val="center"/>
        <w:rPr>
          <w:rFonts w:eastAsia="Calibri"/>
          <w:b/>
          <w:snapToGrid w:val="0"/>
          <w:sz w:val="24"/>
          <w:szCs w:val="24"/>
          <w:lang w:eastAsia="ru-RU"/>
        </w:rPr>
      </w:pPr>
      <w:r w:rsidRPr="00A80F5F">
        <w:rPr>
          <w:rFonts w:eastAsia="Calibri"/>
          <w:b/>
          <w:snapToGrid w:val="0"/>
          <w:sz w:val="24"/>
          <w:szCs w:val="24"/>
          <w:lang w:eastAsia="ru-RU"/>
        </w:rPr>
        <w:t>2. Якість робіт</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2.1. Підрядник повинен виконати передбачені цим Договором роботи, якість яких відповідає державним стандартам, будівельним нормам (ДСТУ), іншим нормативно-правовим актам, технічним умовам, позитивному висновку експертизи та вимогам Замовника.</w:t>
      </w:r>
    </w:p>
    <w:p w:rsidR="00A80F5F" w:rsidRPr="00A80F5F" w:rsidRDefault="00A80F5F" w:rsidP="00A80F5F">
      <w:pPr>
        <w:shd w:val="clear" w:color="auto" w:fill="FFFFFF"/>
        <w:autoSpaceDE/>
        <w:autoSpaceDN/>
        <w:ind w:right="58"/>
        <w:jc w:val="both"/>
        <w:rPr>
          <w:rFonts w:eastAsia="Calibri"/>
          <w:snapToGrid w:val="0"/>
          <w:sz w:val="24"/>
          <w:szCs w:val="24"/>
          <w:lang w:eastAsia="ru-RU"/>
        </w:rPr>
      </w:pPr>
    </w:p>
    <w:p w:rsidR="00A80F5F" w:rsidRPr="00A80F5F" w:rsidRDefault="00A80F5F" w:rsidP="00A80F5F">
      <w:pPr>
        <w:shd w:val="clear" w:color="auto" w:fill="FFFFFF"/>
        <w:autoSpaceDE/>
        <w:autoSpaceDN/>
        <w:ind w:right="58" w:firstLine="360"/>
        <w:jc w:val="center"/>
        <w:rPr>
          <w:rFonts w:eastAsia="Calibri"/>
          <w:b/>
          <w:snapToGrid w:val="0"/>
          <w:sz w:val="24"/>
          <w:szCs w:val="24"/>
          <w:lang w:eastAsia="ru-RU"/>
        </w:rPr>
      </w:pPr>
      <w:r w:rsidRPr="00A80F5F">
        <w:rPr>
          <w:rFonts w:eastAsia="Calibri"/>
          <w:b/>
          <w:snapToGrid w:val="0"/>
          <w:sz w:val="24"/>
          <w:szCs w:val="24"/>
          <w:lang w:eastAsia="ru-RU"/>
        </w:rPr>
        <w:t>3. Ціна договору</w:t>
      </w:r>
    </w:p>
    <w:p w:rsidR="00A80F5F" w:rsidRPr="00A80F5F" w:rsidRDefault="00A80F5F" w:rsidP="00A80F5F">
      <w:pPr>
        <w:widowControl/>
        <w:autoSpaceDE/>
        <w:autoSpaceDN/>
        <w:ind w:firstLine="360"/>
        <w:jc w:val="both"/>
        <w:rPr>
          <w:rFonts w:eastAsia="Calibri"/>
          <w:snapToGrid w:val="0"/>
          <w:sz w:val="24"/>
          <w:szCs w:val="24"/>
          <w:lang w:eastAsia="ru-RU"/>
        </w:rPr>
      </w:pPr>
      <w:r w:rsidRPr="00A80F5F">
        <w:rPr>
          <w:rFonts w:eastAsia="Calibri"/>
          <w:snapToGrid w:val="0"/>
          <w:sz w:val="24"/>
          <w:szCs w:val="24"/>
          <w:lang w:eastAsia="ru-RU"/>
        </w:rPr>
        <w:t xml:space="preserve">3.1. Ціна цього Договору на момент підписання  становить: ___________грн.___ коп. (__ грн. ___ коп.) в т.ч. ПДВ-20% - _______грн.__ коп. </w:t>
      </w:r>
    </w:p>
    <w:p w:rsidR="00A80F5F" w:rsidRPr="00A80F5F" w:rsidRDefault="00A80F5F" w:rsidP="00A80F5F">
      <w:pPr>
        <w:widowControl/>
        <w:autoSpaceDE/>
        <w:autoSpaceDN/>
        <w:ind w:firstLine="360"/>
        <w:jc w:val="both"/>
        <w:rPr>
          <w:rFonts w:eastAsia="Calibri"/>
          <w:snapToGrid w:val="0"/>
          <w:sz w:val="24"/>
          <w:szCs w:val="24"/>
          <w:lang w:eastAsia="ru-RU"/>
        </w:rPr>
      </w:pPr>
      <w:r w:rsidRPr="00A80F5F">
        <w:rPr>
          <w:rFonts w:eastAsia="Calibri"/>
          <w:snapToGrid w:val="0"/>
          <w:sz w:val="24"/>
          <w:szCs w:val="24"/>
          <w:lang w:eastAsia="ru-RU"/>
        </w:rPr>
        <w:t>3.2. Ціна цього Договору може бути зменшена за взаємною згодою Сторін, шляхом укладення відповідної додаткової угоди.</w:t>
      </w:r>
    </w:p>
    <w:p w:rsidR="00A80F5F" w:rsidRPr="00A80F5F" w:rsidRDefault="00A80F5F" w:rsidP="00A80F5F">
      <w:pPr>
        <w:widowControl/>
        <w:autoSpaceDE/>
        <w:autoSpaceDN/>
        <w:ind w:firstLine="360"/>
        <w:jc w:val="both"/>
        <w:rPr>
          <w:rFonts w:eastAsia="Calibri"/>
          <w:snapToGrid w:val="0"/>
          <w:sz w:val="24"/>
          <w:szCs w:val="24"/>
          <w:lang w:eastAsia="ru-RU"/>
        </w:rPr>
      </w:pPr>
      <w:r w:rsidRPr="00A80F5F">
        <w:rPr>
          <w:rFonts w:eastAsia="Calibri"/>
          <w:snapToGrid w:val="0"/>
          <w:sz w:val="24"/>
          <w:szCs w:val="24"/>
          <w:lang w:eastAsia="ru-RU"/>
        </w:rPr>
        <w:t>3.3. Якщо фактична вартість закінчених робіт, перевищує ціну, яка визначена пунктом 3.1 Договору, всі пов’язані з цим витрати несе Підрядник.</w:t>
      </w:r>
    </w:p>
    <w:p w:rsidR="00A80F5F" w:rsidRPr="00A80F5F" w:rsidRDefault="00A80F5F" w:rsidP="00A80F5F">
      <w:pPr>
        <w:widowControl/>
        <w:autoSpaceDE/>
        <w:autoSpaceDN/>
        <w:ind w:firstLine="360"/>
        <w:jc w:val="both"/>
        <w:rPr>
          <w:rFonts w:eastAsia="Calibri"/>
          <w:snapToGrid w:val="0"/>
          <w:sz w:val="24"/>
          <w:szCs w:val="24"/>
          <w:lang w:eastAsia="ru-RU"/>
        </w:rPr>
      </w:pPr>
      <w:r w:rsidRPr="00A80F5F">
        <w:rPr>
          <w:rFonts w:eastAsia="Calibri"/>
          <w:snapToGrid w:val="0"/>
          <w:sz w:val="24"/>
          <w:szCs w:val="24"/>
          <w:lang w:eastAsia="ru-RU"/>
        </w:rPr>
        <w:t xml:space="preserve">3.4. За наявності обставин, що зумовлюють необхідність уточнення договірної ціни, </w:t>
      </w:r>
      <w:bookmarkStart w:id="2" w:name="_Hlk512432550"/>
      <w:r w:rsidRPr="00A80F5F">
        <w:rPr>
          <w:rFonts w:eastAsia="Calibri"/>
          <w:snapToGrid w:val="0"/>
          <w:sz w:val="24"/>
          <w:szCs w:val="24"/>
          <w:lang w:eastAsia="ru-RU"/>
        </w:rPr>
        <w:t>Підрядник</w:t>
      </w:r>
      <w:bookmarkEnd w:id="2"/>
      <w:r w:rsidRPr="00A80F5F">
        <w:rPr>
          <w:rFonts w:eastAsia="Calibri"/>
          <w:snapToGrid w:val="0"/>
          <w:sz w:val="24"/>
          <w:szCs w:val="24"/>
          <w:lang w:eastAsia="ru-RU"/>
        </w:rPr>
        <w:t xml:space="preserve"> подає відповідні обґрунтування та розрахунки Замовнику який не пізніше 5-ти днів з дня одержання зобов’язаний розглянути їх та при необхідності, запросити від Підрядника додаткову інформацію, ухвалити або відхилити пропозицію і повідомити про це Підрядника. Виконання Підрядником додаткових обсягів чи видів робіт без їх попереднього узгодження у встановленому порядку із Замовником не допускаються і відповідно оплаті не підлягають.</w:t>
      </w:r>
    </w:p>
    <w:p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p>
    <w:p w:rsidR="00A80F5F" w:rsidRPr="00A80F5F" w:rsidRDefault="00A80F5F" w:rsidP="00A80F5F">
      <w:pPr>
        <w:shd w:val="clear" w:color="auto" w:fill="FFFFFF"/>
        <w:autoSpaceDE/>
        <w:autoSpaceDN/>
        <w:ind w:right="58" w:firstLine="360"/>
        <w:jc w:val="center"/>
        <w:rPr>
          <w:rFonts w:eastAsia="Calibri"/>
          <w:b/>
          <w:snapToGrid w:val="0"/>
          <w:sz w:val="24"/>
          <w:szCs w:val="24"/>
          <w:lang w:eastAsia="ru-RU"/>
        </w:rPr>
      </w:pPr>
      <w:r w:rsidRPr="00A80F5F">
        <w:rPr>
          <w:rFonts w:eastAsia="Calibri"/>
          <w:b/>
          <w:snapToGrid w:val="0"/>
          <w:sz w:val="24"/>
          <w:szCs w:val="24"/>
          <w:lang w:eastAsia="ru-RU"/>
        </w:rPr>
        <w:t>4. Порядок здійснення оплати</w:t>
      </w:r>
    </w:p>
    <w:p w:rsidR="00A80F5F" w:rsidRPr="00A80F5F" w:rsidRDefault="00A80F5F" w:rsidP="008438AE">
      <w:pPr>
        <w:widowControl/>
        <w:autoSpaceDE/>
        <w:autoSpaceDN/>
        <w:jc w:val="both"/>
        <w:rPr>
          <w:rFonts w:eastAsia="Calibri"/>
          <w:snapToGrid w:val="0"/>
          <w:sz w:val="24"/>
          <w:szCs w:val="24"/>
          <w:lang w:eastAsia="ru-RU"/>
        </w:rPr>
      </w:pPr>
      <w:r w:rsidRPr="00A80F5F">
        <w:rPr>
          <w:rFonts w:eastAsia="Calibri"/>
          <w:snapToGrid w:val="0"/>
          <w:sz w:val="24"/>
          <w:szCs w:val="24"/>
          <w:lang w:eastAsia="ru-RU"/>
        </w:rPr>
        <w:t>4.1 Розрахунки за виконані роботи будуть здійснюватися поетапно на підставі підписаних актів виконаних робіт (форма КБ-2В, КБ-3) відповідно до вимог нормативних документів у сфері ціноутворення у будівництві, проміжними платежами із урахуванням обсягів фактично виконаних робіт та фактичних витрат Підрядника.</w:t>
      </w:r>
    </w:p>
    <w:p w:rsidR="00A80F5F" w:rsidRPr="00A80F5F" w:rsidRDefault="00A80F5F" w:rsidP="008438AE">
      <w:pPr>
        <w:widowControl/>
        <w:autoSpaceDE/>
        <w:autoSpaceDN/>
        <w:spacing w:line="240" w:lineRule="atLeast"/>
        <w:ind w:right="38" w:firstLine="360"/>
        <w:jc w:val="both"/>
        <w:rPr>
          <w:rFonts w:eastAsia="Calibri"/>
          <w:snapToGrid w:val="0"/>
          <w:sz w:val="24"/>
          <w:szCs w:val="24"/>
          <w:lang w:eastAsia="ru-RU"/>
        </w:rPr>
      </w:pPr>
      <w:r w:rsidRPr="00A80F5F">
        <w:rPr>
          <w:rFonts w:eastAsia="Calibri"/>
          <w:snapToGrid w:val="0"/>
          <w:sz w:val="24"/>
          <w:szCs w:val="24"/>
          <w:lang w:eastAsia="ru-RU"/>
        </w:rPr>
        <w:t xml:space="preserve">4.2. Розрахунки за виконані роботи проводяться з Підрядником в національній валюті України. Розрахунки за виконані роботи будуть здійснюватися поетапно на підставі підписаних актів виконаних робіт (форма КБ-2В, КБ-3) відповідно до вимог нормативних документів у сфері ціноутворення у будівництві, проміжними платежами із урахуванням обсягів фактично виконаних робіт та фактичних витрат Підрядника. Протягом </w:t>
      </w:r>
      <w:r w:rsidR="00484AC9">
        <w:rPr>
          <w:rFonts w:eastAsia="Calibri"/>
          <w:snapToGrid w:val="0"/>
          <w:sz w:val="24"/>
          <w:szCs w:val="24"/>
          <w:lang w:eastAsia="ru-RU"/>
        </w:rPr>
        <w:t>18</w:t>
      </w:r>
      <w:r w:rsidRPr="00A80F5F">
        <w:rPr>
          <w:rFonts w:eastAsia="Calibri"/>
          <w:snapToGrid w:val="0"/>
          <w:sz w:val="24"/>
          <w:szCs w:val="24"/>
          <w:lang w:eastAsia="ru-RU"/>
        </w:rPr>
        <w:t>0 днів з дня підписання Сторонами Актів виконаних робіт</w:t>
      </w:r>
      <w:r w:rsidR="008F3420" w:rsidRPr="008F3420">
        <w:rPr>
          <w:rFonts w:eastAsia="Calibri"/>
          <w:snapToGrid w:val="0"/>
          <w:sz w:val="24"/>
          <w:szCs w:val="24"/>
          <w:lang w:eastAsia="ru-RU"/>
        </w:rPr>
        <w:t>з можливістю відстрочки платежу</w:t>
      </w:r>
      <w:r w:rsidR="008F3420">
        <w:rPr>
          <w:rFonts w:eastAsia="Calibri"/>
          <w:snapToGrid w:val="0"/>
          <w:sz w:val="24"/>
          <w:szCs w:val="24"/>
          <w:lang w:eastAsia="ru-RU"/>
        </w:rPr>
        <w:t xml:space="preserve"> за формулою «після завер</w:t>
      </w:r>
      <w:r w:rsidR="00DB36D5">
        <w:rPr>
          <w:rFonts w:eastAsia="Calibri"/>
          <w:snapToGrid w:val="0"/>
          <w:sz w:val="24"/>
          <w:szCs w:val="24"/>
          <w:lang w:eastAsia="ru-RU"/>
        </w:rPr>
        <w:t xml:space="preserve">шення воєнного стану в Україні </w:t>
      </w:r>
      <w:r w:rsidR="00DB36D5" w:rsidRPr="006C31BB">
        <w:rPr>
          <w:rFonts w:eastAsia="Calibri"/>
          <w:snapToGrid w:val="0"/>
          <w:sz w:val="24"/>
          <w:szCs w:val="24"/>
          <w:lang w:eastAsia="ru-RU"/>
        </w:rPr>
        <w:t>+</w:t>
      </w:r>
      <w:r w:rsidR="008F3420">
        <w:rPr>
          <w:rFonts w:eastAsia="Calibri"/>
          <w:snapToGrid w:val="0"/>
          <w:sz w:val="24"/>
          <w:szCs w:val="24"/>
          <w:lang w:eastAsia="ru-RU"/>
        </w:rPr>
        <w:t xml:space="preserve"> 6 місяців».</w:t>
      </w:r>
    </w:p>
    <w:p w:rsidR="00A80F5F" w:rsidRDefault="00A80F5F" w:rsidP="00A80F5F">
      <w:pPr>
        <w:widowControl/>
        <w:autoSpaceDE/>
        <w:autoSpaceDN/>
        <w:spacing w:line="240" w:lineRule="atLeast"/>
        <w:ind w:right="27" w:firstLine="426"/>
        <w:jc w:val="both"/>
        <w:rPr>
          <w:rFonts w:eastAsia="Calibri"/>
          <w:sz w:val="24"/>
          <w:szCs w:val="24"/>
          <w:lang w:eastAsia="ru-RU"/>
        </w:rPr>
      </w:pPr>
      <w:r w:rsidRPr="00A80F5F">
        <w:rPr>
          <w:rFonts w:eastAsia="Calibri"/>
          <w:bCs/>
          <w:sz w:val="24"/>
          <w:szCs w:val="24"/>
          <w:lang w:eastAsia="ru-RU"/>
        </w:rPr>
        <w:lastRenderedPageBreak/>
        <w:t xml:space="preserve">4.3. </w:t>
      </w:r>
      <w:r w:rsidRPr="00A80F5F">
        <w:rPr>
          <w:rFonts w:eastAsia="Calibri"/>
          <w:sz w:val="24"/>
          <w:szCs w:val="24"/>
          <w:lang w:eastAsia="ru-RU"/>
        </w:rPr>
        <w:t>Розрахунки за виконані роботи здійснюються на підставі п. 1 ст. 49 Бюджетного кодексу України за фактом виконання після підписання актів виконаних робіт. У разі затримки бюджетного фінансування розрахунки за виконані роботи здійснюються протягом 10 банківських днів з дати отримання Замовником бюджетного фінансування закупівлі на свій реєстраційний рахунок. Бюджетні зобов’язання за Договором виникають у разі наявності та в межах відповідних бюджетних асигнувань.</w:t>
      </w:r>
    </w:p>
    <w:p w:rsidR="00A80F5F" w:rsidRPr="00A80F5F" w:rsidRDefault="00FC72F4" w:rsidP="00A80F5F">
      <w:pPr>
        <w:widowControl/>
        <w:autoSpaceDE/>
        <w:autoSpaceDN/>
        <w:spacing w:line="240" w:lineRule="atLeast"/>
        <w:ind w:right="27" w:firstLine="426"/>
        <w:jc w:val="both"/>
        <w:rPr>
          <w:rFonts w:eastAsia="Calibri"/>
          <w:sz w:val="24"/>
          <w:szCs w:val="24"/>
          <w:lang w:eastAsia="ru-RU"/>
        </w:rPr>
      </w:pPr>
      <w:r>
        <w:rPr>
          <w:rFonts w:eastAsia="Calibri"/>
          <w:sz w:val="24"/>
          <w:szCs w:val="24"/>
          <w:lang w:eastAsia="ru-RU"/>
        </w:rPr>
        <w:t>4.4</w:t>
      </w:r>
      <w:r w:rsidR="00484AC9">
        <w:rPr>
          <w:rFonts w:eastAsia="Calibri"/>
          <w:sz w:val="24"/>
          <w:szCs w:val="24"/>
          <w:lang w:eastAsia="ru-RU"/>
        </w:rPr>
        <w:t xml:space="preserve">. </w:t>
      </w:r>
      <w:r w:rsidR="00A80F5F" w:rsidRPr="00A80F5F">
        <w:rPr>
          <w:rFonts w:eastAsia="Calibri"/>
          <w:sz w:val="24"/>
          <w:szCs w:val="24"/>
          <w:lang w:eastAsia="ru-RU"/>
        </w:rPr>
        <w:t xml:space="preserve">Замовник здійснює оплату за виконані </w:t>
      </w:r>
      <w:proofErr w:type="spellStart"/>
      <w:r w:rsidR="00A80F5F" w:rsidRPr="00A80F5F">
        <w:rPr>
          <w:rFonts w:eastAsia="Calibri"/>
          <w:sz w:val="24"/>
          <w:szCs w:val="24"/>
          <w:lang w:eastAsia="ru-RU"/>
        </w:rPr>
        <w:t>Підрядиком</w:t>
      </w:r>
      <w:proofErr w:type="spellEnd"/>
      <w:r w:rsidR="00A80F5F" w:rsidRPr="00A80F5F">
        <w:rPr>
          <w:rFonts w:eastAsia="Calibri"/>
          <w:sz w:val="24"/>
          <w:szCs w:val="24"/>
          <w:lang w:eastAsia="ru-RU"/>
        </w:rPr>
        <w:t xml:space="preserve"> роботи звітного місяця по мірі надходження бюджетних коштів після підписання актів виконаних робіт (ф. КБ-2В та ф.КБ-3).</w:t>
      </w:r>
    </w:p>
    <w:p w:rsidR="00E31E85" w:rsidRPr="00A80F5F" w:rsidRDefault="00FC72F4" w:rsidP="00A80F5F">
      <w:pPr>
        <w:widowControl/>
        <w:autoSpaceDE/>
        <w:autoSpaceDN/>
        <w:spacing w:line="240" w:lineRule="atLeast"/>
        <w:ind w:right="28" w:firstLine="426"/>
        <w:jc w:val="both"/>
        <w:rPr>
          <w:rFonts w:eastAsia="Calibri"/>
          <w:sz w:val="24"/>
          <w:szCs w:val="24"/>
          <w:lang w:eastAsia="ru-RU"/>
        </w:rPr>
      </w:pPr>
      <w:r>
        <w:rPr>
          <w:rFonts w:eastAsia="Calibri"/>
          <w:sz w:val="24"/>
          <w:szCs w:val="24"/>
          <w:lang w:eastAsia="ru-RU"/>
        </w:rPr>
        <w:t>4.5</w:t>
      </w:r>
      <w:r w:rsidR="00A80F5F" w:rsidRPr="00A80F5F">
        <w:rPr>
          <w:rFonts w:eastAsia="Calibri"/>
          <w:sz w:val="24"/>
          <w:szCs w:val="24"/>
          <w:lang w:eastAsia="ru-RU"/>
        </w:rPr>
        <w:t>. Кінцеві розрахунки здійснюється після виконання і приймання всіх передбачених Договором робіт.</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p>
    <w:p w:rsidR="00A80F5F" w:rsidRPr="00A80F5F" w:rsidRDefault="00A80F5F" w:rsidP="00A80F5F">
      <w:pPr>
        <w:shd w:val="clear" w:color="auto" w:fill="FFFFFF"/>
        <w:autoSpaceDE/>
        <w:autoSpaceDN/>
        <w:ind w:right="58" w:firstLine="360"/>
        <w:jc w:val="center"/>
        <w:rPr>
          <w:rFonts w:eastAsia="Calibri"/>
          <w:b/>
          <w:snapToGrid w:val="0"/>
          <w:sz w:val="24"/>
          <w:szCs w:val="24"/>
          <w:lang w:eastAsia="ru-RU"/>
        </w:rPr>
      </w:pPr>
      <w:r w:rsidRPr="00A80F5F">
        <w:rPr>
          <w:rFonts w:eastAsia="Calibri"/>
          <w:b/>
          <w:snapToGrid w:val="0"/>
          <w:sz w:val="24"/>
          <w:szCs w:val="24"/>
          <w:lang w:eastAsia="ru-RU"/>
        </w:rPr>
        <w:t>5. Виконання робіт</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 xml:space="preserve">5.1. Термін  надання виконання робіт: </w:t>
      </w:r>
      <w:r w:rsidRPr="00A80F5F">
        <w:rPr>
          <w:rFonts w:eastAsia="Calibri"/>
          <w:b/>
          <w:snapToGrid w:val="0"/>
          <w:sz w:val="24"/>
          <w:szCs w:val="24"/>
          <w:lang w:eastAsia="ru-RU"/>
        </w:rPr>
        <w:t>_________        202</w:t>
      </w:r>
      <w:r w:rsidR="009819AF">
        <w:rPr>
          <w:rFonts w:eastAsia="Calibri"/>
          <w:b/>
          <w:snapToGrid w:val="0"/>
          <w:sz w:val="24"/>
          <w:szCs w:val="24"/>
          <w:lang w:eastAsia="ru-RU"/>
        </w:rPr>
        <w:t>3</w:t>
      </w:r>
      <w:r w:rsidRPr="00A80F5F">
        <w:rPr>
          <w:rFonts w:eastAsia="Calibri"/>
          <w:b/>
          <w:snapToGrid w:val="0"/>
          <w:sz w:val="24"/>
          <w:szCs w:val="24"/>
          <w:lang w:eastAsia="ru-RU"/>
        </w:rPr>
        <w:t xml:space="preserve"> р. -  _</w:t>
      </w:r>
      <w:r w:rsidR="00C46DDA">
        <w:rPr>
          <w:rFonts w:eastAsia="Calibri"/>
          <w:b/>
          <w:snapToGrid w:val="0"/>
          <w:sz w:val="24"/>
          <w:szCs w:val="24"/>
          <w:u w:val="single"/>
          <w:lang w:eastAsia="ru-RU"/>
        </w:rPr>
        <w:t xml:space="preserve">31 </w:t>
      </w:r>
      <w:proofErr w:type="spellStart"/>
      <w:r w:rsidR="00C46DDA">
        <w:rPr>
          <w:rFonts w:eastAsia="Calibri"/>
          <w:b/>
          <w:snapToGrid w:val="0"/>
          <w:sz w:val="24"/>
          <w:szCs w:val="24"/>
          <w:u w:val="single"/>
          <w:lang w:eastAsia="ru-RU"/>
        </w:rPr>
        <w:t>грудн</w:t>
      </w:r>
      <w:proofErr w:type="spellEnd"/>
      <w:r w:rsidR="00C46DDA">
        <w:rPr>
          <w:rFonts w:eastAsia="Calibri"/>
          <w:b/>
          <w:snapToGrid w:val="0"/>
          <w:sz w:val="24"/>
          <w:szCs w:val="24"/>
          <w:u w:val="single"/>
          <w:lang w:eastAsia="ru-RU"/>
        </w:rPr>
        <w:t>я</w:t>
      </w:r>
      <w:r w:rsidRPr="00A80F5F">
        <w:rPr>
          <w:rFonts w:eastAsia="Calibri"/>
          <w:b/>
          <w:snapToGrid w:val="0"/>
          <w:sz w:val="24"/>
          <w:szCs w:val="24"/>
          <w:lang w:eastAsia="ru-RU"/>
        </w:rPr>
        <w:t>__202</w:t>
      </w:r>
      <w:r w:rsidR="009819AF">
        <w:rPr>
          <w:rFonts w:eastAsia="Calibri"/>
          <w:b/>
          <w:snapToGrid w:val="0"/>
          <w:sz w:val="24"/>
          <w:szCs w:val="24"/>
          <w:lang w:eastAsia="ru-RU"/>
        </w:rPr>
        <w:t>3</w:t>
      </w:r>
      <w:r w:rsidRPr="00A80F5F">
        <w:rPr>
          <w:rFonts w:eastAsia="Calibri"/>
          <w:b/>
          <w:snapToGrid w:val="0"/>
          <w:sz w:val="24"/>
          <w:szCs w:val="24"/>
          <w:lang w:eastAsia="ru-RU"/>
        </w:rPr>
        <w:t xml:space="preserve"> р.</w:t>
      </w:r>
    </w:p>
    <w:p w:rsidR="00A80F5F" w:rsidRPr="00A80F5F" w:rsidRDefault="00A80F5F" w:rsidP="00A80F5F">
      <w:pPr>
        <w:widowControl/>
        <w:shd w:val="clear" w:color="auto" w:fill="FFFFFF"/>
        <w:autoSpaceDE/>
        <w:autoSpaceDN/>
        <w:jc w:val="both"/>
        <w:rPr>
          <w:rFonts w:eastAsia="Calibri"/>
          <w:bCs/>
          <w:spacing w:val="-3"/>
          <w:sz w:val="24"/>
          <w:szCs w:val="24"/>
        </w:rPr>
      </w:pPr>
      <w:r w:rsidRPr="00A80F5F">
        <w:rPr>
          <w:rFonts w:eastAsia="Calibri"/>
          <w:snapToGrid w:val="0"/>
          <w:sz w:val="24"/>
          <w:szCs w:val="24"/>
          <w:lang w:eastAsia="ru-RU"/>
        </w:rPr>
        <w:t xml:space="preserve">5.2. Місце </w:t>
      </w:r>
      <w:r w:rsidR="00484AC9">
        <w:rPr>
          <w:rFonts w:eastAsia="Calibri"/>
          <w:snapToGrid w:val="0"/>
          <w:sz w:val="24"/>
          <w:szCs w:val="24"/>
          <w:lang w:eastAsia="ru-RU"/>
        </w:rPr>
        <w:t>виконання робіт</w:t>
      </w:r>
      <w:r w:rsidRPr="00A80F5F">
        <w:rPr>
          <w:sz w:val="24"/>
          <w:szCs w:val="24"/>
          <w:lang w:eastAsia="ru-RU"/>
        </w:rPr>
        <w:t xml:space="preserve"> за адресою: </w:t>
      </w:r>
      <w:proofErr w:type="spellStart"/>
      <w:r w:rsidR="00C15713">
        <w:rPr>
          <w:sz w:val="24"/>
          <w:szCs w:val="24"/>
          <w:lang w:eastAsia="ru-RU"/>
        </w:rPr>
        <w:t>вул..Шкільна</w:t>
      </w:r>
      <w:proofErr w:type="spellEnd"/>
      <w:r w:rsidR="00C15713">
        <w:rPr>
          <w:sz w:val="24"/>
          <w:szCs w:val="24"/>
          <w:lang w:eastAsia="ru-RU"/>
        </w:rPr>
        <w:t xml:space="preserve">,56 </w:t>
      </w:r>
      <w:proofErr w:type="spellStart"/>
      <w:r w:rsidR="00C15713">
        <w:rPr>
          <w:sz w:val="24"/>
          <w:szCs w:val="24"/>
          <w:lang w:eastAsia="ru-RU"/>
        </w:rPr>
        <w:t>с.Тетерівка</w:t>
      </w:r>
      <w:proofErr w:type="spellEnd"/>
      <w:r w:rsidR="00C15713">
        <w:rPr>
          <w:sz w:val="24"/>
          <w:szCs w:val="24"/>
          <w:lang w:eastAsia="ru-RU"/>
        </w:rPr>
        <w:t xml:space="preserve"> Житомирського району Житомирської області. </w:t>
      </w:r>
    </w:p>
    <w:p w:rsidR="00A80F5F" w:rsidRPr="00A80F5F" w:rsidRDefault="00A80F5F" w:rsidP="00A80F5F">
      <w:pPr>
        <w:widowControl/>
        <w:shd w:val="clear" w:color="auto" w:fill="FFFFFF"/>
        <w:autoSpaceDE/>
        <w:autoSpaceDN/>
        <w:jc w:val="both"/>
        <w:rPr>
          <w:rFonts w:eastAsia="Calibri"/>
          <w:snapToGrid w:val="0"/>
          <w:sz w:val="24"/>
          <w:szCs w:val="24"/>
          <w:lang w:eastAsia="ru-RU"/>
        </w:rPr>
      </w:pPr>
      <w:r w:rsidRPr="00A80F5F">
        <w:rPr>
          <w:rFonts w:eastAsia="Calibri"/>
          <w:snapToGrid w:val="0"/>
          <w:sz w:val="24"/>
          <w:szCs w:val="24"/>
          <w:lang w:eastAsia="ru-RU"/>
        </w:rPr>
        <w:t>5.3. Строки виконання робіт можуть бути змінені (з оформленням додаткової угоди) у разі:</w:t>
      </w:r>
    </w:p>
    <w:p w:rsidR="00A80F5F" w:rsidRPr="00A80F5F" w:rsidRDefault="00A80F5F" w:rsidP="00A80F5F">
      <w:pPr>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 xml:space="preserve">     - виникнення обставин непереборної сили;</w:t>
      </w:r>
    </w:p>
    <w:p w:rsidR="00A80F5F" w:rsidRPr="00A80F5F" w:rsidRDefault="00A80F5F" w:rsidP="00A80F5F">
      <w:pPr>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 xml:space="preserve">     - в залежності від обсягів реального фінансування;</w:t>
      </w:r>
    </w:p>
    <w:p w:rsidR="00A80F5F" w:rsidRPr="00A80F5F" w:rsidRDefault="00A80F5F" w:rsidP="00A80F5F">
      <w:pPr>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 потреби в усуненні недоліків робіт, що виникли внаслідок невідповідності встановленим вимогам кошторисної документації;</w:t>
      </w:r>
    </w:p>
    <w:p w:rsidR="00A80F5F" w:rsidRPr="00A80F5F" w:rsidRDefault="00A80F5F" w:rsidP="00A80F5F">
      <w:pPr>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 xml:space="preserve">    - виникнення інших обставин, що можуть вплинути на строки виконання робіт.</w:t>
      </w:r>
    </w:p>
    <w:p w:rsidR="00A80F5F" w:rsidRPr="00A80F5F" w:rsidRDefault="00A80F5F" w:rsidP="00A80F5F">
      <w:pPr>
        <w:shd w:val="clear" w:color="auto" w:fill="FFFFFF"/>
        <w:autoSpaceDE/>
        <w:autoSpaceDN/>
        <w:ind w:right="58" w:firstLine="360"/>
        <w:jc w:val="both"/>
        <w:rPr>
          <w:rFonts w:eastAsia="Calibri"/>
          <w:bCs/>
          <w:snapToGrid w:val="0"/>
          <w:sz w:val="24"/>
          <w:szCs w:val="24"/>
          <w:lang w:eastAsia="ru-RU"/>
        </w:rPr>
      </w:pPr>
    </w:p>
    <w:p w:rsidR="00A80F5F" w:rsidRPr="00A80F5F" w:rsidRDefault="00A80F5F" w:rsidP="00A80F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567"/>
        <w:jc w:val="both"/>
        <w:rPr>
          <w:sz w:val="24"/>
          <w:szCs w:val="24"/>
          <w:lang w:eastAsia="ru-RU"/>
        </w:rPr>
      </w:pPr>
      <w:r w:rsidRPr="00A80F5F">
        <w:rPr>
          <w:b/>
          <w:bCs/>
          <w:sz w:val="24"/>
          <w:szCs w:val="24"/>
          <w:lang w:eastAsia="ru-RU"/>
        </w:rPr>
        <w:t xml:space="preserve">6.  Організація виконання робіт та контроль за якістю робіт і матеріальних ресурсів </w:t>
      </w:r>
    </w:p>
    <w:p w:rsidR="00A80F5F" w:rsidRPr="00A80F5F" w:rsidRDefault="00A80F5F" w:rsidP="00A80F5F">
      <w:pPr>
        <w:widowControl/>
        <w:tabs>
          <w:tab w:val="left" w:pos="-720"/>
        </w:tabs>
        <w:autoSpaceDE/>
        <w:autoSpaceDN/>
        <w:spacing w:line="276" w:lineRule="auto"/>
        <w:ind w:right="57"/>
        <w:jc w:val="both"/>
        <w:rPr>
          <w:rFonts w:eastAsia="Calibri"/>
          <w:sz w:val="24"/>
          <w:szCs w:val="24"/>
        </w:rPr>
      </w:pPr>
      <w:r w:rsidRPr="00A80F5F">
        <w:rPr>
          <w:rFonts w:eastAsia="Calibri"/>
          <w:sz w:val="24"/>
          <w:szCs w:val="24"/>
        </w:rPr>
        <w:t>6.1.Підрядник забезпечує охорону (огородження, освітлення тощо) будівельного майданчика, можливість доступу до нього  Замовника, субпідрядників, залучених до виконання робіт згідно з умовами Договору та контролюючих органів до прийняття закінчених робіт (об’єкта) Замовником.</w:t>
      </w:r>
    </w:p>
    <w:p w:rsidR="00A80F5F" w:rsidRPr="00A80F5F" w:rsidRDefault="00A80F5F" w:rsidP="00A80F5F">
      <w:pPr>
        <w:widowControl/>
        <w:tabs>
          <w:tab w:val="left" w:pos="-720"/>
        </w:tabs>
        <w:autoSpaceDE/>
        <w:autoSpaceDN/>
        <w:spacing w:line="276" w:lineRule="auto"/>
        <w:ind w:right="57"/>
        <w:jc w:val="both"/>
        <w:rPr>
          <w:rFonts w:eastAsia="Calibri"/>
          <w:sz w:val="24"/>
          <w:szCs w:val="24"/>
        </w:rPr>
      </w:pPr>
      <w:r w:rsidRPr="00A80F5F">
        <w:rPr>
          <w:rFonts w:eastAsia="Calibri"/>
          <w:sz w:val="24"/>
          <w:szCs w:val="24"/>
        </w:rPr>
        <w:t>6.2. Підрядник забезпечує виконання робіт відповідно до Календарного плану виконання робіт, що є додатком до Договору, та є його невід’ємною частиною.</w:t>
      </w:r>
    </w:p>
    <w:p w:rsidR="00A80F5F" w:rsidRPr="00A80F5F" w:rsidRDefault="00A80F5F" w:rsidP="00A80F5F">
      <w:pPr>
        <w:widowControl/>
        <w:tabs>
          <w:tab w:val="left" w:pos="-720"/>
        </w:tabs>
        <w:autoSpaceDE/>
        <w:autoSpaceDN/>
        <w:spacing w:line="276" w:lineRule="auto"/>
        <w:ind w:right="57"/>
        <w:jc w:val="both"/>
        <w:rPr>
          <w:rFonts w:eastAsia="Calibri"/>
          <w:sz w:val="24"/>
          <w:szCs w:val="24"/>
        </w:rPr>
      </w:pPr>
      <w:r w:rsidRPr="00A80F5F">
        <w:rPr>
          <w:rFonts w:eastAsia="Calibri"/>
          <w:sz w:val="24"/>
          <w:szCs w:val="24"/>
        </w:rPr>
        <w:t>6.3. Підрядник зобов’язаний у визначеному Договором порядку інформувати Замовника про:</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ab/>
        <w:t>- хід виконання робіт,  у тому числі про відхилення від графіку їх виконання (причини, заходи щодо усунення відхилення тощо);</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ab/>
        <w:t>- забезпечення виконання робіт матеріальними ресурсами;</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ab/>
        <w:t>- залучення до виконання робіт робочої сили та субпідрядників;</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ab/>
        <w:t>- результати здійснення контролю за якістю виконуваних робіт, матеріальних ресурсів.</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6.4. Підрядник повинен зберігати на будівельному майданчику один комплект  кошторисної документації разом із змінами до неї, а другий комплект знаходиться у Замовника.</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6.5. Підрядник у порядку, визначеному законодавством України та Договором, забезпечує оформлення журналу виконання робіт, виконавчої документації, складання актів прихованих робіт.</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6.6. Підрядник зобов’язаний звільнити будівельний майданчик після завершення робіт (очистити від сміття, непотрібних матеріальних ресурсів, тимчасових споруд, приміщень тощо) та відновити благоустрій території будівництва.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за виконання зазначених робіт, компенсуються Підрядником.</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6.7.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кошторисній документації та Договору.</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6.8. З метою забезпечення контролю за відповідністю робіт, матеріальних ресурсів установленим вимогам Замовник здійснює технічний нагляд та контроль за виконанням робіт.</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6.9. Здійснення технічного нагляду та контролю за виконанням робіт Замовник доручає спеціалізованій організації або спеціалісту з визначенням їх повноважень у Договорі.</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6.10. Технічний нагляд і контроль за виконання робіт забезпечується шляхом:</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  проведення експертизи відповідності робіт і матеріальних ресурсів установленим вимогам , у тому числі із залучення незалежних експертів;</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lastRenderedPageBreak/>
        <w:t>- участі в експертизах (перевірках, випробуваннях) відповідності робіт і матеріальних ресурсів установленим вимогам;</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 проведення перевірок наявності у Підрядника документів (дозволів, ліцензій, сертифікатів, паспортів тощо), необхідних для виконання робіт;</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 перевірки ведення документації про виконання Договору та виконання Підрядником вказівок і приписів уповноважених державних органів і стосовно якості виконаних робіт, відповідності затвердженій кошторисній документації, а також матеріальних ресурсів.</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6.11.Для здійснення технічного нагляду та контролю за виконанням робіт Підрядник зобов’язаний на вимогу Замовника надавати йому необхідну інформацію та документи.</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6.12.У разі виявлення невідповідності виконаних робіт встановленим вимогам Замовник приймає рішення про усунення Підрядником допущених недоліків за рахунок та силами Підрядника або про зупинення виконання робіт.</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6.13. У разі виявлення невідповідності матеріальних ресурсів встановленим вимогам Підрядник за свій рахунок та своїми силами зобов’язаний негайно провести заміну цих ресурсів.</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6.14.  Роботи, виконані з використанням матеріальних ресурсів, які не відповідають установленим вимогам, Замовником не оплачуються.</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6.15. Роботи виконуються з будівельних матеріалів Підрядника. Вартість будівельних матеріалів та розрахунок розцінок в актах виконаних робіт не повинні перевищувати вартості будівельних матеріалів та розцінок визначених в експертному звіті державної будівельної експертизи.</w:t>
      </w:r>
    </w:p>
    <w:p w:rsidR="00A80F5F" w:rsidRPr="00A80F5F" w:rsidRDefault="00A80F5F" w:rsidP="00A80F5F">
      <w:pPr>
        <w:widowControl/>
        <w:autoSpaceDE/>
        <w:autoSpaceDN/>
        <w:spacing w:line="276" w:lineRule="auto"/>
        <w:ind w:left="283" w:right="57"/>
        <w:jc w:val="both"/>
        <w:rPr>
          <w:rFonts w:eastAsia="Calibri"/>
          <w:sz w:val="24"/>
          <w:szCs w:val="24"/>
        </w:rPr>
      </w:pPr>
      <w:r w:rsidRPr="00A80F5F">
        <w:rPr>
          <w:rFonts w:eastAsia="Calibri"/>
          <w:sz w:val="24"/>
          <w:szCs w:val="24"/>
        </w:rPr>
        <w:t>6.16. При наявності суттєвих недоліків на одному з етапів робіт, які ведуть до неможливості виконання робіт, визначених Договором згідно з вимогами діючого законодавства, будівельних норм, стандартів, інших нормативно-правових актів в галузі будівництва, кошторисної, технічної та іншої документації, Замовник має право відмовитись від Договору в односторонньому порядку без оплати виконаних Підрядником робіт.</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6.17. Відповідальність за дотримання техніки безпеки та за безпеку праці при виконанні робіт, санітарних та пожежних вимог визначених законодавством та Договором несе Підрядник.</w:t>
      </w:r>
    </w:p>
    <w:p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p>
    <w:p w:rsidR="00A80F5F" w:rsidRPr="00A80F5F" w:rsidRDefault="00A80F5F" w:rsidP="00A80F5F">
      <w:pPr>
        <w:tabs>
          <w:tab w:val="left" w:pos="709"/>
        </w:tabs>
        <w:suppressAutoHyphens/>
        <w:autoSpaceDE/>
        <w:autoSpaceDN/>
        <w:ind w:firstLine="567"/>
        <w:jc w:val="center"/>
        <w:rPr>
          <w:rFonts w:eastAsia="Droid Sans"/>
          <w:b/>
          <w:sz w:val="24"/>
          <w:szCs w:val="24"/>
          <w:lang w:eastAsia="zh-CN" w:bidi="hi-IN"/>
        </w:rPr>
      </w:pPr>
      <w:r w:rsidRPr="00A80F5F">
        <w:rPr>
          <w:rFonts w:eastAsia="Droid Sans"/>
          <w:b/>
          <w:sz w:val="24"/>
          <w:szCs w:val="24"/>
          <w:lang w:eastAsia="zh-CN" w:bidi="hi-IN"/>
        </w:rPr>
        <w:t>7. Гарантійні строки якості закінчених робіт та порядок усунення виявлених недоліків (дефектів)</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7.1. Відносини Сторін, пов’язані із забезпеченням гарантійних строків якості робіт (експлуатації об’єкта) та усуненням виявлених недоліків (дефектів), регулюються положеннями Загальних умов.</w:t>
      </w:r>
    </w:p>
    <w:p w:rsidR="00A80F5F" w:rsidRPr="00A80F5F" w:rsidRDefault="00A80F5F" w:rsidP="00A80F5F">
      <w:pPr>
        <w:widowControl/>
        <w:autoSpaceDE/>
        <w:autoSpaceDN/>
        <w:ind w:firstLine="709"/>
        <w:jc w:val="both"/>
        <w:rPr>
          <w:sz w:val="24"/>
          <w:szCs w:val="24"/>
          <w:lang w:eastAsia="ru-RU"/>
        </w:rPr>
      </w:pPr>
      <w:r w:rsidRPr="00A80F5F">
        <w:rPr>
          <w:sz w:val="24"/>
          <w:szCs w:val="24"/>
          <w:lang w:eastAsia="ru-RU"/>
        </w:rPr>
        <w:t xml:space="preserve">7.2. Підрядник гарантує досягнення об’єктом показників, визначених у кошторисній документації, якість закінчених робіт, визначених у кошторисній документації та можливість експлуатації об’єкта відповідно до Договору протягом </w:t>
      </w:r>
      <w:r w:rsidR="001205D9">
        <w:rPr>
          <w:sz w:val="24"/>
          <w:szCs w:val="24"/>
          <w:lang w:eastAsia="ru-RU"/>
        </w:rPr>
        <w:t>десяти</w:t>
      </w:r>
      <w:r w:rsidRPr="00A80F5F">
        <w:rPr>
          <w:sz w:val="24"/>
          <w:szCs w:val="24"/>
          <w:lang w:eastAsia="ru-RU"/>
        </w:rPr>
        <w:t xml:space="preserve"> років після прийняття об’єкта Замовником.</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7.3. Підрядник гарантує відповідність якості використовуваних ним будівельних матеріалів, конструкцій, механізмів та знарядь державним стандартам, а також наявність необхідних сертифікатів, технічних паспортів або інших документів, що засвідчують їх якість.</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7.4. Гарантійні строки якості закінчених робіт та експлуатації змонтованих конструкцій визначаються сертифікатами обладнання та діючими нормативними документами від дня їх прийняття Замовником, пусконалагоджувальних робіт та випробування при умові виконання балансоутримувачем належних вимог по експлуатації об’єкта.</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7.5. Початком гарантійних строків вважається день підписання акта про приймання-передачу закінчених робіт (Об’єкта).</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7.6. У разі виявлення протягом гарантійних строків у закінчених роботах недоліків (дефектів) Замовник протягом двох днів  після їх виявлення повідомляє про це Підрядника і запрошує його для складання акта про порядок і строки усунення виявлених недоліків (дефектів).</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7.7. Якщо Підрядник не з’явиться без поважних причин у запрошений строк, Замовник має право залучити до складання акта незалежних експертів, повідомивши про це Підрядника.</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7.8. Акт, складений за участю незалежних експертів надсилається Підряднику для виконання протягом двох днів після складання.</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7.9. Підрядник зобов’язаний за свій рахунок усунути залежні від нього недоліки (дефекти) в строки та в порядку, визначені в акті про їх усунення.</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lastRenderedPageBreak/>
        <w:t>7.10.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у розмірі 100% та одержаних збитків за рахунок Підрядника.</w:t>
      </w:r>
    </w:p>
    <w:p w:rsidR="00A80F5F" w:rsidRPr="00A80F5F" w:rsidRDefault="00A80F5F" w:rsidP="00A80F5F">
      <w:pPr>
        <w:widowControl/>
        <w:autoSpaceDE/>
        <w:autoSpaceDN/>
        <w:ind w:firstLine="567"/>
        <w:jc w:val="both"/>
        <w:rPr>
          <w:sz w:val="24"/>
          <w:szCs w:val="24"/>
          <w:lang w:eastAsia="ru-RU"/>
        </w:rPr>
      </w:pPr>
      <w:r w:rsidRPr="003C492D">
        <w:rPr>
          <w:sz w:val="24"/>
          <w:szCs w:val="24"/>
          <w:lang w:eastAsia="ru-RU"/>
        </w:rPr>
        <w:t>7.11. Підрядник не несе відповідальності за вади об’єкта, що сталися внаслідок прорахунків кошторису, природного зносу об’єкта чи його частин, неправильної експлуатації об’єкта, а також неналежного його ремонту, здійсненого без участі Підрядника, інших незалежних від нього обставин, а також за вади, відомі на момент початку виконання робіт.</w:t>
      </w:r>
    </w:p>
    <w:p w:rsidR="00A80F5F" w:rsidRPr="00A80F5F" w:rsidRDefault="00A80F5F" w:rsidP="00A80F5F">
      <w:pPr>
        <w:widowControl/>
        <w:autoSpaceDE/>
        <w:autoSpaceDN/>
        <w:ind w:firstLine="567"/>
        <w:jc w:val="both"/>
        <w:rPr>
          <w:sz w:val="24"/>
          <w:szCs w:val="24"/>
          <w:lang w:eastAsia="ru-RU"/>
        </w:rPr>
      </w:pPr>
    </w:p>
    <w:p w:rsidR="00A80F5F" w:rsidRPr="00A80F5F" w:rsidRDefault="00A80F5F" w:rsidP="00A80F5F">
      <w:pPr>
        <w:tabs>
          <w:tab w:val="left" w:pos="709"/>
        </w:tabs>
        <w:suppressAutoHyphens/>
        <w:autoSpaceDE/>
        <w:autoSpaceDN/>
        <w:ind w:firstLine="567"/>
        <w:jc w:val="center"/>
        <w:rPr>
          <w:rFonts w:eastAsia="Droid Sans"/>
          <w:b/>
          <w:sz w:val="24"/>
          <w:szCs w:val="24"/>
          <w:lang w:eastAsia="zh-CN" w:bidi="hi-IN"/>
        </w:rPr>
      </w:pPr>
      <w:r w:rsidRPr="00A80F5F">
        <w:rPr>
          <w:rFonts w:eastAsia="Droid Sans"/>
          <w:b/>
          <w:sz w:val="24"/>
          <w:szCs w:val="24"/>
          <w:lang w:eastAsia="zh-CN" w:bidi="hi-IN"/>
        </w:rPr>
        <w:t>8. Матеріально-технічне забезпечення</w:t>
      </w:r>
    </w:p>
    <w:p w:rsidR="00A80F5F" w:rsidRPr="00A80F5F" w:rsidRDefault="00A80F5F" w:rsidP="00A80F5F">
      <w:pPr>
        <w:tabs>
          <w:tab w:val="left" w:pos="709"/>
        </w:tabs>
        <w:suppressAutoHyphens/>
        <w:autoSpaceDE/>
        <w:autoSpaceDN/>
        <w:ind w:firstLine="567"/>
        <w:jc w:val="both"/>
        <w:rPr>
          <w:rFonts w:eastAsia="Droid Sans"/>
          <w:sz w:val="24"/>
          <w:szCs w:val="24"/>
          <w:lang w:eastAsia="zh-CN" w:bidi="hi-IN"/>
        </w:rPr>
      </w:pPr>
      <w:r w:rsidRPr="00A80F5F">
        <w:rPr>
          <w:rFonts w:eastAsia="Droid Sans"/>
          <w:sz w:val="24"/>
          <w:szCs w:val="24"/>
          <w:lang w:eastAsia="zh-CN" w:bidi="hi-IN"/>
        </w:rPr>
        <w:t>8.1. Постачання, складування та зберігання матеріалів, конструкцій, виробів здійснюється силами Підрядника.</w:t>
      </w:r>
    </w:p>
    <w:p w:rsidR="00A80F5F" w:rsidRPr="00A80F5F" w:rsidRDefault="00A80F5F" w:rsidP="00A80F5F">
      <w:pPr>
        <w:tabs>
          <w:tab w:val="left" w:pos="709"/>
        </w:tabs>
        <w:suppressAutoHyphens/>
        <w:autoSpaceDE/>
        <w:autoSpaceDN/>
        <w:ind w:firstLine="567"/>
        <w:jc w:val="both"/>
        <w:rPr>
          <w:rFonts w:eastAsia="Droid Sans"/>
          <w:sz w:val="24"/>
          <w:szCs w:val="24"/>
          <w:lang w:eastAsia="zh-CN" w:bidi="hi-IN"/>
        </w:rPr>
      </w:pPr>
    </w:p>
    <w:p w:rsidR="00A80F5F" w:rsidRPr="00A80F5F" w:rsidRDefault="00A80F5F" w:rsidP="00A80F5F">
      <w:pPr>
        <w:tabs>
          <w:tab w:val="left" w:pos="709"/>
        </w:tabs>
        <w:suppressAutoHyphens/>
        <w:autoSpaceDE/>
        <w:autoSpaceDN/>
        <w:ind w:firstLine="567"/>
        <w:jc w:val="center"/>
        <w:rPr>
          <w:rFonts w:eastAsia="Droid Sans"/>
          <w:b/>
          <w:sz w:val="24"/>
          <w:szCs w:val="24"/>
          <w:lang w:eastAsia="zh-CN" w:bidi="hi-IN"/>
        </w:rPr>
      </w:pPr>
      <w:r w:rsidRPr="00A80F5F">
        <w:rPr>
          <w:rFonts w:eastAsia="Droid Sans"/>
          <w:b/>
          <w:sz w:val="24"/>
          <w:szCs w:val="24"/>
          <w:lang w:eastAsia="zh-CN" w:bidi="hi-IN"/>
        </w:rPr>
        <w:t>9. Залучення субпідрядних організацій</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 xml:space="preserve">9.1.Підрядник має право залучати для виконання робіт субпідрядні організації і забезпечує координацію їх діяльності. Підрядник залучає до надання послуг Субпідрядників. </w:t>
      </w:r>
      <w:r w:rsidRPr="003C492D">
        <w:rPr>
          <w:sz w:val="24"/>
          <w:szCs w:val="24"/>
          <w:lang w:eastAsia="ru-RU"/>
        </w:rPr>
        <w:t>Укладання</w:t>
      </w:r>
      <w:r w:rsidRPr="00A80F5F">
        <w:rPr>
          <w:sz w:val="24"/>
          <w:szCs w:val="24"/>
          <w:lang w:eastAsia="ru-RU"/>
        </w:rPr>
        <w:t xml:space="preserve"> субпідрядних договорів не створює будь-яких правових відносин між Замовником і Субпідрядниками. Субпідрядники, що залучаються до виконання робіт, повинні  відповідати таким вимогам:</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 наявність ліцензії (дозволу)на виконання робіт у разі необхідності;</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 наявність ресурсів (матеріальних, технічних, фінансових), які забезпечують якісне та своєчасне виконання договорів;</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 наявність досвіду виконання аналогічних договорів.</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9.2. Підрядник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 Підрядник координує виконання робіт субпідрядниками, створює умови та здійснює контроль за виконанням ними договірних зобов’язань.</w:t>
      </w:r>
    </w:p>
    <w:p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p>
    <w:p w:rsidR="00A80F5F" w:rsidRPr="00A80F5F" w:rsidRDefault="00A80F5F" w:rsidP="00A80F5F">
      <w:pPr>
        <w:shd w:val="clear" w:color="auto" w:fill="FFFFFF"/>
        <w:autoSpaceDE/>
        <w:autoSpaceDN/>
        <w:ind w:right="58" w:firstLine="360"/>
        <w:jc w:val="center"/>
        <w:rPr>
          <w:rFonts w:eastAsia="Calibri"/>
          <w:b/>
          <w:snapToGrid w:val="0"/>
          <w:sz w:val="24"/>
          <w:szCs w:val="24"/>
          <w:lang w:eastAsia="ru-RU"/>
        </w:rPr>
      </w:pPr>
      <w:r w:rsidRPr="00A80F5F">
        <w:rPr>
          <w:rFonts w:eastAsia="Calibri"/>
          <w:b/>
          <w:snapToGrid w:val="0"/>
          <w:sz w:val="24"/>
          <w:szCs w:val="24"/>
          <w:lang w:eastAsia="ru-RU"/>
        </w:rPr>
        <w:t>10. Права та обов’язки сторін</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10.1. Замовник зобов’язаний:</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10.1.1. Своєчасно та в повному обсязі сплачувати за виконані роботи;</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10.1.2. Приймати виконані роботи згідно з актом виконаних робіт.</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10.2. Замовник має право:</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 xml:space="preserve">10.2.1. Відмовитися від прийняття закінчених робіт (капітального ремонту) у разі виявлення недоліків, які виключають можливість їх (його) використання відповідно до мети, зазначеної в Договорі, і не можуть бути усунені Підрядником, Замовником або третьою стороною.  </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10.2.2. Контролювати виконання робіт у строки, встановлені цим Договором;</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10.2.3.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цим Договором. У такому разі збитки, завдані Замовнику, відшкодовуються Підрядником.</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10.2.4. Ініціювати внесення змін у Договір, вимагати розірвання Договору та вимагати відшкодування збитків за наявності істотних порушень Підрядником умов цього Договору.</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10.3. Підрядник зобов’язаний:</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10.3.1. Забезпечити виконання робіт  у строки, встановлені цим Договором та календарним планом.</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 xml:space="preserve">10.3.2. Забезпечити виконання робіт, якість яких відповідає умовам, установленим розділом ІІ цього Договору.  </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10.3.3. Підрядник зобов’язується здійснити оплату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10.4. Підрядник має право:</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10.4.1. На дострокове виконання робіт за письмовим погодженням Замовника.</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10.4.2. У разі невиконання зобов’язань Замовником Підрядник має право достроково розірвати цей Договір, повідомивши про це Замовника у строк 30 календарних днів.</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10.5. Підрядник гарантує якість виконаних робіт та можливість експлуатації будівель протягом гарантійного строку.</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p>
    <w:p w:rsidR="00A80F5F" w:rsidRPr="00A80F5F" w:rsidRDefault="00A80F5F" w:rsidP="00A80F5F">
      <w:pPr>
        <w:widowControl/>
        <w:tabs>
          <w:tab w:val="left" w:pos="624"/>
        </w:tabs>
        <w:autoSpaceDE/>
        <w:autoSpaceDN/>
        <w:ind w:firstLine="567"/>
        <w:jc w:val="center"/>
        <w:rPr>
          <w:rFonts w:eastAsia="Calibri"/>
          <w:b/>
          <w:sz w:val="24"/>
          <w:szCs w:val="24"/>
        </w:rPr>
      </w:pPr>
      <w:r w:rsidRPr="00A80F5F">
        <w:rPr>
          <w:rFonts w:eastAsia="Calibri"/>
          <w:b/>
          <w:sz w:val="24"/>
          <w:szCs w:val="24"/>
        </w:rPr>
        <w:t>11. Ризики випадкового знищення або пошкодження об’єкта будівництва та їх  страхування</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11.1. Ризик випадкового знищення або пошкодження об’єктів, що ремонтуються несе Підрядник.</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lastRenderedPageBreak/>
        <w:t>11.2. У разі випадкового пошкодження об’єктів до передачі його Замовнику Підрядник зобов’язаний протягом 5 (п’яти) календарних днів повідомити про це Замовника та негайно власними силами усунути пошкодження. З цією метою Підрядник подає Замовнику, для погодження план заходів щодо усунення наслідків випадкового пошкодження об’єкта. За погодженням із Замовником Підрядник може залучати до усунення пошкодження об’єкта третіх осіб.</w:t>
      </w:r>
    </w:p>
    <w:p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r w:rsidRPr="00A80F5F">
        <w:rPr>
          <w:rFonts w:eastAsia="Calibri"/>
          <w:sz w:val="24"/>
          <w:szCs w:val="24"/>
        </w:rPr>
        <w:t>11.3. Страхування ризику знищення або пошкодження об’єкта не передбачається умовами даного Договору.</w:t>
      </w:r>
    </w:p>
    <w:p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p>
    <w:p w:rsidR="00A80F5F" w:rsidRPr="00A80F5F" w:rsidRDefault="00A80F5F" w:rsidP="00A80F5F">
      <w:pPr>
        <w:shd w:val="clear" w:color="auto" w:fill="FFFFFF"/>
        <w:autoSpaceDE/>
        <w:autoSpaceDN/>
        <w:ind w:right="58" w:firstLine="360"/>
        <w:jc w:val="center"/>
        <w:rPr>
          <w:rFonts w:eastAsia="Calibri"/>
          <w:b/>
          <w:snapToGrid w:val="0"/>
          <w:sz w:val="24"/>
          <w:szCs w:val="24"/>
          <w:lang w:eastAsia="ru-RU"/>
        </w:rPr>
      </w:pPr>
      <w:r w:rsidRPr="00A80F5F">
        <w:rPr>
          <w:rFonts w:eastAsia="Calibri"/>
          <w:b/>
          <w:snapToGrid w:val="0"/>
          <w:sz w:val="24"/>
          <w:szCs w:val="24"/>
          <w:lang w:eastAsia="ru-RU"/>
        </w:rPr>
        <w:t>12. Відповідальність сторін</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12.1. 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12.2. У разі невиконання робіт або виконання не в повному обсязі, Підрядник сплачує неустойку у розмірі подвійної облікової ставки з НБУ від ціни договору за кожний день затримки.</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12.3. Підрядник несе відповідальність за якість і строки виконання робіт.</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12.4. При несвоєчасному усуненню недоробок і дефектів, виявлених при прийманні об’єкта в експлуатацію та в гарантійний строк, Підрядник сплачує Замовнику пеню в розмірі 0,2 % від вартості неякісно виконаних робіт (визначеної дефектним актом) за кожний день прострочення, а за прострочення понад тридцять днів додатково стягується штраф у розмірі 7 % вказаної вартості.</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12.5. Підрядник несе відповідальність перед Замовником, контролюючими органами та третіми особами під час виконання робіт та протягом гарантійного строку експлуатації об’єкта.</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12.6.  Підрядник зобов’язаний безумовно повернути кошти в сумі виявленого контролюючими органами завищення обсягів та вартості виконаних робіт на об’єкті по результатам проведення відповідних комплексних контрольних обмірів.</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12.7. Підрядник несе відповідальність за зміст (застосовані розцінки вартості виконаних робіт, матеріальні ресурси та ціни на них) та проходження експертизи кошторисної документації.</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12.8. Роботи виконуються з будівельних матеріалів Підрядника. Вартість будівельних матеріалів та розрахунок розцінок в актах виконаних робіт не повинні перевищувати вартості будівельних матеріалів та розцінок визначених в експертному звіті будівельної експертизи, що видана експертною організацією, яка включена до Переліку експертних організацій, які відповідають критеріям, установленим наказом Міністерства регіонального розвитку, будівництва та житлово-комунального господарства України № 204 від 15.08.2017 року..</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12.9. Підрядник несе відповідальність за збереження придбаних будівельних матеріалів, обладнання тощо, а також за шкоду заподіяну об’єкту на якому виконувались ремонтні роботи протягом дії Договору та за збереження виконаних робіт до їх передачі Замовнику по акту.</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12.10. Підрядник під час виконання робіт та після їх закінчення несе відповідальність за прибирання об’єкта від сміття, що утворилося в процесі виконання робіт, а також від техніки, механізмів, матеріалів, тощо.</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12.11. Сторони зобов’язані вживати необхідних заходів для недопущення випадкового знищення  або пошкодження об’єкта будівництва, а якщо таке пошкодження відбулося, приймати відповідні рішення та узгоджувати свої дії щодо усунення негативних наслідків.</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12.12.Ризик випадкового знищення або випадкового пошкодження об’єкта будівництва до його прийняття Замовником несе Підрядник, крім випадків, коли це сталося внаслідок обставин, що залежали від Замовника.</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12.13. Штрафні санкції підлягають стягненню у повному обсязі незалежно від відшкодування збитків. Сплата штрафних санкцій не звільняє Сторону, яка їх сплатила, від виконання зобов’язань за цим Договором.</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12.14. Замовник не несе відповідальність за несвоєчасну оплату виконаних робіт у випадку, якщо це сталося внаслідок затримки бюджетного фінансування.</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12.15.Підрядник погоджується на безумовне повернення коштів, у сумі виявленого, за результатами перевірок контролюючими органами, завищення  обсягів та вартості виконаних робіт.</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12.16. Умови договору про закупівлю не повинні відрізнятися від змісту пропозиції торгів або цінової пропозиції (у тому числі ціни за одиницю продукції )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12.17. Закінчення строку дії Договору не звільняє Сторони від відповідальності за порушення його умов.</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lastRenderedPageBreak/>
        <w:t>12.18. Відповідно до ч.5 ст. 41 Закону України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80F5F" w:rsidRPr="00A80F5F" w:rsidRDefault="00A80F5F" w:rsidP="00A80F5F">
      <w:pPr>
        <w:widowControl/>
        <w:shd w:val="clear" w:color="auto" w:fill="FFFFFF"/>
        <w:autoSpaceDE/>
        <w:autoSpaceDN/>
        <w:ind w:firstLine="450"/>
        <w:jc w:val="both"/>
        <w:rPr>
          <w:sz w:val="24"/>
          <w:szCs w:val="24"/>
          <w:lang w:eastAsia="ru-RU"/>
        </w:rPr>
      </w:pPr>
      <w:r w:rsidRPr="00A80F5F">
        <w:rPr>
          <w:sz w:val="24"/>
          <w:szCs w:val="24"/>
          <w:lang w:eastAsia="ru-RU"/>
        </w:rPr>
        <w:t>- зменшення обсягів закупівлі, зокрема з урахуванням фактичного обсягу видатків замовника</w:t>
      </w:r>
      <w:r w:rsidR="00686328">
        <w:rPr>
          <w:sz w:val="24"/>
          <w:szCs w:val="24"/>
          <w:lang w:eastAsia="ru-RU"/>
        </w:rPr>
        <w:t>.</w:t>
      </w:r>
      <w:r w:rsidRPr="00A80F5F">
        <w:rPr>
          <w:sz w:val="24"/>
          <w:szCs w:val="24"/>
          <w:lang w:eastAsia="ru-RU"/>
        </w:rPr>
        <w:t>;</w:t>
      </w:r>
    </w:p>
    <w:p w:rsidR="00A80F5F" w:rsidRPr="00A80F5F" w:rsidRDefault="00A80F5F" w:rsidP="00A80F5F">
      <w:pPr>
        <w:widowControl/>
        <w:shd w:val="clear" w:color="auto" w:fill="FFFFFF"/>
        <w:autoSpaceDE/>
        <w:autoSpaceDN/>
        <w:ind w:firstLine="450"/>
        <w:jc w:val="both"/>
        <w:rPr>
          <w:sz w:val="24"/>
          <w:szCs w:val="24"/>
          <w:lang w:eastAsia="ru-RU"/>
        </w:rPr>
      </w:pPr>
      <w:r w:rsidRPr="00A80F5F">
        <w:rPr>
          <w:sz w:val="24"/>
          <w:szCs w:val="24"/>
          <w:lang w:eastAsia="ru-RU"/>
        </w:rPr>
        <w:t>- покращення якості предмета закупівлі, за умови що таке покращення не призведе до збільшення суми, визначеної в договорі про закупівлю;</w:t>
      </w:r>
    </w:p>
    <w:p w:rsidR="00A80F5F" w:rsidRPr="00A80F5F" w:rsidRDefault="00A80F5F" w:rsidP="00A80F5F">
      <w:pPr>
        <w:widowControl/>
        <w:shd w:val="clear" w:color="auto" w:fill="FFFFFF"/>
        <w:autoSpaceDE/>
        <w:autoSpaceDN/>
        <w:ind w:firstLine="450"/>
        <w:jc w:val="both"/>
        <w:rPr>
          <w:sz w:val="24"/>
          <w:szCs w:val="24"/>
          <w:lang w:eastAsia="ru-RU"/>
        </w:rPr>
      </w:pPr>
      <w:r w:rsidRPr="00A80F5F">
        <w:rPr>
          <w:sz w:val="24"/>
          <w:szCs w:val="24"/>
          <w:lang w:eastAsia="ru-RU"/>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80F5F" w:rsidRPr="00A80F5F" w:rsidRDefault="00A80F5F" w:rsidP="00A80F5F">
      <w:pPr>
        <w:widowControl/>
        <w:shd w:val="clear" w:color="auto" w:fill="FFFFFF"/>
        <w:autoSpaceDE/>
        <w:autoSpaceDN/>
        <w:ind w:firstLine="450"/>
        <w:jc w:val="both"/>
        <w:rPr>
          <w:sz w:val="24"/>
          <w:szCs w:val="24"/>
          <w:lang w:eastAsia="ru-RU"/>
        </w:rPr>
      </w:pPr>
      <w:r w:rsidRPr="00A80F5F">
        <w:rPr>
          <w:sz w:val="24"/>
          <w:szCs w:val="24"/>
          <w:lang w:eastAsia="ru-RU"/>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A80F5F" w:rsidRPr="00A80F5F" w:rsidRDefault="00A80F5F" w:rsidP="00A80F5F">
      <w:pPr>
        <w:widowControl/>
        <w:shd w:val="clear" w:color="auto" w:fill="FFFFFF"/>
        <w:autoSpaceDE/>
        <w:autoSpaceDN/>
        <w:ind w:firstLine="450"/>
        <w:jc w:val="both"/>
        <w:rPr>
          <w:sz w:val="24"/>
          <w:szCs w:val="24"/>
          <w:lang w:eastAsia="ru-RU"/>
        </w:rPr>
      </w:pPr>
      <w:r w:rsidRPr="00A80F5F">
        <w:rPr>
          <w:sz w:val="24"/>
          <w:szCs w:val="24"/>
          <w:lang w:eastAsia="ru-RU"/>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A80F5F" w:rsidRPr="00A80F5F" w:rsidRDefault="00A80F5F" w:rsidP="00A80F5F">
      <w:pPr>
        <w:widowControl/>
        <w:shd w:val="clear" w:color="auto" w:fill="FFFFFF"/>
        <w:autoSpaceDE/>
        <w:autoSpaceDN/>
        <w:ind w:firstLine="450"/>
        <w:jc w:val="both"/>
        <w:rPr>
          <w:sz w:val="24"/>
          <w:szCs w:val="24"/>
          <w:lang w:eastAsia="ru-RU"/>
        </w:rPr>
      </w:pPr>
      <w:r w:rsidRPr="00A80F5F">
        <w:rPr>
          <w:sz w:val="24"/>
          <w:szCs w:val="24"/>
          <w:lang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80F5F">
        <w:rPr>
          <w:sz w:val="24"/>
          <w:szCs w:val="24"/>
          <w:lang w:eastAsia="ru-RU"/>
        </w:rPr>
        <w:t>Platts</w:t>
      </w:r>
      <w:proofErr w:type="spellEnd"/>
      <w:r w:rsidRPr="00A80F5F">
        <w:rPr>
          <w:sz w:val="24"/>
          <w:szCs w:val="24"/>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80F5F" w:rsidRPr="00A80F5F" w:rsidRDefault="00A80F5F" w:rsidP="00A80F5F">
      <w:pPr>
        <w:widowControl/>
        <w:shd w:val="clear" w:color="auto" w:fill="FFFFFF"/>
        <w:autoSpaceDE/>
        <w:autoSpaceDN/>
        <w:ind w:firstLine="450"/>
        <w:jc w:val="both"/>
        <w:rPr>
          <w:sz w:val="24"/>
          <w:szCs w:val="24"/>
          <w:lang w:eastAsia="ru-RU"/>
        </w:rPr>
      </w:pPr>
      <w:r w:rsidRPr="00A80F5F">
        <w:rPr>
          <w:sz w:val="24"/>
          <w:szCs w:val="24"/>
          <w:lang w:eastAsia="ru-RU"/>
        </w:rPr>
        <w:t>- зміни умов у зв’язку із застосуванням положень частини шостої статті 41 Закону України «Про публічні закупівлі».</w:t>
      </w:r>
    </w:p>
    <w:p w:rsidR="00A80F5F" w:rsidRPr="00A80F5F" w:rsidRDefault="00A80F5F" w:rsidP="00A80F5F">
      <w:pPr>
        <w:widowControl/>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spacing w:line="259" w:lineRule="auto"/>
        <w:jc w:val="center"/>
        <w:rPr>
          <w:rFonts w:eastAsia="Calibri"/>
          <w:b/>
          <w:color w:val="000000"/>
          <w:sz w:val="24"/>
          <w:szCs w:val="24"/>
          <w:lang w:eastAsia="ru-RU"/>
        </w:rPr>
      </w:pPr>
      <w:r w:rsidRPr="00A80F5F">
        <w:rPr>
          <w:rFonts w:eastAsia="Calibri"/>
          <w:b/>
          <w:sz w:val="24"/>
          <w:szCs w:val="24"/>
          <w:lang w:eastAsia="ru-RU"/>
        </w:rPr>
        <w:t>13</w:t>
      </w:r>
      <w:r w:rsidRPr="00A80F5F">
        <w:rPr>
          <w:rFonts w:eastAsia="Calibri"/>
          <w:b/>
          <w:color w:val="000000"/>
          <w:sz w:val="24"/>
          <w:szCs w:val="24"/>
          <w:lang w:eastAsia="ru-RU"/>
        </w:rPr>
        <w:t>. Форс-мажор</w:t>
      </w:r>
    </w:p>
    <w:p w:rsidR="00A80F5F" w:rsidRPr="00A80F5F" w:rsidRDefault="00A80F5F" w:rsidP="00A80F5F">
      <w:pPr>
        <w:widowControl/>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spacing w:line="259" w:lineRule="auto"/>
        <w:jc w:val="both"/>
        <w:rPr>
          <w:rFonts w:eastAsia="Calibri"/>
          <w:sz w:val="24"/>
          <w:szCs w:val="24"/>
          <w:lang w:eastAsia="ru-RU"/>
        </w:rPr>
      </w:pPr>
      <w:r w:rsidRPr="00A80F5F">
        <w:rPr>
          <w:rFonts w:eastAsia="Calibri"/>
          <w:color w:val="000000"/>
          <w:sz w:val="24"/>
          <w:szCs w:val="24"/>
          <w:lang w:eastAsia="ru-RU"/>
        </w:rPr>
        <w:t xml:space="preserve">      13.1  Жодна з сторін не несе відповідальність за повне або часткове невиконання будь яких умов в разі настання форс-мажорних обставин. Під форс – мажорними обставинами (обставини непереборної сили) розуміються обставини, визначені у пункті 2 статті 14-1 Закону України «Про Торгово-промислові палати в Україні» від 02.12.1997 року №671/97-ВР (із наступними змінами та доповненнями). Виникнення та припинення форс-мажорних обставин підтверджується двостороннім протоколом, підписаним Сторонами і сертифікатом, виданим Торгово-промисловою палатою України чи регіональною торгово-промисловою палатою. Сторона, для якої настали форс-мажорні обставини, повинна  у трьох  денний термін від початку таких обставин сповістити іншу Сторону про початок вказаних обставин з наданням письмового підтвердження (сертифікату), виданого торгово-промисловою палатою. При наявності документально підтверджених форс-мажорних обставин, виконання зобов’язання за договором може бути припинене до моменту закінчення таких обставин. При цьому сторони роблять остаточні розрахунки за договором по факту виконаних зобов’язань на день його дострокового припинення. </w:t>
      </w:r>
    </w:p>
    <w:p w:rsidR="00A80F5F" w:rsidRPr="00A80F5F" w:rsidRDefault="00A80F5F" w:rsidP="00A80F5F">
      <w:pPr>
        <w:widowControl/>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rPr>
          <w:rFonts w:eastAsia="Calibri"/>
          <w:color w:val="000000"/>
          <w:sz w:val="24"/>
          <w:szCs w:val="24"/>
          <w:lang w:eastAsia="ru-RU"/>
        </w:rPr>
      </w:pPr>
      <w:r w:rsidRPr="00A80F5F">
        <w:rPr>
          <w:rFonts w:eastAsia="Calibri"/>
          <w:color w:val="000000"/>
          <w:sz w:val="24"/>
          <w:szCs w:val="24"/>
          <w:lang w:eastAsia="ru-RU"/>
        </w:rPr>
        <w:t xml:space="preserve">         13.2.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p>
    <w:p w:rsidR="00A80F5F" w:rsidRPr="00A80F5F" w:rsidRDefault="00A80F5F" w:rsidP="00A80F5F">
      <w:pPr>
        <w:widowControl/>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center"/>
        <w:rPr>
          <w:rFonts w:eastAsia="Calibri"/>
          <w:sz w:val="24"/>
          <w:szCs w:val="24"/>
          <w:lang w:eastAsia="ru-RU"/>
        </w:rPr>
      </w:pPr>
      <w:r w:rsidRPr="00A80F5F">
        <w:rPr>
          <w:rFonts w:eastAsia="Calibri"/>
          <w:b/>
          <w:sz w:val="24"/>
          <w:szCs w:val="24"/>
          <w:lang w:eastAsia="ru-RU"/>
        </w:rPr>
        <w:t>14</w:t>
      </w:r>
      <w:r w:rsidRPr="00A80F5F">
        <w:rPr>
          <w:rFonts w:eastAsia="Calibri"/>
          <w:b/>
          <w:color w:val="000000"/>
          <w:sz w:val="24"/>
          <w:szCs w:val="24"/>
          <w:lang w:eastAsia="ru-RU"/>
        </w:rPr>
        <w:t>. Вирішення спорів</w:t>
      </w:r>
    </w:p>
    <w:p w:rsidR="00A80F5F" w:rsidRPr="00A80F5F" w:rsidRDefault="00A80F5F" w:rsidP="00A80F5F">
      <w:pPr>
        <w:widowControl/>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rPr>
          <w:rFonts w:eastAsia="Calibri"/>
          <w:sz w:val="24"/>
          <w:szCs w:val="24"/>
          <w:lang w:eastAsia="ru-RU"/>
        </w:rPr>
      </w:pPr>
      <w:r w:rsidRPr="00A80F5F">
        <w:rPr>
          <w:rFonts w:eastAsia="Calibri"/>
          <w:color w:val="000000"/>
          <w:sz w:val="24"/>
          <w:szCs w:val="24"/>
          <w:lang w:eastAsia="ru-RU"/>
        </w:rPr>
        <w:t xml:space="preserve">          14.1. У випадку виникнення  спорів  або  розбіжностей  Сторони зобов'язуються   вирішувати  їх шляхом  взаємних  переговорів  та консультацій. </w:t>
      </w:r>
    </w:p>
    <w:p w:rsidR="00A80F5F" w:rsidRPr="00A80F5F" w:rsidRDefault="00A80F5F" w:rsidP="00A80F5F">
      <w:pPr>
        <w:shd w:val="clear" w:color="auto" w:fill="FFFFFF"/>
        <w:autoSpaceDE/>
        <w:autoSpaceDN/>
        <w:ind w:right="58"/>
        <w:jc w:val="both"/>
        <w:rPr>
          <w:rFonts w:eastAsia="Calibri"/>
          <w:b/>
          <w:snapToGrid w:val="0"/>
          <w:sz w:val="24"/>
          <w:szCs w:val="24"/>
          <w:lang w:eastAsia="ru-RU"/>
        </w:rPr>
      </w:pPr>
      <w:r w:rsidRPr="00A80F5F">
        <w:rPr>
          <w:rFonts w:eastAsia="Calibri"/>
          <w:snapToGrid w:val="0"/>
          <w:color w:val="000000"/>
          <w:sz w:val="24"/>
          <w:szCs w:val="24"/>
          <w:lang w:eastAsia="ru-RU"/>
        </w:rPr>
        <w:t xml:space="preserve">          14.2  Спори між Сторонами, по яким не було досягнуто згоди, вирішуються господарським судом в порядку, передбаченому чинним законодавством України.</w:t>
      </w:r>
    </w:p>
    <w:p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p>
    <w:p w:rsidR="00A80F5F" w:rsidRPr="00A80F5F" w:rsidRDefault="00A80F5F" w:rsidP="00A80F5F">
      <w:pPr>
        <w:widowControl/>
        <w:autoSpaceDE/>
        <w:autoSpaceDN/>
        <w:jc w:val="both"/>
        <w:rPr>
          <w:rFonts w:eastAsia="Calibri"/>
          <w:b/>
          <w:sz w:val="24"/>
          <w:szCs w:val="24"/>
          <w:lang w:eastAsia="ru-RU"/>
        </w:rPr>
      </w:pPr>
      <w:r w:rsidRPr="00A80F5F">
        <w:rPr>
          <w:rFonts w:eastAsia="Calibri"/>
          <w:b/>
          <w:sz w:val="24"/>
          <w:szCs w:val="24"/>
          <w:lang w:eastAsia="ru-RU"/>
        </w:rPr>
        <w:t xml:space="preserve">                                                           15. Конфіденційність</w:t>
      </w:r>
    </w:p>
    <w:p w:rsidR="00A80F5F" w:rsidRPr="00A80F5F" w:rsidRDefault="00A80F5F" w:rsidP="00A80F5F">
      <w:pPr>
        <w:widowControl/>
        <w:autoSpaceDE/>
        <w:autoSpaceDN/>
        <w:jc w:val="both"/>
        <w:rPr>
          <w:rFonts w:eastAsia="Calibri"/>
          <w:spacing w:val="-11"/>
          <w:w w:val="105"/>
          <w:sz w:val="24"/>
          <w:szCs w:val="24"/>
          <w:lang w:eastAsia="ru-RU"/>
        </w:rPr>
      </w:pPr>
      <w:r w:rsidRPr="00A80F5F">
        <w:rPr>
          <w:rFonts w:eastAsia="Calibri"/>
          <w:w w:val="105"/>
          <w:sz w:val="24"/>
          <w:szCs w:val="24"/>
          <w:lang w:eastAsia="ru-RU"/>
        </w:rPr>
        <w:t xml:space="preserve">          15.1   Сторони погодилися, що текст Договору, будь-які матеріали, інформація та відомості, які стосуються Договору, не є конфіденційними та можуть передаватися третім особам без попередньої згоди іншої Сторони Договору відповідно до Закону України «Про доступ до публічної інформації» та у випадках передбачених чинним законодавством України</w:t>
      </w:r>
      <w:r w:rsidRPr="00A80F5F">
        <w:rPr>
          <w:rFonts w:eastAsia="Calibri"/>
          <w:spacing w:val="4"/>
          <w:w w:val="105"/>
          <w:sz w:val="24"/>
          <w:szCs w:val="24"/>
          <w:lang w:eastAsia="ru-RU"/>
        </w:rPr>
        <w:t>.</w:t>
      </w:r>
    </w:p>
    <w:p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p>
    <w:p w:rsidR="00A80F5F" w:rsidRPr="00A80F5F" w:rsidRDefault="00A80F5F" w:rsidP="007C66AE">
      <w:pPr>
        <w:tabs>
          <w:tab w:val="left" w:pos="718"/>
        </w:tabs>
        <w:kinsoku w:val="0"/>
        <w:overflowPunct w:val="0"/>
        <w:adjustRightInd w:val="0"/>
        <w:ind w:left="220" w:right="373"/>
        <w:jc w:val="center"/>
        <w:rPr>
          <w:b/>
          <w:spacing w:val="-1"/>
          <w:sz w:val="24"/>
          <w:szCs w:val="24"/>
        </w:rPr>
      </w:pPr>
      <w:r w:rsidRPr="00A80F5F">
        <w:rPr>
          <w:b/>
          <w:spacing w:val="-1"/>
          <w:sz w:val="24"/>
          <w:szCs w:val="24"/>
        </w:rPr>
        <w:t>16. Істотні умови договору</w:t>
      </w:r>
    </w:p>
    <w:p w:rsidR="00686328" w:rsidRPr="00D52B80" w:rsidRDefault="00686328" w:rsidP="00686328">
      <w:pPr>
        <w:shd w:val="pct5" w:color="E7E6E6" w:fill="auto"/>
        <w:tabs>
          <w:tab w:val="left" w:pos="0"/>
          <w:tab w:val="left" w:pos="1134"/>
          <w:tab w:val="left" w:pos="1418"/>
        </w:tabs>
        <w:ind w:firstLine="567"/>
        <w:jc w:val="both"/>
        <w:rPr>
          <w:color w:val="000000"/>
        </w:rPr>
      </w:pPr>
      <w:r w:rsidRPr="00D52B80">
        <w:rPr>
          <w:bCs/>
          <w:color w:val="000000"/>
        </w:rPr>
        <w:t>16.1.</w:t>
      </w:r>
      <w:r w:rsidRPr="00D52B80">
        <w:rPr>
          <w:color w:val="000000"/>
        </w:rPr>
        <w:tab/>
      </w:r>
      <w:r w:rsidRPr="00D52B80">
        <w:rPr>
          <w:color w:val="000000"/>
          <w:lang w:eastAsia="ru-RU"/>
        </w:rPr>
        <w:t>Згідно</w:t>
      </w:r>
      <w:r w:rsidRPr="00D52B80">
        <w:rPr>
          <w:color w:val="000000"/>
        </w:rPr>
        <w:t xml:space="preserve">Цивільного кодексу України, Господарського кодексу України та Закону України «Про публічні закупівлі» істотними (основними) умовами договору є: </w:t>
      </w:r>
    </w:p>
    <w:p w:rsidR="00686328" w:rsidRPr="00D52B80" w:rsidRDefault="00686328" w:rsidP="00686328">
      <w:pPr>
        <w:numPr>
          <w:ilvl w:val="0"/>
          <w:numId w:val="16"/>
        </w:numPr>
        <w:shd w:val="pct5" w:color="E7E6E6" w:fill="auto"/>
        <w:tabs>
          <w:tab w:val="left" w:pos="0"/>
          <w:tab w:val="left" w:pos="1134"/>
          <w:tab w:val="left" w:pos="1418"/>
        </w:tabs>
        <w:suppressAutoHyphens/>
        <w:autoSpaceDN/>
        <w:ind w:firstLine="567"/>
        <w:jc w:val="both"/>
        <w:rPr>
          <w:color w:val="000000"/>
        </w:rPr>
      </w:pPr>
      <w:r w:rsidRPr="00D52B80">
        <w:rPr>
          <w:color w:val="000000"/>
        </w:rPr>
        <w:t xml:space="preserve">найменування та реквізити сторін; </w:t>
      </w:r>
      <w:bookmarkStart w:id="3" w:name="o40"/>
      <w:bookmarkEnd w:id="3"/>
    </w:p>
    <w:p w:rsidR="00686328" w:rsidRPr="00D52B80" w:rsidRDefault="00686328" w:rsidP="00686328">
      <w:pPr>
        <w:numPr>
          <w:ilvl w:val="0"/>
          <w:numId w:val="16"/>
        </w:numPr>
        <w:shd w:val="pct5" w:color="E7E6E6" w:fill="auto"/>
        <w:tabs>
          <w:tab w:val="left" w:pos="0"/>
          <w:tab w:val="left" w:pos="1134"/>
          <w:tab w:val="left" w:pos="1418"/>
        </w:tabs>
        <w:suppressAutoHyphens/>
        <w:autoSpaceDN/>
        <w:ind w:firstLine="567"/>
        <w:jc w:val="both"/>
        <w:rPr>
          <w:color w:val="000000"/>
        </w:rPr>
      </w:pPr>
      <w:r w:rsidRPr="00D52B80">
        <w:rPr>
          <w:color w:val="000000"/>
        </w:rPr>
        <w:lastRenderedPageBreak/>
        <w:t xml:space="preserve">місце і дата укладення договору підряду; </w:t>
      </w:r>
      <w:bookmarkStart w:id="4" w:name="o41"/>
      <w:bookmarkEnd w:id="4"/>
    </w:p>
    <w:p w:rsidR="00686328" w:rsidRPr="00D52B80" w:rsidRDefault="00686328" w:rsidP="00686328">
      <w:pPr>
        <w:numPr>
          <w:ilvl w:val="0"/>
          <w:numId w:val="16"/>
        </w:numPr>
        <w:shd w:val="pct5" w:color="E7E6E6" w:fill="auto"/>
        <w:tabs>
          <w:tab w:val="left" w:pos="0"/>
          <w:tab w:val="left" w:pos="1134"/>
          <w:tab w:val="left" w:pos="1418"/>
        </w:tabs>
        <w:suppressAutoHyphens/>
        <w:autoSpaceDN/>
        <w:ind w:firstLine="567"/>
        <w:jc w:val="both"/>
        <w:rPr>
          <w:color w:val="000000"/>
        </w:rPr>
      </w:pPr>
      <w:r w:rsidRPr="00D52B80">
        <w:rPr>
          <w:color w:val="000000"/>
        </w:rPr>
        <w:t xml:space="preserve">предмет договору підряду; </w:t>
      </w:r>
      <w:bookmarkStart w:id="5" w:name="o42"/>
      <w:bookmarkEnd w:id="5"/>
    </w:p>
    <w:p w:rsidR="00686328" w:rsidRPr="00D52B80" w:rsidRDefault="00686328" w:rsidP="00686328">
      <w:pPr>
        <w:numPr>
          <w:ilvl w:val="0"/>
          <w:numId w:val="16"/>
        </w:numPr>
        <w:shd w:val="pct5" w:color="E7E6E6" w:fill="auto"/>
        <w:tabs>
          <w:tab w:val="left" w:pos="0"/>
          <w:tab w:val="left" w:pos="1134"/>
          <w:tab w:val="left" w:pos="1418"/>
        </w:tabs>
        <w:suppressAutoHyphens/>
        <w:autoSpaceDN/>
        <w:ind w:firstLine="567"/>
        <w:jc w:val="both"/>
        <w:rPr>
          <w:color w:val="000000"/>
        </w:rPr>
      </w:pPr>
      <w:r w:rsidRPr="00D52B80">
        <w:rPr>
          <w:color w:val="000000"/>
        </w:rPr>
        <w:t xml:space="preserve">договірна ціна; </w:t>
      </w:r>
      <w:bookmarkStart w:id="6" w:name="o43"/>
      <w:bookmarkEnd w:id="6"/>
    </w:p>
    <w:p w:rsidR="00686328" w:rsidRPr="00D52B80" w:rsidRDefault="00686328" w:rsidP="00686328">
      <w:pPr>
        <w:numPr>
          <w:ilvl w:val="0"/>
          <w:numId w:val="16"/>
        </w:numPr>
        <w:shd w:val="pct5" w:color="E7E6E6" w:fill="auto"/>
        <w:tabs>
          <w:tab w:val="left" w:pos="0"/>
          <w:tab w:val="left" w:pos="1134"/>
          <w:tab w:val="left" w:pos="1418"/>
        </w:tabs>
        <w:suppressAutoHyphens/>
        <w:autoSpaceDN/>
        <w:ind w:firstLine="567"/>
        <w:jc w:val="both"/>
        <w:rPr>
          <w:color w:val="000000"/>
        </w:rPr>
      </w:pPr>
      <w:r w:rsidRPr="00D52B80">
        <w:rPr>
          <w:color w:val="000000"/>
        </w:rPr>
        <w:t xml:space="preserve">строки виконання робіт; </w:t>
      </w:r>
      <w:bookmarkStart w:id="7" w:name="o44"/>
      <w:bookmarkEnd w:id="7"/>
    </w:p>
    <w:p w:rsidR="00686328" w:rsidRPr="00D52B80" w:rsidRDefault="00686328" w:rsidP="00686328">
      <w:pPr>
        <w:numPr>
          <w:ilvl w:val="0"/>
          <w:numId w:val="16"/>
        </w:numPr>
        <w:shd w:val="pct5" w:color="E7E6E6" w:fill="auto"/>
        <w:tabs>
          <w:tab w:val="left" w:pos="0"/>
          <w:tab w:val="left" w:pos="1134"/>
          <w:tab w:val="left" w:pos="1418"/>
        </w:tabs>
        <w:suppressAutoHyphens/>
        <w:autoSpaceDN/>
        <w:ind w:firstLine="567"/>
        <w:jc w:val="both"/>
        <w:rPr>
          <w:color w:val="000000"/>
        </w:rPr>
      </w:pPr>
      <w:r w:rsidRPr="00D52B80">
        <w:rPr>
          <w:color w:val="000000"/>
        </w:rPr>
        <w:t xml:space="preserve">права та обов'язки сторін; </w:t>
      </w:r>
      <w:bookmarkStart w:id="8" w:name="o45"/>
      <w:bookmarkEnd w:id="8"/>
    </w:p>
    <w:p w:rsidR="00686328" w:rsidRPr="00D52B80" w:rsidRDefault="00686328" w:rsidP="00686328">
      <w:pPr>
        <w:numPr>
          <w:ilvl w:val="0"/>
          <w:numId w:val="16"/>
        </w:numPr>
        <w:shd w:val="pct5" w:color="E7E6E6" w:fill="auto"/>
        <w:tabs>
          <w:tab w:val="left" w:pos="0"/>
          <w:tab w:val="left" w:pos="1134"/>
          <w:tab w:val="left" w:pos="1418"/>
        </w:tabs>
        <w:suppressAutoHyphens/>
        <w:autoSpaceDN/>
        <w:ind w:firstLine="567"/>
        <w:jc w:val="both"/>
        <w:rPr>
          <w:color w:val="000000"/>
        </w:rPr>
      </w:pPr>
      <w:r w:rsidRPr="00D52B80">
        <w:rPr>
          <w:color w:val="000000"/>
        </w:rPr>
        <w:t xml:space="preserve">порядок забезпечення виконання зобов'язань за договором підряду; </w:t>
      </w:r>
      <w:bookmarkStart w:id="9" w:name="o46"/>
      <w:bookmarkEnd w:id="9"/>
    </w:p>
    <w:p w:rsidR="00686328" w:rsidRPr="00D52B80" w:rsidRDefault="00686328" w:rsidP="00686328">
      <w:pPr>
        <w:numPr>
          <w:ilvl w:val="0"/>
          <w:numId w:val="16"/>
        </w:numPr>
        <w:shd w:val="pct5" w:color="E7E6E6" w:fill="auto"/>
        <w:tabs>
          <w:tab w:val="left" w:pos="0"/>
          <w:tab w:val="left" w:pos="1134"/>
          <w:tab w:val="left" w:pos="1418"/>
        </w:tabs>
        <w:suppressAutoHyphens/>
        <w:autoSpaceDN/>
        <w:ind w:firstLine="567"/>
        <w:jc w:val="both"/>
        <w:rPr>
          <w:color w:val="000000"/>
        </w:rPr>
      </w:pPr>
      <w:r w:rsidRPr="00D52B80">
        <w:rPr>
          <w:color w:val="000000"/>
        </w:rPr>
        <w:t xml:space="preserve">умови страхування ризиків випадкового знищення або пошкодження об'єкта будівництва; </w:t>
      </w:r>
      <w:bookmarkStart w:id="10" w:name="o47"/>
      <w:bookmarkStart w:id="11" w:name="o48"/>
      <w:bookmarkEnd w:id="10"/>
      <w:bookmarkEnd w:id="11"/>
    </w:p>
    <w:p w:rsidR="00686328" w:rsidRPr="00D52B80" w:rsidRDefault="00686328" w:rsidP="00686328">
      <w:pPr>
        <w:numPr>
          <w:ilvl w:val="0"/>
          <w:numId w:val="16"/>
        </w:numPr>
        <w:shd w:val="pct5" w:color="E7E6E6" w:fill="auto"/>
        <w:tabs>
          <w:tab w:val="left" w:pos="0"/>
          <w:tab w:val="left" w:pos="1134"/>
          <w:tab w:val="left" w:pos="1418"/>
        </w:tabs>
        <w:suppressAutoHyphens/>
        <w:autoSpaceDN/>
        <w:ind w:firstLine="567"/>
        <w:jc w:val="both"/>
        <w:rPr>
          <w:color w:val="000000"/>
        </w:rPr>
      </w:pPr>
      <w:r w:rsidRPr="00D52B80">
        <w:rPr>
          <w:color w:val="000000"/>
        </w:rPr>
        <w:t xml:space="preserve">порядок залучення субпідрядників; </w:t>
      </w:r>
      <w:bookmarkStart w:id="12" w:name="o49"/>
      <w:bookmarkEnd w:id="12"/>
    </w:p>
    <w:p w:rsidR="00686328" w:rsidRPr="00D52B80" w:rsidRDefault="00686328" w:rsidP="00686328">
      <w:pPr>
        <w:numPr>
          <w:ilvl w:val="0"/>
          <w:numId w:val="16"/>
        </w:numPr>
        <w:shd w:val="pct5" w:color="E7E6E6" w:fill="auto"/>
        <w:tabs>
          <w:tab w:val="left" w:pos="0"/>
          <w:tab w:val="left" w:pos="1134"/>
          <w:tab w:val="left" w:pos="1418"/>
        </w:tabs>
        <w:suppressAutoHyphens/>
        <w:autoSpaceDN/>
        <w:ind w:firstLine="567"/>
        <w:jc w:val="both"/>
        <w:rPr>
          <w:color w:val="000000"/>
        </w:rPr>
      </w:pPr>
      <w:r w:rsidRPr="00D52B80">
        <w:rPr>
          <w:color w:val="000000"/>
        </w:rPr>
        <w:t xml:space="preserve">вимоги до організації робіт; </w:t>
      </w:r>
      <w:bookmarkStart w:id="13" w:name="o50"/>
      <w:bookmarkEnd w:id="13"/>
    </w:p>
    <w:p w:rsidR="00686328" w:rsidRPr="00D52B80" w:rsidRDefault="00686328" w:rsidP="00686328">
      <w:pPr>
        <w:numPr>
          <w:ilvl w:val="0"/>
          <w:numId w:val="16"/>
        </w:numPr>
        <w:shd w:val="pct5" w:color="E7E6E6" w:fill="auto"/>
        <w:tabs>
          <w:tab w:val="left" w:pos="0"/>
          <w:tab w:val="left" w:pos="1134"/>
          <w:tab w:val="left" w:pos="1418"/>
        </w:tabs>
        <w:suppressAutoHyphens/>
        <w:autoSpaceDN/>
        <w:ind w:firstLine="567"/>
        <w:jc w:val="both"/>
        <w:rPr>
          <w:color w:val="000000"/>
        </w:rPr>
      </w:pPr>
      <w:r w:rsidRPr="00D52B80">
        <w:rPr>
          <w:color w:val="000000"/>
        </w:rPr>
        <w:t xml:space="preserve">порядок здійснення замовником контролю за якістю ресурсів; </w:t>
      </w:r>
      <w:bookmarkStart w:id="14" w:name="o51"/>
      <w:bookmarkEnd w:id="14"/>
    </w:p>
    <w:p w:rsidR="00686328" w:rsidRPr="00D52B80" w:rsidRDefault="00686328" w:rsidP="00686328">
      <w:pPr>
        <w:numPr>
          <w:ilvl w:val="0"/>
          <w:numId w:val="16"/>
        </w:numPr>
        <w:shd w:val="pct5" w:color="E7E6E6" w:fill="auto"/>
        <w:tabs>
          <w:tab w:val="left" w:pos="0"/>
          <w:tab w:val="left" w:pos="1134"/>
          <w:tab w:val="left" w:pos="1418"/>
        </w:tabs>
        <w:suppressAutoHyphens/>
        <w:autoSpaceDN/>
        <w:ind w:firstLine="567"/>
        <w:jc w:val="both"/>
        <w:rPr>
          <w:color w:val="000000"/>
        </w:rPr>
      </w:pPr>
      <w:r w:rsidRPr="00D52B80">
        <w:rPr>
          <w:color w:val="000000"/>
        </w:rPr>
        <w:t>умови здійснення технічного нагляду за виконанням  робіт;</w:t>
      </w:r>
      <w:bookmarkStart w:id="15" w:name="o52"/>
      <w:bookmarkEnd w:id="15"/>
    </w:p>
    <w:p w:rsidR="00686328" w:rsidRPr="00D52B80" w:rsidRDefault="00686328" w:rsidP="00686328">
      <w:pPr>
        <w:numPr>
          <w:ilvl w:val="0"/>
          <w:numId w:val="16"/>
        </w:numPr>
        <w:shd w:val="pct5" w:color="E7E6E6" w:fill="auto"/>
        <w:tabs>
          <w:tab w:val="left" w:pos="0"/>
          <w:tab w:val="left" w:pos="1134"/>
          <w:tab w:val="left" w:pos="1418"/>
        </w:tabs>
        <w:suppressAutoHyphens/>
        <w:autoSpaceDN/>
        <w:ind w:firstLine="567"/>
        <w:jc w:val="both"/>
        <w:rPr>
          <w:color w:val="000000"/>
        </w:rPr>
      </w:pPr>
      <w:r w:rsidRPr="00D52B80">
        <w:rPr>
          <w:color w:val="000000"/>
        </w:rPr>
        <w:t xml:space="preserve">джерела та порядок фінансування робіт (будівництва об'єкта); </w:t>
      </w:r>
      <w:bookmarkStart w:id="16" w:name="o53"/>
      <w:bookmarkEnd w:id="16"/>
    </w:p>
    <w:p w:rsidR="00686328" w:rsidRPr="00D52B80" w:rsidRDefault="00686328" w:rsidP="00686328">
      <w:pPr>
        <w:numPr>
          <w:ilvl w:val="0"/>
          <w:numId w:val="16"/>
        </w:numPr>
        <w:shd w:val="pct5" w:color="E7E6E6" w:fill="auto"/>
        <w:tabs>
          <w:tab w:val="left" w:pos="0"/>
          <w:tab w:val="left" w:pos="1134"/>
          <w:tab w:val="left" w:pos="1418"/>
        </w:tabs>
        <w:suppressAutoHyphens/>
        <w:autoSpaceDN/>
        <w:ind w:firstLine="567"/>
        <w:jc w:val="both"/>
        <w:rPr>
          <w:color w:val="000000"/>
        </w:rPr>
      </w:pPr>
      <w:r w:rsidRPr="00D52B80">
        <w:rPr>
          <w:color w:val="000000"/>
        </w:rPr>
        <w:t xml:space="preserve">порядок розрахунків за виконані роботи; </w:t>
      </w:r>
      <w:bookmarkStart w:id="17" w:name="o54"/>
      <w:bookmarkEnd w:id="17"/>
    </w:p>
    <w:p w:rsidR="00686328" w:rsidRPr="00D52B80" w:rsidRDefault="00686328" w:rsidP="00686328">
      <w:pPr>
        <w:numPr>
          <w:ilvl w:val="0"/>
          <w:numId w:val="16"/>
        </w:numPr>
        <w:shd w:val="pct5" w:color="E7E6E6" w:fill="auto"/>
        <w:tabs>
          <w:tab w:val="left" w:pos="0"/>
          <w:tab w:val="left" w:pos="1134"/>
          <w:tab w:val="left" w:pos="1418"/>
        </w:tabs>
        <w:suppressAutoHyphens/>
        <w:autoSpaceDN/>
        <w:ind w:firstLine="567"/>
        <w:jc w:val="both"/>
        <w:rPr>
          <w:color w:val="000000"/>
        </w:rPr>
      </w:pPr>
      <w:r w:rsidRPr="00D52B80">
        <w:rPr>
          <w:color w:val="000000"/>
        </w:rPr>
        <w:t xml:space="preserve">порядок здачі-приймання закінчених робіт  (об'єкта будівництва); </w:t>
      </w:r>
      <w:bookmarkStart w:id="18" w:name="o55"/>
      <w:bookmarkEnd w:id="18"/>
    </w:p>
    <w:p w:rsidR="00686328" w:rsidRPr="00D52B80" w:rsidRDefault="00686328" w:rsidP="00686328">
      <w:pPr>
        <w:numPr>
          <w:ilvl w:val="0"/>
          <w:numId w:val="16"/>
        </w:numPr>
        <w:shd w:val="pct5" w:color="E7E6E6" w:fill="auto"/>
        <w:tabs>
          <w:tab w:val="left" w:pos="0"/>
          <w:tab w:val="left" w:pos="1134"/>
          <w:tab w:val="left" w:pos="1418"/>
        </w:tabs>
        <w:suppressAutoHyphens/>
        <w:autoSpaceDN/>
        <w:ind w:firstLine="567"/>
        <w:jc w:val="both"/>
        <w:rPr>
          <w:color w:val="000000"/>
        </w:rPr>
      </w:pPr>
      <w:r w:rsidRPr="00D52B80">
        <w:rPr>
          <w:color w:val="000000"/>
        </w:rPr>
        <w:t xml:space="preserve">гарантійні строки якості закінчених робіт (експлуатації об'єкта будівництва), порядок усунення недоліків; </w:t>
      </w:r>
      <w:bookmarkStart w:id="19" w:name="o56"/>
      <w:bookmarkEnd w:id="19"/>
    </w:p>
    <w:p w:rsidR="00686328" w:rsidRPr="00D52B80" w:rsidRDefault="00686328" w:rsidP="00686328">
      <w:pPr>
        <w:numPr>
          <w:ilvl w:val="0"/>
          <w:numId w:val="16"/>
        </w:numPr>
        <w:shd w:val="pct5" w:color="E7E6E6" w:fill="auto"/>
        <w:tabs>
          <w:tab w:val="left" w:pos="0"/>
          <w:tab w:val="left" w:pos="1134"/>
          <w:tab w:val="left" w:pos="1418"/>
        </w:tabs>
        <w:suppressAutoHyphens/>
        <w:autoSpaceDN/>
        <w:ind w:firstLine="567"/>
        <w:jc w:val="both"/>
        <w:rPr>
          <w:color w:val="000000"/>
        </w:rPr>
      </w:pPr>
      <w:r w:rsidRPr="00D52B80">
        <w:rPr>
          <w:color w:val="000000"/>
        </w:rPr>
        <w:t xml:space="preserve">відповідальність сторін за порушення умов договору підряду; </w:t>
      </w:r>
      <w:bookmarkStart w:id="20" w:name="o57"/>
      <w:bookmarkEnd w:id="20"/>
    </w:p>
    <w:p w:rsidR="00686328" w:rsidRPr="00D52B80" w:rsidRDefault="00686328" w:rsidP="00686328">
      <w:pPr>
        <w:numPr>
          <w:ilvl w:val="0"/>
          <w:numId w:val="16"/>
        </w:numPr>
        <w:shd w:val="pct5" w:color="E7E6E6" w:fill="auto"/>
        <w:tabs>
          <w:tab w:val="left" w:pos="0"/>
          <w:tab w:val="left" w:pos="1134"/>
          <w:tab w:val="left" w:pos="1418"/>
        </w:tabs>
        <w:suppressAutoHyphens/>
        <w:autoSpaceDN/>
        <w:ind w:firstLine="567"/>
        <w:jc w:val="both"/>
        <w:rPr>
          <w:color w:val="000000"/>
        </w:rPr>
      </w:pPr>
      <w:r w:rsidRPr="00D52B80">
        <w:rPr>
          <w:color w:val="000000"/>
        </w:rPr>
        <w:t xml:space="preserve">порядок врегулювання спорів; </w:t>
      </w:r>
      <w:bookmarkStart w:id="21" w:name="o58"/>
      <w:bookmarkEnd w:id="21"/>
    </w:p>
    <w:p w:rsidR="00686328" w:rsidRPr="00D52B80" w:rsidRDefault="00686328" w:rsidP="00686328">
      <w:pPr>
        <w:numPr>
          <w:ilvl w:val="0"/>
          <w:numId w:val="16"/>
        </w:numPr>
        <w:shd w:val="pct5" w:color="E7E6E6" w:fill="auto"/>
        <w:tabs>
          <w:tab w:val="left" w:pos="0"/>
          <w:tab w:val="left" w:pos="1134"/>
          <w:tab w:val="left" w:pos="1418"/>
        </w:tabs>
        <w:suppressAutoHyphens/>
        <w:autoSpaceDN/>
        <w:ind w:firstLine="567"/>
        <w:jc w:val="both"/>
        <w:rPr>
          <w:color w:val="000000"/>
        </w:rPr>
      </w:pPr>
      <w:r w:rsidRPr="00D52B80">
        <w:rPr>
          <w:color w:val="000000"/>
        </w:rPr>
        <w:t>порядок внесення змін до договору підряду та його розірвання.</w:t>
      </w:r>
    </w:p>
    <w:p w:rsidR="00A80F5F" w:rsidRPr="00D52B80" w:rsidRDefault="00686328" w:rsidP="00A80F5F">
      <w:pPr>
        <w:widowControl/>
        <w:autoSpaceDE/>
        <w:autoSpaceDN/>
        <w:jc w:val="both"/>
        <w:rPr>
          <w:sz w:val="24"/>
          <w:szCs w:val="24"/>
          <w:lang w:eastAsia="ru-RU"/>
        </w:rPr>
      </w:pPr>
      <w:r w:rsidRPr="00D52B80">
        <w:rPr>
          <w:color w:val="000000"/>
          <w:sz w:val="24"/>
          <w:szCs w:val="24"/>
          <w:lang w:eastAsia="ru-RU"/>
        </w:rPr>
        <w:t xml:space="preserve">16.2. </w:t>
      </w:r>
      <w:r w:rsidR="00A80F5F" w:rsidRPr="00D52B80">
        <w:rPr>
          <w:color w:val="000000"/>
          <w:sz w:val="24"/>
          <w:szCs w:val="24"/>
          <w:lang w:eastAsia="ru-RU"/>
        </w:rPr>
        <w:t>Істотні умови Договору не можуть змінюватися після його підписання до виконання зобов'язань Сторонами в повному обсязі, крім випадків:</w:t>
      </w:r>
    </w:p>
    <w:p w:rsidR="00686328" w:rsidRPr="00D52B80" w:rsidRDefault="00686328" w:rsidP="00686328">
      <w:pPr>
        <w:ind w:firstLine="567"/>
        <w:jc w:val="both"/>
      </w:pPr>
      <w:r w:rsidRPr="00D52B80">
        <w:t xml:space="preserve">1) зменшення обсягів закупівлі, зокрема з урахуванням фактичного обсягу видатків замовника. </w:t>
      </w:r>
      <w:r w:rsidRPr="00D52B80">
        <w:rPr>
          <w:i/>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робіт. В такому випадку ціна договору зменшується в залежності від зміни таких обсягів;</w:t>
      </w:r>
    </w:p>
    <w:p w:rsidR="00686328" w:rsidRPr="00D52B80" w:rsidRDefault="00686328" w:rsidP="00686328">
      <w:pPr>
        <w:ind w:firstLine="567"/>
        <w:jc w:val="both"/>
        <w:rPr>
          <w:i/>
        </w:rPr>
      </w:pPr>
      <w:r w:rsidRPr="00D52B80">
        <w:t xml:space="preserve">2) покращення якості предмета закупівлі за умови, що таке покращення не призведе до збільшення суми, визначеної в договорі про закупівлю. </w:t>
      </w:r>
      <w:r w:rsidRPr="00D52B80">
        <w:rPr>
          <w:i/>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робіт.</w:t>
      </w:r>
    </w:p>
    <w:p w:rsidR="00686328" w:rsidRPr="00D52B80" w:rsidRDefault="00686328" w:rsidP="00686328">
      <w:pPr>
        <w:ind w:firstLine="567"/>
        <w:jc w:val="both"/>
        <w:rPr>
          <w:i/>
        </w:rPr>
      </w:pPr>
      <w:r w:rsidRPr="00D52B80">
        <w:t xml:space="preserve">3) продовження строку дії договору про закупівлю та/або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D52B80">
        <w:rPr>
          <w:i/>
        </w:rPr>
        <w:t>Строк дії Договору та/або виконання зобов`язань щодо виконання робіт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686328" w:rsidRPr="00D52B80" w:rsidRDefault="00686328" w:rsidP="00686328">
      <w:pPr>
        <w:ind w:firstLine="567"/>
        <w:jc w:val="both"/>
      </w:pPr>
      <w:r w:rsidRPr="00D52B80">
        <w:t xml:space="preserve">4) погодження зміни ціни в договорі про закупівлю в бік зменшення (без зміни кількості (обсягу) та якості робіт). </w:t>
      </w:r>
      <w:r w:rsidRPr="00D52B80">
        <w:rPr>
          <w:i/>
        </w:rPr>
        <w:t>Сторони вносять зміни до договору, у разі коливання ціни робіт на ринку. Зазначене коливання має бути документально підтверджене.</w:t>
      </w:r>
    </w:p>
    <w:p w:rsidR="00686328" w:rsidRPr="00D52B80" w:rsidRDefault="00686328" w:rsidP="00686328">
      <w:pPr>
        <w:ind w:firstLine="567"/>
        <w:jc w:val="both"/>
      </w:pPr>
      <w:r w:rsidRPr="00D52B80">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D52B80">
        <w:rPr>
          <w:i/>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A80F5F" w:rsidRPr="00D52B80" w:rsidRDefault="00686328" w:rsidP="00686328">
      <w:pPr>
        <w:ind w:firstLine="567"/>
        <w:jc w:val="both"/>
      </w:pPr>
      <w:r w:rsidRPr="00D52B80">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2B80">
        <w:t>Platts</w:t>
      </w:r>
      <w:proofErr w:type="spellEnd"/>
      <w:r w:rsidRPr="00D52B80">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0270AF" w:rsidRPr="00274500">
        <w:rPr>
          <w:i/>
        </w:rPr>
        <w:t>Сторони можуть внести зміни до договору у зв’язку</w:t>
      </w:r>
      <w:r w:rsidR="000270AF">
        <w:rPr>
          <w:i/>
        </w:rPr>
        <w:t xml:space="preserve"> із  зміною</w:t>
      </w:r>
      <w:r w:rsidR="000270AF" w:rsidRPr="00DB3BEC">
        <w:rPr>
          <w:i/>
        </w:rPr>
        <w:t xml:space="preserve">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0270AF" w:rsidRPr="00DB3BEC">
        <w:rPr>
          <w:i/>
        </w:rPr>
        <w:t>Platts</w:t>
      </w:r>
      <w:proofErr w:type="spellEnd"/>
      <w:r w:rsidR="000270AF" w:rsidRPr="00DB3BEC">
        <w:rPr>
          <w:i/>
        </w:rPr>
        <w:t>, ARGUS, регульованих цін (тарифів), нормативів</w:t>
      </w:r>
      <w:r w:rsidR="000270AF">
        <w:rPr>
          <w:i/>
        </w:rPr>
        <w:t xml:space="preserve">. </w:t>
      </w:r>
      <w:r w:rsidR="000270AF" w:rsidRPr="00274500">
        <w:rPr>
          <w:i/>
        </w:rPr>
        <w:t xml:space="preserve">Форма документального підтвердження </w:t>
      </w:r>
      <w:r w:rsidR="000270AF">
        <w:rPr>
          <w:i/>
        </w:rPr>
        <w:t xml:space="preserve">вказаних змін </w:t>
      </w:r>
      <w:r w:rsidR="000270AF" w:rsidRPr="00274500">
        <w:rPr>
          <w:i/>
        </w:rPr>
        <w:t xml:space="preserve"> </w:t>
      </w:r>
      <w:r w:rsidR="000270AF" w:rsidRPr="00274500">
        <w:rPr>
          <w:i/>
        </w:rPr>
        <w:lastRenderedPageBreak/>
        <w:t xml:space="preserve">визначатиметься Замовником в момент </w:t>
      </w:r>
      <w:r w:rsidR="000270AF">
        <w:rPr>
          <w:i/>
        </w:rPr>
        <w:t xml:space="preserve">їх </w:t>
      </w:r>
      <w:r w:rsidR="000270AF" w:rsidRPr="00274500">
        <w:rPr>
          <w:i/>
        </w:rPr>
        <w:t>виникнення</w:t>
      </w:r>
      <w:r w:rsidR="000270AF">
        <w:rPr>
          <w:i/>
        </w:rPr>
        <w:t>,</w:t>
      </w:r>
      <w:r w:rsidR="000270AF" w:rsidRPr="00274500">
        <w:rPr>
          <w:i/>
        </w:rPr>
        <w:t xml:space="preserve"> </w:t>
      </w:r>
      <w:r w:rsidR="000270AF">
        <w:rPr>
          <w:i/>
        </w:rPr>
        <w:t xml:space="preserve">з документальним підтвердженням згідно </w:t>
      </w:r>
      <w:r w:rsidR="000270AF" w:rsidRPr="00274500">
        <w:rPr>
          <w:i/>
        </w:rPr>
        <w:t xml:space="preserve"> чинного законодавства</w:t>
      </w:r>
      <w:r w:rsidR="000270AF">
        <w:rPr>
          <w:i/>
        </w:rPr>
        <w:t>.</w:t>
      </w:r>
    </w:p>
    <w:p w:rsidR="00A80F5F" w:rsidRPr="00D52B80" w:rsidRDefault="00A80F5F" w:rsidP="00A80F5F">
      <w:pPr>
        <w:widowControl/>
        <w:autoSpaceDE/>
        <w:autoSpaceDN/>
        <w:jc w:val="both"/>
        <w:rPr>
          <w:i/>
          <w:iCs/>
          <w:color w:val="000000"/>
          <w:sz w:val="24"/>
          <w:szCs w:val="24"/>
          <w:lang w:eastAsia="ru-RU"/>
        </w:rPr>
      </w:pPr>
      <w:r w:rsidRPr="00D52B80">
        <w:rPr>
          <w:sz w:val="24"/>
          <w:szCs w:val="24"/>
          <w:lang w:eastAsia="ru-RU"/>
        </w:rPr>
        <w:t>- зміни умов у зв’язку із застосуванням положень </w:t>
      </w:r>
      <w:hyperlink r:id="rId7" w:anchor="n1778" w:history="1">
        <w:r w:rsidRPr="00D52B80">
          <w:rPr>
            <w:sz w:val="24"/>
            <w:szCs w:val="24"/>
            <w:u w:val="single"/>
            <w:lang w:eastAsia="ru-RU"/>
          </w:rPr>
          <w:t>частини шостої</w:t>
        </w:r>
      </w:hyperlink>
      <w:r w:rsidRPr="00D52B80">
        <w:rPr>
          <w:sz w:val="24"/>
          <w:szCs w:val="24"/>
          <w:lang w:eastAsia="ru-RU"/>
        </w:rPr>
        <w:t>  статті 41 Закону України «Про публічні закупівлі».</w:t>
      </w:r>
    </w:p>
    <w:p w:rsidR="00A80F5F" w:rsidRPr="00D52B80" w:rsidRDefault="00A80F5F" w:rsidP="00A80F5F">
      <w:pPr>
        <w:widowControl/>
        <w:autoSpaceDE/>
        <w:autoSpaceDN/>
        <w:ind w:left="720"/>
        <w:jc w:val="both"/>
        <w:rPr>
          <w:b/>
          <w:bCs/>
          <w:color w:val="000000"/>
          <w:sz w:val="24"/>
          <w:szCs w:val="24"/>
          <w:lang w:eastAsia="ru-RU"/>
        </w:rPr>
      </w:pPr>
    </w:p>
    <w:p w:rsidR="00A80F5F" w:rsidRPr="00D52B80" w:rsidRDefault="00A80F5F" w:rsidP="00A80F5F">
      <w:pPr>
        <w:widowControl/>
        <w:autoSpaceDE/>
        <w:autoSpaceDN/>
        <w:ind w:left="720"/>
        <w:jc w:val="center"/>
        <w:rPr>
          <w:sz w:val="24"/>
          <w:szCs w:val="24"/>
          <w:lang w:eastAsia="ru-RU"/>
        </w:rPr>
      </w:pPr>
      <w:r w:rsidRPr="00D52B80">
        <w:rPr>
          <w:b/>
          <w:bCs/>
          <w:color w:val="000000"/>
          <w:sz w:val="24"/>
          <w:szCs w:val="24"/>
          <w:lang w:eastAsia="ru-RU"/>
        </w:rPr>
        <w:t>17. Порядок зміни умов договору</w:t>
      </w:r>
    </w:p>
    <w:p w:rsidR="00A80F5F" w:rsidRPr="00D52B80" w:rsidRDefault="00A80F5F" w:rsidP="00A80F5F">
      <w:pPr>
        <w:widowControl/>
        <w:autoSpaceDE/>
        <w:autoSpaceDN/>
        <w:jc w:val="both"/>
        <w:rPr>
          <w:sz w:val="24"/>
          <w:szCs w:val="24"/>
          <w:lang w:eastAsia="ru-RU"/>
        </w:rPr>
      </w:pPr>
      <w:r w:rsidRPr="00D52B80">
        <w:rPr>
          <w:color w:val="000000"/>
          <w:sz w:val="24"/>
          <w:szCs w:val="24"/>
          <w:lang w:eastAsia="ru-RU"/>
        </w:rPr>
        <w:t>17.1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rsidR="00A80F5F" w:rsidRPr="00D52B80" w:rsidRDefault="00A80F5F" w:rsidP="00A80F5F">
      <w:pPr>
        <w:widowControl/>
        <w:autoSpaceDE/>
        <w:autoSpaceDN/>
        <w:jc w:val="both"/>
        <w:rPr>
          <w:sz w:val="24"/>
          <w:szCs w:val="24"/>
          <w:lang w:eastAsia="ru-RU"/>
        </w:rPr>
      </w:pPr>
      <w:r w:rsidRPr="00D52B80">
        <w:rPr>
          <w:color w:val="000000"/>
          <w:sz w:val="24"/>
          <w:szCs w:val="24"/>
          <w:lang w:eastAsia="ru-RU"/>
        </w:rPr>
        <w:t>17.2. Пропозицію щодо внесення змін до договору може зробити кожна із Сторін Договору.</w:t>
      </w:r>
    </w:p>
    <w:p w:rsidR="00A80F5F" w:rsidRPr="00A80F5F" w:rsidRDefault="00A80F5F" w:rsidP="00A80F5F">
      <w:pPr>
        <w:widowControl/>
        <w:autoSpaceDE/>
        <w:autoSpaceDN/>
        <w:ind w:right="120"/>
        <w:jc w:val="both"/>
        <w:rPr>
          <w:sz w:val="24"/>
          <w:szCs w:val="24"/>
          <w:lang w:eastAsia="ru-RU"/>
        </w:rPr>
      </w:pPr>
      <w:r w:rsidRPr="00D52B80">
        <w:rPr>
          <w:color w:val="000000"/>
          <w:sz w:val="24"/>
          <w:szCs w:val="24"/>
          <w:lang w:eastAsia="ru-RU"/>
        </w:rPr>
        <w:t>17.3. Пропозиція щодо внесення змін до договору має містити обґрунтування необхідності внесення таких змін договору і виражати</w:t>
      </w:r>
      <w:r w:rsidRPr="00A80F5F">
        <w:rPr>
          <w:color w:val="000000"/>
          <w:sz w:val="24"/>
          <w:szCs w:val="24"/>
          <w:lang w:eastAsia="ru-RU"/>
        </w:rPr>
        <w:t xml:space="preserve">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80F5F" w:rsidRPr="00A80F5F" w:rsidRDefault="00A80F5F" w:rsidP="00A80F5F">
      <w:pPr>
        <w:widowControl/>
        <w:autoSpaceDE/>
        <w:autoSpaceDN/>
        <w:ind w:right="120"/>
        <w:jc w:val="both"/>
        <w:rPr>
          <w:sz w:val="24"/>
          <w:szCs w:val="24"/>
          <w:lang w:eastAsia="ru-RU"/>
        </w:rPr>
      </w:pPr>
      <w:r w:rsidRPr="00A80F5F">
        <w:rPr>
          <w:color w:val="000000"/>
          <w:sz w:val="24"/>
          <w:szCs w:val="24"/>
          <w:lang w:eastAsia="ru-RU"/>
        </w:rPr>
        <w:t>17.4.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80F5F" w:rsidRPr="00A80F5F" w:rsidRDefault="00A80F5F" w:rsidP="00A80F5F">
      <w:pPr>
        <w:widowControl/>
        <w:autoSpaceDE/>
        <w:autoSpaceDN/>
        <w:jc w:val="both"/>
        <w:rPr>
          <w:sz w:val="24"/>
          <w:szCs w:val="24"/>
          <w:lang w:eastAsia="ru-RU"/>
        </w:rPr>
      </w:pPr>
      <w:r w:rsidRPr="00A80F5F">
        <w:rPr>
          <w:color w:val="000000"/>
          <w:sz w:val="24"/>
          <w:szCs w:val="24"/>
          <w:lang w:eastAsia="ru-RU"/>
        </w:rPr>
        <w:t>17.5.Додаткові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A80F5F" w:rsidRPr="00A80F5F" w:rsidRDefault="00A80F5F" w:rsidP="00A80F5F">
      <w:pPr>
        <w:widowControl/>
        <w:autoSpaceDE/>
        <w:autoSpaceDN/>
        <w:jc w:val="both"/>
        <w:rPr>
          <w:sz w:val="24"/>
          <w:szCs w:val="24"/>
          <w:lang w:eastAsia="ru-RU"/>
        </w:rPr>
      </w:pPr>
      <w:r w:rsidRPr="00A80F5F">
        <w:rPr>
          <w:color w:val="000000"/>
          <w:sz w:val="24"/>
          <w:szCs w:val="24"/>
          <w:lang w:eastAsia="ru-RU"/>
        </w:rPr>
        <w:t>17.6.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A80F5F" w:rsidRPr="00A80F5F" w:rsidRDefault="00A80F5F" w:rsidP="00A80F5F">
      <w:pPr>
        <w:widowControl/>
        <w:autoSpaceDE/>
        <w:autoSpaceDN/>
        <w:jc w:val="both"/>
        <w:rPr>
          <w:color w:val="000000"/>
          <w:sz w:val="24"/>
          <w:szCs w:val="24"/>
          <w:lang w:eastAsia="ru-RU"/>
        </w:rPr>
      </w:pPr>
      <w:r w:rsidRPr="00A80F5F">
        <w:rPr>
          <w:color w:val="000000"/>
          <w:sz w:val="24"/>
          <w:szCs w:val="24"/>
          <w:lang w:eastAsia="ru-RU"/>
        </w:rPr>
        <w:t>17.7. У випадках, не передбачених дійсним Договором, Сторони керуються чинним законодавством України.</w:t>
      </w:r>
    </w:p>
    <w:p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p>
    <w:p w:rsidR="00A80F5F" w:rsidRPr="00A80F5F" w:rsidRDefault="00A80F5F" w:rsidP="00A80F5F">
      <w:pPr>
        <w:shd w:val="clear" w:color="auto" w:fill="FFFFFF"/>
        <w:autoSpaceDE/>
        <w:autoSpaceDN/>
        <w:ind w:right="58" w:firstLine="360"/>
        <w:jc w:val="center"/>
        <w:rPr>
          <w:rFonts w:eastAsia="Calibri"/>
          <w:b/>
          <w:snapToGrid w:val="0"/>
          <w:sz w:val="24"/>
          <w:szCs w:val="24"/>
          <w:lang w:eastAsia="ru-RU"/>
        </w:rPr>
      </w:pPr>
      <w:r w:rsidRPr="00A80F5F">
        <w:rPr>
          <w:rFonts w:eastAsia="Calibri"/>
          <w:b/>
          <w:snapToGrid w:val="0"/>
          <w:sz w:val="24"/>
          <w:szCs w:val="24"/>
          <w:lang w:eastAsia="ru-RU"/>
        </w:rPr>
        <w:t>18. Строк дії договору</w:t>
      </w:r>
    </w:p>
    <w:p w:rsidR="00A80F5F" w:rsidRPr="00A80F5F" w:rsidRDefault="00A80F5F" w:rsidP="00A80F5F">
      <w:pPr>
        <w:shd w:val="clear" w:color="auto" w:fill="FFFFFF"/>
        <w:autoSpaceDE/>
        <w:autoSpaceDN/>
        <w:jc w:val="both"/>
        <w:rPr>
          <w:rFonts w:eastAsia="Calibri"/>
          <w:snapToGrid w:val="0"/>
          <w:sz w:val="24"/>
          <w:szCs w:val="24"/>
          <w:lang w:eastAsia="ru-RU"/>
        </w:rPr>
      </w:pPr>
      <w:r w:rsidRPr="00A80F5F">
        <w:rPr>
          <w:rFonts w:eastAsia="Calibri"/>
          <w:snapToGrid w:val="0"/>
          <w:sz w:val="24"/>
          <w:szCs w:val="24"/>
          <w:lang w:eastAsia="ru-RU"/>
        </w:rPr>
        <w:t xml:space="preserve"> 18.1.  Цей Договір набирає чинності з дня його підписання і  діє до 31.12.202</w:t>
      </w:r>
      <w:r w:rsidR="0003138C">
        <w:rPr>
          <w:rFonts w:eastAsia="Calibri"/>
          <w:snapToGrid w:val="0"/>
          <w:sz w:val="24"/>
          <w:szCs w:val="24"/>
          <w:lang w:eastAsia="ru-RU"/>
        </w:rPr>
        <w:t>3</w:t>
      </w:r>
      <w:r w:rsidRPr="00A80F5F">
        <w:rPr>
          <w:rFonts w:eastAsia="Calibri"/>
          <w:snapToGrid w:val="0"/>
          <w:sz w:val="24"/>
          <w:szCs w:val="24"/>
          <w:lang w:eastAsia="ru-RU"/>
        </w:rPr>
        <w:t xml:space="preserve"> р. </w:t>
      </w:r>
    </w:p>
    <w:p w:rsidR="00A80F5F" w:rsidRPr="00A80F5F" w:rsidRDefault="00A80F5F" w:rsidP="00A80F5F">
      <w:pPr>
        <w:shd w:val="clear" w:color="auto" w:fill="FFFFFF"/>
        <w:autoSpaceDE/>
        <w:autoSpaceDN/>
        <w:jc w:val="both"/>
        <w:rPr>
          <w:rFonts w:eastAsia="Calibri"/>
          <w:snapToGrid w:val="0"/>
          <w:sz w:val="24"/>
          <w:szCs w:val="24"/>
          <w:lang w:eastAsia="ru-RU"/>
        </w:rPr>
      </w:pPr>
      <w:r w:rsidRPr="00A80F5F">
        <w:rPr>
          <w:rFonts w:eastAsia="Calibri"/>
          <w:snapToGrid w:val="0"/>
          <w:color w:val="000000"/>
          <w:spacing w:val="-5"/>
          <w:sz w:val="24"/>
          <w:szCs w:val="24"/>
          <w:lang w:eastAsia="ru-RU"/>
        </w:rPr>
        <w:t xml:space="preserve"> 18.2.  </w:t>
      </w:r>
      <w:r w:rsidRPr="00A80F5F">
        <w:rPr>
          <w:rFonts w:eastAsia="Calibri"/>
          <w:snapToGrid w:val="0"/>
          <w:color w:val="000000"/>
          <w:spacing w:val="-2"/>
          <w:sz w:val="24"/>
          <w:szCs w:val="24"/>
          <w:lang w:eastAsia="ru-RU"/>
        </w:rPr>
        <w:t>Дія Договору припиняється:</w:t>
      </w:r>
    </w:p>
    <w:p w:rsidR="00A80F5F" w:rsidRPr="00A80F5F" w:rsidRDefault="00A80F5F" w:rsidP="007C66AE">
      <w:pPr>
        <w:widowControl/>
        <w:numPr>
          <w:ilvl w:val="0"/>
          <w:numId w:val="15"/>
        </w:numPr>
        <w:shd w:val="clear" w:color="auto" w:fill="FFFFFF"/>
        <w:autoSpaceDE/>
        <w:autoSpaceDN/>
        <w:spacing w:line="259" w:lineRule="auto"/>
        <w:ind w:left="142"/>
        <w:jc w:val="both"/>
        <w:rPr>
          <w:rFonts w:eastAsia="Calibri"/>
          <w:snapToGrid w:val="0"/>
          <w:color w:val="000000"/>
          <w:sz w:val="24"/>
          <w:szCs w:val="24"/>
          <w:lang w:eastAsia="ru-RU"/>
        </w:rPr>
      </w:pPr>
      <w:r w:rsidRPr="00A80F5F">
        <w:rPr>
          <w:rFonts w:eastAsia="Calibri"/>
          <w:snapToGrid w:val="0"/>
          <w:color w:val="000000"/>
          <w:spacing w:val="-1"/>
          <w:sz w:val="24"/>
          <w:szCs w:val="24"/>
          <w:lang w:eastAsia="ru-RU"/>
        </w:rPr>
        <w:t>повним виконанням сторонами своїх зобов'язань за цим договором;</w:t>
      </w:r>
    </w:p>
    <w:p w:rsidR="00A80F5F" w:rsidRPr="00A80F5F" w:rsidRDefault="00A80F5F" w:rsidP="007C66AE">
      <w:pPr>
        <w:widowControl/>
        <w:numPr>
          <w:ilvl w:val="0"/>
          <w:numId w:val="15"/>
        </w:numPr>
        <w:shd w:val="clear" w:color="auto" w:fill="FFFFFF"/>
        <w:autoSpaceDE/>
        <w:autoSpaceDN/>
        <w:spacing w:line="259" w:lineRule="auto"/>
        <w:ind w:left="142"/>
        <w:jc w:val="both"/>
        <w:rPr>
          <w:rFonts w:eastAsia="Calibri"/>
          <w:snapToGrid w:val="0"/>
          <w:color w:val="000000"/>
          <w:sz w:val="24"/>
          <w:szCs w:val="24"/>
          <w:lang w:eastAsia="ru-RU"/>
        </w:rPr>
      </w:pPr>
      <w:r w:rsidRPr="00A80F5F">
        <w:rPr>
          <w:rFonts w:eastAsia="Calibri"/>
          <w:snapToGrid w:val="0"/>
          <w:color w:val="000000"/>
          <w:spacing w:val="-2"/>
          <w:sz w:val="24"/>
          <w:szCs w:val="24"/>
          <w:lang w:eastAsia="ru-RU"/>
        </w:rPr>
        <w:t xml:space="preserve">за згодою сторін;   </w:t>
      </w:r>
    </w:p>
    <w:p w:rsidR="00A80F5F" w:rsidRPr="00A80F5F" w:rsidRDefault="00A80F5F" w:rsidP="007C66AE">
      <w:pPr>
        <w:widowControl/>
        <w:numPr>
          <w:ilvl w:val="0"/>
          <w:numId w:val="15"/>
        </w:numPr>
        <w:shd w:val="clear" w:color="auto" w:fill="FFFFFF"/>
        <w:tabs>
          <w:tab w:val="left" w:pos="682"/>
        </w:tabs>
        <w:autoSpaceDE/>
        <w:autoSpaceDN/>
        <w:spacing w:line="259" w:lineRule="auto"/>
        <w:ind w:left="142"/>
        <w:jc w:val="both"/>
        <w:rPr>
          <w:rFonts w:eastAsia="Calibri"/>
          <w:snapToGrid w:val="0"/>
          <w:color w:val="000000"/>
          <w:sz w:val="24"/>
          <w:szCs w:val="24"/>
          <w:lang w:eastAsia="ru-RU"/>
        </w:rPr>
      </w:pPr>
      <w:r w:rsidRPr="00A80F5F">
        <w:rPr>
          <w:rFonts w:eastAsia="Calibri"/>
          <w:snapToGrid w:val="0"/>
          <w:color w:val="000000"/>
          <w:spacing w:val="-2"/>
          <w:sz w:val="24"/>
          <w:szCs w:val="24"/>
          <w:lang w:eastAsia="ru-RU"/>
        </w:rPr>
        <w:t>з інших підстав, передбачених чинним законодавством України.</w:t>
      </w: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center"/>
        <w:rPr>
          <w:rFonts w:eastAsia="Calibri"/>
          <w:b/>
          <w:iCs/>
          <w:sz w:val="24"/>
          <w:szCs w:val="24"/>
          <w:lang w:eastAsia="ru-RU"/>
        </w:rPr>
      </w:pPr>
      <w:r w:rsidRPr="00A80F5F">
        <w:rPr>
          <w:rFonts w:eastAsia="Calibri"/>
          <w:b/>
          <w:sz w:val="24"/>
          <w:szCs w:val="24"/>
          <w:lang w:eastAsia="ru-RU"/>
        </w:rPr>
        <w:t>19</w:t>
      </w:r>
      <w:r w:rsidRPr="00A80F5F">
        <w:rPr>
          <w:rFonts w:eastAsia="Calibri"/>
          <w:b/>
          <w:iCs/>
          <w:sz w:val="24"/>
          <w:szCs w:val="24"/>
          <w:lang w:eastAsia="ru-RU"/>
        </w:rPr>
        <w:t>. ІНШІ УМОВИ</w:t>
      </w:r>
    </w:p>
    <w:p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t xml:space="preserve">          19.1.  З питань, що не передбачені даним Договором, сторони керуються діючим законодавством України.</w:t>
      </w:r>
    </w:p>
    <w:p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t xml:space="preserve">          19.2.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t xml:space="preserve">          19.3.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Розірвання Договору за ініціативою однієї із Сторін можливе при попередженні у письмовій формі іншої Сторони не менше ніж за 10 днів.</w:t>
      </w:r>
    </w:p>
    <w:p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t xml:space="preserve">          19.4.  Договір припиняється в односторонньому порядку за ініціативою Замовника у випадках, що передбачені умовами Договору. Підрядник бере на себе ризик неодержання повідомлення Замовника про розірвання, припинення Договору, якщо повідомлення відправлено Підряднику Замовником рекомендованим листом через засоби поштового зв’язку України за фактичною адресою, зазначеною у Договорі.</w:t>
      </w:r>
    </w:p>
    <w:p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t xml:space="preserve">           19.5.  На момент укладення даного Договору, Замовник є неприбутковою організацією, а Підрядник має статус платника податку на прибуток на загальних підставах.</w:t>
      </w:r>
    </w:p>
    <w:p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t xml:space="preserve">           19.6.  Підрядник підтверджує, що він має усі необхідні дозволи (ліцензії), для належного виконання своїх зобов’язань за Договором.</w:t>
      </w:r>
    </w:p>
    <w:p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t xml:space="preserve">           19.7.  Усі виправлення за текстом даного Договору мають юридичну силу лише при взаємному їх посвідченні представниками сторін у кожному окремому випадку. Всі зміни, та додаткові угоди оформляються, за тією ж самою формою, що і основний Договір.</w:t>
      </w:r>
    </w:p>
    <w:p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t xml:space="preserve">           19.8.  Жодна із Сторін не має права передавати права та обов’язки за даним Договором третій особі без отримання письмової згоди іншої Сторони.</w:t>
      </w:r>
    </w:p>
    <w:p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t xml:space="preserve">           19.9.  Даний Договір складено українською мовою у двох примірниках, які мають однакову юридичну силу і зберігаються у кожної із сторін.</w:t>
      </w:r>
    </w:p>
    <w:p w:rsidR="00A80F5F" w:rsidRPr="00A80F5F" w:rsidRDefault="00A80F5F" w:rsidP="00A80F5F">
      <w:pPr>
        <w:widowControl/>
        <w:autoSpaceDE/>
        <w:autoSpaceDN/>
        <w:jc w:val="both"/>
        <w:rPr>
          <w:rFonts w:eastAsia="Calibri"/>
          <w:b/>
          <w:iCs/>
          <w:sz w:val="24"/>
          <w:szCs w:val="24"/>
          <w:lang w:eastAsia="ru-RU"/>
        </w:rPr>
      </w:pPr>
    </w:p>
    <w:p w:rsidR="001B12BC" w:rsidRDefault="001B12BC" w:rsidP="00A80F5F">
      <w:pPr>
        <w:widowControl/>
        <w:autoSpaceDE/>
        <w:autoSpaceDN/>
        <w:jc w:val="center"/>
        <w:rPr>
          <w:rFonts w:eastAsia="Calibri"/>
          <w:b/>
          <w:iCs/>
          <w:sz w:val="24"/>
          <w:szCs w:val="24"/>
          <w:lang w:eastAsia="ru-RU"/>
        </w:rPr>
      </w:pPr>
    </w:p>
    <w:p w:rsidR="001B12BC" w:rsidRDefault="001B12BC" w:rsidP="00A80F5F">
      <w:pPr>
        <w:widowControl/>
        <w:autoSpaceDE/>
        <w:autoSpaceDN/>
        <w:jc w:val="center"/>
        <w:rPr>
          <w:rFonts w:eastAsia="Calibri"/>
          <w:b/>
          <w:iCs/>
          <w:sz w:val="24"/>
          <w:szCs w:val="24"/>
          <w:lang w:eastAsia="ru-RU"/>
        </w:rPr>
      </w:pPr>
    </w:p>
    <w:p w:rsidR="001B12BC" w:rsidRDefault="001B12BC" w:rsidP="00A80F5F">
      <w:pPr>
        <w:widowControl/>
        <w:autoSpaceDE/>
        <w:autoSpaceDN/>
        <w:jc w:val="center"/>
        <w:rPr>
          <w:rFonts w:eastAsia="Calibri"/>
          <w:b/>
          <w:iCs/>
          <w:sz w:val="24"/>
          <w:szCs w:val="24"/>
          <w:lang w:eastAsia="ru-RU"/>
        </w:rPr>
      </w:pPr>
    </w:p>
    <w:p w:rsidR="001B12BC" w:rsidRDefault="001B12BC" w:rsidP="00A80F5F">
      <w:pPr>
        <w:widowControl/>
        <w:autoSpaceDE/>
        <w:autoSpaceDN/>
        <w:jc w:val="center"/>
        <w:rPr>
          <w:rFonts w:eastAsia="Calibri"/>
          <w:b/>
          <w:iCs/>
          <w:sz w:val="24"/>
          <w:szCs w:val="24"/>
          <w:lang w:eastAsia="ru-RU"/>
        </w:rPr>
      </w:pPr>
    </w:p>
    <w:p w:rsidR="001B12BC" w:rsidRDefault="001B12BC" w:rsidP="00A80F5F">
      <w:pPr>
        <w:widowControl/>
        <w:autoSpaceDE/>
        <w:autoSpaceDN/>
        <w:jc w:val="center"/>
        <w:rPr>
          <w:rFonts w:eastAsia="Calibri"/>
          <w:b/>
          <w:iCs/>
          <w:sz w:val="24"/>
          <w:szCs w:val="24"/>
          <w:lang w:eastAsia="ru-RU"/>
        </w:rPr>
      </w:pPr>
    </w:p>
    <w:p w:rsidR="00A80F5F" w:rsidRPr="00A80F5F" w:rsidRDefault="00A80F5F" w:rsidP="00A80F5F">
      <w:pPr>
        <w:widowControl/>
        <w:autoSpaceDE/>
        <w:autoSpaceDN/>
        <w:jc w:val="center"/>
        <w:rPr>
          <w:rFonts w:eastAsia="Calibri"/>
          <w:b/>
          <w:iCs/>
          <w:sz w:val="24"/>
          <w:szCs w:val="24"/>
          <w:lang w:eastAsia="ru-RU"/>
        </w:rPr>
      </w:pPr>
      <w:r w:rsidRPr="00A80F5F">
        <w:rPr>
          <w:rFonts w:eastAsia="Calibri"/>
          <w:b/>
          <w:iCs/>
          <w:sz w:val="24"/>
          <w:szCs w:val="24"/>
          <w:lang w:eastAsia="ru-RU"/>
        </w:rPr>
        <w:t>20. Додатки до Договору</w:t>
      </w:r>
    </w:p>
    <w:p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t xml:space="preserve">             20.1.  Невід'ємною частиною цього Договору є: </w:t>
      </w:r>
    </w:p>
    <w:p w:rsidR="000270AF" w:rsidRPr="00274500" w:rsidRDefault="000270AF" w:rsidP="000270AF">
      <w:pPr>
        <w:shd w:val="pct5" w:color="E7E6E6" w:fill="auto"/>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pPr>
      <w:r w:rsidRPr="00274500">
        <w:rPr>
          <w:b/>
          <w:bCs/>
        </w:rPr>
        <w:t>1.</w:t>
      </w:r>
      <w:r w:rsidRPr="00274500">
        <w:t xml:space="preserve"> Договірна ціна.</w:t>
      </w:r>
    </w:p>
    <w:p w:rsidR="000270AF" w:rsidRPr="00274500" w:rsidRDefault="000270AF" w:rsidP="000270AF">
      <w:pPr>
        <w:shd w:val="pct5" w:color="E7E6E6" w:fill="auto"/>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pPr>
      <w:r w:rsidRPr="00274500">
        <w:rPr>
          <w:b/>
          <w:bCs/>
        </w:rPr>
        <w:t>2.</w:t>
      </w:r>
      <w:r w:rsidRPr="00274500">
        <w:t xml:space="preserve"> Календарний графік виконання робіт.</w:t>
      </w:r>
    </w:p>
    <w:p w:rsidR="000270AF" w:rsidRDefault="000270AF" w:rsidP="000270AF">
      <w:pPr>
        <w:shd w:val="pct5" w:color="E7E6E6" w:fill="auto"/>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pPr>
      <w:r w:rsidRPr="00274500">
        <w:rPr>
          <w:b/>
          <w:bCs/>
        </w:rPr>
        <w:t>3.</w:t>
      </w:r>
      <w:r w:rsidRPr="00274500">
        <w:t xml:space="preserve"> План фінансування будівництва.</w:t>
      </w:r>
    </w:p>
    <w:p w:rsidR="00A80F5F" w:rsidRPr="00A80F5F" w:rsidRDefault="00A80F5F" w:rsidP="00A80F5F">
      <w:pPr>
        <w:widowControl/>
        <w:autoSpaceDE/>
        <w:autoSpaceDN/>
        <w:ind w:firstLine="142"/>
        <w:jc w:val="both"/>
        <w:rPr>
          <w:rFonts w:eastAsia="Calibri"/>
          <w:sz w:val="24"/>
          <w:szCs w:val="24"/>
          <w:lang w:eastAsia="ru-RU"/>
        </w:rPr>
      </w:pPr>
    </w:p>
    <w:p w:rsidR="00A80F5F" w:rsidRPr="00A80F5F" w:rsidRDefault="00A80F5F" w:rsidP="00A80F5F">
      <w:pPr>
        <w:widowControl/>
        <w:autoSpaceDE/>
        <w:autoSpaceDN/>
        <w:jc w:val="both"/>
        <w:rPr>
          <w:rFonts w:eastAsia="Calibri"/>
          <w:iCs/>
          <w:sz w:val="24"/>
          <w:szCs w:val="24"/>
          <w:lang w:eastAsia="ru-RU"/>
        </w:rPr>
      </w:pPr>
    </w:p>
    <w:p w:rsidR="00A80F5F" w:rsidRPr="00A80F5F" w:rsidRDefault="00A80F5F" w:rsidP="00A80F5F">
      <w:pPr>
        <w:widowControl/>
        <w:autoSpaceDE/>
        <w:autoSpaceDN/>
        <w:jc w:val="center"/>
        <w:outlineLvl w:val="0"/>
        <w:rPr>
          <w:rFonts w:eastAsia="Calibri"/>
          <w:b/>
          <w:iCs/>
          <w:sz w:val="24"/>
          <w:szCs w:val="24"/>
          <w:lang w:eastAsia="ru-RU"/>
        </w:rPr>
      </w:pPr>
      <w:r w:rsidRPr="00A80F5F">
        <w:rPr>
          <w:rFonts w:eastAsia="Calibri"/>
          <w:b/>
          <w:iCs/>
          <w:sz w:val="24"/>
          <w:szCs w:val="24"/>
          <w:lang w:eastAsia="ru-RU"/>
        </w:rPr>
        <w:t>21.  Місцезнаходження та банківські реквізити сторін</w:t>
      </w:r>
    </w:p>
    <w:p w:rsidR="00A80F5F" w:rsidRPr="00A80F5F" w:rsidRDefault="00A80F5F" w:rsidP="00A80F5F">
      <w:pPr>
        <w:widowControl/>
        <w:autoSpaceDE/>
        <w:autoSpaceDN/>
        <w:jc w:val="both"/>
        <w:outlineLvl w:val="0"/>
        <w:rPr>
          <w:rFonts w:eastAsia="Calibri"/>
          <w:b/>
          <w:iCs/>
          <w:sz w:val="24"/>
          <w:szCs w:val="24"/>
          <w:lang w:eastAsia="ru-RU"/>
        </w:rPr>
      </w:pPr>
    </w:p>
    <w:tbl>
      <w:tblPr>
        <w:tblW w:w="9927" w:type="dxa"/>
        <w:jc w:val="center"/>
        <w:tblLayout w:type="fixed"/>
        <w:tblLook w:val="0000" w:firstRow="0" w:lastRow="0" w:firstColumn="0" w:lastColumn="0" w:noHBand="0" w:noVBand="0"/>
      </w:tblPr>
      <w:tblGrid>
        <w:gridCol w:w="4903"/>
        <w:gridCol w:w="5024"/>
      </w:tblGrid>
      <w:tr w:rsidR="00A80F5F" w:rsidRPr="00A80F5F" w:rsidTr="002374B9">
        <w:trPr>
          <w:jc w:val="center"/>
        </w:trPr>
        <w:tc>
          <w:tcPr>
            <w:tcW w:w="4903" w:type="dxa"/>
          </w:tcPr>
          <w:p w:rsidR="00A80F5F" w:rsidRPr="00A80F5F" w:rsidRDefault="00A80F5F" w:rsidP="00A80F5F">
            <w:pPr>
              <w:widowControl/>
              <w:autoSpaceDE/>
              <w:autoSpaceDN/>
              <w:jc w:val="both"/>
              <w:rPr>
                <w:rFonts w:eastAsia="Calibri"/>
                <w:b/>
                <w:sz w:val="24"/>
                <w:szCs w:val="24"/>
                <w:lang w:eastAsia="ru-RU"/>
              </w:rPr>
            </w:pPr>
            <w:r w:rsidRPr="00A80F5F">
              <w:rPr>
                <w:rFonts w:eastAsia="Calibri"/>
                <w:b/>
                <w:sz w:val="24"/>
                <w:szCs w:val="24"/>
                <w:lang w:eastAsia="ru-RU"/>
              </w:rPr>
              <w:t xml:space="preserve">                         ЗАМОВНИК </w:t>
            </w:r>
          </w:p>
        </w:tc>
        <w:tc>
          <w:tcPr>
            <w:tcW w:w="5024" w:type="dxa"/>
          </w:tcPr>
          <w:p w:rsidR="00A80F5F" w:rsidRPr="00A80F5F" w:rsidRDefault="00A80F5F" w:rsidP="00A80F5F">
            <w:pPr>
              <w:widowControl/>
              <w:autoSpaceDE/>
              <w:autoSpaceDN/>
              <w:ind w:firstLine="720"/>
              <w:jc w:val="both"/>
              <w:rPr>
                <w:rFonts w:eastAsia="Calibri"/>
                <w:b/>
                <w:sz w:val="24"/>
                <w:szCs w:val="24"/>
                <w:lang w:eastAsia="ru-RU"/>
              </w:rPr>
            </w:pPr>
            <w:r w:rsidRPr="00A80F5F">
              <w:rPr>
                <w:rFonts w:eastAsia="Calibri"/>
                <w:b/>
                <w:sz w:val="24"/>
                <w:szCs w:val="24"/>
                <w:lang w:eastAsia="ru-RU"/>
              </w:rPr>
              <w:t xml:space="preserve">               ПІДРЯДНИК</w:t>
            </w:r>
          </w:p>
        </w:tc>
      </w:tr>
      <w:tr w:rsidR="00FD6A54" w:rsidRPr="00A80F5F" w:rsidTr="002374B9">
        <w:trPr>
          <w:jc w:val="center"/>
        </w:trPr>
        <w:tc>
          <w:tcPr>
            <w:tcW w:w="4903" w:type="dxa"/>
          </w:tcPr>
          <w:p w:rsidR="001B12BC" w:rsidRDefault="001B12BC" w:rsidP="001B12BC">
            <w:pPr>
              <w:adjustRightInd w:val="0"/>
              <w:jc w:val="both"/>
              <w:rPr>
                <w:lang w:eastAsia="uk-UA" w:bidi="uk-UA"/>
              </w:rPr>
            </w:pPr>
          </w:p>
          <w:p w:rsidR="00565792" w:rsidRDefault="00565792" w:rsidP="001B12BC">
            <w:pPr>
              <w:adjustRightInd w:val="0"/>
              <w:jc w:val="both"/>
              <w:rPr>
                <w:lang w:eastAsia="uk-UA" w:bidi="uk-UA"/>
              </w:rPr>
            </w:pPr>
          </w:p>
          <w:p w:rsidR="00565792" w:rsidRDefault="00565792" w:rsidP="001B12BC">
            <w:pPr>
              <w:adjustRightInd w:val="0"/>
              <w:jc w:val="both"/>
              <w:rPr>
                <w:lang w:eastAsia="uk-UA" w:bidi="uk-UA"/>
              </w:rPr>
            </w:pPr>
          </w:p>
          <w:p w:rsidR="00C46DDA" w:rsidRDefault="00C46DDA" w:rsidP="001B12BC">
            <w:pPr>
              <w:adjustRightInd w:val="0"/>
              <w:jc w:val="both"/>
              <w:rPr>
                <w:lang w:eastAsia="uk-UA" w:bidi="uk-UA"/>
              </w:rPr>
            </w:pPr>
          </w:p>
          <w:p w:rsidR="00C46DDA" w:rsidRDefault="00C46DDA" w:rsidP="001B12BC">
            <w:pPr>
              <w:adjustRightInd w:val="0"/>
              <w:jc w:val="both"/>
              <w:rPr>
                <w:lang w:eastAsia="uk-UA" w:bidi="uk-UA"/>
              </w:rPr>
            </w:pPr>
          </w:p>
          <w:p w:rsidR="00565792" w:rsidRDefault="00565792" w:rsidP="001B12BC">
            <w:pPr>
              <w:adjustRightInd w:val="0"/>
              <w:jc w:val="both"/>
              <w:rPr>
                <w:lang w:eastAsia="uk-UA" w:bidi="uk-UA"/>
              </w:rPr>
            </w:pPr>
          </w:p>
          <w:p w:rsidR="00565792" w:rsidRDefault="00565792" w:rsidP="001B12BC">
            <w:pPr>
              <w:adjustRightInd w:val="0"/>
              <w:jc w:val="both"/>
              <w:rPr>
                <w:lang w:eastAsia="uk-UA" w:bidi="uk-UA"/>
              </w:rPr>
            </w:pPr>
          </w:p>
          <w:p w:rsidR="00565792" w:rsidRDefault="00565792" w:rsidP="001B12BC">
            <w:pPr>
              <w:adjustRightInd w:val="0"/>
              <w:jc w:val="both"/>
              <w:rPr>
                <w:lang w:eastAsia="uk-UA" w:bidi="uk-UA"/>
              </w:rPr>
            </w:pPr>
          </w:p>
          <w:p w:rsidR="00565792" w:rsidRDefault="00565792" w:rsidP="001B12BC">
            <w:pPr>
              <w:adjustRightInd w:val="0"/>
              <w:jc w:val="both"/>
              <w:rPr>
                <w:lang w:eastAsia="uk-UA" w:bidi="uk-UA"/>
              </w:rPr>
            </w:pPr>
          </w:p>
          <w:p w:rsidR="00565792" w:rsidRDefault="00565792" w:rsidP="001B12BC">
            <w:pPr>
              <w:adjustRightInd w:val="0"/>
              <w:jc w:val="both"/>
              <w:rPr>
                <w:lang w:eastAsia="uk-UA" w:bidi="uk-UA"/>
              </w:rPr>
            </w:pPr>
          </w:p>
          <w:p w:rsidR="00565792" w:rsidRDefault="00565792" w:rsidP="001B12BC">
            <w:pPr>
              <w:adjustRightInd w:val="0"/>
              <w:jc w:val="both"/>
              <w:rPr>
                <w:lang w:eastAsia="uk-UA" w:bidi="uk-UA"/>
              </w:rPr>
            </w:pPr>
          </w:p>
          <w:p w:rsidR="00565792" w:rsidRDefault="00565792" w:rsidP="001B12BC">
            <w:pPr>
              <w:adjustRightInd w:val="0"/>
              <w:jc w:val="both"/>
              <w:rPr>
                <w:lang w:eastAsia="uk-UA" w:bidi="uk-UA"/>
              </w:rPr>
            </w:pPr>
          </w:p>
          <w:p w:rsidR="00565792" w:rsidRPr="001B12BC" w:rsidRDefault="00565792" w:rsidP="001B12BC">
            <w:pPr>
              <w:adjustRightInd w:val="0"/>
              <w:jc w:val="both"/>
              <w:rPr>
                <w:lang w:eastAsia="uk-UA" w:bidi="uk-UA"/>
              </w:rPr>
            </w:pPr>
          </w:p>
          <w:p w:rsidR="001B12BC" w:rsidRPr="001B12BC" w:rsidRDefault="008C0120" w:rsidP="001B12BC">
            <w:pPr>
              <w:adjustRightInd w:val="0"/>
              <w:jc w:val="both"/>
              <w:rPr>
                <w:rFonts w:cs="Courier New"/>
                <w:b/>
                <w:lang w:eastAsia="ru-RU" w:bidi="uk-UA"/>
              </w:rPr>
            </w:pPr>
            <w:r>
              <w:rPr>
                <w:rFonts w:cs="Courier New"/>
                <w:b/>
                <w:lang w:eastAsia="ru-RU" w:bidi="uk-UA"/>
              </w:rPr>
              <w:t>Начальник</w:t>
            </w:r>
          </w:p>
          <w:p w:rsidR="001B12BC" w:rsidRPr="001B12BC" w:rsidRDefault="001B12BC" w:rsidP="001B12BC">
            <w:pPr>
              <w:adjustRightInd w:val="0"/>
              <w:jc w:val="both"/>
              <w:rPr>
                <w:rFonts w:cs="Courier New"/>
                <w:b/>
                <w:lang w:eastAsia="ru-RU" w:bidi="uk-UA"/>
              </w:rPr>
            </w:pPr>
          </w:p>
          <w:p w:rsidR="00FD6A54" w:rsidRPr="0049254A" w:rsidRDefault="001B12BC" w:rsidP="008C0120">
            <w:pPr>
              <w:outlineLvl w:val="0"/>
              <w:rPr>
                <w:b/>
                <w:caps/>
              </w:rPr>
            </w:pPr>
            <w:r w:rsidRPr="001B12BC">
              <w:rPr>
                <w:rFonts w:cs="Courier New"/>
                <w:b/>
                <w:lang w:eastAsia="ru-RU" w:bidi="uk-UA"/>
              </w:rPr>
              <w:t xml:space="preserve">М.П.   </w:t>
            </w:r>
            <w:r>
              <w:rPr>
                <w:rFonts w:cs="Courier New"/>
                <w:b/>
                <w:lang w:eastAsia="ru-RU" w:bidi="uk-UA"/>
              </w:rPr>
              <w:t xml:space="preserve">    ___________      </w:t>
            </w:r>
            <w:r w:rsidR="008C0120">
              <w:rPr>
                <w:rFonts w:cs="Courier New"/>
                <w:b/>
                <w:lang w:eastAsia="ru-RU" w:bidi="uk-UA"/>
              </w:rPr>
              <w:t>_________________</w:t>
            </w:r>
          </w:p>
        </w:tc>
        <w:tc>
          <w:tcPr>
            <w:tcW w:w="5024" w:type="dxa"/>
          </w:tcPr>
          <w:p w:rsidR="00FD6A54" w:rsidRPr="00A80F5F" w:rsidRDefault="00FD6A54" w:rsidP="00A80F5F">
            <w:pPr>
              <w:widowControl/>
              <w:autoSpaceDE/>
              <w:autoSpaceDN/>
              <w:jc w:val="both"/>
              <w:rPr>
                <w:rFonts w:eastAsia="Calibri"/>
                <w:sz w:val="24"/>
                <w:szCs w:val="24"/>
                <w:lang w:eastAsia="ru-RU"/>
              </w:rPr>
            </w:pPr>
          </w:p>
          <w:p w:rsidR="00C46DDA" w:rsidRPr="006B2738" w:rsidRDefault="00C46DDA" w:rsidP="00C46DDA">
            <w:pPr>
              <w:contextualSpacing/>
              <w:rPr>
                <w:b/>
                <w:bCs/>
                <w:i/>
              </w:rPr>
            </w:pPr>
            <w:proofErr w:type="spellStart"/>
            <w:r w:rsidRPr="006B2738">
              <w:rPr>
                <w:bCs/>
              </w:rPr>
              <w:t>Тетерівський</w:t>
            </w:r>
            <w:proofErr w:type="spellEnd"/>
            <w:r w:rsidRPr="006B2738">
              <w:rPr>
                <w:bCs/>
              </w:rPr>
              <w:t xml:space="preserve"> дитячий будинок-інтернат</w:t>
            </w:r>
          </w:p>
          <w:p w:rsidR="00C46DDA" w:rsidRPr="006B2738" w:rsidRDefault="00C46DDA" w:rsidP="00C46DDA">
            <w:pPr>
              <w:contextualSpacing/>
              <w:rPr>
                <w:b/>
                <w:bCs/>
                <w:i/>
              </w:rPr>
            </w:pPr>
            <w:r w:rsidRPr="006B2738">
              <w:rPr>
                <w:bCs/>
              </w:rPr>
              <w:t xml:space="preserve">12420, </w:t>
            </w:r>
            <w:proofErr w:type="spellStart"/>
            <w:r w:rsidRPr="006B2738">
              <w:rPr>
                <w:bCs/>
              </w:rPr>
              <w:t>с.Тетерівка</w:t>
            </w:r>
            <w:proofErr w:type="spellEnd"/>
            <w:r w:rsidRPr="006B2738">
              <w:rPr>
                <w:bCs/>
              </w:rPr>
              <w:t xml:space="preserve">, </w:t>
            </w:r>
            <w:proofErr w:type="spellStart"/>
            <w:r w:rsidRPr="006B2738">
              <w:rPr>
                <w:bCs/>
              </w:rPr>
              <w:t>вул.Шкільна</w:t>
            </w:r>
            <w:proofErr w:type="spellEnd"/>
            <w:r w:rsidRPr="006B2738">
              <w:rPr>
                <w:bCs/>
              </w:rPr>
              <w:t>,56</w:t>
            </w:r>
          </w:p>
          <w:p w:rsidR="00C46DDA" w:rsidRDefault="00C46DDA" w:rsidP="00C46DDA">
            <w:pPr>
              <w:contextualSpacing/>
              <w:rPr>
                <w:bCs/>
                <w:color w:val="00000A"/>
              </w:rPr>
            </w:pPr>
            <w:r w:rsidRPr="006B2738">
              <w:rPr>
                <w:bCs/>
                <w:color w:val="00000A"/>
              </w:rPr>
              <w:t>р/</w:t>
            </w:r>
            <w:proofErr w:type="spellStart"/>
            <w:r w:rsidRPr="006B2738">
              <w:rPr>
                <w:bCs/>
                <w:color w:val="00000A"/>
              </w:rPr>
              <w:t>р</w:t>
            </w:r>
            <w:proofErr w:type="spellEnd"/>
            <w:r w:rsidRPr="006B2738">
              <w:rPr>
                <w:bCs/>
                <w:color w:val="00000A"/>
              </w:rPr>
              <w:t xml:space="preserve"> </w:t>
            </w:r>
            <w:r>
              <w:rPr>
                <w:bCs/>
                <w:color w:val="00000A"/>
              </w:rPr>
              <w:t>UA</w:t>
            </w:r>
            <w:r w:rsidRPr="006B2738">
              <w:rPr>
                <w:bCs/>
                <w:color w:val="00000A"/>
              </w:rPr>
              <w:t>288201720344250001000032013</w:t>
            </w:r>
          </w:p>
          <w:p w:rsidR="00C46DDA" w:rsidRPr="00906DF5" w:rsidRDefault="00C46DDA" w:rsidP="00C46DDA">
            <w:pPr>
              <w:contextualSpacing/>
              <w:rPr>
                <w:b/>
                <w:bCs/>
                <w:i/>
                <w:color w:val="00000A"/>
              </w:rPr>
            </w:pPr>
            <w:r w:rsidRPr="006B2738">
              <w:rPr>
                <w:bCs/>
                <w:color w:val="00000A"/>
              </w:rPr>
              <w:t>р/</w:t>
            </w:r>
            <w:proofErr w:type="spellStart"/>
            <w:r w:rsidRPr="006B2738">
              <w:rPr>
                <w:bCs/>
                <w:color w:val="00000A"/>
              </w:rPr>
              <w:t>р</w:t>
            </w:r>
            <w:proofErr w:type="spellEnd"/>
            <w:r w:rsidRPr="006B2738">
              <w:rPr>
                <w:bCs/>
                <w:color w:val="00000A"/>
              </w:rPr>
              <w:t xml:space="preserve"> </w:t>
            </w:r>
            <w:r>
              <w:rPr>
                <w:bCs/>
                <w:color w:val="00000A"/>
              </w:rPr>
              <w:t>UA718201720344251001300032013</w:t>
            </w:r>
          </w:p>
          <w:p w:rsidR="00C46DDA" w:rsidRDefault="00C46DDA" w:rsidP="00C46DDA">
            <w:pPr>
              <w:contextualSpacing/>
              <w:jc w:val="both"/>
              <w:rPr>
                <w:b/>
                <w:i/>
              </w:rPr>
            </w:pPr>
            <w:r>
              <w:t xml:space="preserve">Державна казначейська служба </w:t>
            </w:r>
          </w:p>
          <w:p w:rsidR="00C46DDA" w:rsidRDefault="00C46DDA" w:rsidP="00C46DDA">
            <w:pPr>
              <w:contextualSpacing/>
              <w:rPr>
                <w:b/>
                <w:bCs/>
                <w:i/>
              </w:rPr>
            </w:pPr>
            <w:r>
              <w:t>України, м Київ</w:t>
            </w:r>
            <w:r>
              <w:rPr>
                <w:bCs/>
              </w:rPr>
              <w:t xml:space="preserve">                                                                                                         </w:t>
            </w:r>
          </w:p>
          <w:p w:rsidR="00C46DDA" w:rsidRDefault="00C46DDA" w:rsidP="00C46DDA">
            <w:pPr>
              <w:contextualSpacing/>
              <w:rPr>
                <w:b/>
                <w:bCs/>
                <w:i/>
              </w:rPr>
            </w:pPr>
            <w:r>
              <w:rPr>
                <w:bCs/>
              </w:rPr>
              <w:t xml:space="preserve">МФО </w:t>
            </w:r>
            <w:r>
              <w:t>820172</w:t>
            </w:r>
          </w:p>
          <w:p w:rsidR="00C46DDA" w:rsidRDefault="00C46DDA" w:rsidP="00C46DDA">
            <w:pPr>
              <w:contextualSpacing/>
              <w:rPr>
                <w:bCs/>
              </w:rPr>
            </w:pPr>
            <w:r>
              <w:rPr>
                <w:bCs/>
              </w:rPr>
              <w:t>ЄДРПОУ 03188501</w:t>
            </w:r>
          </w:p>
          <w:p w:rsidR="00FD6A54" w:rsidRDefault="00FD6A54" w:rsidP="00A80F5F">
            <w:pPr>
              <w:widowControl/>
              <w:autoSpaceDE/>
              <w:autoSpaceDN/>
              <w:jc w:val="both"/>
              <w:rPr>
                <w:rFonts w:eastAsia="Calibri"/>
                <w:sz w:val="24"/>
                <w:szCs w:val="24"/>
                <w:lang w:eastAsia="ru-RU"/>
              </w:rPr>
            </w:pPr>
          </w:p>
          <w:p w:rsidR="00C46DDA" w:rsidRPr="00A80F5F" w:rsidRDefault="00C46DDA" w:rsidP="00A80F5F">
            <w:pPr>
              <w:widowControl/>
              <w:autoSpaceDE/>
              <w:autoSpaceDN/>
              <w:jc w:val="both"/>
              <w:rPr>
                <w:rFonts w:eastAsia="Calibri"/>
                <w:sz w:val="24"/>
                <w:szCs w:val="24"/>
                <w:lang w:eastAsia="ru-RU"/>
              </w:rPr>
            </w:pPr>
          </w:p>
          <w:p w:rsidR="00FD6A54" w:rsidRPr="00A80F5F" w:rsidRDefault="00FD6A54" w:rsidP="00A80F5F">
            <w:pPr>
              <w:widowControl/>
              <w:autoSpaceDE/>
              <w:autoSpaceDN/>
              <w:jc w:val="both"/>
              <w:rPr>
                <w:rFonts w:eastAsia="Calibri"/>
                <w:sz w:val="24"/>
                <w:szCs w:val="24"/>
                <w:lang w:eastAsia="ru-RU"/>
              </w:rPr>
            </w:pPr>
          </w:p>
          <w:p w:rsidR="00FD6A54" w:rsidRPr="00A80F5F" w:rsidRDefault="00FD6A54" w:rsidP="00A80F5F">
            <w:pPr>
              <w:widowControl/>
              <w:autoSpaceDE/>
              <w:autoSpaceDN/>
              <w:jc w:val="both"/>
              <w:rPr>
                <w:rFonts w:eastAsia="Calibri"/>
                <w:sz w:val="24"/>
                <w:szCs w:val="24"/>
                <w:lang w:eastAsia="ru-RU"/>
              </w:rPr>
            </w:pPr>
          </w:p>
          <w:p w:rsidR="001B12BC" w:rsidRDefault="001B12BC" w:rsidP="00A80F5F">
            <w:pPr>
              <w:widowControl/>
              <w:autoSpaceDE/>
              <w:autoSpaceDN/>
              <w:jc w:val="both"/>
              <w:rPr>
                <w:rFonts w:eastAsia="Calibri"/>
                <w:b/>
                <w:sz w:val="24"/>
                <w:szCs w:val="24"/>
                <w:lang w:eastAsia="ru-RU"/>
              </w:rPr>
            </w:pPr>
          </w:p>
          <w:p w:rsidR="001B12BC" w:rsidRDefault="001B12BC" w:rsidP="00A80F5F">
            <w:pPr>
              <w:widowControl/>
              <w:autoSpaceDE/>
              <w:autoSpaceDN/>
              <w:jc w:val="both"/>
              <w:rPr>
                <w:rFonts w:eastAsia="Calibri"/>
                <w:b/>
                <w:sz w:val="24"/>
                <w:szCs w:val="24"/>
                <w:lang w:eastAsia="ru-RU"/>
              </w:rPr>
            </w:pPr>
          </w:p>
          <w:p w:rsidR="00FD6A54" w:rsidRPr="00A80F5F" w:rsidRDefault="00C46DDA" w:rsidP="00A80F5F">
            <w:pPr>
              <w:widowControl/>
              <w:autoSpaceDE/>
              <w:autoSpaceDN/>
              <w:jc w:val="both"/>
              <w:rPr>
                <w:rFonts w:eastAsia="Calibri"/>
                <w:b/>
                <w:sz w:val="24"/>
                <w:szCs w:val="24"/>
                <w:lang w:eastAsia="ru-RU"/>
              </w:rPr>
            </w:pPr>
            <w:r>
              <w:rPr>
                <w:rFonts w:eastAsia="Calibri"/>
                <w:b/>
                <w:sz w:val="24"/>
                <w:szCs w:val="24"/>
                <w:lang w:eastAsia="ru-RU"/>
              </w:rPr>
              <w:t>Директор  _______ _</w:t>
            </w:r>
            <w:r w:rsidR="00FD6A54" w:rsidRPr="00A80F5F">
              <w:rPr>
                <w:rFonts w:eastAsia="Calibri"/>
                <w:b/>
                <w:sz w:val="24"/>
                <w:szCs w:val="24"/>
                <w:lang w:eastAsia="ru-RU"/>
              </w:rPr>
              <w:t>_</w:t>
            </w:r>
            <w:r w:rsidR="001B12BC">
              <w:rPr>
                <w:rFonts w:eastAsia="Calibri"/>
                <w:b/>
                <w:sz w:val="24"/>
                <w:szCs w:val="24"/>
                <w:lang w:eastAsia="ru-RU"/>
              </w:rPr>
              <w:t xml:space="preserve">    _</w:t>
            </w:r>
            <w:r w:rsidRPr="00C46DDA">
              <w:rPr>
                <w:rFonts w:eastAsia="Calibri"/>
                <w:b/>
                <w:sz w:val="24"/>
                <w:szCs w:val="24"/>
                <w:u w:val="single"/>
                <w:lang w:eastAsia="ru-RU"/>
              </w:rPr>
              <w:t>В.С.МАЗЯР</w:t>
            </w:r>
            <w:r>
              <w:rPr>
                <w:rFonts w:eastAsia="Calibri"/>
                <w:b/>
                <w:sz w:val="24"/>
                <w:szCs w:val="24"/>
                <w:lang w:eastAsia="ru-RU"/>
              </w:rPr>
              <w:t xml:space="preserve"> </w:t>
            </w:r>
          </w:p>
          <w:p w:rsidR="00FD6A54" w:rsidRPr="00A80F5F" w:rsidRDefault="00FD6A54" w:rsidP="00A80F5F">
            <w:pPr>
              <w:widowControl/>
              <w:autoSpaceDE/>
              <w:autoSpaceDN/>
              <w:jc w:val="both"/>
              <w:rPr>
                <w:rFonts w:eastAsia="Calibri"/>
                <w:sz w:val="24"/>
                <w:szCs w:val="24"/>
                <w:lang w:eastAsia="ru-RU"/>
              </w:rPr>
            </w:pPr>
          </w:p>
          <w:p w:rsidR="00FD6A54" w:rsidRPr="00A80F5F" w:rsidRDefault="00FD6A54" w:rsidP="001B12BC">
            <w:pPr>
              <w:widowControl/>
              <w:autoSpaceDE/>
              <w:autoSpaceDN/>
              <w:jc w:val="both"/>
              <w:rPr>
                <w:rFonts w:eastAsia="Calibri"/>
                <w:b/>
                <w:sz w:val="24"/>
                <w:szCs w:val="24"/>
                <w:lang w:eastAsia="ru-RU"/>
              </w:rPr>
            </w:pPr>
          </w:p>
        </w:tc>
      </w:tr>
      <w:tr w:rsidR="00FD6A54" w:rsidRPr="00A80F5F" w:rsidTr="002374B9">
        <w:trPr>
          <w:jc w:val="center"/>
        </w:trPr>
        <w:tc>
          <w:tcPr>
            <w:tcW w:w="4903" w:type="dxa"/>
          </w:tcPr>
          <w:p w:rsidR="00FD6A54" w:rsidRPr="0049254A" w:rsidRDefault="00FD6A54" w:rsidP="001B12BC">
            <w:pPr>
              <w:rPr>
                <w:b/>
                <w:caps/>
              </w:rPr>
            </w:pPr>
          </w:p>
        </w:tc>
        <w:tc>
          <w:tcPr>
            <w:tcW w:w="5024" w:type="dxa"/>
          </w:tcPr>
          <w:p w:rsidR="00FD6A54" w:rsidRPr="00A80F5F" w:rsidRDefault="00FD6A54" w:rsidP="00A80F5F">
            <w:pPr>
              <w:widowControl/>
              <w:autoSpaceDE/>
              <w:autoSpaceDN/>
              <w:jc w:val="both"/>
              <w:rPr>
                <w:rFonts w:eastAsia="Calibri"/>
                <w:sz w:val="24"/>
                <w:szCs w:val="24"/>
                <w:lang w:eastAsia="ru-RU"/>
              </w:rPr>
            </w:pPr>
          </w:p>
        </w:tc>
      </w:tr>
    </w:tbl>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Default="00A80F5F" w:rsidP="00A80F5F">
      <w:pPr>
        <w:widowControl/>
        <w:autoSpaceDE/>
        <w:autoSpaceDN/>
        <w:ind w:firstLine="6237"/>
        <w:jc w:val="both"/>
        <w:rPr>
          <w:rFonts w:eastAsia="Calibri"/>
          <w:sz w:val="24"/>
          <w:szCs w:val="24"/>
          <w:lang w:eastAsia="ru-RU"/>
        </w:rPr>
      </w:pPr>
    </w:p>
    <w:p w:rsidR="00A80F5F" w:rsidRDefault="00A80F5F" w:rsidP="00A80F5F">
      <w:pPr>
        <w:widowControl/>
        <w:autoSpaceDE/>
        <w:autoSpaceDN/>
        <w:ind w:firstLine="6237"/>
        <w:jc w:val="both"/>
        <w:rPr>
          <w:rFonts w:eastAsia="Calibri"/>
          <w:sz w:val="24"/>
          <w:szCs w:val="24"/>
          <w:lang w:eastAsia="ru-RU"/>
        </w:rPr>
      </w:pPr>
    </w:p>
    <w:p w:rsidR="00A80F5F" w:rsidRDefault="00A80F5F" w:rsidP="00A80F5F">
      <w:pPr>
        <w:widowControl/>
        <w:autoSpaceDE/>
        <w:autoSpaceDN/>
        <w:ind w:firstLine="6237"/>
        <w:jc w:val="both"/>
        <w:rPr>
          <w:rFonts w:eastAsia="Calibri"/>
          <w:sz w:val="24"/>
          <w:szCs w:val="24"/>
          <w:lang w:eastAsia="ru-RU"/>
        </w:rPr>
      </w:pPr>
    </w:p>
    <w:p w:rsidR="00A80F5F" w:rsidRDefault="00A80F5F" w:rsidP="00A80F5F">
      <w:pPr>
        <w:widowControl/>
        <w:autoSpaceDE/>
        <w:autoSpaceDN/>
        <w:ind w:firstLine="6237"/>
        <w:jc w:val="both"/>
        <w:rPr>
          <w:rFonts w:eastAsia="Calibri"/>
          <w:sz w:val="24"/>
          <w:szCs w:val="24"/>
          <w:lang w:eastAsia="ru-RU"/>
        </w:rPr>
      </w:pPr>
    </w:p>
    <w:p w:rsidR="00A80F5F" w:rsidRDefault="00A80F5F" w:rsidP="00B44D19">
      <w:pPr>
        <w:widowControl/>
        <w:autoSpaceDE/>
        <w:autoSpaceDN/>
        <w:jc w:val="both"/>
        <w:rPr>
          <w:rFonts w:eastAsia="Calibri"/>
          <w:sz w:val="24"/>
          <w:szCs w:val="24"/>
          <w:lang w:eastAsia="ru-RU"/>
        </w:rPr>
      </w:pPr>
    </w:p>
    <w:p w:rsidR="0003138C" w:rsidRDefault="0003138C" w:rsidP="00B44D19">
      <w:pPr>
        <w:widowControl/>
        <w:autoSpaceDE/>
        <w:autoSpaceDN/>
        <w:jc w:val="both"/>
        <w:rPr>
          <w:rFonts w:eastAsia="Calibri"/>
          <w:sz w:val="24"/>
          <w:szCs w:val="24"/>
          <w:lang w:eastAsia="ru-RU"/>
        </w:rPr>
      </w:pPr>
    </w:p>
    <w:p w:rsidR="007C66AE" w:rsidRDefault="007C66AE" w:rsidP="00B44D19">
      <w:pPr>
        <w:widowControl/>
        <w:autoSpaceDE/>
        <w:autoSpaceDN/>
        <w:jc w:val="both"/>
        <w:rPr>
          <w:rFonts w:eastAsia="Calibri"/>
          <w:sz w:val="24"/>
          <w:szCs w:val="24"/>
          <w:lang w:eastAsia="ru-RU"/>
        </w:rPr>
      </w:pPr>
    </w:p>
    <w:p w:rsidR="007C66AE" w:rsidRDefault="007C66AE" w:rsidP="00B44D19">
      <w:pPr>
        <w:widowControl/>
        <w:autoSpaceDE/>
        <w:autoSpaceDN/>
        <w:jc w:val="both"/>
        <w:rPr>
          <w:rFonts w:eastAsia="Calibri"/>
          <w:sz w:val="24"/>
          <w:szCs w:val="24"/>
          <w:lang w:eastAsia="ru-RU"/>
        </w:rPr>
      </w:pPr>
    </w:p>
    <w:p w:rsidR="007C66AE" w:rsidRDefault="007C66AE" w:rsidP="00B44D19">
      <w:pPr>
        <w:widowControl/>
        <w:autoSpaceDE/>
        <w:autoSpaceDN/>
        <w:jc w:val="both"/>
        <w:rPr>
          <w:rFonts w:eastAsia="Calibri"/>
          <w:sz w:val="24"/>
          <w:szCs w:val="24"/>
          <w:lang w:eastAsia="ru-RU"/>
        </w:rPr>
      </w:pPr>
    </w:p>
    <w:p w:rsidR="007C66AE" w:rsidRDefault="007C66AE" w:rsidP="00B44D19">
      <w:pPr>
        <w:widowControl/>
        <w:autoSpaceDE/>
        <w:autoSpaceDN/>
        <w:jc w:val="both"/>
        <w:rPr>
          <w:rFonts w:eastAsia="Calibri"/>
          <w:sz w:val="24"/>
          <w:szCs w:val="24"/>
          <w:lang w:eastAsia="ru-RU"/>
        </w:rPr>
      </w:pPr>
    </w:p>
    <w:p w:rsidR="001B12BC" w:rsidRDefault="001B12BC" w:rsidP="00B44D19">
      <w:pPr>
        <w:widowControl/>
        <w:autoSpaceDE/>
        <w:autoSpaceDN/>
        <w:jc w:val="both"/>
        <w:rPr>
          <w:rFonts w:eastAsia="Calibri"/>
          <w:sz w:val="24"/>
          <w:szCs w:val="24"/>
          <w:lang w:eastAsia="ru-RU"/>
        </w:rPr>
      </w:pPr>
    </w:p>
    <w:p w:rsidR="001B12BC" w:rsidRDefault="001B12BC" w:rsidP="00B44D19">
      <w:pPr>
        <w:widowControl/>
        <w:autoSpaceDE/>
        <w:autoSpaceDN/>
        <w:jc w:val="both"/>
        <w:rPr>
          <w:rFonts w:eastAsia="Calibri"/>
          <w:sz w:val="24"/>
          <w:szCs w:val="24"/>
          <w:lang w:eastAsia="ru-RU"/>
        </w:rPr>
      </w:pPr>
    </w:p>
    <w:p w:rsidR="001B12BC" w:rsidRDefault="001B12BC" w:rsidP="00B44D19">
      <w:pPr>
        <w:widowControl/>
        <w:autoSpaceDE/>
        <w:autoSpaceDN/>
        <w:jc w:val="both"/>
        <w:rPr>
          <w:rFonts w:eastAsia="Calibri"/>
          <w:sz w:val="24"/>
          <w:szCs w:val="24"/>
          <w:lang w:eastAsia="ru-RU"/>
        </w:rPr>
      </w:pPr>
    </w:p>
    <w:p w:rsidR="001B12BC" w:rsidRDefault="001B12BC" w:rsidP="00B44D19">
      <w:pPr>
        <w:widowControl/>
        <w:autoSpaceDE/>
        <w:autoSpaceDN/>
        <w:jc w:val="both"/>
        <w:rPr>
          <w:rFonts w:eastAsia="Calibri"/>
          <w:sz w:val="24"/>
          <w:szCs w:val="24"/>
          <w:lang w:eastAsia="ru-RU"/>
        </w:rPr>
      </w:pPr>
    </w:p>
    <w:p w:rsidR="001B12BC" w:rsidRDefault="001B12BC" w:rsidP="00B44D19">
      <w:pPr>
        <w:widowControl/>
        <w:autoSpaceDE/>
        <w:autoSpaceDN/>
        <w:jc w:val="both"/>
        <w:rPr>
          <w:rFonts w:eastAsia="Calibri"/>
          <w:sz w:val="24"/>
          <w:szCs w:val="24"/>
          <w:lang w:eastAsia="ru-RU"/>
        </w:rPr>
      </w:pPr>
    </w:p>
    <w:p w:rsidR="001B12BC" w:rsidRDefault="001B12BC" w:rsidP="00B44D19">
      <w:pPr>
        <w:widowControl/>
        <w:autoSpaceDE/>
        <w:autoSpaceDN/>
        <w:jc w:val="both"/>
        <w:rPr>
          <w:rFonts w:eastAsia="Calibri"/>
          <w:sz w:val="24"/>
          <w:szCs w:val="24"/>
          <w:lang w:eastAsia="ru-RU"/>
        </w:rPr>
      </w:pPr>
    </w:p>
    <w:p w:rsidR="001B12BC" w:rsidRDefault="001B12BC" w:rsidP="00B44D19">
      <w:pPr>
        <w:widowControl/>
        <w:autoSpaceDE/>
        <w:autoSpaceDN/>
        <w:jc w:val="both"/>
        <w:rPr>
          <w:rFonts w:eastAsia="Calibri"/>
          <w:sz w:val="24"/>
          <w:szCs w:val="24"/>
          <w:lang w:eastAsia="ru-RU"/>
        </w:rPr>
      </w:pPr>
    </w:p>
    <w:p w:rsidR="001B12BC" w:rsidRDefault="001B12BC" w:rsidP="00B44D19">
      <w:pPr>
        <w:widowControl/>
        <w:autoSpaceDE/>
        <w:autoSpaceDN/>
        <w:jc w:val="both"/>
        <w:rPr>
          <w:rFonts w:eastAsia="Calibri"/>
          <w:sz w:val="24"/>
          <w:szCs w:val="24"/>
          <w:lang w:eastAsia="ru-RU"/>
        </w:rPr>
      </w:pPr>
    </w:p>
    <w:p w:rsidR="001B12BC" w:rsidRDefault="001B12BC" w:rsidP="00B44D19">
      <w:pPr>
        <w:widowControl/>
        <w:autoSpaceDE/>
        <w:autoSpaceDN/>
        <w:jc w:val="both"/>
        <w:rPr>
          <w:rFonts w:eastAsia="Calibri"/>
          <w:sz w:val="24"/>
          <w:szCs w:val="24"/>
          <w:lang w:eastAsia="ru-RU"/>
        </w:rPr>
      </w:pPr>
    </w:p>
    <w:p w:rsidR="001B12BC" w:rsidRDefault="001B12BC" w:rsidP="00B44D19">
      <w:pPr>
        <w:widowControl/>
        <w:autoSpaceDE/>
        <w:autoSpaceDN/>
        <w:jc w:val="both"/>
        <w:rPr>
          <w:rFonts w:eastAsia="Calibri"/>
          <w:sz w:val="24"/>
          <w:szCs w:val="24"/>
          <w:lang w:eastAsia="ru-RU"/>
        </w:rPr>
      </w:pPr>
    </w:p>
    <w:p w:rsidR="001B12BC" w:rsidRDefault="001B12BC" w:rsidP="00B44D19">
      <w:pPr>
        <w:widowControl/>
        <w:autoSpaceDE/>
        <w:autoSpaceDN/>
        <w:jc w:val="both"/>
        <w:rPr>
          <w:rFonts w:eastAsia="Calibri"/>
          <w:sz w:val="24"/>
          <w:szCs w:val="24"/>
          <w:lang w:eastAsia="ru-RU"/>
        </w:rPr>
      </w:pPr>
    </w:p>
    <w:p w:rsidR="001B12BC" w:rsidRDefault="001B12BC" w:rsidP="00B44D19">
      <w:pPr>
        <w:widowControl/>
        <w:autoSpaceDE/>
        <w:autoSpaceDN/>
        <w:jc w:val="both"/>
        <w:rPr>
          <w:rFonts w:eastAsia="Calibri"/>
          <w:sz w:val="24"/>
          <w:szCs w:val="24"/>
          <w:lang w:eastAsia="ru-RU"/>
        </w:rPr>
      </w:pPr>
    </w:p>
    <w:p w:rsidR="001B12BC" w:rsidRDefault="001B12BC" w:rsidP="00B44D19">
      <w:pPr>
        <w:widowControl/>
        <w:autoSpaceDE/>
        <w:autoSpaceDN/>
        <w:jc w:val="both"/>
        <w:rPr>
          <w:rFonts w:eastAsia="Calibri"/>
          <w:sz w:val="24"/>
          <w:szCs w:val="24"/>
          <w:lang w:eastAsia="ru-RU"/>
        </w:rPr>
      </w:pPr>
    </w:p>
    <w:p w:rsidR="001B12BC" w:rsidRDefault="001B12BC" w:rsidP="00B44D19">
      <w:pPr>
        <w:widowControl/>
        <w:autoSpaceDE/>
        <w:autoSpaceDN/>
        <w:jc w:val="both"/>
        <w:rPr>
          <w:rFonts w:eastAsia="Calibri"/>
          <w:sz w:val="24"/>
          <w:szCs w:val="24"/>
          <w:lang w:eastAsia="ru-RU"/>
        </w:rPr>
      </w:pPr>
    </w:p>
    <w:p w:rsidR="001B12BC" w:rsidRDefault="001B12BC" w:rsidP="00B44D19">
      <w:pPr>
        <w:widowControl/>
        <w:autoSpaceDE/>
        <w:autoSpaceDN/>
        <w:jc w:val="both"/>
        <w:rPr>
          <w:rFonts w:eastAsia="Calibri"/>
          <w:sz w:val="24"/>
          <w:szCs w:val="24"/>
          <w:lang w:eastAsia="ru-RU"/>
        </w:rPr>
      </w:pPr>
    </w:p>
    <w:p w:rsidR="000270AF" w:rsidRPr="00A80F5F" w:rsidRDefault="000270AF" w:rsidP="000270AF">
      <w:pPr>
        <w:widowControl/>
        <w:autoSpaceDE/>
        <w:autoSpaceDN/>
        <w:ind w:left="135" w:firstLine="6237"/>
        <w:jc w:val="both"/>
        <w:rPr>
          <w:rFonts w:eastAsia="Calibri"/>
          <w:sz w:val="24"/>
          <w:szCs w:val="24"/>
          <w:lang w:eastAsia="ru-RU"/>
        </w:rPr>
      </w:pPr>
      <w:r>
        <w:rPr>
          <w:rFonts w:eastAsia="Calibri"/>
          <w:sz w:val="24"/>
          <w:szCs w:val="24"/>
          <w:lang w:eastAsia="ru-RU"/>
        </w:rPr>
        <w:t xml:space="preserve">      Додаток 1</w:t>
      </w:r>
    </w:p>
    <w:p w:rsidR="000270AF" w:rsidRPr="00A80F5F" w:rsidRDefault="000270AF" w:rsidP="000270AF">
      <w:pPr>
        <w:widowControl/>
        <w:autoSpaceDE/>
        <w:autoSpaceDN/>
        <w:ind w:firstLine="6237"/>
        <w:jc w:val="both"/>
        <w:rPr>
          <w:rFonts w:eastAsia="Calibri"/>
          <w:sz w:val="24"/>
          <w:szCs w:val="24"/>
          <w:lang w:eastAsia="ru-RU"/>
        </w:rPr>
      </w:pPr>
      <w:r w:rsidRPr="00A80F5F">
        <w:rPr>
          <w:rFonts w:eastAsia="Calibri"/>
          <w:sz w:val="24"/>
          <w:szCs w:val="24"/>
          <w:lang w:eastAsia="ru-RU"/>
        </w:rPr>
        <w:t xml:space="preserve">        до договору №________</w:t>
      </w:r>
    </w:p>
    <w:p w:rsidR="000270AF" w:rsidRPr="00A80F5F" w:rsidRDefault="000270AF" w:rsidP="000270AF">
      <w:pPr>
        <w:widowControl/>
        <w:autoSpaceDE/>
        <w:autoSpaceDN/>
        <w:ind w:firstLine="6237"/>
        <w:jc w:val="both"/>
        <w:rPr>
          <w:rFonts w:eastAsia="Calibri"/>
          <w:sz w:val="24"/>
          <w:szCs w:val="24"/>
          <w:lang w:eastAsia="ru-RU"/>
        </w:rPr>
      </w:pPr>
      <w:r w:rsidRPr="00A80F5F">
        <w:rPr>
          <w:rFonts w:eastAsia="Calibri"/>
          <w:sz w:val="24"/>
          <w:szCs w:val="24"/>
          <w:lang w:eastAsia="ru-RU"/>
        </w:rPr>
        <w:t xml:space="preserve">        від “ ___” _______ 202</w:t>
      </w:r>
      <w:r>
        <w:rPr>
          <w:rFonts w:eastAsia="Calibri"/>
          <w:sz w:val="24"/>
          <w:szCs w:val="24"/>
          <w:lang w:eastAsia="ru-RU"/>
        </w:rPr>
        <w:t>3</w:t>
      </w:r>
      <w:r w:rsidRPr="00A80F5F">
        <w:rPr>
          <w:rFonts w:eastAsia="Calibri"/>
          <w:sz w:val="24"/>
          <w:szCs w:val="24"/>
          <w:lang w:eastAsia="ru-RU"/>
        </w:rPr>
        <w:t>р.</w:t>
      </w:r>
    </w:p>
    <w:p w:rsidR="001B12BC" w:rsidRDefault="001B12BC" w:rsidP="00B44D19">
      <w:pPr>
        <w:widowControl/>
        <w:autoSpaceDE/>
        <w:autoSpaceDN/>
        <w:jc w:val="both"/>
        <w:rPr>
          <w:rFonts w:eastAsia="Calibri"/>
          <w:sz w:val="24"/>
          <w:szCs w:val="24"/>
          <w:lang w:eastAsia="ru-RU"/>
        </w:rPr>
      </w:pPr>
    </w:p>
    <w:p w:rsidR="001B12BC" w:rsidRDefault="001B12BC" w:rsidP="00B44D19">
      <w:pPr>
        <w:widowControl/>
        <w:autoSpaceDE/>
        <w:autoSpaceDN/>
        <w:jc w:val="both"/>
        <w:rPr>
          <w:rFonts w:eastAsia="Calibri"/>
          <w:sz w:val="24"/>
          <w:szCs w:val="24"/>
          <w:lang w:eastAsia="ru-RU"/>
        </w:rPr>
      </w:pPr>
    </w:p>
    <w:p w:rsidR="00A80F5F" w:rsidRDefault="00A80F5F" w:rsidP="00A80F5F">
      <w:pPr>
        <w:widowControl/>
        <w:autoSpaceDE/>
        <w:autoSpaceDN/>
        <w:ind w:firstLine="6237"/>
        <w:jc w:val="both"/>
        <w:rPr>
          <w:rFonts w:eastAsia="Calibri"/>
          <w:sz w:val="24"/>
          <w:szCs w:val="24"/>
          <w:lang w:eastAsia="ru-RU"/>
        </w:rPr>
      </w:pPr>
    </w:p>
    <w:p w:rsidR="000270AF" w:rsidRDefault="000270AF" w:rsidP="000270AF">
      <w:pPr>
        <w:tabs>
          <w:tab w:val="left" w:pos="4114"/>
        </w:tabs>
        <w:jc w:val="center"/>
        <w:rPr>
          <w:b/>
          <w:bCs/>
          <w:color w:val="080000"/>
          <w:lang w:eastAsia="uk-UA"/>
        </w:rPr>
      </w:pPr>
      <w:r w:rsidRPr="00835B21">
        <w:rPr>
          <w:b/>
          <w:bCs/>
          <w:color w:val="080000"/>
          <w:lang w:eastAsia="uk-UA"/>
        </w:rPr>
        <w:t>ДОГОВІРНА ЦІНА</w:t>
      </w:r>
    </w:p>
    <w:p w:rsidR="000270AF" w:rsidRDefault="000270AF" w:rsidP="00A80F5F">
      <w:pPr>
        <w:widowControl/>
        <w:autoSpaceDE/>
        <w:autoSpaceDN/>
        <w:ind w:firstLine="6237"/>
        <w:jc w:val="both"/>
        <w:rPr>
          <w:rFonts w:eastAsia="Calibri"/>
          <w:sz w:val="24"/>
          <w:szCs w:val="24"/>
          <w:lang w:eastAsia="ru-RU"/>
        </w:rPr>
      </w:pPr>
    </w:p>
    <w:p w:rsidR="000270AF" w:rsidRDefault="000270AF" w:rsidP="00A80F5F">
      <w:pPr>
        <w:widowControl/>
        <w:autoSpaceDE/>
        <w:autoSpaceDN/>
        <w:ind w:firstLine="6237"/>
        <w:jc w:val="both"/>
        <w:rPr>
          <w:rFonts w:eastAsia="Calibri"/>
          <w:sz w:val="24"/>
          <w:szCs w:val="24"/>
          <w:lang w:eastAsia="ru-RU"/>
        </w:rPr>
      </w:pPr>
    </w:p>
    <w:p w:rsidR="000270AF" w:rsidRDefault="000270AF" w:rsidP="00A80F5F">
      <w:pPr>
        <w:widowControl/>
        <w:autoSpaceDE/>
        <w:autoSpaceDN/>
        <w:ind w:firstLine="6237"/>
        <w:jc w:val="both"/>
        <w:rPr>
          <w:rFonts w:eastAsia="Calibri"/>
          <w:sz w:val="24"/>
          <w:szCs w:val="24"/>
          <w:lang w:eastAsia="ru-RU"/>
        </w:rPr>
      </w:pPr>
    </w:p>
    <w:p w:rsidR="000270AF" w:rsidRDefault="000270AF" w:rsidP="00A80F5F">
      <w:pPr>
        <w:widowControl/>
        <w:autoSpaceDE/>
        <w:autoSpaceDN/>
        <w:ind w:firstLine="6237"/>
        <w:jc w:val="both"/>
        <w:rPr>
          <w:rFonts w:eastAsia="Calibri"/>
          <w:sz w:val="24"/>
          <w:szCs w:val="24"/>
          <w:lang w:eastAsia="ru-RU"/>
        </w:rPr>
      </w:pPr>
    </w:p>
    <w:p w:rsidR="000270AF" w:rsidRDefault="000270AF" w:rsidP="00A80F5F">
      <w:pPr>
        <w:widowControl/>
        <w:autoSpaceDE/>
        <w:autoSpaceDN/>
        <w:ind w:firstLine="6237"/>
        <w:jc w:val="both"/>
        <w:rPr>
          <w:rFonts w:eastAsia="Calibri"/>
          <w:sz w:val="24"/>
          <w:szCs w:val="24"/>
          <w:lang w:eastAsia="ru-RU"/>
        </w:rPr>
      </w:pPr>
    </w:p>
    <w:p w:rsidR="000270AF" w:rsidRDefault="000270AF" w:rsidP="00A80F5F">
      <w:pPr>
        <w:widowControl/>
        <w:autoSpaceDE/>
        <w:autoSpaceDN/>
        <w:ind w:firstLine="6237"/>
        <w:jc w:val="both"/>
        <w:rPr>
          <w:rFonts w:eastAsia="Calibri"/>
          <w:sz w:val="24"/>
          <w:szCs w:val="24"/>
          <w:lang w:eastAsia="ru-RU"/>
        </w:rPr>
      </w:pPr>
    </w:p>
    <w:p w:rsidR="000270AF" w:rsidRDefault="000270AF" w:rsidP="00A80F5F">
      <w:pPr>
        <w:widowControl/>
        <w:autoSpaceDE/>
        <w:autoSpaceDN/>
        <w:ind w:firstLine="6237"/>
        <w:jc w:val="both"/>
        <w:rPr>
          <w:rFonts w:eastAsia="Calibri"/>
          <w:sz w:val="24"/>
          <w:szCs w:val="24"/>
          <w:lang w:eastAsia="ru-RU"/>
        </w:rPr>
      </w:pPr>
    </w:p>
    <w:p w:rsidR="000270AF" w:rsidRDefault="000270AF" w:rsidP="00A80F5F">
      <w:pPr>
        <w:widowControl/>
        <w:autoSpaceDE/>
        <w:autoSpaceDN/>
        <w:ind w:firstLine="6237"/>
        <w:jc w:val="both"/>
        <w:rPr>
          <w:rFonts w:eastAsia="Calibri"/>
          <w:sz w:val="24"/>
          <w:szCs w:val="24"/>
          <w:lang w:eastAsia="ru-RU"/>
        </w:rPr>
      </w:pPr>
    </w:p>
    <w:p w:rsidR="000270AF" w:rsidRDefault="000270AF" w:rsidP="00A80F5F">
      <w:pPr>
        <w:widowControl/>
        <w:autoSpaceDE/>
        <w:autoSpaceDN/>
        <w:ind w:firstLine="6237"/>
        <w:jc w:val="both"/>
        <w:rPr>
          <w:rFonts w:eastAsia="Calibri"/>
          <w:sz w:val="24"/>
          <w:szCs w:val="24"/>
          <w:lang w:eastAsia="ru-RU"/>
        </w:rPr>
      </w:pPr>
    </w:p>
    <w:p w:rsidR="000270AF" w:rsidRDefault="000270AF" w:rsidP="00A80F5F">
      <w:pPr>
        <w:widowControl/>
        <w:autoSpaceDE/>
        <w:autoSpaceDN/>
        <w:ind w:firstLine="6237"/>
        <w:jc w:val="both"/>
        <w:rPr>
          <w:rFonts w:eastAsia="Calibri"/>
          <w:sz w:val="24"/>
          <w:szCs w:val="24"/>
          <w:lang w:eastAsia="ru-RU"/>
        </w:rPr>
      </w:pPr>
    </w:p>
    <w:p w:rsidR="000270AF" w:rsidRDefault="000270AF" w:rsidP="00A80F5F">
      <w:pPr>
        <w:widowControl/>
        <w:autoSpaceDE/>
        <w:autoSpaceDN/>
        <w:ind w:firstLine="6237"/>
        <w:jc w:val="both"/>
        <w:rPr>
          <w:rFonts w:eastAsia="Calibri"/>
          <w:sz w:val="24"/>
          <w:szCs w:val="24"/>
          <w:lang w:eastAsia="ru-RU"/>
        </w:rPr>
      </w:pPr>
    </w:p>
    <w:p w:rsidR="000270AF" w:rsidRDefault="000270AF" w:rsidP="00A80F5F">
      <w:pPr>
        <w:widowControl/>
        <w:autoSpaceDE/>
        <w:autoSpaceDN/>
        <w:ind w:firstLine="6237"/>
        <w:jc w:val="both"/>
        <w:rPr>
          <w:rFonts w:eastAsia="Calibri"/>
          <w:sz w:val="24"/>
          <w:szCs w:val="24"/>
          <w:lang w:eastAsia="ru-RU"/>
        </w:rPr>
      </w:pPr>
    </w:p>
    <w:p w:rsidR="000270AF" w:rsidRDefault="000270AF" w:rsidP="00A80F5F">
      <w:pPr>
        <w:widowControl/>
        <w:autoSpaceDE/>
        <w:autoSpaceDN/>
        <w:ind w:firstLine="6237"/>
        <w:jc w:val="both"/>
        <w:rPr>
          <w:rFonts w:eastAsia="Calibri"/>
          <w:sz w:val="24"/>
          <w:szCs w:val="24"/>
          <w:lang w:eastAsia="ru-RU"/>
        </w:rPr>
      </w:pPr>
    </w:p>
    <w:p w:rsidR="000270AF" w:rsidRDefault="000270AF" w:rsidP="00A80F5F">
      <w:pPr>
        <w:widowControl/>
        <w:autoSpaceDE/>
        <w:autoSpaceDN/>
        <w:ind w:firstLine="6237"/>
        <w:jc w:val="both"/>
        <w:rPr>
          <w:rFonts w:eastAsia="Calibri"/>
          <w:sz w:val="24"/>
          <w:szCs w:val="24"/>
          <w:lang w:eastAsia="ru-RU"/>
        </w:rPr>
      </w:pPr>
    </w:p>
    <w:p w:rsidR="000270AF" w:rsidRDefault="000270AF" w:rsidP="00A80F5F">
      <w:pPr>
        <w:widowControl/>
        <w:autoSpaceDE/>
        <w:autoSpaceDN/>
        <w:ind w:firstLine="6237"/>
        <w:jc w:val="both"/>
        <w:rPr>
          <w:rFonts w:eastAsia="Calibri"/>
          <w:sz w:val="24"/>
          <w:szCs w:val="24"/>
          <w:lang w:eastAsia="ru-RU"/>
        </w:rPr>
      </w:pPr>
    </w:p>
    <w:p w:rsidR="000270AF" w:rsidRDefault="000270AF" w:rsidP="00A80F5F">
      <w:pPr>
        <w:widowControl/>
        <w:autoSpaceDE/>
        <w:autoSpaceDN/>
        <w:ind w:firstLine="6237"/>
        <w:jc w:val="both"/>
        <w:rPr>
          <w:rFonts w:eastAsia="Calibri"/>
          <w:sz w:val="24"/>
          <w:szCs w:val="24"/>
          <w:lang w:eastAsia="ru-RU"/>
        </w:rPr>
      </w:pPr>
    </w:p>
    <w:p w:rsidR="000270AF" w:rsidRDefault="000270AF" w:rsidP="00A80F5F">
      <w:pPr>
        <w:widowControl/>
        <w:autoSpaceDE/>
        <w:autoSpaceDN/>
        <w:ind w:firstLine="6237"/>
        <w:jc w:val="both"/>
        <w:rPr>
          <w:rFonts w:eastAsia="Calibri"/>
          <w:sz w:val="24"/>
          <w:szCs w:val="24"/>
          <w:lang w:eastAsia="ru-RU"/>
        </w:rPr>
      </w:pPr>
    </w:p>
    <w:p w:rsidR="000270AF" w:rsidRDefault="000270AF" w:rsidP="00A80F5F">
      <w:pPr>
        <w:widowControl/>
        <w:autoSpaceDE/>
        <w:autoSpaceDN/>
        <w:ind w:firstLine="6237"/>
        <w:jc w:val="both"/>
        <w:rPr>
          <w:rFonts w:eastAsia="Calibri"/>
          <w:sz w:val="24"/>
          <w:szCs w:val="24"/>
          <w:lang w:eastAsia="ru-RU"/>
        </w:rPr>
      </w:pPr>
    </w:p>
    <w:p w:rsidR="000270AF" w:rsidRDefault="000270AF" w:rsidP="00A80F5F">
      <w:pPr>
        <w:widowControl/>
        <w:autoSpaceDE/>
        <w:autoSpaceDN/>
        <w:ind w:firstLine="6237"/>
        <w:jc w:val="both"/>
        <w:rPr>
          <w:rFonts w:eastAsia="Calibri"/>
          <w:sz w:val="24"/>
          <w:szCs w:val="24"/>
          <w:lang w:eastAsia="ru-RU"/>
        </w:rPr>
      </w:pPr>
    </w:p>
    <w:p w:rsidR="000270AF" w:rsidRDefault="000270AF" w:rsidP="00A80F5F">
      <w:pPr>
        <w:widowControl/>
        <w:autoSpaceDE/>
        <w:autoSpaceDN/>
        <w:ind w:firstLine="6237"/>
        <w:jc w:val="both"/>
        <w:rPr>
          <w:rFonts w:eastAsia="Calibri"/>
          <w:sz w:val="24"/>
          <w:szCs w:val="24"/>
          <w:lang w:eastAsia="ru-RU"/>
        </w:rPr>
      </w:pPr>
    </w:p>
    <w:p w:rsidR="000270AF" w:rsidRDefault="000270AF" w:rsidP="00A80F5F">
      <w:pPr>
        <w:widowControl/>
        <w:autoSpaceDE/>
        <w:autoSpaceDN/>
        <w:ind w:firstLine="6237"/>
        <w:jc w:val="both"/>
        <w:rPr>
          <w:rFonts w:eastAsia="Calibri"/>
          <w:sz w:val="24"/>
          <w:szCs w:val="24"/>
          <w:lang w:eastAsia="ru-RU"/>
        </w:rPr>
      </w:pPr>
    </w:p>
    <w:p w:rsidR="000270AF" w:rsidRDefault="000270AF" w:rsidP="00A80F5F">
      <w:pPr>
        <w:widowControl/>
        <w:autoSpaceDE/>
        <w:autoSpaceDN/>
        <w:ind w:firstLine="6237"/>
        <w:jc w:val="both"/>
        <w:rPr>
          <w:rFonts w:eastAsia="Calibri"/>
          <w:sz w:val="24"/>
          <w:szCs w:val="24"/>
          <w:lang w:eastAsia="ru-RU"/>
        </w:rPr>
      </w:pPr>
    </w:p>
    <w:p w:rsidR="000270AF" w:rsidRDefault="000270AF" w:rsidP="00A80F5F">
      <w:pPr>
        <w:widowControl/>
        <w:autoSpaceDE/>
        <w:autoSpaceDN/>
        <w:ind w:firstLine="6237"/>
        <w:jc w:val="both"/>
        <w:rPr>
          <w:rFonts w:eastAsia="Calibri"/>
          <w:sz w:val="24"/>
          <w:szCs w:val="24"/>
          <w:lang w:eastAsia="ru-RU"/>
        </w:rPr>
      </w:pPr>
    </w:p>
    <w:p w:rsidR="000270AF" w:rsidRDefault="000270AF" w:rsidP="00A80F5F">
      <w:pPr>
        <w:widowControl/>
        <w:autoSpaceDE/>
        <w:autoSpaceDN/>
        <w:ind w:firstLine="6237"/>
        <w:jc w:val="both"/>
        <w:rPr>
          <w:rFonts w:eastAsia="Calibri"/>
          <w:sz w:val="24"/>
          <w:szCs w:val="24"/>
          <w:lang w:eastAsia="ru-RU"/>
        </w:rPr>
      </w:pPr>
    </w:p>
    <w:p w:rsidR="000270AF" w:rsidRDefault="000270AF" w:rsidP="00A80F5F">
      <w:pPr>
        <w:widowControl/>
        <w:autoSpaceDE/>
        <w:autoSpaceDN/>
        <w:ind w:firstLine="6237"/>
        <w:jc w:val="both"/>
        <w:rPr>
          <w:rFonts w:eastAsia="Calibri"/>
          <w:sz w:val="24"/>
          <w:szCs w:val="24"/>
          <w:lang w:eastAsia="ru-RU"/>
        </w:rPr>
      </w:pPr>
    </w:p>
    <w:p w:rsidR="000270AF" w:rsidRDefault="000270AF" w:rsidP="00A80F5F">
      <w:pPr>
        <w:widowControl/>
        <w:autoSpaceDE/>
        <w:autoSpaceDN/>
        <w:ind w:firstLine="6237"/>
        <w:jc w:val="both"/>
        <w:rPr>
          <w:rFonts w:eastAsia="Calibri"/>
          <w:sz w:val="24"/>
          <w:szCs w:val="24"/>
          <w:lang w:eastAsia="ru-RU"/>
        </w:rPr>
      </w:pPr>
    </w:p>
    <w:p w:rsidR="000270AF" w:rsidRDefault="000270AF" w:rsidP="00A80F5F">
      <w:pPr>
        <w:widowControl/>
        <w:autoSpaceDE/>
        <w:autoSpaceDN/>
        <w:ind w:firstLine="6237"/>
        <w:jc w:val="both"/>
        <w:rPr>
          <w:rFonts w:eastAsia="Calibri"/>
          <w:sz w:val="24"/>
          <w:szCs w:val="24"/>
          <w:lang w:eastAsia="ru-RU"/>
        </w:rPr>
      </w:pPr>
    </w:p>
    <w:p w:rsidR="000270AF" w:rsidRDefault="000270AF" w:rsidP="00A80F5F">
      <w:pPr>
        <w:widowControl/>
        <w:autoSpaceDE/>
        <w:autoSpaceDN/>
        <w:ind w:firstLine="6237"/>
        <w:jc w:val="both"/>
        <w:rPr>
          <w:rFonts w:eastAsia="Calibri"/>
          <w:sz w:val="24"/>
          <w:szCs w:val="24"/>
          <w:lang w:eastAsia="ru-RU"/>
        </w:rPr>
      </w:pPr>
    </w:p>
    <w:p w:rsidR="000270AF" w:rsidRDefault="000270AF" w:rsidP="00A80F5F">
      <w:pPr>
        <w:widowControl/>
        <w:autoSpaceDE/>
        <w:autoSpaceDN/>
        <w:ind w:firstLine="6237"/>
        <w:jc w:val="both"/>
        <w:rPr>
          <w:rFonts w:eastAsia="Calibri"/>
          <w:sz w:val="24"/>
          <w:szCs w:val="24"/>
          <w:lang w:eastAsia="ru-RU"/>
        </w:rPr>
      </w:pPr>
    </w:p>
    <w:p w:rsidR="000270AF" w:rsidRDefault="000270AF" w:rsidP="00A80F5F">
      <w:pPr>
        <w:widowControl/>
        <w:autoSpaceDE/>
        <w:autoSpaceDN/>
        <w:ind w:firstLine="6237"/>
        <w:jc w:val="both"/>
        <w:rPr>
          <w:rFonts w:eastAsia="Calibri"/>
          <w:sz w:val="24"/>
          <w:szCs w:val="24"/>
          <w:lang w:eastAsia="ru-RU"/>
        </w:rPr>
      </w:pPr>
    </w:p>
    <w:p w:rsidR="000270AF" w:rsidRDefault="000270AF" w:rsidP="00A80F5F">
      <w:pPr>
        <w:widowControl/>
        <w:autoSpaceDE/>
        <w:autoSpaceDN/>
        <w:ind w:firstLine="6237"/>
        <w:jc w:val="both"/>
        <w:rPr>
          <w:rFonts w:eastAsia="Calibri"/>
          <w:sz w:val="24"/>
          <w:szCs w:val="24"/>
          <w:lang w:eastAsia="ru-RU"/>
        </w:rPr>
      </w:pPr>
    </w:p>
    <w:p w:rsidR="000270AF" w:rsidRDefault="000270AF" w:rsidP="00A80F5F">
      <w:pPr>
        <w:widowControl/>
        <w:autoSpaceDE/>
        <w:autoSpaceDN/>
        <w:ind w:firstLine="6237"/>
        <w:jc w:val="both"/>
        <w:rPr>
          <w:rFonts w:eastAsia="Calibri"/>
          <w:sz w:val="24"/>
          <w:szCs w:val="24"/>
          <w:lang w:eastAsia="ru-RU"/>
        </w:rPr>
      </w:pPr>
    </w:p>
    <w:p w:rsidR="000270AF" w:rsidRDefault="000270AF" w:rsidP="00A80F5F">
      <w:pPr>
        <w:widowControl/>
        <w:autoSpaceDE/>
        <w:autoSpaceDN/>
        <w:ind w:firstLine="6237"/>
        <w:jc w:val="both"/>
        <w:rPr>
          <w:rFonts w:eastAsia="Calibri"/>
          <w:sz w:val="24"/>
          <w:szCs w:val="24"/>
          <w:lang w:eastAsia="ru-RU"/>
        </w:rPr>
      </w:pPr>
    </w:p>
    <w:p w:rsidR="000270AF" w:rsidRDefault="000270AF" w:rsidP="00A80F5F">
      <w:pPr>
        <w:widowControl/>
        <w:autoSpaceDE/>
        <w:autoSpaceDN/>
        <w:ind w:firstLine="6237"/>
        <w:jc w:val="both"/>
        <w:rPr>
          <w:rFonts w:eastAsia="Calibri"/>
          <w:sz w:val="24"/>
          <w:szCs w:val="24"/>
          <w:lang w:eastAsia="ru-RU"/>
        </w:rPr>
      </w:pPr>
    </w:p>
    <w:p w:rsidR="000270AF" w:rsidRDefault="000270AF" w:rsidP="00A80F5F">
      <w:pPr>
        <w:widowControl/>
        <w:autoSpaceDE/>
        <w:autoSpaceDN/>
        <w:ind w:firstLine="6237"/>
        <w:jc w:val="both"/>
        <w:rPr>
          <w:rFonts w:eastAsia="Calibri"/>
          <w:sz w:val="24"/>
          <w:szCs w:val="24"/>
          <w:lang w:eastAsia="ru-RU"/>
        </w:rPr>
      </w:pPr>
    </w:p>
    <w:p w:rsidR="000270AF" w:rsidRDefault="000270AF" w:rsidP="00A80F5F">
      <w:pPr>
        <w:widowControl/>
        <w:autoSpaceDE/>
        <w:autoSpaceDN/>
        <w:ind w:firstLine="6237"/>
        <w:jc w:val="both"/>
        <w:rPr>
          <w:rFonts w:eastAsia="Calibri"/>
          <w:sz w:val="24"/>
          <w:szCs w:val="24"/>
          <w:lang w:eastAsia="ru-RU"/>
        </w:rPr>
      </w:pPr>
    </w:p>
    <w:p w:rsidR="000270AF" w:rsidRDefault="000270AF" w:rsidP="00A80F5F">
      <w:pPr>
        <w:widowControl/>
        <w:autoSpaceDE/>
        <w:autoSpaceDN/>
        <w:ind w:firstLine="6237"/>
        <w:jc w:val="both"/>
        <w:rPr>
          <w:rFonts w:eastAsia="Calibri"/>
          <w:sz w:val="24"/>
          <w:szCs w:val="24"/>
          <w:lang w:eastAsia="ru-RU"/>
        </w:rPr>
      </w:pPr>
    </w:p>
    <w:p w:rsidR="000270AF" w:rsidRDefault="000270AF" w:rsidP="00A80F5F">
      <w:pPr>
        <w:widowControl/>
        <w:autoSpaceDE/>
        <w:autoSpaceDN/>
        <w:ind w:firstLine="6237"/>
        <w:jc w:val="both"/>
        <w:rPr>
          <w:rFonts w:eastAsia="Calibri"/>
          <w:sz w:val="24"/>
          <w:szCs w:val="24"/>
          <w:lang w:eastAsia="ru-RU"/>
        </w:rPr>
      </w:pPr>
    </w:p>
    <w:p w:rsidR="000270AF" w:rsidRDefault="000270AF" w:rsidP="00A80F5F">
      <w:pPr>
        <w:widowControl/>
        <w:autoSpaceDE/>
        <w:autoSpaceDN/>
        <w:ind w:firstLine="6237"/>
        <w:jc w:val="both"/>
        <w:rPr>
          <w:rFonts w:eastAsia="Calibri"/>
          <w:sz w:val="24"/>
          <w:szCs w:val="24"/>
          <w:lang w:eastAsia="ru-RU"/>
        </w:rPr>
      </w:pPr>
    </w:p>
    <w:p w:rsidR="000270AF" w:rsidRDefault="000270AF" w:rsidP="00A80F5F">
      <w:pPr>
        <w:widowControl/>
        <w:autoSpaceDE/>
        <w:autoSpaceDN/>
        <w:ind w:firstLine="6237"/>
        <w:jc w:val="both"/>
        <w:rPr>
          <w:rFonts w:eastAsia="Calibri"/>
          <w:sz w:val="24"/>
          <w:szCs w:val="24"/>
          <w:lang w:eastAsia="ru-RU"/>
        </w:rPr>
      </w:pPr>
    </w:p>
    <w:p w:rsidR="000270AF" w:rsidRDefault="000270AF" w:rsidP="00A80F5F">
      <w:pPr>
        <w:widowControl/>
        <w:autoSpaceDE/>
        <w:autoSpaceDN/>
        <w:ind w:firstLine="6237"/>
        <w:jc w:val="both"/>
        <w:rPr>
          <w:rFonts w:eastAsia="Calibri"/>
          <w:sz w:val="24"/>
          <w:szCs w:val="24"/>
          <w:lang w:eastAsia="ru-RU"/>
        </w:rPr>
      </w:pPr>
    </w:p>
    <w:p w:rsidR="000270AF" w:rsidRDefault="000270AF" w:rsidP="00A80F5F">
      <w:pPr>
        <w:widowControl/>
        <w:autoSpaceDE/>
        <w:autoSpaceDN/>
        <w:ind w:firstLine="6237"/>
        <w:jc w:val="both"/>
        <w:rPr>
          <w:rFonts w:eastAsia="Calibri"/>
          <w:sz w:val="24"/>
          <w:szCs w:val="24"/>
          <w:lang w:eastAsia="ru-RU"/>
        </w:rPr>
      </w:pPr>
    </w:p>
    <w:p w:rsidR="000270AF" w:rsidRDefault="000270AF" w:rsidP="00A80F5F">
      <w:pPr>
        <w:widowControl/>
        <w:autoSpaceDE/>
        <w:autoSpaceDN/>
        <w:ind w:firstLine="6237"/>
        <w:jc w:val="both"/>
        <w:rPr>
          <w:rFonts w:eastAsia="Calibri"/>
          <w:sz w:val="24"/>
          <w:szCs w:val="24"/>
          <w:lang w:eastAsia="ru-RU"/>
        </w:rPr>
      </w:pPr>
    </w:p>
    <w:p w:rsidR="000270AF" w:rsidRDefault="000270AF" w:rsidP="00A80F5F">
      <w:pPr>
        <w:widowControl/>
        <w:autoSpaceDE/>
        <w:autoSpaceDN/>
        <w:ind w:firstLine="6237"/>
        <w:jc w:val="both"/>
        <w:rPr>
          <w:rFonts w:eastAsia="Calibri"/>
          <w:sz w:val="24"/>
          <w:szCs w:val="24"/>
          <w:lang w:eastAsia="ru-RU"/>
        </w:rPr>
      </w:pPr>
    </w:p>
    <w:p w:rsidR="000270AF" w:rsidRDefault="000270AF" w:rsidP="00A80F5F">
      <w:pPr>
        <w:widowControl/>
        <w:autoSpaceDE/>
        <w:autoSpaceDN/>
        <w:ind w:firstLine="6237"/>
        <w:jc w:val="both"/>
        <w:rPr>
          <w:rFonts w:eastAsia="Calibri"/>
          <w:sz w:val="24"/>
          <w:szCs w:val="24"/>
          <w:lang w:eastAsia="ru-RU"/>
        </w:rPr>
      </w:pPr>
    </w:p>
    <w:p w:rsidR="000270AF" w:rsidRDefault="000270AF" w:rsidP="00A80F5F">
      <w:pPr>
        <w:widowControl/>
        <w:autoSpaceDE/>
        <w:autoSpaceDN/>
        <w:ind w:firstLine="6237"/>
        <w:jc w:val="both"/>
        <w:rPr>
          <w:rFonts w:eastAsia="Calibri"/>
          <w:sz w:val="24"/>
          <w:szCs w:val="24"/>
          <w:lang w:eastAsia="ru-RU"/>
        </w:rPr>
      </w:pPr>
    </w:p>
    <w:p w:rsidR="000270AF" w:rsidRDefault="000270AF" w:rsidP="00A80F5F">
      <w:pPr>
        <w:widowControl/>
        <w:autoSpaceDE/>
        <w:autoSpaceDN/>
        <w:ind w:firstLine="6237"/>
        <w:jc w:val="both"/>
        <w:rPr>
          <w:rFonts w:eastAsia="Calibri"/>
          <w:sz w:val="24"/>
          <w:szCs w:val="24"/>
          <w:lang w:eastAsia="ru-RU"/>
        </w:rPr>
      </w:pPr>
    </w:p>
    <w:p w:rsidR="000270AF" w:rsidRDefault="000270AF" w:rsidP="00A80F5F">
      <w:pPr>
        <w:widowControl/>
        <w:autoSpaceDE/>
        <w:autoSpaceDN/>
        <w:ind w:firstLine="6237"/>
        <w:jc w:val="both"/>
        <w:rPr>
          <w:rFonts w:eastAsia="Calibri"/>
          <w:sz w:val="24"/>
          <w:szCs w:val="24"/>
          <w:lang w:eastAsia="ru-RU"/>
        </w:rPr>
      </w:pPr>
    </w:p>
    <w:p w:rsidR="004766C1" w:rsidRPr="00A80F5F" w:rsidRDefault="004766C1" w:rsidP="00A80F5F">
      <w:pPr>
        <w:widowControl/>
        <w:autoSpaceDE/>
        <w:autoSpaceDN/>
        <w:ind w:firstLine="6237"/>
        <w:jc w:val="both"/>
        <w:rPr>
          <w:rFonts w:eastAsia="Calibri"/>
          <w:sz w:val="24"/>
          <w:szCs w:val="24"/>
          <w:lang w:eastAsia="ru-RU"/>
        </w:rPr>
      </w:pPr>
    </w:p>
    <w:p w:rsidR="00A80F5F" w:rsidRPr="00A80F5F" w:rsidRDefault="000270AF" w:rsidP="00A80F5F">
      <w:pPr>
        <w:widowControl/>
        <w:autoSpaceDE/>
        <w:autoSpaceDN/>
        <w:ind w:left="135" w:firstLine="6237"/>
        <w:jc w:val="both"/>
        <w:rPr>
          <w:rFonts w:eastAsia="Calibri"/>
          <w:sz w:val="24"/>
          <w:szCs w:val="24"/>
          <w:lang w:eastAsia="ru-RU"/>
        </w:rPr>
      </w:pPr>
      <w:r>
        <w:rPr>
          <w:rFonts w:eastAsia="Calibri"/>
          <w:sz w:val="24"/>
          <w:szCs w:val="24"/>
          <w:lang w:eastAsia="ru-RU"/>
        </w:rPr>
        <w:t xml:space="preserve">      Додаток 2</w:t>
      </w:r>
    </w:p>
    <w:p w:rsidR="00A80F5F" w:rsidRPr="00A80F5F" w:rsidRDefault="00A80F5F" w:rsidP="00A80F5F">
      <w:pPr>
        <w:widowControl/>
        <w:autoSpaceDE/>
        <w:autoSpaceDN/>
        <w:ind w:firstLine="6237"/>
        <w:jc w:val="both"/>
        <w:rPr>
          <w:rFonts w:eastAsia="Calibri"/>
          <w:sz w:val="24"/>
          <w:szCs w:val="24"/>
          <w:lang w:eastAsia="ru-RU"/>
        </w:rPr>
      </w:pPr>
      <w:r w:rsidRPr="00A80F5F">
        <w:rPr>
          <w:rFonts w:eastAsia="Calibri"/>
          <w:sz w:val="24"/>
          <w:szCs w:val="24"/>
          <w:lang w:eastAsia="ru-RU"/>
        </w:rPr>
        <w:t xml:space="preserve">        до договору №________</w:t>
      </w:r>
    </w:p>
    <w:p w:rsidR="00A80F5F" w:rsidRPr="00A80F5F" w:rsidRDefault="00A80F5F" w:rsidP="00A80F5F">
      <w:pPr>
        <w:widowControl/>
        <w:autoSpaceDE/>
        <w:autoSpaceDN/>
        <w:ind w:firstLine="6237"/>
        <w:jc w:val="both"/>
        <w:rPr>
          <w:rFonts w:eastAsia="Calibri"/>
          <w:sz w:val="24"/>
          <w:szCs w:val="24"/>
          <w:lang w:eastAsia="ru-RU"/>
        </w:rPr>
      </w:pPr>
      <w:r w:rsidRPr="00A80F5F">
        <w:rPr>
          <w:rFonts w:eastAsia="Calibri"/>
          <w:sz w:val="24"/>
          <w:szCs w:val="24"/>
          <w:lang w:eastAsia="ru-RU"/>
        </w:rPr>
        <w:t xml:space="preserve">        від “ ___” _______ 202</w:t>
      </w:r>
      <w:r w:rsidR="00C215DE">
        <w:rPr>
          <w:rFonts w:eastAsia="Calibri"/>
          <w:sz w:val="24"/>
          <w:szCs w:val="24"/>
          <w:lang w:eastAsia="ru-RU"/>
        </w:rPr>
        <w:t>3</w:t>
      </w:r>
      <w:r w:rsidRPr="00A80F5F">
        <w:rPr>
          <w:rFonts w:eastAsia="Calibri"/>
          <w:sz w:val="24"/>
          <w:szCs w:val="24"/>
          <w:lang w:eastAsia="ru-RU"/>
        </w:rPr>
        <w:t>р.</w:t>
      </w:r>
    </w:p>
    <w:p w:rsidR="00A80F5F" w:rsidRPr="00A80F5F" w:rsidRDefault="00A80F5F" w:rsidP="00A80F5F">
      <w:pPr>
        <w:widowControl/>
        <w:autoSpaceDE/>
        <w:autoSpaceDN/>
        <w:jc w:val="both"/>
        <w:rPr>
          <w:rFonts w:eastAsia="Calibri"/>
          <w:b/>
          <w:sz w:val="24"/>
          <w:szCs w:val="24"/>
          <w:lang w:eastAsia="ru-RU"/>
        </w:rPr>
      </w:pPr>
    </w:p>
    <w:p w:rsidR="00A80F5F" w:rsidRPr="00A80F5F" w:rsidRDefault="00A80F5F" w:rsidP="00A80F5F">
      <w:pPr>
        <w:widowControl/>
        <w:autoSpaceDE/>
        <w:autoSpaceDN/>
        <w:jc w:val="both"/>
        <w:rPr>
          <w:rFonts w:eastAsia="Calibri"/>
          <w:b/>
          <w:sz w:val="24"/>
          <w:szCs w:val="24"/>
          <w:lang w:eastAsia="ru-RU"/>
        </w:rPr>
      </w:pPr>
    </w:p>
    <w:p w:rsidR="00A80F5F" w:rsidRPr="00A80F5F" w:rsidRDefault="00A80F5F" w:rsidP="00A80F5F">
      <w:pPr>
        <w:widowControl/>
        <w:autoSpaceDE/>
        <w:autoSpaceDN/>
        <w:jc w:val="center"/>
        <w:rPr>
          <w:rFonts w:eastAsia="Calibri"/>
          <w:b/>
          <w:sz w:val="24"/>
          <w:szCs w:val="24"/>
          <w:lang w:eastAsia="ru-RU"/>
        </w:rPr>
      </w:pPr>
      <w:r w:rsidRPr="00A80F5F">
        <w:rPr>
          <w:rFonts w:eastAsia="Calibri"/>
          <w:b/>
          <w:sz w:val="24"/>
          <w:szCs w:val="24"/>
          <w:lang w:eastAsia="ru-RU"/>
        </w:rPr>
        <w:t>Календарний графік виконання робіт</w:t>
      </w:r>
    </w:p>
    <w:p w:rsidR="00A80F5F" w:rsidRPr="00A80F5F" w:rsidRDefault="00A80F5F" w:rsidP="00A80F5F">
      <w:pPr>
        <w:widowControl/>
        <w:autoSpaceDE/>
        <w:autoSpaceDN/>
        <w:jc w:val="center"/>
        <w:rPr>
          <w:rFonts w:eastAsia="Calibri"/>
          <w:b/>
          <w:sz w:val="24"/>
          <w:szCs w:val="24"/>
          <w:lang w:eastAsia="ru-RU"/>
        </w:rPr>
      </w:pPr>
    </w:p>
    <w:p w:rsidR="00A80F5F" w:rsidRPr="00A80F5F" w:rsidRDefault="00A80F5F" w:rsidP="00A80F5F">
      <w:pPr>
        <w:widowControl/>
        <w:autoSpaceDE/>
        <w:autoSpaceDN/>
        <w:jc w:val="center"/>
        <w:rPr>
          <w:rFonts w:eastAsia="Calibri"/>
          <w:bCs/>
          <w:sz w:val="24"/>
          <w:szCs w:val="24"/>
          <w:lang w:eastAsia="ru-RU"/>
        </w:rPr>
      </w:pPr>
      <w:r w:rsidRPr="00A80F5F">
        <w:rPr>
          <w:rFonts w:eastAsia="Calibri"/>
          <w:b/>
          <w:sz w:val="24"/>
          <w:szCs w:val="24"/>
          <w:lang w:eastAsia="ru-RU"/>
        </w:rPr>
        <w:t>«</w:t>
      </w:r>
      <w:r w:rsidR="000270AF" w:rsidRPr="00C90763">
        <w:rPr>
          <w:b/>
          <w:bCs/>
          <w:spacing w:val="-3"/>
        </w:rPr>
        <w:t xml:space="preserve">Капітальний ремонт </w:t>
      </w:r>
      <w:r w:rsidR="00565792">
        <w:rPr>
          <w:b/>
          <w:bCs/>
          <w:spacing w:val="-3"/>
        </w:rPr>
        <w:t>__________________________________________________</w:t>
      </w:r>
      <w:r w:rsidRPr="00A80F5F">
        <w:rPr>
          <w:rFonts w:eastAsia="Calibri"/>
          <w:bCs/>
          <w:sz w:val="24"/>
          <w:szCs w:val="24"/>
          <w:lang w:eastAsia="ru-RU"/>
        </w:rPr>
        <w:t>»</w:t>
      </w:r>
    </w:p>
    <w:p w:rsidR="00A80F5F" w:rsidRPr="00A80F5F" w:rsidRDefault="00A80F5F" w:rsidP="00A80F5F">
      <w:pPr>
        <w:widowControl/>
        <w:autoSpaceDE/>
        <w:autoSpaceDN/>
        <w:jc w:val="both"/>
        <w:rPr>
          <w:rFonts w:eastAsia="Calibri"/>
          <w:sz w:val="24"/>
          <w:szCs w:val="24"/>
        </w:rPr>
      </w:pPr>
    </w:p>
    <w:p w:rsidR="00A80F5F" w:rsidRPr="00A80F5F" w:rsidRDefault="00A80F5F" w:rsidP="00A80F5F">
      <w:pPr>
        <w:widowControl/>
        <w:autoSpaceDE/>
        <w:autoSpaceDN/>
        <w:jc w:val="both"/>
        <w:rPr>
          <w:rFonts w:eastAsia="Calibri"/>
          <w:sz w:val="24"/>
          <w:szCs w:val="24"/>
        </w:rPr>
      </w:pPr>
    </w:p>
    <w:p w:rsidR="00A80F5F" w:rsidRDefault="00A80F5F" w:rsidP="00A80F5F">
      <w:pPr>
        <w:widowControl/>
        <w:autoSpaceDE/>
        <w:autoSpaceDN/>
        <w:jc w:val="both"/>
        <w:rPr>
          <w:rFonts w:eastAsia="Calibri"/>
          <w:sz w:val="24"/>
          <w:szCs w:val="24"/>
        </w:rPr>
      </w:pPr>
    </w:p>
    <w:p w:rsidR="000270AF" w:rsidRDefault="000270AF" w:rsidP="00A80F5F">
      <w:pPr>
        <w:widowControl/>
        <w:autoSpaceDE/>
        <w:autoSpaceDN/>
        <w:jc w:val="both"/>
        <w:rPr>
          <w:rFonts w:eastAsia="Calibri"/>
          <w:sz w:val="24"/>
          <w:szCs w:val="24"/>
        </w:rPr>
      </w:pPr>
    </w:p>
    <w:p w:rsidR="000270AF" w:rsidRDefault="000270AF" w:rsidP="00A80F5F">
      <w:pPr>
        <w:widowControl/>
        <w:autoSpaceDE/>
        <w:autoSpaceDN/>
        <w:jc w:val="both"/>
        <w:rPr>
          <w:rFonts w:eastAsia="Calibri"/>
          <w:sz w:val="24"/>
          <w:szCs w:val="24"/>
        </w:rPr>
      </w:pPr>
    </w:p>
    <w:p w:rsidR="000270AF" w:rsidRDefault="000270AF" w:rsidP="00A80F5F">
      <w:pPr>
        <w:widowControl/>
        <w:autoSpaceDE/>
        <w:autoSpaceDN/>
        <w:jc w:val="both"/>
        <w:rPr>
          <w:rFonts w:eastAsia="Calibri"/>
          <w:sz w:val="24"/>
          <w:szCs w:val="24"/>
        </w:rPr>
      </w:pPr>
    </w:p>
    <w:p w:rsidR="000270AF" w:rsidRDefault="000270AF" w:rsidP="00A80F5F">
      <w:pPr>
        <w:widowControl/>
        <w:autoSpaceDE/>
        <w:autoSpaceDN/>
        <w:jc w:val="both"/>
        <w:rPr>
          <w:rFonts w:eastAsia="Calibri"/>
          <w:sz w:val="24"/>
          <w:szCs w:val="24"/>
        </w:rPr>
      </w:pPr>
    </w:p>
    <w:p w:rsidR="000270AF" w:rsidRDefault="000270AF" w:rsidP="00A80F5F">
      <w:pPr>
        <w:widowControl/>
        <w:autoSpaceDE/>
        <w:autoSpaceDN/>
        <w:jc w:val="both"/>
        <w:rPr>
          <w:rFonts w:eastAsia="Calibri"/>
          <w:sz w:val="24"/>
          <w:szCs w:val="24"/>
        </w:rPr>
      </w:pPr>
    </w:p>
    <w:p w:rsidR="000270AF" w:rsidRDefault="000270AF" w:rsidP="00A80F5F">
      <w:pPr>
        <w:widowControl/>
        <w:autoSpaceDE/>
        <w:autoSpaceDN/>
        <w:jc w:val="both"/>
        <w:rPr>
          <w:rFonts w:eastAsia="Calibri"/>
          <w:sz w:val="24"/>
          <w:szCs w:val="24"/>
        </w:rPr>
      </w:pPr>
    </w:p>
    <w:p w:rsidR="000270AF" w:rsidRDefault="000270AF" w:rsidP="00A80F5F">
      <w:pPr>
        <w:widowControl/>
        <w:autoSpaceDE/>
        <w:autoSpaceDN/>
        <w:jc w:val="both"/>
        <w:rPr>
          <w:rFonts w:eastAsia="Calibri"/>
          <w:sz w:val="24"/>
          <w:szCs w:val="24"/>
        </w:rPr>
      </w:pPr>
    </w:p>
    <w:p w:rsidR="000270AF" w:rsidRDefault="000270AF" w:rsidP="00A80F5F">
      <w:pPr>
        <w:widowControl/>
        <w:autoSpaceDE/>
        <w:autoSpaceDN/>
        <w:jc w:val="both"/>
        <w:rPr>
          <w:rFonts w:eastAsia="Calibri"/>
          <w:sz w:val="24"/>
          <w:szCs w:val="24"/>
        </w:rPr>
      </w:pPr>
    </w:p>
    <w:p w:rsidR="000270AF" w:rsidRPr="00A80F5F" w:rsidRDefault="000270AF" w:rsidP="00A80F5F">
      <w:pPr>
        <w:widowControl/>
        <w:autoSpaceDE/>
        <w:autoSpaceDN/>
        <w:jc w:val="both"/>
        <w:rPr>
          <w:rFonts w:eastAsia="Calibri"/>
          <w:sz w:val="24"/>
          <w:szCs w:val="24"/>
        </w:rPr>
      </w:pPr>
    </w:p>
    <w:p w:rsidR="00A80F5F" w:rsidRPr="00A80F5F" w:rsidRDefault="00A80F5F" w:rsidP="00A80F5F">
      <w:pPr>
        <w:widowControl/>
        <w:autoSpaceDE/>
        <w:autoSpaceDN/>
        <w:jc w:val="both"/>
        <w:rPr>
          <w:rFonts w:eastAsia="Calibri"/>
          <w:sz w:val="24"/>
          <w:szCs w:val="24"/>
        </w:rPr>
      </w:pPr>
    </w:p>
    <w:p w:rsidR="00A80F5F" w:rsidRPr="00A80F5F" w:rsidRDefault="00A80F5F" w:rsidP="00A80F5F">
      <w:pPr>
        <w:widowControl/>
        <w:autoSpaceDE/>
        <w:autoSpaceDN/>
        <w:jc w:val="both"/>
        <w:rPr>
          <w:rFonts w:eastAsia="Calibri"/>
          <w:sz w:val="24"/>
          <w:szCs w:val="24"/>
        </w:rPr>
      </w:pPr>
    </w:p>
    <w:p w:rsidR="00A80F5F" w:rsidRPr="00A80F5F" w:rsidRDefault="00A80F5F" w:rsidP="00A80F5F">
      <w:pPr>
        <w:widowControl/>
        <w:autoSpaceDE/>
        <w:autoSpaceDN/>
        <w:jc w:val="both"/>
        <w:rPr>
          <w:rFonts w:eastAsia="Calibri"/>
          <w:sz w:val="24"/>
          <w:szCs w:val="24"/>
        </w:rPr>
      </w:pPr>
    </w:p>
    <w:p w:rsidR="00A80F5F" w:rsidRPr="00A80F5F" w:rsidRDefault="00A80F5F" w:rsidP="00A80F5F">
      <w:pPr>
        <w:widowControl/>
        <w:autoSpaceDE/>
        <w:autoSpaceDN/>
        <w:jc w:val="both"/>
        <w:rPr>
          <w:rFonts w:eastAsia="Calibri"/>
          <w:sz w:val="24"/>
          <w:szCs w:val="24"/>
        </w:rPr>
      </w:pPr>
    </w:p>
    <w:tbl>
      <w:tblPr>
        <w:tblW w:w="9927" w:type="dxa"/>
        <w:jc w:val="center"/>
        <w:tblLayout w:type="fixed"/>
        <w:tblLook w:val="0000" w:firstRow="0" w:lastRow="0" w:firstColumn="0" w:lastColumn="0" w:noHBand="0" w:noVBand="0"/>
      </w:tblPr>
      <w:tblGrid>
        <w:gridCol w:w="4903"/>
        <w:gridCol w:w="5024"/>
      </w:tblGrid>
      <w:tr w:rsidR="001B12BC" w:rsidRPr="00A80F5F" w:rsidTr="00B50DBF">
        <w:trPr>
          <w:jc w:val="center"/>
        </w:trPr>
        <w:tc>
          <w:tcPr>
            <w:tcW w:w="4903" w:type="dxa"/>
          </w:tcPr>
          <w:p w:rsidR="001B12BC" w:rsidRPr="00A80F5F" w:rsidRDefault="001B12BC" w:rsidP="00B50DBF">
            <w:pPr>
              <w:widowControl/>
              <w:autoSpaceDE/>
              <w:autoSpaceDN/>
              <w:jc w:val="both"/>
              <w:rPr>
                <w:rFonts w:eastAsia="Calibri"/>
                <w:b/>
                <w:sz w:val="24"/>
                <w:szCs w:val="24"/>
                <w:lang w:eastAsia="ru-RU"/>
              </w:rPr>
            </w:pPr>
            <w:r w:rsidRPr="00A80F5F">
              <w:rPr>
                <w:rFonts w:eastAsia="Calibri"/>
                <w:b/>
                <w:sz w:val="24"/>
                <w:szCs w:val="24"/>
                <w:lang w:eastAsia="ru-RU"/>
              </w:rPr>
              <w:t xml:space="preserve">                         ЗАМОВНИК </w:t>
            </w:r>
          </w:p>
        </w:tc>
        <w:tc>
          <w:tcPr>
            <w:tcW w:w="5024" w:type="dxa"/>
          </w:tcPr>
          <w:p w:rsidR="001B12BC" w:rsidRPr="00A80F5F" w:rsidRDefault="001B12BC" w:rsidP="00B50DBF">
            <w:pPr>
              <w:widowControl/>
              <w:autoSpaceDE/>
              <w:autoSpaceDN/>
              <w:ind w:firstLine="720"/>
              <w:jc w:val="both"/>
              <w:rPr>
                <w:rFonts w:eastAsia="Calibri"/>
                <w:b/>
                <w:sz w:val="24"/>
                <w:szCs w:val="24"/>
                <w:lang w:eastAsia="ru-RU"/>
              </w:rPr>
            </w:pPr>
            <w:r w:rsidRPr="00A80F5F">
              <w:rPr>
                <w:rFonts w:eastAsia="Calibri"/>
                <w:b/>
                <w:sz w:val="24"/>
                <w:szCs w:val="24"/>
                <w:lang w:eastAsia="ru-RU"/>
              </w:rPr>
              <w:t xml:space="preserve">               ПІДРЯДНИК</w:t>
            </w:r>
          </w:p>
        </w:tc>
      </w:tr>
      <w:tr w:rsidR="001B12BC" w:rsidRPr="00A80F5F" w:rsidTr="00B50DBF">
        <w:trPr>
          <w:jc w:val="center"/>
        </w:trPr>
        <w:tc>
          <w:tcPr>
            <w:tcW w:w="4903" w:type="dxa"/>
          </w:tcPr>
          <w:p w:rsidR="001B12BC" w:rsidRPr="0049254A" w:rsidRDefault="001B12BC" w:rsidP="00B50DBF">
            <w:pPr>
              <w:outlineLvl w:val="0"/>
              <w:rPr>
                <w:b/>
                <w:caps/>
              </w:rPr>
            </w:pPr>
          </w:p>
          <w:p w:rsidR="001B12BC" w:rsidRDefault="001B12BC" w:rsidP="00B50DBF">
            <w:pPr>
              <w:adjustRightInd w:val="0"/>
              <w:jc w:val="both"/>
              <w:rPr>
                <w:lang w:eastAsia="uk-UA" w:bidi="uk-UA"/>
              </w:rPr>
            </w:pPr>
          </w:p>
          <w:p w:rsidR="00565792" w:rsidRDefault="00565792" w:rsidP="00B50DBF">
            <w:pPr>
              <w:adjustRightInd w:val="0"/>
              <w:jc w:val="both"/>
              <w:rPr>
                <w:lang w:eastAsia="uk-UA" w:bidi="uk-UA"/>
              </w:rPr>
            </w:pPr>
          </w:p>
          <w:p w:rsidR="00565792" w:rsidRDefault="00565792" w:rsidP="00B50DBF">
            <w:pPr>
              <w:adjustRightInd w:val="0"/>
              <w:jc w:val="both"/>
              <w:rPr>
                <w:lang w:eastAsia="uk-UA" w:bidi="uk-UA"/>
              </w:rPr>
            </w:pPr>
          </w:p>
          <w:p w:rsidR="00565792" w:rsidRDefault="00565792" w:rsidP="00B50DBF">
            <w:pPr>
              <w:adjustRightInd w:val="0"/>
              <w:jc w:val="both"/>
              <w:rPr>
                <w:lang w:eastAsia="uk-UA" w:bidi="uk-UA"/>
              </w:rPr>
            </w:pPr>
          </w:p>
          <w:p w:rsidR="00565792" w:rsidRDefault="00565792" w:rsidP="00B50DBF">
            <w:pPr>
              <w:adjustRightInd w:val="0"/>
              <w:jc w:val="both"/>
              <w:rPr>
                <w:lang w:eastAsia="uk-UA" w:bidi="uk-UA"/>
              </w:rPr>
            </w:pPr>
          </w:p>
          <w:p w:rsidR="00565792" w:rsidRDefault="00565792" w:rsidP="00B50DBF">
            <w:pPr>
              <w:adjustRightInd w:val="0"/>
              <w:jc w:val="both"/>
              <w:rPr>
                <w:lang w:eastAsia="uk-UA" w:bidi="uk-UA"/>
              </w:rPr>
            </w:pPr>
          </w:p>
          <w:p w:rsidR="00565792" w:rsidRDefault="00565792" w:rsidP="00B50DBF">
            <w:pPr>
              <w:adjustRightInd w:val="0"/>
              <w:jc w:val="both"/>
              <w:rPr>
                <w:lang w:eastAsia="uk-UA" w:bidi="uk-UA"/>
              </w:rPr>
            </w:pPr>
          </w:p>
          <w:p w:rsidR="00565792" w:rsidRDefault="00565792" w:rsidP="00B50DBF">
            <w:pPr>
              <w:adjustRightInd w:val="0"/>
              <w:jc w:val="both"/>
              <w:rPr>
                <w:lang w:eastAsia="uk-UA" w:bidi="uk-UA"/>
              </w:rPr>
            </w:pPr>
          </w:p>
          <w:p w:rsidR="00565792" w:rsidRDefault="00565792" w:rsidP="00B50DBF">
            <w:pPr>
              <w:adjustRightInd w:val="0"/>
              <w:jc w:val="both"/>
              <w:rPr>
                <w:lang w:eastAsia="uk-UA" w:bidi="uk-UA"/>
              </w:rPr>
            </w:pPr>
          </w:p>
          <w:p w:rsidR="00565792" w:rsidRPr="001B12BC" w:rsidRDefault="00565792" w:rsidP="00B50DBF">
            <w:pPr>
              <w:adjustRightInd w:val="0"/>
              <w:jc w:val="both"/>
              <w:rPr>
                <w:lang w:eastAsia="uk-UA" w:bidi="uk-UA"/>
              </w:rPr>
            </w:pPr>
          </w:p>
          <w:p w:rsidR="008C0120" w:rsidRPr="001B12BC" w:rsidRDefault="008C0120" w:rsidP="008C0120">
            <w:pPr>
              <w:adjustRightInd w:val="0"/>
              <w:jc w:val="both"/>
              <w:rPr>
                <w:rFonts w:cs="Courier New"/>
                <w:b/>
                <w:lang w:eastAsia="ru-RU" w:bidi="uk-UA"/>
              </w:rPr>
            </w:pPr>
            <w:r>
              <w:rPr>
                <w:rFonts w:cs="Courier New"/>
                <w:b/>
                <w:lang w:eastAsia="ru-RU" w:bidi="uk-UA"/>
              </w:rPr>
              <w:t>Начальник</w:t>
            </w:r>
          </w:p>
          <w:p w:rsidR="008C0120" w:rsidRPr="001B12BC" w:rsidRDefault="008C0120" w:rsidP="008C0120">
            <w:pPr>
              <w:adjustRightInd w:val="0"/>
              <w:jc w:val="both"/>
              <w:rPr>
                <w:rFonts w:cs="Courier New"/>
                <w:b/>
                <w:lang w:eastAsia="ru-RU" w:bidi="uk-UA"/>
              </w:rPr>
            </w:pPr>
          </w:p>
          <w:p w:rsidR="001B12BC" w:rsidRPr="0049254A" w:rsidRDefault="008C0120" w:rsidP="008C0120">
            <w:pPr>
              <w:outlineLvl w:val="0"/>
              <w:rPr>
                <w:b/>
                <w:caps/>
              </w:rPr>
            </w:pPr>
            <w:r w:rsidRPr="001B12BC">
              <w:rPr>
                <w:rFonts w:cs="Courier New"/>
                <w:b/>
                <w:lang w:eastAsia="ru-RU" w:bidi="uk-UA"/>
              </w:rPr>
              <w:t xml:space="preserve">М.П.   </w:t>
            </w:r>
            <w:r>
              <w:rPr>
                <w:rFonts w:cs="Courier New"/>
                <w:b/>
                <w:lang w:eastAsia="ru-RU" w:bidi="uk-UA"/>
              </w:rPr>
              <w:t xml:space="preserve">    ___________      _________________</w:t>
            </w:r>
          </w:p>
        </w:tc>
        <w:tc>
          <w:tcPr>
            <w:tcW w:w="5024" w:type="dxa"/>
          </w:tcPr>
          <w:p w:rsidR="001B12BC" w:rsidRPr="00A80F5F" w:rsidRDefault="001B12BC" w:rsidP="00B50DBF">
            <w:pPr>
              <w:widowControl/>
              <w:autoSpaceDE/>
              <w:autoSpaceDN/>
              <w:jc w:val="both"/>
              <w:rPr>
                <w:rFonts w:eastAsia="Calibri"/>
                <w:sz w:val="24"/>
                <w:szCs w:val="24"/>
                <w:lang w:eastAsia="ru-RU"/>
              </w:rPr>
            </w:pPr>
          </w:p>
          <w:p w:rsidR="00C46DDA" w:rsidRPr="006B2738" w:rsidRDefault="00C46DDA" w:rsidP="00C46DDA">
            <w:pPr>
              <w:contextualSpacing/>
              <w:rPr>
                <w:b/>
                <w:bCs/>
                <w:i/>
              </w:rPr>
            </w:pPr>
            <w:proofErr w:type="spellStart"/>
            <w:r w:rsidRPr="006B2738">
              <w:rPr>
                <w:bCs/>
              </w:rPr>
              <w:t>Тетерівський</w:t>
            </w:r>
            <w:proofErr w:type="spellEnd"/>
            <w:r w:rsidRPr="006B2738">
              <w:rPr>
                <w:bCs/>
              </w:rPr>
              <w:t xml:space="preserve"> дитячий будинок-інтернат</w:t>
            </w:r>
          </w:p>
          <w:p w:rsidR="00C46DDA" w:rsidRPr="006B2738" w:rsidRDefault="00C46DDA" w:rsidP="00C46DDA">
            <w:pPr>
              <w:contextualSpacing/>
              <w:rPr>
                <w:b/>
                <w:bCs/>
                <w:i/>
              </w:rPr>
            </w:pPr>
            <w:r w:rsidRPr="006B2738">
              <w:rPr>
                <w:bCs/>
              </w:rPr>
              <w:t xml:space="preserve">12420, </w:t>
            </w:r>
            <w:proofErr w:type="spellStart"/>
            <w:r w:rsidRPr="006B2738">
              <w:rPr>
                <w:bCs/>
              </w:rPr>
              <w:t>с.Тетерівка</w:t>
            </w:r>
            <w:proofErr w:type="spellEnd"/>
            <w:r w:rsidRPr="006B2738">
              <w:rPr>
                <w:bCs/>
              </w:rPr>
              <w:t xml:space="preserve">, </w:t>
            </w:r>
            <w:proofErr w:type="spellStart"/>
            <w:r w:rsidRPr="006B2738">
              <w:rPr>
                <w:bCs/>
              </w:rPr>
              <w:t>вул.Шкільна</w:t>
            </w:r>
            <w:proofErr w:type="spellEnd"/>
            <w:r w:rsidRPr="006B2738">
              <w:rPr>
                <w:bCs/>
              </w:rPr>
              <w:t>,56</w:t>
            </w:r>
          </w:p>
          <w:p w:rsidR="00C46DDA" w:rsidRDefault="00C46DDA" w:rsidP="00C46DDA">
            <w:pPr>
              <w:contextualSpacing/>
              <w:rPr>
                <w:bCs/>
                <w:color w:val="00000A"/>
              </w:rPr>
            </w:pPr>
            <w:r w:rsidRPr="006B2738">
              <w:rPr>
                <w:bCs/>
                <w:color w:val="00000A"/>
              </w:rPr>
              <w:t>р/</w:t>
            </w:r>
            <w:proofErr w:type="spellStart"/>
            <w:r w:rsidRPr="006B2738">
              <w:rPr>
                <w:bCs/>
                <w:color w:val="00000A"/>
              </w:rPr>
              <w:t>р</w:t>
            </w:r>
            <w:proofErr w:type="spellEnd"/>
            <w:r w:rsidRPr="006B2738">
              <w:rPr>
                <w:bCs/>
                <w:color w:val="00000A"/>
              </w:rPr>
              <w:t xml:space="preserve"> </w:t>
            </w:r>
            <w:r>
              <w:rPr>
                <w:bCs/>
                <w:color w:val="00000A"/>
              </w:rPr>
              <w:t>UA</w:t>
            </w:r>
            <w:r w:rsidRPr="006B2738">
              <w:rPr>
                <w:bCs/>
                <w:color w:val="00000A"/>
              </w:rPr>
              <w:t>288201720344250001000032013</w:t>
            </w:r>
          </w:p>
          <w:p w:rsidR="00C46DDA" w:rsidRPr="00906DF5" w:rsidRDefault="00C46DDA" w:rsidP="00C46DDA">
            <w:pPr>
              <w:contextualSpacing/>
              <w:rPr>
                <w:b/>
                <w:bCs/>
                <w:i/>
                <w:color w:val="00000A"/>
              </w:rPr>
            </w:pPr>
            <w:r w:rsidRPr="006B2738">
              <w:rPr>
                <w:bCs/>
                <w:color w:val="00000A"/>
              </w:rPr>
              <w:t>р/</w:t>
            </w:r>
            <w:proofErr w:type="spellStart"/>
            <w:r w:rsidRPr="006B2738">
              <w:rPr>
                <w:bCs/>
                <w:color w:val="00000A"/>
              </w:rPr>
              <w:t>р</w:t>
            </w:r>
            <w:proofErr w:type="spellEnd"/>
            <w:r w:rsidRPr="006B2738">
              <w:rPr>
                <w:bCs/>
                <w:color w:val="00000A"/>
              </w:rPr>
              <w:t xml:space="preserve"> </w:t>
            </w:r>
            <w:r>
              <w:rPr>
                <w:bCs/>
                <w:color w:val="00000A"/>
              </w:rPr>
              <w:t>UA718201720344251001300032013</w:t>
            </w:r>
          </w:p>
          <w:p w:rsidR="00C46DDA" w:rsidRDefault="00C46DDA" w:rsidP="00C46DDA">
            <w:pPr>
              <w:contextualSpacing/>
              <w:jc w:val="both"/>
              <w:rPr>
                <w:b/>
                <w:i/>
              </w:rPr>
            </w:pPr>
            <w:r>
              <w:t xml:space="preserve">Державна казначейська служба </w:t>
            </w:r>
          </w:p>
          <w:p w:rsidR="00C46DDA" w:rsidRDefault="00C46DDA" w:rsidP="00C46DDA">
            <w:pPr>
              <w:contextualSpacing/>
              <w:rPr>
                <w:b/>
                <w:bCs/>
                <w:i/>
              </w:rPr>
            </w:pPr>
            <w:r>
              <w:t>України, м Київ</w:t>
            </w:r>
            <w:r>
              <w:rPr>
                <w:bCs/>
              </w:rPr>
              <w:t xml:space="preserve">                                                                                                         </w:t>
            </w:r>
          </w:p>
          <w:p w:rsidR="00C46DDA" w:rsidRDefault="00C46DDA" w:rsidP="00C46DDA">
            <w:pPr>
              <w:contextualSpacing/>
              <w:rPr>
                <w:b/>
                <w:bCs/>
                <w:i/>
              </w:rPr>
            </w:pPr>
            <w:r>
              <w:rPr>
                <w:bCs/>
              </w:rPr>
              <w:t xml:space="preserve">МФО </w:t>
            </w:r>
            <w:r>
              <w:t>820172</w:t>
            </w:r>
          </w:p>
          <w:p w:rsidR="00C46DDA" w:rsidRDefault="00C46DDA" w:rsidP="00C46DDA">
            <w:pPr>
              <w:contextualSpacing/>
              <w:rPr>
                <w:bCs/>
              </w:rPr>
            </w:pPr>
            <w:r>
              <w:rPr>
                <w:bCs/>
              </w:rPr>
              <w:t>ЄДРПОУ 03188501</w:t>
            </w:r>
          </w:p>
          <w:p w:rsidR="001B12BC" w:rsidRPr="00A80F5F" w:rsidRDefault="001B12BC" w:rsidP="00B50DBF">
            <w:pPr>
              <w:widowControl/>
              <w:autoSpaceDE/>
              <w:autoSpaceDN/>
              <w:jc w:val="both"/>
              <w:rPr>
                <w:rFonts w:eastAsia="Calibri"/>
                <w:sz w:val="24"/>
                <w:szCs w:val="24"/>
                <w:lang w:eastAsia="ru-RU"/>
              </w:rPr>
            </w:pPr>
          </w:p>
          <w:p w:rsidR="001B12BC" w:rsidRPr="00A80F5F" w:rsidRDefault="001B12BC" w:rsidP="00B50DBF">
            <w:pPr>
              <w:widowControl/>
              <w:autoSpaceDE/>
              <w:autoSpaceDN/>
              <w:jc w:val="both"/>
              <w:rPr>
                <w:rFonts w:eastAsia="Calibri"/>
                <w:sz w:val="24"/>
                <w:szCs w:val="24"/>
                <w:lang w:eastAsia="ru-RU"/>
              </w:rPr>
            </w:pPr>
          </w:p>
          <w:p w:rsidR="001B12BC" w:rsidRDefault="001B12BC" w:rsidP="00B50DBF">
            <w:pPr>
              <w:widowControl/>
              <w:autoSpaceDE/>
              <w:autoSpaceDN/>
              <w:jc w:val="both"/>
              <w:rPr>
                <w:rFonts w:eastAsia="Calibri"/>
                <w:b/>
                <w:sz w:val="24"/>
                <w:szCs w:val="24"/>
                <w:lang w:eastAsia="ru-RU"/>
              </w:rPr>
            </w:pPr>
          </w:p>
          <w:p w:rsidR="001B12BC" w:rsidRDefault="001B12BC" w:rsidP="00B50DBF">
            <w:pPr>
              <w:widowControl/>
              <w:autoSpaceDE/>
              <w:autoSpaceDN/>
              <w:jc w:val="both"/>
              <w:rPr>
                <w:rFonts w:eastAsia="Calibri"/>
                <w:b/>
                <w:sz w:val="24"/>
                <w:szCs w:val="24"/>
                <w:lang w:eastAsia="ru-RU"/>
              </w:rPr>
            </w:pPr>
          </w:p>
          <w:p w:rsidR="001B12BC" w:rsidRPr="00A80F5F" w:rsidRDefault="001B12BC" w:rsidP="00B50DBF">
            <w:pPr>
              <w:widowControl/>
              <w:autoSpaceDE/>
              <w:autoSpaceDN/>
              <w:jc w:val="both"/>
              <w:rPr>
                <w:rFonts w:eastAsia="Calibri"/>
                <w:b/>
                <w:sz w:val="24"/>
                <w:szCs w:val="24"/>
                <w:lang w:eastAsia="ru-RU"/>
              </w:rPr>
            </w:pPr>
            <w:r w:rsidRPr="00A80F5F">
              <w:rPr>
                <w:rFonts w:eastAsia="Calibri"/>
                <w:b/>
                <w:sz w:val="24"/>
                <w:szCs w:val="24"/>
                <w:lang w:eastAsia="ru-RU"/>
              </w:rPr>
              <w:t>Директор  _______ ____</w:t>
            </w:r>
            <w:r>
              <w:rPr>
                <w:rFonts w:eastAsia="Calibri"/>
                <w:b/>
                <w:sz w:val="24"/>
                <w:szCs w:val="24"/>
                <w:lang w:eastAsia="ru-RU"/>
              </w:rPr>
              <w:t xml:space="preserve">    _</w:t>
            </w:r>
            <w:r w:rsidR="00C46DDA">
              <w:rPr>
                <w:rFonts w:eastAsia="Calibri"/>
                <w:b/>
                <w:sz w:val="24"/>
                <w:szCs w:val="24"/>
                <w:u w:val="single"/>
                <w:lang w:eastAsia="ru-RU"/>
              </w:rPr>
              <w:t xml:space="preserve">В.С.МАЗЯР </w:t>
            </w:r>
            <w:r>
              <w:rPr>
                <w:rFonts w:eastAsia="Calibri"/>
                <w:b/>
                <w:sz w:val="24"/>
                <w:szCs w:val="24"/>
                <w:lang w:eastAsia="ru-RU"/>
              </w:rPr>
              <w:t>_</w:t>
            </w:r>
          </w:p>
          <w:p w:rsidR="001B12BC" w:rsidRPr="00A80F5F" w:rsidRDefault="001B12BC" w:rsidP="00B50DBF">
            <w:pPr>
              <w:widowControl/>
              <w:autoSpaceDE/>
              <w:autoSpaceDN/>
              <w:jc w:val="both"/>
              <w:rPr>
                <w:rFonts w:eastAsia="Calibri"/>
                <w:sz w:val="24"/>
                <w:szCs w:val="24"/>
                <w:lang w:eastAsia="ru-RU"/>
              </w:rPr>
            </w:pPr>
          </w:p>
          <w:p w:rsidR="001B12BC" w:rsidRPr="00A80F5F" w:rsidRDefault="001B12BC" w:rsidP="00B50DBF">
            <w:pPr>
              <w:widowControl/>
              <w:autoSpaceDE/>
              <w:autoSpaceDN/>
              <w:jc w:val="both"/>
              <w:rPr>
                <w:rFonts w:eastAsia="Calibri"/>
                <w:b/>
                <w:sz w:val="24"/>
                <w:szCs w:val="24"/>
                <w:lang w:eastAsia="ru-RU"/>
              </w:rPr>
            </w:pPr>
          </w:p>
        </w:tc>
      </w:tr>
      <w:tr w:rsidR="001B12BC" w:rsidRPr="00A80F5F" w:rsidTr="00B50DBF">
        <w:trPr>
          <w:jc w:val="center"/>
        </w:trPr>
        <w:tc>
          <w:tcPr>
            <w:tcW w:w="4903" w:type="dxa"/>
          </w:tcPr>
          <w:p w:rsidR="001B12BC" w:rsidRPr="0049254A" w:rsidRDefault="001B12BC" w:rsidP="00B50DBF">
            <w:pPr>
              <w:rPr>
                <w:b/>
                <w:caps/>
              </w:rPr>
            </w:pPr>
          </w:p>
        </w:tc>
        <w:tc>
          <w:tcPr>
            <w:tcW w:w="5024" w:type="dxa"/>
          </w:tcPr>
          <w:p w:rsidR="001B12BC" w:rsidRPr="00A80F5F" w:rsidRDefault="001B12BC" w:rsidP="00B50DBF">
            <w:pPr>
              <w:widowControl/>
              <w:autoSpaceDE/>
              <w:autoSpaceDN/>
              <w:jc w:val="both"/>
              <w:rPr>
                <w:rFonts w:eastAsia="Calibri"/>
                <w:sz w:val="24"/>
                <w:szCs w:val="24"/>
                <w:lang w:eastAsia="ru-RU"/>
              </w:rPr>
            </w:pPr>
          </w:p>
        </w:tc>
      </w:tr>
    </w:tbl>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Default="00A80F5F" w:rsidP="00A80F5F">
      <w:pPr>
        <w:widowControl/>
        <w:autoSpaceDE/>
        <w:autoSpaceDN/>
        <w:ind w:firstLine="6237"/>
        <w:jc w:val="both"/>
        <w:rPr>
          <w:rFonts w:eastAsia="Calibri"/>
          <w:sz w:val="24"/>
          <w:szCs w:val="24"/>
          <w:lang w:eastAsia="ru-RU"/>
        </w:rPr>
      </w:pPr>
    </w:p>
    <w:p w:rsidR="00A80F5F" w:rsidRDefault="00A80F5F" w:rsidP="00A80F5F">
      <w:pPr>
        <w:widowControl/>
        <w:autoSpaceDE/>
        <w:autoSpaceDN/>
        <w:ind w:firstLine="6237"/>
        <w:jc w:val="both"/>
        <w:rPr>
          <w:rFonts w:eastAsia="Calibri"/>
          <w:sz w:val="24"/>
          <w:szCs w:val="24"/>
          <w:lang w:eastAsia="ru-RU"/>
        </w:rPr>
      </w:pPr>
    </w:p>
    <w:p w:rsidR="00A80F5F" w:rsidRDefault="00A80F5F" w:rsidP="00A80F5F">
      <w:pPr>
        <w:widowControl/>
        <w:autoSpaceDE/>
        <w:autoSpaceDN/>
        <w:jc w:val="both"/>
        <w:rPr>
          <w:rFonts w:eastAsia="Calibri"/>
          <w:sz w:val="24"/>
          <w:szCs w:val="24"/>
          <w:lang w:eastAsia="ru-RU"/>
        </w:rPr>
      </w:pPr>
    </w:p>
    <w:p w:rsidR="000270AF" w:rsidRDefault="000270AF" w:rsidP="00A80F5F">
      <w:pPr>
        <w:widowControl/>
        <w:autoSpaceDE/>
        <w:autoSpaceDN/>
        <w:jc w:val="both"/>
        <w:rPr>
          <w:rFonts w:eastAsia="Calibri"/>
          <w:sz w:val="24"/>
          <w:szCs w:val="24"/>
          <w:lang w:eastAsia="ru-RU"/>
        </w:rPr>
      </w:pPr>
    </w:p>
    <w:p w:rsidR="000270AF" w:rsidRDefault="000270AF" w:rsidP="00A80F5F">
      <w:pPr>
        <w:widowControl/>
        <w:autoSpaceDE/>
        <w:autoSpaceDN/>
        <w:jc w:val="both"/>
        <w:rPr>
          <w:rFonts w:eastAsia="Calibri"/>
          <w:sz w:val="24"/>
          <w:szCs w:val="24"/>
          <w:lang w:eastAsia="ru-RU"/>
        </w:rPr>
      </w:pPr>
    </w:p>
    <w:p w:rsidR="000270AF" w:rsidRPr="00A80F5F" w:rsidRDefault="000270AF" w:rsidP="000270AF">
      <w:pPr>
        <w:widowControl/>
        <w:autoSpaceDE/>
        <w:autoSpaceDN/>
        <w:ind w:left="135" w:firstLine="6237"/>
        <w:jc w:val="both"/>
        <w:rPr>
          <w:rFonts w:eastAsia="Calibri"/>
          <w:sz w:val="24"/>
          <w:szCs w:val="24"/>
          <w:lang w:eastAsia="ru-RU"/>
        </w:rPr>
      </w:pPr>
      <w:r>
        <w:rPr>
          <w:rFonts w:eastAsia="Calibri"/>
          <w:sz w:val="24"/>
          <w:szCs w:val="24"/>
          <w:lang w:eastAsia="ru-RU"/>
        </w:rPr>
        <w:t>Додаток 3</w:t>
      </w:r>
    </w:p>
    <w:p w:rsidR="000270AF" w:rsidRPr="00A80F5F" w:rsidRDefault="000270AF" w:rsidP="000270AF">
      <w:pPr>
        <w:widowControl/>
        <w:autoSpaceDE/>
        <w:autoSpaceDN/>
        <w:ind w:firstLine="6237"/>
        <w:jc w:val="both"/>
        <w:rPr>
          <w:rFonts w:eastAsia="Calibri"/>
          <w:sz w:val="24"/>
          <w:szCs w:val="24"/>
          <w:lang w:eastAsia="ru-RU"/>
        </w:rPr>
      </w:pPr>
      <w:r w:rsidRPr="00A80F5F">
        <w:rPr>
          <w:rFonts w:eastAsia="Calibri"/>
          <w:sz w:val="24"/>
          <w:szCs w:val="24"/>
          <w:lang w:eastAsia="ru-RU"/>
        </w:rPr>
        <w:t xml:space="preserve">        до договору №________</w:t>
      </w:r>
    </w:p>
    <w:p w:rsidR="000270AF" w:rsidRPr="00A80F5F" w:rsidRDefault="000270AF" w:rsidP="000270AF">
      <w:pPr>
        <w:widowControl/>
        <w:autoSpaceDE/>
        <w:autoSpaceDN/>
        <w:ind w:firstLine="6237"/>
        <w:jc w:val="both"/>
        <w:rPr>
          <w:rFonts w:eastAsia="Calibri"/>
          <w:sz w:val="24"/>
          <w:szCs w:val="24"/>
          <w:lang w:eastAsia="ru-RU"/>
        </w:rPr>
      </w:pPr>
      <w:r w:rsidRPr="00A80F5F">
        <w:rPr>
          <w:rFonts w:eastAsia="Calibri"/>
          <w:sz w:val="24"/>
          <w:szCs w:val="24"/>
          <w:lang w:eastAsia="ru-RU"/>
        </w:rPr>
        <w:t xml:space="preserve">        від “ ___” _______ 202</w:t>
      </w:r>
      <w:r>
        <w:rPr>
          <w:rFonts w:eastAsia="Calibri"/>
          <w:sz w:val="24"/>
          <w:szCs w:val="24"/>
          <w:lang w:eastAsia="ru-RU"/>
        </w:rPr>
        <w:t>3</w:t>
      </w:r>
      <w:r w:rsidRPr="00A80F5F">
        <w:rPr>
          <w:rFonts w:eastAsia="Calibri"/>
          <w:sz w:val="24"/>
          <w:szCs w:val="24"/>
          <w:lang w:eastAsia="ru-RU"/>
        </w:rPr>
        <w:t>р.</w:t>
      </w:r>
    </w:p>
    <w:p w:rsidR="000270AF" w:rsidRPr="00A80F5F" w:rsidRDefault="000270AF" w:rsidP="000270AF">
      <w:pPr>
        <w:widowControl/>
        <w:autoSpaceDE/>
        <w:autoSpaceDN/>
        <w:jc w:val="both"/>
        <w:rPr>
          <w:rFonts w:eastAsia="Calibri"/>
          <w:b/>
          <w:sz w:val="24"/>
          <w:szCs w:val="24"/>
          <w:lang w:eastAsia="ru-RU"/>
        </w:rPr>
      </w:pPr>
    </w:p>
    <w:p w:rsidR="000270AF" w:rsidRPr="00A80F5F" w:rsidRDefault="000270AF" w:rsidP="000270AF">
      <w:pPr>
        <w:widowControl/>
        <w:autoSpaceDE/>
        <w:autoSpaceDN/>
        <w:jc w:val="both"/>
        <w:rPr>
          <w:rFonts w:eastAsia="Calibri"/>
          <w:b/>
          <w:sz w:val="24"/>
          <w:szCs w:val="24"/>
          <w:lang w:eastAsia="ru-RU"/>
        </w:rPr>
      </w:pPr>
    </w:p>
    <w:p w:rsidR="000270AF" w:rsidRPr="00835B21" w:rsidRDefault="000270AF" w:rsidP="000270AF">
      <w:pPr>
        <w:ind w:firstLine="561"/>
        <w:jc w:val="center"/>
        <w:rPr>
          <w:b/>
          <w:bCs/>
        </w:rPr>
      </w:pPr>
      <w:r w:rsidRPr="00835B21">
        <w:rPr>
          <w:b/>
          <w:bCs/>
        </w:rPr>
        <w:t>План фінансування будівництва</w:t>
      </w:r>
    </w:p>
    <w:p w:rsidR="000270AF" w:rsidRPr="00120ABF" w:rsidRDefault="000270AF" w:rsidP="000270AF">
      <w:pPr>
        <w:jc w:val="center"/>
        <w:rPr>
          <w:b/>
          <w:bCs/>
          <w:sz w:val="28"/>
          <w:szCs w:val="28"/>
          <w:lang w:eastAsia="uk-UA"/>
        </w:rPr>
      </w:pPr>
      <w:r w:rsidRPr="00835B21">
        <w:rPr>
          <w:b/>
          <w:bCs/>
        </w:rPr>
        <w:t>«</w:t>
      </w:r>
      <w:r w:rsidRPr="00C90763">
        <w:rPr>
          <w:b/>
          <w:bCs/>
          <w:spacing w:val="-3"/>
        </w:rPr>
        <w:t>Капітальний ремонт (</w:t>
      </w:r>
      <w:r w:rsidR="00565792">
        <w:rPr>
          <w:b/>
          <w:bCs/>
          <w:spacing w:val="-3"/>
        </w:rPr>
        <w:t>_____________________</w:t>
      </w:r>
    </w:p>
    <w:p w:rsidR="000270AF" w:rsidRPr="00A80F5F" w:rsidRDefault="000270AF" w:rsidP="000270AF">
      <w:pPr>
        <w:widowControl/>
        <w:autoSpaceDE/>
        <w:autoSpaceDN/>
        <w:jc w:val="both"/>
        <w:rPr>
          <w:rFonts w:eastAsia="Calibri"/>
          <w:sz w:val="24"/>
          <w:szCs w:val="24"/>
        </w:rPr>
      </w:pPr>
    </w:p>
    <w:p w:rsidR="000270AF" w:rsidRPr="00A80F5F" w:rsidRDefault="000270AF" w:rsidP="000270AF">
      <w:pPr>
        <w:widowControl/>
        <w:autoSpaceDE/>
        <w:autoSpaceDN/>
        <w:jc w:val="both"/>
        <w:rPr>
          <w:rFonts w:eastAsia="Calibri"/>
          <w:sz w:val="24"/>
          <w:szCs w:val="24"/>
        </w:rPr>
      </w:pPr>
    </w:p>
    <w:p w:rsidR="000270AF" w:rsidRDefault="000270AF" w:rsidP="000270AF">
      <w:pPr>
        <w:widowControl/>
        <w:autoSpaceDE/>
        <w:autoSpaceDN/>
        <w:jc w:val="both"/>
        <w:rPr>
          <w:rFonts w:eastAsia="Calibri"/>
          <w:sz w:val="24"/>
          <w:szCs w:val="24"/>
        </w:rPr>
      </w:pPr>
    </w:p>
    <w:p w:rsidR="000270AF" w:rsidRDefault="000270AF" w:rsidP="000270AF">
      <w:pPr>
        <w:widowControl/>
        <w:autoSpaceDE/>
        <w:autoSpaceDN/>
        <w:jc w:val="both"/>
        <w:rPr>
          <w:rFonts w:eastAsia="Calibri"/>
          <w:sz w:val="24"/>
          <w:szCs w:val="24"/>
        </w:rPr>
      </w:pPr>
    </w:p>
    <w:p w:rsidR="000270AF" w:rsidRDefault="000270AF" w:rsidP="000270AF">
      <w:pPr>
        <w:widowControl/>
        <w:autoSpaceDE/>
        <w:autoSpaceDN/>
        <w:jc w:val="both"/>
        <w:rPr>
          <w:rFonts w:eastAsia="Calibri"/>
          <w:sz w:val="24"/>
          <w:szCs w:val="24"/>
        </w:rPr>
      </w:pPr>
    </w:p>
    <w:p w:rsidR="000270AF" w:rsidRDefault="000270AF" w:rsidP="000270AF">
      <w:pPr>
        <w:widowControl/>
        <w:autoSpaceDE/>
        <w:autoSpaceDN/>
        <w:jc w:val="both"/>
        <w:rPr>
          <w:rFonts w:eastAsia="Calibri"/>
          <w:sz w:val="24"/>
          <w:szCs w:val="24"/>
        </w:rPr>
      </w:pPr>
    </w:p>
    <w:p w:rsidR="000270AF" w:rsidRDefault="000270AF" w:rsidP="000270AF">
      <w:pPr>
        <w:widowControl/>
        <w:autoSpaceDE/>
        <w:autoSpaceDN/>
        <w:jc w:val="both"/>
        <w:rPr>
          <w:rFonts w:eastAsia="Calibri"/>
          <w:sz w:val="24"/>
          <w:szCs w:val="24"/>
        </w:rPr>
      </w:pPr>
    </w:p>
    <w:p w:rsidR="000270AF" w:rsidRDefault="000270AF" w:rsidP="000270AF">
      <w:pPr>
        <w:widowControl/>
        <w:autoSpaceDE/>
        <w:autoSpaceDN/>
        <w:jc w:val="both"/>
        <w:rPr>
          <w:rFonts w:eastAsia="Calibri"/>
          <w:sz w:val="24"/>
          <w:szCs w:val="24"/>
        </w:rPr>
      </w:pPr>
    </w:p>
    <w:p w:rsidR="000270AF" w:rsidRDefault="000270AF" w:rsidP="000270AF">
      <w:pPr>
        <w:widowControl/>
        <w:autoSpaceDE/>
        <w:autoSpaceDN/>
        <w:jc w:val="both"/>
        <w:rPr>
          <w:rFonts w:eastAsia="Calibri"/>
          <w:sz w:val="24"/>
          <w:szCs w:val="24"/>
        </w:rPr>
      </w:pPr>
    </w:p>
    <w:p w:rsidR="000270AF" w:rsidRDefault="000270AF" w:rsidP="000270AF">
      <w:pPr>
        <w:widowControl/>
        <w:autoSpaceDE/>
        <w:autoSpaceDN/>
        <w:jc w:val="both"/>
        <w:rPr>
          <w:rFonts w:eastAsia="Calibri"/>
          <w:sz w:val="24"/>
          <w:szCs w:val="24"/>
        </w:rPr>
      </w:pPr>
    </w:p>
    <w:p w:rsidR="000270AF" w:rsidRPr="00A80F5F" w:rsidRDefault="000270AF" w:rsidP="000270AF">
      <w:pPr>
        <w:widowControl/>
        <w:autoSpaceDE/>
        <w:autoSpaceDN/>
        <w:jc w:val="both"/>
        <w:rPr>
          <w:rFonts w:eastAsia="Calibri"/>
          <w:sz w:val="24"/>
          <w:szCs w:val="24"/>
        </w:rPr>
      </w:pPr>
    </w:p>
    <w:p w:rsidR="000270AF" w:rsidRPr="00A80F5F" w:rsidRDefault="000270AF" w:rsidP="000270AF">
      <w:pPr>
        <w:widowControl/>
        <w:autoSpaceDE/>
        <w:autoSpaceDN/>
        <w:jc w:val="both"/>
        <w:rPr>
          <w:rFonts w:eastAsia="Calibri"/>
          <w:sz w:val="24"/>
          <w:szCs w:val="24"/>
        </w:rPr>
      </w:pPr>
    </w:p>
    <w:p w:rsidR="000270AF" w:rsidRPr="00A80F5F" w:rsidRDefault="000270AF" w:rsidP="000270AF">
      <w:pPr>
        <w:widowControl/>
        <w:autoSpaceDE/>
        <w:autoSpaceDN/>
        <w:jc w:val="both"/>
        <w:rPr>
          <w:rFonts w:eastAsia="Calibri"/>
          <w:sz w:val="24"/>
          <w:szCs w:val="24"/>
        </w:rPr>
      </w:pPr>
    </w:p>
    <w:p w:rsidR="000270AF" w:rsidRPr="00A80F5F" w:rsidRDefault="000270AF" w:rsidP="000270AF">
      <w:pPr>
        <w:widowControl/>
        <w:autoSpaceDE/>
        <w:autoSpaceDN/>
        <w:jc w:val="both"/>
        <w:rPr>
          <w:rFonts w:eastAsia="Calibri"/>
          <w:sz w:val="24"/>
          <w:szCs w:val="24"/>
        </w:rPr>
      </w:pPr>
    </w:p>
    <w:p w:rsidR="000270AF" w:rsidRPr="00A80F5F" w:rsidRDefault="000270AF" w:rsidP="000270AF">
      <w:pPr>
        <w:widowControl/>
        <w:autoSpaceDE/>
        <w:autoSpaceDN/>
        <w:jc w:val="both"/>
        <w:rPr>
          <w:rFonts w:eastAsia="Calibri"/>
          <w:sz w:val="24"/>
          <w:szCs w:val="24"/>
        </w:rPr>
      </w:pPr>
    </w:p>
    <w:tbl>
      <w:tblPr>
        <w:tblW w:w="9927" w:type="dxa"/>
        <w:jc w:val="center"/>
        <w:tblLayout w:type="fixed"/>
        <w:tblLook w:val="0000" w:firstRow="0" w:lastRow="0" w:firstColumn="0" w:lastColumn="0" w:noHBand="0" w:noVBand="0"/>
      </w:tblPr>
      <w:tblGrid>
        <w:gridCol w:w="4903"/>
        <w:gridCol w:w="5024"/>
      </w:tblGrid>
      <w:tr w:rsidR="000270AF" w:rsidRPr="00A80F5F" w:rsidTr="00943A64">
        <w:trPr>
          <w:jc w:val="center"/>
        </w:trPr>
        <w:tc>
          <w:tcPr>
            <w:tcW w:w="4903" w:type="dxa"/>
          </w:tcPr>
          <w:p w:rsidR="000270AF" w:rsidRPr="00A80F5F" w:rsidRDefault="000270AF" w:rsidP="00943A64">
            <w:pPr>
              <w:widowControl/>
              <w:autoSpaceDE/>
              <w:autoSpaceDN/>
              <w:jc w:val="both"/>
              <w:rPr>
                <w:rFonts w:eastAsia="Calibri"/>
                <w:b/>
                <w:sz w:val="24"/>
                <w:szCs w:val="24"/>
                <w:lang w:eastAsia="ru-RU"/>
              </w:rPr>
            </w:pPr>
            <w:r w:rsidRPr="00A80F5F">
              <w:rPr>
                <w:rFonts w:eastAsia="Calibri"/>
                <w:b/>
                <w:sz w:val="24"/>
                <w:szCs w:val="24"/>
                <w:lang w:eastAsia="ru-RU"/>
              </w:rPr>
              <w:t xml:space="preserve">                         ЗАМОВНИК </w:t>
            </w:r>
          </w:p>
        </w:tc>
        <w:tc>
          <w:tcPr>
            <w:tcW w:w="5024" w:type="dxa"/>
          </w:tcPr>
          <w:p w:rsidR="000270AF" w:rsidRPr="00A80F5F" w:rsidRDefault="000270AF" w:rsidP="00943A64">
            <w:pPr>
              <w:widowControl/>
              <w:autoSpaceDE/>
              <w:autoSpaceDN/>
              <w:ind w:firstLine="720"/>
              <w:jc w:val="both"/>
              <w:rPr>
                <w:rFonts w:eastAsia="Calibri"/>
                <w:b/>
                <w:sz w:val="24"/>
                <w:szCs w:val="24"/>
                <w:lang w:eastAsia="ru-RU"/>
              </w:rPr>
            </w:pPr>
            <w:r w:rsidRPr="00A80F5F">
              <w:rPr>
                <w:rFonts w:eastAsia="Calibri"/>
                <w:b/>
                <w:sz w:val="24"/>
                <w:szCs w:val="24"/>
                <w:lang w:eastAsia="ru-RU"/>
              </w:rPr>
              <w:t xml:space="preserve">               ПІДРЯДНИК</w:t>
            </w:r>
          </w:p>
        </w:tc>
      </w:tr>
      <w:tr w:rsidR="000270AF" w:rsidRPr="00A80F5F" w:rsidTr="00943A64">
        <w:trPr>
          <w:jc w:val="center"/>
        </w:trPr>
        <w:tc>
          <w:tcPr>
            <w:tcW w:w="4903" w:type="dxa"/>
          </w:tcPr>
          <w:p w:rsidR="000270AF" w:rsidRPr="0049254A" w:rsidRDefault="000270AF" w:rsidP="00943A64">
            <w:pPr>
              <w:outlineLvl w:val="0"/>
              <w:rPr>
                <w:b/>
                <w:caps/>
              </w:rPr>
            </w:pPr>
          </w:p>
          <w:p w:rsidR="000270AF" w:rsidRDefault="000270AF" w:rsidP="00943A64">
            <w:pPr>
              <w:adjustRightInd w:val="0"/>
              <w:jc w:val="both"/>
              <w:rPr>
                <w:rFonts w:cs="Courier New"/>
                <w:b/>
                <w:lang w:eastAsia="ru-RU" w:bidi="uk-UA"/>
              </w:rPr>
            </w:pPr>
          </w:p>
          <w:p w:rsidR="00565792" w:rsidRDefault="00565792" w:rsidP="00943A64">
            <w:pPr>
              <w:adjustRightInd w:val="0"/>
              <w:jc w:val="both"/>
              <w:rPr>
                <w:rFonts w:cs="Courier New"/>
                <w:b/>
                <w:lang w:eastAsia="ru-RU" w:bidi="uk-UA"/>
              </w:rPr>
            </w:pPr>
          </w:p>
          <w:p w:rsidR="00565792" w:rsidRDefault="00565792" w:rsidP="00943A64">
            <w:pPr>
              <w:adjustRightInd w:val="0"/>
              <w:jc w:val="both"/>
              <w:rPr>
                <w:rFonts w:cs="Courier New"/>
                <w:b/>
                <w:lang w:eastAsia="ru-RU" w:bidi="uk-UA"/>
              </w:rPr>
            </w:pPr>
          </w:p>
          <w:p w:rsidR="00565792" w:rsidRDefault="00565792" w:rsidP="00943A64">
            <w:pPr>
              <w:adjustRightInd w:val="0"/>
              <w:jc w:val="both"/>
              <w:rPr>
                <w:rFonts w:cs="Courier New"/>
                <w:b/>
                <w:lang w:eastAsia="ru-RU" w:bidi="uk-UA"/>
              </w:rPr>
            </w:pPr>
          </w:p>
          <w:p w:rsidR="00565792" w:rsidRDefault="00565792" w:rsidP="00943A64">
            <w:pPr>
              <w:adjustRightInd w:val="0"/>
              <w:jc w:val="both"/>
              <w:rPr>
                <w:rFonts w:cs="Courier New"/>
                <w:b/>
                <w:lang w:eastAsia="ru-RU" w:bidi="uk-UA"/>
              </w:rPr>
            </w:pPr>
          </w:p>
          <w:p w:rsidR="00565792" w:rsidRDefault="00565792" w:rsidP="00943A64">
            <w:pPr>
              <w:adjustRightInd w:val="0"/>
              <w:jc w:val="both"/>
              <w:rPr>
                <w:rFonts w:cs="Courier New"/>
                <w:b/>
                <w:lang w:eastAsia="ru-RU" w:bidi="uk-UA"/>
              </w:rPr>
            </w:pPr>
          </w:p>
          <w:p w:rsidR="00565792" w:rsidRDefault="00565792" w:rsidP="00943A64">
            <w:pPr>
              <w:adjustRightInd w:val="0"/>
              <w:jc w:val="both"/>
              <w:rPr>
                <w:rFonts w:cs="Courier New"/>
                <w:b/>
                <w:lang w:eastAsia="ru-RU" w:bidi="uk-UA"/>
              </w:rPr>
            </w:pPr>
          </w:p>
          <w:p w:rsidR="00565792" w:rsidRDefault="00565792" w:rsidP="00943A64">
            <w:pPr>
              <w:adjustRightInd w:val="0"/>
              <w:jc w:val="both"/>
              <w:rPr>
                <w:rFonts w:cs="Courier New"/>
                <w:b/>
                <w:lang w:eastAsia="ru-RU" w:bidi="uk-UA"/>
              </w:rPr>
            </w:pPr>
          </w:p>
          <w:p w:rsidR="00565792" w:rsidRDefault="00565792" w:rsidP="00943A64">
            <w:pPr>
              <w:adjustRightInd w:val="0"/>
              <w:jc w:val="both"/>
              <w:rPr>
                <w:rFonts w:cs="Courier New"/>
                <w:b/>
                <w:lang w:eastAsia="ru-RU" w:bidi="uk-UA"/>
              </w:rPr>
            </w:pPr>
          </w:p>
          <w:p w:rsidR="00565792" w:rsidRDefault="00565792" w:rsidP="00943A64">
            <w:pPr>
              <w:adjustRightInd w:val="0"/>
              <w:jc w:val="both"/>
              <w:rPr>
                <w:rFonts w:cs="Courier New"/>
                <w:b/>
                <w:lang w:eastAsia="ru-RU" w:bidi="uk-UA"/>
              </w:rPr>
            </w:pPr>
          </w:p>
          <w:p w:rsidR="00565792" w:rsidRDefault="00565792" w:rsidP="00943A64">
            <w:pPr>
              <w:adjustRightInd w:val="0"/>
              <w:jc w:val="both"/>
              <w:rPr>
                <w:rFonts w:cs="Courier New"/>
                <w:b/>
                <w:lang w:eastAsia="ru-RU" w:bidi="uk-UA"/>
              </w:rPr>
            </w:pPr>
          </w:p>
          <w:p w:rsidR="00565792" w:rsidRDefault="00565792" w:rsidP="00943A64">
            <w:pPr>
              <w:adjustRightInd w:val="0"/>
              <w:jc w:val="both"/>
              <w:rPr>
                <w:rFonts w:cs="Courier New"/>
                <w:b/>
                <w:lang w:eastAsia="ru-RU" w:bidi="uk-UA"/>
              </w:rPr>
            </w:pPr>
          </w:p>
          <w:p w:rsidR="000270AF" w:rsidRPr="0049254A" w:rsidRDefault="000270AF" w:rsidP="00943A64">
            <w:pPr>
              <w:outlineLvl w:val="0"/>
              <w:rPr>
                <w:b/>
                <w:caps/>
              </w:rPr>
            </w:pPr>
            <w:r w:rsidRPr="001B12BC">
              <w:rPr>
                <w:rFonts w:cs="Courier New"/>
                <w:b/>
                <w:lang w:eastAsia="ru-RU" w:bidi="uk-UA"/>
              </w:rPr>
              <w:t xml:space="preserve">М.П.   </w:t>
            </w:r>
            <w:r>
              <w:rPr>
                <w:rFonts w:cs="Courier New"/>
                <w:b/>
                <w:lang w:eastAsia="ru-RU" w:bidi="uk-UA"/>
              </w:rPr>
              <w:t xml:space="preserve">    ___________      _________________</w:t>
            </w:r>
          </w:p>
        </w:tc>
        <w:tc>
          <w:tcPr>
            <w:tcW w:w="5024" w:type="dxa"/>
          </w:tcPr>
          <w:p w:rsidR="000270AF" w:rsidRPr="00A80F5F" w:rsidRDefault="000270AF" w:rsidP="00943A64">
            <w:pPr>
              <w:widowControl/>
              <w:autoSpaceDE/>
              <w:autoSpaceDN/>
              <w:jc w:val="both"/>
              <w:rPr>
                <w:rFonts w:eastAsia="Calibri"/>
                <w:sz w:val="24"/>
                <w:szCs w:val="24"/>
                <w:lang w:eastAsia="ru-RU"/>
              </w:rPr>
            </w:pPr>
          </w:p>
          <w:p w:rsidR="00C46DDA" w:rsidRPr="006B2738" w:rsidRDefault="00C46DDA" w:rsidP="00C46DDA">
            <w:pPr>
              <w:contextualSpacing/>
              <w:rPr>
                <w:b/>
                <w:bCs/>
                <w:i/>
              </w:rPr>
            </w:pPr>
            <w:proofErr w:type="spellStart"/>
            <w:r w:rsidRPr="006B2738">
              <w:rPr>
                <w:bCs/>
              </w:rPr>
              <w:t>Тетерівський</w:t>
            </w:r>
            <w:proofErr w:type="spellEnd"/>
            <w:r w:rsidRPr="006B2738">
              <w:rPr>
                <w:bCs/>
              </w:rPr>
              <w:t xml:space="preserve"> дитячий будинок-інтернат</w:t>
            </w:r>
          </w:p>
          <w:p w:rsidR="00C46DDA" w:rsidRPr="006B2738" w:rsidRDefault="00C46DDA" w:rsidP="00C46DDA">
            <w:pPr>
              <w:contextualSpacing/>
              <w:rPr>
                <w:b/>
                <w:bCs/>
                <w:i/>
              </w:rPr>
            </w:pPr>
            <w:r w:rsidRPr="006B2738">
              <w:rPr>
                <w:bCs/>
              </w:rPr>
              <w:t xml:space="preserve">12420, </w:t>
            </w:r>
            <w:proofErr w:type="spellStart"/>
            <w:r w:rsidRPr="006B2738">
              <w:rPr>
                <w:bCs/>
              </w:rPr>
              <w:t>с.Тетерівка</w:t>
            </w:r>
            <w:proofErr w:type="spellEnd"/>
            <w:r w:rsidRPr="006B2738">
              <w:rPr>
                <w:bCs/>
              </w:rPr>
              <w:t xml:space="preserve">, </w:t>
            </w:r>
            <w:proofErr w:type="spellStart"/>
            <w:r w:rsidRPr="006B2738">
              <w:rPr>
                <w:bCs/>
              </w:rPr>
              <w:t>вул.Шкільна</w:t>
            </w:r>
            <w:proofErr w:type="spellEnd"/>
            <w:r w:rsidRPr="006B2738">
              <w:rPr>
                <w:bCs/>
              </w:rPr>
              <w:t>,56</w:t>
            </w:r>
          </w:p>
          <w:p w:rsidR="00C46DDA" w:rsidRDefault="00C46DDA" w:rsidP="00C46DDA">
            <w:pPr>
              <w:contextualSpacing/>
              <w:rPr>
                <w:bCs/>
                <w:color w:val="00000A"/>
              </w:rPr>
            </w:pPr>
            <w:r w:rsidRPr="006B2738">
              <w:rPr>
                <w:bCs/>
                <w:color w:val="00000A"/>
              </w:rPr>
              <w:t>р/</w:t>
            </w:r>
            <w:proofErr w:type="spellStart"/>
            <w:r w:rsidRPr="006B2738">
              <w:rPr>
                <w:bCs/>
                <w:color w:val="00000A"/>
              </w:rPr>
              <w:t>р</w:t>
            </w:r>
            <w:proofErr w:type="spellEnd"/>
            <w:r w:rsidRPr="006B2738">
              <w:rPr>
                <w:bCs/>
                <w:color w:val="00000A"/>
              </w:rPr>
              <w:t xml:space="preserve"> </w:t>
            </w:r>
            <w:r>
              <w:rPr>
                <w:bCs/>
                <w:color w:val="00000A"/>
              </w:rPr>
              <w:t>UA</w:t>
            </w:r>
            <w:r w:rsidRPr="006B2738">
              <w:rPr>
                <w:bCs/>
                <w:color w:val="00000A"/>
              </w:rPr>
              <w:t>288201720344250001000032013</w:t>
            </w:r>
          </w:p>
          <w:p w:rsidR="00C46DDA" w:rsidRPr="00906DF5" w:rsidRDefault="00C46DDA" w:rsidP="00C46DDA">
            <w:pPr>
              <w:contextualSpacing/>
              <w:rPr>
                <w:b/>
                <w:bCs/>
                <w:i/>
                <w:color w:val="00000A"/>
              </w:rPr>
            </w:pPr>
            <w:r w:rsidRPr="006B2738">
              <w:rPr>
                <w:bCs/>
                <w:color w:val="00000A"/>
              </w:rPr>
              <w:t>р/</w:t>
            </w:r>
            <w:proofErr w:type="spellStart"/>
            <w:r w:rsidRPr="006B2738">
              <w:rPr>
                <w:bCs/>
                <w:color w:val="00000A"/>
              </w:rPr>
              <w:t>р</w:t>
            </w:r>
            <w:proofErr w:type="spellEnd"/>
            <w:r w:rsidRPr="006B2738">
              <w:rPr>
                <w:bCs/>
                <w:color w:val="00000A"/>
              </w:rPr>
              <w:t xml:space="preserve"> </w:t>
            </w:r>
            <w:r>
              <w:rPr>
                <w:bCs/>
                <w:color w:val="00000A"/>
              </w:rPr>
              <w:t>UA718201720344251001300032013</w:t>
            </w:r>
          </w:p>
          <w:p w:rsidR="00C46DDA" w:rsidRDefault="00C46DDA" w:rsidP="00C46DDA">
            <w:pPr>
              <w:contextualSpacing/>
              <w:jc w:val="both"/>
              <w:rPr>
                <w:b/>
                <w:i/>
              </w:rPr>
            </w:pPr>
            <w:r>
              <w:t xml:space="preserve">Державна казначейська служба </w:t>
            </w:r>
          </w:p>
          <w:p w:rsidR="00C46DDA" w:rsidRDefault="00C46DDA" w:rsidP="00C46DDA">
            <w:pPr>
              <w:contextualSpacing/>
              <w:rPr>
                <w:b/>
                <w:bCs/>
                <w:i/>
              </w:rPr>
            </w:pPr>
            <w:r>
              <w:t>України, м Київ</w:t>
            </w:r>
            <w:r>
              <w:rPr>
                <w:bCs/>
              </w:rPr>
              <w:t xml:space="preserve">                                                                                                         </w:t>
            </w:r>
          </w:p>
          <w:p w:rsidR="00C46DDA" w:rsidRDefault="00C46DDA" w:rsidP="00C46DDA">
            <w:pPr>
              <w:contextualSpacing/>
              <w:rPr>
                <w:b/>
                <w:bCs/>
                <w:i/>
              </w:rPr>
            </w:pPr>
            <w:r>
              <w:rPr>
                <w:bCs/>
              </w:rPr>
              <w:t xml:space="preserve">МФО </w:t>
            </w:r>
            <w:r>
              <w:t>820172</w:t>
            </w:r>
          </w:p>
          <w:p w:rsidR="00C46DDA" w:rsidRDefault="00C46DDA" w:rsidP="00C46DDA">
            <w:pPr>
              <w:contextualSpacing/>
              <w:rPr>
                <w:bCs/>
              </w:rPr>
            </w:pPr>
            <w:r>
              <w:rPr>
                <w:bCs/>
              </w:rPr>
              <w:t>ЄДРПОУ 03188501</w:t>
            </w:r>
          </w:p>
          <w:p w:rsidR="000270AF" w:rsidRPr="00A80F5F" w:rsidRDefault="000270AF" w:rsidP="00943A64">
            <w:pPr>
              <w:widowControl/>
              <w:autoSpaceDE/>
              <w:autoSpaceDN/>
              <w:jc w:val="both"/>
              <w:rPr>
                <w:rFonts w:eastAsia="Calibri"/>
                <w:sz w:val="24"/>
                <w:szCs w:val="24"/>
                <w:lang w:eastAsia="ru-RU"/>
              </w:rPr>
            </w:pPr>
          </w:p>
          <w:p w:rsidR="000270AF" w:rsidRPr="00A80F5F" w:rsidRDefault="000270AF" w:rsidP="00943A64">
            <w:pPr>
              <w:widowControl/>
              <w:autoSpaceDE/>
              <w:autoSpaceDN/>
              <w:jc w:val="both"/>
              <w:rPr>
                <w:rFonts w:eastAsia="Calibri"/>
                <w:sz w:val="24"/>
                <w:szCs w:val="24"/>
                <w:lang w:eastAsia="ru-RU"/>
              </w:rPr>
            </w:pPr>
          </w:p>
          <w:p w:rsidR="000270AF" w:rsidRDefault="000270AF" w:rsidP="00943A64">
            <w:pPr>
              <w:widowControl/>
              <w:autoSpaceDE/>
              <w:autoSpaceDN/>
              <w:jc w:val="both"/>
              <w:rPr>
                <w:rFonts w:eastAsia="Calibri"/>
                <w:b/>
                <w:sz w:val="24"/>
                <w:szCs w:val="24"/>
                <w:lang w:eastAsia="ru-RU"/>
              </w:rPr>
            </w:pPr>
          </w:p>
          <w:p w:rsidR="000270AF" w:rsidRDefault="000270AF" w:rsidP="00943A64">
            <w:pPr>
              <w:widowControl/>
              <w:autoSpaceDE/>
              <w:autoSpaceDN/>
              <w:jc w:val="both"/>
              <w:rPr>
                <w:rFonts w:eastAsia="Calibri"/>
                <w:b/>
                <w:sz w:val="24"/>
                <w:szCs w:val="24"/>
                <w:lang w:eastAsia="ru-RU"/>
              </w:rPr>
            </w:pPr>
          </w:p>
          <w:p w:rsidR="000270AF" w:rsidRPr="00A80F5F" w:rsidRDefault="000270AF" w:rsidP="00943A64">
            <w:pPr>
              <w:widowControl/>
              <w:autoSpaceDE/>
              <w:autoSpaceDN/>
              <w:jc w:val="both"/>
              <w:rPr>
                <w:rFonts w:eastAsia="Calibri"/>
                <w:b/>
                <w:sz w:val="24"/>
                <w:szCs w:val="24"/>
                <w:lang w:eastAsia="ru-RU"/>
              </w:rPr>
            </w:pPr>
            <w:r w:rsidRPr="00A80F5F">
              <w:rPr>
                <w:rFonts w:eastAsia="Calibri"/>
                <w:b/>
                <w:sz w:val="24"/>
                <w:szCs w:val="24"/>
                <w:lang w:eastAsia="ru-RU"/>
              </w:rPr>
              <w:t>Директор  _______ ____</w:t>
            </w:r>
            <w:r>
              <w:rPr>
                <w:rFonts w:eastAsia="Calibri"/>
                <w:b/>
                <w:sz w:val="24"/>
                <w:szCs w:val="24"/>
                <w:lang w:eastAsia="ru-RU"/>
              </w:rPr>
              <w:t xml:space="preserve">    _</w:t>
            </w:r>
            <w:r w:rsidR="00C46DDA">
              <w:rPr>
                <w:rFonts w:eastAsia="Calibri"/>
                <w:b/>
                <w:sz w:val="24"/>
                <w:szCs w:val="24"/>
                <w:u w:val="single"/>
                <w:lang w:eastAsia="ru-RU"/>
              </w:rPr>
              <w:t xml:space="preserve">В.С.МАЗЯР </w:t>
            </w:r>
            <w:r>
              <w:rPr>
                <w:rFonts w:eastAsia="Calibri"/>
                <w:b/>
                <w:sz w:val="24"/>
                <w:szCs w:val="24"/>
                <w:lang w:eastAsia="ru-RU"/>
              </w:rPr>
              <w:t>_</w:t>
            </w:r>
          </w:p>
          <w:p w:rsidR="000270AF" w:rsidRPr="00A80F5F" w:rsidRDefault="000270AF" w:rsidP="00943A64">
            <w:pPr>
              <w:widowControl/>
              <w:autoSpaceDE/>
              <w:autoSpaceDN/>
              <w:jc w:val="both"/>
              <w:rPr>
                <w:rFonts w:eastAsia="Calibri"/>
                <w:sz w:val="24"/>
                <w:szCs w:val="24"/>
                <w:lang w:eastAsia="ru-RU"/>
              </w:rPr>
            </w:pPr>
          </w:p>
          <w:p w:rsidR="000270AF" w:rsidRPr="00A80F5F" w:rsidRDefault="000270AF" w:rsidP="00943A64">
            <w:pPr>
              <w:widowControl/>
              <w:autoSpaceDE/>
              <w:autoSpaceDN/>
              <w:jc w:val="both"/>
              <w:rPr>
                <w:rFonts w:eastAsia="Calibri"/>
                <w:b/>
                <w:sz w:val="24"/>
                <w:szCs w:val="24"/>
                <w:lang w:eastAsia="ru-RU"/>
              </w:rPr>
            </w:pPr>
          </w:p>
        </w:tc>
      </w:tr>
      <w:tr w:rsidR="000270AF" w:rsidRPr="00A80F5F" w:rsidTr="00943A64">
        <w:trPr>
          <w:jc w:val="center"/>
        </w:trPr>
        <w:tc>
          <w:tcPr>
            <w:tcW w:w="4903" w:type="dxa"/>
          </w:tcPr>
          <w:p w:rsidR="000270AF" w:rsidRPr="0049254A" w:rsidRDefault="000270AF" w:rsidP="00943A64">
            <w:pPr>
              <w:rPr>
                <w:b/>
                <w:caps/>
              </w:rPr>
            </w:pPr>
          </w:p>
        </w:tc>
        <w:tc>
          <w:tcPr>
            <w:tcW w:w="5024" w:type="dxa"/>
          </w:tcPr>
          <w:p w:rsidR="000270AF" w:rsidRPr="00A80F5F" w:rsidRDefault="000270AF" w:rsidP="00943A64">
            <w:pPr>
              <w:widowControl/>
              <w:autoSpaceDE/>
              <w:autoSpaceDN/>
              <w:jc w:val="both"/>
              <w:rPr>
                <w:rFonts w:eastAsia="Calibri"/>
                <w:sz w:val="24"/>
                <w:szCs w:val="24"/>
                <w:lang w:eastAsia="ru-RU"/>
              </w:rPr>
            </w:pPr>
          </w:p>
        </w:tc>
      </w:tr>
    </w:tbl>
    <w:p w:rsidR="000270AF" w:rsidRPr="00A80F5F" w:rsidRDefault="000270AF" w:rsidP="000270AF">
      <w:pPr>
        <w:widowControl/>
        <w:autoSpaceDE/>
        <w:autoSpaceDN/>
        <w:ind w:firstLine="6237"/>
        <w:jc w:val="both"/>
        <w:rPr>
          <w:rFonts w:eastAsia="Calibri"/>
          <w:sz w:val="24"/>
          <w:szCs w:val="24"/>
          <w:lang w:eastAsia="ru-RU"/>
        </w:rPr>
      </w:pPr>
    </w:p>
    <w:p w:rsidR="000270AF" w:rsidRPr="00A80F5F" w:rsidRDefault="000270A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sectPr w:rsidR="00A80F5F" w:rsidRPr="00A80F5F" w:rsidSect="000D3FE9">
      <w:pgSz w:w="11910" w:h="16840"/>
      <w:pgMar w:top="620" w:right="36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Droid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3C63ED8"/>
    <w:lvl w:ilvl="0">
      <w:numFmt w:val="bullet"/>
      <w:lvlText w:val="*"/>
      <w:lvlJc w:val="left"/>
    </w:lvl>
  </w:abstractNum>
  <w:abstractNum w:abstractNumId="1">
    <w:nsid w:val="03017698"/>
    <w:multiLevelType w:val="hybridMultilevel"/>
    <w:tmpl w:val="DBC815A2"/>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
    <w:nsid w:val="09F10807"/>
    <w:multiLevelType w:val="hybridMultilevel"/>
    <w:tmpl w:val="4A7C0B2A"/>
    <w:lvl w:ilvl="0" w:tplc="257A03E0">
      <w:start w:val="3"/>
      <w:numFmt w:val="decimal"/>
      <w:lvlText w:val="%1."/>
      <w:lvlJc w:val="left"/>
      <w:pPr>
        <w:ind w:left="113" w:hanging="250"/>
      </w:pPr>
      <w:rPr>
        <w:rFonts w:ascii="Times New Roman" w:eastAsia="Times New Roman" w:hAnsi="Times New Roman" w:cs="Times New Roman" w:hint="default"/>
        <w:w w:val="100"/>
        <w:sz w:val="24"/>
        <w:szCs w:val="24"/>
        <w:lang w:val="uk-UA" w:eastAsia="en-US" w:bidi="ar-SA"/>
      </w:rPr>
    </w:lvl>
    <w:lvl w:ilvl="1" w:tplc="EB2CB6E6">
      <w:numFmt w:val="bullet"/>
      <w:lvlText w:val="•"/>
      <w:lvlJc w:val="left"/>
      <w:pPr>
        <w:ind w:left="1174" w:hanging="250"/>
      </w:pPr>
      <w:rPr>
        <w:rFonts w:hint="default"/>
        <w:lang w:val="uk-UA" w:eastAsia="en-US" w:bidi="ar-SA"/>
      </w:rPr>
    </w:lvl>
    <w:lvl w:ilvl="2" w:tplc="19EE097E">
      <w:numFmt w:val="bullet"/>
      <w:lvlText w:val="•"/>
      <w:lvlJc w:val="left"/>
      <w:pPr>
        <w:ind w:left="2229" w:hanging="250"/>
      </w:pPr>
      <w:rPr>
        <w:rFonts w:hint="default"/>
        <w:lang w:val="uk-UA" w:eastAsia="en-US" w:bidi="ar-SA"/>
      </w:rPr>
    </w:lvl>
    <w:lvl w:ilvl="3" w:tplc="A3405BDA">
      <w:numFmt w:val="bullet"/>
      <w:lvlText w:val="•"/>
      <w:lvlJc w:val="left"/>
      <w:pPr>
        <w:ind w:left="3283" w:hanging="250"/>
      </w:pPr>
      <w:rPr>
        <w:rFonts w:hint="default"/>
        <w:lang w:val="uk-UA" w:eastAsia="en-US" w:bidi="ar-SA"/>
      </w:rPr>
    </w:lvl>
    <w:lvl w:ilvl="4" w:tplc="46E2A050">
      <w:numFmt w:val="bullet"/>
      <w:lvlText w:val="•"/>
      <w:lvlJc w:val="left"/>
      <w:pPr>
        <w:ind w:left="4338" w:hanging="250"/>
      </w:pPr>
      <w:rPr>
        <w:rFonts w:hint="default"/>
        <w:lang w:val="uk-UA" w:eastAsia="en-US" w:bidi="ar-SA"/>
      </w:rPr>
    </w:lvl>
    <w:lvl w:ilvl="5" w:tplc="8B1E8030">
      <w:numFmt w:val="bullet"/>
      <w:lvlText w:val="•"/>
      <w:lvlJc w:val="left"/>
      <w:pPr>
        <w:ind w:left="5393" w:hanging="250"/>
      </w:pPr>
      <w:rPr>
        <w:rFonts w:hint="default"/>
        <w:lang w:val="uk-UA" w:eastAsia="en-US" w:bidi="ar-SA"/>
      </w:rPr>
    </w:lvl>
    <w:lvl w:ilvl="6" w:tplc="39AA76D0">
      <w:numFmt w:val="bullet"/>
      <w:lvlText w:val="•"/>
      <w:lvlJc w:val="left"/>
      <w:pPr>
        <w:ind w:left="6447" w:hanging="250"/>
      </w:pPr>
      <w:rPr>
        <w:rFonts w:hint="default"/>
        <w:lang w:val="uk-UA" w:eastAsia="en-US" w:bidi="ar-SA"/>
      </w:rPr>
    </w:lvl>
    <w:lvl w:ilvl="7" w:tplc="8FECB47C">
      <w:numFmt w:val="bullet"/>
      <w:lvlText w:val="•"/>
      <w:lvlJc w:val="left"/>
      <w:pPr>
        <w:ind w:left="7502" w:hanging="250"/>
      </w:pPr>
      <w:rPr>
        <w:rFonts w:hint="default"/>
        <w:lang w:val="uk-UA" w:eastAsia="en-US" w:bidi="ar-SA"/>
      </w:rPr>
    </w:lvl>
    <w:lvl w:ilvl="8" w:tplc="B07C34F2">
      <w:numFmt w:val="bullet"/>
      <w:lvlText w:val="•"/>
      <w:lvlJc w:val="left"/>
      <w:pPr>
        <w:ind w:left="8557" w:hanging="250"/>
      </w:pPr>
      <w:rPr>
        <w:rFonts w:hint="default"/>
        <w:lang w:val="uk-UA" w:eastAsia="en-US" w:bidi="ar-SA"/>
      </w:rPr>
    </w:lvl>
  </w:abstractNum>
  <w:abstractNum w:abstractNumId="3">
    <w:nsid w:val="1C162FA5"/>
    <w:multiLevelType w:val="multilevel"/>
    <w:tmpl w:val="D00E2A6C"/>
    <w:lvl w:ilvl="0">
      <w:start w:val="1"/>
      <w:numFmt w:val="decimal"/>
      <w:lvlText w:val="%1."/>
      <w:lvlJc w:val="left"/>
      <w:pPr>
        <w:ind w:left="113" w:hanging="295"/>
      </w:pPr>
      <w:rPr>
        <w:rFonts w:ascii="Times New Roman" w:eastAsia="Times New Roman" w:hAnsi="Times New Roman" w:cs="Times New Roman" w:hint="default"/>
        <w:w w:val="100"/>
        <w:sz w:val="24"/>
        <w:szCs w:val="24"/>
        <w:lang w:val="uk-UA" w:eastAsia="en-US" w:bidi="ar-SA"/>
      </w:rPr>
    </w:lvl>
    <w:lvl w:ilvl="1">
      <w:start w:val="1"/>
      <w:numFmt w:val="decimal"/>
      <w:lvlText w:val="%1.%2."/>
      <w:lvlJc w:val="left"/>
      <w:pPr>
        <w:ind w:left="113" w:hanging="42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29" w:hanging="427"/>
      </w:pPr>
      <w:rPr>
        <w:rFonts w:hint="default"/>
        <w:lang w:val="uk-UA" w:eastAsia="en-US" w:bidi="ar-SA"/>
      </w:rPr>
    </w:lvl>
    <w:lvl w:ilvl="3">
      <w:numFmt w:val="bullet"/>
      <w:lvlText w:val="•"/>
      <w:lvlJc w:val="left"/>
      <w:pPr>
        <w:ind w:left="3283" w:hanging="427"/>
      </w:pPr>
      <w:rPr>
        <w:rFonts w:hint="default"/>
        <w:lang w:val="uk-UA" w:eastAsia="en-US" w:bidi="ar-SA"/>
      </w:rPr>
    </w:lvl>
    <w:lvl w:ilvl="4">
      <w:numFmt w:val="bullet"/>
      <w:lvlText w:val="•"/>
      <w:lvlJc w:val="left"/>
      <w:pPr>
        <w:ind w:left="4338" w:hanging="427"/>
      </w:pPr>
      <w:rPr>
        <w:rFonts w:hint="default"/>
        <w:lang w:val="uk-UA" w:eastAsia="en-US" w:bidi="ar-SA"/>
      </w:rPr>
    </w:lvl>
    <w:lvl w:ilvl="5">
      <w:numFmt w:val="bullet"/>
      <w:lvlText w:val="•"/>
      <w:lvlJc w:val="left"/>
      <w:pPr>
        <w:ind w:left="5393" w:hanging="427"/>
      </w:pPr>
      <w:rPr>
        <w:rFonts w:hint="default"/>
        <w:lang w:val="uk-UA" w:eastAsia="en-US" w:bidi="ar-SA"/>
      </w:rPr>
    </w:lvl>
    <w:lvl w:ilvl="6">
      <w:numFmt w:val="bullet"/>
      <w:lvlText w:val="•"/>
      <w:lvlJc w:val="left"/>
      <w:pPr>
        <w:ind w:left="6447" w:hanging="427"/>
      </w:pPr>
      <w:rPr>
        <w:rFonts w:hint="default"/>
        <w:lang w:val="uk-UA" w:eastAsia="en-US" w:bidi="ar-SA"/>
      </w:rPr>
    </w:lvl>
    <w:lvl w:ilvl="7">
      <w:numFmt w:val="bullet"/>
      <w:lvlText w:val="•"/>
      <w:lvlJc w:val="left"/>
      <w:pPr>
        <w:ind w:left="7502" w:hanging="427"/>
      </w:pPr>
      <w:rPr>
        <w:rFonts w:hint="default"/>
        <w:lang w:val="uk-UA" w:eastAsia="en-US" w:bidi="ar-SA"/>
      </w:rPr>
    </w:lvl>
    <w:lvl w:ilvl="8">
      <w:numFmt w:val="bullet"/>
      <w:lvlText w:val="•"/>
      <w:lvlJc w:val="left"/>
      <w:pPr>
        <w:ind w:left="8557" w:hanging="427"/>
      </w:pPr>
      <w:rPr>
        <w:rFonts w:hint="default"/>
        <w:lang w:val="uk-UA" w:eastAsia="en-US" w:bidi="ar-SA"/>
      </w:rPr>
    </w:lvl>
  </w:abstractNum>
  <w:abstractNum w:abstractNumId="4">
    <w:nsid w:val="232F7389"/>
    <w:multiLevelType w:val="hybridMultilevel"/>
    <w:tmpl w:val="2D2402B6"/>
    <w:lvl w:ilvl="0" w:tplc="38D22924">
      <w:start w:val="9"/>
      <w:numFmt w:val="decimal"/>
      <w:lvlText w:val="%1."/>
      <w:lvlJc w:val="left"/>
      <w:pPr>
        <w:ind w:left="113" w:hanging="286"/>
      </w:pPr>
      <w:rPr>
        <w:rFonts w:ascii="Times New Roman" w:eastAsia="Times New Roman" w:hAnsi="Times New Roman" w:cs="Times New Roman" w:hint="default"/>
        <w:w w:val="100"/>
        <w:sz w:val="24"/>
        <w:szCs w:val="24"/>
        <w:lang w:val="uk-UA" w:eastAsia="en-US" w:bidi="ar-SA"/>
      </w:rPr>
    </w:lvl>
    <w:lvl w:ilvl="1" w:tplc="C908AABE">
      <w:numFmt w:val="bullet"/>
      <w:lvlText w:val="•"/>
      <w:lvlJc w:val="left"/>
      <w:pPr>
        <w:ind w:left="1174" w:hanging="286"/>
      </w:pPr>
      <w:rPr>
        <w:rFonts w:hint="default"/>
        <w:lang w:val="uk-UA" w:eastAsia="en-US" w:bidi="ar-SA"/>
      </w:rPr>
    </w:lvl>
    <w:lvl w:ilvl="2" w:tplc="D324A86E">
      <w:numFmt w:val="bullet"/>
      <w:lvlText w:val="•"/>
      <w:lvlJc w:val="left"/>
      <w:pPr>
        <w:ind w:left="2229" w:hanging="286"/>
      </w:pPr>
      <w:rPr>
        <w:rFonts w:hint="default"/>
        <w:lang w:val="uk-UA" w:eastAsia="en-US" w:bidi="ar-SA"/>
      </w:rPr>
    </w:lvl>
    <w:lvl w:ilvl="3" w:tplc="34D6673E">
      <w:numFmt w:val="bullet"/>
      <w:lvlText w:val="•"/>
      <w:lvlJc w:val="left"/>
      <w:pPr>
        <w:ind w:left="3283" w:hanging="286"/>
      </w:pPr>
      <w:rPr>
        <w:rFonts w:hint="default"/>
        <w:lang w:val="uk-UA" w:eastAsia="en-US" w:bidi="ar-SA"/>
      </w:rPr>
    </w:lvl>
    <w:lvl w:ilvl="4" w:tplc="1C5C408E">
      <w:numFmt w:val="bullet"/>
      <w:lvlText w:val="•"/>
      <w:lvlJc w:val="left"/>
      <w:pPr>
        <w:ind w:left="4338" w:hanging="286"/>
      </w:pPr>
      <w:rPr>
        <w:rFonts w:hint="default"/>
        <w:lang w:val="uk-UA" w:eastAsia="en-US" w:bidi="ar-SA"/>
      </w:rPr>
    </w:lvl>
    <w:lvl w:ilvl="5" w:tplc="E47E676C">
      <w:numFmt w:val="bullet"/>
      <w:lvlText w:val="•"/>
      <w:lvlJc w:val="left"/>
      <w:pPr>
        <w:ind w:left="5393" w:hanging="286"/>
      </w:pPr>
      <w:rPr>
        <w:rFonts w:hint="default"/>
        <w:lang w:val="uk-UA" w:eastAsia="en-US" w:bidi="ar-SA"/>
      </w:rPr>
    </w:lvl>
    <w:lvl w:ilvl="6" w:tplc="054213F2">
      <w:numFmt w:val="bullet"/>
      <w:lvlText w:val="•"/>
      <w:lvlJc w:val="left"/>
      <w:pPr>
        <w:ind w:left="6447" w:hanging="286"/>
      </w:pPr>
      <w:rPr>
        <w:rFonts w:hint="default"/>
        <w:lang w:val="uk-UA" w:eastAsia="en-US" w:bidi="ar-SA"/>
      </w:rPr>
    </w:lvl>
    <w:lvl w:ilvl="7" w:tplc="7820C2E0">
      <w:numFmt w:val="bullet"/>
      <w:lvlText w:val="•"/>
      <w:lvlJc w:val="left"/>
      <w:pPr>
        <w:ind w:left="7502" w:hanging="286"/>
      </w:pPr>
      <w:rPr>
        <w:rFonts w:hint="default"/>
        <w:lang w:val="uk-UA" w:eastAsia="en-US" w:bidi="ar-SA"/>
      </w:rPr>
    </w:lvl>
    <w:lvl w:ilvl="8" w:tplc="B71079F0">
      <w:numFmt w:val="bullet"/>
      <w:lvlText w:val="•"/>
      <w:lvlJc w:val="left"/>
      <w:pPr>
        <w:ind w:left="8557" w:hanging="286"/>
      </w:pPr>
      <w:rPr>
        <w:rFonts w:hint="default"/>
        <w:lang w:val="uk-UA" w:eastAsia="en-US" w:bidi="ar-SA"/>
      </w:rPr>
    </w:lvl>
  </w:abstractNum>
  <w:abstractNum w:abstractNumId="5">
    <w:nsid w:val="24337521"/>
    <w:multiLevelType w:val="multilevel"/>
    <w:tmpl w:val="681C80E2"/>
    <w:lvl w:ilvl="0">
      <w:start w:val="1"/>
      <w:numFmt w:val="decimal"/>
      <w:lvlText w:val="%1."/>
      <w:lvlJc w:val="left"/>
      <w:pPr>
        <w:ind w:left="353" w:hanging="240"/>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113" w:hanging="649"/>
      </w:pPr>
      <w:rPr>
        <w:rFonts w:hint="default"/>
        <w:w w:val="100"/>
        <w:lang w:val="uk-UA" w:eastAsia="en-US" w:bidi="ar-SA"/>
      </w:rPr>
    </w:lvl>
    <w:lvl w:ilvl="2">
      <w:start w:val="1"/>
      <w:numFmt w:val="decimal"/>
      <w:lvlText w:val="%1.%2.%3."/>
      <w:lvlJc w:val="left"/>
      <w:pPr>
        <w:ind w:left="113" w:hanging="807"/>
      </w:pPr>
      <w:rPr>
        <w:rFonts w:ascii="Times New Roman" w:eastAsia="Times New Roman" w:hAnsi="Times New Roman" w:cs="Times New Roman" w:hint="default"/>
        <w:b/>
        <w:bCs/>
        <w:w w:val="100"/>
        <w:sz w:val="24"/>
        <w:szCs w:val="24"/>
        <w:lang w:val="uk-UA" w:eastAsia="en-US" w:bidi="ar-SA"/>
      </w:rPr>
    </w:lvl>
    <w:lvl w:ilvl="3">
      <w:start w:val="1"/>
      <w:numFmt w:val="decimal"/>
      <w:lvlText w:val="%1.%2.%3.%4."/>
      <w:lvlJc w:val="left"/>
      <w:pPr>
        <w:ind w:left="113" w:hanging="918"/>
      </w:pPr>
      <w:rPr>
        <w:rFonts w:ascii="Times New Roman" w:eastAsia="Times New Roman" w:hAnsi="Times New Roman" w:cs="Times New Roman" w:hint="default"/>
        <w:w w:val="100"/>
        <w:sz w:val="24"/>
        <w:szCs w:val="24"/>
        <w:lang w:val="uk-UA" w:eastAsia="en-US" w:bidi="ar-SA"/>
      </w:rPr>
    </w:lvl>
    <w:lvl w:ilvl="4">
      <w:numFmt w:val="bullet"/>
      <w:lvlText w:val="•"/>
      <w:lvlJc w:val="left"/>
      <w:pPr>
        <w:ind w:left="3795" w:hanging="918"/>
      </w:pPr>
      <w:rPr>
        <w:rFonts w:hint="default"/>
        <w:lang w:val="uk-UA" w:eastAsia="en-US" w:bidi="ar-SA"/>
      </w:rPr>
    </w:lvl>
    <w:lvl w:ilvl="5">
      <w:numFmt w:val="bullet"/>
      <w:lvlText w:val="•"/>
      <w:lvlJc w:val="left"/>
      <w:pPr>
        <w:ind w:left="4940" w:hanging="918"/>
      </w:pPr>
      <w:rPr>
        <w:rFonts w:hint="default"/>
        <w:lang w:val="uk-UA" w:eastAsia="en-US" w:bidi="ar-SA"/>
      </w:rPr>
    </w:lvl>
    <w:lvl w:ilvl="6">
      <w:numFmt w:val="bullet"/>
      <w:lvlText w:val="•"/>
      <w:lvlJc w:val="left"/>
      <w:pPr>
        <w:ind w:left="6085" w:hanging="918"/>
      </w:pPr>
      <w:rPr>
        <w:rFonts w:hint="default"/>
        <w:lang w:val="uk-UA" w:eastAsia="en-US" w:bidi="ar-SA"/>
      </w:rPr>
    </w:lvl>
    <w:lvl w:ilvl="7">
      <w:numFmt w:val="bullet"/>
      <w:lvlText w:val="•"/>
      <w:lvlJc w:val="left"/>
      <w:pPr>
        <w:ind w:left="7230" w:hanging="918"/>
      </w:pPr>
      <w:rPr>
        <w:rFonts w:hint="default"/>
        <w:lang w:val="uk-UA" w:eastAsia="en-US" w:bidi="ar-SA"/>
      </w:rPr>
    </w:lvl>
    <w:lvl w:ilvl="8">
      <w:numFmt w:val="bullet"/>
      <w:lvlText w:val="•"/>
      <w:lvlJc w:val="left"/>
      <w:pPr>
        <w:ind w:left="8376" w:hanging="918"/>
      </w:pPr>
      <w:rPr>
        <w:rFonts w:hint="default"/>
        <w:lang w:val="uk-UA" w:eastAsia="en-US" w:bidi="ar-SA"/>
      </w:rPr>
    </w:lvl>
  </w:abstractNum>
  <w:abstractNum w:abstractNumId="6">
    <w:nsid w:val="25723476"/>
    <w:multiLevelType w:val="hybridMultilevel"/>
    <w:tmpl w:val="A566D53E"/>
    <w:lvl w:ilvl="0" w:tplc="0419000F">
      <w:start w:val="1"/>
      <w:numFmt w:val="decimal"/>
      <w:lvlText w:val="%1."/>
      <w:lvlJc w:val="left"/>
      <w:pPr>
        <w:ind w:left="1193" w:hanging="360"/>
      </w:pPr>
    </w:lvl>
    <w:lvl w:ilvl="1" w:tplc="04190019" w:tentative="1">
      <w:start w:val="1"/>
      <w:numFmt w:val="lowerLetter"/>
      <w:lvlText w:val="%2."/>
      <w:lvlJc w:val="left"/>
      <w:pPr>
        <w:ind w:left="1913" w:hanging="360"/>
      </w:pPr>
    </w:lvl>
    <w:lvl w:ilvl="2" w:tplc="0419001B" w:tentative="1">
      <w:start w:val="1"/>
      <w:numFmt w:val="lowerRoman"/>
      <w:lvlText w:val="%3."/>
      <w:lvlJc w:val="right"/>
      <w:pPr>
        <w:ind w:left="2633" w:hanging="180"/>
      </w:pPr>
    </w:lvl>
    <w:lvl w:ilvl="3" w:tplc="0419000F" w:tentative="1">
      <w:start w:val="1"/>
      <w:numFmt w:val="decimal"/>
      <w:lvlText w:val="%4."/>
      <w:lvlJc w:val="left"/>
      <w:pPr>
        <w:ind w:left="3353" w:hanging="360"/>
      </w:pPr>
    </w:lvl>
    <w:lvl w:ilvl="4" w:tplc="04190019" w:tentative="1">
      <w:start w:val="1"/>
      <w:numFmt w:val="lowerLetter"/>
      <w:lvlText w:val="%5."/>
      <w:lvlJc w:val="left"/>
      <w:pPr>
        <w:ind w:left="4073" w:hanging="360"/>
      </w:pPr>
    </w:lvl>
    <w:lvl w:ilvl="5" w:tplc="0419001B" w:tentative="1">
      <w:start w:val="1"/>
      <w:numFmt w:val="lowerRoman"/>
      <w:lvlText w:val="%6."/>
      <w:lvlJc w:val="right"/>
      <w:pPr>
        <w:ind w:left="4793" w:hanging="180"/>
      </w:pPr>
    </w:lvl>
    <w:lvl w:ilvl="6" w:tplc="0419000F" w:tentative="1">
      <w:start w:val="1"/>
      <w:numFmt w:val="decimal"/>
      <w:lvlText w:val="%7."/>
      <w:lvlJc w:val="left"/>
      <w:pPr>
        <w:ind w:left="5513" w:hanging="360"/>
      </w:pPr>
    </w:lvl>
    <w:lvl w:ilvl="7" w:tplc="04190019" w:tentative="1">
      <w:start w:val="1"/>
      <w:numFmt w:val="lowerLetter"/>
      <w:lvlText w:val="%8."/>
      <w:lvlJc w:val="left"/>
      <w:pPr>
        <w:ind w:left="6233" w:hanging="360"/>
      </w:pPr>
    </w:lvl>
    <w:lvl w:ilvl="8" w:tplc="0419001B" w:tentative="1">
      <w:start w:val="1"/>
      <w:numFmt w:val="lowerRoman"/>
      <w:lvlText w:val="%9."/>
      <w:lvlJc w:val="right"/>
      <w:pPr>
        <w:ind w:left="6953" w:hanging="180"/>
      </w:pPr>
    </w:lvl>
  </w:abstractNum>
  <w:abstractNum w:abstractNumId="7">
    <w:nsid w:val="2E4377DC"/>
    <w:multiLevelType w:val="hybridMultilevel"/>
    <w:tmpl w:val="14A8C17C"/>
    <w:lvl w:ilvl="0" w:tplc="24E831F8">
      <w:start w:val="1"/>
      <w:numFmt w:val="decimal"/>
      <w:lvlText w:val="%1)"/>
      <w:lvlJc w:val="left"/>
      <w:pPr>
        <w:ind w:left="373" w:hanging="260"/>
      </w:pPr>
      <w:rPr>
        <w:rFonts w:ascii="Times New Roman" w:eastAsia="Times New Roman" w:hAnsi="Times New Roman" w:cs="Times New Roman" w:hint="default"/>
        <w:w w:val="100"/>
        <w:sz w:val="24"/>
        <w:szCs w:val="24"/>
        <w:lang w:val="uk-UA" w:eastAsia="en-US" w:bidi="ar-SA"/>
      </w:rPr>
    </w:lvl>
    <w:lvl w:ilvl="1" w:tplc="49B63F90">
      <w:numFmt w:val="bullet"/>
      <w:lvlText w:val="•"/>
      <w:lvlJc w:val="left"/>
      <w:pPr>
        <w:ind w:left="1408" w:hanging="260"/>
      </w:pPr>
      <w:rPr>
        <w:rFonts w:hint="default"/>
        <w:lang w:val="uk-UA" w:eastAsia="en-US" w:bidi="ar-SA"/>
      </w:rPr>
    </w:lvl>
    <w:lvl w:ilvl="2" w:tplc="E34C8090">
      <w:numFmt w:val="bullet"/>
      <w:lvlText w:val="•"/>
      <w:lvlJc w:val="left"/>
      <w:pPr>
        <w:ind w:left="2437" w:hanging="260"/>
      </w:pPr>
      <w:rPr>
        <w:rFonts w:hint="default"/>
        <w:lang w:val="uk-UA" w:eastAsia="en-US" w:bidi="ar-SA"/>
      </w:rPr>
    </w:lvl>
    <w:lvl w:ilvl="3" w:tplc="99944624">
      <w:numFmt w:val="bullet"/>
      <w:lvlText w:val="•"/>
      <w:lvlJc w:val="left"/>
      <w:pPr>
        <w:ind w:left="3465" w:hanging="260"/>
      </w:pPr>
      <w:rPr>
        <w:rFonts w:hint="default"/>
        <w:lang w:val="uk-UA" w:eastAsia="en-US" w:bidi="ar-SA"/>
      </w:rPr>
    </w:lvl>
    <w:lvl w:ilvl="4" w:tplc="5EA20288">
      <w:numFmt w:val="bullet"/>
      <w:lvlText w:val="•"/>
      <w:lvlJc w:val="left"/>
      <w:pPr>
        <w:ind w:left="4494" w:hanging="260"/>
      </w:pPr>
      <w:rPr>
        <w:rFonts w:hint="default"/>
        <w:lang w:val="uk-UA" w:eastAsia="en-US" w:bidi="ar-SA"/>
      </w:rPr>
    </w:lvl>
    <w:lvl w:ilvl="5" w:tplc="5380CE0E">
      <w:numFmt w:val="bullet"/>
      <w:lvlText w:val="•"/>
      <w:lvlJc w:val="left"/>
      <w:pPr>
        <w:ind w:left="5523" w:hanging="260"/>
      </w:pPr>
      <w:rPr>
        <w:rFonts w:hint="default"/>
        <w:lang w:val="uk-UA" w:eastAsia="en-US" w:bidi="ar-SA"/>
      </w:rPr>
    </w:lvl>
    <w:lvl w:ilvl="6" w:tplc="843EC758">
      <w:numFmt w:val="bullet"/>
      <w:lvlText w:val="•"/>
      <w:lvlJc w:val="left"/>
      <w:pPr>
        <w:ind w:left="6551" w:hanging="260"/>
      </w:pPr>
      <w:rPr>
        <w:rFonts w:hint="default"/>
        <w:lang w:val="uk-UA" w:eastAsia="en-US" w:bidi="ar-SA"/>
      </w:rPr>
    </w:lvl>
    <w:lvl w:ilvl="7" w:tplc="F48C3EF0">
      <w:numFmt w:val="bullet"/>
      <w:lvlText w:val="•"/>
      <w:lvlJc w:val="left"/>
      <w:pPr>
        <w:ind w:left="7580" w:hanging="260"/>
      </w:pPr>
      <w:rPr>
        <w:rFonts w:hint="default"/>
        <w:lang w:val="uk-UA" w:eastAsia="en-US" w:bidi="ar-SA"/>
      </w:rPr>
    </w:lvl>
    <w:lvl w:ilvl="8" w:tplc="04661C56">
      <w:numFmt w:val="bullet"/>
      <w:lvlText w:val="•"/>
      <w:lvlJc w:val="left"/>
      <w:pPr>
        <w:ind w:left="8609" w:hanging="260"/>
      </w:pPr>
      <w:rPr>
        <w:rFonts w:hint="default"/>
        <w:lang w:val="uk-UA" w:eastAsia="en-US" w:bidi="ar-SA"/>
      </w:rPr>
    </w:lvl>
  </w:abstractNum>
  <w:abstractNum w:abstractNumId="8">
    <w:nsid w:val="32227CE3"/>
    <w:multiLevelType w:val="hybridMultilevel"/>
    <w:tmpl w:val="CDAE2F5C"/>
    <w:lvl w:ilvl="0" w:tplc="667C151A">
      <w:start w:val="1"/>
      <w:numFmt w:val="decimal"/>
      <w:lvlText w:val="%1)"/>
      <w:lvlJc w:val="left"/>
      <w:pPr>
        <w:ind w:left="113" w:hanging="271"/>
      </w:pPr>
      <w:rPr>
        <w:rFonts w:ascii="Times New Roman" w:eastAsia="Times New Roman" w:hAnsi="Times New Roman" w:cs="Times New Roman" w:hint="default"/>
        <w:w w:val="100"/>
        <w:sz w:val="24"/>
        <w:szCs w:val="24"/>
        <w:lang w:val="uk-UA" w:eastAsia="en-US" w:bidi="ar-SA"/>
      </w:rPr>
    </w:lvl>
    <w:lvl w:ilvl="1" w:tplc="C58E77F2">
      <w:numFmt w:val="bullet"/>
      <w:lvlText w:val="•"/>
      <w:lvlJc w:val="left"/>
      <w:pPr>
        <w:ind w:left="1174" w:hanging="271"/>
      </w:pPr>
      <w:rPr>
        <w:rFonts w:hint="default"/>
        <w:lang w:val="uk-UA" w:eastAsia="en-US" w:bidi="ar-SA"/>
      </w:rPr>
    </w:lvl>
    <w:lvl w:ilvl="2" w:tplc="055E4156">
      <w:numFmt w:val="bullet"/>
      <w:lvlText w:val="•"/>
      <w:lvlJc w:val="left"/>
      <w:pPr>
        <w:ind w:left="2229" w:hanging="271"/>
      </w:pPr>
      <w:rPr>
        <w:rFonts w:hint="default"/>
        <w:lang w:val="uk-UA" w:eastAsia="en-US" w:bidi="ar-SA"/>
      </w:rPr>
    </w:lvl>
    <w:lvl w:ilvl="3" w:tplc="E1A03B3C">
      <w:numFmt w:val="bullet"/>
      <w:lvlText w:val="•"/>
      <w:lvlJc w:val="left"/>
      <w:pPr>
        <w:ind w:left="3283" w:hanging="271"/>
      </w:pPr>
      <w:rPr>
        <w:rFonts w:hint="default"/>
        <w:lang w:val="uk-UA" w:eastAsia="en-US" w:bidi="ar-SA"/>
      </w:rPr>
    </w:lvl>
    <w:lvl w:ilvl="4" w:tplc="BA969A38">
      <w:numFmt w:val="bullet"/>
      <w:lvlText w:val="•"/>
      <w:lvlJc w:val="left"/>
      <w:pPr>
        <w:ind w:left="4338" w:hanging="271"/>
      </w:pPr>
      <w:rPr>
        <w:rFonts w:hint="default"/>
        <w:lang w:val="uk-UA" w:eastAsia="en-US" w:bidi="ar-SA"/>
      </w:rPr>
    </w:lvl>
    <w:lvl w:ilvl="5" w:tplc="F9ACBF9E">
      <w:numFmt w:val="bullet"/>
      <w:lvlText w:val="•"/>
      <w:lvlJc w:val="left"/>
      <w:pPr>
        <w:ind w:left="5393" w:hanging="271"/>
      </w:pPr>
      <w:rPr>
        <w:rFonts w:hint="default"/>
        <w:lang w:val="uk-UA" w:eastAsia="en-US" w:bidi="ar-SA"/>
      </w:rPr>
    </w:lvl>
    <w:lvl w:ilvl="6" w:tplc="B708413A">
      <w:numFmt w:val="bullet"/>
      <w:lvlText w:val="•"/>
      <w:lvlJc w:val="left"/>
      <w:pPr>
        <w:ind w:left="6447" w:hanging="271"/>
      </w:pPr>
      <w:rPr>
        <w:rFonts w:hint="default"/>
        <w:lang w:val="uk-UA" w:eastAsia="en-US" w:bidi="ar-SA"/>
      </w:rPr>
    </w:lvl>
    <w:lvl w:ilvl="7" w:tplc="BFF46868">
      <w:numFmt w:val="bullet"/>
      <w:lvlText w:val="•"/>
      <w:lvlJc w:val="left"/>
      <w:pPr>
        <w:ind w:left="7502" w:hanging="271"/>
      </w:pPr>
      <w:rPr>
        <w:rFonts w:hint="default"/>
        <w:lang w:val="uk-UA" w:eastAsia="en-US" w:bidi="ar-SA"/>
      </w:rPr>
    </w:lvl>
    <w:lvl w:ilvl="8" w:tplc="EB1ADF9A">
      <w:numFmt w:val="bullet"/>
      <w:lvlText w:val="•"/>
      <w:lvlJc w:val="left"/>
      <w:pPr>
        <w:ind w:left="8557" w:hanging="271"/>
      </w:pPr>
      <w:rPr>
        <w:rFonts w:hint="default"/>
        <w:lang w:val="uk-UA" w:eastAsia="en-US" w:bidi="ar-SA"/>
      </w:rPr>
    </w:lvl>
  </w:abstractNum>
  <w:abstractNum w:abstractNumId="9">
    <w:nsid w:val="399A792A"/>
    <w:multiLevelType w:val="hybridMultilevel"/>
    <w:tmpl w:val="4886A590"/>
    <w:lvl w:ilvl="0" w:tplc="010A18A4">
      <w:start w:val="1"/>
      <w:numFmt w:val="decimal"/>
      <w:lvlText w:val="%1."/>
      <w:lvlJc w:val="left"/>
      <w:pPr>
        <w:ind w:left="113" w:hanging="348"/>
      </w:pPr>
      <w:rPr>
        <w:rFonts w:ascii="Times New Roman" w:eastAsia="Times New Roman" w:hAnsi="Times New Roman" w:cs="Times New Roman" w:hint="default"/>
        <w:w w:val="100"/>
        <w:sz w:val="24"/>
        <w:szCs w:val="24"/>
        <w:lang w:val="uk-UA" w:eastAsia="en-US" w:bidi="ar-SA"/>
      </w:rPr>
    </w:lvl>
    <w:lvl w:ilvl="1" w:tplc="D10C73CA">
      <w:numFmt w:val="bullet"/>
      <w:lvlText w:val="•"/>
      <w:lvlJc w:val="left"/>
      <w:pPr>
        <w:ind w:left="1174" w:hanging="348"/>
      </w:pPr>
      <w:rPr>
        <w:rFonts w:hint="default"/>
        <w:lang w:val="uk-UA" w:eastAsia="en-US" w:bidi="ar-SA"/>
      </w:rPr>
    </w:lvl>
    <w:lvl w:ilvl="2" w:tplc="75D87E02">
      <w:numFmt w:val="bullet"/>
      <w:lvlText w:val="•"/>
      <w:lvlJc w:val="left"/>
      <w:pPr>
        <w:ind w:left="2229" w:hanging="348"/>
      </w:pPr>
      <w:rPr>
        <w:rFonts w:hint="default"/>
        <w:lang w:val="uk-UA" w:eastAsia="en-US" w:bidi="ar-SA"/>
      </w:rPr>
    </w:lvl>
    <w:lvl w:ilvl="3" w:tplc="A484EDB6">
      <w:numFmt w:val="bullet"/>
      <w:lvlText w:val="•"/>
      <w:lvlJc w:val="left"/>
      <w:pPr>
        <w:ind w:left="3283" w:hanging="348"/>
      </w:pPr>
      <w:rPr>
        <w:rFonts w:hint="default"/>
        <w:lang w:val="uk-UA" w:eastAsia="en-US" w:bidi="ar-SA"/>
      </w:rPr>
    </w:lvl>
    <w:lvl w:ilvl="4" w:tplc="1368F7B2">
      <w:numFmt w:val="bullet"/>
      <w:lvlText w:val="•"/>
      <w:lvlJc w:val="left"/>
      <w:pPr>
        <w:ind w:left="4338" w:hanging="348"/>
      </w:pPr>
      <w:rPr>
        <w:rFonts w:hint="default"/>
        <w:lang w:val="uk-UA" w:eastAsia="en-US" w:bidi="ar-SA"/>
      </w:rPr>
    </w:lvl>
    <w:lvl w:ilvl="5" w:tplc="309AF308">
      <w:numFmt w:val="bullet"/>
      <w:lvlText w:val="•"/>
      <w:lvlJc w:val="left"/>
      <w:pPr>
        <w:ind w:left="5393" w:hanging="348"/>
      </w:pPr>
      <w:rPr>
        <w:rFonts w:hint="default"/>
        <w:lang w:val="uk-UA" w:eastAsia="en-US" w:bidi="ar-SA"/>
      </w:rPr>
    </w:lvl>
    <w:lvl w:ilvl="6" w:tplc="3FD06892">
      <w:numFmt w:val="bullet"/>
      <w:lvlText w:val="•"/>
      <w:lvlJc w:val="left"/>
      <w:pPr>
        <w:ind w:left="6447" w:hanging="348"/>
      </w:pPr>
      <w:rPr>
        <w:rFonts w:hint="default"/>
        <w:lang w:val="uk-UA" w:eastAsia="en-US" w:bidi="ar-SA"/>
      </w:rPr>
    </w:lvl>
    <w:lvl w:ilvl="7" w:tplc="082C03FA">
      <w:numFmt w:val="bullet"/>
      <w:lvlText w:val="•"/>
      <w:lvlJc w:val="left"/>
      <w:pPr>
        <w:ind w:left="7502" w:hanging="348"/>
      </w:pPr>
      <w:rPr>
        <w:rFonts w:hint="default"/>
        <w:lang w:val="uk-UA" w:eastAsia="en-US" w:bidi="ar-SA"/>
      </w:rPr>
    </w:lvl>
    <w:lvl w:ilvl="8" w:tplc="EEBE8332">
      <w:numFmt w:val="bullet"/>
      <w:lvlText w:val="•"/>
      <w:lvlJc w:val="left"/>
      <w:pPr>
        <w:ind w:left="8557" w:hanging="348"/>
      </w:pPr>
      <w:rPr>
        <w:rFonts w:hint="default"/>
        <w:lang w:val="uk-UA" w:eastAsia="en-US" w:bidi="ar-SA"/>
      </w:rPr>
    </w:lvl>
  </w:abstractNum>
  <w:abstractNum w:abstractNumId="10">
    <w:nsid w:val="40263EB9"/>
    <w:multiLevelType w:val="hybridMultilevel"/>
    <w:tmpl w:val="06121E16"/>
    <w:lvl w:ilvl="0" w:tplc="7D968384">
      <w:start w:val="1"/>
      <w:numFmt w:val="decimal"/>
      <w:lvlText w:val="%1)"/>
      <w:lvlJc w:val="left"/>
      <w:pPr>
        <w:ind w:left="373" w:hanging="260"/>
      </w:pPr>
      <w:rPr>
        <w:rFonts w:ascii="Times New Roman" w:eastAsia="Times New Roman" w:hAnsi="Times New Roman" w:cs="Times New Roman" w:hint="default"/>
        <w:w w:val="100"/>
        <w:sz w:val="24"/>
        <w:szCs w:val="24"/>
        <w:lang w:val="uk-UA" w:eastAsia="en-US" w:bidi="ar-SA"/>
      </w:rPr>
    </w:lvl>
    <w:lvl w:ilvl="1" w:tplc="FD22BBF0">
      <w:numFmt w:val="bullet"/>
      <w:lvlText w:val="•"/>
      <w:lvlJc w:val="left"/>
      <w:pPr>
        <w:ind w:left="1408" w:hanging="260"/>
      </w:pPr>
      <w:rPr>
        <w:rFonts w:hint="default"/>
        <w:lang w:val="uk-UA" w:eastAsia="en-US" w:bidi="ar-SA"/>
      </w:rPr>
    </w:lvl>
    <w:lvl w:ilvl="2" w:tplc="6CAEB558">
      <w:numFmt w:val="bullet"/>
      <w:lvlText w:val="•"/>
      <w:lvlJc w:val="left"/>
      <w:pPr>
        <w:ind w:left="2437" w:hanging="260"/>
      </w:pPr>
      <w:rPr>
        <w:rFonts w:hint="default"/>
        <w:lang w:val="uk-UA" w:eastAsia="en-US" w:bidi="ar-SA"/>
      </w:rPr>
    </w:lvl>
    <w:lvl w:ilvl="3" w:tplc="63B6CF9E">
      <w:numFmt w:val="bullet"/>
      <w:lvlText w:val="•"/>
      <w:lvlJc w:val="left"/>
      <w:pPr>
        <w:ind w:left="3465" w:hanging="260"/>
      </w:pPr>
      <w:rPr>
        <w:rFonts w:hint="default"/>
        <w:lang w:val="uk-UA" w:eastAsia="en-US" w:bidi="ar-SA"/>
      </w:rPr>
    </w:lvl>
    <w:lvl w:ilvl="4" w:tplc="585E8A04">
      <w:numFmt w:val="bullet"/>
      <w:lvlText w:val="•"/>
      <w:lvlJc w:val="left"/>
      <w:pPr>
        <w:ind w:left="4494" w:hanging="260"/>
      </w:pPr>
      <w:rPr>
        <w:rFonts w:hint="default"/>
        <w:lang w:val="uk-UA" w:eastAsia="en-US" w:bidi="ar-SA"/>
      </w:rPr>
    </w:lvl>
    <w:lvl w:ilvl="5" w:tplc="5F04969E">
      <w:numFmt w:val="bullet"/>
      <w:lvlText w:val="•"/>
      <w:lvlJc w:val="left"/>
      <w:pPr>
        <w:ind w:left="5523" w:hanging="260"/>
      </w:pPr>
      <w:rPr>
        <w:rFonts w:hint="default"/>
        <w:lang w:val="uk-UA" w:eastAsia="en-US" w:bidi="ar-SA"/>
      </w:rPr>
    </w:lvl>
    <w:lvl w:ilvl="6" w:tplc="BA96AB1E">
      <w:numFmt w:val="bullet"/>
      <w:lvlText w:val="•"/>
      <w:lvlJc w:val="left"/>
      <w:pPr>
        <w:ind w:left="6551" w:hanging="260"/>
      </w:pPr>
      <w:rPr>
        <w:rFonts w:hint="default"/>
        <w:lang w:val="uk-UA" w:eastAsia="en-US" w:bidi="ar-SA"/>
      </w:rPr>
    </w:lvl>
    <w:lvl w:ilvl="7" w:tplc="46126FFC">
      <w:numFmt w:val="bullet"/>
      <w:lvlText w:val="•"/>
      <w:lvlJc w:val="left"/>
      <w:pPr>
        <w:ind w:left="7580" w:hanging="260"/>
      </w:pPr>
      <w:rPr>
        <w:rFonts w:hint="default"/>
        <w:lang w:val="uk-UA" w:eastAsia="en-US" w:bidi="ar-SA"/>
      </w:rPr>
    </w:lvl>
    <w:lvl w:ilvl="8" w:tplc="AF3AE4E8">
      <w:numFmt w:val="bullet"/>
      <w:lvlText w:val="•"/>
      <w:lvlJc w:val="left"/>
      <w:pPr>
        <w:ind w:left="8609" w:hanging="260"/>
      </w:pPr>
      <w:rPr>
        <w:rFonts w:hint="default"/>
        <w:lang w:val="uk-UA" w:eastAsia="en-US" w:bidi="ar-SA"/>
      </w:rPr>
    </w:lvl>
  </w:abstractNum>
  <w:abstractNum w:abstractNumId="11">
    <w:nsid w:val="56263943"/>
    <w:multiLevelType w:val="hybridMultilevel"/>
    <w:tmpl w:val="F24ABF84"/>
    <w:lvl w:ilvl="0" w:tplc="C346D9E8">
      <w:numFmt w:val="bullet"/>
      <w:lvlText w:val="-"/>
      <w:lvlJc w:val="left"/>
      <w:pPr>
        <w:ind w:left="113" w:hanging="147"/>
      </w:pPr>
      <w:rPr>
        <w:rFonts w:ascii="Times New Roman" w:eastAsia="Times New Roman" w:hAnsi="Times New Roman" w:cs="Times New Roman" w:hint="default"/>
        <w:w w:val="99"/>
        <w:sz w:val="24"/>
        <w:szCs w:val="24"/>
        <w:lang w:val="uk-UA" w:eastAsia="en-US" w:bidi="ar-SA"/>
      </w:rPr>
    </w:lvl>
    <w:lvl w:ilvl="1" w:tplc="4B36A6CA">
      <w:numFmt w:val="bullet"/>
      <w:lvlText w:val="•"/>
      <w:lvlJc w:val="left"/>
      <w:pPr>
        <w:ind w:left="1174" w:hanging="147"/>
      </w:pPr>
      <w:rPr>
        <w:rFonts w:hint="default"/>
        <w:lang w:val="uk-UA" w:eastAsia="en-US" w:bidi="ar-SA"/>
      </w:rPr>
    </w:lvl>
    <w:lvl w:ilvl="2" w:tplc="0316DFB8">
      <w:numFmt w:val="bullet"/>
      <w:lvlText w:val="•"/>
      <w:lvlJc w:val="left"/>
      <w:pPr>
        <w:ind w:left="2229" w:hanging="147"/>
      </w:pPr>
      <w:rPr>
        <w:rFonts w:hint="default"/>
        <w:lang w:val="uk-UA" w:eastAsia="en-US" w:bidi="ar-SA"/>
      </w:rPr>
    </w:lvl>
    <w:lvl w:ilvl="3" w:tplc="23108532">
      <w:numFmt w:val="bullet"/>
      <w:lvlText w:val="•"/>
      <w:lvlJc w:val="left"/>
      <w:pPr>
        <w:ind w:left="3283" w:hanging="147"/>
      </w:pPr>
      <w:rPr>
        <w:rFonts w:hint="default"/>
        <w:lang w:val="uk-UA" w:eastAsia="en-US" w:bidi="ar-SA"/>
      </w:rPr>
    </w:lvl>
    <w:lvl w:ilvl="4" w:tplc="319C9286">
      <w:numFmt w:val="bullet"/>
      <w:lvlText w:val="•"/>
      <w:lvlJc w:val="left"/>
      <w:pPr>
        <w:ind w:left="4338" w:hanging="147"/>
      </w:pPr>
      <w:rPr>
        <w:rFonts w:hint="default"/>
        <w:lang w:val="uk-UA" w:eastAsia="en-US" w:bidi="ar-SA"/>
      </w:rPr>
    </w:lvl>
    <w:lvl w:ilvl="5" w:tplc="9CA4B9FA">
      <w:numFmt w:val="bullet"/>
      <w:lvlText w:val="•"/>
      <w:lvlJc w:val="left"/>
      <w:pPr>
        <w:ind w:left="5393" w:hanging="147"/>
      </w:pPr>
      <w:rPr>
        <w:rFonts w:hint="default"/>
        <w:lang w:val="uk-UA" w:eastAsia="en-US" w:bidi="ar-SA"/>
      </w:rPr>
    </w:lvl>
    <w:lvl w:ilvl="6" w:tplc="418C0C26">
      <w:numFmt w:val="bullet"/>
      <w:lvlText w:val="•"/>
      <w:lvlJc w:val="left"/>
      <w:pPr>
        <w:ind w:left="6447" w:hanging="147"/>
      </w:pPr>
      <w:rPr>
        <w:rFonts w:hint="default"/>
        <w:lang w:val="uk-UA" w:eastAsia="en-US" w:bidi="ar-SA"/>
      </w:rPr>
    </w:lvl>
    <w:lvl w:ilvl="7" w:tplc="763EC2F2">
      <w:numFmt w:val="bullet"/>
      <w:lvlText w:val="•"/>
      <w:lvlJc w:val="left"/>
      <w:pPr>
        <w:ind w:left="7502" w:hanging="147"/>
      </w:pPr>
      <w:rPr>
        <w:rFonts w:hint="default"/>
        <w:lang w:val="uk-UA" w:eastAsia="en-US" w:bidi="ar-SA"/>
      </w:rPr>
    </w:lvl>
    <w:lvl w:ilvl="8" w:tplc="4BB83896">
      <w:numFmt w:val="bullet"/>
      <w:lvlText w:val="•"/>
      <w:lvlJc w:val="left"/>
      <w:pPr>
        <w:ind w:left="8557" w:hanging="147"/>
      </w:pPr>
      <w:rPr>
        <w:rFonts w:hint="default"/>
        <w:lang w:val="uk-UA" w:eastAsia="en-US" w:bidi="ar-SA"/>
      </w:rPr>
    </w:lvl>
  </w:abstractNum>
  <w:abstractNum w:abstractNumId="12">
    <w:nsid w:val="58602EF1"/>
    <w:multiLevelType w:val="multilevel"/>
    <w:tmpl w:val="681C80E2"/>
    <w:lvl w:ilvl="0">
      <w:start w:val="1"/>
      <w:numFmt w:val="decimal"/>
      <w:lvlText w:val="%1."/>
      <w:lvlJc w:val="left"/>
      <w:pPr>
        <w:ind w:left="353" w:hanging="240"/>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113" w:hanging="649"/>
      </w:pPr>
      <w:rPr>
        <w:rFonts w:hint="default"/>
        <w:w w:val="100"/>
        <w:lang w:val="uk-UA" w:eastAsia="en-US" w:bidi="ar-SA"/>
      </w:rPr>
    </w:lvl>
    <w:lvl w:ilvl="2">
      <w:start w:val="1"/>
      <w:numFmt w:val="decimal"/>
      <w:lvlText w:val="%1.%2.%3."/>
      <w:lvlJc w:val="left"/>
      <w:pPr>
        <w:ind w:left="113" w:hanging="807"/>
      </w:pPr>
      <w:rPr>
        <w:rFonts w:ascii="Times New Roman" w:eastAsia="Times New Roman" w:hAnsi="Times New Roman" w:cs="Times New Roman" w:hint="default"/>
        <w:b/>
        <w:bCs/>
        <w:w w:val="100"/>
        <w:sz w:val="24"/>
        <w:szCs w:val="24"/>
        <w:lang w:val="uk-UA" w:eastAsia="en-US" w:bidi="ar-SA"/>
      </w:rPr>
    </w:lvl>
    <w:lvl w:ilvl="3">
      <w:start w:val="1"/>
      <w:numFmt w:val="decimal"/>
      <w:lvlText w:val="%1.%2.%3.%4."/>
      <w:lvlJc w:val="left"/>
      <w:pPr>
        <w:ind w:left="113" w:hanging="918"/>
      </w:pPr>
      <w:rPr>
        <w:rFonts w:ascii="Times New Roman" w:eastAsia="Times New Roman" w:hAnsi="Times New Roman" w:cs="Times New Roman" w:hint="default"/>
        <w:w w:val="100"/>
        <w:sz w:val="24"/>
        <w:szCs w:val="24"/>
        <w:lang w:val="uk-UA" w:eastAsia="en-US" w:bidi="ar-SA"/>
      </w:rPr>
    </w:lvl>
    <w:lvl w:ilvl="4">
      <w:numFmt w:val="bullet"/>
      <w:lvlText w:val="•"/>
      <w:lvlJc w:val="left"/>
      <w:pPr>
        <w:ind w:left="3795" w:hanging="918"/>
      </w:pPr>
      <w:rPr>
        <w:rFonts w:hint="default"/>
        <w:lang w:val="uk-UA" w:eastAsia="en-US" w:bidi="ar-SA"/>
      </w:rPr>
    </w:lvl>
    <w:lvl w:ilvl="5">
      <w:numFmt w:val="bullet"/>
      <w:lvlText w:val="•"/>
      <w:lvlJc w:val="left"/>
      <w:pPr>
        <w:ind w:left="4940" w:hanging="918"/>
      </w:pPr>
      <w:rPr>
        <w:rFonts w:hint="default"/>
        <w:lang w:val="uk-UA" w:eastAsia="en-US" w:bidi="ar-SA"/>
      </w:rPr>
    </w:lvl>
    <w:lvl w:ilvl="6">
      <w:numFmt w:val="bullet"/>
      <w:lvlText w:val="•"/>
      <w:lvlJc w:val="left"/>
      <w:pPr>
        <w:ind w:left="6085" w:hanging="918"/>
      </w:pPr>
      <w:rPr>
        <w:rFonts w:hint="default"/>
        <w:lang w:val="uk-UA" w:eastAsia="en-US" w:bidi="ar-SA"/>
      </w:rPr>
    </w:lvl>
    <w:lvl w:ilvl="7">
      <w:numFmt w:val="bullet"/>
      <w:lvlText w:val="•"/>
      <w:lvlJc w:val="left"/>
      <w:pPr>
        <w:ind w:left="7230" w:hanging="918"/>
      </w:pPr>
      <w:rPr>
        <w:rFonts w:hint="default"/>
        <w:lang w:val="uk-UA" w:eastAsia="en-US" w:bidi="ar-SA"/>
      </w:rPr>
    </w:lvl>
    <w:lvl w:ilvl="8">
      <w:numFmt w:val="bullet"/>
      <w:lvlText w:val="•"/>
      <w:lvlJc w:val="left"/>
      <w:pPr>
        <w:ind w:left="8376" w:hanging="918"/>
      </w:pPr>
      <w:rPr>
        <w:rFonts w:hint="default"/>
        <w:lang w:val="uk-UA" w:eastAsia="en-US" w:bidi="ar-SA"/>
      </w:rPr>
    </w:lvl>
  </w:abstractNum>
  <w:abstractNum w:abstractNumId="13">
    <w:nsid w:val="59740021"/>
    <w:multiLevelType w:val="multilevel"/>
    <w:tmpl w:val="B97A2CFE"/>
    <w:lvl w:ilvl="0">
      <w:start w:val="14"/>
      <w:numFmt w:val="decimal"/>
      <w:lvlText w:val="%1"/>
      <w:lvlJc w:val="left"/>
      <w:pPr>
        <w:ind w:left="654" w:hanging="541"/>
      </w:pPr>
      <w:rPr>
        <w:rFonts w:hint="default"/>
        <w:lang w:val="uk-UA" w:eastAsia="en-US" w:bidi="ar-SA"/>
      </w:rPr>
    </w:lvl>
    <w:lvl w:ilvl="1">
      <w:start w:val="2"/>
      <w:numFmt w:val="decimal"/>
      <w:lvlText w:val="%1.%2."/>
      <w:lvlJc w:val="left"/>
      <w:pPr>
        <w:ind w:left="654" w:hanging="541"/>
      </w:pPr>
      <w:rPr>
        <w:rFonts w:ascii="Times New Roman" w:eastAsia="Times New Roman" w:hAnsi="Times New Roman" w:cs="Times New Roman" w:hint="default"/>
        <w:b/>
        <w:bCs/>
        <w:w w:val="100"/>
        <w:sz w:val="24"/>
        <w:szCs w:val="24"/>
        <w:lang w:val="uk-UA" w:eastAsia="en-US" w:bidi="ar-SA"/>
      </w:rPr>
    </w:lvl>
    <w:lvl w:ilvl="2">
      <w:start w:val="1"/>
      <w:numFmt w:val="decimal"/>
      <w:lvlText w:val="%1.%2.%3."/>
      <w:lvlJc w:val="left"/>
      <w:pPr>
        <w:ind w:left="113" w:hanging="737"/>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883" w:hanging="737"/>
      </w:pPr>
      <w:rPr>
        <w:rFonts w:hint="default"/>
        <w:lang w:val="uk-UA" w:eastAsia="en-US" w:bidi="ar-SA"/>
      </w:rPr>
    </w:lvl>
    <w:lvl w:ilvl="4">
      <w:numFmt w:val="bullet"/>
      <w:lvlText w:val="•"/>
      <w:lvlJc w:val="left"/>
      <w:pPr>
        <w:ind w:left="3995" w:hanging="737"/>
      </w:pPr>
      <w:rPr>
        <w:rFonts w:hint="default"/>
        <w:lang w:val="uk-UA" w:eastAsia="en-US" w:bidi="ar-SA"/>
      </w:rPr>
    </w:lvl>
    <w:lvl w:ilvl="5">
      <w:numFmt w:val="bullet"/>
      <w:lvlText w:val="•"/>
      <w:lvlJc w:val="left"/>
      <w:pPr>
        <w:ind w:left="5107" w:hanging="737"/>
      </w:pPr>
      <w:rPr>
        <w:rFonts w:hint="default"/>
        <w:lang w:val="uk-UA" w:eastAsia="en-US" w:bidi="ar-SA"/>
      </w:rPr>
    </w:lvl>
    <w:lvl w:ilvl="6">
      <w:numFmt w:val="bullet"/>
      <w:lvlText w:val="•"/>
      <w:lvlJc w:val="left"/>
      <w:pPr>
        <w:ind w:left="6219" w:hanging="737"/>
      </w:pPr>
      <w:rPr>
        <w:rFonts w:hint="default"/>
        <w:lang w:val="uk-UA" w:eastAsia="en-US" w:bidi="ar-SA"/>
      </w:rPr>
    </w:lvl>
    <w:lvl w:ilvl="7">
      <w:numFmt w:val="bullet"/>
      <w:lvlText w:val="•"/>
      <w:lvlJc w:val="left"/>
      <w:pPr>
        <w:ind w:left="7330" w:hanging="737"/>
      </w:pPr>
      <w:rPr>
        <w:rFonts w:hint="default"/>
        <w:lang w:val="uk-UA" w:eastAsia="en-US" w:bidi="ar-SA"/>
      </w:rPr>
    </w:lvl>
    <w:lvl w:ilvl="8">
      <w:numFmt w:val="bullet"/>
      <w:lvlText w:val="•"/>
      <w:lvlJc w:val="left"/>
      <w:pPr>
        <w:ind w:left="8442" w:hanging="737"/>
      </w:pPr>
      <w:rPr>
        <w:rFonts w:hint="default"/>
        <w:lang w:val="uk-UA" w:eastAsia="en-US" w:bidi="ar-SA"/>
      </w:rPr>
    </w:lvl>
  </w:abstractNum>
  <w:abstractNum w:abstractNumId="14">
    <w:nsid w:val="67BC6C4C"/>
    <w:multiLevelType w:val="multilevel"/>
    <w:tmpl w:val="681C80E2"/>
    <w:lvl w:ilvl="0">
      <w:start w:val="1"/>
      <w:numFmt w:val="decimal"/>
      <w:lvlText w:val="%1."/>
      <w:lvlJc w:val="left"/>
      <w:pPr>
        <w:ind w:left="353" w:hanging="240"/>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113" w:hanging="649"/>
      </w:pPr>
      <w:rPr>
        <w:rFonts w:hint="default"/>
        <w:w w:val="100"/>
        <w:lang w:val="uk-UA" w:eastAsia="en-US" w:bidi="ar-SA"/>
      </w:rPr>
    </w:lvl>
    <w:lvl w:ilvl="2">
      <w:start w:val="1"/>
      <w:numFmt w:val="decimal"/>
      <w:lvlText w:val="%1.%2.%3."/>
      <w:lvlJc w:val="left"/>
      <w:pPr>
        <w:ind w:left="113" w:hanging="807"/>
      </w:pPr>
      <w:rPr>
        <w:rFonts w:ascii="Times New Roman" w:eastAsia="Times New Roman" w:hAnsi="Times New Roman" w:cs="Times New Roman" w:hint="default"/>
        <w:b/>
        <w:bCs/>
        <w:w w:val="100"/>
        <w:sz w:val="24"/>
        <w:szCs w:val="24"/>
        <w:lang w:val="uk-UA" w:eastAsia="en-US" w:bidi="ar-SA"/>
      </w:rPr>
    </w:lvl>
    <w:lvl w:ilvl="3">
      <w:start w:val="1"/>
      <w:numFmt w:val="decimal"/>
      <w:lvlText w:val="%1.%2.%3.%4."/>
      <w:lvlJc w:val="left"/>
      <w:pPr>
        <w:ind w:left="113" w:hanging="918"/>
      </w:pPr>
      <w:rPr>
        <w:rFonts w:ascii="Times New Roman" w:eastAsia="Times New Roman" w:hAnsi="Times New Roman" w:cs="Times New Roman" w:hint="default"/>
        <w:w w:val="100"/>
        <w:sz w:val="24"/>
        <w:szCs w:val="24"/>
        <w:lang w:val="uk-UA" w:eastAsia="en-US" w:bidi="ar-SA"/>
      </w:rPr>
    </w:lvl>
    <w:lvl w:ilvl="4">
      <w:numFmt w:val="bullet"/>
      <w:lvlText w:val="•"/>
      <w:lvlJc w:val="left"/>
      <w:pPr>
        <w:ind w:left="3795" w:hanging="918"/>
      </w:pPr>
      <w:rPr>
        <w:rFonts w:hint="default"/>
        <w:lang w:val="uk-UA" w:eastAsia="en-US" w:bidi="ar-SA"/>
      </w:rPr>
    </w:lvl>
    <w:lvl w:ilvl="5">
      <w:numFmt w:val="bullet"/>
      <w:lvlText w:val="•"/>
      <w:lvlJc w:val="left"/>
      <w:pPr>
        <w:ind w:left="4940" w:hanging="918"/>
      </w:pPr>
      <w:rPr>
        <w:rFonts w:hint="default"/>
        <w:lang w:val="uk-UA" w:eastAsia="en-US" w:bidi="ar-SA"/>
      </w:rPr>
    </w:lvl>
    <w:lvl w:ilvl="6">
      <w:numFmt w:val="bullet"/>
      <w:lvlText w:val="•"/>
      <w:lvlJc w:val="left"/>
      <w:pPr>
        <w:ind w:left="6085" w:hanging="918"/>
      </w:pPr>
      <w:rPr>
        <w:rFonts w:hint="default"/>
        <w:lang w:val="uk-UA" w:eastAsia="en-US" w:bidi="ar-SA"/>
      </w:rPr>
    </w:lvl>
    <w:lvl w:ilvl="7">
      <w:numFmt w:val="bullet"/>
      <w:lvlText w:val="•"/>
      <w:lvlJc w:val="left"/>
      <w:pPr>
        <w:ind w:left="7230" w:hanging="918"/>
      </w:pPr>
      <w:rPr>
        <w:rFonts w:hint="default"/>
        <w:lang w:val="uk-UA" w:eastAsia="en-US" w:bidi="ar-SA"/>
      </w:rPr>
    </w:lvl>
    <w:lvl w:ilvl="8">
      <w:numFmt w:val="bullet"/>
      <w:lvlText w:val="•"/>
      <w:lvlJc w:val="left"/>
      <w:pPr>
        <w:ind w:left="8376" w:hanging="918"/>
      </w:pPr>
      <w:rPr>
        <w:rFonts w:hint="default"/>
        <w:lang w:val="uk-UA" w:eastAsia="en-US" w:bidi="ar-SA"/>
      </w:rPr>
    </w:lvl>
  </w:abstractNum>
  <w:abstractNum w:abstractNumId="15">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3"/>
  </w:num>
  <w:num w:numId="4">
    <w:abstractNumId w:val="4"/>
  </w:num>
  <w:num w:numId="5">
    <w:abstractNumId w:val="9"/>
  </w:num>
  <w:num w:numId="6">
    <w:abstractNumId w:val="10"/>
  </w:num>
  <w:num w:numId="7">
    <w:abstractNumId w:val="7"/>
  </w:num>
  <w:num w:numId="8">
    <w:abstractNumId w:val="8"/>
  </w:num>
  <w:num w:numId="9">
    <w:abstractNumId w:val="13"/>
  </w:num>
  <w:num w:numId="10">
    <w:abstractNumId w:val="14"/>
  </w:num>
  <w:num w:numId="11">
    <w:abstractNumId w:val="5"/>
  </w:num>
  <w:num w:numId="12">
    <w:abstractNumId w:val="12"/>
  </w:num>
  <w:num w:numId="13">
    <w:abstractNumId w:val="1"/>
  </w:num>
  <w:num w:numId="14">
    <w:abstractNumId w:val="6"/>
  </w:num>
  <w:num w:numId="15">
    <w:abstractNumId w:val="0"/>
    <w:lvlOverride w:ilvl="0">
      <w:lvl w:ilvl="0">
        <w:start w:val="65535"/>
        <w:numFmt w:val="bullet"/>
        <w:lvlText w:val="-"/>
        <w:legacy w:legacy="1" w:legacySpace="0" w:legacyIndent="336"/>
        <w:lvlJc w:val="left"/>
        <w:rPr>
          <w:rFonts w:ascii="Times New Roman" w:hAnsi="Times New Roman" w:hint="default"/>
        </w:rPr>
      </w:lvl>
    </w:lvlOverride>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1CD"/>
    <w:rsid w:val="00000BE3"/>
    <w:rsid w:val="000270AF"/>
    <w:rsid w:val="0003138C"/>
    <w:rsid w:val="00041C2D"/>
    <w:rsid w:val="000703D6"/>
    <w:rsid w:val="00094324"/>
    <w:rsid w:val="000D3FE9"/>
    <w:rsid w:val="000D6961"/>
    <w:rsid w:val="000F2DDE"/>
    <w:rsid w:val="001205D9"/>
    <w:rsid w:val="001502D9"/>
    <w:rsid w:val="00193D56"/>
    <w:rsid w:val="001B12BC"/>
    <w:rsid w:val="002374B9"/>
    <w:rsid w:val="0029449F"/>
    <w:rsid w:val="002B3ED9"/>
    <w:rsid w:val="002C75B9"/>
    <w:rsid w:val="00314C1F"/>
    <w:rsid w:val="00352A0F"/>
    <w:rsid w:val="003C492D"/>
    <w:rsid w:val="003E57D5"/>
    <w:rsid w:val="00402896"/>
    <w:rsid w:val="004221D9"/>
    <w:rsid w:val="004244E8"/>
    <w:rsid w:val="004415AF"/>
    <w:rsid w:val="004766C1"/>
    <w:rsid w:val="00484AC9"/>
    <w:rsid w:val="004D5C21"/>
    <w:rsid w:val="004D5DD9"/>
    <w:rsid w:val="0053636F"/>
    <w:rsid w:val="00537014"/>
    <w:rsid w:val="00561782"/>
    <w:rsid w:val="00565792"/>
    <w:rsid w:val="005B241A"/>
    <w:rsid w:val="005B2993"/>
    <w:rsid w:val="005F352F"/>
    <w:rsid w:val="0061728B"/>
    <w:rsid w:val="00663F17"/>
    <w:rsid w:val="0067270F"/>
    <w:rsid w:val="0068079B"/>
    <w:rsid w:val="00686328"/>
    <w:rsid w:val="00690D17"/>
    <w:rsid w:val="006B6849"/>
    <w:rsid w:val="006C31BB"/>
    <w:rsid w:val="006F5BB5"/>
    <w:rsid w:val="007C66AE"/>
    <w:rsid w:val="007E31E8"/>
    <w:rsid w:val="008438AE"/>
    <w:rsid w:val="00847843"/>
    <w:rsid w:val="0089296B"/>
    <w:rsid w:val="008B0BB2"/>
    <w:rsid w:val="008C0120"/>
    <w:rsid w:val="008F3420"/>
    <w:rsid w:val="009819AF"/>
    <w:rsid w:val="00A51F11"/>
    <w:rsid w:val="00A80F5F"/>
    <w:rsid w:val="00A8468A"/>
    <w:rsid w:val="00A935BE"/>
    <w:rsid w:val="00AA7E83"/>
    <w:rsid w:val="00B44D19"/>
    <w:rsid w:val="00B55816"/>
    <w:rsid w:val="00B63116"/>
    <w:rsid w:val="00BB30E6"/>
    <w:rsid w:val="00BC7049"/>
    <w:rsid w:val="00BF43F6"/>
    <w:rsid w:val="00C04323"/>
    <w:rsid w:val="00C10A0C"/>
    <w:rsid w:val="00C15713"/>
    <w:rsid w:val="00C215DE"/>
    <w:rsid w:val="00C364D2"/>
    <w:rsid w:val="00C46DDA"/>
    <w:rsid w:val="00CF434F"/>
    <w:rsid w:val="00D03D3B"/>
    <w:rsid w:val="00D52B80"/>
    <w:rsid w:val="00D86738"/>
    <w:rsid w:val="00D93197"/>
    <w:rsid w:val="00DB36D5"/>
    <w:rsid w:val="00E028F5"/>
    <w:rsid w:val="00E31E85"/>
    <w:rsid w:val="00E871CD"/>
    <w:rsid w:val="00E9201B"/>
    <w:rsid w:val="00F221F2"/>
    <w:rsid w:val="00F237C7"/>
    <w:rsid w:val="00FC72F4"/>
    <w:rsid w:val="00FD6A54"/>
    <w:rsid w:val="00FF786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2D9"/>
    <w:rPr>
      <w:rFonts w:ascii="Times New Roman" w:eastAsia="Times New Roman" w:hAnsi="Times New Roman" w:cs="Times New Roman"/>
      <w:lang w:val="uk-UA"/>
    </w:rPr>
  </w:style>
  <w:style w:type="paragraph" w:styleId="1">
    <w:name w:val="heading 1"/>
    <w:basedOn w:val="a"/>
    <w:uiPriority w:val="9"/>
    <w:qFormat/>
    <w:rsid w:val="000D3FE9"/>
    <w:pPr>
      <w:ind w:left="113"/>
      <w:jc w:val="both"/>
      <w:outlineLvl w:val="0"/>
    </w:pPr>
    <w:rPr>
      <w:b/>
      <w:bCs/>
      <w:sz w:val="24"/>
      <w:szCs w:val="24"/>
    </w:rPr>
  </w:style>
  <w:style w:type="paragraph" w:styleId="2">
    <w:name w:val="heading 2"/>
    <w:basedOn w:val="a"/>
    <w:next w:val="a"/>
    <w:link w:val="20"/>
    <w:qFormat/>
    <w:rsid w:val="00FD6A54"/>
    <w:pPr>
      <w:keepNext/>
      <w:widowControl/>
      <w:autoSpaceDE/>
      <w:autoSpaceDN/>
      <w:spacing w:before="240" w:after="60" w:line="276" w:lineRule="auto"/>
      <w:jc w:val="both"/>
      <w:outlineLvl w:val="1"/>
    </w:pPr>
    <w:rPr>
      <w:rFonts w:ascii="Arial" w:eastAsia="Calibri" w:hAnsi="Arial" w:cs="Arial"/>
      <w:b/>
      <w:bCs/>
      <w:i/>
      <w:i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D3FE9"/>
    <w:tblPr>
      <w:tblInd w:w="0" w:type="dxa"/>
      <w:tblCellMar>
        <w:top w:w="0" w:type="dxa"/>
        <w:left w:w="0" w:type="dxa"/>
        <w:bottom w:w="0" w:type="dxa"/>
        <w:right w:w="0" w:type="dxa"/>
      </w:tblCellMar>
    </w:tblPr>
  </w:style>
  <w:style w:type="paragraph" w:styleId="a3">
    <w:name w:val="Body Text"/>
    <w:basedOn w:val="a"/>
    <w:uiPriority w:val="1"/>
    <w:qFormat/>
    <w:rsid w:val="000D3FE9"/>
    <w:pPr>
      <w:ind w:left="113"/>
      <w:jc w:val="both"/>
    </w:pPr>
    <w:rPr>
      <w:sz w:val="24"/>
      <w:szCs w:val="24"/>
    </w:rPr>
  </w:style>
  <w:style w:type="paragraph" w:styleId="a4">
    <w:name w:val="List Paragraph"/>
    <w:basedOn w:val="a"/>
    <w:uiPriority w:val="1"/>
    <w:qFormat/>
    <w:rsid w:val="000D3FE9"/>
    <w:pPr>
      <w:ind w:left="113"/>
      <w:jc w:val="both"/>
    </w:pPr>
  </w:style>
  <w:style w:type="paragraph" w:customStyle="1" w:styleId="TableParagraph">
    <w:name w:val="Table Paragraph"/>
    <w:basedOn w:val="a"/>
    <w:uiPriority w:val="1"/>
    <w:qFormat/>
    <w:rsid w:val="000D3FE9"/>
    <w:pPr>
      <w:jc w:val="center"/>
    </w:pPr>
    <w:rPr>
      <w:rFonts w:ascii="Microsoft Sans Serif" w:eastAsia="Microsoft Sans Serif" w:hAnsi="Microsoft Sans Serif" w:cs="Microsoft Sans Serif"/>
    </w:rPr>
  </w:style>
  <w:style w:type="character" w:customStyle="1" w:styleId="20">
    <w:name w:val="Заголовок 2 Знак"/>
    <w:basedOn w:val="a0"/>
    <w:link w:val="2"/>
    <w:rsid w:val="00FD6A54"/>
    <w:rPr>
      <w:rFonts w:ascii="Arial" w:eastAsia="Calibri" w:hAnsi="Arial" w:cs="Arial"/>
      <w:b/>
      <w:bCs/>
      <w:i/>
      <w:iCs/>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2D9"/>
    <w:rPr>
      <w:rFonts w:ascii="Times New Roman" w:eastAsia="Times New Roman" w:hAnsi="Times New Roman" w:cs="Times New Roman"/>
      <w:lang w:val="uk-UA"/>
    </w:rPr>
  </w:style>
  <w:style w:type="paragraph" w:styleId="1">
    <w:name w:val="heading 1"/>
    <w:basedOn w:val="a"/>
    <w:uiPriority w:val="9"/>
    <w:qFormat/>
    <w:rsid w:val="000D3FE9"/>
    <w:pPr>
      <w:ind w:left="113"/>
      <w:jc w:val="both"/>
      <w:outlineLvl w:val="0"/>
    </w:pPr>
    <w:rPr>
      <w:b/>
      <w:bCs/>
      <w:sz w:val="24"/>
      <w:szCs w:val="24"/>
    </w:rPr>
  </w:style>
  <w:style w:type="paragraph" w:styleId="2">
    <w:name w:val="heading 2"/>
    <w:basedOn w:val="a"/>
    <w:next w:val="a"/>
    <w:link w:val="20"/>
    <w:qFormat/>
    <w:rsid w:val="00FD6A54"/>
    <w:pPr>
      <w:keepNext/>
      <w:widowControl/>
      <w:autoSpaceDE/>
      <w:autoSpaceDN/>
      <w:spacing w:before="240" w:after="60" w:line="276" w:lineRule="auto"/>
      <w:jc w:val="both"/>
      <w:outlineLvl w:val="1"/>
    </w:pPr>
    <w:rPr>
      <w:rFonts w:ascii="Arial" w:eastAsia="Calibri" w:hAnsi="Arial" w:cs="Arial"/>
      <w:b/>
      <w:bCs/>
      <w:i/>
      <w:i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D3FE9"/>
    <w:tblPr>
      <w:tblInd w:w="0" w:type="dxa"/>
      <w:tblCellMar>
        <w:top w:w="0" w:type="dxa"/>
        <w:left w:w="0" w:type="dxa"/>
        <w:bottom w:w="0" w:type="dxa"/>
        <w:right w:w="0" w:type="dxa"/>
      </w:tblCellMar>
    </w:tblPr>
  </w:style>
  <w:style w:type="paragraph" w:styleId="a3">
    <w:name w:val="Body Text"/>
    <w:basedOn w:val="a"/>
    <w:uiPriority w:val="1"/>
    <w:qFormat/>
    <w:rsid w:val="000D3FE9"/>
    <w:pPr>
      <w:ind w:left="113"/>
      <w:jc w:val="both"/>
    </w:pPr>
    <w:rPr>
      <w:sz w:val="24"/>
      <w:szCs w:val="24"/>
    </w:rPr>
  </w:style>
  <w:style w:type="paragraph" w:styleId="a4">
    <w:name w:val="List Paragraph"/>
    <w:basedOn w:val="a"/>
    <w:uiPriority w:val="1"/>
    <w:qFormat/>
    <w:rsid w:val="000D3FE9"/>
    <w:pPr>
      <w:ind w:left="113"/>
      <w:jc w:val="both"/>
    </w:pPr>
  </w:style>
  <w:style w:type="paragraph" w:customStyle="1" w:styleId="TableParagraph">
    <w:name w:val="Table Paragraph"/>
    <w:basedOn w:val="a"/>
    <w:uiPriority w:val="1"/>
    <w:qFormat/>
    <w:rsid w:val="000D3FE9"/>
    <w:pPr>
      <w:jc w:val="center"/>
    </w:pPr>
    <w:rPr>
      <w:rFonts w:ascii="Microsoft Sans Serif" w:eastAsia="Microsoft Sans Serif" w:hAnsi="Microsoft Sans Serif" w:cs="Microsoft Sans Serif"/>
    </w:rPr>
  </w:style>
  <w:style w:type="character" w:customStyle="1" w:styleId="20">
    <w:name w:val="Заголовок 2 Знак"/>
    <w:basedOn w:val="a0"/>
    <w:link w:val="2"/>
    <w:rsid w:val="00FD6A54"/>
    <w:rPr>
      <w:rFonts w:ascii="Arial" w:eastAsia="Calibri" w:hAnsi="Arial" w:cs="Arial"/>
      <w:b/>
      <w:bCs/>
      <w:i/>
      <w:iCs/>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22263">
      <w:bodyDiv w:val="1"/>
      <w:marLeft w:val="0"/>
      <w:marRight w:val="0"/>
      <w:marTop w:val="0"/>
      <w:marBottom w:val="0"/>
      <w:divBdr>
        <w:top w:val="none" w:sz="0" w:space="0" w:color="auto"/>
        <w:left w:val="none" w:sz="0" w:space="0" w:color="auto"/>
        <w:bottom w:val="none" w:sz="0" w:space="0" w:color="auto"/>
        <w:right w:val="none" w:sz="0" w:space="0" w:color="auto"/>
      </w:divBdr>
      <w:divsChild>
        <w:div w:id="940140365">
          <w:marLeft w:val="0"/>
          <w:marRight w:val="0"/>
          <w:marTop w:val="0"/>
          <w:marBottom w:val="0"/>
          <w:divBdr>
            <w:top w:val="none" w:sz="0" w:space="0" w:color="auto"/>
            <w:left w:val="none" w:sz="0" w:space="0" w:color="auto"/>
            <w:bottom w:val="none" w:sz="0" w:space="0" w:color="auto"/>
            <w:right w:val="none" w:sz="0" w:space="0" w:color="auto"/>
          </w:divBdr>
        </w:div>
      </w:divsChild>
    </w:div>
    <w:div w:id="1363824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F8D8C-20F0-491F-ADED-2FE5E28F0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22184</Words>
  <Characters>12646</Characters>
  <Application>Microsoft Office Word</Application>
  <DocSecurity>0</DocSecurity>
  <Lines>105</Lines>
  <Paragraphs>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admin</cp:lastModifiedBy>
  <cp:revision>4</cp:revision>
  <cp:lastPrinted>2022-08-31T11:25:00Z</cp:lastPrinted>
  <dcterms:created xsi:type="dcterms:W3CDTF">2023-11-06T11:30:00Z</dcterms:created>
  <dcterms:modified xsi:type="dcterms:W3CDTF">2023-11-06T12:32:00Z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2022-07-25T00:00:00Z</vt:filetime>
  </property>
  <property fmtid="{D5CDD505-2E9C-101B-9397-08002B2CF9AE}" pid="3" name="Creator">
    <vt:lpwstr>Microsoft® Word 2019</vt:lpwstr>
  </property>
  <property fmtid="{D5CDD505-2E9C-101B-9397-08002B2CF9AE}" pid="4" name="LastSaved">
    <vt:filetime>2022-07-27T00:00:00Z</vt:filetime>
  </property>
</Properties>
</file>