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7894" w14:textId="77777777" w:rsidR="00DF5AD1" w:rsidRPr="006537D8" w:rsidRDefault="00DF5AD1" w:rsidP="00DF5AD1">
      <w:pPr>
        <w:pStyle w:val="aa"/>
        <w:spacing w:before="0" w:beforeAutospacing="0" w:after="0" w:afterAutospacing="0"/>
        <w:ind w:right="-143"/>
        <w:jc w:val="center"/>
        <w:rPr>
          <w:b/>
          <w:bCs/>
          <w:sz w:val="28"/>
          <w:szCs w:val="32"/>
        </w:rPr>
      </w:pPr>
      <w:r w:rsidRPr="006537D8">
        <w:rPr>
          <w:b/>
          <w:bCs/>
          <w:sz w:val="28"/>
          <w:szCs w:val="32"/>
        </w:rPr>
        <w:t>Відділ освіти виконавчого комітету Тернівської районної у місті ради</w:t>
      </w:r>
    </w:p>
    <w:p w14:paraId="277FB6FC" w14:textId="77777777" w:rsidR="00DF5AD1" w:rsidRPr="006537D8" w:rsidRDefault="00DF5AD1" w:rsidP="00DF5AD1">
      <w:pPr>
        <w:pStyle w:val="aa"/>
        <w:spacing w:before="0" w:beforeAutospacing="0" w:after="0" w:afterAutospacing="0"/>
        <w:jc w:val="center"/>
        <w:rPr>
          <w:b/>
          <w:bCs/>
          <w:sz w:val="32"/>
          <w:szCs w:val="32"/>
        </w:rPr>
      </w:pPr>
    </w:p>
    <w:p w14:paraId="699BA6A1" w14:textId="77777777" w:rsidR="00DF5AD1" w:rsidRPr="006537D8" w:rsidRDefault="00DF5AD1" w:rsidP="00DF5AD1">
      <w:pPr>
        <w:pStyle w:val="aa"/>
        <w:spacing w:before="0" w:beforeAutospacing="0" w:after="0" w:afterAutospacing="0"/>
        <w:jc w:val="center"/>
        <w:rPr>
          <w:b/>
          <w:bCs/>
          <w:sz w:val="32"/>
          <w:szCs w:val="32"/>
        </w:rPr>
      </w:pPr>
    </w:p>
    <w:p w14:paraId="13545A77" w14:textId="77777777" w:rsidR="00DF5AD1" w:rsidRPr="006537D8" w:rsidRDefault="00DF5AD1" w:rsidP="00DF5AD1">
      <w:pPr>
        <w:pStyle w:val="aa"/>
        <w:spacing w:before="0" w:beforeAutospacing="0" w:after="0" w:afterAutospacing="0"/>
        <w:rPr>
          <w:b/>
          <w:bCs/>
        </w:rPr>
      </w:pPr>
    </w:p>
    <w:p w14:paraId="261F30E4" w14:textId="77777777" w:rsidR="00DF5AD1" w:rsidRPr="006537D8" w:rsidRDefault="00DF5AD1" w:rsidP="00DF5AD1">
      <w:pPr>
        <w:pStyle w:val="aa"/>
        <w:spacing w:before="0" w:beforeAutospacing="0" w:after="0" w:afterAutospacing="0"/>
        <w:rPr>
          <w:b/>
          <w:bCs/>
        </w:rPr>
      </w:pPr>
    </w:p>
    <w:p w14:paraId="15A3745F" w14:textId="77777777" w:rsidR="00DF5AD1" w:rsidRPr="006537D8" w:rsidRDefault="00DF5AD1" w:rsidP="00DF5AD1">
      <w:pPr>
        <w:pStyle w:val="aa"/>
        <w:spacing w:before="0" w:beforeAutospacing="0" w:after="0" w:afterAutospacing="0"/>
        <w:ind w:left="4962"/>
        <w:rPr>
          <w:b/>
          <w:bCs/>
        </w:rPr>
      </w:pPr>
      <w:r w:rsidRPr="006537D8">
        <w:rPr>
          <w:b/>
          <w:bCs/>
        </w:rPr>
        <w:t>ЗАТВЕРДЖЕНО:</w:t>
      </w:r>
    </w:p>
    <w:p w14:paraId="3AB41650" w14:textId="77777777" w:rsidR="00DF5AD1" w:rsidRPr="006537D8" w:rsidRDefault="00DF5AD1" w:rsidP="00DF5AD1">
      <w:pPr>
        <w:pStyle w:val="aa"/>
        <w:spacing w:before="0" w:beforeAutospacing="0" w:after="0" w:afterAutospacing="0"/>
        <w:ind w:left="4962"/>
        <w:rPr>
          <w:b/>
          <w:bCs/>
        </w:rPr>
      </w:pPr>
      <w:r w:rsidRPr="006537D8">
        <w:rPr>
          <w:b/>
          <w:bCs/>
        </w:rPr>
        <w:t xml:space="preserve">Протокол рішення уповноваженої особи </w:t>
      </w:r>
    </w:p>
    <w:p w14:paraId="29C8BE93" w14:textId="005FC522" w:rsidR="00DF5AD1" w:rsidRPr="006537D8" w:rsidRDefault="00DF5AD1" w:rsidP="00DF5AD1">
      <w:pPr>
        <w:pStyle w:val="aa"/>
        <w:spacing w:before="0" w:beforeAutospacing="0" w:after="0" w:afterAutospacing="0"/>
        <w:ind w:left="4962"/>
        <w:rPr>
          <w:b/>
          <w:bCs/>
        </w:rPr>
      </w:pPr>
      <w:r w:rsidRPr="006537D8">
        <w:rPr>
          <w:b/>
          <w:bCs/>
        </w:rPr>
        <w:t xml:space="preserve">№ </w:t>
      </w:r>
      <w:r w:rsidR="00B943AD">
        <w:rPr>
          <w:b/>
          <w:bCs/>
          <w:lang w:val="ru-RU"/>
        </w:rPr>
        <w:t>4</w:t>
      </w:r>
      <w:r w:rsidR="005B5D27">
        <w:rPr>
          <w:b/>
          <w:bCs/>
          <w:lang w:val="ru-RU"/>
        </w:rPr>
        <w:t>1</w:t>
      </w:r>
      <w:r w:rsidR="00560ECC" w:rsidRPr="006537D8">
        <w:rPr>
          <w:b/>
          <w:bCs/>
          <w:lang w:val="ru-RU"/>
        </w:rPr>
        <w:t xml:space="preserve"> </w:t>
      </w:r>
      <w:r w:rsidRPr="006537D8">
        <w:rPr>
          <w:b/>
          <w:bCs/>
        </w:rPr>
        <w:t xml:space="preserve">від </w:t>
      </w:r>
      <w:r w:rsidR="0094149A" w:rsidRPr="006537D8">
        <w:rPr>
          <w:b/>
          <w:bCs/>
          <w:lang w:val="ru-RU"/>
        </w:rPr>
        <w:t>2</w:t>
      </w:r>
      <w:r w:rsidR="005B5D27">
        <w:rPr>
          <w:b/>
          <w:bCs/>
          <w:lang w:val="ru-RU"/>
        </w:rPr>
        <w:t>6</w:t>
      </w:r>
      <w:r w:rsidR="00A36BD1" w:rsidRPr="006537D8">
        <w:rPr>
          <w:b/>
          <w:bCs/>
        </w:rPr>
        <w:t>.</w:t>
      </w:r>
      <w:r w:rsidR="0094149A" w:rsidRPr="006537D8">
        <w:rPr>
          <w:b/>
          <w:bCs/>
          <w:lang w:val="ru-RU"/>
        </w:rPr>
        <w:t>01</w:t>
      </w:r>
      <w:r w:rsidR="002B0F01" w:rsidRPr="006537D8">
        <w:rPr>
          <w:b/>
          <w:bCs/>
          <w:lang w:val="ru-RU"/>
        </w:rPr>
        <w:t>.202</w:t>
      </w:r>
      <w:r w:rsidR="0094149A" w:rsidRPr="006537D8">
        <w:rPr>
          <w:b/>
          <w:bCs/>
          <w:lang w:val="ru-RU"/>
        </w:rPr>
        <w:t>4</w:t>
      </w:r>
      <w:r w:rsidRPr="006537D8">
        <w:rPr>
          <w:b/>
          <w:bCs/>
        </w:rPr>
        <w:t>р.</w:t>
      </w:r>
    </w:p>
    <w:p w14:paraId="1543DA22" w14:textId="77777777" w:rsidR="00DF5AD1" w:rsidRPr="006537D8" w:rsidRDefault="00DF5AD1" w:rsidP="00DF5AD1">
      <w:pPr>
        <w:pStyle w:val="aa"/>
        <w:spacing w:before="0" w:beforeAutospacing="0" w:after="0" w:afterAutospacing="0"/>
        <w:ind w:left="4962"/>
        <w:rPr>
          <w:b/>
          <w:bCs/>
        </w:rPr>
      </w:pPr>
    </w:p>
    <w:p w14:paraId="6713FDD3" w14:textId="77777777" w:rsidR="00DF5AD1" w:rsidRPr="006537D8" w:rsidRDefault="00DF5AD1" w:rsidP="00DF5AD1">
      <w:pPr>
        <w:pStyle w:val="aa"/>
        <w:spacing w:before="0" w:beforeAutospacing="0" w:after="0" w:afterAutospacing="0"/>
        <w:ind w:left="4962"/>
        <w:rPr>
          <w:b/>
          <w:bCs/>
        </w:rPr>
      </w:pPr>
      <w:r w:rsidRPr="006537D8">
        <w:rPr>
          <w:b/>
          <w:bCs/>
        </w:rPr>
        <w:t>Уповноважена особа</w:t>
      </w:r>
    </w:p>
    <w:p w14:paraId="04FD7FB1" w14:textId="6BE92958" w:rsidR="00DF5AD1" w:rsidRPr="006537D8" w:rsidRDefault="00DF5AD1" w:rsidP="00DF5AD1">
      <w:pPr>
        <w:pStyle w:val="aa"/>
        <w:spacing w:before="0" w:beforeAutospacing="0" w:after="0" w:afterAutospacing="0"/>
        <w:ind w:left="4962"/>
        <w:rPr>
          <w:b/>
          <w:bCs/>
        </w:rPr>
      </w:pPr>
      <w:r w:rsidRPr="006537D8">
        <w:rPr>
          <w:b/>
          <w:bCs/>
        </w:rPr>
        <w:t xml:space="preserve">________________ </w:t>
      </w:r>
      <w:r w:rsidR="0094149A" w:rsidRPr="006537D8">
        <w:rPr>
          <w:b/>
          <w:bCs/>
        </w:rPr>
        <w:t>І.Л. Нечепоренко</w:t>
      </w:r>
    </w:p>
    <w:p w14:paraId="0C185C55"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1D9AD0BE"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5746D4C6"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535DA245"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4A2711F3"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57E86BCC"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0A7C46C2" w14:textId="77777777" w:rsidR="00542449" w:rsidRPr="006537D8" w:rsidRDefault="006858AE">
      <w:pPr>
        <w:spacing w:after="0" w:line="240" w:lineRule="auto"/>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 xml:space="preserve">                                                     </w:t>
      </w:r>
    </w:p>
    <w:p w14:paraId="5CB32531" w14:textId="24F8C971" w:rsidR="00542449" w:rsidRPr="006537D8" w:rsidRDefault="006858AE" w:rsidP="00CB42E8">
      <w:pPr>
        <w:spacing w:after="0" w:line="240" w:lineRule="auto"/>
        <w:jc w:val="center"/>
        <w:rPr>
          <w:rFonts w:ascii="Times New Roman" w:eastAsia="Times New Roman" w:hAnsi="Times New Roman" w:cs="Times New Roman"/>
          <w:b/>
          <w:color w:val="000000"/>
          <w:sz w:val="32"/>
          <w:szCs w:val="32"/>
        </w:rPr>
      </w:pPr>
      <w:r w:rsidRPr="006537D8">
        <w:rPr>
          <w:rFonts w:ascii="Times New Roman" w:eastAsia="Times New Roman" w:hAnsi="Times New Roman" w:cs="Times New Roman"/>
          <w:b/>
          <w:color w:val="000000"/>
          <w:sz w:val="32"/>
          <w:szCs w:val="32"/>
        </w:rPr>
        <w:t>ТЕНДЕРНА ДОКУМЕНТАЦІЯ</w:t>
      </w:r>
      <w:r w:rsidR="0038183E">
        <w:rPr>
          <w:rFonts w:ascii="Times New Roman" w:eastAsia="Times New Roman" w:hAnsi="Times New Roman" w:cs="Times New Roman"/>
          <w:b/>
          <w:color w:val="000000"/>
          <w:sz w:val="32"/>
          <w:szCs w:val="32"/>
        </w:rPr>
        <w:t xml:space="preserve"> (зі змінами)</w:t>
      </w:r>
    </w:p>
    <w:p w14:paraId="5FA6A2CA" w14:textId="5417E70D" w:rsidR="00542449" w:rsidRPr="006537D8" w:rsidRDefault="006858AE" w:rsidP="00CB42E8">
      <w:pPr>
        <w:spacing w:before="240" w:after="0" w:line="240" w:lineRule="auto"/>
        <w:jc w:val="center"/>
        <w:rPr>
          <w:rFonts w:ascii="Times New Roman" w:eastAsia="Times New Roman" w:hAnsi="Times New Roman" w:cs="Times New Roman"/>
          <w:sz w:val="32"/>
          <w:szCs w:val="32"/>
        </w:rPr>
      </w:pPr>
      <w:r w:rsidRPr="006537D8">
        <w:rPr>
          <w:rFonts w:ascii="Times New Roman" w:eastAsia="Times New Roman" w:hAnsi="Times New Roman" w:cs="Times New Roman"/>
          <w:color w:val="000000"/>
          <w:sz w:val="32"/>
          <w:szCs w:val="32"/>
        </w:rPr>
        <w:t xml:space="preserve">по процедурі </w:t>
      </w:r>
      <w:r w:rsidR="00CB42E8" w:rsidRPr="006537D8">
        <w:rPr>
          <w:rFonts w:ascii="Times New Roman" w:eastAsia="Times New Roman" w:hAnsi="Times New Roman" w:cs="Times New Roman"/>
          <w:color w:val="000000"/>
          <w:sz w:val="32"/>
          <w:szCs w:val="32"/>
        </w:rPr>
        <w:t xml:space="preserve">відкриті торги </w:t>
      </w:r>
      <w:r w:rsidR="00CB42E8" w:rsidRPr="006537D8">
        <w:rPr>
          <w:rFonts w:ascii="Times New Roman" w:eastAsia="Times New Roman" w:hAnsi="Times New Roman" w:cs="Times New Roman"/>
          <w:sz w:val="32"/>
          <w:szCs w:val="32"/>
        </w:rPr>
        <w:t>з особливостями</w:t>
      </w:r>
    </w:p>
    <w:p w14:paraId="3407BCBC" w14:textId="57AD980C" w:rsidR="0094149A" w:rsidRDefault="0094149A" w:rsidP="00CB42E8">
      <w:pPr>
        <w:spacing w:before="240" w:after="0" w:line="240" w:lineRule="auto"/>
        <w:jc w:val="center"/>
        <w:rPr>
          <w:rFonts w:ascii="Times New Roman" w:eastAsia="Times New Roman" w:hAnsi="Times New Roman" w:cs="Times New Roman"/>
          <w:b/>
          <w:sz w:val="32"/>
          <w:szCs w:val="32"/>
        </w:rPr>
      </w:pPr>
    </w:p>
    <w:p w14:paraId="39AEF700" w14:textId="77777777" w:rsidR="00B943AD" w:rsidRPr="006537D8" w:rsidRDefault="00B943AD" w:rsidP="00CB42E8">
      <w:pPr>
        <w:spacing w:before="240" w:after="0" w:line="240" w:lineRule="auto"/>
        <w:jc w:val="center"/>
        <w:rPr>
          <w:rFonts w:ascii="Times New Roman" w:eastAsia="Times New Roman" w:hAnsi="Times New Roman" w:cs="Times New Roman"/>
          <w:b/>
          <w:sz w:val="32"/>
          <w:szCs w:val="32"/>
        </w:rPr>
      </w:pPr>
    </w:p>
    <w:p w14:paraId="5690C153" w14:textId="685E33AB" w:rsidR="0036031C" w:rsidRPr="006537D8" w:rsidRDefault="00DF5AD1" w:rsidP="00982B02">
      <w:pPr>
        <w:pStyle w:val="aa"/>
        <w:jc w:val="center"/>
        <w:rPr>
          <w:b/>
          <w:i/>
          <w:color w:val="000000" w:themeColor="text1"/>
          <w:sz w:val="32"/>
          <w:szCs w:val="32"/>
          <w:lang w:val="ru-RU"/>
        </w:rPr>
      </w:pPr>
      <w:r w:rsidRPr="006537D8">
        <w:rPr>
          <w:sz w:val="32"/>
          <w:szCs w:val="32"/>
        </w:rPr>
        <w:t xml:space="preserve">на закупівлю </w:t>
      </w:r>
      <w:r w:rsidR="00076EEA" w:rsidRPr="006537D8">
        <w:rPr>
          <w:b/>
          <w:i/>
          <w:sz w:val="36"/>
          <w:szCs w:val="36"/>
        </w:rPr>
        <w:t>«</w:t>
      </w:r>
      <w:r w:rsidR="00B943AD">
        <w:rPr>
          <w:b/>
          <w:i/>
          <w:sz w:val="36"/>
          <w:szCs w:val="36"/>
          <w:shd w:val="clear" w:color="auto" w:fill="FFFFFF"/>
        </w:rPr>
        <w:t>Придбання обладнання для господарської діяльності (теплолічильники)</w:t>
      </w:r>
      <w:r w:rsidR="00076EEA" w:rsidRPr="006537D8">
        <w:rPr>
          <w:b/>
          <w:i/>
          <w:sz w:val="36"/>
          <w:szCs w:val="36"/>
          <w:shd w:val="clear" w:color="auto" w:fill="FFFFFF"/>
        </w:rPr>
        <w:t>»</w:t>
      </w:r>
    </w:p>
    <w:p w14:paraId="29FCD3C9" w14:textId="0E134468" w:rsidR="0094149A" w:rsidRPr="00B943AD" w:rsidRDefault="0094149A" w:rsidP="0094149A">
      <w:pPr>
        <w:pStyle w:val="aa"/>
        <w:jc w:val="center"/>
        <w:rPr>
          <w:rFonts w:eastAsia="SimSun"/>
          <w:b/>
          <w:bCs/>
          <w:kern w:val="1"/>
          <w:sz w:val="28"/>
          <w:szCs w:val="28"/>
          <w:lang w:eastAsia="ar-SA" w:bidi="hi-IN"/>
        </w:rPr>
      </w:pPr>
      <w:r w:rsidRPr="00B943AD">
        <w:rPr>
          <w:b/>
          <w:bCs/>
          <w:sz w:val="28"/>
          <w:szCs w:val="28"/>
        </w:rPr>
        <w:t xml:space="preserve">ДК 021:2015 – </w:t>
      </w:r>
      <w:r w:rsidRPr="00B943AD">
        <w:rPr>
          <w:b/>
          <w:bCs/>
          <w:sz w:val="28"/>
          <w:szCs w:val="28"/>
          <w:shd w:val="clear" w:color="auto" w:fill="FFFFFF"/>
        </w:rPr>
        <w:t> </w:t>
      </w:r>
      <w:r w:rsidR="00B943AD" w:rsidRPr="00B943AD">
        <w:rPr>
          <w:b/>
          <w:bCs/>
          <w:sz w:val="28"/>
          <w:szCs w:val="28"/>
          <w:shd w:val="clear" w:color="auto" w:fill="FFFFFF"/>
        </w:rPr>
        <w:t>38550000-5 Лічильники</w:t>
      </w:r>
    </w:p>
    <w:p w14:paraId="0A557CA6" w14:textId="77777777" w:rsidR="00542449" w:rsidRPr="006537D8" w:rsidRDefault="00542449" w:rsidP="0036031C">
      <w:pPr>
        <w:tabs>
          <w:tab w:val="left" w:pos="0"/>
          <w:tab w:val="left" w:pos="567"/>
          <w:tab w:val="left" w:pos="851"/>
        </w:tabs>
        <w:spacing w:after="0" w:line="240" w:lineRule="auto"/>
        <w:jc w:val="center"/>
        <w:rPr>
          <w:rFonts w:ascii="Times New Roman" w:eastAsia="Times New Roman" w:hAnsi="Times New Roman" w:cs="Times New Roman"/>
          <w:color w:val="000000"/>
          <w:sz w:val="32"/>
          <w:szCs w:val="32"/>
          <w:lang w:val="ru-RU"/>
        </w:rPr>
      </w:pPr>
    </w:p>
    <w:p w14:paraId="0C9BAA93" w14:textId="77777777" w:rsidR="00542449" w:rsidRPr="006537D8" w:rsidRDefault="006858AE">
      <w:pPr>
        <w:spacing w:before="240" w:after="0" w:line="240" w:lineRule="auto"/>
        <w:jc w:val="center"/>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w:t>
      </w:r>
    </w:p>
    <w:p w14:paraId="4AEB7AB4" w14:textId="77777777" w:rsidR="00542449" w:rsidRPr="006537D8" w:rsidRDefault="006858AE">
      <w:pPr>
        <w:spacing w:before="240" w:after="0" w:line="240" w:lineRule="auto"/>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w:t>
      </w:r>
    </w:p>
    <w:p w14:paraId="46CF3929" w14:textId="77777777" w:rsidR="00542449" w:rsidRPr="006537D8" w:rsidRDefault="006858AE">
      <w:pPr>
        <w:spacing w:before="240" w:after="0" w:line="240" w:lineRule="auto"/>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w:t>
      </w:r>
    </w:p>
    <w:p w14:paraId="16D0B7B5" w14:textId="77777777" w:rsidR="00542449" w:rsidRPr="006537D8" w:rsidRDefault="006858AE">
      <w:pPr>
        <w:spacing w:before="240" w:after="0" w:line="240" w:lineRule="auto"/>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w:t>
      </w:r>
    </w:p>
    <w:p w14:paraId="60245E1D" w14:textId="77777777" w:rsidR="00DF5AD1" w:rsidRPr="006537D8" w:rsidRDefault="00DF5AD1">
      <w:pPr>
        <w:spacing w:before="240" w:after="0" w:line="240" w:lineRule="auto"/>
        <w:rPr>
          <w:rFonts w:ascii="Times New Roman" w:eastAsia="Times New Roman" w:hAnsi="Times New Roman" w:cs="Times New Roman"/>
          <w:color w:val="000000"/>
          <w:sz w:val="24"/>
          <w:szCs w:val="24"/>
        </w:rPr>
      </w:pPr>
    </w:p>
    <w:p w14:paraId="6E3B63B0" w14:textId="77777777" w:rsidR="00DF5AD1" w:rsidRPr="006537D8" w:rsidRDefault="00DF5AD1">
      <w:pPr>
        <w:spacing w:before="240" w:after="0" w:line="240" w:lineRule="auto"/>
        <w:rPr>
          <w:rFonts w:ascii="Times New Roman" w:eastAsia="Times New Roman" w:hAnsi="Times New Roman" w:cs="Times New Roman"/>
          <w:color w:val="000000"/>
          <w:sz w:val="24"/>
          <w:szCs w:val="24"/>
        </w:rPr>
      </w:pPr>
    </w:p>
    <w:p w14:paraId="776C3904" w14:textId="77777777" w:rsidR="00CB42E8" w:rsidRPr="006537D8" w:rsidRDefault="00CB42E8">
      <w:pPr>
        <w:spacing w:before="240" w:after="0" w:line="240" w:lineRule="auto"/>
        <w:rPr>
          <w:rFonts w:ascii="Times New Roman" w:eastAsia="Times New Roman" w:hAnsi="Times New Roman" w:cs="Times New Roman"/>
          <w:color w:val="000000"/>
          <w:sz w:val="24"/>
          <w:szCs w:val="24"/>
        </w:rPr>
      </w:pPr>
    </w:p>
    <w:p w14:paraId="0DD445D1" w14:textId="77777777" w:rsidR="0056435D" w:rsidRPr="006537D8" w:rsidRDefault="0056435D">
      <w:pPr>
        <w:spacing w:before="240" w:after="0" w:line="240" w:lineRule="auto"/>
        <w:rPr>
          <w:rFonts w:ascii="Times New Roman" w:eastAsia="Times New Roman" w:hAnsi="Times New Roman" w:cs="Times New Roman"/>
          <w:color w:val="000000"/>
          <w:sz w:val="24"/>
          <w:szCs w:val="24"/>
        </w:rPr>
      </w:pPr>
    </w:p>
    <w:p w14:paraId="2387240A" w14:textId="77777777" w:rsidR="006C7B54" w:rsidRPr="006537D8" w:rsidRDefault="006C7B54">
      <w:pPr>
        <w:spacing w:before="240" w:after="0" w:line="240" w:lineRule="auto"/>
        <w:rPr>
          <w:rFonts w:ascii="Times New Roman" w:eastAsia="Times New Roman" w:hAnsi="Times New Roman" w:cs="Times New Roman"/>
          <w:sz w:val="24"/>
          <w:szCs w:val="24"/>
        </w:rPr>
      </w:pPr>
    </w:p>
    <w:p w14:paraId="127E678E" w14:textId="77777777" w:rsidR="00DF5AD1" w:rsidRPr="006537D8" w:rsidRDefault="006858AE" w:rsidP="00DF5AD1">
      <w:pPr>
        <w:pStyle w:val="aa"/>
        <w:spacing w:before="0" w:beforeAutospacing="0" w:after="0" w:afterAutospacing="0"/>
        <w:jc w:val="center"/>
        <w:rPr>
          <w:b/>
        </w:rPr>
      </w:pPr>
      <w:r w:rsidRPr="006537D8">
        <w:rPr>
          <w:color w:val="000000"/>
        </w:rPr>
        <w:t> </w:t>
      </w:r>
      <w:r w:rsidR="00DF5AD1" w:rsidRPr="006537D8">
        <w:rPr>
          <w:b/>
        </w:rPr>
        <w:t>м. КРИВИЙ РІГ</w:t>
      </w:r>
    </w:p>
    <w:p w14:paraId="165776D9" w14:textId="5FD38764" w:rsidR="00DF5AD1" w:rsidRPr="006537D8" w:rsidRDefault="00DF5AD1" w:rsidP="00DF5AD1">
      <w:pPr>
        <w:pStyle w:val="aa"/>
        <w:spacing w:before="0" w:beforeAutospacing="0" w:after="0" w:afterAutospacing="0"/>
        <w:jc w:val="center"/>
        <w:rPr>
          <w:b/>
        </w:rPr>
      </w:pPr>
      <w:r w:rsidRPr="006537D8">
        <w:rPr>
          <w:b/>
        </w:rPr>
        <w:t>202</w:t>
      </w:r>
      <w:r w:rsidR="0094149A" w:rsidRPr="006537D8">
        <w:rPr>
          <w:b/>
        </w:rPr>
        <w:t>4</w:t>
      </w:r>
    </w:p>
    <w:p w14:paraId="34772884" w14:textId="77777777" w:rsidR="0036031C" w:rsidRPr="006537D8" w:rsidRDefault="0036031C" w:rsidP="00DF5AD1">
      <w:pPr>
        <w:pStyle w:val="aa"/>
        <w:spacing w:before="0" w:beforeAutospacing="0" w:after="0" w:afterAutospacing="0"/>
        <w:jc w:val="center"/>
        <w:rPr>
          <w:b/>
        </w:rPr>
      </w:pP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542449" w:rsidRPr="006537D8" w14:paraId="1E7B846B" w14:textId="77777777" w:rsidTr="002B0F01">
        <w:trPr>
          <w:trHeight w:val="416"/>
          <w:jc w:val="center"/>
        </w:trPr>
        <w:tc>
          <w:tcPr>
            <w:tcW w:w="705" w:type="dxa"/>
            <w:vAlign w:val="center"/>
          </w:tcPr>
          <w:p w14:paraId="5A5A26F2"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lastRenderedPageBreak/>
              <w:t>№</w:t>
            </w:r>
          </w:p>
        </w:tc>
        <w:tc>
          <w:tcPr>
            <w:tcW w:w="9379" w:type="dxa"/>
            <w:gridSpan w:val="2"/>
            <w:vAlign w:val="center"/>
          </w:tcPr>
          <w:p w14:paraId="4F94E755" w14:textId="77777777" w:rsidR="00542449" w:rsidRPr="006537D8" w:rsidRDefault="006858AE">
            <w:pPr>
              <w:jc w:val="center"/>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Розділ 1. Загальні положення</w:t>
            </w:r>
          </w:p>
        </w:tc>
      </w:tr>
      <w:tr w:rsidR="00542449" w:rsidRPr="006537D8" w14:paraId="75F88733" w14:textId="77777777" w:rsidTr="002B0F01">
        <w:trPr>
          <w:trHeight w:val="411"/>
          <w:jc w:val="center"/>
        </w:trPr>
        <w:tc>
          <w:tcPr>
            <w:tcW w:w="705" w:type="dxa"/>
            <w:vAlign w:val="center"/>
          </w:tcPr>
          <w:p w14:paraId="0393BCDD"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w:t>
            </w:r>
          </w:p>
        </w:tc>
        <w:tc>
          <w:tcPr>
            <w:tcW w:w="2835" w:type="dxa"/>
            <w:vAlign w:val="center"/>
          </w:tcPr>
          <w:p w14:paraId="55C12268"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w:t>
            </w:r>
          </w:p>
        </w:tc>
        <w:tc>
          <w:tcPr>
            <w:tcW w:w="6544" w:type="dxa"/>
            <w:vAlign w:val="center"/>
          </w:tcPr>
          <w:p w14:paraId="6D51CB7E"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3</w:t>
            </w:r>
          </w:p>
        </w:tc>
      </w:tr>
      <w:tr w:rsidR="00542449" w:rsidRPr="006537D8" w14:paraId="4F2FD435" w14:textId="77777777" w:rsidTr="002B0F01">
        <w:trPr>
          <w:trHeight w:val="1119"/>
          <w:jc w:val="center"/>
        </w:trPr>
        <w:tc>
          <w:tcPr>
            <w:tcW w:w="705" w:type="dxa"/>
          </w:tcPr>
          <w:p w14:paraId="5A67950E"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52CE18B8"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14:paraId="4797347E" w14:textId="77777777" w:rsidR="0036023C" w:rsidRPr="006537D8" w:rsidRDefault="0036023C" w:rsidP="0036023C">
            <w:pPr>
              <w:jc w:val="both"/>
              <w:rPr>
                <w:rFonts w:ascii="Times New Roman" w:eastAsia="Times New Roman" w:hAnsi="Times New Roman" w:cs="Times New Roman"/>
                <w:sz w:val="24"/>
                <w:szCs w:val="24"/>
                <w:highlight w:val="cyan"/>
              </w:rPr>
            </w:pPr>
            <w:r w:rsidRPr="006537D8">
              <w:rPr>
                <w:rFonts w:ascii="Times New Roman" w:eastAsia="Times New Roman" w:hAnsi="Times New Roman" w:cs="Times New Roman"/>
                <w:sz w:val="24"/>
                <w:szCs w:val="24"/>
              </w:rPr>
              <w:t>Тендерну д</w:t>
            </w:r>
            <w:r w:rsidRPr="006537D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Закон)</w:t>
            </w:r>
            <w:r w:rsidRPr="006537D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C5A3F6" w14:textId="77777777" w:rsidR="00542449" w:rsidRPr="006537D8" w:rsidRDefault="0036023C" w:rsidP="0036023C">
            <w:pPr>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537D8">
              <w:rPr>
                <w:rFonts w:ascii="Times New Roman" w:eastAsia="Times New Roman" w:hAnsi="Times New Roman" w:cs="Times New Roman"/>
                <w:sz w:val="24"/>
                <w:szCs w:val="24"/>
              </w:rPr>
              <w:t>Особливостях.</w:t>
            </w:r>
          </w:p>
        </w:tc>
      </w:tr>
      <w:tr w:rsidR="00542449" w:rsidRPr="006537D8" w14:paraId="6C6EEDAA" w14:textId="77777777" w:rsidTr="002B0F01">
        <w:trPr>
          <w:trHeight w:val="615"/>
          <w:jc w:val="center"/>
        </w:trPr>
        <w:tc>
          <w:tcPr>
            <w:tcW w:w="705" w:type="dxa"/>
          </w:tcPr>
          <w:p w14:paraId="78ECC5CC"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w:t>
            </w:r>
          </w:p>
        </w:tc>
        <w:tc>
          <w:tcPr>
            <w:tcW w:w="2835" w:type="dxa"/>
          </w:tcPr>
          <w:p w14:paraId="2E6D2D6E"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Інформація про замовника торгів</w:t>
            </w:r>
          </w:p>
        </w:tc>
        <w:tc>
          <w:tcPr>
            <w:tcW w:w="6544" w:type="dxa"/>
          </w:tcPr>
          <w:p w14:paraId="2D74946D" w14:textId="77777777" w:rsidR="00542449" w:rsidRPr="006537D8" w:rsidRDefault="006858AE">
            <w:pPr>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w:t>
            </w:r>
          </w:p>
        </w:tc>
      </w:tr>
      <w:tr w:rsidR="00DF5AD1" w:rsidRPr="006537D8" w14:paraId="60C39F7B" w14:textId="77777777" w:rsidTr="002B0F01">
        <w:trPr>
          <w:trHeight w:val="285"/>
          <w:jc w:val="center"/>
        </w:trPr>
        <w:tc>
          <w:tcPr>
            <w:tcW w:w="705" w:type="dxa"/>
          </w:tcPr>
          <w:p w14:paraId="76A08B50"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2.1</w:t>
            </w:r>
          </w:p>
        </w:tc>
        <w:tc>
          <w:tcPr>
            <w:tcW w:w="2835" w:type="dxa"/>
          </w:tcPr>
          <w:p w14:paraId="080D864F" w14:textId="77777777" w:rsidR="00DF5AD1" w:rsidRPr="006537D8" w:rsidRDefault="00DF5AD1">
            <w:pP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повне найменування</w:t>
            </w:r>
          </w:p>
        </w:tc>
        <w:tc>
          <w:tcPr>
            <w:tcW w:w="6544" w:type="dxa"/>
            <w:vAlign w:val="center"/>
          </w:tcPr>
          <w:p w14:paraId="09E63D20" w14:textId="77777777" w:rsidR="00DF5AD1" w:rsidRPr="006537D8" w:rsidRDefault="00DF5AD1" w:rsidP="004512F8">
            <w:pPr>
              <w:contextualSpacing/>
              <w:rPr>
                <w:rFonts w:ascii="Times New Roman" w:hAnsi="Times New Roman" w:cs="Times New Roman"/>
                <w:sz w:val="24"/>
                <w:szCs w:val="24"/>
                <w:lang w:eastAsia="uk-UA"/>
              </w:rPr>
            </w:pPr>
            <w:r w:rsidRPr="006537D8">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6537D8" w14:paraId="5EB2427D" w14:textId="77777777" w:rsidTr="002B0F01">
        <w:trPr>
          <w:trHeight w:val="510"/>
          <w:jc w:val="center"/>
        </w:trPr>
        <w:tc>
          <w:tcPr>
            <w:tcW w:w="705" w:type="dxa"/>
          </w:tcPr>
          <w:p w14:paraId="4BCA2DFD"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2.2</w:t>
            </w:r>
          </w:p>
        </w:tc>
        <w:tc>
          <w:tcPr>
            <w:tcW w:w="2835" w:type="dxa"/>
          </w:tcPr>
          <w:p w14:paraId="265329DD" w14:textId="77777777" w:rsidR="00DF5AD1" w:rsidRPr="006537D8" w:rsidRDefault="00DF5AD1">
            <w:pP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місцезнаходження</w:t>
            </w:r>
          </w:p>
        </w:tc>
        <w:tc>
          <w:tcPr>
            <w:tcW w:w="6544" w:type="dxa"/>
            <w:vAlign w:val="center"/>
          </w:tcPr>
          <w:p w14:paraId="5F79CCCA" w14:textId="77777777" w:rsidR="00DF5AD1" w:rsidRPr="006537D8" w:rsidRDefault="0036023C" w:rsidP="0036023C">
            <w:pPr>
              <w:contextualSpacing/>
              <w:rPr>
                <w:rFonts w:ascii="Times New Roman" w:hAnsi="Times New Roman" w:cs="Times New Roman"/>
                <w:sz w:val="24"/>
                <w:szCs w:val="24"/>
                <w:lang w:val="ru-RU" w:eastAsia="uk-UA"/>
              </w:rPr>
            </w:pPr>
            <w:r w:rsidRPr="006537D8">
              <w:rPr>
                <w:rFonts w:ascii="Times New Roman" w:hAnsi="Times New Roman" w:cs="Times New Roman"/>
                <w:sz w:val="24"/>
                <w:szCs w:val="24"/>
                <w:lang w:eastAsia="uk-UA"/>
              </w:rPr>
              <w:t>вул. Матросова</w:t>
            </w:r>
            <w:r w:rsidR="00E22D4A" w:rsidRPr="006537D8">
              <w:rPr>
                <w:rFonts w:ascii="Times New Roman" w:hAnsi="Times New Roman" w:cs="Times New Roman"/>
                <w:sz w:val="24"/>
                <w:szCs w:val="24"/>
                <w:lang w:eastAsia="uk-UA"/>
              </w:rPr>
              <w:t>,</w:t>
            </w:r>
            <w:r w:rsidRPr="006537D8">
              <w:rPr>
                <w:rFonts w:ascii="Times New Roman" w:hAnsi="Times New Roman" w:cs="Times New Roman"/>
                <w:sz w:val="24"/>
                <w:szCs w:val="24"/>
                <w:lang w:eastAsia="uk-UA"/>
              </w:rPr>
              <w:t xml:space="preserve"> 75,</w:t>
            </w:r>
            <w:r w:rsidR="00DF5AD1" w:rsidRPr="006537D8">
              <w:rPr>
                <w:rFonts w:ascii="Times New Roman" w:hAnsi="Times New Roman" w:cs="Times New Roman"/>
                <w:sz w:val="24"/>
                <w:szCs w:val="24"/>
                <w:lang w:eastAsia="uk-UA"/>
              </w:rPr>
              <w:t xml:space="preserve"> м. Кривий Ріг, </w:t>
            </w:r>
            <w:r w:rsidRPr="006537D8">
              <w:rPr>
                <w:rFonts w:ascii="Times New Roman" w:hAnsi="Times New Roman" w:cs="Times New Roman"/>
                <w:sz w:val="24"/>
                <w:szCs w:val="24"/>
                <w:lang w:eastAsia="uk-UA"/>
              </w:rPr>
              <w:t>Дніпропетровська область,</w:t>
            </w:r>
            <w:r w:rsidR="00DF5AD1" w:rsidRPr="006537D8">
              <w:rPr>
                <w:rFonts w:ascii="Times New Roman" w:hAnsi="Times New Roman" w:cs="Times New Roman"/>
                <w:sz w:val="24"/>
                <w:szCs w:val="24"/>
                <w:lang w:eastAsia="uk-UA"/>
              </w:rPr>
              <w:t xml:space="preserve"> </w:t>
            </w:r>
            <w:r w:rsidRPr="006537D8">
              <w:rPr>
                <w:rFonts w:ascii="Times New Roman" w:hAnsi="Times New Roman" w:cs="Times New Roman"/>
                <w:sz w:val="24"/>
                <w:szCs w:val="24"/>
                <w:lang w:eastAsia="uk-UA"/>
              </w:rPr>
              <w:t xml:space="preserve">Україна, </w:t>
            </w:r>
            <w:r w:rsidRPr="006537D8">
              <w:rPr>
                <w:rFonts w:ascii="Times New Roman" w:hAnsi="Times New Roman" w:cs="Times New Roman"/>
                <w:sz w:val="24"/>
                <w:szCs w:val="24"/>
                <w:lang w:val="ru-RU" w:eastAsia="uk-UA"/>
              </w:rPr>
              <w:t>50079</w:t>
            </w:r>
          </w:p>
        </w:tc>
      </w:tr>
      <w:tr w:rsidR="00DF5AD1" w:rsidRPr="006537D8" w14:paraId="5A87D45C" w14:textId="77777777" w:rsidTr="002B0F01">
        <w:trPr>
          <w:trHeight w:val="1119"/>
          <w:jc w:val="center"/>
        </w:trPr>
        <w:tc>
          <w:tcPr>
            <w:tcW w:w="705" w:type="dxa"/>
          </w:tcPr>
          <w:p w14:paraId="77AD9ED5"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2.3</w:t>
            </w:r>
          </w:p>
        </w:tc>
        <w:tc>
          <w:tcPr>
            <w:tcW w:w="2835" w:type="dxa"/>
          </w:tcPr>
          <w:p w14:paraId="5AB34105" w14:textId="77777777" w:rsidR="00DF5AD1" w:rsidRPr="006537D8" w:rsidRDefault="00DF5AD1">
            <w:pP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14:paraId="29D24F89" w14:textId="4D5D42CC" w:rsidR="00DF5AD1" w:rsidRPr="006537D8" w:rsidRDefault="0094149A" w:rsidP="004512F8">
            <w:pPr>
              <w:contextualSpacing/>
              <w:rPr>
                <w:rFonts w:ascii="Times New Roman" w:hAnsi="Times New Roman" w:cs="Times New Roman"/>
                <w:sz w:val="24"/>
                <w:szCs w:val="24"/>
                <w:lang w:eastAsia="uk-UA"/>
              </w:rPr>
            </w:pPr>
            <w:r w:rsidRPr="006537D8">
              <w:rPr>
                <w:rFonts w:ascii="Times New Roman" w:hAnsi="Times New Roman" w:cs="Times New Roman"/>
                <w:sz w:val="24"/>
                <w:szCs w:val="24"/>
                <w:lang w:eastAsia="uk-UA"/>
              </w:rPr>
              <w:t>Нечепоренко ірина Леонідівна</w:t>
            </w:r>
            <w:r w:rsidR="00DF5AD1" w:rsidRPr="006537D8">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14:paraId="0441F1C5" w14:textId="77777777" w:rsidR="0036023C" w:rsidRPr="006537D8" w:rsidRDefault="0036023C" w:rsidP="004512F8">
            <w:pPr>
              <w:contextualSpacing/>
              <w:rPr>
                <w:rFonts w:ascii="Times New Roman" w:hAnsi="Times New Roman" w:cs="Times New Roman"/>
                <w:sz w:val="24"/>
                <w:szCs w:val="24"/>
                <w:lang w:val="en-US"/>
              </w:rPr>
            </w:pPr>
            <w:r w:rsidRPr="006537D8">
              <w:rPr>
                <w:rFonts w:ascii="Times New Roman" w:hAnsi="Times New Roman" w:cs="Times New Roman"/>
                <w:i/>
                <w:sz w:val="24"/>
                <w:szCs w:val="24"/>
                <w:lang w:eastAsia="uk-UA"/>
              </w:rPr>
              <w:t>e-mail:</w:t>
            </w:r>
            <w:r w:rsidRPr="006537D8">
              <w:rPr>
                <w:rFonts w:ascii="Times New Roman" w:hAnsi="Times New Roman" w:cs="Times New Roman"/>
                <w:sz w:val="24"/>
                <w:szCs w:val="24"/>
                <w:lang w:eastAsia="uk-UA"/>
              </w:rPr>
              <w:t xml:space="preserve"> </w:t>
            </w:r>
            <w:hyperlink r:id="rId7" w:history="1">
              <w:r w:rsidRPr="006537D8">
                <w:rPr>
                  <w:rStyle w:val="a7"/>
                  <w:rFonts w:ascii="Times New Roman" w:hAnsi="Times New Roman" w:cs="Times New Roman"/>
                  <w:sz w:val="24"/>
                  <w:szCs w:val="24"/>
                  <w:lang w:eastAsia="uk-UA"/>
                </w:rPr>
                <w:t>tendertern@ukr.net</w:t>
              </w:r>
            </w:hyperlink>
            <w:r w:rsidRPr="006537D8">
              <w:rPr>
                <w:rFonts w:ascii="Times New Roman" w:hAnsi="Times New Roman" w:cs="Times New Roman"/>
                <w:sz w:val="24"/>
                <w:szCs w:val="24"/>
              </w:rPr>
              <w:t xml:space="preserve">     </w:t>
            </w:r>
          </w:p>
          <w:p w14:paraId="70E4D27A" w14:textId="15F02D14" w:rsidR="00DF5AD1" w:rsidRPr="006537D8" w:rsidRDefault="00DF5AD1" w:rsidP="004512F8">
            <w:pPr>
              <w:contextualSpacing/>
              <w:rPr>
                <w:rFonts w:ascii="Times New Roman" w:hAnsi="Times New Roman" w:cs="Times New Roman"/>
                <w:sz w:val="24"/>
                <w:szCs w:val="24"/>
                <w:lang w:val="en-US" w:eastAsia="uk-UA"/>
              </w:rPr>
            </w:pPr>
            <w:r w:rsidRPr="006537D8">
              <w:rPr>
                <w:rFonts w:ascii="Times New Roman" w:hAnsi="Times New Roman" w:cs="Times New Roman"/>
                <w:i/>
                <w:sz w:val="24"/>
                <w:szCs w:val="24"/>
                <w:lang w:eastAsia="uk-UA"/>
              </w:rPr>
              <w:t xml:space="preserve">тел.: </w:t>
            </w:r>
            <w:r w:rsidR="0094149A" w:rsidRPr="006537D8">
              <w:rPr>
                <w:rFonts w:ascii="Times New Roman" w:hAnsi="Times New Roman" w:cs="Times New Roman"/>
                <w:sz w:val="24"/>
                <w:szCs w:val="24"/>
                <w:lang w:eastAsia="uk-UA"/>
              </w:rPr>
              <w:t>067-960-00-15</w:t>
            </w:r>
          </w:p>
          <w:p w14:paraId="156B9034" w14:textId="77777777" w:rsidR="00DF5AD1" w:rsidRPr="006537D8" w:rsidRDefault="00DF5AD1" w:rsidP="004512F8">
            <w:pPr>
              <w:contextualSpacing/>
              <w:rPr>
                <w:rFonts w:ascii="Times New Roman" w:hAnsi="Times New Roman" w:cs="Times New Roman"/>
                <w:sz w:val="24"/>
                <w:szCs w:val="24"/>
                <w:lang w:eastAsia="uk-UA"/>
              </w:rPr>
            </w:pPr>
          </w:p>
        </w:tc>
      </w:tr>
      <w:tr w:rsidR="00542449" w:rsidRPr="006537D8" w14:paraId="0A3EE8F7" w14:textId="77777777" w:rsidTr="002B0F01">
        <w:trPr>
          <w:trHeight w:val="15"/>
          <w:jc w:val="center"/>
        </w:trPr>
        <w:tc>
          <w:tcPr>
            <w:tcW w:w="705" w:type="dxa"/>
          </w:tcPr>
          <w:p w14:paraId="27EAB37A"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3</w:t>
            </w:r>
          </w:p>
        </w:tc>
        <w:tc>
          <w:tcPr>
            <w:tcW w:w="2835" w:type="dxa"/>
          </w:tcPr>
          <w:p w14:paraId="71F411EE"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Процедура закупівлі</w:t>
            </w:r>
          </w:p>
        </w:tc>
        <w:tc>
          <w:tcPr>
            <w:tcW w:w="6544" w:type="dxa"/>
          </w:tcPr>
          <w:p w14:paraId="3B60C3A8" w14:textId="77777777" w:rsidR="00542449" w:rsidRPr="006537D8" w:rsidRDefault="006858AE">
            <w:pPr>
              <w:jc w:val="both"/>
              <w:rPr>
                <w:rFonts w:ascii="Times New Roman" w:eastAsia="Times New Roman" w:hAnsi="Times New Roman" w:cs="Times New Roman"/>
                <w:color w:val="4A86E8"/>
                <w:sz w:val="24"/>
                <w:szCs w:val="24"/>
              </w:rPr>
            </w:pPr>
            <w:r w:rsidRPr="006537D8">
              <w:rPr>
                <w:rFonts w:ascii="Times New Roman" w:eastAsia="Times New Roman" w:hAnsi="Times New Roman" w:cs="Times New Roman"/>
                <w:color w:val="000000"/>
                <w:sz w:val="24"/>
                <w:szCs w:val="24"/>
              </w:rPr>
              <w:t>відкриті торги</w:t>
            </w:r>
            <w:r w:rsidRPr="006537D8">
              <w:rPr>
                <w:rFonts w:ascii="Times New Roman" w:eastAsia="Times New Roman" w:hAnsi="Times New Roman" w:cs="Times New Roman"/>
                <w:sz w:val="24"/>
                <w:szCs w:val="24"/>
              </w:rPr>
              <w:t xml:space="preserve"> з особливостями</w:t>
            </w:r>
          </w:p>
        </w:tc>
      </w:tr>
      <w:tr w:rsidR="00542449" w:rsidRPr="006537D8" w14:paraId="3148AD5E" w14:textId="77777777" w:rsidTr="002B0F01">
        <w:trPr>
          <w:trHeight w:val="240"/>
          <w:jc w:val="center"/>
        </w:trPr>
        <w:tc>
          <w:tcPr>
            <w:tcW w:w="705" w:type="dxa"/>
          </w:tcPr>
          <w:p w14:paraId="2A7BF28C"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w:t>
            </w:r>
          </w:p>
        </w:tc>
        <w:tc>
          <w:tcPr>
            <w:tcW w:w="2835" w:type="dxa"/>
          </w:tcPr>
          <w:p w14:paraId="70149BC7"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Інформація про предмет закупівлі</w:t>
            </w:r>
          </w:p>
        </w:tc>
        <w:tc>
          <w:tcPr>
            <w:tcW w:w="6544" w:type="dxa"/>
          </w:tcPr>
          <w:p w14:paraId="61A926F7" w14:textId="77777777" w:rsidR="00542449" w:rsidRPr="006537D8" w:rsidRDefault="006858AE">
            <w:pPr>
              <w:jc w:val="both"/>
              <w:rPr>
                <w:rFonts w:ascii="Times New Roman" w:eastAsia="Times New Roman" w:hAnsi="Times New Roman" w:cs="Times New Roman"/>
                <w:sz w:val="24"/>
                <w:szCs w:val="24"/>
              </w:rPr>
            </w:pPr>
            <w:r w:rsidRPr="006537D8">
              <w:rPr>
                <w:rFonts w:ascii="Times New Roman" w:eastAsia="Times New Roman" w:hAnsi="Times New Roman" w:cs="Times New Roman"/>
                <w:i/>
                <w:color w:val="000000"/>
                <w:sz w:val="24"/>
                <w:szCs w:val="24"/>
              </w:rPr>
              <w:t> </w:t>
            </w:r>
          </w:p>
        </w:tc>
      </w:tr>
      <w:tr w:rsidR="00DF5AD1" w:rsidRPr="006537D8" w14:paraId="547448EC" w14:textId="77777777" w:rsidTr="002B0F01">
        <w:trPr>
          <w:jc w:val="center"/>
        </w:trPr>
        <w:tc>
          <w:tcPr>
            <w:tcW w:w="705" w:type="dxa"/>
          </w:tcPr>
          <w:p w14:paraId="4C2FCE9B"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4.1</w:t>
            </w:r>
          </w:p>
        </w:tc>
        <w:tc>
          <w:tcPr>
            <w:tcW w:w="2835" w:type="dxa"/>
            <w:vAlign w:val="center"/>
          </w:tcPr>
          <w:p w14:paraId="6115F9E2" w14:textId="77777777" w:rsidR="00DF5AD1" w:rsidRPr="006537D8" w:rsidRDefault="00DF5AD1" w:rsidP="00A673BB">
            <w:pP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назва предмета закупівлі</w:t>
            </w:r>
          </w:p>
        </w:tc>
        <w:tc>
          <w:tcPr>
            <w:tcW w:w="6544" w:type="dxa"/>
          </w:tcPr>
          <w:p w14:paraId="24044FC0" w14:textId="5B8F2E2D" w:rsidR="00DF5AD1" w:rsidRPr="00B943AD" w:rsidRDefault="00B943AD" w:rsidP="00B943AD">
            <w:pPr>
              <w:pStyle w:val="aa"/>
              <w:jc w:val="center"/>
              <w:rPr>
                <w:i/>
              </w:rPr>
            </w:pPr>
            <w:r w:rsidRPr="00B943AD">
              <w:rPr>
                <w:b/>
                <w:i/>
              </w:rPr>
              <w:t>«</w:t>
            </w:r>
            <w:r w:rsidRPr="00B943AD">
              <w:rPr>
                <w:b/>
                <w:i/>
                <w:shd w:val="clear" w:color="auto" w:fill="FFFFFF"/>
              </w:rPr>
              <w:t>Придбання обладнання для господарської діяльності (теплолічильники)»</w:t>
            </w:r>
            <w:r w:rsidRPr="00B943AD">
              <w:rPr>
                <w:b/>
                <w:bCs/>
              </w:rPr>
              <w:t xml:space="preserve"> ДК 021:2015 – </w:t>
            </w:r>
            <w:r w:rsidRPr="00B943AD">
              <w:rPr>
                <w:b/>
                <w:bCs/>
                <w:shd w:val="clear" w:color="auto" w:fill="FFFFFF"/>
              </w:rPr>
              <w:t> 38550000-5 Лічильники</w:t>
            </w:r>
          </w:p>
        </w:tc>
      </w:tr>
      <w:tr w:rsidR="00DF5AD1" w:rsidRPr="006537D8" w14:paraId="4FD9F660" w14:textId="77777777" w:rsidTr="002B0F01">
        <w:trPr>
          <w:trHeight w:val="1119"/>
          <w:jc w:val="center"/>
        </w:trPr>
        <w:tc>
          <w:tcPr>
            <w:tcW w:w="705" w:type="dxa"/>
          </w:tcPr>
          <w:p w14:paraId="0C1E6D37" w14:textId="77777777" w:rsidR="00DF5AD1" w:rsidRPr="006537D8" w:rsidRDefault="00DF5AD1">
            <w:pPr>
              <w:widowControl w:val="0"/>
              <w:jc w:val="center"/>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4.2</w:t>
            </w:r>
          </w:p>
        </w:tc>
        <w:tc>
          <w:tcPr>
            <w:tcW w:w="2835" w:type="dxa"/>
          </w:tcPr>
          <w:p w14:paraId="0650848A" w14:textId="77777777" w:rsidR="00DF5AD1" w:rsidRPr="006537D8" w:rsidRDefault="00DF5AD1">
            <w:pPr>
              <w:widowControl w:val="0"/>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14:paraId="59F96664" w14:textId="77777777" w:rsidR="00DF5AD1" w:rsidRPr="006537D8" w:rsidRDefault="00DF5AD1" w:rsidP="004512F8">
            <w:pPr>
              <w:widowControl w:val="0"/>
              <w:ind w:right="120"/>
              <w:contextualSpacing/>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6537D8" w14:paraId="06EF4715" w14:textId="77777777" w:rsidTr="0036031C">
        <w:trPr>
          <w:trHeight w:val="827"/>
          <w:jc w:val="center"/>
        </w:trPr>
        <w:tc>
          <w:tcPr>
            <w:tcW w:w="705" w:type="dxa"/>
          </w:tcPr>
          <w:p w14:paraId="77CD97DD"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4.3</w:t>
            </w:r>
          </w:p>
        </w:tc>
        <w:tc>
          <w:tcPr>
            <w:tcW w:w="2835" w:type="dxa"/>
          </w:tcPr>
          <w:p w14:paraId="2547F512" w14:textId="77777777" w:rsidR="00542449" w:rsidRPr="006537D8" w:rsidRDefault="0036031C" w:rsidP="0036023C">
            <w:pPr>
              <w:widowControl w:val="0"/>
              <w:rPr>
                <w:rFonts w:ascii="Times New Roman" w:eastAsia="Times New Roman" w:hAnsi="Times New Roman" w:cs="Times New Roman"/>
                <w:color w:val="000000"/>
                <w:sz w:val="24"/>
                <w:szCs w:val="24"/>
                <w:highlight w:val="yellow"/>
              </w:rPr>
            </w:pPr>
            <w:r w:rsidRPr="006537D8">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544" w:type="dxa"/>
            <w:vAlign w:val="center"/>
          </w:tcPr>
          <w:p w14:paraId="549169B6" w14:textId="2F0D901E" w:rsidR="0036023C" w:rsidRPr="006537D8" w:rsidRDefault="0036031C" w:rsidP="002B0F01">
            <w:pPr>
              <w:pStyle w:val="a5"/>
              <w:tabs>
                <w:tab w:val="left" w:pos="145"/>
                <w:tab w:val="left" w:pos="295"/>
              </w:tabs>
              <w:ind w:left="0"/>
              <w:rPr>
                <w:rFonts w:ascii="Times New Roman" w:eastAsia="Lucida Sans Unicode" w:hAnsi="Times New Roman" w:cs="Times New Roman"/>
                <w:sz w:val="24"/>
                <w:szCs w:val="24"/>
                <w:lang w:eastAsia="en-US"/>
              </w:rPr>
            </w:pPr>
            <w:r w:rsidRPr="006537D8">
              <w:rPr>
                <w:rFonts w:ascii="Times New Roman" w:eastAsia="Arial" w:hAnsi="Times New Roman" w:cs="Times New Roman"/>
                <w:color w:val="000000"/>
                <w:sz w:val="24"/>
                <w:szCs w:val="24"/>
              </w:rPr>
              <w:t>Обсяги</w:t>
            </w:r>
            <w:r w:rsidR="0036023C" w:rsidRPr="006537D8">
              <w:rPr>
                <w:rFonts w:ascii="Times New Roman" w:eastAsia="Arial" w:hAnsi="Times New Roman" w:cs="Times New Roman"/>
                <w:color w:val="000000"/>
                <w:sz w:val="24"/>
                <w:szCs w:val="24"/>
              </w:rPr>
              <w:t xml:space="preserve">: </w:t>
            </w:r>
            <w:r w:rsidR="006106E0" w:rsidRPr="006537D8">
              <w:rPr>
                <w:rFonts w:ascii="Times New Roman" w:eastAsia="Arial" w:hAnsi="Times New Roman" w:cs="Times New Roman"/>
                <w:color w:val="000000"/>
                <w:sz w:val="24"/>
                <w:szCs w:val="24"/>
              </w:rPr>
              <w:t xml:space="preserve"> згідно з </w:t>
            </w:r>
            <w:r w:rsidR="0094149A" w:rsidRPr="006537D8">
              <w:rPr>
                <w:rFonts w:ascii="Times New Roman" w:eastAsia="Arial" w:hAnsi="Times New Roman" w:cs="Times New Roman"/>
                <w:color w:val="000000"/>
                <w:sz w:val="24"/>
                <w:szCs w:val="24"/>
              </w:rPr>
              <w:t>додатками до ТД</w:t>
            </w:r>
          </w:p>
          <w:p w14:paraId="69915178" w14:textId="77777777" w:rsidR="00163DD0" w:rsidRPr="006537D8" w:rsidRDefault="0036023C" w:rsidP="0078022D">
            <w:pPr>
              <w:pStyle w:val="a5"/>
              <w:tabs>
                <w:tab w:val="left" w:pos="145"/>
                <w:tab w:val="left" w:pos="295"/>
              </w:tabs>
              <w:ind w:left="0"/>
              <w:rPr>
                <w:rFonts w:ascii="Times New Roman" w:hAnsi="Times New Roman" w:cs="Times New Roman"/>
                <w:b/>
                <w:i/>
                <w:sz w:val="24"/>
                <w:szCs w:val="24"/>
                <w:lang w:eastAsia="ar-SA"/>
              </w:rPr>
            </w:pPr>
            <w:r w:rsidRPr="006537D8">
              <w:rPr>
                <w:rFonts w:ascii="Times New Roman" w:eastAsia="Lucida Sans Unicode" w:hAnsi="Times New Roman" w:cs="Times New Roman"/>
                <w:sz w:val="24"/>
                <w:szCs w:val="24"/>
                <w:lang w:eastAsia="en-US"/>
              </w:rPr>
              <w:t>Місце</w:t>
            </w:r>
            <w:r w:rsidR="00763C02" w:rsidRPr="006537D8">
              <w:rPr>
                <w:rFonts w:ascii="Times New Roman" w:eastAsia="Lucida Sans Unicode" w:hAnsi="Times New Roman" w:cs="Times New Roman"/>
                <w:sz w:val="24"/>
                <w:szCs w:val="24"/>
                <w:lang w:eastAsia="en-US"/>
              </w:rPr>
              <w:t xml:space="preserve"> </w:t>
            </w:r>
            <w:r w:rsidR="0036031C" w:rsidRPr="006537D8">
              <w:rPr>
                <w:rFonts w:ascii="Times New Roman" w:eastAsia="Lucida Sans Unicode" w:hAnsi="Times New Roman" w:cs="Times New Roman"/>
                <w:sz w:val="24"/>
                <w:szCs w:val="24"/>
                <w:lang w:eastAsia="en-US"/>
              </w:rPr>
              <w:t>надання послуги</w:t>
            </w:r>
            <w:r w:rsidRPr="006537D8">
              <w:rPr>
                <w:rFonts w:ascii="Times New Roman" w:eastAsia="Lucida Sans Unicode" w:hAnsi="Times New Roman" w:cs="Times New Roman"/>
                <w:sz w:val="24"/>
                <w:szCs w:val="24"/>
                <w:lang w:eastAsia="en-US"/>
              </w:rPr>
              <w:t xml:space="preserve">: </w:t>
            </w:r>
            <w:r w:rsidR="0078022D" w:rsidRPr="006537D8">
              <w:rPr>
                <w:rFonts w:ascii="Times New Roman" w:eastAsia="Times New Roman" w:hAnsi="Times New Roman" w:cs="Times New Roman"/>
                <w:bCs/>
                <w:sz w:val="24"/>
                <w:szCs w:val="24"/>
              </w:rPr>
              <w:t>заклади освіти Тернівського району</w:t>
            </w:r>
          </w:p>
        </w:tc>
      </w:tr>
      <w:tr w:rsidR="00542449" w:rsidRPr="006537D8" w14:paraId="15B85D33" w14:textId="77777777" w:rsidTr="002B0F01">
        <w:trPr>
          <w:trHeight w:val="645"/>
          <w:jc w:val="center"/>
        </w:trPr>
        <w:tc>
          <w:tcPr>
            <w:tcW w:w="705" w:type="dxa"/>
          </w:tcPr>
          <w:p w14:paraId="2486A5FB"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4.4</w:t>
            </w:r>
          </w:p>
        </w:tc>
        <w:tc>
          <w:tcPr>
            <w:tcW w:w="2835" w:type="dxa"/>
          </w:tcPr>
          <w:p w14:paraId="5C9A4E3F"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14:paraId="26B8AC57" w14:textId="2B2A7417" w:rsidR="00542449" w:rsidRPr="006537D8" w:rsidRDefault="006858AE" w:rsidP="00A36BD1">
            <w:pPr>
              <w:widowControl w:val="0"/>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 xml:space="preserve">до  </w:t>
            </w:r>
            <w:r w:rsidR="005B5D27">
              <w:rPr>
                <w:rFonts w:ascii="Times New Roman" w:eastAsia="Times New Roman" w:hAnsi="Times New Roman" w:cs="Times New Roman"/>
                <w:b/>
                <w:sz w:val="24"/>
                <w:szCs w:val="24"/>
              </w:rPr>
              <w:t>29</w:t>
            </w:r>
            <w:r w:rsidR="0036031C" w:rsidRPr="006537D8">
              <w:rPr>
                <w:rFonts w:ascii="Times New Roman" w:eastAsia="Times New Roman" w:hAnsi="Times New Roman" w:cs="Times New Roman"/>
                <w:b/>
                <w:sz w:val="24"/>
                <w:szCs w:val="24"/>
              </w:rPr>
              <w:t xml:space="preserve"> </w:t>
            </w:r>
            <w:r w:rsidR="005B5D27">
              <w:rPr>
                <w:rFonts w:ascii="Times New Roman" w:eastAsia="Times New Roman" w:hAnsi="Times New Roman" w:cs="Times New Roman"/>
                <w:b/>
                <w:sz w:val="24"/>
                <w:szCs w:val="24"/>
              </w:rPr>
              <w:t>лютого</w:t>
            </w:r>
            <w:r w:rsidR="00844479" w:rsidRPr="006537D8">
              <w:rPr>
                <w:rFonts w:ascii="Times New Roman" w:eastAsia="Times New Roman" w:hAnsi="Times New Roman" w:cs="Times New Roman"/>
                <w:b/>
                <w:sz w:val="24"/>
                <w:szCs w:val="24"/>
              </w:rPr>
              <w:t xml:space="preserve"> 202</w:t>
            </w:r>
            <w:r w:rsidR="0094149A" w:rsidRPr="006537D8">
              <w:rPr>
                <w:rFonts w:ascii="Times New Roman" w:eastAsia="Times New Roman" w:hAnsi="Times New Roman" w:cs="Times New Roman"/>
                <w:b/>
                <w:sz w:val="24"/>
                <w:szCs w:val="24"/>
              </w:rPr>
              <w:t>4</w:t>
            </w:r>
            <w:r w:rsidRPr="006537D8">
              <w:rPr>
                <w:rFonts w:ascii="Times New Roman" w:eastAsia="Times New Roman" w:hAnsi="Times New Roman" w:cs="Times New Roman"/>
                <w:b/>
                <w:sz w:val="24"/>
                <w:szCs w:val="24"/>
              </w:rPr>
              <w:t xml:space="preserve"> року </w:t>
            </w:r>
            <w:r w:rsidR="0036023C" w:rsidRPr="006537D8">
              <w:rPr>
                <w:rFonts w:ascii="Times New Roman" w:eastAsia="Times New Roman" w:hAnsi="Times New Roman" w:cs="Times New Roman"/>
                <w:b/>
                <w:sz w:val="24"/>
                <w:szCs w:val="24"/>
              </w:rPr>
              <w:t>включно</w:t>
            </w:r>
          </w:p>
        </w:tc>
      </w:tr>
      <w:tr w:rsidR="00542449" w:rsidRPr="006537D8" w14:paraId="1AA7DBB3" w14:textId="77777777" w:rsidTr="002B0F01">
        <w:trPr>
          <w:trHeight w:val="841"/>
          <w:jc w:val="center"/>
        </w:trPr>
        <w:tc>
          <w:tcPr>
            <w:tcW w:w="705" w:type="dxa"/>
          </w:tcPr>
          <w:p w14:paraId="5CDC2DF7"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5</w:t>
            </w:r>
          </w:p>
        </w:tc>
        <w:tc>
          <w:tcPr>
            <w:tcW w:w="2835" w:type="dxa"/>
          </w:tcPr>
          <w:p w14:paraId="05DC3EAA"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Недискримінація учасників</w:t>
            </w:r>
            <w:r w:rsidRPr="006537D8">
              <w:rPr>
                <w:rFonts w:ascii="Times New Roman" w:eastAsia="Times New Roman" w:hAnsi="Times New Roman" w:cs="Times New Roman"/>
                <w:sz w:val="24"/>
                <w:szCs w:val="24"/>
              </w:rPr>
              <w:t xml:space="preserve"> </w:t>
            </w:r>
          </w:p>
        </w:tc>
        <w:tc>
          <w:tcPr>
            <w:tcW w:w="6544" w:type="dxa"/>
          </w:tcPr>
          <w:p w14:paraId="6D5CC2BE" w14:textId="77777777" w:rsidR="00542449" w:rsidRPr="006537D8" w:rsidRDefault="006858AE">
            <w:pPr>
              <w:widowControl w:val="0"/>
              <w:ind w:right="14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6537D8">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p>
        </w:tc>
      </w:tr>
      <w:tr w:rsidR="00542449" w:rsidRPr="006537D8" w14:paraId="4C925D63" w14:textId="77777777" w:rsidTr="002B0F01">
        <w:trPr>
          <w:trHeight w:val="1119"/>
          <w:jc w:val="center"/>
        </w:trPr>
        <w:tc>
          <w:tcPr>
            <w:tcW w:w="705" w:type="dxa"/>
          </w:tcPr>
          <w:p w14:paraId="34A4326D"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6</w:t>
            </w:r>
          </w:p>
        </w:tc>
        <w:tc>
          <w:tcPr>
            <w:tcW w:w="2835" w:type="dxa"/>
          </w:tcPr>
          <w:p w14:paraId="1A2F559E"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37D8">
              <w:rPr>
                <w:rFonts w:ascii="Times New Roman" w:eastAsia="Times New Roman" w:hAnsi="Times New Roman" w:cs="Times New Roman"/>
                <w:sz w:val="24"/>
                <w:szCs w:val="24"/>
              </w:rPr>
              <w:t xml:space="preserve"> </w:t>
            </w:r>
          </w:p>
        </w:tc>
        <w:tc>
          <w:tcPr>
            <w:tcW w:w="6544" w:type="dxa"/>
          </w:tcPr>
          <w:p w14:paraId="24F455F5" w14:textId="77777777" w:rsidR="00542449" w:rsidRPr="006537D8" w:rsidRDefault="006858AE">
            <w:pPr>
              <w:widowControl w:val="0"/>
              <w:ind w:right="14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Валютою тендерної пропозиції є гривня.</w:t>
            </w: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7D8">
              <w:rPr>
                <w:rFonts w:ascii="Times New Roman" w:eastAsia="Times New Roman" w:hAnsi="Times New Roman" w:cs="Times New Roman"/>
                <w:b/>
                <w:color w:val="000000"/>
                <w:sz w:val="24"/>
                <w:szCs w:val="24"/>
              </w:rPr>
              <w:t xml:space="preserve">,  </w:t>
            </w:r>
            <w:r w:rsidRPr="006537D8">
              <w:rPr>
                <w:rFonts w:ascii="Times New Roman" w:eastAsia="Times New Roman" w:hAnsi="Times New Roman" w:cs="Times New Roman"/>
                <w:color w:val="000000"/>
                <w:sz w:val="24"/>
                <w:szCs w:val="24"/>
              </w:rPr>
              <w:t xml:space="preserve">такий </w:t>
            </w:r>
            <w:r w:rsidRPr="006537D8">
              <w:rPr>
                <w:rFonts w:ascii="Times New Roman" w:eastAsia="Times New Roman" w:hAnsi="Times New Roman" w:cs="Times New Roman"/>
                <w:sz w:val="24"/>
                <w:szCs w:val="24"/>
              </w:rPr>
              <w:t>у</w:t>
            </w:r>
            <w:r w:rsidRPr="006537D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6537D8" w14:paraId="4B5DC41E" w14:textId="77777777" w:rsidTr="002B0F01">
        <w:trPr>
          <w:trHeight w:val="1119"/>
          <w:jc w:val="center"/>
        </w:trPr>
        <w:tc>
          <w:tcPr>
            <w:tcW w:w="705" w:type="dxa"/>
          </w:tcPr>
          <w:p w14:paraId="26158073"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7</w:t>
            </w:r>
          </w:p>
        </w:tc>
        <w:tc>
          <w:tcPr>
            <w:tcW w:w="2835" w:type="dxa"/>
          </w:tcPr>
          <w:p w14:paraId="21ED7B52"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14:paraId="2EA0AD77" w14:textId="77777777" w:rsidR="006106E0" w:rsidRPr="006537D8" w:rsidRDefault="006106E0" w:rsidP="006106E0">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652B7C4E" w14:textId="77777777" w:rsidR="006106E0" w:rsidRPr="006537D8" w:rsidRDefault="006106E0" w:rsidP="006106E0">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504CA084" w14:textId="77777777" w:rsidR="006106E0" w:rsidRPr="006537D8" w:rsidRDefault="006106E0" w:rsidP="006106E0">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26B6BC2D" w14:textId="77777777" w:rsidR="00542449" w:rsidRPr="006537D8" w:rsidRDefault="006106E0" w:rsidP="006106E0">
            <w:pPr>
              <w:widowControl w:val="0"/>
              <w:jc w:val="both"/>
              <w:rPr>
                <w:rFonts w:ascii="Times New Roman" w:eastAsia="Times New Roman" w:hAnsi="Times New Roman" w:cs="Times New Roman"/>
                <w:sz w:val="24"/>
                <w:szCs w:val="24"/>
              </w:rPr>
            </w:pPr>
            <w:r w:rsidRPr="006537D8">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6537D8" w14:paraId="261B1D5C" w14:textId="77777777" w:rsidTr="002B0F01">
        <w:trPr>
          <w:trHeight w:val="501"/>
          <w:jc w:val="center"/>
        </w:trPr>
        <w:tc>
          <w:tcPr>
            <w:tcW w:w="10084" w:type="dxa"/>
            <w:gridSpan w:val="3"/>
            <w:vAlign w:val="center"/>
          </w:tcPr>
          <w:p w14:paraId="67398E75"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 xml:space="preserve">Розділ 2. Порядок </w:t>
            </w:r>
            <w:r w:rsidRPr="006537D8">
              <w:rPr>
                <w:rFonts w:ascii="Times New Roman" w:eastAsia="Times New Roman" w:hAnsi="Times New Roman" w:cs="Times New Roman"/>
                <w:b/>
                <w:sz w:val="24"/>
                <w:szCs w:val="24"/>
              </w:rPr>
              <w:t>в</w:t>
            </w:r>
            <w:r w:rsidRPr="006537D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6537D8" w14:paraId="776DBE2B" w14:textId="77777777" w:rsidTr="00D17FBD">
        <w:trPr>
          <w:trHeight w:val="557"/>
          <w:jc w:val="center"/>
        </w:trPr>
        <w:tc>
          <w:tcPr>
            <w:tcW w:w="705" w:type="dxa"/>
          </w:tcPr>
          <w:p w14:paraId="794219C0" w14:textId="77777777" w:rsidR="0036023C" w:rsidRPr="006537D8" w:rsidRDefault="0036023C">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w:t>
            </w:r>
          </w:p>
        </w:tc>
        <w:tc>
          <w:tcPr>
            <w:tcW w:w="2835" w:type="dxa"/>
          </w:tcPr>
          <w:p w14:paraId="77E2D7F4" w14:textId="77777777" w:rsidR="0036023C" w:rsidRPr="006537D8" w:rsidRDefault="0036023C">
            <w:pPr>
              <w:widowControl w:val="0"/>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14:paraId="5483998F"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A6EEC5"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A22E404"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повинен </w:t>
            </w:r>
            <w:r w:rsidRPr="006537D8">
              <w:rPr>
                <w:rFonts w:ascii="Times New Roman" w:eastAsia="Times New Roman" w:hAnsi="Times New Roman" w:cs="Times New Roman"/>
                <w:b/>
                <w:i/>
                <w:sz w:val="24"/>
                <w:szCs w:val="24"/>
                <w:highlight w:val="white"/>
              </w:rPr>
              <w:t>протягом трьох днів</w:t>
            </w:r>
            <w:r w:rsidRPr="006537D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7924F3C"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F68C35" w14:textId="77777777" w:rsidR="0036023C" w:rsidRPr="006537D8" w:rsidRDefault="0036023C" w:rsidP="004512F8">
            <w:pPr>
              <w:widowControl w:val="0"/>
              <w:jc w:val="both"/>
              <w:rPr>
                <w:rFonts w:ascii="Times New Roman" w:eastAsia="Times New Roman" w:hAnsi="Times New Roman" w:cs="Times New Roman"/>
                <w:i/>
                <w:sz w:val="24"/>
                <w:szCs w:val="24"/>
              </w:rPr>
            </w:pPr>
            <w:r w:rsidRPr="006537D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7D8">
              <w:rPr>
                <w:rFonts w:ascii="Times New Roman" w:eastAsia="Times New Roman" w:hAnsi="Times New Roman" w:cs="Times New Roman"/>
                <w:b/>
                <w:i/>
                <w:sz w:val="24"/>
                <w:szCs w:val="24"/>
                <w:highlight w:val="white"/>
              </w:rPr>
              <w:t>не менш як на чотири дні.</w:t>
            </w:r>
          </w:p>
        </w:tc>
      </w:tr>
      <w:tr w:rsidR="0075644A" w:rsidRPr="006537D8" w14:paraId="43DAECFB" w14:textId="77777777" w:rsidTr="002B0F01">
        <w:trPr>
          <w:trHeight w:val="1119"/>
          <w:jc w:val="center"/>
        </w:trPr>
        <w:tc>
          <w:tcPr>
            <w:tcW w:w="705" w:type="dxa"/>
          </w:tcPr>
          <w:p w14:paraId="48256DA2" w14:textId="77777777" w:rsidR="0075644A" w:rsidRPr="006537D8" w:rsidRDefault="0075644A">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w:t>
            </w:r>
          </w:p>
        </w:tc>
        <w:tc>
          <w:tcPr>
            <w:tcW w:w="2835" w:type="dxa"/>
          </w:tcPr>
          <w:p w14:paraId="5EEBBCFC" w14:textId="77777777" w:rsidR="0075644A" w:rsidRPr="006537D8" w:rsidRDefault="0075644A">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14:paraId="14BE0749" w14:textId="77777777" w:rsidR="0075644A" w:rsidRPr="006537D8" w:rsidRDefault="0075644A" w:rsidP="004512F8">
            <w:pPr>
              <w:spacing w:before="12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537D8">
                <w:rPr>
                  <w:rFonts w:ascii="Times New Roman" w:eastAsia="Times New Roman" w:hAnsi="Times New Roman" w:cs="Times New Roman"/>
                  <w:color w:val="000000" w:themeColor="text1"/>
                  <w:sz w:val="24"/>
                  <w:szCs w:val="24"/>
                  <w:highlight w:val="white"/>
                </w:rPr>
                <w:t>статті 8</w:t>
              </w:r>
            </w:hyperlink>
            <w:r w:rsidRPr="006537D8">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6537D8">
              <w:rPr>
                <w:rFonts w:ascii="Times New Roman" w:eastAsia="Times New Roman" w:hAnsi="Times New Roman" w:cs="Times New Roman"/>
                <w:color w:val="000000" w:themeColor="text1"/>
                <w:sz w:val="24"/>
                <w:szCs w:val="24"/>
                <w:highlight w:val="white"/>
              </w:rPr>
              <w:lastRenderedPageBreak/>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2A3909" w14:textId="77777777" w:rsidR="0075644A" w:rsidRPr="006537D8" w:rsidRDefault="0075644A"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537D8">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537D8">
              <w:rPr>
                <w:rFonts w:ascii="Times New Roman" w:eastAsia="Times New Roman" w:hAnsi="Times New Roman" w:cs="Times New Roman"/>
                <w:i/>
                <w:color w:val="000000" w:themeColor="text1"/>
                <w:sz w:val="24"/>
                <w:szCs w:val="24"/>
                <w:highlight w:val="white"/>
              </w:rPr>
              <w:t xml:space="preserve"> </w:t>
            </w:r>
            <w:r w:rsidRPr="006537D8">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537D8">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2449" w:rsidRPr="006537D8" w14:paraId="72D659C0" w14:textId="77777777" w:rsidTr="002B0F01">
        <w:trPr>
          <w:trHeight w:val="480"/>
          <w:jc w:val="center"/>
        </w:trPr>
        <w:tc>
          <w:tcPr>
            <w:tcW w:w="10084" w:type="dxa"/>
            <w:gridSpan w:val="3"/>
            <w:vAlign w:val="center"/>
          </w:tcPr>
          <w:p w14:paraId="40C22370"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6537D8" w14:paraId="45B42E2B" w14:textId="77777777" w:rsidTr="004512F8">
        <w:trPr>
          <w:trHeight w:val="1119"/>
          <w:jc w:val="center"/>
        </w:trPr>
        <w:tc>
          <w:tcPr>
            <w:tcW w:w="705" w:type="dxa"/>
          </w:tcPr>
          <w:p w14:paraId="243E0154" w14:textId="77777777" w:rsidR="00D24F7A" w:rsidRPr="006537D8" w:rsidRDefault="00D24F7A">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1</w:t>
            </w:r>
          </w:p>
        </w:tc>
        <w:tc>
          <w:tcPr>
            <w:tcW w:w="2835" w:type="dxa"/>
          </w:tcPr>
          <w:p w14:paraId="79C5C09D" w14:textId="77777777" w:rsidR="00D24F7A" w:rsidRPr="006537D8" w:rsidRDefault="00D24F7A">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14:paraId="327B43B8" w14:textId="77777777" w:rsidR="00D24F7A" w:rsidRPr="006537D8" w:rsidRDefault="00D24F7A"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537D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3DE1A6E9" w14:textId="77777777" w:rsidR="00D24F7A" w:rsidRPr="006537D8" w:rsidRDefault="00D24F7A"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537D8">
                <w:rPr>
                  <w:rFonts w:ascii="Times New Roman" w:eastAsia="Times New Roman" w:hAnsi="Times New Roman" w:cs="Times New Roman"/>
                  <w:color w:val="000000" w:themeColor="text1"/>
                  <w:sz w:val="24"/>
                  <w:szCs w:val="24"/>
                  <w:highlight w:val="white"/>
                </w:rPr>
                <w:t>пункті 47</w:t>
              </w:r>
            </w:hyperlink>
            <w:r w:rsidRPr="006537D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4CD13E9"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sz w:val="24"/>
                <w:szCs w:val="24"/>
              </w:rPr>
              <w:t xml:space="preserve">інформацією, що підтверджує відповідність учасника </w:t>
            </w:r>
            <w:r w:rsidRPr="006537D8">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6537D8">
              <w:rPr>
                <w:rFonts w:ascii="Times New Roman" w:eastAsia="Times New Roman" w:hAnsi="Times New Roman" w:cs="Times New Roman"/>
                <w:b/>
                <w:i/>
                <w:color w:val="000000" w:themeColor="text1"/>
                <w:sz w:val="24"/>
                <w:szCs w:val="24"/>
              </w:rPr>
              <w:t>згідно</w:t>
            </w:r>
            <w:r w:rsidRPr="006537D8">
              <w:rPr>
                <w:rFonts w:ascii="Times New Roman" w:eastAsia="Times New Roman" w:hAnsi="Times New Roman" w:cs="Times New Roman"/>
                <w:color w:val="000000" w:themeColor="text1"/>
                <w:sz w:val="24"/>
                <w:szCs w:val="24"/>
              </w:rPr>
              <w:t xml:space="preserve"> з </w:t>
            </w:r>
            <w:r w:rsidRPr="006537D8">
              <w:rPr>
                <w:rFonts w:ascii="Times New Roman" w:eastAsia="Times New Roman" w:hAnsi="Times New Roman" w:cs="Times New Roman"/>
                <w:b/>
                <w:i/>
                <w:color w:val="000000" w:themeColor="text1"/>
                <w:sz w:val="24"/>
                <w:szCs w:val="24"/>
              </w:rPr>
              <w:t>додатками</w:t>
            </w:r>
            <w:r w:rsidR="005F2F46" w:rsidRPr="006537D8">
              <w:rPr>
                <w:rFonts w:ascii="Times New Roman" w:eastAsia="Times New Roman" w:hAnsi="Times New Roman" w:cs="Times New Roman"/>
                <w:b/>
                <w:i/>
                <w:color w:val="000000" w:themeColor="text1"/>
                <w:sz w:val="24"/>
                <w:szCs w:val="24"/>
              </w:rPr>
              <w:t xml:space="preserve"> </w:t>
            </w:r>
            <w:r w:rsidRPr="006537D8">
              <w:rPr>
                <w:rFonts w:ascii="Times New Roman" w:eastAsia="Times New Roman" w:hAnsi="Times New Roman" w:cs="Times New Roman"/>
                <w:color w:val="000000" w:themeColor="text1"/>
                <w:sz w:val="24"/>
                <w:szCs w:val="24"/>
              </w:rPr>
              <w:t>до цієї тендерної документації;</w:t>
            </w:r>
          </w:p>
          <w:p w14:paraId="1A818E44"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6537D8">
              <w:rPr>
                <w:rFonts w:ascii="Times New Roman" w:eastAsia="Times New Roman" w:hAnsi="Times New Roman" w:cs="Times New Roman"/>
                <w:color w:val="000000" w:themeColor="text1"/>
                <w:sz w:val="24"/>
                <w:szCs w:val="24"/>
                <w:highlight w:val="white"/>
              </w:rPr>
              <w:t xml:space="preserve">і 47 Особливостей, – </w:t>
            </w:r>
            <w:r w:rsidRPr="006537D8">
              <w:rPr>
                <w:rFonts w:ascii="Times New Roman" w:eastAsia="Times New Roman" w:hAnsi="Times New Roman" w:cs="Times New Roman"/>
                <w:b/>
                <w:i/>
                <w:color w:val="000000" w:themeColor="text1"/>
                <w:sz w:val="24"/>
                <w:szCs w:val="24"/>
                <w:highlight w:val="white"/>
              </w:rPr>
              <w:t>згідно з додатками</w:t>
            </w:r>
            <w:r w:rsidRPr="006537D8">
              <w:rPr>
                <w:rFonts w:ascii="Times New Roman" w:eastAsia="Times New Roman" w:hAnsi="Times New Roman" w:cs="Times New Roman"/>
                <w:color w:val="000000" w:themeColor="text1"/>
                <w:sz w:val="24"/>
                <w:szCs w:val="24"/>
                <w:highlight w:val="white"/>
              </w:rPr>
              <w:t xml:space="preserve"> до </w:t>
            </w:r>
            <w:r w:rsidRPr="006537D8">
              <w:rPr>
                <w:rFonts w:ascii="Times New Roman" w:eastAsia="Times New Roman" w:hAnsi="Times New Roman" w:cs="Times New Roman"/>
                <w:color w:val="000000" w:themeColor="text1"/>
                <w:sz w:val="24"/>
                <w:szCs w:val="24"/>
              </w:rPr>
              <w:t>цієї тендерної документації;</w:t>
            </w:r>
          </w:p>
          <w:p w14:paraId="773B7827" w14:textId="77777777" w:rsidR="00D24F7A" w:rsidRPr="006537D8"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537D8">
                <w:rPr>
                  <w:rFonts w:ascii="Times New Roman" w:eastAsia="Times New Roman" w:hAnsi="Times New Roman" w:cs="Times New Roman"/>
                  <w:color w:val="000000" w:themeColor="text1"/>
                  <w:sz w:val="24"/>
                  <w:szCs w:val="24"/>
                </w:rPr>
                <w:t>47</w:t>
              </w:r>
            </w:hyperlink>
            <w:r w:rsidRPr="006537D8">
              <w:rPr>
                <w:rFonts w:ascii="Times New Roman" w:eastAsia="Times New Roman" w:hAnsi="Times New Roman" w:cs="Times New Roman"/>
                <w:color w:val="000000" w:themeColor="text1"/>
                <w:sz w:val="24"/>
                <w:szCs w:val="24"/>
              </w:rPr>
              <w:t xml:space="preserve">  Особливостей, - згідно з </w:t>
            </w:r>
            <w:r w:rsidR="002A39B9" w:rsidRPr="006537D8">
              <w:rPr>
                <w:rFonts w:ascii="Times New Roman" w:eastAsia="Times New Roman" w:hAnsi="Times New Roman" w:cs="Times New Roman"/>
                <w:b/>
                <w:i/>
                <w:color w:val="000000" w:themeColor="text1"/>
                <w:sz w:val="24"/>
                <w:szCs w:val="24"/>
              </w:rPr>
              <w:t>додатками</w:t>
            </w:r>
            <w:r w:rsidRPr="006537D8">
              <w:rPr>
                <w:rFonts w:ascii="Times New Roman" w:eastAsia="Times New Roman" w:hAnsi="Times New Roman" w:cs="Times New Roman"/>
                <w:b/>
                <w:i/>
                <w:color w:val="000000" w:themeColor="text1"/>
                <w:sz w:val="24"/>
                <w:szCs w:val="24"/>
              </w:rPr>
              <w:t xml:space="preserve"> </w:t>
            </w:r>
            <w:r w:rsidRPr="006537D8">
              <w:rPr>
                <w:rFonts w:ascii="Times New Roman" w:eastAsia="Times New Roman" w:hAnsi="Times New Roman" w:cs="Times New Roman"/>
                <w:color w:val="000000" w:themeColor="text1"/>
                <w:sz w:val="24"/>
                <w:szCs w:val="24"/>
              </w:rPr>
              <w:t>до цієї тендерної документації;</w:t>
            </w:r>
          </w:p>
          <w:p w14:paraId="3F7D6BE0"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6537D8">
              <w:rPr>
                <w:rFonts w:ascii="Times New Roman" w:eastAsia="Times New Roman" w:hAnsi="Times New Roman" w:cs="Times New Roman"/>
                <w:i/>
                <w:color w:val="000000" w:themeColor="text1"/>
                <w:sz w:val="24"/>
                <w:szCs w:val="24"/>
              </w:rPr>
              <w:t>;</w:t>
            </w:r>
          </w:p>
          <w:p w14:paraId="49A04605"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6537D8">
              <w:rPr>
                <w:rFonts w:ascii="Times New Roman" w:eastAsia="Times New Roman" w:hAnsi="Times New Roman" w:cs="Times New Roman"/>
                <w:i/>
                <w:color w:val="000000" w:themeColor="text1"/>
                <w:sz w:val="24"/>
                <w:szCs w:val="24"/>
              </w:rPr>
              <w:t>;</w:t>
            </w:r>
          </w:p>
          <w:p w14:paraId="24AAF8E6" w14:textId="77777777" w:rsidR="00D24F7A" w:rsidRPr="006537D8" w:rsidRDefault="00D24F7A" w:rsidP="00D24F7A">
            <w:pPr>
              <w:widowControl w:val="0"/>
              <w:numPr>
                <w:ilvl w:val="0"/>
                <w:numId w:val="9"/>
              </w:numP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B432E" w14:textId="77777777" w:rsidR="00D24F7A" w:rsidRPr="006537D8" w:rsidRDefault="00D24F7A" w:rsidP="00D24F7A">
            <w:pPr>
              <w:widowControl w:val="0"/>
              <w:numPr>
                <w:ilvl w:val="0"/>
                <w:numId w:val="9"/>
              </w:numP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06ED1B53"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DE9F0" w14:textId="77777777" w:rsidR="00D24F7A" w:rsidRPr="006537D8" w:rsidRDefault="00D24F7A"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537D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37D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F446B29" w14:textId="77777777" w:rsidR="00D24F7A" w:rsidRPr="006537D8" w:rsidRDefault="00D24F7A" w:rsidP="004512F8">
            <w:pPr>
              <w:widowControl w:val="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CFEEF8" w14:textId="77777777" w:rsidR="00D24F7A" w:rsidRPr="006537D8" w:rsidRDefault="00D24F7A" w:rsidP="004512F8">
            <w:pPr>
              <w:widowControl w:val="0"/>
              <w:jc w:val="both"/>
              <w:rPr>
                <w:rFonts w:ascii="Times New Roman" w:eastAsia="Times New Roman" w:hAnsi="Times New Roman" w:cs="Times New Roman"/>
                <w:b/>
                <w:i/>
                <w:sz w:val="24"/>
                <w:szCs w:val="24"/>
              </w:rPr>
            </w:pPr>
            <w:r w:rsidRPr="006537D8">
              <w:rPr>
                <w:rFonts w:ascii="Times New Roman" w:eastAsia="Times New Roman" w:hAnsi="Times New Roman" w:cs="Times New Roman"/>
                <w:b/>
                <w:i/>
                <w:sz w:val="24"/>
                <w:szCs w:val="24"/>
              </w:rPr>
              <w:t>Опис та приклади формальних несуттєвих помилок.</w:t>
            </w:r>
          </w:p>
          <w:p w14:paraId="5A0F693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449457"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FB7EE9" w14:textId="77777777" w:rsidR="00D24F7A" w:rsidRPr="006537D8" w:rsidRDefault="00D24F7A" w:rsidP="004512F8">
            <w:pPr>
              <w:widowControl w:val="0"/>
              <w:jc w:val="both"/>
              <w:rPr>
                <w:rFonts w:ascii="Times New Roman" w:eastAsia="Times New Roman" w:hAnsi="Times New Roman" w:cs="Times New Roman"/>
                <w:b/>
                <w:i/>
                <w:sz w:val="24"/>
                <w:szCs w:val="24"/>
                <w:u w:val="single"/>
              </w:rPr>
            </w:pPr>
            <w:r w:rsidRPr="006537D8">
              <w:rPr>
                <w:rFonts w:ascii="Times New Roman" w:eastAsia="Times New Roman" w:hAnsi="Times New Roman" w:cs="Times New Roman"/>
                <w:b/>
                <w:i/>
                <w:sz w:val="24"/>
                <w:szCs w:val="24"/>
                <w:u w:val="single"/>
              </w:rPr>
              <w:t>Опис формальних помилок:</w:t>
            </w:r>
          </w:p>
          <w:p w14:paraId="0440780E"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w:t>
            </w:r>
            <w:r w:rsidRPr="006537D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4A688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уживання великої літери;</w:t>
            </w:r>
          </w:p>
          <w:p w14:paraId="19991322"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уживання розділових знаків та відмінювання слів у реченні;</w:t>
            </w:r>
          </w:p>
          <w:p w14:paraId="207FBE25"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використання слова або мовного звороту, запозичених з іншої мови;</w:t>
            </w:r>
          </w:p>
          <w:p w14:paraId="5FAE4D28"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D2EED1"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застосування правил переносу частини слова з рядка в рядок;</w:t>
            </w:r>
          </w:p>
          <w:p w14:paraId="0320A85D"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написання слів разом та/або окремо, та/або через дефіс;</w:t>
            </w:r>
          </w:p>
          <w:p w14:paraId="16E7A27F"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1AA25"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w:t>
            </w:r>
            <w:r w:rsidRPr="006537D8">
              <w:rPr>
                <w:rFonts w:ascii="Times New Roman" w:eastAsia="Times New Roman" w:hAnsi="Times New Roman" w:cs="Times New Roman"/>
                <w:sz w:val="24"/>
                <w:szCs w:val="24"/>
              </w:rPr>
              <w:tab/>
              <w:t xml:space="preserve">Помилка, зроблена учасником процедури закупівлі під </w:t>
            </w:r>
            <w:r w:rsidRPr="006537D8">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F92D47"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3.</w:t>
            </w:r>
            <w:r w:rsidRPr="006537D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4ABC7C"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4.</w:t>
            </w:r>
            <w:r w:rsidRPr="006537D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2DA3A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5.</w:t>
            </w:r>
            <w:r w:rsidRPr="006537D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EC503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6.</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CEA60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7.</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C31B41"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8.</w:t>
            </w:r>
            <w:r w:rsidRPr="006537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F94A8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9.</w:t>
            </w:r>
            <w:r w:rsidRPr="006537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AC120D"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10.</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3D58D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11.</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84E01A"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12.</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963CA9" w14:textId="77777777" w:rsidR="00D24F7A" w:rsidRPr="006537D8" w:rsidRDefault="00D24F7A" w:rsidP="004512F8">
            <w:pPr>
              <w:widowControl w:val="0"/>
              <w:jc w:val="both"/>
              <w:rPr>
                <w:rFonts w:ascii="Times New Roman" w:eastAsia="Times New Roman" w:hAnsi="Times New Roman" w:cs="Times New Roman"/>
                <w:b/>
                <w:i/>
                <w:sz w:val="24"/>
                <w:szCs w:val="24"/>
                <w:u w:val="single"/>
              </w:rPr>
            </w:pPr>
            <w:r w:rsidRPr="006537D8">
              <w:rPr>
                <w:rFonts w:ascii="Times New Roman" w:eastAsia="Times New Roman" w:hAnsi="Times New Roman" w:cs="Times New Roman"/>
                <w:b/>
                <w:i/>
                <w:sz w:val="24"/>
                <w:szCs w:val="24"/>
                <w:u w:val="single"/>
              </w:rPr>
              <w:lastRenderedPageBreak/>
              <w:t>Приклади формальних помилок:</w:t>
            </w:r>
          </w:p>
          <w:p w14:paraId="04A1D28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152754"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«м.київ» замість «м.Київ»;</w:t>
            </w:r>
          </w:p>
          <w:p w14:paraId="7992AF82"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«поряд -ок» замість «поря – док»;</w:t>
            </w:r>
          </w:p>
          <w:p w14:paraId="0B6400F2"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«ненадається» замість «не надається»»;</w:t>
            </w:r>
          </w:p>
          <w:p w14:paraId="1684FAFD"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«______________№_____________» замість «14.08.2020 №320/13/14-01»</w:t>
            </w:r>
          </w:p>
          <w:p w14:paraId="069D82CC"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AF7924" w14:textId="77777777" w:rsidR="00D24F7A" w:rsidRPr="006537D8" w:rsidRDefault="00D24F7A" w:rsidP="004512F8">
            <w:pPr>
              <w:widowControl w:val="0"/>
              <w:ind w:left="40" w:hanging="20"/>
              <w:jc w:val="both"/>
              <w:rPr>
                <w:rFonts w:ascii="Times New Roman" w:eastAsia="Times New Roman" w:hAnsi="Times New Roman" w:cs="Times New Roman"/>
                <w:i/>
                <w:color w:val="000000"/>
                <w:sz w:val="24"/>
                <w:szCs w:val="24"/>
              </w:rPr>
            </w:pPr>
            <w:r w:rsidRPr="006537D8">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537D8">
              <w:rPr>
                <w:rFonts w:ascii="Times New Roman" w:eastAsia="Times New Roman" w:hAnsi="Times New Roman" w:cs="Times New Roman"/>
                <w:i/>
                <w:sz w:val="24"/>
                <w:szCs w:val="24"/>
              </w:rPr>
              <w:t>у</w:t>
            </w:r>
            <w:r w:rsidRPr="006537D8">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6537D8">
              <w:rPr>
                <w:rFonts w:ascii="Times New Roman" w:eastAsia="Times New Roman" w:hAnsi="Times New Roman" w:cs="Times New Roman"/>
                <w:i/>
                <w:sz w:val="24"/>
                <w:szCs w:val="24"/>
              </w:rPr>
              <w:t>п</w:t>
            </w:r>
            <w:r w:rsidRPr="006537D8">
              <w:rPr>
                <w:rFonts w:ascii="Times New Roman" w:eastAsia="Times New Roman" w:hAnsi="Times New Roman" w:cs="Times New Roman"/>
                <w:i/>
                <w:color w:val="000000"/>
                <w:sz w:val="24"/>
                <w:szCs w:val="24"/>
              </w:rPr>
              <w:t>останови Кабінету Міністрів України № 332 від 04.04.2001 р.</w:t>
            </w:r>
          </w:p>
          <w:p w14:paraId="5DC73A49" w14:textId="77777777" w:rsidR="00D24F7A" w:rsidRPr="006537D8" w:rsidRDefault="00D24F7A" w:rsidP="004512F8">
            <w:pPr>
              <w:widowControl w:val="0"/>
              <w:ind w:left="40" w:hanging="2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13E50D" w14:textId="77777777" w:rsidR="00D24F7A" w:rsidRPr="006537D8" w:rsidRDefault="00D24F7A" w:rsidP="004512F8">
            <w:pPr>
              <w:widowControl w:val="0"/>
              <w:ind w:left="40" w:hanging="20"/>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УВАГА!!!</w:t>
            </w:r>
          </w:p>
          <w:p w14:paraId="7946F817" w14:textId="77777777" w:rsidR="00D24F7A" w:rsidRPr="006537D8" w:rsidRDefault="00D24F7A" w:rsidP="004512F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6537D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2A8786D"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20C0FF"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537D8">
              <w:rPr>
                <w:rFonts w:ascii="Times New Roman" w:eastAsia="Times New Roman" w:hAnsi="Times New Roman" w:cs="Times New Roman"/>
                <w:b/>
                <w:sz w:val="24"/>
                <w:szCs w:val="24"/>
              </w:rPr>
              <w:t>сом (УЕП)</w:t>
            </w:r>
            <w:r w:rsidRPr="006537D8">
              <w:rPr>
                <w:rFonts w:ascii="Times New Roman" w:eastAsia="Times New Roman" w:hAnsi="Times New Roman" w:cs="Times New Roman"/>
                <w:b/>
                <w:color w:val="000000"/>
                <w:sz w:val="24"/>
                <w:szCs w:val="24"/>
              </w:rPr>
              <w:t>;</w:t>
            </w:r>
          </w:p>
          <w:p w14:paraId="7798B07A"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74137"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Винятки:</w:t>
            </w:r>
          </w:p>
          <w:p w14:paraId="0C4DAF6E"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4FB746" w14:textId="77777777" w:rsidR="00D24F7A" w:rsidRPr="006537D8" w:rsidRDefault="00D24F7A" w:rsidP="004512F8">
            <w:pPr>
              <w:widowControl w:val="0"/>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w:t>
            </w:r>
            <w:r w:rsidRPr="006537D8">
              <w:rPr>
                <w:rFonts w:ascii="Times New Roman" w:eastAsia="Times New Roman" w:hAnsi="Times New Roman" w:cs="Times New Roman"/>
                <w:b/>
                <w:color w:val="000000"/>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36C7A1" w14:textId="77777777" w:rsidR="00D24F7A" w:rsidRPr="006537D8" w:rsidRDefault="00D24F7A" w:rsidP="004512F8">
            <w:pPr>
              <w:widowControl w:val="0"/>
              <w:ind w:left="40" w:hanging="20"/>
              <w:jc w:val="both"/>
              <w:rPr>
                <w:rFonts w:ascii="Times New Roman" w:eastAsia="Times New Roman" w:hAnsi="Times New Roman" w:cs="Times New Roman"/>
                <w:b/>
                <w:sz w:val="24"/>
                <w:szCs w:val="24"/>
              </w:rPr>
            </w:pPr>
            <w:r w:rsidRPr="006537D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537D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95451A" w14:textId="77777777" w:rsidR="00D24F7A" w:rsidRPr="006537D8" w:rsidRDefault="00D24F7A" w:rsidP="004512F8">
            <w:pPr>
              <w:widowControl w:val="0"/>
              <w:ind w:left="40" w:hanging="20"/>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88D993" w14:textId="77777777" w:rsidR="00D24F7A" w:rsidRPr="006537D8" w:rsidRDefault="00D24F7A" w:rsidP="004512F8">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537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537D8">
              <w:rPr>
                <w:rFonts w:ascii="Times New Roman" w:eastAsia="Times New Roman" w:hAnsi="Times New Roman" w:cs="Times New Roman"/>
                <w:color w:val="0D0D0D"/>
                <w:sz w:val="24"/>
                <w:szCs w:val="24"/>
              </w:rPr>
              <w:t xml:space="preserve"> </w:t>
            </w:r>
          </w:p>
          <w:p w14:paraId="2E0FC228" w14:textId="77777777" w:rsidR="00D24F7A" w:rsidRPr="006537D8" w:rsidRDefault="00D24F7A" w:rsidP="004512F8">
            <w:pPr>
              <w:widowControl w:val="0"/>
              <w:jc w:val="both"/>
              <w:rPr>
                <w:rFonts w:ascii="Times New Roman" w:eastAsia="Times New Roman" w:hAnsi="Times New Roman" w:cs="Times New Roman"/>
                <w:sz w:val="24"/>
                <w:szCs w:val="24"/>
              </w:rPr>
            </w:pPr>
            <w:bookmarkStart w:id="2" w:name="_heading=h.hjqm8skarbdr" w:colFirst="0" w:colLast="0"/>
            <w:bookmarkEnd w:id="2"/>
            <w:r w:rsidRPr="006537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9845A2" w14:textId="77777777" w:rsidR="00D24F7A" w:rsidRPr="006537D8"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sidRPr="006537D8">
              <w:rPr>
                <w:rFonts w:ascii="Times New Roman" w:eastAsia="Times New Roman" w:hAnsi="Times New Roman" w:cs="Times New Roman"/>
                <w:sz w:val="24"/>
                <w:szCs w:val="24"/>
              </w:rPr>
              <w:t>Кожен учасник має право подати тільки одну тендерну пропозицію</w:t>
            </w:r>
            <w:r w:rsidRPr="006537D8">
              <w:rPr>
                <w:rFonts w:ascii="Times New Roman" w:eastAsia="Times New Roman" w:hAnsi="Times New Roman" w:cs="Times New Roman"/>
                <w:b/>
                <w:sz w:val="24"/>
                <w:szCs w:val="24"/>
                <w:highlight w:val="white"/>
              </w:rPr>
              <w:t xml:space="preserve"> </w:t>
            </w:r>
            <w:r w:rsidRPr="006537D8">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sidRPr="006537D8">
              <w:rPr>
                <w:rFonts w:ascii="Times New Roman" w:eastAsia="Times New Roman" w:hAnsi="Times New Roman" w:cs="Times New Roman"/>
                <w:i/>
                <w:sz w:val="24"/>
                <w:szCs w:val="24"/>
              </w:rPr>
              <w:t>.</w:t>
            </w:r>
          </w:p>
        </w:tc>
      </w:tr>
      <w:tr w:rsidR="00542449" w:rsidRPr="006537D8" w14:paraId="77878CDB" w14:textId="77777777" w:rsidTr="005F2F46">
        <w:trPr>
          <w:trHeight w:val="913"/>
          <w:jc w:val="center"/>
        </w:trPr>
        <w:tc>
          <w:tcPr>
            <w:tcW w:w="705" w:type="dxa"/>
          </w:tcPr>
          <w:p w14:paraId="2C5C0B0D"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2</w:t>
            </w:r>
          </w:p>
        </w:tc>
        <w:tc>
          <w:tcPr>
            <w:tcW w:w="2835" w:type="dxa"/>
            <w:vAlign w:val="center"/>
          </w:tcPr>
          <w:p w14:paraId="6220CCFC" w14:textId="77777777" w:rsidR="00542449" w:rsidRPr="006537D8"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6537D8">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14:paraId="1F64C288" w14:textId="77777777" w:rsidR="00542449" w:rsidRPr="006537D8" w:rsidRDefault="0049643E" w:rsidP="0049643E">
            <w:pPr>
              <w:widowControl w:val="0"/>
              <w:ind w:right="120"/>
              <w:jc w:val="both"/>
              <w:rPr>
                <w:rFonts w:ascii="Times New Roman" w:eastAsia="Times New Roman" w:hAnsi="Times New Roman" w:cs="Times New Roman"/>
                <w:color w:val="FF0000"/>
                <w:sz w:val="24"/>
                <w:szCs w:val="24"/>
              </w:rPr>
            </w:pPr>
            <w:r w:rsidRPr="006537D8">
              <w:rPr>
                <w:rFonts w:ascii="Times New Roman" w:eastAsia="Times New Roman" w:hAnsi="Times New Roman" w:cs="Times New Roman"/>
                <w:sz w:val="24"/>
                <w:szCs w:val="24"/>
              </w:rPr>
              <w:t>Забезпе</w:t>
            </w:r>
            <w:r w:rsidR="006858AE" w:rsidRPr="006537D8">
              <w:rPr>
                <w:rFonts w:ascii="Times New Roman" w:eastAsia="Times New Roman" w:hAnsi="Times New Roman" w:cs="Times New Roman"/>
                <w:sz w:val="24"/>
                <w:szCs w:val="24"/>
              </w:rPr>
              <w:t>чення тендерної пропозиції  не вимагається</w:t>
            </w:r>
            <w:r w:rsidR="006858AE" w:rsidRPr="006537D8">
              <w:rPr>
                <w:rFonts w:ascii="Times New Roman" w:eastAsia="Times New Roman" w:hAnsi="Times New Roman" w:cs="Times New Roman"/>
                <w:color w:val="FF0000"/>
                <w:sz w:val="24"/>
                <w:szCs w:val="24"/>
              </w:rPr>
              <w:t>.</w:t>
            </w:r>
            <w:bookmarkStart w:id="5" w:name="_heading=h.3dy6vkm" w:colFirst="0" w:colLast="0"/>
            <w:bookmarkEnd w:id="5"/>
          </w:p>
        </w:tc>
      </w:tr>
      <w:tr w:rsidR="00542449" w:rsidRPr="006537D8" w14:paraId="790C9621" w14:textId="77777777" w:rsidTr="002B0F01">
        <w:trPr>
          <w:trHeight w:val="1119"/>
          <w:jc w:val="center"/>
        </w:trPr>
        <w:tc>
          <w:tcPr>
            <w:tcW w:w="705" w:type="dxa"/>
          </w:tcPr>
          <w:p w14:paraId="2633A944"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3</w:t>
            </w:r>
          </w:p>
        </w:tc>
        <w:tc>
          <w:tcPr>
            <w:tcW w:w="2835" w:type="dxa"/>
          </w:tcPr>
          <w:p w14:paraId="26F16B59"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14:paraId="16B0006A" w14:textId="77777777" w:rsidR="00542449" w:rsidRPr="006537D8" w:rsidRDefault="006858AE" w:rsidP="00315237">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Не передбачається.</w:t>
            </w:r>
          </w:p>
        </w:tc>
      </w:tr>
      <w:tr w:rsidR="006106E0" w:rsidRPr="006537D8" w14:paraId="7D9123F1" w14:textId="77777777" w:rsidTr="002B0F01">
        <w:trPr>
          <w:trHeight w:val="560"/>
          <w:jc w:val="center"/>
        </w:trPr>
        <w:tc>
          <w:tcPr>
            <w:tcW w:w="705" w:type="dxa"/>
          </w:tcPr>
          <w:p w14:paraId="72E875F5"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w:t>
            </w:r>
          </w:p>
        </w:tc>
        <w:tc>
          <w:tcPr>
            <w:tcW w:w="2835" w:type="dxa"/>
          </w:tcPr>
          <w:p w14:paraId="5B022F83" w14:textId="77777777" w:rsidR="006106E0" w:rsidRPr="006537D8" w:rsidRDefault="006106E0">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14:paraId="7DE5AA00"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xml:space="preserve">Тендерні пропозиції вважаються дійсними протягом </w:t>
            </w:r>
            <w:r w:rsidR="006F1364" w:rsidRPr="006537D8">
              <w:rPr>
                <w:rFonts w:ascii="Times New Roman" w:hAnsi="Times New Roman" w:cs="Times New Roman"/>
                <w:color w:val="000000"/>
                <w:sz w:val="24"/>
                <w:szCs w:val="24"/>
              </w:rPr>
              <w:t>120</w:t>
            </w:r>
            <w:r w:rsidRPr="006537D8">
              <w:rPr>
                <w:rFonts w:ascii="Times New Roman" w:hAnsi="Times New Roman" w:cs="Times New Roman"/>
                <w:color w:val="000000"/>
                <w:sz w:val="24"/>
                <w:szCs w:val="24"/>
              </w:rPr>
              <w:t xml:space="preserve"> днів із дати кінцевого строку подання тендерних пропозицій.</w:t>
            </w:r>
          </w:p>
          <w:p w14:paraId="6EB7B40A"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82CF28"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відхилити таку вимогу;</w:t>
            </w:r>
          </w:p>
          <w:p w14:paraId="6D51FE2E"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6537D8" w14:paraId="465722E8" w14:textId="77777777" w:rsidTr="004512F8">
        <w:trPr>
          <w:trHeight w:val="274"/>
          <w:jc w:val="center"/>
        </w:trPr>
        <w:tc>
          <w:tcPr>
            <w:tcW w:w="705" w:type="dxa"/>
          </w:tcPr>
          <w:p w14:paraId="441CD0DB" w14:textId="77777777" w:rsidR="00B35D78" w:rsidRPr="006537D8" w:rsidRDefault="00B35D78">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5</w:t>
            </w:r>
          </w:p>
        </w:tc>
        <w:tc>
          <w:tcPr>
            <w:tcW w:w="2835" w:type="dxa"/>
          </w:tcPr>
          <w:p w14:paraId="20854896" w14:textId="77777777" w:rsidR="00B35D78" w:rsidRPr="006537D8" w:rsidRDefault="00B35D78">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Кваліфікаційні критерії до учасників та вимоги</w:t>
            </w:r>
            <w:r w:rsidRPr="006537D8">
              <w:rPr>
                <w:rFonts w:ascii="Times New Roman" w:eastAsia="Times New Roman" w:hAnsi="Times New Roman" w:cs="Times New Roman"/>
                <w:b/>
                <w:sz w:val="24"/>
                <w:szCs w:val="24"/>
              </w:rPr>
              <w:t xml:space="preserve">, згідно  з пунктом 28  та пунктом </w:t>
            </w:r>
            <w:r w:rsidRPr="006537D8">
              <w:rPr>
                <w:rFonts w:ascii="Times New Roman" w:eastAsia="Times New Roman" w:hAnsi="Times New Roman" w:cs="Times New Roman"/>
                <w:b/>
                <w:color w:val="000000" w:themeColor="text1"/>
                <w:sz w:val="24"/>
                <w:szCs w:val="24"/>
                <w:highlight w:val="white"/>
              </w:rPr>
              <w:t>47</w:t>
            </w:r>
            <w:r w:rsidRPr="006537D8">
              <w:rPr>
                <w:rFonts w:ascii="Times New Roman" w:eastAsia="Times New Roman" w:hAnsi="Times New Roman" w:cs="Times New Roman"/>
                <w:b/>
                <w:color w:val="00B050"/>
                <w:sz w:val="24"/>
                <w:szCs w:val="24"/>
                <w:highlight w:val="white"/>
              </w:rPr>
              <w:t xml:space="preserve"> </w:t>
            </w:r>
            <w:r w:rsidRPr="006537D8">
              <w:rPr>
                <w:rFonts w:ascii="Times New Roman" w:eastAsia="Times New Roman" w:hAnsi="Times New Roman" w:cs="Times New Roman"/>
                <w:b/>
                <w:color w:val="00B050"/>
                <w:sz w:val="24"/>
                <w:szCs w:val="24"/>
              </w:rPr>
              <w:t xml:space="preserve"> </w:t>
            </w:r>
            <w:r w:rsidRPr="006537D8">
              <w:rPr>
                <w:rFonts w:ascii="Times New Roman" w:eastAsia="Times New Roman" w:hAnsi="Times New Roman" w:cs="Times New Roman"/>
                <w:b/>
                <w:sz w:val="24"/>
                <w:szCs w:val="24"/>
              </w:rPr>
              <w:t>Особливостей</w:t>
            </w:r>
          </w:p>
        </w:tc>
        <w:tc>
          <w:tcPr>
            <w:tcW w:w="6544" w:type="dxa"/>
            <w:vAlign w:val="center"/>
          </w:tcPr>
          <w:p w14:paraId="343E72F7" w14:textId="77777777" w:rsidR="00B35D78" w:rsidRPr="006537D8" w:rsidRDefault="00B35D78" w:rsidP="004512F8">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537D8">
              <w:rPr>
                <w:rFonts w:ascii="Times New Roman" w:eastAsia="Times New Roman" w:hAnsi="Times New Roman" w:cs="Times New Roman"/>
                <w:b/>
                <w:i/>
                <w:sz w:val="24"/>
                <w:szCs w:val="24"/>
              </w:rPr>
              <w:t>Додатку 1</w:t>
            </w:r>
            <w:r w:rsidRPr="006537D8">
              <w:rPr>
                <w:rFonts w:ascii="Times New Roman" w:eastAsia="Times New Roman" w:hAnsi="Times New Roman" w:cs="Times New Roman"/>
                <w:i/>
                <w:sz w:val="24"/>
                <w:szCs w:val="24"/>
              </w:rPr>
              <w:t xml:space="preserve"> </w:t>
            </w:r>
            <w:r w:rsidRPr="006537D8">
              <w:rPr>
                <w:rFonts w:ascii="Times New Roman" w:eastAsia="Times New Roman" w:hAnsi="Times New Roman" w:cs="Times New Roman"/>
                <w:sz w:val="24"/>
                <w:szCs w:val="24"/>
              </w:rPr>
              <w:t xml:space="preserve">до цієї тендерної документації. </w:t>
            </w:r>
          </w:p>
          <w:p w14:paraId="5ACD4AB7" w14:textId="77777777" w:rsidR="00B35D78" w:rsidRPr="006537D8" w:rsidRDefault="00B35D78" w:rsidP="004512F8">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537D8">
              <w:rPr>
                <w:rFonts w:ascii="Times New Roman" w:eastAsia="Times New Roman" w:hAnsi="Times New Roman" w:cs="Times New Roman"/>
                <w:b/>
                <w:sz w:val="24"/>
                <w:szCs w:val="24"/>
              </w:rPr>
              <w:t xml:space="preserve"> </w:t>
            </w:r>
            <w:r w:rsidRPr="006537D8">
              <w:rPr>
                <w:rFonts w:ascii="Times New Roman" w:eastAsia="Times New Roman" w:hAnsi="Times New Roman" w:cs="Times New Roman"/>
                <w:b/>
                <w:i/>
                <w:sz w:val="24"/>
                <w:szCs w:val="24"/>
              </w:rPr>
              <w:t>Додатку 1</w:t>
            </w:r>
            <w:r w:rsidRPr="006537D8">
              <w:rPr>
                <w:rFonts w:ascii="Times New Roman" w:eastAsia="Times New Roman" w:hAnsi="Times New Roman" w:cs="Times New Roman"/>
                <w:sz w:val="24"/>
                <w:szCs w:val="24"/>
              </w:rPr>
              <w:t xml:space="preserve"> до </w:t>
            </w:r>
            <w:r w:rsidRPr="006537D8">
              <w:rPr>
                <w:rFonts w:ascii="Times New Roman" w:eastAsia="Times New Roman" w:hAnsi="Times New Roman" w:cs="Times New Roman"/>
                <w:sz w:val="24"/>
                <w:szCs w:val="24"/>
              </w:rPr>
              <w:lastRenderedPageBreak/>
              <w:t xml:space="preserve">цієї тендерної документації. </w:t>
            </w:r>
          </w:p>
          <w:p w14:paraId="10B83848" w14:textId="77777777" w:rsidR="00B35D78" w:rsidRPr="006537D8" w:rsidRDefault="00B35D78" w:rsidP="004512F8">
            <w:pPr>
              <w:widowControl w:val="0"/>
              <w:ind w:right="12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 xml:space="preserve">Підстави, визначені пунктом </w:t>
            </w:r>
            <w:r w:rsidRPr="006537D8">
              <w:rPr>
                <w:rFonts w:ascii="Times New Roman" w:eastAsia="Times New Roman" w:hAnsi="Times New Roman" w:cs="Times New Roman"/>
                <w:b/>
                <w:color w:val="000000" w:themeColor="text1"/>
                <w:sz w:val="24"/>
                <w:szCs w:val="24"/>
                <w:highlight w:val="white"/>
              </w:rPr>
              <w:t>47</w:t>
            </w:r>
            <w:r w:rsidRPr="006537D8">
              <w:rPr>
                <w:rFonts w:ascii="Times New Roman" w:eastAsia="Times New Roman" w:hAnsi="Times New Roman" w:cs="Times New Roman"/>
                <w:b/>
                <w:sz w:val="24"/>
                <w:szCs w:val="24"/>
                <w:highlight w:val="white"/>
              </w:rPr>
              <w:t xml:space="preserve"> </w:t>
            </w:r>
            <w:r w:rsidRPr="006537D8">
              <w:rPr>
                <w:rFonts w:ascii="Times New Roman" w:eastAsia="Times New Roman" w:hAnsi="Times New Roman" w:cs="Times New Roman"/>
                <w:b/>
                <w:sz w:val="24"/>
                <w:szCs w:val="24"/>
              </w:rPr>
              <w:t>Особливостей.</w:t>
            </w:r>
          </w:p>
          <w:p w14:paraId="0653E7EB" w14:textId="77777777" w:rsidR="00B35D78" w:rsidRPr="006537D8" w:rsidRDefault="00B35D78"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F4D9F7"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5AD064"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F9693D"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8"/>
                <w:szCs w:val="28"/>
              </w:rPr>
              <w:t>3</w:t>
            </w:r>
            <w:r w:rsidRPr="006537D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72BFE"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537D8">
                <w:rPr>
                  <w:rFonts w:ascii="Times New Roman" w:eastAsia="Times New Roman" w:hAnsi="Times New Roman" w:cs="Times New Roman"/>
                  <w:sz w:val="24"/>
                  <w:szCs w:val="24"/>
                </w:rPr>
                <w:t>пунктом 4</w:t>
              </w:r>
            </w:hyperlink>
            <w:r w:rsidRPr="006537D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6F7928"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87AAC1"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AE82F0"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E1D5FA"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2DAB8C7"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EF85C9"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6537D8">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7EEC1B2D" w14:textId="77777777" w:rsidR="00B35D78" w:rsidRPr="006537D8" w:rsidRDefault="00B35D78" w:rsidP="004512F8">
            <w:pPr>
              <w:ind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537D8">
              <w:rPr>
                <w:rFonts w:ascii="Times New Roman" w:eastAsia="Times New Roman" w:hAnsi="Times New Roman" w:cs="Times New Roman"/>
                <w:color w:val="000000" w:themeColor="text1"/>
                <w:sz w:val="24"/>
                <w:szCs w:val="24"/>
                <w:highlight w:val="white"/>
              </w:rPr>
              <w:t>нею</w:t>
            </w:r>
            <w:r w:rsidRPr="006537D8">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2DB7F2A" w14:textId="77777777" w:rsidR="00B35D78" w:rsidRPr="006537D8" w:rsidRDefault="00B35D78" w:rsidP="004512F8">
            <w:pPr>
              <w:ind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AA44CC" w14:textId="77777777" w:rsidR="00B35D78" w:rsidRPr="006537D8" w:rsidRDefault="00B35D78" w:rsidP="004512F8">
            <w:pPr>
              <w:jc w:val="both"/>
              <w:rPr>
                <w:rFonts w:ascii="Times New Roman" w:eastAsia="Times New Roman" w:hAnsi="Times New Roman" w:cs="Times New Roman"/>
                <w:sz w:val="24"/>
                <w:szCs w:val="24"/>
                <w:highlight w:val="white"/>
              </w:rPr>
            </w:pPr>
          </w:p>
          <w:p w14:paraId="141E3E72" w14:textId="77777777" w:rsidR="00B35D78" w:rsidRPr="006537D8" w:rsidRDefault="00B35D78" w:rsidP="004512F8">
            <w:pPr>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537D8">
              <w:rPr>
                <w:rFonts w:ascii="Times New Roman" w:eastAsia="Times New Roman" w:hAnsi="Times New Roman" w:cs="Times New Roman"/>
                <w:color w:val="000000" w:themeColor="text1"/>
                <w:sz w:val="24"/>
                <w:szCs w:val="24"/>
                <w:highlight w:val="white"/>
              </w:rPr>
              <w:t>із</w:t>
            </w:r>
            <w:r w:rsidRPr="006537D8">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4E6A76" w14:textId="77777777" w:rsidR="00B35D78" w:rsidRPr="006537D8" w:rsidRDefault="00B35D78" w:rsidP="004512F8">
            <w:pPr>
              <w:spacing w:after="348"/>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537D8">
              <w:rPr>
                <w:rFonts w:ascii="Times New Roman" w:eastAsia="Times New Roman" w:hAnsi="Times New Roman" w:cs="Times New Roman"/>
                <w:color w:val="000000" w:themeColor="text1"/>
                <w:sz w:val="24"/>
                <w:szCs w:val="24"/>
                <w:highlight w:val="white"/>
              </w:rPr>
              <w:t>47</w:t>
            </w:r>
            <w:r w:rsidRPr="006537D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6537D8" w14:paraId="18C29BBB" w14:textId="77777777" w:rsidTr="0036031C">
        <w:trPr>
          <w:trHeight w:val="1119"/>
          <w:jc w:val="center"/>
        </w:trPr>
        <w:tc>
          <w:tcPr>
            <w:tcW w:w="705" w:type="dxa"/>
            <w:vAlign w:val="center"/>
          </w:tcPr>
          <w:p w14:paraId="17E309A8"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6</w:t>
            </w:r>
          </w:p>
        </w:tc>
        <w:tc>
          <w:tcPr>
            <w:tcW w:w="2835" w:type="dxa"/>
          </w:tcPr>
          <w:p w14:paraId="7BF630AB" w14:textId="77777777" w:rsidR="006106E0" w:rsidRPr="006537D8" w:rsidRDefault="006106E0">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14:paraId="2EB60AA1" w14:textId="77777777" w:rsidR="00B35D78" w:rsidRPr="006537D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537D8">
                <w:rPr>
                  <w:rFonts w:ascii="Times New Roman" w:eastAsia="Times New Roman" w:hAnsi="Times New Roman" w:cs="Times New Roman"/>
                  <w:sz w:val="24"/>
                  <w:szCs w:val="24"/>
                </w:rPr>
                <w:t xml:space="preserve"> пунктом третім </w:t>
              </w:r>
            </w:hyperlink>
            <w:hyperlink r:id="rId13">
              <w:r w:rsidRPr="006537D8">
                <w:rPr>
                  <w:rFonts w:ascii="Times New Roman" w:eastAsia="Times New Roman" w:hAnsi="Times New Roman" w:cs="Times New Roman"/>
                  <w:sz w:val="24"/>
                  <w:szCs w:val="24"/>
                  <w:u w:val="single"/>
                </w:rPr>
                <w:t>частини друго</w:t>
              </w:r>
            </w:hyperlink>
            <w:r w:rsidRPr="006537D8">
              <w:rPr>
                <w:rFonts w:ascii="Times New Roman" w:eastAsia="Times New Roman" w:hAnsi="Times New Roman" w:cs="Times New Roman"/>
                <w:sz w:val="24"/>
                <w:szCs w:val="24"/>
              </w:rPr>
              <w:t xml:space="preserve">ї статті 22 Закону зазначено в </w:t>
            </w:r>
            <w:r w:rsidRPr="006537D8">
              <w:rPr>
                <w:rFonts w:ascii="Times New Roman" w:eastAsia="Times New Roman" w:hAnsi="Times New Roman" w:cs="Times New Roman"/>
                <w:b/>
                <w:i/>
                <w:sz w:val="24"/>
                <w:szCs w:val="24"/>
              </w:rPr>
              <w:t>Додатку 2</w:t>
            </w:r>
            <w:r w:rsidRPr="006537D8">
              <w:rPr>
                <w:rFonts w:ascii="Times New Roman" w:eastAsia="Times New Roman" w:hAnsi="Times New Roman" w:cs="Times New Roman"/>
                <w:b/>
                <w:sz w:val="24"/>
                <w:szCs w:val="24"/>
              </w:rPr>
              <w:t xml:space="preserve"> </w:t>
            </w:r>
            <w:r w:rsidRPr="006537D8">
              <w:rPr>
                <w:rFonts w:ascii="Times New Roman" w:eastAsia="Times New Roman" w:hAnsi="Times New Roman" w:cs="Times New Roman"/>
                <w:sz w:val="24"/>
                <w:szCs w:val="24"/>
              </w:rPr>
              <w:t>до цієї тендерної документації.</w:t>
            </w:r>
          </w:p>
        </w:tc>
      </w:tr>
      <w:tr w:rsidR="006106E0" w:rsidRPr="006537D8" w14:paraId="0397E033" w14:textId="77777777" w:rsidTr="0036031C">
        <w:trPr>
          <w:trHeight w:val="1119"/>
          <w:jc w:val="center"/>
        </w:trPr>
        <w:tc>
          <w:tcPr>
            <w:tcW w:w="705" w:type="dxa"/>
            <w:vAlign w:val="center"/>
          </w:tcPr>
          <w:p w14:paraId="7CDD1538"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7</w:t>
            </w:r>
          </w:p>
        </w:tc>
        <w:tc>
          <w:tcPr>
            <w:tcW w:w="2835" w:type="dxa"/>
            <w:vAlign w:val="center"/>
          </w:tcPr>
          <w:p w14:paraId="4883FFB4"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 xml:space="preserve">Інформація про субпідрядника /співвиконавця (у випадку закупівлі робіт </w:t>
            </w:r>
            <w:r w:rsidRPr="006537D8">
              <w:rPr>
                <w:rFonts w:ascii="Times New Roman" w:eastAsia="Times New Roman" w:hAnsi="Times New Roman" w:cs="Times New Roman"/>
                <w:b/>
                <w:color w:val="000000"/>
                <w:sz w:val="24"/>
                <w:szCs w:val="24"/>
              </w:rPr>
              <w:lastRenderedPageBreak/>
              <w:t>чи послуг)</w:t>
            </w:r>
          </w:p>
        </w:tc>
        <w:tc>
          <w:tcPr>
            <w:tcW w:w="6544" w:type="dxa"/>
            <w:vAlign w:val="center"/>
          </w:tcPr>
          <w:p w14:paraId="0AF567B2" w14:textId="77777777" w:rsidR="006106E0" w:rsidRPr="006537D8" w:rsidRDefault="0036031C" w:rsidP="0036031C">
            <w:pPr>
              <w:widowControl w:val="0"/>
              <w:jc w:val="both"/>
              <w:rPr>
                <w:rFonts w:ascii="Times New Roman" w:hAnsi="Times New Roman" w:cs="Times New Roman"/>
                <w:color w:val="000000"/>
                <w:sz w:val="24"/>
                <w:szCs w:val="24"/>
              </w:rPr>
            </w:pPr>
            <w:r w:rsidRPr="006537D8">
              <w:rPr>
                <w:rFonts w:ascii="Times New Roman" w:eastAsia="Times New Roman" w:hAnsi="Times New Roman" w:cs="Times New Roman"/>
                <w:sz w:val="24"/>
                <w:szCs w:val="24"/>
                <w:highlight w:val="white"/>
              </w:rPr>
              <w:lastRenderedPageBreak/>
              <w:t>У</w:t>
            </w:r>
            <w:r w:rsidRPr="006537D8">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537D8">
              <w:rPr>
                <w:rFonts w:ascii="Times New Roman" w:eastAsia="Times New Roman" w:hAnsi="Times New Roman" w:cs="Times New Roman"/>
                <w:sz w:val="24"/>
                <w:szCs w:val="24"/>
                <w:highlight w:val="white"/>
              </w:rPr>
              <w:lastRenderedPageBreak/>
              <w:t>виконання робіт чи послуг як субпідрядника/співвиконавця</w:t>
            </w:r>
            <w:r w:rsidRPr="006537D8">
              <w:rPr>
                <w:rFonts w:ascii="Times New Roman" w:eastAsia="Times New Roman" w:hAnsi="Times New Roman" w:cs="Times New Roman"/>
                <w:color w:val="000000"/>
                <w:sz w:val="24"/>
                <w:szCs w:val="24"/>
                <w:highlight w:val="white"/>
              </w:rPr>
              <w:t xml:space="preserve"> у обсязі не менше ніж 20 відсотків від </w:t>
            </w:r>
            <w:r w:rsidRPr="006537D8">
              <w:rPr>
                <w:rFonts w:ascii="Times New Roman" w:eastAsia="Times New Roman" w:hAnsi="Times New Roman" w:cs="Times New Roman"/>
                <w:b/>
                <w:color w:val="000000"/>
                <w:sz w:val="24"/>
                <w:szCs w:val="24"/>
                <w:highlight w:val="white"/>
              </w:rPr>
              <w:t xml:space="preserve">вартості договору про закупівлю </w:t>
            </w:r>
            <w:r w:rsidRPr="006537D8">
              <w:rPr>
                <w:rFonts w:ascii="Times New Roman" w:eastAsia="Times New Roman" w:hAnsi="Times New Roman" w:cs="Times New Roman"/>
                <w:b/>
                <w:i/>
                <w:color w:val="000000"/>
                <w:sz w:val="24"/>
                <w:szCs w:val="24"/>
                <w:highlight w:val="white"/>
              </w:rPr>
              <w:t>(надається у разі залучення).</w:t>
            </w:r>
          </w:p>
        </w:tc>
      </w:tr>
      <w:tr w:rsidR="006106E0" w:rsidRPr="006537D8" w14:paraId="3F0EC985" w14:textId="77777777" w:rsidTr="0036031C">
        <w:trPr>
          <w:trHeight w:val="841"/>
          <w:jc w:val="center"/>
        </w:trPr>
        <w:tc>
          <w:tcPr>
            <w:tcW w:w="705" w:type="dxa"/>
            <w:vAlign w:val="center"/>
          </w:tcPr>
          <w:p w14:paraId="7480B168"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lastRenderedPageBreak/>
              <w:t>8</w:t>
            </w:r>
          </w:p>
        </w:tc>
        <w:tc>
          <w:tcPr>
            <w:tcW w:w="2835" w:type="dxa"/>
            <w:vAlign w:val="center"/>
          </w:tcPr>
          <w:p w14:paraId="0822DB6B"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14:paraId="3C485C6E" w14:textId="77777777" w:rsidR="006106E0" w:rsidRPr="006537D8" w:rsidRDefault="006106E0">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6537D8" w14:paraId="34C6AA92" w14:textId="77777777" w:rsidTr="002B0F01">
        <w:trPr>
          <w:trHeight w:val="442"/>
          <w:jc w:val="center"/>
        </w:trPr>
        <w:tc>
          <w:tcPr>
            <w:tcW w:w="10084" w:type="dxa"/>
            <w:gridSpan w:val="3"/>
            <w:vAlign w:val="center"/>
          </w:tcPr>
          <w:p w14:paraId="3555B9D3"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6537D8" w14:paraId="7B62F2BD" w14:textId="77777777" w:rsidTr="002B0F01">
        <w:trPr>
          <w:trHeight w:val="1119"/>
          <w:jc w:val="center"/>
        </w:trPr>
        <w:tc>
          <w:tcPr>
            <w:tcW w:w="705" w:type="dxa"/>
          </w:tcPr>
          <w:p w14:paraId="448A717D"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0E30A912" w14:textId="77777777" w:rsidR="006106E0" w:rsidRPr="006537D8" w:rsidRDefault="006106E0">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14:paraId="7BD2D726" w14:textId="49CC869B" w:rsidR="006106E0" w:rsidRPr="006537D8" w:rsidRDefault="006106E0">
            <w:pPr>
              <w:widowControl w:val="0"/>
              <w:ind w:left="40" w:right="120"/>
              <w:jc w:val="both"/>
              <w:rPr>
                <w:rFonts w:ascii="Times New Roman" w:eastAsia="Times New Roman" w:hAnsi="Times New Roman" w:cs="Times New Roman"/>
                <w:sz w:val="24"/>
                <w:szCs w:val="24"/>
                <w:highlight w:val="magenta"/>
              </w:rPr>
            </w:pPr>
            <w:r w:rsidRPr="006537D8">
              <w:rPr>
                <w:rFonts w:ascii="Times New Roman" w:eastAsia="Times New Roman" w:hAnsi="Times New Roman" w:cs="Times New Roman"/>
                <w:color w:val="000000"/>
                <w:sz w:val="24"/>
                <w:szCs w:val="24"/>
              </w:rPr>
              <w:t xml:space="preserve">Кінцевий строк подання тендерних пропозицій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w:t>
            </w:r>
            <w:r w:rsidRPr="006537D8">
              <w:rPr>
                <w:rFonts w:ascii="Times New Roman" w:hAnsi="Times New Roman" w:cs="Times New Roman"/>
                <w:b/>
                <w:color w:val="FF0000"/>
                <w:sz w:val="24"/>
                <w:szCs w:val="24"/>
              </w:rPr>
              <w:t xml:space="preserve">до </w:t>
            </w:r>
            <w:r w:rsidR="005B5D27">
              <w:rPr>
                <w:rFonts w:ascii="Times New Roman" w:hAnsi="Times New Roman" w:cs="Times New Roman"/>
                <w:b/>
                <w:color w:val="FF0000"/>
                <w:sz w:val="24"/>
                <w:szCs w:val="24"/>
              </w:rPr>
              <w:t>03</w:t>
            </w:r>
            <w:r w:rsidR="002400F6" w:rsidRPr="006537D8">
              <w:rPr>
                <w:rFonts w:ascii="Times New Roman" w:hAnsi="Times New Roman" w:cs="Times New Roman"/>
                <w:b/>
                <w:color w:val="FF0000"/>
                <w:sz w:val="24"/>
                <w:szCs w:val="24"/>
              </w:rPr>
              <w:t>.</w:t>
            </w:r>
            <w:r w:rsidR="004512F8" w:rsidRPr="006537D8">
              <w:rPr>
                <w:rFonts w:ascii="Times New Roman" w:hAnsi="Times New Roman" w:cs="Times New Roman"/>
                <w:b/>
                <w:color w:val="FF0000"/>
                <w:sz w:val="24"/>
                <w:szCs w:val="24"/>
              </w:rPr>
              <w:t>0</w:t>
            </w:r>
            <w:r w:rsidR="005B5D27">
              <w:rPr>
                <w:rFonts w:ascii="Times New Roman" w:hAnsi="Times New Roman" w:cs="Times New Roman"/>
                <w:b/>
                <w:color w:val="FF0000"/>
                <w:sz w:val="24"/>
                <w:szCs w:val="24"/>
              </w:rPr>
              <w:t>2</w:t>
            </w:r>
            <w:r w:rsidR="00E36B23" w:rsidRPr="006537D8">
              <w:rPr>
                <w:rFonts w:ascii="Times New Roman" w:hAnsi="Times New Roman" w:cs="Times New Roman"/>
                <w:b/>
                <w:color w:val="FF0000"/>
                <w:sz w:val="24"/>
                <w:szCs w:val="24"/>
              </w:rPr>
              <w:t>.202</w:t>
            </w:r>
            <w:r w:rsidR="004512F8" w:rsidRPr="006537D8">
              <w:rPr>
                <w:rFonts w:ascii="Times New Roman" w:hAnsi="Times New Roman" w:cs="Times New Roman"/>
                <w:b/>
                <w:color w:val="FF0000"/>
                <w:sz w:val="24"/>
                <w:szCs w:val="24"/>
              </w:rPr>
              <w:t>4</w:t>
            </w:r>
            <w:r w:rsidRPr="006537D8">
              <w:rPr>
                <w:rFonts w:ascii="Times New Roman" w:hAnsi="Times New Roman" w:cs="Times New Roman"/>
                <w:b/>
                <w:color w:val="FF0000"/>
                <w:sz w:val="24"/>
                <w:szCs w:val="24"/>
              </w:rPr>
              <w:t xml:space="preserve"> 00:00 годин.</w:t>
            </w:r>
          </w:p>
          <w:p w14:paraId="6294D52C" w14:textId="77777777" w:rsidR="00B35D78" w:rsidRPr="006537D8" w:rsidRDefault="00B35D78" w:rsidP="00B35D7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C2E94E" w14:textId="77777777" w:rsidR="00B35D78" w:rsidRPr="006537D8" w:rsidRDefault="00B35D78" w:rsidP="00B35D7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7D1388" w14:textId="77777777" w:rsidR="006106E0" w:rsidRPr="006537D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6537D8" w14:paraId="7F65A8FD" w14:textId="77777777" w:rsidTr="002B0F01">
        <w:trPr>
          <w:trHeight w:val="688"/>
          <w:jc w:val="center"/>
        </w:trPr>
        <w:tc>
          <w:tcPr>
            <w:tcW w:w="705" w:type="dxa"/>
          </w:tcPr>
          <w:p w14:paraId="1E07458C" w14:textId="77777777" w:rsidR="00AC7B53" w:rsidRPr="006537D8" w:rsidRDefault="00AC7B53">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w:t>
            </w:r>
          </w:p>
        </w:tc>
        <w:tc>
          <w:tcPr>
            <w:tcW w:w="2835" w:type="dxa"/>
          </w:tcPr>
          <w:p w14:paraId="1803D105" w14:textId="77777777" w:rsidR="00AC7B53" w:rsidRPr="006537D8" w:rsidRDefault="00AC7B53">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14:paraId="65767964"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D1BE399"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F71823"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537D8">
                <w:rPr>
                  <w:rFonts w:ascii="Times New Roman" w:eastAsia="Times New Roman" w:hAnsi="Times New Roman" w:cs="Times New Roman"/>
                  <w:color w:val="000000" w:themeColor="text1"/>
                  <w:sz w:val="24"/>
                  <w:szCs w:val="24"/>
                  <w:highlight w:val="white"/>
                </w:rPr>
                <w:t>47</w:t>
              </w:r>
            </w:hyperlink>
            <w:r w:rsidRPr="006537D8">
              <w:rPr>
                <w:rFonts w:ascii="Times New Roman" w:eastAsia="Times New Roman" w:hAnsi="Times New Roman" w:cs="Times New Roman"/>
                <w:color w:val="000000" w:themeColor="text1"/>
                <w:sz w:val="24"/>
                <w:szCs w:val="24"/>
                <w:highlight w:val="white"/>
              </w:rPr>
              <w:t xml:space="preserve"> Особливостей.</w:t>
            </w:r>
          </w:p>
        </w:tc>
      </w:tr>
      <w:tr w:rsidR="006106E0" w:rsidRPr="006537D8" w14:paraId="7675D32C" w14:textId="77777777" w:rsidTr="002B0F01">
        <w:trPr>
          <w:trHeight w:val="512"/>
          <w:jc w:val="center"/>
        </w:trPr>
        <w:tc>
          <w:tcPr>
            <w:tcW w:w="10084" w:type="dxa"/>
            <w:gridSpan w:val="3"/>
            <w:vAlign w:val="center"/>
          </w:tcPr>
          <w:p w14:paraId="7A10ED8A"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Розділ 5. Оцінка тендерної пропозиції</w:t>
            </w:r>
          </w:p>
        </w:tc>
      </w:tr>
      <w:tr w:rsidR="00AC7B53" w:rsidRPr="006537D8" w14:paraId="7E32F15A" w14:textId="77777777" w:rsidTr="00F54D2A">
        <w:trPr>
          <w:trHeight w:val="277"/>
          <w:jc w:val="center"/>
        </w:trPr>
        <w:tc>
          <w:tcPr>
            <w:tcW w:w="705" w:type="dxa"/>
          </w:tcPr>
          <w:p w14:paraId="21332B8F" w14:textId="77777777" w:rsidR="00AC7B53" w:rsidRPr="006537D8" w:rsidRDefault="00AC7B53">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431AC811" w14:textId="77777777" w:rsidR="00AC7B53" w:rsidRPr="006537D8" w:rsidRDefault="00AC7B53">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14:paraId="757A1A13"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537D8">
                <w:rPr>
                  <w:rFonts w:ascii="Times New Roman" w:eastAsia="Times New Roman" w:hAnsi="Times New Roman" w:cs="Times New Roman"/>
                  <w:color w:val="000000" w:themeColor="text1"/>
                  <w:sz w:val="24"/>
                  <w:szCs w:val="24"/>
                  <w:highlight w:val="white"/>
                </w:rPr>
                <w:t>шістнадцятої</w:t>
              </w:r>
            </w:hyperlink>
            <w:r w:rsidRPr="006537D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8474C4D"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471A7D"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CFF232" w14:textId="77777777" w:rsidR="00AC7B53" w:rsidRPr="006537D8" w:rsidRDefault="00AC7B53" w:rsidP="004512F8">
            <w:pPr>
              <w:widowControl w:val="0"/>
              <w:jc w:val="both"/>
              <w:rPr>
                <w:rFonts w:ascii="Times New Roman" w:eastAsia="Times New Roman" w:hAnsi="Times New Roman" w:cs="Times New Roman"/>
                <w:b/>
                <w:color w:val="000000" w:themeColor="text1"/>
                <w:sz w:val="24"/>
                <w:szCs w:val="24"/>
                <w:highlight w:val="white"/>
              </w:rPr>
            </w:pPr>
            <w:r w:rsidRPr="006537D8">
              <w:rPr>
                <w:rFonts w:ascii="Times New Roman" w:eastAsia="Times New Roman" w:hAnsi="Times New Roman" w:cs="Times New Roman"/>
                <w:b/>
                <w:color w:val="000000" w:themeColor="text1"/>
                <w:sz w:val="24"/>
                <w:szCs w:val="24"/>
                <w:highlight w:val="white"/>
              </w:rPr>
              <w:t xml:space="preserve">Перелік критеріїв та методика оцінки тендерної </w:t>
            </w:r>
            <w:r w:rsidRPr="006537D8">
              <w:rPr>
                <w:rFonts w:ascii="Times New Roman" w:eastAsia="Times New Roman" w:hAnsi="Times New Roman" w:cs="Times New Roman"/>
                <w:b/>
                <w:color w:val="000000" w:themeColor="text1"/>
                <w:sz w:val="24"/>
                <w:szCs w:val="24"/>
                <w:highlight w:val="white"/>
              </w:rPr>
              <w:lastRenderedPageBreak/>
              <w:t>пропозиції із зазначенням питомої ваги критерію:</w:t>
            </w:r>
          </w:p>
          <w:p w14:paraId="608B3843"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FA42D9" w14:textId="77777777" w:rsidR="00AC7B53" w:rsidRPr="006537D8" w:rsidRDefault="00AC7B53" w:rsidP="004512F8">
            <w:pPr>
              <w:widowControl w:val="0"/>
              <w:jc w:val="both"/>
              <w:rPr>
                <w:rFonts w:ascii="Times New Roman" w:eastAsia="Times New Roman" w:hAnsi="Times New Roman" w:cs="Times New Roman"/>
                <w:i/>
                <w:color w:val="000000" w:themeColor="text1"/>
                <w:sz w:val="24"/>
                <w:szCs w:val="24"/>
                <w:highlight w:val="white"/>
              </w:rPr>
            </w:pPr>
            <w:r w:rsidRPr="006537D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6E356E0"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889342" w14:textId="77777777" w:rsidR="00AC7B53" w:rsidRPr="006537D8" w:rsidRDefault="00AC7B53" w:rsidP="004512F8">
            <w:pPr>
              <w:widowControl w:val="0"/>
              <w:jc w:val="both"/>
              <w:rPr>
                <w:rFonts w:ascii="Times New Roman" w:eastAsia="Times New Roman" w:hAnsi="Times New Roman" w:cs="Times New Roman"/>
                <w:i/>
                <w:color w:val="000000" w:themeColor="text1"/>
                <w:sz w:val="24"/>
                <w:szCs w:val="24"/>
                <w:highlight w:val="yellow"/>
              </w:rPr>
            </w:pPr>
            <w:r w:rsidRPr="006537D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863A8B"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C80D217" w14:textId="77777777" w:rsidR="00AC7B53" w:rsidRPr="006537D8" w:rsidRDefault="00AC7B53" w:rsidP="004512F8">
            <w:pPr>
              <w:widowControl w:val="0"/>
              <w:jc w:val="both"/>
              <w:rPr>
                <w:rFonts w:ascii="Times New Roman" w:eastAsia="Times New Roman" w:hAnsi="Times New Roman" w:cs="Times New Roman"/>
                <w:b/>
                <w:i/>
                <w:color w:val="000000" w:themeColor="text1"/>
                <w:sz w:val="24"/>
                <w:szCs w:val="24"/>
              </w:rPr>
            </w:pPr>
            <w:r w:rsidRPr="006537D8">
              <w:rPr>
                <w:rFonts w:ascii="Times New Roman" w:eastAsia="Times New Roman" w:hAnsi="Times New Roman" w:cs="Times New Roman"/>
                <w:i/>
                <w:color w:val="000000" w:themeColor="text1"/>
                <w:sz w:val="24"/>
                <w:szCs w:val="24"/>
              </w:rPr>
              <w:t xml:space="preserve">До розгляду </w:t>
            </w:r>
            <w:r w:rsidRPr="006537D8">
              <w:rPr>
                <w:rFonts w:ascii="Times New Roman" w:eastAsia="Times New Roman" w:hAnsi="Times New Roman" w:cs="Times New Roman"/>
                <w:i/>
                <w:color w:val="000000" w:themeColor="text1"/>
                <w:sz w:val="24"/>
                <w:szCs w:val="24"/>
                <w:u w:val="single"/>
              </w:rPr>
              <w:t>не приймається</w:t>
            </w:r>
            <w:r w:rsidRPr="006537D8">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08B643" w14:textId="77777777" w:rsidR="00AC7B53" w:rsidRPr="006537D8" w:rsidRDefault="00AC7B5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45167C" w14:textId="77777777" w:rsidR="00AC7B53" w:rsidRPr="006537D8" w:rsidRDefault="00AC7B5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7C6D56"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B7B515C"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 xml:space="preserve">Учасник визначає ціни на </w:t>
            </w:r>
            <w:r w:rsidRPr="006537D8">
              <w:rPr>
                <w:rFonts w:ascii="Times New Roman" w:eastAsia="Times New Roman" w:hAnsi="Times New Roman" w:cs="Times New Roman"/>
                <w:b/>
                <w:color w:val="000000" w:themeColor="text1"/>
                <w:sz w:val="24"/>
                <w:szCs w:val="24"/>
              </w:rPr>
              <w:t>товар/послуги/роботи</w:t>
            </w:r>
            <w:r w:rsidRPr="006537D8">
              <w:rPr>
                <w:rFonts w:ascii="Times New Roman" w:eastAsia="Times New Roman" w:hAnsi="Times New Roman" w:cs="Times New Roman"/>
                <w:color w:val="000000" w:themeColor="text1"/>
                <w:sz w:val="24"/>
                <w:szCs w:val="24"/>
              </w:rPr>
              <w:t xml:space="preserve">, що він пропонує </w:t>
            </w:r>
            <w:r w:rsidRPr="006537D8">
              <w:rPr>
                <w:rFonts w:ascii="Times New Roman" w:eastAsia="Times New Roman" w:hAnsi="Times New Roman" w:cs="Times New Roman"/>
                <w:b/>
                <w:color w:val="000000" w:themeColor="text1"/>
                <w:sz w:val="24"/>
                <w:szCs w:val="24"/>
              </w:rPr>
              <w:t>поставити/надати/виконати</w:t>
            </w:r>
            <w:r w:rsidRPr="006537D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537D8">
              <w:rPr>
                <w:rFonts w:ascii="Times New Roman" w:eastAsia="Times New Roman" w:hAnsi="Times New Roman" w:cs="Times New Roman"/>
                <w:color w:val="000000" w:themeColor="text1"/>
                <w:sz w:val="24"/>
                <w:szCs w:val="24"/>
              </w:rPr>
              <w:lastRenderedPageBreak/>
              <w:t xml:space="preserve">усіх інших витрат, передбачених для </w:t>
            </w:r>
            <w:r w:rsidRPr="006537D8">
              <w:rPr>
                <w:rFonts w:ascii="Times New Roman" w:eastAsia="Times New Roman" w:hAnsi="Times New Roman" w:cs="Times New Roman"/>
                <w:b/>
                <w:color w:val="000000" w:themeColor="text1"/>
                <w:sz w:val="24"/>
                <w:szCs w:val="24"/>
              </w:rPr>
              <w:t>товару/послуг/робіт</w:t>
            </w:r>
            <w:r w:rsidRPr="006537D8">
              <w:rPr>
                <w:rFonts w:ascii="Times New Roman" w:eastAsia="Times New Roman" w:hAnsi="Times New Roman" w:cs="Times New Roman"/>
                <w:color w:val="000000" w:themeColor="text1"/>
                <w:sz w:val="24"/>
                <w:szCs w:val="24"/>
              </w:rPr>
              <w:t xml:space="preserve"> даного виду.</w:t>
            </w:r>
          </w:p>
          <w:p w14:paraId="24ED1D73"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yellow"/>
              </w:rPr>
            </w:pPr>
            <w:r w:rsidRPr="006537D8">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sidRPr="006537D8">
              <w:rPr>
                <w:rFonts w:ascii="Times New Roman" w:eastAsia="Times New Roman" w:hAnsi="Times New Roman" w:cs="Times New Roman"/>
                <w:color w:val="000000" w:themeColor="text1"/>
                <w:sz w:val="24"/>
                <w:szCs w:val="24"/>
                <w:highlight w:val="white"/>
              </w:rPr>
              <w:t>0,5</w:t>
            </w:r>
            <w:r w:rsidRPr="006537D8">
              <w:rPr>
                <w:rFonts w:ascii="Times New Roman" w:eastAsia="Times New Roman" w:hAnsi="Times New Roman" w:cs="Times New Roman"/>
                <w:color w:val="000000" w:themeColor="text1"/>
                <w:sz w:val="24"/>
                <w:szCs w:val="24"/>
                <w:highlight w:val="white"/>
              </w:rPr>
              <w:t xml:space="preserve"> %.</w:t>
            </w:r>
          </w:p>
          <w:p w14:paraId="378F9540"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5D953D"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330899" w14:textId="77777777" w:rsidR="00AC7B53" w:rsidRPr="006537D8" w:rsidRDefault="00AC7B53" w:rsidP="004512F8">
            <w:pPr>
              <w:keepNext/>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DD9B58" w14:textId="77777777" w:rsidR="00AC7B53" w:rsidRPr="006537D8" w:rsidRDefault="00AC7B53" w:rsidP="004512F8">
            <w:pPr>
              <w:keepNext/>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9D3690" w14:textId="77777777" w:rsidR="00AC7B53" w:rsidRPr="006537D8" w:rsidRDefault="00AC7B53" w:rsidP="004512F8">
            <w:pPr>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537D8">
              <w:rPr>
                <w:rFonts w:ascii="Times New Roman" w:eastAsia="Times New Roman" w:hAnsi="Times New Roman" w:cs="Times New Roman"/>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4329F9" w14:textId="77777777" w:rsidR="00AC7B53" w:rsidRPr="006537D8" w:rsidRDefault="00AC7B53" w:rsidP="004512F8">
            <w:pPr>
              <w:jc w:val="both"/>
              <w:rPr>
                <w:rFonts w:ascii="Times New Roman" w:eastAsia="Times New Roman" w:hAnsi="Times New Roman" w:cs="Times New Roman"/>
                <w:strike/>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AE1272" w14:textId="77777777" w:rsidR="00AC7B53" w:rsidRPr="006537D8" w:rsidRDefault="00AC7B5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7D8">
              <w:rPr>
                <w:rFonts w:ascii="Times New Roman" w:eastAsia="Times New Roman" w:hAnsi="Times New Roman" w:cs="Times New Roman"/>
                <w:b/>
                <w:i/>
                <w:sz w:val="24"/>
                <w:szCs w:val="24"/>
              </w:rPr>
              <w:t>протягом 24 годин</w:t>
            </w:r>
            <w:r w:rsidRPr="006537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10662DA" w14:textId="77777777" w:rsidR="00AC7B53" w:rsidRPr="006537D8" w:rsidRDefault="00AC7B53"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6537D8">
              <w:rPr>
                <w:rFonts w:ascii="Times New Roman" w:eastAsia="Times New Roman" w:hAnsi="Times New Roman" w:cs="Times New Roman"/>
                <w:sz w:val="24"/>
                <w:szCs w:val="24"/>
                <w:highlight w:val="white"/>
              </w:rPr>
              <w:t>лених невідповідностей.</w:t>
            </w:r>
          </w:p>
          <w:p w14:paraId="5D0B0AF4"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537D8">
              <w:rPr>
                <w:rFonts w:ascii="Times New Roman" w:eastAsia="Times New Roman" w:hAnsi="Times New Roman" w:cs="Times New Roman"/>
                <w:color w:val="00B050"/>
                <w:sz w:val="24"/>
                <w:szCs w:val="24"/>
                <w:highlight w:val="white"/>
              </w:rPr>
              <w:t>44</w:t>
            </w:r>
            <w:r w:rsidRPr="006537D8">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6537D8">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0BB01C1B"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6537D8" w14:paraId="2DDC30C7" w14:textId="77777777" w:rsidTr="004512F8">
        <w:trPr>
          <w:trHeight w:val="1119"/>
          <w:jc w:val="center"/>
        </w:trPr>
        <w:tc>
          <w:tcPr>
            <w:tcW w:w="705" w:type="dxa"/>
          </w:tcPr>
          <w:p w14:paraId="0361F6B8" w14:textId="77777777" w:rsidR="00F30E13" w:rsidRPr="006537D8" w:rsidRDefault="00F30E13">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2</w:t>
            </w:r>
          </w:p>
        </w:tc>
        <w:tc>
          <w:tcPr>
            <w:tcW w:w="2835" w:type="dxa"/>
          </w:tcPr>
          <w:p w14:paraId="6042AF68" w14:textId="77777777" w:rsidR="00F30E13" w:rsidRPr="006537D8" w:rsidRDefault="00F30E13">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Інша інформація</w:t>
            </w:r>
          </w:p>
        </w:tc>
        <w:tc>
          <w:tcPr>
            <w:tcW w:w="6544" w:type="dxa"/>
            <w:vAlign w:val="center"/>
          </w:tcPr>
          <w:p w14:paraId="79501C51"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15B5314" w14:textId="77777777" w:rsidR="00F30E13" w:rsidRPr="006537D8" w:rsidRDefault="00F30E13" w:rsidP="004512F8">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8EDF48"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18D620"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6537D8">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DB64F7"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537D8">
              <w:rPr>
                <w:rFonts w:ascii="Times New Roman" w:eastAsia="Times New Roman" w:hAnsi="Times New Roman" w:cs="Times New Roman"/>
                <w:sz w:val="24"/>
                <w:szCs w:val="24"/>
              </w:rPr>
              <w:t>ею</w:t>
            </w:r>
            <w:r w:rsidRPr="006537D8">
              <w:rPr>
                <w:rFonts w:ascii="Times New Roman" w:eastAsia="Times New Roman" w:hAnsi="Times New Roman" w:cs="Times New Roman"/>
                <w:color w:val="000000"/>
                <w:sz w:val="24"/>
                <w:szCs w:val="24"/>
              </w:rPr>
              <w:t xml:space="preserve"> 358 Кримінального </w:t>
            </w:r>
            <w:r w:rsidRPr="006537D8">
              <w:rPr>
                <w:rFonts w:ascii="Times New Roman" w:eastAsia="Times New Roman" w:hAnsi="Times New Roman" w:cs="Times New Roman"/>
                <w:sz w:val="24"/>
                <w:szCs w:val="24"/>
              </w:rPr>
              <w:t>к</w:t>
            </w:r>
            <w:r w:rsidRPr="006537D8">
              <w:rPr>
                <w:rFonts w:ascii="Times New Roman" w:eastAsia="Times New Roman" w:hAnsi="Times New Roman" w:cs="Times New Roman"/>
                <w:color w:val="000000"/>
                <w:sz w:val="24"/>
                <w:szCs w:val="24"/>
              </w:rPr>
              <w:t>одексу України.</w:t>
            </w:r>
          </w:p>
          <w:p w14:paraId="19BD1B52"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b/>
                <w:i/>
                <w:color w:val="000000"/>
                <w:sz w:val="24"/>
                <w:szCs w:val="24"/>
                <w:u w:val="single"/>
              </w:rPr>
              <w:t>Інші умови тендерної документації:</w:t>
            </w:r>
          </w:p>
          <w:p w14:paraId="06CDC620"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3668FB"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537D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66373C"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D61A84D"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8271F4"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537D8">
              <w:rPr>
                <w:rFonts w:ascii="Times New Roman" w:eastAsia="Times New Roman" w:hAnsi="Times New Roman" w:cs="Times New Roman"/>
                <w:b/>
                <w:i/>
                <w:color w:val="000000"/>
                <w:sz w:val="24"/>
                <w:szCs w:val="24"/>
              </w:rPr>
              <w:t>Додатком  1</w:t>
            </w:r>
            <w:r w:rsidRPr="006537D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5A91A1"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6.  Факт подання тендерної пропозиції учасником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фізичною особою чи фізичною особою</w:t>
            </w:r>
            <w:r w:rsidRPr="006537D8">
              <w:rPr>
                <w:rFonts w:ascii="Times New Roman" w:eastAsia="Times New Roman" w:hAnsi="Times New Roman" w:cs="Times New Roman"/>
                <w:sz w:val="24"/>
                <w:szCs w:val="24"/>
              </w:rPr>
              <w:t xml:space="preserve"> — </w:t>
            </w:r>
            <w:r w:rsidRPr="006537D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91AE38"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D5874A"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B3FFEB"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6537D8">
              <w:rPr>
                <w:rFonts w:ascii="Times New Roman" w:eastAsia="Times New Roman" w:hAnsi="Times New Roman" w:cs="Times New Roman"/>
                <w:color w:val="000000"/>
                <w:sz w:val="24"/>
                <w:szCs w:val="24"/>
              </w:rPr>
              <w:lastRenderedPageBreak/>
              <w:t>таким, що згодний з про</w:t>
            </w:r>
            <w:r w:rsidRPr="006537D8">
              <w:rPr>
                <w:rFonts w:ascii="Times New Roman" w:eastAsia="Times New Roman" w:hAnsi="Times New Roman" w:cs="Times New Roman"/>
                <w:sz w:val="24"/>
                <w:szCs w:val="24"/>
              </w:rPr>
              <w:t>є</w:t>
            </w:r>
            <w:r w:rsidRPr="006537D8">
              <w:rPr>
                <w:rFonts w:ascii="Times New Roman" w:eastAsia="Times New Roman" w:hAnsi="Times New Roman" w:cs="Times New Roman"/>
                <w:color w:val="000000"/>
                <w:sz w:val="24"/>
                <w:szCs w:val="24"/>
              </w:rPr>
              <w:t xml:space="preserve">ктом договору про закупівлю, викладеним </w:t>
            </w:r>
            <w:r w:rsidRPr="006537D8">
              <w:rPr>
                <w:rFonts w:ascii="Times New Roman" w:eastAsia="Times New Roman" w:hAnsi="Times New Roman" w:cs="Times New Roman"/>
                <w:sz w:val="24"/>
                <w:szCs w:val="24"/>
              </w:rPr>
              <w:t>у</w:t>
            </w:r>
            <w:r w:rsidRPr="006537D8">
              <w:rPr>
                <w:rFonts w:ascii="Times New Roman" w:eastAsia="Times New Roman" w:hAnsi="Times New Roman" w:cs="Times New Roman"/>
                <w:color w:val="000000"/>
                <w:sz w:val="24"/>
                <w:szCs w:val="24"/>
              </w:rPr>
              <w:t xml:space="preserve"> </w:t>
            </w:r>
            <w:r w:rsidRPr="006537D8">
              <w:rPr>
                <w:rFonts w:ascii="Times New Roman" w:eastAsia="Times New Roman" w:hAnsi="Times New Roman" w:cs="Times New Roman"/>
                <w:b/>
                <w:i/>
                <w:color w:val="000000"/>
                <w:sz w:val="24"/>
                <w:szCs w:val="24"/>
              </w:rPr>
              <w:t>Додатку 3</w:t>
            </w:r>
            <w:r w:rsidRPr="006537D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7D8">
              <w:rPr>
                <w:rFonts w:ascii="Times New Roman" w:eastAsia="Times New Roman" w:hAnsi="Times New Roman" w:cs="Times New Roman"/>
                <w:b/>
                <w:i/>
                <w:color w:val="000000"/>
                <w:sz w:val="24"/>
                <w:szCs w:val="24"/>
              </w:rPr>
              <w:t>в п. 4 Розділу 3</w:t>
            </w:r>
            <w:r w:rsidRPr="006537D8">
              <w:rPr>
                <w:rFonts w:ascii="Times New Roman" w:eastAsia="Times New Roman" w:hAnsi="Times New Roman" w:cs="Times New Roman"/>
                <w:color w:val="000000"/>
                <w:sz w:val="24"/>
                <w:szCs w:val="24"/>
              </w:rPr>
              <w:t xml:space="preserve"> до цієї тендерної документації.</w:t>
            </w:r>
          </w:p>
          <w:p w14:paraId="536DB2A3"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6AF002"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863991"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11. </w:t>
            </w:r>
            <w:r w:rsidRPr="006537D8">
              <w:rPr>
                <w:rFonts w:ascii="Times New Roman" w:eastAsia="Times New Roman" w:hAnsi="Times New Roman" w:cs="Times New Roman"/>
                <w:sz w:val="24"/>
                <w:szCs w:val="24"/>
              </w:rPr>
              <w:t>Тендерна п</w:t>
            </w:r>
            <w:r w:rsidRPr="006537D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5B5C65"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F47E0A"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93F61C"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557E05"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i/>
                <w:sz w:val="24"/>
                <w:szCs w:val="24"/>
              </w:rPr>
            </w:pP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D04463" w14:textId="77777777" w:rsidR="00F30E13" w:rsidRPr="006537D8" w:rsidRDefault="00F30E13" w:rsidP="004512F8">
            <w:pPr>
              <w:widowControl w:val="0"/>
              <w:jc w:val="both"/>
              <w:rPr>
                <w:rFonts w:ascii="Times New Roman" w:eastAsia="Times New Roman" w:hAnsi="Times New Roman" w:cs="Times New Roman"/>
                <w:i/>
                <w:sz w:val="20"/>
                <w:szCs w:val="20"/>
              </w:rPr>
            </w:pPr>
            <w:r w:rsidRPr="006537D8">
              <w:rPr>
                <w:rFonts w:ascii="Times New Roman" w:eastAsia="Times New Roman" w:hAnsi="Times New Roman" w:cs="Times New Roman"/>
                <w:sz w:val="24"/>
                <w:szCs w:val="24"/>
              </w:rPr>
              <w:t xml:space="preserve">А також враховувати, що в Україні </w:t>
            </w:r>
            <w:r w:rsidRPr="006537D8">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6537D8">
              <w:rPr>
                <w:rFonts w:ascii="Times New Roman" w:eastAsia="Times New Roman" w:hAnsi="Times New Roman" w:cs="Times New Roman"/>
                <w:color w:val="000000" w:themeColor="text1"/>
                <w:sz w:val="24"/>
                <w:szCs w:val="24"/>
                <w:highlight w:val="white"/>
              </w:rPr>
              <w:lastRenderedPageBreak/>
              <w:t>питань виявлення, розшуку та управління активами, одержаними від корупційних та інших злочинів.</w:t>
            </w:r>
          </w:p>
        </w:tc>
      </w:tr>
      <w:tr w:rsidR="0056435D" w:rsidRPr="006537D8" w14:paraId="1434F8BA" w14:textId="77777777" w:rsidTr="004512F8">
        <w:trPr>
          <w:trHeight w:val="1119"/>
          <w:jc w:val="center"/>
        </w:trPr>
        <w:tc>
          <w:tcPr>
            <w:tcW w:w="705" w:type="dxa"/>
          </w:tcPr>
          <w:p w14:paraId="73481F94"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3</w:t>
            </w:r>
          </w:p>
        </w:tc>
        <w:tc>
          <w:tcPr>
            <w:tcW w:w="2835" w:type="dxa"/>
          </w:tcPr>
          <w:p w14:paraId="30F06714" w14:textId="77777777" w:rsidR="0056435D" w:rsidRPr="006537D8" w:rsidRDefault="0056435D">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14:paraId="11AF3CEA" w14:textId="77777777" w:rsidR="0056435D" w:rsidRPr="006537D8" w:rsidRDefault="0056435D" w:rsidP="004512F8">
            <w:pPr>
              <w:jc w:val="both"/>
              <w:rPr>
                <w:rFonts w:ascii="Times New Roman" w:eastAsia="Times New Roman" w:hAnsi="Times New Roman" w:cs="Times New Roman"/>
                <w:b/>
                <w:i/>
                <w:color w:val="000000" w:themeColor="text1"/>
                <w:sz w:val="24"/>
                <w:szCs w:val="24"/>
                <w:highlight w:val="white"/>
              </w:rPr>
            </w:pPr>
            <w:r w:rsidRPr="006537D8">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AC09DE6"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1) учасник процедури закупівлі:</w:t>
            </w:r>
          </w:p>
          <w:p w14:paraId="1A763F92"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57194A9"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610252"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1A2BEFB"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5900F"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F44015"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E4B14AF"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6537D8">
              <w:rPr>
                <w:rFonts w:ascii="Times New Roman" w:eastAsia="Times New Roman" w:hAnsi="Times New Roman" w:cs="Times New Roman"/>
                <w:color w:val="000000" w:themeColor="text1"/>
                <w:sz w:val="24"/>
                <w:szCs w:val="24"/>
                <w:highlight w:val="white"/>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655A1C"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2) тендерна пропозиція:</w:t>
            </w:r>
          </w:p>
          <w:p w14:paraId="083ECA87"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537D8">
                <w:rPr>
                  <w:rFonts w:ascii="Times New Roman" w:eastAsia="Times New Roman" w:hAnsi="Times New Roman" w:cs="Times New Roman"/>
                  <w:color w:val="000000" w:themeColor="text1"/>
                  <w:sz w:val="24"/>
                  <w:szCs w:val="24"/>
                  <w:highlight w:val="white"/>
                </w:rPr>
                <w:t>пункту 4</w:t>
              </w:r>
            </w:hyperlink>
            <w:r w:rsidRPr="006537D8">
              <w:rPr>
                <w:rFonts w:ascii="Times New Roman" w:eastAsia="Times New Roman" w:hAnsi="Times New Roman" w:cs="Times New Roman"/>
                <w:color w:val="000000" w:themeColor="text1"/>
                <w:sz w:val="24"/>
                <w:szCs w:val="24"/>
                <w:highlight w:val="white"/>
              </w:rPr>
              <w:t>3 цих особливостей;</w:t>
            </w:r>
          </w:p>
          <w:p w14:paraId="6BEC5529"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є такою, строк дії якої закінчився;</w:t>
            </w:r>
          </w:p>
          <w:p w14:paraId="648C07F8"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1A9B85"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6CD22C4"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3) переможець процедури закупівлі:</w:t>
            </w:r>
          </w:p>
          <w:p w14:paraId="36BBB74F"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A742026"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023277"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356BED8"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E4467A" w14:textId="77777777" w:rsidR="0056435D" w:rsidRPr="006537D8" w:rsidRDefault="0056435D" w:rsidP="004512F8">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537D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D708046" w14:textId="77777777" w:rsidR="0056435D" w:rsidRPr="006537D8" w:rsidRDefault="0056435D" w:rsidP="004512F8">
            <w:pPr>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F5E1FD" w14:textId="77777777" w:rsidR="0056435D" w:rsidRPr="006537D8" w:rsidRDefault="0056435D" w:rsidP="004512F8">
            <w:pPr>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EB5164" w14:textId="77777777" w:rsidR="0056435D" w:rsidRPr="006537D8" w:rsidRDefault="0056435D" w:rsidP="004512F8">
            <w:pPr>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9E6927" w14:textId="77777777" w:rsidR="0056435D" w:rsidRPr="006537D8" w:rsidRDefault="0056435D" w:rsidP="004512F8">
            <w:pPr>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6537D8" w14:paraId="0254DA1E" w14:textId="77777777" w:rsidTr="002B0F01">
        <w:trPr>
          <w:trHeight w:val="472"/>
          <w:jc w:val="center"/>
        </w:trPr>
        <w:tc>
          <w:tcPr>
            <w:tcW w:w="10084" w:type="dxa"/>
            <w:gridSpan w:val="3"/>
            <w:vAlign w:val="center"/>
          </w:tcPr>
          <w:p w14:paraId="4F36BF47" w14:textId="77777777" w:rsidR="002B0F01" w:rsidRPr="006537D8" w:rsidRDefault="002B0F01">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6537D8" w14:paraId="203C936F" w14:textId="77777777" w:rsidTr="002B0F01">
        <w:trPr>
          <w:trHeight w:val="1119"/>
          <w:jc w:val="center"/>
        </w:trPr>
        <w:tc>
          <w:tcPr>
            <w:tcW w:w="705" w:type="dxa"/>
          </w:tcPr>
          <w:p w14:paraId="0C4063C7" w14:textId="77777777" w:rsidR="002B0F01" w:rsidRPr="006537D8" w:rsidRDefault="002B0F01">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1D408996" w14:textId="77777777" w:rsidR="002B0F01" w:rsidRPr="006537D8" w:rsidRDefault="002B0F01">
            <w:pPr>
              <w:widowControl w:val="0"/>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14:paraId="4FEB041E" w14:textId="77777777" w:rsidR="002B0F01" w:rsidRPr="006537D8" w:rsidRDefault="002B0F01">
            <w:pPr>
              <w:widowControl w:val="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Замовник відміняє відкриті торги у разі:</w:t>
            </w:r>
          </w:p>
          <w:p w14:paraId="0609CC2E"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EAB144"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9F4C28"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83954D4"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A7808A1"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У разі відміни відкритих торгів замовник </w:t>
            </w:r>
            <w:r w:rsidRPr="006537D8">
              <w:rPr>
                <w:rFonts w:ascii="Times New Roman" w:eastAsia="Times New Roman" w:hAnsi="Times New Roman" w:cs="Times New Roman"/>
                <w:b/>
                <w:sz w:val="24"/>
                <w:szCs w:val="24"/>
              </w:rPr>
              <w:t>протягом одного робочого дня</w:t>
            </w:r>
            <w:r w:rsidRPr="006537D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9EFEA7F" w14:textId="77777777" w:rsidR="002B0F01" w:rsidRPr="006537D8" w:rsidRDefault="002B0F01">
            <w:pPr>
              <w:widowControl w:val="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403D417"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37D8">
              <w:rPr>
                <w:rFonts w:ascii="Times New Roman" w:eastAsia="Times New Roman" w:hAnsi="Times New Roman" w:cs="Times New Roman"/>
                <w:sz w:val="24"/>
                <w:szCs w:val="24"/>
                <w:highlight w:val="white"/>
              </w:rPr>
              <w:t>цими особливостями</w:t>
            </w:r>
            <w:r w:rsidRPr="006537D8">
              <w:rPr>
                <w:rFonts w:ascii="Times New Roman" w:eastAsia="Times New Roman" w:hAnsi="Times New Roman" w:cs="Times New Roman"/>
                <w:sz w:val="24"/>
                <w:szCs w:val="24"/>
              </w:rPr>
              <w:t>;</w:t>
            </w:r>
          </w:p>
          <w:p w14:paraId="51EC5AE9"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 не</w:t>
            </w:r>
            <w:r w:rsidRPr="006537D8">
              <w:rPr>
                <w:rFonts w:ascii="Times New Roman" w:eastAsia="Times New Roman" w:hAnsi="Times New Roman" w:cs="Times New Roman"/>
                <w:sz w:val="24"/>
                <w:szCs w:val="24"/>
                <w:highlight w:val="white"/>
              </w:rPr>
              <w:t>подання жодної тендерної пропозиції для участі</w:t>
            </w:r>
            <w:r w:rsidRPr="006537D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537D8">
              <w:rPr>
                <w:rFonts w:ascii="Times New Roman" w:eastAsia="Times New Roman" w:hAnsi="Times New Roman" w:cs="Times New Roman"/>
                <w:sz w:val="24"/>
                <w:szCs w:val="24"/>
                <w:highlight w:val="white"/>
              </w:rPr>
              <w:t>цими особливостями</w:t>
            </w:r>
            <w:r w:rsidRPr="006537D8">
              <w:rPr>
                <w:rFonts w:ascii="Times New Roman" w:eastAsia="Times New Roman" w:hAnsi="Times New Roman" w:cs="Times New Roman"/>
                <w:sz w:val="24"/>
                <w:szCs w:val="24"/>
              </w:rPr>
              <w:t>.</w:t>
            </w:r>
          </w:p>
          <w:p w14:paraId="73686D7D"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3D543E"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Відкриті торги можуть бути відмінені частково (за лотом).</w:t>
            </w:r>
          </w:p>
          <w:p w14:paraId="33D57D81"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6537D8">
              <w:rPr>
                <w:rFonts w:ascii="Times New Roman" w:eastAsia="Times New Roman" w:hAnsi="Times New Roman" w:cs="Times New Roman"/>
                <w:sz w:val="24"/>
                <w:szCs w:val="24"/>
              </w:rPr>
              <w:lastRenderedPageBreak/>
              <w:t>електронною системою закупівель в день її оприлюднення</w:t>
            </w:r>
            <w:r w:rsidRPr="006537D8">
              <w:rPr>
                <w:rFonts w:ascii="Times New Roman" w:eastAsia="Times New Roman" w:hAnsi="Times New Roman" w:cs="Times New Roman"/>
                <w:color w:val="4A86E8"/>
                <w:sz w:val="24"/>
                <w:szCs w:val="24"/>
              </w:rPr>
              <w:t>.</w:t>
            </w:r>
          </w:p>
        </w:tc>
      </w:tr>
      <w:tr w:rsidR="0056435D" w:rsidRPr="006537D8" w14:paraId="65E55005" w14:textId="77777777" w:rsidTr="004512F8">
        <w:trPr>
          <w:trHeight w:val="561"/>
          <w:jc w:val="center"/>
        </w:trPr>
        <w:tc>
          <w:tcPr>
            <w:tcW w:w="705" w:type="dxa"/>
          </w:tcPr>
          <w:p w14:paraId="4EF0CD6F"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2</w:t>
            </w:r>
          </w:p>
        </w:tc>
        <w:tc>
          <w:tcPr>
            <w:tcW w:w="2835" w:type="dxa"/>
          </w:tcPr>
          <w:p w14:paraId="0705F970" w14:textId="77777777" w:rsidR="0056435D" w:rsidRPr="006537D8" w:rsidRDefault="0056435D">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14:paraId="0B3EF690" w14:textId="77777777" w:rsidR="0056435D" w:rsidRPr="006537D8" w:rsidRDefault="0056435D"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37D8">
              <w:rPr>
                <w:rFonts w:ascii="Times New Roman" w:eastAsia="Times New Roman" w:hAnsi="Times New Roman" w:cs="Times New Roman"/>
                <w:b/>
                <w:i/>
                <w:sz w:val="24"/>
                <w:szCs w:val="24"/>
                <w:highlight w:val="white"/>
              </w:rPr>
              <w:t>не пізніше ніж через 15 днів</w:t>
            </w:r>
            <w:r w:rsidRPr="006537D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37D8">
              <w:rPr>
                <w:rFonts w:ascii="Times New Roman" w:eastAsia="Times New Roman" w:hAnsi="Times New Roman" w:cs="Times New Roman"/>
                <w:b/>
                <w:i/>
                <w:sz w:val="24"/>
                <w:szCs w:val="24"/>
                <w:highlight w:val="white"/>
              </w:rPr>
              <w:t>може бути продовжений до 60 днів</w:t>
            </w:r>
            <w:r w:rsidRPr="006537D8">
              <w:rPr>
                <w:rFonts w:ascii="Times New Roman" w:eastAsia="Times New Roman" w:hAnsi="Times New Roman" w:cs="Times New Roman"/>
                <w:sz w:val="24"/>
                <w:szCs w:val="24"/>
                <w:highlight w:val="white"/>
              </w:rPr>
              <w:t xml:space="preserve">. </w:t>
            </w:r>
          </w:p>
          <w:p w14:paraId="0985A09F" w14:textId="77777777" w:rsidR="0056435D" w:rsidRPr="006537D8" w:rsidRDefault="0056435D"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6FB0FA" w14:textId="77777777" w:rsidR="0056435D" w:rsidRPr="006537D8" w:rsidRDefault="0056435D"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537D8">
              <w:rPr>
                <w:rFonts w:ascii="Times New Roman" w:eastAsia="Times New Roman" w:hAnsi="Times New Roman" w:cs="Times New Roman"/>
                <w:b/>
                <w:i/>
                <w:sz w:val="24"/>
                <w:szCs w:val="24"/>
                <w:highlight w:val="white"/>
              </w:rPr>
              <w:t>не може бути укладено раніше ніж через п’ять днів</w:t>
            </w:r>
            <w:r w:rsidRPr="006537D8">
              <w:rPr>
                <w:rFonts w:ascii="Times New Roman" w:eastAsia="Times New Roman" w:hAnsi="Times New Roman" w:cs="Times New Roman"/>
                <w:i/>
                <w:sz w:val="24"/>
                <w:szCs w:val="24"/>
                <w:highlight w:val="white"/>
              </w:rPr>
              <w:t xml:space="preserve"> </w:t>
            </w:r>
            <w:r w:rsidRPr="006537D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6537D8" w14:paraId="2570F24E" w14:textId="77777777" w:rsidTr="004512F8">
        <w:trPr>
          <w:trHeight w:val="1119"/>
          <w:jc w:val="center"/>
        </w:trPr>
        <w:tc>
          <w:tcPr>
            <w:tcW w:w="705" w:type="dxa"/>
          </w:tcPr>
          <w:p w14:paraId="293BAA8E"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3</w:t>
            </w:r>
          </w:p>
        </w:tc>
        <w:tc>
          <w:tcPr>
            <w:tcW w:w="2835" w:type="dxa"/>
          </w:tcPr>
          <w:p w14:paraId="710AE226" w14:textId="77777777" w:rsidR="0056435D" w:rsidRPr="006537D8" w:rsidRDefault="0056435D">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Проєкт договору про закупівлю</w:t>
            </w:r>
          </w:p>
        </w:tc>
        <w:tc>
          <w:tcPr>
            <w:tcW w:w="6544" w:type="dxa"/>
            <w:vAlign w:val="center"/>
          </w:tcPr>
          <w:p w14:paraId="4992C078" w14:textId="77777777" w:rsidR="0056435D" w:rsidRPr="006537D8" w:rsidRDefault="0056435D" w:rsidP="004512F8">
            <w:pPr>
              <w:widowControl w:val="0"/>
              <w:ind w:right="12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537D8">
              <w:rPr>
                <w:rFonts w:ascii="Times New Roman" w:eastAsia="Times New Roman" w:hAnsi="Times New Roman" w:cs="Times New Roman"/>
                <w:b/>
                <w:i/>
                <w:color w:val="000000" w:themeColor="text1"/>
                <w:sz w:val="24"/>
                <w:szCs w:val="24"/>
              </w:rPr>
              <w:t>Додатку 3</w:t>
            </w:r>
            <w:r w:rsidRPr="006537D8">
              <w:rPr>
                <w:rFonts w:ascii="Times New Roman" w:eastAsia="Times New Roman" w:hAnsi="Times New Roman" w:cs="Times New Roman"/>
                <w:color w:val="000000" w:themeColor="text1"/>
                <w:sz w:val="24"/>
                <w:szCs w:val="24"/>
              </w:rPr>
              <w:t xml:space="preserve"> до цієї тендерної документації.</w:t>
            </w:r>
          </w:p>
          <w:p w14:paraId="1DEE8E64" w14:textId="77777777" w:rsidR="0056435D" w:rsidRPr="006537D8" w:rsidRDefault="0056435D" w:rsidP="004512F8">
            <w:pPr>
              <w:widowControl w:val="0"/>
              <w:ind w:right="12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3D96127" w14:textId="77777777" w:rsidR="0056435D" w:rsidRPr="006537D8" w:rsidRDefault="0056435D" w:rsidP="004512F8">
            <w:pPr>
              <w:widowControl w:val="0"/>
              <w:ind w:right="120"/>
              <w:jc w:val="both"/>
              <w:rPr>
                <w:rFonts w:ascii="Times New Roman" w:eastAsia="Times New Roman" w:hAnsi="Times New Roman" w:cs="Times New Roman"/>
                <w:i/>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6537D8" w14:paraId="70A817F1" w14:textId="77777777" w:rsidTr="004512F8">
        <w:trPr>
          <w:trHeight w:val="263"/>
          <w:jc w:val="center"/>
        </w:trPr>
        <w:tc>
          <w:tcPr>
            <w:tcW w:w="705" w:type="dxa"/>
          </w:tcPr>
          <w:p w14:paraId="790C6BB4"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w:t>
            </w:r>
          </w:p>
        </w:tc>
        <w:tc>
          <w:tcPr>
            <w:tcW w:w="2835" w:type="dxa"/>
          </w:tcPr>
          <w:p w14:paraId="6C8CE2A2" w14:textId="77777777" w:rsidR="0056435D" w:rsidRPr="006537D8" w:rsidRDefault="0056435D" w:rsidP="004512F8">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14:paraId="73DF3FA2" w14:textId="77777777" w:rsidR="0056435D" w:rsidRPr="006537D8" w:rsidRDefault="0056435D"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992183" w14:textId="77777777" w:rsidR="0056435D" w:rsidRPr="006537D8" w:rsidRDefault="0056435D"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A77B93" w14:textId="77777777" w:rsidR="0056435D" w:rsidRPr="006537D8" w:rsidRDefault="0056435D" w:rsidP="004512F8">
            <w:pPr>
              <w:shd w:val="clear" w:color="auto" w:fill="FFFFFF"/>
              <w:spacing w:before="12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537D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537D8">
              <w:rPr>
                <w:rFonts w:ascii="Times New Roman" w:eastAsia="Times New Roman" w:hAnsi="Times New Roman" w:cs="Times New Roman"/>
                <w:color w:val="000000" w:themeColor="text1"/>
                <w:sz w:val="24"/>
                <w:szCs w:val="24"/>
              </w:rPr>
              <w:t>ім випадків:</w:t>
            </w:r>
          </w:p>
          <w:p w14:paraId="733CA033" w14:textId="77777777" w:rsidR="0056435D" w:rsidRPr="006537D8" w:rsidRDefault="0056435D" w:rsidP="004512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7DAB0A5" w14:textId="77777777" w:rsidR="0056435D" w:rsidRPr="006537D8" w:rsidRDefault="0056435D" w:rsidP="004512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763C02" w:rsidRPr="006537D8">
              <w:rPr>
                <w:rFonts w:ascii="Times New Roman" w:eastAsia="Times New Roman" w:hAnsi="Times New Roman" w:cs="Times New Roman"/>
                <w:color w:val="000000" w:themeColor="text1"/>
                <w:sz w:val="24"/>
                <w:szCs w:val="24"/>
              </w:rPr>
              <w:t>;</w:t>
            </w:r>
          </w:p>
          <w:p w14:paraId="1BB7AE58" w14:textId="77777777" w:rsidR="00763C02" w:rsidRPr="006537D8" w:rsidRDefault="00763C02" w:rsidP="004512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6537D8" w14:paraId="2B0CD31E" w14:textId="77777777" w:rsidTr="0056435D">
        <w:trPr>
          <w:trHeight w:val="280"/>
          <w:jc w:val="center"/>
        </w:trPr>
        <w:tc>
          <w:tcPr>
            <w:tcW w:w="705" w:type="dxa"/>
          </w:tcPr>
          <w:p w14:paraId="7BAB7EAB" w14:textId="77777777" w:rsidR="0056435D" w:rsidRPr="006537D8" w:rsidRDefault="0056435D">
            <w:pPr>
              <w:widowControl w:val="0"/>
              <w:jc w:val="center"/>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sz w:val="24"/>
                <w:szCs w:val="24"/>
              </w:rPr>
              <w:t>5</w:t>
            </w:r>
          </w:p>
        </w:tc>
        <w:tc>
          <w:tcPr>
            <w:tcW w:w="2835" w:type="dxa"/>
          </w:tcPr>
          <w:p w14:paraId="7D276BB7" w14:textId="77777777" w:rsidR="0056435D" w:rsidRPr="006537D8" w:rsidRDefault="0056435D" w:rsidP="0056435D">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b/>
                <w:color w:val="000000" w:themeColor="text1"/>
                <w:sz w:val="24"/>
                <w:szCs w:val="24"/>
              </w:rPr>
              <w:t xml:space="preserve">Забезпечення </w:t>
            </w:r>
            <w:r w:rsidRPr="006537D8">
              <w:rPr>
                <w:rFonts w:ascii="Times New Roman" w:eastAsia="Times New Roman" w:hAnsi="Times New Roman" w:cs="Times New Roman"/>
                <w:b/>
                <w:color w:val="000000" w:themeColor="text1"/>
                <w:sz w:val="24"/>
                <w:szCs w:val="24"/>
              </w:rPr>
              <w:lastRenderedPageBreak/>
              <w:t>виконання договору про закупівлю</w:t>
            </w:r>
          </w:p>
        </w:tc>
        <w:tc>
          <w:tcPr>
            <w:tcW w:w="6544" w:type="dxa"/>
            <w:vAlign w:val="center"/>
          </w:tcPr>
          <w:p w14:paraId="6C5C4696" w14:textId="77777777" w:rsidR="0056435D" w:rsidRPr="006537D8" w:rsidRDefault="0056435D" w:rsidP="0056435D">
            <w:pPr>
              <w:widowControl w:val="0"/>
              <w:ind w:right="12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lastRenderedPageBreak/>
              <w:t xml:space="preserve">Забезпечення виконання договору про закупівлю не </w:t>
            </w:r>
            <w:r w:rsidRPr="006537D8">
              <w:rPr>
                <w:rFonts w:ascii="Times New Roman" w:eastAsia="Times New Roman" w:hAnsi="Times New Roman" w:cs="Times New Roman"/>
                <w:color w:val="000000" w:themeColor="text1"/>
                <w:sz w:val="24"/>
                <w:szCs w:val="24"/>
              </w:rPr>
              <w:lastRenderedPageBreak/>
              <w:t>вимагається.</w:t>
            </w:r>
          </w:p>
        </w:tc>
      </w:tr>
    </w:tbl>
    <w:p w14:paraId="260BEBA9" w14:textId="77777777" w:rsidR="00542449" w:rsidRPr="006537D8"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5D28078" w14:textId="0911F84F" w:rsidR="00542449" w:rsidRPr="006537D8" w:rsidRDefault="00542449">
      <w:pPr>
        <w:widowControl w:val="0"/>
        <w:spacing w:after="0" w:line="240" w:lineRule="auto"/>
        <w:jc w:val="both"/>
        <w:rPr>
          <w:rFonts w:ascii="Times New Roman" w:eastAsia="Times New Roman" w:hAnsi="Times New Roman" w:cs="Times New Roman"/>
          <w:sz w:val="24"/>
          <w:szCs w:val="24"/>
        </w:rPr>
      </w:pPr>
    </w:p>
    <w:p w14:paraId="116FA88C" w14:textId="03A1BF08" w:rsidR="004512F8" w:rsidRPr="006537D8" w:rsidRDefault="004512F8">
      <w:pPr>
        <w:widowControl w:val="0"/>
        <w:spacing w:after="0" w:line="240" w:lineRule="auto"/>
        <w:jc w:val="both"/>
        <w:rPr>
          <w:rFonts w:ascii="Times New Roman" w:eastAsia="Times New Roman" w:hAnsi="Times New Roman" w:cs="Times New Roman"/>
          <w:sz w:val="24"/>
          <w:szCs w:val="24"/>
        </w:rPr>
      </w:pPr>
    </w:p>
    <w:p w14:paraId="6F2A43E9" w14:textId="437C2FB7" w:rsidR="004512F8" w:rsidRPr="006537D8" w:rsidRDefault="004512F8">
      <w:pPr>
        <w:widowControl w:val="0"/>
        <w:spacing w:after="0" w:line="240" w:lineRule="auto"/>
        <w:jc w:val="both"/>
        <w:rPr>
          <w:rFonts w:ascii="Times New Roman" w:eastAsia="Times New Roman" w:hAnsi="Times New Roman" w:cs="Times New Roman"/>
          <w:sz w:val="24"/>
          <w:szCs w:val="24"/>
        </w:rPr>
      </w:pPr>
    </w:p>
    <w:p w14:paraId="2E5B3B96" w14:textId="77777777" w:rsidR="004512F8" w:rsidRPr="006537D8" w:rsidRDefault="004512F8" w:rsidP="004512F8">
      <w:pPr>
        <w:pageBreakBefore/>
        <w:spacing w:after="0" w:line="240" w:lineRule="auto"/>
        <w:ind w:left="6804"/>
        <w:outlineLvl w:val="0"/>
        <w:rPr>
          <w:rFonts w:ascii="Times New Roman" w:hAnsi="Times New Roman" w:cs="Times New Roman"/>
          <w:sz w:val="24"/>
          <w:szCs w:val="24"/>
        </w:rPr>
      </w:pPr>
      <w:bookmarkStart w:id="7" w:name="_Toc410576462"/>
      <w:r w:rsidRPr="006537D8">
        <w:rPr>
          <w:rFonts w:ascii="Times New Roman" w:hAnsi="Times New Roman" w:cs="Times New Roman"/>
          <w:b/>
          <w:sz w:val="24"/>
          <w:szCs w:val="24"/>
        </w:rPr>
        <w:lastRenderedPageBreak/>
        <w:t>ДОДАТОК  1</w:t>
      </w:r>
      <w:r w:rsidRPr="006537D8">
        <w:rPr>
          <w:rFonts w:ascii="Times New Roman" w:hAnsi="Times New Roman" w:cs="Times New Roman"/>
          <w:b/>
          <w:sz w:val="24"/>
          <w:szCs w:val="24"/>
        </w:rPr>
        <w:br/>
      </w:r>
      <w:r w:rsidRPr="006537D8">
        <w:rPr>
          <w:rFonts w:ascii="Times New Roman" w:hAnsi="Times New Roman" w:cs="Times New Roman"/>
          <w:sz w:val="24"/>
          <w:szCs w:val="24"/>
        </w:rPr>
        <w:t>до тендерної документації</w:t>
      </w:r>
      <w:bookmarkEnd w:id="7"/>
      <w:r w:rsidRPr="006537D8">
        <w:rPr>
          <w:rFonts w:ascii="Times New Roman" w:hAnsi="Times New Roman" w:cs="Times New Roman"/>
          <w:sz w:val="24"/>
          <w:szCs w:val="24"/>
        </w:rPr>
        <w:t xml:space="preserve"> </w:t>
      </w:r>
    </w:p>
    <w:p w14:paraId="7D09A5A8" w14:textId="77777777" w:rsidR="004512F8" w:rsidRPr="006537D8" w:rsidRDefault="004512F8" w:rsidP="004512F8">
      <w:pPr>
        <w:spacing w:after="0" w:line="240" w:lineRule="auto"/>
        <w:jc w:val="center"/>
        <w:rPr>
          <w:rFonts w:ascii="Times New Roman" w:hAnsi="Times New Roman" w:cs="Times New Roman"/>
          <w:b/>
          <w:sz w:val="24"/>
          <w:szCs w:val="24"/>
        </w:rPr>
      </w:pPr>
    </w:p>
    <w:p w14:paraId="762518C3" w14:textId="77777777" w:rsidR="004512F8" w:rsidRPr="006537D8" w:rsidRDefault="004512F8" w:rsidP="004512F8">
      <w:pPr>
        <w:spacing w:after="0" w:line="240" w:lineRule="auto"/>
        <w:jc w:val="center"/>
        <w:rPr>
          <w:rFonts w:ascii="Times New Roman" w:hAnsi="Times New Roman" w:cs="Times New Roman"/>
          <w:b/>
        </w:rPr>
      </w:pPr>
      <w:r w:rsidRPr="006537D8">
        <w:rPr>
          <w:rFonts w:ascii="Times New Roman" w:hAnsi="Times New Roman" w:cs="Times New Roman"/>
          <w:b/>
        </w:rPr>
        <w:t xml:space="preserve">ПЕРЕЛІК ДОКУМЕНТІВ, ЩО ВИМАГАЮТЬСЯ </w:t>
      </w:r>
      <w:r w:rsidRPr="006537D8">
        <w:rPr>
          <w:rFonts w:ascii="Times New Roman" w:hAnsi="Times New Roman" w:cs="Times New Roman"/>
          <w:b/>
        </w:rPr>
        <w:br/>
        <w:t>ДЛЯ ПІДТВЕРДЖЕННЯ ВІДПОВІДНОСТІ ПРОПОЗИЦІЇ УЧАСНИКА КВАЛІФІКАЦІЙНИМ КРИТЕРІЯМ</w:t>
      </w:r>
    </w:p>
    <w:p w14:paraId="750B78F2" w14:textId="77777777" w:rsidR="0013323B" w:rsidRPr="00432B00" w:rsidRDefault="0013323B" w:rsidP="0013323B">
      <w:pPr>
        <w:tabs>
          <w:tab w:val="left" w:pos="1440"/>
        </w:tabs>
        <w:spacing w:line="276" w:lineRule="auto"/>
        <w:ind w:hanging="426"/>
        <w:jc w:val="both"/>
        <w:rPr>
          <w:rFonts w:ascii="Times New Roman" w:eastAsia="Times New Roman" w:hAnsi="Times New Roman" w:cs="Times New Roman"/>
          <w:b/>
          <w:color w:val="000000"/>
          <w:sz w:val="24"/>
          <w:szCs w:val="24"/>
        </w:rPr>
      </w:pPr>
      <w:r w:rsidRPr="00432B00">
        <w:rPr>
          <w:rFonts w:ascii="Times New Roman" w:eastAsia="Times New Roman" w:hAnsi="Times New Roman" w:cs="Times New Roman"/>
          <w:b/>
          <w:color w:val="000000"/>
          <w:sz w:val="24"/>
          <w:szCs w:val="24"/>
        </w:rPr>
        <w:t>1. Документальне підтвердження інформації про відповідність учасника кваліфікаційним критеріям, закріплених ч.2 ст. 16 Закону</w:t>
      </w:r>
    </w:p>
    <w:p w14:paraId="542BD153" w14:textId="65E412C9" w:rsidR="0013323B" w:rsidRPr="00432B00" w:rsidRDefault="0013323B" w:rsidP="0013323B">
      <w:pPr>
        <w:pStyle w:val="a5"/>
        <w:widowControl w:val="0"/>
        <w:autoSpaceDE w:val="0"/>
        <w:ind w:left="0" w:hanging="426"/>
        <w:jc w:val="both"/>
        <w:rPr>
          <w:rFonts w:ascii="Times New Roman" w:eastAsia="Times New Roman" w:hAnsi="Times New Roman" w:cs="Times New Roman"/>
          <w:color w:val="000000"/>
          <w:sz w:val="24"/>
          <w:szCs w:val="24"/>
        </w:rPr>
      </w:pPr>
      <w:r w:rsidRPr="00432B00">
        <w:rPr>
          <w:rFonts w:ascii="Times New Roman" w:eastAsia="Times New Roman" w:hAnsi="Times New Roman" w:cs="Times New Roman"/>
          <w:b/>
          <w:color w:val="000000"/>
          <w:sz w:val="24"/>
          <w:szCs w:val="24"/>
        </w:rPr>
        <w:t>1.1.</w:t>
      </w:r>
      <w:r w:rsidRPr="00432B00">
        <w:rPr>
          <w:rFonts w:ascii="Times New Roman" w:eastAsia="Times New Roman" w:hAnsi="Times New Roman" w:cs="Times New Roman"/>
          <w:color w:val="000000"/>
          <w:sz w:val="24"/>
          <w:szCs w:val="24"/>
        </w:rPr>
        <w:t xml:space="preserve"> Довідка в довільній формі про наявність кваліфікованих працівників (можуть бути як найманими працівниками учасника так і залученими ним фахівцями). Довідка має містити відомості про загальну кількість працівників, яких учасник планує залучити до виконання договору.</w:t>
      </w:r>
    </w:p>
    <w:p w14:paraId="2C7CC67F" w14:textId="6E363723" w:rsidR="0013323B" w:rsidRPr="006537D8" w:rsidRDefault="0013323B" w:rsidP="0013323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2. </w:t>
      </w:r>
      <w:r w:rsidRPr="006537D8">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537D8">
        <w:rPr>
          <w:rFonts w:ascii="Times New Roman" w:eastAsia="Times New Roman" w:hAnsi="Times New Roman" w:cs="Times New Roman"/>
          <w:b/>
          <w:i/>
          <w:sz w:val="24"/>
          <w:szCs w:val="24"/>
          <w:highlight w:val="white"/>
        </w:rPr>
        <w:t>м у пункті 47 Особливостей.</w:t>
      </w:r>
    </w:p>
    <w:p w14:paraId="49D7C915" w14:textId="77777777" w:rsidR="0013323B" w:rsidRPr="006537D8" w:rsidRDefault="0013323B" w:rsidP="0013323B">
      <w:pPr>
        <w:tabs>
          <w:tab w:val="left" w:pos="851"/>
        </w:tabs>
        <w:spacing w:after="0" w:line="240" w:lineRule="auto"/>
        <w:ind w:left="-567" w:right="-284"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4A0763" w14:textId="77777777" w:rsidR="0013323B" w:rsidRPr="006537D8" w:rsidRDefault="0013323B" w:rsidP="0013323B">
      <w:pPr>
        <w:tabs>
          <w:tab w:val="left" w:pos="851"/>
        </w:tabs>
        <w:spacing w:after="0" w:line="240" w:lineRule="auto"/>
        <w:ind w:left="-567" w:right="-284"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0A5C3A" w14:textId="77777777" w:rsidR="0013323B" w:rsidRPr="006537D8" w:rsidRDefault="0013323B" w:rsidP="0013323B">
      <w:pPr>
        <w:tabs>
          <w:tab w:val="left" w:pos="851"/>
        </w:tabs>
        <w:spacing w:after="0" w:line="240" w:lineRule="auto"/>
        <w:ind w:left="-567" w:right="-284"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80C8E7" w14:textId="77777777" w:rsidR="0013323B" w:rsidRPr="006537D8" w:rsidRDefault="0013323B" w:rsidP="0013323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Учасник  повинен надати </w:t>
      </w:r>
      <w:r w:rsidRPr="006537D8">
        <w:rPr>
          <w:rFonts w:ascii="Times New Roman" w:eastAsia="Times New Roman" w:hAnsi="Times New Roman" w:cs="Times New Roman"/>
          <w:b/>
          <w:sz w:val="24"/>
          <w:szCs w:val="24"/>
        </w:rPr>
        <w:t>довідку у довільній формі</w:t>
      </w:r>
      <w:r w:rsidRPr="006537D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537D8">
        <w:rPr>
          <w:rFonts w:ascii="Times New Roman" w:eastAsia="Times New Roman" w:hAnsi="Times New Roman" w:cs="Times New Roman"/>
          <w:sz w:val="24"/>
          <w:szCs w:val="24"/>
          <w:highlight w:val="white"/>
        </w:rPr>
        <w:t xml:space="preserve">47 </w:t>
      </w:r>
      <w:r w:rsidRPr="006537D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B193B7" w14:textId="77777777" w:rsidR="0013323B" w:rsidRPr="0013323B" w:rsidRDefault="0013323B" w:rsidP="0013323B">
      <w:pPr>
        <w:pStyle w:val="a5"/>
        <w:widowControl w:val="0"/>
        <w:autoSpaceDE w:val="0"/>
        <w:ind w:left="0" w:hanging="426"/>
        <w:jc w:val="both"/>
        <w:rPr>
          <w:rFonts w:ascii="Times New Roman" w:eastAsia="Times New Roman" w:hAnsi="Times New Roman" w:cs="Times New Roman"/>
          <w:color w:val="000000"/>
        </w:rPr>
      </w:pPr>
    </w:p>
    <w:p w14:paraId="490123C8" w14:textId="77777777" w:rsidR="004512F8" w:rsidRPr="006537D8" w:rsidRDefault="004512F8" w:rsidP="004512F8">
      <w:pPr>
        <w:spacing w:after="0" w:line="240" w:lineRule="auto"/>
        <w:jc w:val="center"/>
        <w:rPr>
          <w:rFonts w:ascii="Times New Roman" w:hAnsi="Times New Roman" w:cs="Times New Roman"/>
          <w:b/>
        </w:rPr>
      </w:pPr>
    </w:p>
    <w:tbl>
      <w:tblPr>
        <w:tblStyle w:val="12"/>
        <w:tblW w:w="5322" w:type="pct"/>
        <w:tblInd w:w="-459" w:type="dxa"/>
        <w:tblLook w:val="04A0" w:firstRow="1" w:lastRow="0" w:firstColumn="1" w:lastColumn="0" w:noHBand="0" w:noVBand="1"/>
      </w:tblPr>
      <w:tblGrid>
        <w:gridCol w:w="10249"/>
      </w:tblGrid>
      <w:tr w:rsidR="004512F8" w:rsidRPr="006537D8" w14:paraId="62FB4B65" w14:textId="77777777" w:rsidTr="004512F8">
        <w:trPr>
          <w:trHeight w:val="56"/>
        </w:trPr>
        <w:tc>
          <w:tcPr>
            <w:tcW w:w="5000" w:type="pct"/>
            <w:shd w:val="clear" w:color="auto" w:fill="auto"/>
            <w:vAlign w:val="center"/>
          </w:tcPr>
          <w:p w14:paraId="17C10576" w14:textId="450D849C" w:rsidR="004512F8" w:rsidRPr="006537D8" w:rsidRDefault="00AD5230" w:rsidP="004512F8">
            <w:pPr>
              <w:suppressAutoHyphens/>
              <w:autoSpaceDN w:val="0"/>
              <w:textAlignment w:val="baseline"/>
              <w:rPr>
                <w:rFonts w:ascii="Times New Roman" w:eastAsia="SimSun" w:hAnsi="Times New Roman"/>
                <w:b/>
                <w:kern w:val="3"/>
                <w:sz w:val="24"/>
                <w:szCs w:val="24"/>
                <w:lang w:val="uk-UA"/>
              </w:rPr>
            </w:pPr>
            <w:r w:rsidRPr="006537D8">
              <w:rPr>
                <w:rFonts w:ascii="Times New Roman" w:eastAsia="SimSun" w:hAnsi="Times New Roman"/>
                <w:b/>
                <w:kern w:val="3"/>
                <w:sz w:val="24"/>
                <w:szCs w:val="24"/>
                <w:lang w:val="uk-UA"/>
              </w:rPr>
              <w:t>3</w:t>
            </w:r>
            <w:r w:rsidR="004512F8" w:rsidRPr="006537D8">
              <w:rPr>
                <w:rFonts w:ascii="Times New Roman" w:eastAsia="SimSun" w:hAnsi="Times New Roman"/>
                <w:b/>
                <w:kern w:val="3"/>
                <w:sz w:val="24"/>
                <w:szCs w:val="24"/>
                <w:lang w:val="uk-UA"/>
              </w:rPr>
              <w:t>. Інші документи:</w:t>
            </w:r>
          </w:p>
        </w:tc>
      </w:tr>
      <w:tr w:rsidR="004512F8" w:rsidRPr="006537D8" w14:paraId="4114CC9E" w14:textId="77777777" w:rsidTr="004512F8">
        <w:tc>
          <w:tcPr>
            <w:tcW w:w="5000" w:type="pct"/>
            <w:shd w:val="clear" w:color="auto" w:fill="auto"/>
          </w:tcPr>
          <w:p w14:paraId="5D885621" w14:textId="05F62944"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525D142B" w14:textId="52828707"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.2. Копія витягу з Єдиного державного реєстру юридичних осіб, фізичних осіб-підприємців та громадських формувань, отриманого у 202</w:t>
            </w: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 xml:space="preserve"> році. </w:t>
            </w:r>
          </w:p>
          <w:p w14:paraId="57DB89D7" w14:textId="37576B3A"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 xml:space="preserve">.3.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1C43DD3E" w14:textId="778B3C87"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межах, що необхідні для упередження порушень при здійсненні закупівель за бюджетні кошти) Постачальники надають в складі тендерної пропозиції наступні документи:</w:t>
            </w:r>
          </w:p>
          <w:p w14:paraId="728B48B8" w14:textId="77777777" w:rsidR="004512F8" w:rsidRPr="006537D8" w:rsidRDefault="004512F8"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6471B9B2" w14:textId="77777777" w:rsidR="004512F8" w:rsidRPr="006537D8" w:rsidRDefault="004512F8"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lastRenderedPageBreak/>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79EDCF6E" w14:textId="509CECCD"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 xml:space="preserve">.5. Довідка Постачальника щодо застосування Постачальником засобів захисту довкілля.  </w:t>
            </w:r>
          </w:p>
          <w:p w14:paraId="333BB323" w14:textId="2E7C9D08" w:rsidR="004512F8" w:rsidRPr="006537D8" w:rsidRDefault="00AD5230" w:rsidP="004512F8">
            <w:pPr>
              <w:shd w:val="clear" w:color="auto" w:fill="FFFFFF"/>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76ED030D" w14:textId="3DC64EE3" w:rsidR="004512F8" w:rsidRPr="006537D8" w:rsidRDefault="00AD5230" w:rsidP="004512F8">
            <w:pPr>
              <w:suppressAutoHyphens/>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w:t>
            </w:r>
            <w:r w:rsidR="00262FFE">
              <w:rPr>
                <w:rFonts w:ascii="Times New Roman" w:hAnsi="Times New Roman"/>
                <w:kern w:val="1"/>
                <w:sz w:val="24"/>
                <w:szCs w:val="24"/>
                <w:lang w:val="uk-UA" w:eastAsia="zh-CN"/>
              </w:rPr>
              <w:t>7</w:t>
            </w:r>
            <w:r w:rsidR="004512F8" w:rsidRPr="006537D8">
              <w:rPr>
                <w:rFonts w:ascii="Times New Roman" w:hAnsi="Times New Roman"/>
                <w:kern w:val="1"/>
                <w:sz w:val="24"/>
                <w:szCs w:val="24"/>
                <w:lang w:val="uk-UA" w:eastAsia="zh-CN"/>
              </w:rPr>
              <w:t xml:space="preserve">. Підтверджену </w:t>
            </w:r>
            <w:r w:rsidR="004512F8" w:rsidRPr="006537D8">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004512F8" w:rsidRPr="006537D8">
              <w:rPr>
                <w:rFonts w:ascii="Times New Roman" w:hAnsi="Times New Roman"/>
                <w:kern w:val="1"/>
                <w:sz w:val="24"/>
                <w:szCs w:val="24"/>
                <w:lang w:val="uk-UA" w:eastAsia="zh-CN"/>
              </w:rPr>
              <w:t xml:space="preserve"> </w:t>
            </w:r>
          </w:p>
          <w:p w14:paraId="770A0C58" w14:textId="1011D452" w:rsidR="00AD5230" w:rsidRPr="006537D8" w:rsidRDefault="00AD5230" w:rsidP="00AD5230">
            <w:pPr>
              <w:jc w:val="both"/>
              <w:rPr>
                <w:rFonts w:ascii="Times New Roman" w:eastAsia="Times New Roman" w:hAnsi="Times New Roman"/>
                <w:sz w:val="24"/>
                <w:szCs w:val="24"/>
                <w:lang w:val="uk-UA" w:eastAsia="ru-RU"/>
              </w:rPr>
            </w:pPr>
            <w:r w:rsidRPr="006537D8">
              <w:rPr>
                <w:rFonts w:ascii="Times New Roman" w:hAnsi="Times New Roman"/>
                <w:iCs/>
                <w:kern w:val="1"/>
                <w:sz w:val="24"/>
                <w:szCs w:val="24"/>
                <w:lang w:val="uk-UA" w:eastAsia="zh-CN"/>
              </w:rPr>
              <w:t>3.</w:t>
            </w:r>
            <w:r w:rsidR="00B7485A">
              <w:rPr>
                <w:rFonts w:ascii="Times New Roman" w:hAnsi="Times New Roman"/>
                <w:iCs/>
                <w:kern w:val="1"/>
                <w:sz w:val="24"/>
                <w:szCs w:val="24"/>
                <w:lang w:val="uk-UA" w:eastAsia="zh-CN"/>
              </w:rPr>
              <w:t>8</w:t>
            </w:r>
            <w:r w:rsidRPr="006537D8">
              <w:rPr>
                <w:rFonts w:ascii="Times New Roman" w:hAnsi="Times New Roman"/>
                <w:iCs/>
                <w:kern w:val="1"/>
                <w:sz w:val="24"/>
                <w:szCs w:val="24"/>
                <w:lang w:val="uk-UA" w:eastAsia="zh-CN"/>
              </w:rPr>
              <w:t>.</w:t>
            </w:r>
            <w:r w:rsidRPr="006537D8">
              <w:rPr>
                <w:rFonts w:ascii="Times New Roman" w:hAnsi="Times New Roman"/>
                <w:i/>
                <w:kern w:val="1"/>
                <w:sz w:val="24"/>
                <w:szCs w:val="24"/>
                <w:lang w:val="uk-UA" w:eastAsia="zh-CN"/>
              </w:rPr>
              <w:t xml:space="preserve"> </w:t>
            </w:r>
            <w:r w:rsidRPr="006537D8">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5A44E6D" w14:textId="29FBE6DB" w:rsidR="00AD5230" w:rsidRPr="006537D8" w:rsidRDefault="00AD5230" w:rsidP="00AD5230">
            <w:pPr>
              <w:pStyle w:val="30"/>
              <w:widowControl w:val="0"/>
              <w:spacing w:line="240" w:lineRule="auto"/>
              <w:ind w:right="-1"/>
              <w:jc w:val="both"/>
              <w:rPr>
                <w:rFonts w:ascii="Times New Roman" w:hAnsi="Times New Roman" w:cs="Times New Roman"/>
                <w:color w:val="000000" w:themeColor="text1"/>
                <w:spacing w:val="3"/>
                <w:sz w:val="24"/>
                <w:szCs w:val="24"/>
                <w:lang w:val="uk-UA" w:eastAsia="zh-CN"/>
              </w:rPr>
            </w:pPr>
            <w:r w:rsidRPr="006537D8">
              <w:rPr>
                <w:rFonts w:ascii="Times New Roman" w:eastAsia="Times New Roman" w:hAnsi="Times New Roman" w:cs="Times New Roman"/>
                <w:sz w:val="24"/>
                <w:szCs w:val="24"/>
                <w:lang w:val="uk-UA" w:eastAsia="ru-RU"/>
              </w:rPr>
              <w:t>3.</w:t>
            </w:r>
            <w:r w:rsidR="00B7485A">
              <w:rPr>
                <w:rFonts w:ascii="Times New Roman" w:eastAsia="Times New Roman" w:hAnsi="Times New Roman" w:cs="Times New Roman"/>
                <w:sz w:val="24"/>
                <w:szCs w:val="24"/>
                <w:lang w:val="uk-UA" w:eastAsia="ru-RU"/>
              </w:rPr>
              <w:t>9</w:t>
            </w:r>
            <w:r w:rsidRPr="006537D8">
              <w:rPr>
                <w:rFonts w:ascii="Times New Roman" w:eastAsia="Times New Roman" w:hAnsi="Times New Roman" w:cs="Times New Roman"/>
                <w:sz w:val="24"/>
                <w:szCs w:val="24"/>
                <w:lang w:val="uk-UA" w:eastAsia="ru-RU"/>
              </w:rPr>
              <w:t xml:space="preserve">. </w:t>
            </w:r>
            <w:r w:rsidRPr="006537D8">
              <w:rPr>
                <w:rFonts w:ascii="Times New Roman" w:hAnsi="Times New Roman" w:cs="Times New Roman"/>
                <w:color w:val="000000" w:themeColor="text1"/>
                <w:sz w:val="24"/>
                <w:szCs w:val="24"/>
                <w:lang w:val="uk-UA" w:eastAsia="uk-UA"/>
              </w:rPr>
              <w:t xml:space="preserve">Учасники процедури закупівлі повинні надати </w:t>
            </w:r>
            <w:r w:rsidRPr="006537D8">
              <w:rPr>
                <w:rFonts w:ascii="Times New Roman" w:hAnsi="Times New Roman" w:cs="Times New Roman"/>
                <w:color w:val="000000" w:themeColor="text1"/>
                <w:sz w:val="24"/>
                <w:szCs w:val="24"/>
                <w:lang w:val="uk-UA"/>
              </w:rPr>
              <w:t xml:space="preserve">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w:t>
            </w:r>
            <w:r w:rsidR="004F31B8" w:rsidRPr="006537D8">
              <w:rPr>
                <w:rFonts w:ascii="Times New Roman" w:hAnsi="Times New Roman" w:cs="Times New Roman"/>
                <w:color w:val="000000" w:themeColor="text1"/>
                <w:sz w:val="24"/>
                <w:szCs w:val="24"/>
                <w:lang w:val="uk-UA"/>
              </w:rPr>
              <w:t>2</w:t>
            </w:r>
            <w:r w:rsidRPr="006537D8">
              <w:rPr>
                <w:rFonts w:ascii="Times New Roman" w:hAnsi="Times New Roman" w:cs="Times New Roman"/>
                <w:color w:val="000000" w:themeColor="text1"/>
                <w:sz w:val="24"/>
                <w:szCs w:val="24"/>
                <w:lang w:val="uk-UA"/>
              </w:rPr>
              <w:t xml:space="preserve"> до тендерної документації. </w:t>
            </w:r>
            <w:r w:rsidRPr="006537D8">
              <w:rPr>
                <w:rFonts w:ascii="Times New Roman" w:hAnsi="Times New Roman" w:cs="Times New Roman"/>
                <w:color w:val="000000" w:themeColor="text1"/>
                <w:spacing w:val="3"/>
                <w:sz w:val="24"/>
                <w:szCs w:val="24"/>
                <w:lang w:val="uk-UA" w:eastAsia="zh-CN"/>
              </w:rPr>
              <w:t xml:space="preserve">Учаснику необхідно погодитись з вимогами Замовника, зазначеними в Додатку </w:t>
            </w:r>
            <w:r w:rsidR="004F31B8" w:rsidRPr="006537D8">
              <w:rPr>
                <w:rFonts w:ascii="Times New Roman" w:hAnsi="Times New Roman" w:cs="Times New Roman"/>
                <w:color w:val="000000" w:themeColor="text1"/>
                <w:spacing w:val="3"/>
                <w:sz w:val="24"/>
                <w:szCs w:val="24"/>
                <w:lang w:val="uk-UA" w:eastAsia="zh-CN"/>
              </w:rPr>
              <w:t>2</w:t>
            </w:r>
            <w:r w:rsidRPr="006537D8">
              <w:rPr>
                <w:rFonts w:ascii="Times New Roman" w:hAnsi="Times New Roman" w:cs="Times New Roman"/>
                <w:color w:val="000000" w:themeColor="text1"/>
                <w:spacing w:val="3"/>
                <w:sz w:val="24"/>
                <w:szCs w:val="24"/>
                <w:lang w:val="uk-UA" w:eastAsia="zh-CN"/>
              </w:rPr>
              <w:t xml:space="preserve">. </w:t>
            </w:r>
          </w:p>
          <w:p w14:paraId="6D5A5CDF" w14:textId="2EA3DFED" w:rsidR="00B7485A" w:rsidRPr="00B7485A" w:rsidRDefault="00AD5230" w:rsidP="00B7485A">
            <w:pPr>
              <w:tabs>
                <w:tab w:val="left" w:pos="709"/>
              </w:tabs>
              <w:ind w:right="-144"/>
              <w:jc w:val="both"/>
              <w:rPr>
                <w:rFonts w:ascii="Times New Roman" w:eastAsia="Times New Roman" w:hAnsi="Times New Roman"/>
                <w:color w:val="000000"/>
                <w:sz w:val="24"/>
                <w:szCs w:val="24"/>
              </w:rPr>
            </w:pPr>
            <w:r w:rsidRPr="006537D8">
              <w:rPr>
                <w:rFonts w:ascii="Times New Roman" w:eastAsia="Times New Roman" w:hAnsi="Times New Roman"/>
                <w:sz w:val="24"/>
                <w:szCs w:val="24"/>
                <w:lang w:val="uk-UA" w:eastAsia="ru-RU"/>
              </w:rPr>
              <w:t>3.1</w:t>
            </w:r>
            <w:r w:rsidR="00B7485A">
              <w:rPr>
                <w:rFonts w:ascii="Times New Roman" w:eastAsia="Times New Roman" w:hAnsi="Times New Roman"/>
                <w:sz w:val="24"/>
                <w:szCs w:val="24"/>
                <w:lang w:val="uk-UA" w:eastAsia="ru-RU"/>
              </w:rPr>
              <w:t>0.</w:t>
            </w:r>
            <w:r w:rsidR="00B7485A" w:rsidRPr="00AB7CD1">
              <w:rPr>
                <w:rFonts w:ascii="Times New Roman" w:eastAsia="Times New Roman" w:hAnsi="Times New Roman"/>
                <w:color w:val="000000"/>
                <w:sz w:val="19"/>
                <w:szCs w:val="19"/>
              </w:rPr>
              <w:t xml:space="preserve"> </w:t>
            </w:r>
            <w:r w:rsidR="00B7485A" w:rsidRPr="00B7485A">
              <w:rPr>
                <w:rFonts w:ascii="Times New Roman" w:eastAsia="Times New Roman" w:hAnsi="Times New Roman"/>
                <w:color w:val="000000"/>
                <w:sz w:val="24"/>
                <w:szCs w:val="24"/>
              </w:rPr>
              <w:t>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7D9B122A" w14:textId="66C3D147" w:rsidR="00AD5230" w:rsidRPr="006537D8" w:rsidRDefault="00AD5230" w:rsidP="00B7485A">
            <w:pPr>
              <w:jc w:val="both"/>
              <w:rPr>
                <w:rFonts w:ascii="Times New Roman" w:hAnsi="Times New Roman"/>
                <w:i/>
                <w:kern w:val="1"/>
                <w:sz w:val="24"/>
                <w:szCs w:val="24"/>
                <w:lang w:val="uk-UA" w:eastAsia="zh-CN"/>
              </w:rPr>
            </w:pPr>
          </w:p>
        </w:tc>
      </w:tr>
    </w:tbl>
    <w:p w14:paraId="0D60554C" w14:textId="77777777" w:rsidR="004512F8" w:rsidRPr="006537D8" w:rsidRDefault="004512F8" w:rsidP="004512F8">
      <w:pPr>
        <w:spacing w:after="0" w:line="240" w:lineRule="auto"/>
        <w:ind w:left="-567" w:right="-284" w:firstLine="567"/>
        <w:jc w:val="both"/>
        <w:rPr>
          <w:rFonts w:ascii="Times New Roman" w:hAnsi="Times New Roman" w:cs="Times New Roman"/>
          <w:b/>
          <w:sz w:val="24"/>
          <w:szCs w:val="24"/>
        </w:rPr>
      </w:pPr>
      <w:r w:rsidRPr="006537D8">
        <w:rPr>
          <w:rFonts w:ascii="Times New Roman" w:hAnsi="Times New Roman" w:cs="Times New Roman"/>
          <w:b/>
          <w:sz w:val="24"/>
          <w:szCs w:val="24"/>
        </w:rPr>
        <w:lastRenderedPageBreak/>
        <w:t>Замовник не несе відповідальність за недотримання Учасником вищезазначених нормативних актів.</w:t>
      </w:r>
    </w:p>
    <w:p w14:paraId="43B508DF" w14:textId="77777777" w:rsidR="004512F8" w:rsidRPr="006537D8" w:rsidRDefault="004512F8" w:rsidP="004512F8">
      <w:pPr>
        <w:spacing w:after="0" w:line="240" w:lineRule="auto"/>
        <w:ind w:left="-567" w:right="-284" w:firstLine="567"/>
        <w:jc w:val="both"/>
        <w:rPr>
          <w:rFonts w:ascii="Times New Roman" w:hAnsi="Times New Roman" w:cs="Times New Roman"/>
          <w:b/>
          <w:sz w:val="24"/>
          <w:szCs w:val="24"/>
        </w:rPr>
      </w:pPr>
      <w:r w:rsidRPr="006537D8">
        <w:rPr>
          <w:rFonts w:ascii="Times New Roman" w:hAnsi="Times New Roman" w:cs="Times New Roman"/>
          <w:b/>
          <w:sz w:val="24"/>
          <w:szCs w:val="24"/>
        </w:rPr>
        <w:t>Вказані документи повинні бути чинними на дату їх подання у складі тендерної пропозиції Учасника.</w:t>
      </w:r>
    </w:p>
    <w:p w14:paraId="132218B3" w14:textId="77777777" w:rsidR="004512F8" w:rsidRPr="006537D8" w:rsidRDefault="004512F8" w:rsidP="004512F8">
      <w:pPr>
        <w:spacing w:after="0" w:line="240" w:lineRule="auto"/>
        <w:ind w:left="-567" w:right="-284" w:firstLine="567"/>
        <w:jc w:val="both"/>
        <w:rPr>
          <w:rFonts w:ascii="Times New Roman" w:hAnsi="Times New Roman" w:cs="Times New Roman"/>
          <w:b/>
          <w:sz w:val="24"/>
          <w:szCs w:val="24"/>
        </w:rPr>
      </w:pPr>
    </w:p>
    <w:p w14:paraId="1E1A3BA9"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ПРИМІТКА (обов’язково до виконання Учасниками):</w:t>
      </w:r>
    </w:p>
    <w:p w14:paraId="6F6F7172"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21602551"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14:paraId="0084547E"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 xml:space="preserve">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w:t>
      </w:r>
      <w:r w:rsidRPr="006537D8">
        <w:rPr>
          <w:rFonts w:ascii="Times New Roman" w:hAnsi="Times New Roman" w:cs="Times New Roman"/>
          <w:i/>
          <w:sz w:val="24"/>
          <w:szCs w:val="24"/>
        </w:rPr>
        <w:lastRenderedPageBreak/>
        <w:t>сканований документ з оригіналу договору оренди приміщення, сканований документ з оригіналу листа-відгуку тощо).</w:t>
      </w:r>
    </w:p>
    <w:p w14:paraId="6FAA24DC" w14:textId="77777777" w:rsidR="004512F8" w:rsidRPr="006537D8" w:rsidRDefault="004512F8" w:rsidP="004512F8">
      <w:pPr>
        <w:spacing w:after="0" w:line="240" w:lineRule="auto"/>
        <w:ind w:left="-567" w:right="-284" w:firstLine="567"/>
        <w:jc w:val="both"/>
        <w:rPr>
          <w:rFonts w:ascii="Times New Roman" w:hAnsi="Times New Roman" w:cs="Times New Roman"/>
          <w:bCs/>
          <w:i/>
          <w:kern w:val="1"/>
          <w:sz w:val="24"/>
          <w:szCs w:val="24"/>
          <w:lang w:eastAsia="zh-CN"/>
        </w:rPr>
      </w:pPr>
      <w:r w:rsidRPr="006537D8">
        <w:rPr>
          <w:rFonts w:ascii="Times New Roman" w:hAnsi="Times New Roman" w:cs="Times New Roman"/>
          <w:i/>
          <w:sz w:val="24"/>
          <w:szCs w:val="24"/>
        </w:rPr>
        <w:t>4) Скановані документи надаються в форматі PDF</w:t>
      </w:r>
    </w:p>
    <w:p w14:paraId="05425CB0" w14:textId="77777777" w:rsidR="00432B00" w:rsidRDefault="00432B00" w:rsidP="00432B00">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rPr>
      </w:pPr>
    </w:p>
    <w:p w14:paraId="74EE8DAA" w14:textId="2FFE0308" w:rsidR="00432B00" w:rsidRPr="006537D8" w:rsidRDefault="00432B00" w:rsidP="00432B00">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4. </w:t>
      </w:r>
      <w:r w:rsidRPr="006537D8">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537D8">
        <w:rPr>
          <w:rFonts w:ascii="Times New Roman" w:eastAsia="Times New Roman" w:hAnsi="Times New Roman" w:cs="Times New Roman"/>
          <w:b/>
          <w:i/>
          <w:sz w:val="24"/>
          <w:szCs w:val="24"/>
          <w:highlight w:val="white"/>
        </w:rPr>
        <w:t>кті 47 Особливостей:</w:t>
      </w:r>
    </w:p>
    <w:p w14:paraId="7EBDB61B" w14:textId="77777777" w:rsidR="00432B00" w:rsidRPr="006537D8" w:rsidRDefault="00432B00" w:rsidP="00432B00">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Переможець процедури закупівлі у строк, що </w:t>
      </w:r>
      <w:r w:rsidRPr="006537D8">
        <w:rPr>
          <w:rFonts w:ascii="Times New Roman" w:eastAsia="Times New Roman" w:hAnsi="Times New Roman" w:cs="Times New Roman"/>
          <w:b/>
          <w:i/>
          <w:sz w:val="24"/>
          <w:szCs w:val="24"/>
        </w:rPr>
        <w:t xml:space="preserve">не перевищує чотири дні </w:t>
      </w:r>
      <w:r w:rsidRPr="006537D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F0013AF" w14:textId="77777777" w:rsidR="00432B00" w:rsidRPr="006537D8" w:rsidRDefault="00432B00" w:rsidP="00432B00">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5509E0" w14:textId="77777777" w:rsidR="004512F8" w:rsidRPr="006537D8" w:rsidRDefault="004512F8" w:rsidP="004512F8">
      <w:pPr>
        <w:spacing w:after="0" w:line="240" w:lineRule="auto"/>
        <w:ind w:firstLine="567"/>
        <w:jc w:val="center"/>
        <w:rPr>
          <w:rFonts w:ascii="Times New Roman" w:eastAsia="Times New Roman" w:hAnsi="Times New Roman" w:cs="Times New Roman"/>
          <w:b/>
          <w:color w:val="000000"/>
          <w:sz w:val="24"/>
          <w:szCs w:val="24"/>
        </w:rPr>
      </w:pPr>
    </w:p>
    <w:p w14:paraId="7268C8CA" w14:textId="77777777" w:rsidR="004512F8" w:rsidRPr="006537D8" w:rsidRDefault="004512F8" w:rsidP="004512F8">
      <w:pPr>
        <w:spacing w:after="0" w:line="240" w:lineRule="auto"/>
        <w:ind w:firstLine="567"/>
        <w:jc w:val="center"/>
        <w:rPr>
          <w:rFonts w:ascii="Times New Roman" w:eastAsia="Times New Roman" w:hAnsi="Times New Roman" w:cs="Times New Roman"/>
          <w:b/>
          <w:color w:val="000000"/>
          <w:sz w:val="24"/>
          <w:szCs w:val="24"/>
        </w:rPr>
      </w:pPr>
    </w:p>
    <w:p w14:paraId="108282B0"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p>
    <w:p w14:paraId="79DC45D8" w14:textId="77777777" w:rsidR="004512F8" w:rsidRPr="006537D8" w:rsidRDefault="004512F8" w:rsidP="004512F8">
      <w:pPr>
        <w:spacing w:after="0" w:line="240" w:lineRule="auto"/>
        <w:ind w:firstLine="567"/>
        <w:jc w:val="center"/>
        <w:rPr>
          <w:rFonts w:ascii="Times New Roman" w:eastAsia="Times New Roman" w:hAnsi="Times New Roman" w:cs="Times New Roman"/>
          <w:b/>
          <w:sz w:val="24"/>
          <w:szCs w:val="20"/>
          <w:highlight w:val="white"/>
        </w:rPr>
      </w:pPr>
      <w:r w:rsidRPr="006537D8">
        <w:rPr>
          <w:rFonts w:ascii="Times New Roman" w:eastAsia="Times New Roman" w:hAnsi="Times New Roman" w:cs="Times New Roman"/>
          <w:b/>
          <w:sz w:val="24"/>
          <w:szCs w:val="20"/>
          <w:highlight w:val="white"/>
        </w:rPr>
        <w:t>Документи, які надаються  ПЕРЕМОЖЦЕМ (юридичною особою):</w:t>
      </w:r>
    </w:p>
    <w:p w14:paraId="12705A3F" w14:textId="77777777" w:rsidR="004512F8" w:rsidRPr="006537D8" w:rsidRDefault="004512F8" w:rsidP="004512F8">
      <w:pPr>
        <w:spacing w:after="0" w:line="240" w:lineRule="auto"/>
        <w:ind w:firstLine="567"/>
        <w:rPr>
          <w:rFonts w:ascii="Times New Roman" w:eastAsia="Times New Roman" w:hAnsi="Times New Roman" w:cs="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4512F8" w:rsidRPr="006537D8" w14:paraId="2F1D46DA" w14:textId="77777777" w:rsidTr="004512F8">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2D037"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w:t>
            </w:r>
          </w:p>
          <w:p w14:paraId="4D3ACA10"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6699DB"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 xml:space="preserve">Вимоги згідно п. </w:t>
            </w:r>
            <w:r w:rsidRPr="006537D8">
              <w:rPr>
                <w:rFonts w:ascii="Times New Roman" w:eastAsia="Times New Roman" w:hAnsi="Times New Roman" w:cs="Times New Roman"/>
                <w:sz w:val="20"/>
                <w:szCs w:val="20"/>
                <w:highlight w:val="white"/>
              </w:rPr>
              <w:t>47</w:t>
            </w:r>
            <w:r w:rsidRPr="006537D8">
              <w:rPr>
                <w:rFonts w:ascii="Times New Roman" w:eastAsia="Times New Roman" w:hAnsi="Times New Roman" w:cs="Times New Roman"/>
                <w:b/>
                <w:sz w:val="20"/>
                <w:szCs w:val="20"/>
                <w:highlight w:val="white"/>
              </w:rPr>
              <w:t xml:space="preserve"> Особливостей</w:t>
            </w:r>
          </w:p>
          <w:p w14:paraId="722962C9"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BFBF5E"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6537D8">
              <w:rPr>
                <w:rFonts w:ascii="Times New Roman" w:eastAsia="Times New Roman" w:hAnsi="Times New Roman" w:cs="Times New Roman"/>
                <w:sz w:val="20"/>
                <w:szCs w:val="20"/>
                <w:highlight w:val="white"/>
              </w:rPr>
              <w:t>47</w:t>
            </w:r>
            <w:r w:rsidRPr="006537D8">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512F8" w:rsidRPr="006537D8" w14:paraId="58B33E62" w14:textId="77777777" w:rsidTr="004512F8">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3DA89"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37C3C"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D1C1B1"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09079" w14:textId="77777777" w:rsidR="004512F8" w:rsidRPr="006537D8" w:rsidRDefault="004512F8" w:rsidP="004512F8">
            <w:pPr>
              <w:spacing w:after="0" w:line="240" w:lineRule="auto"/>
              <w:ind w:right="140"/>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37D8">
              <w:rPr>
                <w:rFonts w:ascii="Times New Roman" w:eastAsia="Times New Roman" w:hAnsi="Times New Roman" w:cs="Times New Roman"/>
                <w:sz w:val="20"/>
                <w:szCs w:val="20"/>
                <w:highlight w:val="white"/>
              </w:rPr>
              <w:t>керівника</w:t>
            </w:r>
            <w:r w:rsidRPr="006537D8">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12F8" w:rsidRPr="006537D8" w14:paraId="18551EA5" w14:textId="77777777" w:rsidTr="004512F8">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D19EE"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8A19E"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AD0270" w14:textId="77777777" w:rsidR="004512F8" w:rsidRPr="006537D8" w:rsidRDefault="004512F8" w:rsidP="004512F8">
            <w:pPr>
              <w:spacing w:after="0" w:line="240" w:lineRule="auto"/>
              <w:ind w:right="140"/>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(підпункт 6 пункт</w:t>
            </w:r>
            <w:r w:rsidRPr="006537D8">
              <w:rPr>
                <w:rFonts w:ascii="Times New Roman" w:eastAsia="Times New Roman" w:hAnsi="Times New Roman" w:cs="Times New Roman"/>
                <w:b/>
                <w:sz w:val="20"/>
                <w:szCs w:val="20"/>
                <w:highlight w:val="white"/>
              </w:rPr>
              <w:t xml:space="preserve"> 47</w:t>
            </w:r>
            <w:r w:rsidRPr="006537D8">
              <w:rPr>
                <w:rFonts w:ascii="Times New Roman" w:eastAsia="Times New Roman" w:hAnsi="Times New Roman" w:cs="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436CF0"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537D8">
              <w:rPr>
                <w:rFonts w:ascii="Times New Roman" w:eastAsia="Times New Roman" w:hAnsi="Times New Roman" w:cs="Times New Roman"/>
                <w:sz w:val="20"/>
                <w:szCs w:val="20"/>
                <w:highlight w:val="white"/>
              </w:rPr>
              <w:t>керівника</w:t>
            </w:r>
            <w:r w:rsidRPr="006537D8">
              <w:rPr>
                <w:rFonts w:ascii="Times New Roman" w:eastAsia="Times New Roman" w:hAnsi="Times New Roman" w:cs="Times New Roman"/>
                <w:b/>
                <w:sz w:val="20"/>
                <w:szCs w:val="20"/>
                <w:highlight w:val="white"/>
              </w:rPr>
              <w:t xml:space="preserve"> учасника процедури закупівлі. </w:t>
            </w:r>
          </w:p>
          <w:p w14:paraId="34B6FC65"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p>
          <w:p w14:paraId="6AFD73EC" w14:textId="77777777" w:rsidR="004512F8" w:rsidRPr="006537D8" w:rsidRDefault="004512F8" w:rsidP="004512F8">
            <w:pP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6537D8">
              <w:rPr>
                <w:rFonts w:ascii="Times New Roman" w:eastAsia="Times New Roman" w:hAnsi="Times New Roman" w:cs="Times New Roman"/>
                <w:sz w:val="20"/>
                <w:szCs w:val="20"/>
                <w:highlight w:val="white"/>
              </w:rPr>
              <w:t> </w:t>
            </w:r>
          </w:p>
        </w:tc>
      </w:tr>
      <w:tr w:rsidR="004512F8" w:rsidRPr="006537D8" w14:paraId="3B824A6C" w14:textId="77777777" w:rsidTr="004512F8">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8567CD"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BDE5D"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BE8D25"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39ABD8" w14:textId="77777777" w:rsidR="004512F8" w:rsidRPr="006537D8" w:rsidRDefault="004512F8" w:rsidP="004512F8">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4512F8" w:rsidRPr="006537D8" w14:paraId="6F21D93B" w14:textId="77777777" w:rsidTr="004512F8">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DD99E"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247B5"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C5C544"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DABBA" w14:textId="77777777" w:rsidR="004512F8" w:rsidRPr="006537D8" w:rsidRDefault="004512F8" w:rsidP="004512F8">
            <w:pPr>
              <w:pBdr>
                <w:top w:val="nil"/>
                <w:left w:val="nil"/>
                <w:bottom w:val="nil"/>
                <w:right w:val="nil"/>
                <w:between w:val="nil"/>
              </w:pBdr>
              <w:spacing w:after="348"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Довідка в довільній формі</w:t>
            </w:r>
            <w:r w:rsidRPr="006537D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97A466" w14:textId="77777777" w:rsidR="004512F8" w:rsidRPr="006537D8" w:rsidRDefault="004512F8" w:rsidP="004512F8">
      <w:pPr>
        <w:spacing w:after="0" w:line="240" w:lineRule="auto"/>
        <w:rPr>
          <w:rFonts w:ascii="Times New Roman" w:eastAsia="Times New Roman" w:hAnsi="Times New Roman" w:cs="Times New Roman"/>
          <w:b/>
          <w:sz w:val="20"/>
          <w:szCs w:val="20"/>
        </w:rPr>
      </w:pPr>
    </w:p>
    <w:p w14:paraId="548A8930" w14:textId="77777777" w:rsidR="004512F8" w:rsidRPr="006537D8" w:rsidRDefault="004512F8" w:rsidP="004512F8">
      <w:pPr>
        <w:spacing w:before="240" w:after="0" w:line="240" w:lineRule="auto"/>
        <w:jc w:val="center"/>
        <w:rPr>
          <w:rFonts w:ascii="Times New Roman" w:eastAsia="Times New Roman" w:hAnsi="Times New Roman" w:cs="Times New Roman"/>
          <w:sz w:val="24"/>
          <w:szCs w:val="20"/>
        </w:rPr>
      </w:pPr>
      <w:r w:rsidRPr="006537D8">
        <w:rPr>
          <w:rFonts w:ascii="Times New Roman" w:eastAsia="Times New Roman" w:hAnsi="Times New Roman" w:cs="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4512F8" w:rsidRPr="006537D8" w14:paraId="69ADF540" w14:textId="77777777" w:rsidTr="004512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DCFC0"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w:t>
            </w:r>
          </w:p>
          <w:p w14:paraId="49D7F1D5"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56698"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 xml:space="preserve">Вимоги </w:t>
            </w:r>
            <w:r w:rsidRPr="006537D8">
              <w:rPr>
                <w:rFonts w:ascii="Times New Roman" w:eastAsia="Times New Roman" w:hAnsi="Times New Roman" w:cs="Times New Roman"/>
                <w:sz w:val="20"/>
                <w:szCs w:val="20"/>
                <w:highlight w:val="white"/>
              </w:rPr>
              <w:t xml:space="preserve">згідно пункту </w:t>
            </w:r>
            <w:r w:rsidRPr="006537D8">
              <w:rPr>
                <w:rFonts w:ascii="Times New Roman" w:eastAsia="Times New Roman" w:hAnsi="Times New Roman" w:cs="Times New Roman"/>
                <w:b/>
                <w:sz w:val="20"/>
                <w:szCs w:val="20"/>
                <w:highlight w:val="white"/>
              </w:rPr>
              <w:t>47</w:t>
            </w:r>
            <w:r w:rsidRPr="006537D8">
              <w:rPr>
                <w:rFonts w:ascii="Times New Roman" w:eastAsia="Times New Roman" w:hAnsi="Times New Roman" w:cs="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DDCD6"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 xml:space="preserve">Переможець </w:t>
            </w:r>
            <w:r w:rsidRPr="006537D8">
              <w:rPr>
                <w:rFonts w:ascii="Times New Roman" w:eastAsia="Times New Roman" w:hAnsi="Times New Roman" w:cs="Times New Roman"/>
                <w:b/>
                <w:sz w:val="20"/>
                <w:szCs w:val="20"/>
                <w:highlight w:val="white"/>
              </w:rPr>
              <w:t xml:space="preserve">торгів на виконання вимоги </w:t>
            </w:r>
            <w:r w:rsidRPr="006537D8">
              <w:rPr>
                <w:rFonts w:ascii="Times New Roman" w:eastAsia="Times New Roman" w:hAnsi="Times New Roman" w:cs="Times New Roman"/>
                <w:sz w:val="20"/>
                <w:szCs w:val="20"/>
                <w:highlight w:val="white"/>
              </w:rPr>
              <w:t xml:space="preserve">згідно пункту </w:t>
            </w:r>
            <w:r w:rsidRPr="006537D8">
              <w:rPr>
                <w:rFonts w:ascii="Times New Roman" w:eastAsia="Times New Roman" w:hAnsi="Times New Roman" w:cs="Times New Roman"/>
                <w:b/>
                <w:sz w:val="20"/>
                <w:szCs w:val="20"/>
                <w:highlight w:val="white"/>
              </w:rPr>
              <w:t>47</w:t>
            </w:r>
            <w:r w:rsidRPr="006537D8">
              <w:rPr>
                <w:rFonts w:ascii="Times New Roman" w:eastAsia="Times New Roman" w:hAnsi="Times New Roman" w:cs="Times New Roman"/>
                <w:sz w:val="20"/>
                <w:szCs w:val="20"/>
                <w:highlight w:val="white"/>
              </w:rPr>
              <w:t xml:space="preserve"> Особ</w:t>
            </w:r>
            <w:r w:rsidRPr="006537D8">
              <w:rPr>
                <w:rFonts w:ascii="Times New Roman" w:eastAsia="Times New Roman" w:hAnsi="Times New Roman" w:cs="Times New Roman"/>
                <w:sz w:val="20"/>
                <w:szCs w:val="20"/>
              </w:rPr>
              <w:t>ливостей</w:t>
            </w:r>
            <w:r w:rsidRPr="006537D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512F8" w:rsidRPr="006537D8" w14:paraId="381374F9" w14:textId="77777777" w:rsidTr="004512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8D96"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29E90"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D9E9CD"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6877" w14:textId="77777777" w:rsidR="004512F8" w:rsidRPr="006537D8" w:rsidRDefault="004512F8" w:rsidP="004512F8">
            <w:pPr>
              <w:spacing w:after="0" w:line="240" w:lineRule="auto"/>
              <w:ind w:right="140"/>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12F8" w:rsidRPr="006537D8" w14:paraId="2A90960A" w14:textId="77777777" w:rsidTr="004512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B42D5"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FBF11"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11D946"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C93410" w14:textId="77777777" w:rsidR="004512F8" w:rsidRPr="006537D8" w:rsidRDefault="004512F8" w:rsidP="004512F8">
            <w:pPr>
              <w:spacing w:after="0" w:line="240" w:lineRule="auto"/>
              <w:rPr>
                <w:rFonts w:ascii="Times New Roman" w:eastAsia="Times New Roman" w:hAnsi="Times New Roman" w:cs="Times New Roman"/>
                <w:b/>
                <w:sz w:val="20"/>
                <w:szCs w:val="20"/>
              </w:rPr>
            </w:pPr>
            <w:r w:rsidRPr="006537D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DF174A" w14:textId="77777777" w:rsidR="004512F8" w:rsidRPr="006537D8" w:rsidRDefault="004512F8" w:rsidP="004512F8">
            <w:pPr>
              <w:spacing w:after="0" w:line="240" w:lineRule="auto"/>
              <w:rPr>
                <w:rFonts w:ascii="Times New Roman" w:eastAsia="Times New Roman" w:hAnsi="Times New Roman" w:cs="Times New Roman"/>
                <w:b/>
                <w:sz w:val="20"/>
                <w:szCs w:val="20"/>
              </w:rPr>
            </w:pPr>
          </w:p>
          <w:p w14:paraId="348D44AE" w14:textId="77777777" w:rsidR="004512F8" w:rsidRPr="006537D8" w:rsidRDefault="004512F8" w:rsidP="004512F8">
            <w:pPr>
              <w:spacing w:after="0" w:line="240" w:lineRule="auto"/>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537D8">
              <w:rPr>
                <w:rFonts w:ascii="Times New Roman" w:eastAsia="Times New Roman" w:hAnsi="Times New Roman" w:cs="Times New Roman"/>
                <w:sz w:val="20"/>
                <w:szCs w:val="20"/>
              </w:rPr>
              <w:t> </w:t>
            </w:r>
          </w:p>
        </w:tc>
      </w:tr>
      <w:tr w:rsidR="004512F8" w:rsidRPr="006537D8" w14:paraId="2CA42ECB" w14:textId="77777777" w:rsidTr="004512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B469"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CB28"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B77B0D" w14:textId="77777777" w:rsidR="004512F8" w:rsidRPr="006537D8" w:rsidRDefault="004512F8" w:rsidP="004512F8">
            <w:pP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F85A12" w14:textId="77777777" w:rsidR="004512F8" w:rsidRPr="006537D8" w:rsidRDefault="004512F8" w:rsidP="004512F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512F8" w:rsidRPr="006537D8" w14:paraId="03109445" w14:textId="77777777" w:rsidTr="004512F8">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FBD0"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rPr>
            </w:pPr>
            <w:r w:rsidRPr="006537D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01AC6"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537D8">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101152"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54623" w14:textId="77777777" w:rsidR="004512F8" w:rsidRPr="006537D8" w:rsidRDefault="004512F8" w:rsidP="004512F8">
            <w:pPr>
              <w:pBdr>
                <w:top w:val="nil"/>
                <w:left w:val="nil"/>
                <w:bottom w:val="nil"/>
                <w:right w:val="nil"/>
                <w:between w:val="nil"/>
              </w:pBdr>
              <w:spacing w:after="348" w:line="240" w:lineRule="auto"/>
              <w:rPr>
                <w:rFonts w:ascii="Times New Roman" w:eastAsia="Times New Roman" w:hAnsi="Times New Roman" w:cs="Times New Roman"/>
                <w:sz w:val="20"/>
                <w:szCs w:val="20"/>
                <w:highlight w:val="yellow"/>
              </w:rPr>
            </w:pPr>
            <w:r w:rsidRPr="006537D8">
              <w:rPr>
                <w:rFonts w:ascii="Times New Roman" w:eastAsia="Times New Roman" w:hAnsi="Times New Roman" w:cs="Times New Roman"/>
                <w:b/>
                <w:sz w:val="20"/>
                <w:szCs w:val="20"/>
              </w:rPr>
              <w:t>Довідка в довільній формі</w:t>
            </w:r>
            <w:r w:rsidRPr="006537D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14CF98" w14:textId="77777777" w:rsidR="004512F8" w:rsidRPr="006537D8" w:rsidRDefault="004512F8" w:rsidP="004512F8">
      <w:pPr>
        <w:shd w:val="clear" w:color="auto" w:fill="FFFFFF"/>
        <w:spacing w:after="0" w:line="240" w:lineRule="auto"/>
        <w:rPr>
          <w:rFonts w:ascii="Times New Roman" w:eastAsia="Times New Roman" w:hAnsi="Times New Roman" w:cs="Times New Roman"/>
          <w:sz w:val="20"/>
          <w:szCs w:val="20"/>
        </w:rPr>
      </w:pPr>
    </w:p>
    <w:p w14:paraId="6F6CBA5B" w14:textId="77777777" w:rsidR="004512F8" w:rsidRPr="006537D8" w:rsidRDefault="004512F8" w:rsidP="004512F8">
      <w:pPr>
        <w:shd w:val="clear" w:color="auto" w:fill="FFFFFF"/>
        <w:spacing w:after="0" w:line="240" w:lineRule="auto"/>
        <w:rPr>
          <w:rFonts w:ascii="Times New Roman" w:eastAsia="Times New Roman" w:hAnsi="Times New Roman" w:cs="Times New Roman"/>
          <w:sz w:val="20"/>
          <w:szCs w:val="20"/>
        </w:rPr>
      </w:pPr>
    </w:p>
    <w:p w14:paraId="35D4B800" w14:textId="45047E12" w:rsidR="006537D8" w:rsidRPr="006537D8" w:rsidRDefault="006537D8" w:rsidP="006537D8">
      <w:pPr>
        <w:spacing w:after="0" w:line="240" w:lineRule="auto"/>
        <w:ind w:left="5660" w:firstLine="700"/>
        <w:jc w:val="right"/>
        <w:rPr>
          <w:rFonts w:ascii="Times New Roman" w:eastAsia="Times New Roman" w:hAnsi="Times New Roman" w:cs="Times New Roman"/>
          <w:sz w:val="24"/>
          <w:szCs w:val="24"/>
          <w:lang w:eastAsia="uk-UA"/>
        </w:rPr>
      </w:pPr>
      <w:r w:rsidRPr="006537D8">
        <w:rPr>
          <w:rFonts w:ascii="Times New Roman" w:eastAsia="Times New Roman" w:hAnsi="Times New Roman" w:cs="Times New Roman"/>
          <w:b/>
          <w:color w:val="000000"/>
          <w:sz w:val="24"/>
          <w:szCs w:val="24"/>
          <w:lang w:eastAsia="uk-UA"/>
        </w:rPr>
        <w:t>ДОДАТОК 2</w:t>
      </w:r>
    </w:p>
    <w:p w14:paraId="3CA3B835" w14:textId="77777777" w:rsidR="006537D8" w:rsidRPr="006537D8" w:rsidRDefault="006537D8" w:rsidP="006537D8">
      <w:pPr>
        <w:spacing w:after="0" w:line="240" w:lineRule="auto"/>
        <w:ind w:left="5660" w:firstLine="700"/>
        <w:jc w:val="right"/>
        <w:rPr>
          <w:rFonts w:ascii="Times New Roman" w:eastAsia="Times New Roman" w:hAnsi="Times New Roman" w:cs="Times New Roman"/>
          <w:sz w:val="24"/>
          <w:szCs w:val="24"/>
          <w:lang w:eastAsia="uk-UA"/>
        </w:rPr>
      </w:pPr>
      <w:r w:rsidRPr="006537D8">
        <w:rPr>
          <w:rFonts w:ascii="Times New Roman" w:eastAsia="Times New Roman" w:hAnsi="Times New Roman" w:cs="Times New Roman"/>
          <w:i/>
          <w:color w:val="000000"/>
          <w:sz w:val="24"/>
          <w:szCs w:val="24"/>
          <w:lang w:eastAsia="uk-UA"/>
        </w:rPr>
        <w:t>до тендерної документації</w:t>
      </w:r>
    </w:p>
    <w:p w14:paraId="6FDEABC8" w14:textId="77777777" w:rsidR="006537D8" w:rsidRPr="006537D8" w:rsidRDefault="006537D8" w:rsidP="006537D8">
      <w:pPr>
        <w:jc w:val="right"/>
        <w:rPr>
          <w:rFonts w:ascii="Times New Roman" w:hAnsi="Times New Roman" w:cs="Times New Roman"/>
          <w:b/>
          <w:bCs/>
          <w:sz w:val="24"/>
          <w:szCs w:val="24"/>
        </w:rPr>
      </w:pPr>
    </w:p>
    <w:p w14:paraId="0EDF2729" w14:textId="77777777" w:rsidR="00150FA1" w:rsidRPr="00150FA1" w:rsidRDefault="00150FA1" w:rsidP="00150FA1">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21EE137B" w14:textId="77777777" w:rsidR="00150FA1" w:rsidRPr="00150FA1" w:rsidRDefault="00150FA1" w:rsidP="00150FA1">
      <w:pPr>
        <w:widowControl w:val="0"/>
        <w:jc w:val="center"/>
        <w:rPr>
          <w:rFonts w:ascii="Times New Roman" w:eastAsia="Times New Roman" w:hAnsi="Times New Roman" w:cs="Times New Roman"/>
          <w:b/>
          <w:color w:val="000000"/>
          <w:sz w:val="24"/>
          <w:szCs w:val="24"/>
        </w:rPr>
      </w:pPr>
      <w:r w:rsidRPr="00150FA1">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74D16002" w14:textId="77777777" w:rsidR="00150FA1" w:rsidRPr="00150FA1" w:rsidRDefault="00150FA1" w:rsidP="00150FA1">
      <w:pPr>
        <w:pStyle w:val="aa"/>
        <w:spacing w:before="0" w:beforeAutospacing="0" w:after="0" w:afterAutospacing="0"/>
        <w:jc w:val="center"/>
        <w:rPr>
          <w:bCs/>
          <w:i/>
          <w:color w:val="000000" w:themeColor="text1"/>
          <w:lang w:val="ru-RU"/>
        </w:rPr>
      </w:pPr>
      <w:r w:rsidRPr="00150FA1">
        <w:rPr>
          <w:bCs/>
          <w:i/>
        </w:rPr>
        <w:t>«</w:t>
      </w:r>
      <w:r w:rsidRPr="00150FA1">
        <w:rPr>
          <w:bCs/>
          <w:i/>
          <w:shd w:val="clear" w:color="auto" w:fill="FFFFFF"/>
        </w:rPr>
        <w:t>Придбання обладнання для господарської діяльності (теплолічильники)»</w:t>
      </w:r>
    </w:p>
    <w:p w14:paraId="1F5D1EC5" w14:textId="77777777" w:rsidR="00150FA1" w:rsidRPr="00150FA1" w:rsidRDefault="00150FA1" w:rsidP="00150FA1">
      <w:pPr>
        <w:pStyle w:val="aa"/>
        <w:spacing w:before="0" w:beforeAutospacing="0" w:after="0" w:afterAutospacing="0"/>
        <w:jc w:val="center"/>
        <w:rPr>
          <w:rFonts w:eastAsia="SimSun"/>
          <w:bCs/>
          <w:kern w:val="1"/>
          <w:lang w:eastAsia="ar-SA" w:bidi="hi-IN"/>
        </w:rPr>
      </w:pPr>
      <w:r w:rsidRPr="00150FA1">
        <w:rPr>
          <w:bCs/>
        </w:rPr>
        <w:t xml:space="preserve">ДК 021:2015 – </w:t>
      </w:r>
      <w:r w:rsidRPr="00150FA1">
        <w:rPr>
          <w:bCs/>
          <w:shd w:val="clear" w:color="auto" w:fill="FFFFFF"/>
        </w:rPr>
        <w:t> 38550000-5 Лічильники</w:t>
      </w:r>
    </w:p>
    <w:p w14:paraId="456E2961" w14:textId="77777777" w:rsidR="00150FA1" w:rsidRPr="00150FA1" w:rsidRDefault="00150FA1" w:rsidP="00150FA1">
      <w:pPr>
        <w:jc w:val="center"/>
        <w:rPr>
          <w:rFonts w:ascii="Times New Roman" w:hAnsi="Times New Roman"/>
        </w:rPr>
      </w:pPr>
    </w:p>
    <w:tbl>
      <w:tblPr>
        <w:tblW w:w="9923" w:type="dxa"/>
        <w:tblInd w:w="250" w:type="dxa"/>
        <w:tblLayout w:type="fixed"/>
        <w:tblLook w:val="04A0" w:firstRow="1" w:lastRow="0" w:firstColumn="1" w:lastColumn="0" w:noHBand="0" w:noVBand="1"/>
      </w:tblPr>
      <w:tblGrid>
        <w:gridCol w:w="1418"/>
        <w:gridCol w:w="992"/>
        <w:gridCol w:w="850"/>
        <w:gridCol w:w="6663"/>
      </w:tblGrid>
      <w:tr w:rsidR="00150FA1" w:rsidRPr="00150FA1" w14:paraId="4137AA1C" w14:textId="77777777" w:rsidTr="00D938B9">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2898"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Тип лічильника*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308FD"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Од. виміру</w:t>
            </w:r>
          </w:p>
        </w:tc>
        <w:tc>
          <w:tcPr>
            <w:tcW w:w="850" w:type="dxa"/>
            <w:tcBorders>
              <w:top w:val="single" w:sz="4" w:space="0" w:color="auto"/>
              <w:left w:val="nil"/>
              <w:bottom w:val="single" w:sz="4" w:space="0" w:color="auto"/>
              <w:right w:val="single" w:sz="4" w:space="0" w:color="auto"/>
            </w:tcBorders>
            <w:shd w:val="clear" w:color="auto" w:fill="auto"/>
            <w:vAlign w:val="center"/>
          </w:tcPr>
          <w:p w14:paraId="319CAD79"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Кіль-кість</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14:paraId="62B7D372"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Технічні характеристики</w:t>
            </w:r>
          </w:p>
        </w:tc>
      </w:tr>
      <w:tr w:rsidR="00150FA1" w:rsidRPr="00150FA1" w14:paraId="2C89FBCE" w14:textId="77777777" w:rsidTr="00D938B9">
        <w:trPr>
          <w:trHeight w:val="78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5CB04" w14:textId="77777777" w:rsidR="00150FA1" w:rsidRPr="00150FA1" w:rsidRDefault="00150FA1" w:rsidP="00D938B9">
            <w:pPr>
              <w:jc w:val="center"/>
              <w:rPr>
                <w:rFonts w:ascii="Times New Roman" w:eastAsia="Times New Roman" w:hAnsi="Times New Roman" w:cs="Times New Roman"/>
              </w:rPr>
            </w:pPr>
            <w:r w:rsidRPr="00150FA1">
              <w:rPr>
                <w:rFonts w:ascii="Times New Roman" w:eastAsia="Times New Roman" w:hAnsi="Times New Roman" w:cs="Times New Roman"/>
              </w:rPr>
              <w:t xml:space="preserve">Ду 80 </w:t>
            </w:r>
          </w:p>
        </w:tc>
        <w:tc>
          <w:tcPr>
            <w:tcW w:w="992" w:type="dxa"/>
            <w:tcBorders>
              <w:top w:val="nil"/>
              <w:left w:val="nil"/>
              <w:bottom w:val="single" w:sz="4" w:space="0" w:color="auto"/>
              <w:right w:val="single" w:sz="4" w:space="0" w:color="auto"/>
            </w:tcBorders>
            <w:shd w:val="clear" w:color="auto" w:fill="auto"/>
            <w:noWrap/>
            <w:vAlign w:val="center"/>
            <w:hideMark/>
          </w:tcPr>
          <w:p w14:paraId="1ACA1FF0" w14:textId="3F20850A" w:rsidR="00150FA1" w:rsidRPr="00150FA1" w:rsidRDefault="00FE1220" w:rsidP="00D938B9">
            <w:pPr>
              <w:jc w:val="center"/>
              <w:rPr>
                <w:rFonts w:ascii="Times New Roman" w:eastAsia="Times New Roman" w:hAnsi="Times New Roman" w:cs="Times New Roman"/>
              </w:rPr>
            </w:pPr>
            <w:r>
              <w:rPr>
                <w:rFonts w:ascii="Times New Roman" w:hAnsi="Times New Roman" w:cs="Times New Roman"/>
              </w:rPr>
              <w:t>компл</w:t>
            </w:r>
          </w:p>
        </w:tc>
        <w:tc>
          <w:tcPr>
            <w:tcW w:w="850" w:type="dxa"/>
            <w:tcBorders>
              <w:top w:val="nil"/>
              <w:left w:val="nil"/>
              <w:bottom w:val="single" w:sz="4" w:space="0" w:color="auto"/>
              <w:right w:val="single" w:sz="4" w:space="0" w:color="auto"/>
            </w:tcBorders>
            <w:shd w:val="clear" w:color="auto" w:fill="auto"/>
            <w:vAlign w:val="center"/>
          </w:tcPr>
          <w:p w14:paraId="5737F89A" w14:textId="77777777" w:rsidR="00150FA1" w:rsidRPr="00150FA1" w:rsidRDefault="00150FA1" w:rsidP="00D938B9">
            <w:pPr>
              <w:jc w:val="center"/>
              <w:rPr>
                <w:rFonts w:ascii="Times New Roman" w:eastAsia="Times New Roman" w:hAnsi="Times New Roman" w:cs="Times New Roman"/>
              </w:rPr>
            </w:pPr>
            <w:r w:rsidRPr="00150FA1">
              <w:rPr>
                <w:rFonts w:ascii="Times New Roman" w:hAnsi="Times New Roman" w:cs="Times New Roman"/>
              </w:rPr>
              <w:t>2</w:t>
            </w:r>
          </w:p>
        </w:tc>
        <w:tc>
          <w:tcPr>
            <w:tcW w:w="6663" w:type="dxa"/>
            <w:tcBorders>
              <w:top w:val="nil"/>
              <w:left w:val="nil"/>
              <w:bottom w:val="single" w:sz="4" w:space="0" w:color="auto"/>
              <w:right w:val="single" w:sz="4" w:space="0" w:color="auto"/>
            </w:tcBorders>
            <w:shd w:val="clear" w:color="auto" w:fill="auto"/>
            <w:vAlign w:val="center"/>
            <w:hideMark/>
          </w:tcPr>
          <w:p w14:paraId="1949118D" w14:textId="77777777" w:rsidR="00150FA1" w:rsidRPr="00150FA1" w:rsidRDefault="00150FA1" w:rsidP="00D938B9">
            <w:pPr>
              <w:pStyle w:val="Default"/>
              <w:rPr>
                <w:lang w:val="uk-UA"/>
              </w:rPr>
            </w:pPr>
          </w:p>
          <w:p w14:paraId="23330D64" w14:textId="77777777" w:rsidR="00150FA1" w:rsidRPr="00150FA1" w:rsidRDefault="00150FA1" w:rsidP="00D938B9">
            <w:pPr>
              <w:rPr>
                <w:rFonts w:ascii="Times New Roman" w:eastAsia="Times New Roman" w:hAnsi="Times New Roman" w:cs="Times New Roman"/>
              </w:rPr>
            </w:pPr>
            <w:r w:rsidRPr="00150FA1">
              <w:t xml:space="preserve"> </w:t>
            </w:r>
            <w:r w:rsidRPr="00150FA1">
              <w:rPr>
                <w:rFonts w:ascii="Times New Roman" w:eastAsia="Times New Roman" w:hAnsi="Times New Roman" w:cs="Times New Roman"/>
              </w:rPr>
              <w:t>QALCOSONIC E3 або аналог</w:t>
            </w:r>
          </w:p>
          <w:p w14:paraId="78956D85" w14:textId="77777777" w:rsidR="00150FA1" w:rsidRPr="00150FA1" w:rsidRDefault="00150FA1" w:rsidP="00D938B9">
            <w:pPr>
              <w:rPr>
                <w:rFonts w:ascii="Times New Roman" w:eastAsia="Times New Roman" w:hAnsi="Times New Roman" w:cs="Times New Roman"/>
              </w:rPr>
            </w:pPr>
            <w:r w:rsidRPr="00150FA1">
              <w:rPr>
                <w:rFonts w:ascii="Times New Roman" w:eastAsia="Times New Roman" w:hAnsi="Times New Roman" w:cs="Times New Roman"/>
              </w:rPr>
              <w:t>Умовний прохід (Ду) 80мм</w:t>
            </w:r>
            <w:r w:rsidRPr="00150FA1">
              <w:rPr>
                <w:rFonts w:ascii="Times New Roman" w:eastAsia="Times New Roman" w:hAnsi="Times New Roman" w:cs="Times New Roman"/>
              </w:rPr>
              <w:br/>
              <w:t>Довжина витратоміра 300 мм</w:t>
            </w:r>
            <w:r w:rsidRPr="00150FA1">
              <w:rPr>
                <w:rFonts w:ascii="Times New Roman" w:eastAsia="Times New Roman" w:hAnsi="Times New Roman" w:cs="Times New Roman"/>
              </w:rPr>
              <w:br/>
              <w:t>З’єднання фланцеве</w:t>
            </w:r>
            <w:r w:rsidRPr="00150FA1">
              <w:rPr>
                <w:rFonts w:ascii="Times New Roman" w:eastAsia="Times New Roman" w:hAnsi="Times New Roman" w:cs="Times New Roman"/>
              </w:rPr>
              <w:br/>
              <w:t>Номінальна витрата 40 м</w:t>
            </w:r>
            <w:r w:rsidRPr="00150FA1">
              <w:rPr>
                <w:rFonts w:ascii="Times New Roman" w:eastAsia="Times New Roman" w:hAnsi="Times New Roman" w:cs="Times New Roman"/>
                <w:vertAlign w:val="superscript"/>
              </w:rPr>
              <w:t>3</w:t>
            </w:r>
            <w:r w:rsidRPr="00150FA1">
              <w:rPr>
                <w:rFonts w:ascii="Times New Roman" w:eastAsia="Times New Roman" w:hAnsi="Times New Roman" w:cs="Times New Roman"/>
              </w:rPr>
              <w:t>/год</w:t>
            </w:r>
            <w:r w:rsidRPr="00150FA1">
              <w:rPr>
                <w:rFonts w:ascii="Times New Roman" w:eastAsia="Times New Roman" w:hAnsi="Times New Roman" w:cs="Times New Roman"/>
              </w:rPr>
              <w:br/>
              <w:t>Тип лічильника  ультразвуковий</w:t>
            </w:r>
            <w:r w:rsidRPr="00150FA1">
              <w:rPr>
                <w:rFonts w:ascii="Times New Roman" w:eastAsia="Times New Roman" w:hAnsi="Times New Roman" w:cs="Times New Roman"/>
              </w:rPr>
              <w:br/>
              <w:t xml:space="preserve">Діапазон вимірювання температур  0-150 </w:t>
            </w:r>
            <w:r w:rsidRPr="00150FA1">
              <w:rPr>
                <w:rFonts w:ascii="Times New Roman" w:eastAsia="Times New Roman" w:hAnsi="Times New Roman" w:cs="Times New Roman"/>
                <w:vertAlign w:val="superscript"/>
              </w:rPr>
              <w:t>0</w:t>
            </w:r>
            <w:r w:rsidRPr="00150FA1">
              <w:rPr>
                <w:rFonts w:ascii="Times New Roman" w:eastAsia="Times New Roman" w:hAnsi="Times New Roman" w:cs="Times New Roman"/>
              </w:rPr>
              <w:t>С</w:t>
            </w:r>
            <w:r w:rsidRPr="00150FA1">
              <w:rPr>
                <w:rFonts w:ascii="Times New Roman" w:eastAsia="Times New Roman" w:hAnsi="Times New Roman" w:cs="Times New Roman"/>
              </w:rPr>
              <w:br/>
              <w:t>Максимальний робочий тиск 16 кгс/см</w:t>
            </w:r>
            <w:r w:rsidRPr="00150FA1">
              <w:rPr>
                <w:rFonts w:ascii="Times New Roman" w:eastAsia="Times New Roman" w:hAnsi="Times New Roman" w:cs="Times New Roman"/>
                <w:vertAlign w:val="superscript"/>
              </w:rPr>
              <w:t>2</w:t>
            </w:r>
            <w:r w:rsidRPr="00150FA1">
              <w:rPr>
                <w:rFonts w:ascii="Times New Roman" w:eastAsia="Times New Roman" w:hAnsi="Times New Roman" w:cs="Times New Roman"/>
              </w:rPr>
              <w:br/>
              <w:t>Виконання лічильника на подавальний трубопроводі</w:t>
            </w:r>
            <w:r w:rsidRPr="00150FA1">
              <w:rPr>
                <w:rFonts w:ascii="Times New Roman" w:eastAsia="Times New Roman" w:hAnsi="Times New Roman" w:cs="Times New Roman"/>
              </w:rPr>
              <w:br/>
              <w:t>Довжина кабеля PL 1 5м</w:t>
            </w:r>
          </w:p>
          <w:p w14:paraId="1797905D" w14:textId="77777777" w:rsidR="00150FA1" w:rsidRPr="00150FA1" w:rsidRDefault="00150FA1" w:rsidP="00D938B9">
            <w:pPr>
              <w:rPr>
                <w:rFonts w:ascii="Times New Roman" w:eastAsia="Times New Roman" w:hAnsi="Times New Roman" w:cs="Times New Roman"/>
              </w:rPr>
            </w:pPr>
            <w:r w:rsidRPr="00150FA1">
              <w:rPr>
                <w:rFonts w:ascii="Times New Roman" w:eastAsia="Times New Roman" w:hAnsi="Times New Roman" w:cs="Times New Roman"/>
              </w:rPr>
              <w:t>Довжина кабеля PL 2 5м</w:t>
            </w:r>
            <w:r w:rsidRPr="00150FA1">
              <w:rPr>
                <w:rFonts w:ascii="Times New Roman" w:eastAsia="Times New Roman" w:hAnsi="Times New Roman" w:cs="Times New Roman"/>
              </w:rPr>
              <w:br/>
              <w:t>Роз"єм для передачі даних   RS232</w:t>
            </w:r>
          </w:p>
        </w:tc>
      </w:tr>
    </w:tbl>
    <w:p w14:paraId="448DD445" w14:textId="77777777" w:rsidR="00150FA1" w:rsidRPr="00150FA1" w:rsidRDefault="00150FA1" w:rsidP="00150FA1">
      <w:pPr>
        <w:jc w:val="both"/>
        <w:rPr>
          <w:rFonts w:ascii="Times New Roman" w:eastAsia="Times New Roman" w:hAnsi="Times New Roman" w:cs="Times New Roman"/>
        </w:rPr>
      </w:pPr>
    </w:p>
    <w:p w14:paraId="10152B05" w14:textId="77777777" w:rsidR="00150FA1" w:rsidRPr="00150FA1" w:rsidRDefault="00150FA1" w:rsidP="00150FA1">
      <w:pPr>
        <w:jc w:val="center"/>
        <w:rPr>
          <w:rFonts w:ascii="Times New Roman" w:hAnsi="Times New Roman" w:cs="Times New Roman"/>
          <w:b/>
        </w:rPr>
      </w:pPr>
      <w:r w:rsidRPr="00150FA1">
        <w:rPr>
          <w:rFonts w:ascii="Times New Roman" w:hAnsi="Times New Roman" w:cs="Times New Roman"/>
          <w:b/>
        </w:rPr>
        <w:t>Інші технічні вимоги до предмету закупівлі</w:t>
      </w:r>
    </w:p>
    <w:p w14:paraId="17200B07"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1. Ду 80 одноканальний теплолічильник.</w:t>
      </w:r>
    </w:p>
    <w:p w14:paraId="4353C576" w14:textId="77777777" w:rsidR="00150FA1" w:rsidRPr="00150FA1" w:rsidRDefault="00150FA1" w:rsidP="00150FA1">
      <w:pPr>
        <w:autoSpaceDE w:val="0"/>
        <w:autoSpaceDN w:val="0"/>
        <w:adjustRightInd w:val="0"/>
        <w:ind w:left="284" w:right="30" w:firstLine="737"/>
        <w:jc w:val="both"/>
        <w:rPr>
          <w:rFonts w:ascii="Times New Roman" w:hAnsi="Times New Roman" w:cs="Times New Roman"/>
          <w:bCs/>
        </w:rPr>
      </w:pPr>
      <w:r w:rsidRPr="00150FA1">
        <w:rPr>
          <w:rFonts w:ascii="Times New Roman" w:hAnsi="Times New Roman" w:cs="Times New Roman"/>
          <w:bCs/>
        </w:rPr>
        <w:t>1.1. Прилади повинні бути сертифіковані Укрметртестстандартом і внесені в Державний реєстр засобів вимірювальної техніки України як теплові лічильники.</w:t>
      </w:r>
    </w:p>
    <w:p w14:paraId="7FCB295D"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 xml:space="preserve">Лічильник приладу обліку повинен виконувати функції вимірювання, накопичення, зберігання і відображення інформації про кількість теплової енергії, об'ємні та масові параметри теплоносія, час роботи приладу, час похибки в роботі приладу, контроль втручання в роботу </w:t>
      </w:r>
      <w:r w:rsidRPr="00150FA1">
        <w:rPr>
          <w:rFonts w:ascii="Times New Roman" w:hAnsi="Times New Roman" w:cs="Times New Roman"/>
        </w:rPr>
        <w:lastRenderedPageBreak/>
        <w:t xml:space="preserve">приладу, контроль змін налаштувань, контроль поточної дати і часу та формування відповідного звіту у вигляді таблиці данних в  форматах  xls. та  pdf.  </w:t>
      </w:r>
    </w:p>
    <w:p w14:paraId="2FFECB6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 xml:space="preserve">При виборі лічильників слід застосувати витратоміри – ультразвукові. </w:t>
      </w:r>
    </w:p>
    <w:p w14:paraId="5CCDD03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Прилад діаметром 80 мм. повиннні мати корпус витратомірної ділянки виготовлений з нержавіючих матеріалів;</w:t>
      </w:r>
    </w:p>
    <w:p w14:paraId="5EB97E62"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xml:space="preserve">- Живлення від літієвої батареї 3.6В. Термін експлуатації </w:t>
      </w:r>
      <w:r w:rsidRPr="00150FA1">
        <w:rPr>
          <w:rFonts w:ascii="Times New Roman" w:hAnsi="Times New Roman" w:cs="Times New Roman"/>
          <w:b/>
          <w:bCs/>
        </w:rPr>
        <w:t>батареї – 12 років.</w:t>
      </w:r>
    </w:p>
    <w:p w14:paraId="0D325C7B"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Прилад повинен бути обладнаний роз'ємами для передачі даних типу RS-232.</w:t>
      </w:r>
    </w:p>
    <w:p w14:paraId="60129D38"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Прилад повинен забезпечувати можливість модемної передачі даних на віддалений комп'ютер шляхом під'єднання стандартного GSM модему (цілодобово). Прилад повинен легко вбудовуватися в існуючу систему диспетчеризації.</w:t>
      </w:r>
    </w:p>
    <w:p w14:paraId="45265292"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Клас точності лічильників (відповідно до стандарту EN 1434) має бути не нижче: - клас 2,0;</w:t>
      </w:r>
    </w:p>
    <w:p w14:paraId="6A3A941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Ступінь захисту складових частин лічильника від проникнення пилу, сторонніх тіл і води:</w:t>
      </w:r>
    </w:p>
    <w:p w14:paraId="64500328"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для витратомірної ділянки – ІР-65 за ДСТУ14254,</w:t>
      </w:r>
    </w:p>
    <w:p w14:paraId="6C95F65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для електронного модуля - IP-65 за ДСТУ 14254;</w:t>
      </w:r>
    </w:p>
    <w:p w14:paraId="50183528"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xml:space="preserve">- Прилад повинен забезпечувати реєстрацію накопичених часових показників обсягів споживання теплової енергії, часу простою, інформацією про входи та виходи до системи наладки приладу з глибиною архіву: </w:t>
      </w:r>
    </w:p>
    <w:p w14:paraId="4BBC195F"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погодинний – 2600 годин (3,5 місяці)</w:t>
      </w:r>
    </w:p>
    <w:p w14:paraId="0A262330"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добовий – 36 місяців (3 роки)</w:t>
      </w:r>
    </w:p>
    <w:p w14:paraId="74209B7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помісячний – 36 місяців (3 роки)</w:t>
      </w:r>
    </w:p>
    <w:p w14:paraId="21F8F275" w14:textId="77777777" w:rsidR="00150FA1" w:rsidRPr="00150FA1" w:rsidRDefault="00150FA1" w:rsidP="00150FA1">
      <w:pPr>
        <w:autoSpaceDE w:val="0"/>
        <w:autoSpaceDN w:val="0"/>
        <w:adjustRightInd w:val="0"/>
        <w:ind w:left="360" w:firstLine="737"/>
        <w:contextualSpacing/>
        <w:jc w:val="both"/>
        <w:rPr>
          <w:rFonts w:ascii="Times New Roman" w:hAnsi="Times New Roman" w:cs="Times New Roman"/>
          <w:iCs/>
          <w:spacing w:val="-1"/>
        </w:rPr>
      </w:pPr>
      <w:r w:rsidRPr="00150FA1">
        <w:rPr>
          <w:rFonts w:ascii="Times New Roman" w:hAnsi="Times New Roman" w:cs="Times New Roman"/>
        </w:rPr>
        <w:t xml:space="preserve">- Прилад повинен забезпечувати можливість самотестування та фіксації помилок. Система діагностики повинна ідентифікувати несправності кожного елементу теплолічильника (розпізнавати не менш ніж 12 типів помилок). Результати діагностики, час нормальної роботи і час роботи в нештатних ситуаціях повинен накопичуватись в погодинних, подобових архівах для відображення на дисплеї та виводу на зовнішні пристрої. </w:t>
      </w:r>
    </w:p>
    <w:p w14:paraId="667A3E41" w14:textId="77777777" w:rsidR="00150FA1" w:rsidRPr="00150FA1" w:rsidRDefault="00150FA1" w:rsidP="00150FA1">
      <w:pPr>
        <w:pStyle w:val="af"/>
        <w:spacing w:after="0" w:line="240" w:lineRule="auto"/>
        <w:ind w:left="360" w:firstLine="737"/>
        <w:jc w:val="both"/>
        <w:rPr>
          <w:rFonts w:ascii="Times New Roman" w:hAnsi="Times New Roman" w:cs="Times New Roman"/>
        </w:rPr>
      </w:pPr>
      <w:r w:rsidRPr="00150FA1">
        <w:rPr>
          <w:rFonts w:ascii="Times New Roman" w:hAnsi="Times New Roman" w:cs="Times New Roman"/>
        </w:rPr>
        <w:t>- Прилад повинен мати безкоштовне програмне забезпечення, що забезпечує безпосереднє або дистанційне автоматичне зчитування з обчислювачів засобів обліку архівних даних.</w:t>
      </w:r>
    </w:p>
    <w:p w14:paraId="7AB335F3"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Прилад повинен забезпечувати захист даних від фальсифікації шляхом електронного та механічного пломбування.</w:t>
      </w:r>
    </w:p>
    <w:p w14:paraId="4829B286" w14:textId="77777777" w:rsidR="00150FA1" w:rsidRPr="00150FA1" w:rsidRDefault="00150FA1" w:rsidP="00150FA1">
      <w:pPr>
        <w:pStyle w:val="af"/>
        <w:spacing w:after="0" w:line="240" w:lineRule="auto"/>
        <w:ind w:left="360" w:firstLine="737"/>
        <w:jc w:val="both"/>
        <w:rPr>
          <w:rFonts w:ascii="Times New Roman" w:hAnsi="Times New Roman" w:cs="Times New Roman"/>
        </w:rPr>
      </w:pPr>
      <w:r w:rsidRPr="00150FA1">
        <w:rPr>
          <w:rFonts w:ascii="Times New Roman" w:hAnsi="Times New Roman" w:cs="Times New Roman"/>
        </w:rPr>
        <w:t xml:space="preserve">- Програмне забезпечення приладу повинно забезпечувати захист від випадкових або навмисних змін параметрів та коефіцієнтів, які впливають на правильність показань приладу. </w:t>
      </w:r>
    </w:p>
    <w:p w14:paraId="02B29347" w14:textId="77777777" w:rsidR="00150FA1" w:rsidRPr="00150FA1" w:rsidRDefault="00150FA1" w:rsidP="00150FA1">
      <w:pPr>
        <w:pStyle w:val="af"/>
        <w:spacing w:after="0" w:line="240" w:lineRule="auto"/>
        <w:ind w:left="360" w:firstLine="737"/>
        <w:jc w:val="both"/>
        <w:rPr>
          <w:rFonts w:ascii="Times New Roman" w:hAnsi="Times New Roman" w:cs="Times New Roman"/>
          <w:bCs/>
        </w:rPr>
      </w:pPr>
      <w:r w:rsidRPr="00150FA1">
        <w:rPr>
          <w:rFonts w:ascii="Times New Roman" w:hAnsi="Times New Roman" w:cs="Times New Roman"/>
          <w:bCs/>
        </w:rPr>
        <w:t>-   Гарантійний термін експлуатації теплолічильника повинен бути не менш ніж 12 місяців з дня вводу в експлуатацію.</w:t>
      </w:r>
    </w:p>
    <w:p w14:paraId="17C8C10B" w14:textId="77777777" w:rsidR="00150FA1" w:rsidRPr="00150FA1" w:rsidRDefault="00150FA1" w:rsidP="00150FA1">
      <w:pPr>
        <w:ind w:left="360" w:right="20" w:firstLine="737"/>
        <w:jc w:val="both"/>
        <w:rPr>
          <w:rFonts w:ascii="Times New Roman" w:hAnsi="Times New Roman" w:cs="Times New Roman"/>
        </w:rPr>
      </w:pPr>
      <w:r w:rsidRPr="00150FA1">
        <w:rPr>
          <w:rFonts w:ascii="Times New Roman" w:hAnsi="Times New Roman" w:cs="Times New Roman"/>
        </w:rPr>
        <w:t>- Всі роз'ємні частини складових частин прилада (витратоміри, термоперетворювачі опору, обчислювальний блок тощо) повинні мати пристосування для їх пломбування.</w:t>
      </w:r>
    </w:p>
    <w:p w14:paraId="0BA289F6" w14:textId="77777777" w:rsidR="00150FA1" w:rsidRPr="00150FA1" w:rsidRDefault="00150FA1" w:rsidP="00150FA1">
      <w:pPr>
        <w:ind w:left="360" w:right="20" w:firstLine="737"/>
        <w:jc w:val="both"/>
        <w:rPr>
          <w:rFonts w:ascii="Times New Roman" w:hAnsi="Times New Roman" w:cs="Times New Roman"/>
        </w:rPr>
      </w:pPr>
      <w:r w:rsidRPr="00150FA1">
        <w:rPr>
          <w:rFonts w:ascii="Times New Roman" w:eastAsia="Times New Roman" w:hAnsi="Times New Roman" w:cs="Times New Roman"/>
          <w:color w:val="000000"/>
        </w:rPr>
        <w:t xml:space="preserve">2. </w:t>
      </w:r>
      <w:r w:rsidRPr="00150FA1">
        <w:rPr>
          <w:rFonts w:ascii="Times New Roman" w:eastAsia="Times New Roman" w:hAnsi="Times New Roman" w:cs="Times New Roman"/>
        </w:rPr>
        <w:t xml:space="preserve">Ду 80 </w:t>
      </w:r>
      <w:r w:rsidRPr="00150FA1">
        <w:rPr>
          <w:rFonts w:ascii="Times New Roman" w:hAnsi="Times New Roman" w:cs="Times New Roman"/>
        </w:rPr>
        <w:t>одноканальний теплолічильник.</w:t>
      </w:r>
    </w:p>
    <w:p w14:paraId="75934701"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bCs/>
        </w:rPr>
        <w:t xml:space="preserve">2.1. </w:t>
      </w:r>
      <w:r w:rsidRPr="00150FA1">
        <w:rPr>
          <w:rFonts w:ascii="Times New Roman" w:hAnsi="Times New Roman" w:cs="Times New Roman"/>
        </w:rPr>
        <w:t xml:space="preserve">Прилади обліку теплової енергії повинні бути сертифіковані </w:t>
      </w:r>
      <w:r w:rsidRPr="00150FA1">
        <w:rPr>
          <w:rFonts w:ascii="Times New Roman" w:hAnsi="Times New Roman" w:cs="Times New Roman"/>
        </w:rPr>
        <w:br/>
        <w:t>ДП «Укрметртестстандарт» та внесені до реєстру засобів вимірювальної техніки, які допущені до застосування в Україні та відповідати «Технічному регламенту законодавчо регульованих засобів вимірювальної техніки», вимогам ДСТУ 3339-96 «Теплосчетчики. Общие технические требования.» або ДСТУ EN 1434:2016 частина 1; 2; 3; 4; 5; 6 “Теплолічильники”. На тип теплолічильника повинна бути розроблена та погоджена з ДП “Укрметртестстандарт” “Методика повірки теплолічильника”.</w:t>
      </w:r>
    </w:p>
    <w:p w14:paraId="2E17EAC0"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2.2. Вимоги до складу приладу обліку:</w:t>
      </w:r>
    </w:p>
    <w:p w14:paraId="6695851D"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lastRenderedPageBreak/>
        <w:t>2.2.2. Для обліку теплової енергії в закритій системі теплопостачання, обладнуються теплолічильником з витратоміром (лічильником) на подавальному та зворотньому трубопроводах і термометрами в подавальному і зворотному трубопроводах.</w:t>
      </w:r>
    </w:p>
    <w:p w14:paraId="1120A0AD" w14:textId="77777777" w:rsidR="00150FA1" w:rsidRPr="00150FA1" w:rsidRDefault="00150FA1" w:rsidP="00150FA1">
      <w:pPr>
        <w:pStyle w:val="C2PlainText"/>
        <w:spacing w:after="0"/>
        <w:ind w:left="0" w:firstLine="737"/>
        <w:rPr>
          <w:sz w:val="22"/>
          <w:szCs w:val="22"/>
          <w:lang w:val="uk-UA" w:eastAsia="en-US"/>
        </w:rPr>
      </w:pPr>
      <w:r w:rsidRPr="00150FA1">
        <w:rPr>
          <w:sz w:val="22"/>
          <w:szCs w:val="22"/>
          <w:lang w:val="uk-UA" w:eastAsia="en-US"/>
        </w:rPr>
        <w:t xml:space="preserve">2.3. Вимоги до </w:t>
      </w:r>
      <w:r w:rsidRPr="00150FA1">
        <w:rPr>
          <w:sz w:val="22"/>
          <w:szCs w:val="22"/>
          <w:lang w:val="uk-UA"/>
        </w:rPr>
        <w:t>технічних характеристик:</w:t>
      </w:r>
    </w:p>
    <w:p w14:paraId="2BC0B8FB" w14:textId="77777777" w:rsidR="00150FA1" w:rsidRPr="00150FA1" w:rsidRDefault="00150FA1" w:rsidP="00150FA1">
      <w:pPr>
        <w:pStyle w:val="21"/>
        <w:tabs>
          <w:tab w:val="left" w:pos="7371"/>
        </w:tabs>
        <w:spacing w:after="0" w:line="240" w:lineRule="auto"/>
        <w:ind w:left="0" w:right="-284" w:firstLine="737"/>
        <w:jc w:val="both"/>
        <w:rPr>
          <w:color w:val="000000"/>
          <w:lang w:val="ru-RU"/>
        </w:rPr>
      </w:pPr>
      <w:r w:rsidRPr="00150FA1">
        <w:rPr>
          <w:color w:val="000000"/>
          <w:lang w:val="ru-RU"/>
        </w:rPr>
        <w:t>2.3.1.  Живлення:</w:t>
      </w:r>
    </w:p>
    <w:p w14:paraId="1B854E80" w14:textId="77777777" w:rsidR="00150FA1" w:rsidRPr="00150FA1" w:rsidRDefault="00150FA1" w:rsidP="00150FA1">
      <w:pPr>
        <w:pStyle w:val="af"/>
        <w:numPr>
          <w:ilvl w:val="0"/>
          <w:numId w:val="14"/>
        </w:numPr>
        <w:tabs>
          <w:tab w:val="clear" w:pos="786"/>
        </w:tabs>
        <w:spacing w:after="0" w:line="240" w:lineRule="auto"/>
        <w:ind w:left="0" w:right="-284" w:firstLine="737"/>
        <w:jc w:val="both"/>
        <w:rPr>
          <w:rFonts w:ascii="Times New Roman" w:hAnsi="Times New Roman" w:cs="Times New Roman"/>
        </w:rPr>
      </w:pPr>
      <w:r w:rsidRPr="00150FA1">
        <w:rPr>
          <w:rFonts w:ascii="Times New Roman" w:hAnsi="Times New Roman" w:cs="Times New Roman"/>
        </w:rPr>
        <w:t>від літієвої батареї з терміном дії не менше 5 років ;</w:t>
      </w:r>
    </w:p>
    <w:p w14:paraId="64214BC1" w14:textId="77777777" w:rsidR="00150FA1" w:rsidRPr="00150FA1" w:rsidRDefault="00150FA1" w:rsidP="00150FA1">
      <w:pPr>
        <w:pStyle w:val="21"/>
        <w:tabs>
          <w:tab w:val="left" w:pos="6521"/>
        </w:tabs>
        <w:spacing w:after="0" w:line="240" w:lineRule="auto"/>
        <w:ind w:left="0" w:right="-143" w:firstLine="737"/>
        <w:jc w:val="both"/>
        <w:rPr>
          <w:color w:val="FF0000"/>
          <w:lang w:val="ru-RU"/>
        </w:rPr>
      </w:pPr>
      <w:r w:rsidRPr="00150FA1">
        <w:rPr>
          <w:lang w:val="ru-RU"/>
        </w:rPr>
        <w:t>2.3.2. Дисплей - рідиннокристалічний, розрядність не менше ніж 8, мінімальна одиниця розряду - 0,01, одиниця відображення енергії - Гкал, ГДж.</w:t>
      </w:r>
    </w:p>
    <w:p w14:paraId="6C642159" w14:textId="77777777" w:rsidR="00150FA1" w:rsidRPr="00150FA1" w:rsidRDefault="00150FA1" w:rsidP="00150FA1">
      <w:pPr>
        <w:pStyle w:val="af1"/>
        <w:spacing w:after="0"/>
        <w:ind w:left="0" w:right="141" w:firstLine="737"/>
        <w:jc w:val="both"/>
        <w:rPr>
          <w:rFonts w:ascii="Times New Roman" w:hAnsi="Times New Roman" w:cs="Times New Roman"/>
        </w:rPr>
      </w:pPr>
      <w:r w:rsidRPr="00150FA1">
        <w:rPr>
          <w:rFonts w:ascii="Times New Roman" w:hAnsi="Times New Roman" w:cs="Times New Roman"/>
        </w:rPr>
        <w:t>2.3.3. Збереження даних при відсутності живлення, років – 10.</w:t>
      </w:r>
    </w:p>
    <w:p w14:paraId="5860454C" w14:textId="77777777" w:rsidR="00150FA1" w:rsidRPr="00150FA1" w:rsidRDefault="00150FA1" w:rsidP="00150FA1">
      <w:pPr>
        <w:pStyle w:val="21"/>
        <w:tabs>
          <w:tab w:val="left" w:pos="7797"/>
        </w:tabs>
        <w:spacing w:after="0" w:line="240" w:lineRule="auto"/>
        <w:ind w:left="0" w:right="-284" w:firstLine="737"/>
        <w:jc w:val="both"/>
        <w:rPr>
          <w:color w:val="000000"/>
          <w:lang w:val="ru-RU"/>
        </w:rPr>
      </w:pPr>
      <w:r w:rsidRPr="00150FA1">
        <w:rPr>
          <w:color w:val="000000"/>
          <w:lang w:val="ru-RU"/>
        </w:rPr>
        <w:t>2.3.4. Міжповірочний інтервал - не менше 4 років.</w:t>
      </w:r>
    </w:p>
    <w:p w14:paraId="004F5918" w14:textId="77777777" w:rsidR="00150FA1" w:rsidRPr="00150FA1" w:rsidRDefault="00150FA1" w:rsidP="00150FA1">
      <w:pPr>
        <w:pStyle w:val="21"/>
        <w:tabs>
          <w:tab w:val="left" w:pos="8364"/>
        </w:tabs>
        <w:spacing w:after="0" w:line="240" w:lineRule="auto"/>
        <w:ind w:left="0" w:right="-284" w:firstLine="737"/>
        <w:jc w:val="both"/>
        <w:rPr>
          <w:color w:val="000000"/>
          <w:lang w:val="ru-RU"/>
        </w:rPr>
      </w:pPr>
      <w:r w:rsidRPr="00150FA1">
        <w:rPr>
          <w:color w:val="000000"/>
          <w:lang w:val="ru-RU"/>
        </w:rPr>
        <w:t xml:space="preserve">2.3.5. Гарантійний термін експлуатації -  </w:t>
      </w:r>
      <w:r w:rsidRPr="00150FA1">
        <w:rPr>
          <w:lang w:val="ru-RU"/>
        </w:rPr>
        <w:t>12 місяців</w:t>
      </w:r>
    </w:p>
    <w:p w14:paraId="7F199115" w14:textId="77777777" w:rsidR="00150FA1" w:rsidRPr="00150FA1" w:rsidRDefault="00150FA1" w:rsidP="00150FA1">
      <w:pPr>
        <w:pStyle w:val="21"/>
        <w:tabs>
          <w:tab w:val="left" w:pos="8364"/>
        </w:tabs>
        <w:spacing w:after="0" w:line="240" w:lineRule="auto"/>
        <w:ind w:left="0" w:right="141" w:firstLine="737"/>
        <w:jc w:val="both"/>
        <w:rPr>
          <w:color w:val="000000"/>
          <w:lang w:val="ru-RU"/>
        </w:rPr>
      </w:pPr>
      <w:r w:rsidRPr="00150FA1">
        <w:rPr>
          <w:color w:val="000000"/>
          <w:lang w:val="ru-RU"/>
        </w:rPr>
        <w:t xml:space="preserve">2.3.6. Напрацювання на відмову приладу повинно бути </w:t>
      </w:r>
      <w:r w:rsidRPr="00150FA1">
        <w:rPr>
          <w:lang w:val="ru-RU"/>
        </w:rPr>
        <w:t>не менше ніж 120000 годин.</w:t>
      </w:r>
    </w:p>
    <w:p w14:paraId="12DFC8A5" w14:textId="77777777" w:rsidR="00150FA1" w:rsidRPr="00150FA1" w:rsidRDefault="00150FA1" w:rsidP="00150FA1">
      <w:pPr>
        <w:pStyle w:val="21"/>
        <w:tabs>
          <w:tab w:val="left" w:pos="8364"/>
        </w:tabs>
        <w:spacing w:after="0" w:line="240" w:lineRule="auto"/>
        <w:ind w:left="0" w:right="-284" w:firstLine="737"/>
        <w:jc w:val="both"/>
        <w:rPr>
          <w:color w:val="000000"/>
          <w:lang w:val="ru-RU"/>
        </w:rPr>
      </w:pPr>
      <w:r w:rsidRPr="00150FA1">
        <w:rPr>
          <w:color w:val="000000"/>
          <w:lang w:val="ru-RU"/>
        </w:rPr>
        <w:t xml:space="preserve">2.3.7. Середній термін служби теплолічильника </w:t>
      </w:r>
      <w:r w:rsidRPr="00150FA1">
        <w:rPr>
          <w:lang w:val="ru-RU"/>
        </w:rPr>
        <w:t>до 12 років.</w:t>
      </w:r>
    </w:p>
    <w:p w14:paraId="2E21271A" w14:textId="77777777" w:rsidR="00150FA1" w:rsidRPr="00150FA1" w:rsidRDefault="00150FA1" w:rsidP="00150FA1">
      <w:pPr>
        <w:pStyle w:val="21"/>
        <w:tabs>
          <w:tab w:val="left" w:pos="8364"/>
        </w:tabs>
        <w:spacing w:after="0" w:line="240" w:lineRule="auto"/>
        <w:ind w:left="0" w:right="-284" w:firstLine="737"/>
        <w:jc w:val="both"/>
        <w:rPr>
          <w:lang w:val="ru-RU"/>
        </w:rPr>
      </w:pPr>
      <w:r w:rsidRPr="00150FA1">
        <w:rPr>
          <w:lang w:val="ru-RU"/>
        </w:rPr>
        <w:t xml:space="preserve">2.3.8. Клас точності – 2 згідно ДСТУ </w:t>
      </w:r>
      <w:r w:rsidRPr="00150FA1">
        <w:t>EN</w:t>
      </w:r>
      <w:r w:rsidRPr="00150FA1">
        <w:rPr>
          <w:lang w:val="ru-RU"/>
        </w:rPr>
        <w:t xml:space="preserve"> 1434-1:2017.</w:t>
      </w:r>
    </w:p>
    <w:p w14:paraId="48E5DD06" w14:textId="77777777" w:rsidR="00150FA1" w:rsidRPr="00150FA1" w:rsidRDefault="00150FA1" w:rsidP="00150FA1">
      <w:pPr>
        <w:pStyle w:val="21"/>
        <w:spacing w:after="0" w:line="240" w:lineRule="auto"/>
        <w:ind w:left="0" w:right="-1" w:firstLine="737"/>
        <w:jc w:val="both"/>
        <w:rPr>
          <w:lang w:val="ru-RU"/>
        </w:rPr>
      </w:pPr>
      <w:r w:rsidRPr="00150FA1">
        <w:rPr>
          <w:lang w:val="ru-RU"/>
        </w:rPr>
        <w:t xml:space="preserve">2.4. Вимоги до конструктивних характеристик: </w:t>
      </w:r>
    </w:p>
    <w:p w14:paraId="355CFB15" w14:textId="77777777" w:rsidR="00150FA1" w:rsidRPr="00150FA1" w:rsidRDefault="00150FA1" w:rsidP="00150FA1">
      <w:pPr>
        <w:pStyle w:val="C2PlainText"/>
        <w:spacing w:after="0"/>
        <w:ind w:left="0" w:right="-1" w:firstLine="737"/>
        <w:rPr>
          <w:sz w:val="22"/>
          <w:szCs w:val="22"/>
          <w:lang w:val="uk-UA" w:eastAsia="en-US"/>
        </w:rPr>
      </w:pPr>
      <w:r w:rsidRPr="00150FA1">
        <w:rPr>
          <w:sz w:val="22"/>
          <w:szCs w:val="22"/>
          <w:lang w:val="uk-UA" w:eastAsia="en-US"/>
        </w:rPr>
        <w:t xml:space="preserve">- термоперетворювачі опору – платинові (Pt) занурювального типу, повинні  постачатися підібраною парою з гільзами і втулками. </w:t>
      </w:r>
    </w:p>
    <w:p w14:paraId="4B192E8B" w14:textId="77777777" w:rsidR="00150FA1" w:rsidRPr="00150FA1" w:rsidRDefault="00150FA1" w:rsidP="00150FA1">
      <w:pPr>
        <w:pStyle w:val="C2PlainText"/>
        <w:spacing w:after="0"/>
        <w:ind w:left="0" w:right="-1" w:firstLine="737"/>
        <w:rPr>
          <w:sz w:val="22"/>
          <w:szCs w:val="22"/>
          <w:lang w:val="uk-UA" w:eastAsia="en-US"/>
        </w:rPr>
      </w:pPr>
    </w:p>
    <w:p w14:paraId="201B6323" w14:textId="77777777" w:rsidR="00150FA1" w:rsidRPr="00150FA1" w:rsidRDefault="00150FA1" w:rsidP="00150FA1">
      <w:pPr>
        <w:tabs>
          <w:tab w:val="left" w:pos="6521"/>
        </w:tabs>
        <w:ind w:right="-1" w:firstLine="737"/>
        <w:jc w:val="both"/>
        <w:rPr>
          <w:rFonts w:ascii="Times New Roman" w:hAnsi="Times New Roman" w:cs="Times New Roman"/>
        </w:rPr>
      </w:pPr>
      <w:r w:rsidRPr="00150FA1">
        <w:rPr>
          <w:rFonts w:ascii="Times New Roman" w:hAnsi="Times New Roman" w:cs="Times New Roman"/>
        </w:rPr>
        <w:t>2.5. Вимоги до представлення інформації :</w:t>
      </w:r>
    </w:p>
    <w:p w14:paraId="55B70AFB"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2.5.1. Теплолічильники повинні вимірювати та відображати на дисплеї такі величини:</w:t>
      </w:r>
    </w:p>
    <w:p w14:paraId="6A2D3425" w14:textId="77777777" w:rsidR="00150FA1" w:rsidRPr="00150FA1" w:rsidRDefault="00150FA1" w:rsidP="00150FA1">
      <w:pPr>
        <w:pStyle w:val="31"/>
        <w:spacing w:after="0"/>
        <w:ind w:firstLine="737"/>
        <w:jc w:val="both"/>
        <w:rPr>
          <w:rFonts w:ascii="Times New Roman" w:hAnsi="Times New Roman" w:cs="Times New Roman"/>
          <w:sz w:val="22"/>
          <w:szCs w:val="22"/>
          <w:lang w:val="uk-UA"/>
        </w:rPr>
      </w:pPr>
      <w:r w:rsidRPr="00150FA1">
        <w:rPr>
          <w:rFonts w:ascii="Times New Roman" w:hAnsi="Times New Roman" w:cs="Times New Roman"/>
          <w:sz w:val="22"/>
          <w:szCs w:val="22"/>
          <w:lang w:val="uk-UA"/>
        </w:rPr>
        <w:t xml:space="preserve">- об’єм та (або) масу теплоносія, що пройшов через подавальний трубопровід; </w:t>
      </w:r>
    </w:p>
    <w:p w14:paraId="63365E09"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об’єм та (або) масу теплоносія, що пройшов через зворотній трубопровід; </w:t>
      </w:r>
    </w:p>
    <w:p w14:paraId="37C25D01" w14:textId="77777777" w:rsidR="00150FA1" w:rsidRPr="00150FA1" w:rsidRDefault="00150FA1" w:rsidP="00150FA1">
      <w:pPr>
        <w:pStyle w:val="31"/>
        <w:spacing w:after="0"/>
        <w:ind w:firstLine="737"/>
        <w:jc w:val="both"/>
        <w:rPr>
          <w:rFonts w:ascii="Times New Roman" w:hAnsi="Times New Roman" w:cs="Times New Roman"/>
          <w:sz w:val="22"/>
          <w:szCs w:val="22"/>
          <w:lang w:val="uk-UA"/>
        </w:rPr>
      </w:pPr>
      <w:r w:rsidRPr="00150FA1">
        <w:rPr>
          <w:rFonts w:ascii="Times New Roman" w:hAnsi="Times New Roman" w:cs="Times New Roman"/>
          <w:sz w:val="22"/>
          <w:szCs w:val="22"/>
          <w:lang w:val="uk-UA"/>
        </w:rPr>
        <w:t xml:space="preserve">- миттєвий об’єм (або) масу теплоносія, що пройшов через подавальний трубопровід; </w:t>
      </w:r>
    </w:p>
    <w:p w14:paraId="3676D21F"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миттєвий об’єм (або) масу теплоносія, що пройшов через зворотній трубопровід; </w:t>
      </w:r>
    </w:p>
    <w:p w14:paraId="0767B22D"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поточну температуру теплоносія в подавальному трубопроводі;</w:t>
      </w:r>
    </w:p>
    <w:p w14:paraId="302B23B1"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поточну температуру теплоносія у зворотному трубопроводі;</w:t>
      </w:r>
    </w:p>
    <w:p w14:paraId="020511C0"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кількість теплової енергії;</w:t>
      </w:r>
    </w:p>
    <w:p w14:paraId="17869B10"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час напрацювання та час роботи у позаштатних ситуаціях;</w:t>
      </w:r>
    </w:p>
    <w:p w14:paraId="21F78404"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температуру холодної води що вимірюється безпосередньо у трубопроводі ХВП, або задається програмно (t</w:t>
      </w:r>
      <w:r w:rsidRPr="00150FA1">
        <w:rPr>
          <w:rFonts w:ascii="Times New Roman" w:hAnsi="Times New Roman" w:cs="Times New Roman"/>
          <w:vertAlign w:val="subscript"/>
        </w:rPr>
        <w:t>хв</w:t>
      </w:r>
      <w:r w:rsidRPr="00150FA1">
        <w:rPr>
          <w:rFonts w:ascii="Times New Roman" w:hAnsi="Times New Roman" w:cs="Times New Roman"/>
        </w:rPr>
        <w:t>.=+5</w:t>
      </w:r>
      <w:r w:rsidRPr="00150FA1">
        <w:rPr>
          <w:rFonts w:ascii="Times New Roman" w:hAnsi="Times New Roman" w:cs="Times New Roman"/>
          <w:vertAlign w:val="superscript"/>
        </w:rPr>
        <w:t>о</w:t>
      </w:r>
      <w:r w:rsidRPr="00150FA1">
        <w:rPr>
          <w:rFonts w:ascii="Times New Roman" w:hAnsi="Times New Roman" w:cs="Times New Roman"/>
        </w:rPr>
        <w:t>С – зимовий період, t</w:t>
      </w:r>
      <w:r w:rsidRPr="00150FA1">
        <w:rPr>
          <w:rFonts w:ascii="Times New Roman" w:hAnsi="Times New Roman" w:cs="Times New Roman"/>
          <w:vertAlign w:val="subscript"/>
        </w:rPr>
        <w:t>хв</w:t>
      </w:r>
      <w:r w:rsidRPr="00150FA1">
        <w:rPr>
          <w:rFonts w:ascii="Times New Roman" w:hAnsi="Times New Roman" w:cs="Times New Roman"/>
        </w:rPr>
        <w:t>.=+15</w:t>
      </w:r>
      <w:r w:rsidRPr="00150FA1">
        <w:rPr>
          <w:rFonts w:ascii="Times New Roman" w:hAnsi="Times New Roman" w:cs="Times New Roman"/>
          <w:vertAlign w:val="superscript"/>
        </w:rPr>
        <w:t>о</w:t>
      </w:r>
      <w:r w:rsidRPr="00150FA1">
        <w:rPr>
          <w:rFonts w:ascii="Times New Roman" w:hAnsi="Times New Roman" w:cs="Times New Roman"/>
        </w:rPr>
        <w:t>С – літній період), при застосуванні на об’єктах з тепловим навантаженням 2,5 МВт та більше.</w:t>
      </w:r>
    </w:p>
    <w:p w14:paraId="2F9057B5" w14:textId="77777777" w:rsidR="00150FA1" w:rsidRPr="00150FA1" w:rsidRDefault="00150FA1" w:rsidP="00150FA1">
      <w:pPr>
        <w:tabs>
          <w:tab w:val="left" w:pos="567"/>
        </w:tabs>
        <w:ind w:firstLine="737"/>
        <w:jc w:val="both"/>
        <w:rPr>
          <w:rFonts w:ascii="Times New Roman" w:hAnsi="Times New Roman" w:cs="Times New Roman"/>
          <w:color w:val="000000"/>
        </w:rPr>
      </w:pPr>
      <w:r w:rsidRPr="00150FA1">
        <w:rPr>
          <w:rFonts w:ascii="Times New Roman" w:hAnsi="Times New Roman" w:cs="Times New Roman"/>
        </w:rPr>
        <w:t xml:space="preserve">2.6. </w:t>
      </w:r>
      <w:r w:rsidRPr="00150FA1">
        <w:rPr>
          <w:rFonts w:ascii="Times New Roman" w:hAnsi="Times New Roman" w:cs="Times New Roman"/>
          <w:color w:val="000000"/>
        </w:rPr>
        <w:t>Вимоги до обміну даними, інтерфейсів та програмного забезпечення :</w:t>
      </w:r>
    </w:p>
    <w:p w14:paraId="4F8194D1" w14:textId="77777777" w:rsidR="00150FA1" w:rsidRPr="00150FA1" w:rsidRDefault="00150FA1" w:rsidP="00150FA1">
      <w:pPr>
        <w:pStyle w:val="C2PlainText"/>
        <w:spacing w:after="0"/>
        <w:ind w:left="0" w:firstLine="737"/>
        <w:rPr>
          <w:sz w:val="22"/>
          <w:szCs w:val="22"/>
          <w:lang w:val="uk-UA"/>
        </w:rPr>
      </w:pPr>
      <w:r w:rsidRPr="00150FA1">
        <w:rPr>
          <w:sz w:val="22"/>
          <w:szCs w:val="22"/>
          <w:lang w:val="uk-UA"/>
        </w:rPr>
        <w:t>2.6.1. Разом з теплолічильниками має поставлятися безкоштовне програмне забезпечення (ПЗ) для налагодження обчислювача та зняття архівних даних.</w:t>
      </w:r>
    </w:p>
    <w:p w14:paraId="3936FC81" w14:textId="77777777" w:rsidR="00150FA1" w:rsidRPr="00150FA1" w:rsidRDefault="00150FA1" w:rsidP="00150FA1">
      <w:pPr>
        <w:pStyle w:val="C2PlainText"/>
        <w:spacing w:after="0"/>
        <w:ind w:left="0" w:firstLine="737"/>
        <w:rPr>
          <w:sz w:val="22"/>
          <w:szCs w:val="22"/>
          <w:lang w:val="uk-UA"/>
        </w:rPr>
      </w:pPr>
      <w:r w:rsidRPr="00150FA1">
        <w:rPr>
          <w:sz w:val="22"/>
          <w:szCs w:val="22"/>
          <w:lang w:val="uk-UA"/>
        </w:rPr>
        <w:t>ПЗ повинно :</w:t>
      </w:r>
    </w:p>
    <w:p w14:paraId="0D81ADE5" w14:textId="77777777" w:rsidR="00150FA1" w:rsidRPr="00150FA1" w:rsidRDefault="00150FA1" w:rsidP="00150FA1">
      <w:pPr>
        <w:pStyle w:val="C2PlainText"/>
        <w:spacing w:after="0"/>
        <w:ind w:left="0" w:firstLine="737"/>
        <w:rPr>
          <w:sz w:val="22"/>
          <w:szCs w:val="22"/>
          <w:lang w:val="uk-UA"/>
        </w:rPr>
      </w:pPr>
      <w:r w:rsidRPr="00150FA1">
        <w:rPr>
          <w:sz w:val="22"/>
          <w:szCs w:val="22"/>
          <w:lang w:val="uk-UA"/>
        </w:rPr>
        <w:t>- містити всі необхідні засоби для програмування обчислювача (налаштування конфігурації, алгоритм розрахунку параметрів, контролю поточних значень параметрів, збору вихідних даних, перепрограмування температури);</w:t>
      </w:r>
    </w:p>
    <w:p w14:paraId="42F8D32D" w14:textId="77777777" w:rsidR="00150FA1" w:rsidRPr="00150FA1" w:rsidRDefault="00150FA1" w:rsidP="00150FA1">
      <w:pPr>
        <w:pStyle w:val="af1"/>
        <w:spacing w:after="0"/>
        <w:ind w:left="0" w:firstLine="737"/>
        <w:jc w:val="both"/>
        <w:rPr>
          <w:rFonts w:ascii="Times New Roman" w:hAnsi="Times New Roman" w:cs="Times New Roman"/>
        </w:rPr>
      </w:pPr>
      <w:r w:rsidRPr="00150FA1">
        <w:rPr>
          <w:rFonts w:ascii="Times New Roman" w:hAnsi="Times New Roman" w:cs="Times New Roman"/>
        </w:rPr>
        <w:t xml:space="preserve">- забезпечувати зчитування накоплених даних через любий наявний на обчислювачі порт до комп’ютера (ноутбука), </w:t>
      </w:r>
    </w:p>
    <w:p w14:paraId="5ECA4CE6" w14:textId="77777777" w:rsidR="00150FA1" w:rsidRPr="00150FA1" w:rsidRDefault="00150FA1" w:rsidP="00150FA1">
      <w:pPr>
        <w:pStyle w:val="af1"/>
        <w:spacing w:after="0"/>
        <w:ind w:left="0" w:firstLine="737"/>
        <w:jc w:val="both"/>
        <w:rPr>
          <w:rFonts w:ascii="Times New Roman" w:hAnsi="Times New Roman" w:cs="Times New Roman"/>
        </w:rPr>
      </w:pPr>
      <w:r w:rsidRPr="00150FA1">
        <w:rPr>
          <w:rFonts w:ascii="Times New Roman" w:hAnsi="Times New Roman" w:cs="Times New Roman"/>
        </w:rPr>
        <w:t>- забезпечувати оброблення, перегляд та архівування інформації;</w:t>
      </w:r>
    </w:p>
    <w:p w14:paraId="11F4EE72" w14:textId="77777777" w:rsidR="00150FA1" w:rsidRPr="00150FA1" w:rsidRDefault="00150FA1" w:rsidP="00150FA1">
      <w:pPr>
        <w:pStyle w:val="af1"/>
        <w:spacing w:after="0"/>
        <w:ind w:left="0" w:firstLine="737"/>
        <w:jc w:val="both"/>
        <w:rPr>
          <w:rFonts w:ascii="Times New Roman" w:hAnsi="Times New Roman" w:cs="Times New Roman"/>
        </w:rPr>
      </w:pPr>
      <w:r w:rsidRPr="00150FA1">
        <w:rPr>
          <w:rFonts w:ascii="Times New Roman" w:hAnsi="Times New Roman" w:cs="Times New Roman"/>
        </w:rPr>
        <w:t>- забезпечувати експорт даних з архіву в електронний формат *.doc або *.txt для подальшого оброблення та формування звітної документації.</w:t>
      </w:r>
    </w:p>
    <w:p w14:paraId="7C6C4B8D" w14:textId="77777777" w:rsidR="00150FA1" w:rsidRPr="00150FA1" w:rsidRDefault="00150FA1" w:rsidP="00150FA1">
      <w:pPr>
        <w:pStyle w:val="21"/>
        <w:spacing w:after="0" w:line="240" w:lineRule="auto"/>
        <w:ind w:left="0" w:firstLine="737"/>
        <w:jc w:val="both"/>
        <w:rPr>
          <w:lang w:val="ru-RU"/>
        </w:rPr>
      </w:pPr>
      <w:r w:rsidRPr="00150FA1">
        <w:rPr>
          <w:lang w:val="ru-RU"/>
        </w:rPr>
        <w:t>2.6.2. Теплолічильник повинен мати стандартний інтерфейсний вихід для зняття показань (</w:t>
      </w:r>
      <w:r w:rsidRPr="00150FA1">
        <w:t>RS</w:t>
      </w:r>
      <w:r w:rsidRPr="00150FA1">
        <w:rPr>
          <w:lang w:val="ru-RU"/>
        </w:rPr>
        <w:t>232, оптопорт) (відкритий протокол обміну даними) та забезпечувати можливість дистанційного зняття показань.</w:t>
      </w:r>
    </w:p>
    <w:p w14:paraId="619B4CA4" w14:textId="77777777" w:rsidR="00150FA1" w:rsidRPr="00150FA1" w:rsidRDefault="00150FA1" w:rsidP="00150FA1">
      <w:pPr>
        <w:pStyle w:val="C2PlainText"/>
        <w:spacing w:after="0"/>
        <w:ind w:left="0" w:firstLine="737"/>
        <w:rPr>
          <w:sz w:val="22"/>
          <w:szCs w:val="22"/>
          <w:lang w:val="uk-UA" w:eastAsia="en-US"/>
        </w:rPr>
      </w:pPr>
      <w:r w:rsidRPr="00150FA1">
        <w:rPr>
          <w:sz w:val="22"/>
          <w:szCs w:val="22"/>
          <w:lang w:val="uk-UA" w:eastAsia="en-US"/>
        </w:rPr>
        <w:t xml:space="preserve">2.7. Вимоги по стійкості до </w:t>
      </w:r>
      <w:r w:rsidRPr="00150FA1">
        <w:rPr>
          <w:color w:val="000000"/>
          <w:sz w:val="22"/>
          <w:szCs w:val="22"/>
          <w:lang w:val="uk-UA"/>
        </w:rPr>
        <w:t>впливу навколишнього середовища</w:t>
      </w:r>
      <w:r w:rsidRPr="00150FA1">
        <w:rPr>
          <w:sz w:val="22"/>
          <w:szCs w:val="22"/>
          <w:lang w:val="uk-UA" w:eastAsia="en-US"/>
        </w:rPr>
        <w:t xml:space="preserve"> :</w:t>
      </w:r>
    </w:p>
    <w:p w14:paraId="1DD8297D" w14:textId="77777777" w:rsidR="00150FA1" w:rsidRPr="00150FA1" w:rsidRDefault="00150FA1" w:rsidP="00150FA1">
      <w:pPr>
        <w:pStyle w:val="21"/>
        <w:tabs>
          <w:tab w:val="num" w:pos="3261"/>
          <w:tab w:val="left" w:pos="7938"/>
        </w:tabs>
        <w:spacing w:after="0" w:line="240" w:lineRule="auto"/>
        <w:ind w:left="0" w:firstLine="737"/>
        <w:jc w:val="both"/>
        <w:rPr>
          <w:lang w:val="ru-RU"/>
        </w:rPr>
      </w:pPr>
      <w:r w:rsidRPr="00150FA1">
        <w:rPr>
          <w:lang w:val="ru-RU"/>
        </w:rPr>
        <w:t>- Температура оточуючого повітря,  5-55</w:t>
      </w:r>
      <w:r w:rsidRPr="00150FA1">
        <w:sym w:font="Symbol" w:char="F0B0"/>
      </w:r>
      <w:r w:rsidRPr="00150FA1">
        <w:rPr>
          <w:lang w:val="ru-RU"/>
        </w:rPr>
        <w:t>С.</w:t>
      </w:r>
    </w:p>
    <w:p w14:paraId="08BC6832" w14:textId="77777777" w:rsidR="00150FA1" w:rsidRPr="00150FA1" w:rsidRDefault="00150FA1" w:rsidP="00150FA1">
      <w:pPr>
        <w:pStyle w:val="21"/>
        <w:tabs>
          <w:tab w:val="left" w:pos="7938"/>
        </w:tabs>
        <w:spacing w:after="0" w:line="240" w:lineRule="auto"/>
        <w:ind w:left="0" w:firstLine="737"/>
        <w:jc w:val="both"/>
        <w:rPr>
          <w:lang w:val="ru-RU"/>
        </w:rPr>
      </w:pPr>
      <w:r w:rsidRPr="00150FA1">
        <w:rPr>
          <w:lang w:val="ru-RU"/>
        </w:rPr>
        <w:t>- Відносна вологість повітря до 93%.</w:t>
      </w:r>
    </w:p>
    <w:p w14:paraId="3EF5FA17"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 Теплолічильники повинні відповідати вимогам ДСТУ за стійкістю до різних електричних статичних та електромагнітних перешкод (ДСТУ 2793-94, 2626-94, 2625-94, 2465-94).</w:t>
      </w:r>
    </w:p>
    <w:p w14:paraId="7D881978"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lastRenderedPageBreak/>
        <w:t xml:space="preserve">- Усі складові елементи теплолічильника повинні бути виготовлені з матеріалів, які мають достатню стійкість до різних форм корозії і зношення. Крім того, теплолічильники  мають витримувати без пошкоджень дію максимально допустимого тиску та температури.  </w:t>
      </w:r>
    </w:p>
    <w:p w14:paraId="69461DFB" w14:textId="77777777" w:rsidR="00150FA1" w:rsidRPr="00150FA1" w:rsidRDefault="00150FA1" w:rsidP="00150FA1">
      <w:pPr>
        <w:tabs>
          <w:tab w:val="left" w:pos="8222"/>
        </w:tabs>
        <w:ind w:firstLine="737"/>
        <w:jc w:val="both"/>
        <w:rPr>
          <w:rFonts w:ascii="Times New Roman" w:hAnsi="Times New Roman" w:cs="Times New Roman"/>
          <w:color w:val="000000"/>
        </w:rPr>
      </w:pPr>
      <w:r w:rsidRPr="00150FA1">
        <w:rPr>
          <w:rFonts w:ascii="Times New Roman" w:hAnsi="Times New Roman" w:cs="Times New Roman"/>
          <w:color w:val="000000"/>
        </w:rPr>
        <w:t xml:space="preserve">- ступінь захисту витратомірів та термоперетворювачів </w:t>
      </w:r>
      <w:r w:rsidRPr="00150FA1">
        <w:rPr>
          <w:rFonts w:ascii="Times New Roman" w:hAnsi="Times New Roman" w:cs="Times New Roman"/>
        </w:rPr>
        <w:t>ІР 65</w:t>
      </w:r>
      <w:r w:rsidRPr="00150FA1">
        <w:rPr>
          <w:rFonts w:ascii="Times New Roman" w:hAnsi="Times New Roman" w:cs="Times New Roman"/>
          <w:color w:val="000000"/>
        </w:rPr>
        <w:t xml:space="preserve">  , теплообчислювача не </w:t>
      </w:r>
      <w:r w:rsidRPr="00150FA1">
        <w:rPr>
          <w:rFonts w:ascii="Times New Roman" w:hAnsi="Times New Roman" w:cs="Times New Roman"/>
        </w:rPr>
        <w:t>нижче ІР 65.</w:t>
      </w:r>
    </w:p>
    <w:p w14:paraId="41F91D18" w14:textId="77777777" w:rsidR="00150FA1" w:rsidRPr="00150FA1" w:rsidRDefault="00150FA1" w:rsidP="00150FA1">
      <w:pPr>
        <w:tabs>
          <w:tab w:val="left" w:pos="8222"/>
        </w:tabs>
        <w:ind w:firstLine="737"/>
        <w:jc w:val="both"/>
        <w:rPr>
          <w:rFonts w:ascii="Times New Roman" w:hAnsi="Times New Roman" w:cs="Times New Roman"/>
          <w:color w:val="000000"/>
        </w:rPr>
      </w:pPr>
      <w:r w:rsidRPr="00150FA1">
        <w:rPr>
          <w:rFonts w:ascii="Times New Roman" w:hAnsi="Times New Roman" w:cs="Times New Roman"/>
        </w:rPr>
        <w:t xml:space="preserve">2.8. </w:t>
      </w:r>
      <w:r w:rsidRPr="00150FA1">
        <w:rPr>
          <w:rFonts w:ascii="Times New Roman" w:hAnsi="Times New Roman" w:cs="Times New Roman"/>
          <w:color w:val="000000"/>
        </w:rPr>
        <w:t>Вимоги до маркування та пломбування теплолічильників :</w:t>
      </w:r>
    </w:p>
    <w:p w14:paraId="0CDE05AD"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На обчислювач наноситься інформація про номінальну статичну характеристику перетворювачів температури, межі температури, межі різниці температури, номінальний коефіцієнт лічильника (літр на імпульс) або відповідний вихідний сигнал, що надходить від перетворювача витрати, розміщення перетворювача витрати - прямий чи зворотний напрямок потоку, серійний номер. </w:t>
      </w:r>
    </w:p>
    <w:p w14:paraId="3C8C7D2A"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Всі роз'ємні частини вимірювальних ділянок, витратоміри, термометри опору </w:t>
      </w:r>
      <w:r w:rsidRPr="00150FA1">
        <w:rPr>
          <w:rFonts w:ascii="Times New Roman" w:hAnsi="Times New Roman" w:cs="Times New Roman"/>
        </w:rPr>
        <w:br/>
        <w:t>та обчислювальний блок повинні мати пристосування для їх пломбування.</w:t>
      </w:r>
    </w:p>
    <w:p w14:paraId="74AA7A63"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rPr>
        <w:t>- Повинна бути забезпечена можливість пломбування окремих складових частин теплолічильника</w:t>
      </w:r>
      <w:r w:rsidRPr="00150FA1">
        <w:rPr>
          <w:rFonts w:ascii="Times New Roman" w:hAnsi="Times New Roman" w:cs="Times New Roman"/>
          <w:color w:val="000000"/>
        </w:rPr>
        <w:t>.</w:t>
      </w:r>
    </w:p>
    <w:p w14:paraId="4B2628C4"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2.9. Вимоги до документації :</w:t>
      </w:r>
    </w:p>
    <w:p w14:paraId="11F6CA56"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 xml:space="preserve">- Повинна бути надана документація яка містить інформацію про експлуатаційні характеристики складових частин теплолічильника (нормовані робочі умови; клас </w:t>
      </w:r>
      <w:r w:rsidRPr="00150FA1">
        <w:rPr>
          <w:rFonts w:ascii="Times New Roman" w:hAnsi="Times New Roman" w:cs="Times New Roman"/>
          <w:color w:val="000000"/>
        </w:rPr>
        <w:br/>
        <w:t xml:space="preserve">за механічними та електромагнітними умовами; умови нормального використання </w:t>
      </w:r>
      <w:r w:rsidRPr="00150FA1">
        <w:rPr>
          <w:rFonts w:ascii="Times New Roman" w:hAnsi="Times New Roman" w:cs="Times New Roman"/>
          <w:color w:val="000000"/>
        </w:rPr>
        <w:br/>
        <w:t>та спеціальні умови використання, умови сумісності з інтерфейсами, складовими частинами, вузлами або іншими засобами вимірювальної техніки, тощо).</w:t>
      </w:r>
    </w:p>
    <w:p w14:paraId="43BD04A2"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 Повинні бути надані інструкції по монтажу, технічному обслуговуванню та ремонту теплолічильників, регулюванню та налагодженню їх складових частин.</w:t>
      </w:r>
    </w:p>
    <w:p w14:paraId="456787F4" w14:textId="77777777" w:rsidR="00150FA1" w:rsidRPr="00150FA1" w:rsidRDefault="00150FA1" w:rsidP="00150FA1">
      <w:pPr>
        <w:ind w:firstLine="737"/>
        <w:jc w:val="both"/>
        <w:rPr>
          <w:rFonts w:ascii="Times New Roman" w:hAnsi="Times New Roman" w:cs="Times New Roman"/>
          <w:color w:val="000000"/>
        </w:rPr>
      </w:pPr>
    </w:p>
    <w:p w14:paraId="2FD771F6" w14:textId="77777777" w:rsidR="00150FA1" w:rsidRPr="0013323B" w:rsidRDefault="00150FA1" w:rsidP="00150FA1">
      <w:pPr>
        <w:ind w:firstLine="737"/>
        <w:jc w:val="both"/>
        <w:rPr>
          <w:rFonts w:ascii="Times New Roman" w:hAnsi="Times New Roman" w:cs="Times New Roman"/>
          <w:b/>
          <w:bCs/>
          <w:color w:val="000000"/>
          <w:sz w:val="24"/>
          <w:szCs w:val="24"/>
        </w:rPr>
      </w:pPr>
      <w:r w:rsidRPr="0013323B">
        <w:rPr>
          <w:rFonts w:ascii="Times New Roman" w:hAnsi="Times New Roman" w:cs="Times New Roman"/>
          <w:b/>
          <w:bCs/>
          <w:color w:val="000000"/>
          <w:sz w:val="24"/>
          <w:szCs w:val="24"/>
        </w:rPr>
        <w:t>Порядок введення теплолічильника в експлуатацію (окремо не відшкодовується та є складовою вартості товару):</w:t>
      </w:r>
    </w:p>
    <w:p w14:paraId="773BA76E"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1. Виготовлення проектної документації сертифікованим проектувальником (не більше 1-го робочого дня).</w:t>
      </w:r>
    </w:p>
    <w:p w14:paraId="46932896"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2. Погодження проектної документації в КПТМ «Криворіжтепломережа» (не більше 5 робочих днів).</w:t>
      </w:r>
    </w:p>
    <w:p w14:paraId="1688E5A0"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3. Монтаж теплолічильника організацією, що має дозвіл на зварювальні роботи (не більше 1 робочого дня).</w:t>
      </w:r>
    </w:p>
    <w:p w14:paraId="1CDDEA84"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4. Ввід теплолічильника в експлуатацію протягом двох робочих днів з підписанням усіх відповідних актів з КПТМ «Криворіжтепломережа».</w:t>
      </w:r>
    </w:p>
    <w:p w14:paraId="087A970F" w14:textId="77777777" w:rsidR="00150FA1" w:rsidRPr="00150FA1" w:rsidRDefault="00150FA1" w:rsidP="00150FA1">
      <w:pPr>
        <w:contextualSpacing/>
        <w:jc w:val="center"/>
        <w:rPr>
          <w:rFonts w:ascii="Times New Roman" w:eastAsia="Times New Roman" w:hAnsi="Times New Roman" w:cs="Times New Roman"/>
          <w:sz w:val="24"/>
          <w:szCs w:val="24"/>
        </w:rPr>
      </w:pPr>
    </w:p>
    <w:p w14:paraId="6201CA67" w14:textId="77777777" w:rsidR="00150FA1" w:rsidRPr="00150FA1" w:rsidRDefault="00150FA1" w:rsidP="00150FA1">
      <w:pPr>
        <w:snapToGrid w:val="0"/>
        <w:jc w:val="center"/>
        <w:rPr>
          <w:rFonts w:ascii="Times New Roman" w:hAnsi="Times New Roman" w:cs="Times New Roman"/>
          <w:b/>
          <w:sz w:val="21"/>
          <w:szCs w:val="21"/>
        </w:rPr>
      </w:pPr>
      <w:r w:rsidRPr="00150FA1">
        <w:rPr>
          <w:rFonts w:ascii="Times New Roman" w:hAnsi="Times New Roman" w:cs="Times New Roman"/>
          <w:b/>
          <w:sz w:val="21"/>
          <w:szCs w:val="21"/>
        </w:rPr>
        <w:t>Документи, які підтверджують відповідність пропозиції учасника технічним, якісним, кількісним та іншим вимогам до предмета закупівлі</w:t>
      </w:r>
    </w:p>
    <w:tbl>
      <w:tblPr>
        <w:tblStyle w:val="12"/>
        <w:tblW w:w="10314" w:type="dxa"/>
        <w:tblLook w:val="04A0" w:firstRow="1" w:lastRow="0" w:firstColumn="1" w:lastColumn="0" w:noHBand="0" w:noVBand="1"/>
      </w:tblPr>
      <w:tblGrid>
        <w:gridCol w:w="3085"/>
        <w:gridCol w:w="3402"/>
        <w:gridCol w:w="3827"/>
      </w:tblGrid>
      <w:tr w:rsidR="00150FA1" w:rsidRPr="00150FA1" w14:paraId="1245FD96" w14:textId="77777777" w:rsidTr="00D938B9">
        <w:tc>
          <w:tcPr>
            <w:tcW w:w="3085" w:type="dxa"/>
            <w:vAlign w:val="center"/>
          </w:tcPr>
          <w:p w14:paraId="79BEB4D8" w14:textId="77777777" w:rsidR="00150FA1" w:rsidRPr="00150FA1" w:rsidRDefault="00150FA1" w:rsidP="00D938B9">
            <w:pPr>
              <w:contextualSpacing/>
              <w:jc w:val="center"/>
              <w:rPr>
                <w:rFonts w:ascii="Times New Roman" w:eastAsia="Times New Roman" w:hAnsi="Times New Roman"/>
                <w:b/>
                <w:i/>
                <w:color w:val="000000"/>
                <w:sz w:val="21"/>
                <w:szCs w:val="21"/>
                <w:lang w:val="uk-UA" w:eastAsia="ru-RU"/>
              </w:rPr>
            </w:pPr>
            <w:r w:rsidRPr="00150FA1">
              <w:rPr>
                <w:rFonts w:ascii="Times New Roman" w:eastAsia="Times New Roman" w:hAnsi="Times New Roman"/>
                <w:b/>
                <w:i/>
                <w:color w:val="000000"/>
                <w:sz w:val="21"/>
                <w:szCs w:val="21"/>
                <w:lang w:val="uk-UA" w:eastAsia="ru-RU"/>
              </w:rPr>
              <w:t>Підтвердження якості продукції</w:t>
            </w:r>
          </w:p>
        </w:tc>
        <w:tc>
          <w:tcPr>
            <w:tcW w:w="3402" w:type="dxa"/>
            <w:vAlign w:val="center"/>
          </w:tcPr>
          <w:p w14:paraId="242CC419" w14:textId="77777777" w:rsidR="00150FA1" w:rsidRPr="00150FA1" w:rsidRDefault="00150FA1" w:rsidP="00D938B9">
            <w:pPr>
              <w:contextualSpacing/>
              <w:jc w:val="center"/>
              <w:rPr>
                <w:rFonts w:ascii="Times New Roman" w:eastAsia="Times New Roman" w:hAnsi="Times New Roman"/>
                <w:b/>
                <w:i/>
                <w:color w:val="000000"/>
                <w:sz w:val="21"/>
                <w:szCs w:val="21"/>
                <w:lang w:val="uk-UA" w:eastAsia="ru-RU"/>
              </w:rPr>
            </w:pPr>
            <w:r w:rsidRPr="00150FA1">
              <w:rPr>
                <w:rFonts w:ascii="Times New Roman" w:eastAsia="Times New Roman" w:hAnsi="Times New Roman"/>
                <w:b/>
                <w:i/>
                <w:color w:val="000000"/>
                <w:sz w:val="21"/>
                <w:szCs w:val="21"/>
                <w:lang w:val="uk-UA" w:eastAsia="ru-RU"/>
              </w:rPr>
              <w:t>Підтвердження спроможності виконання</w:t>
            </w:r>
          </w:p>
        </w:tc>
        <w:tc>
          <w:tcPr>
            <w:tcW w:w="3827" w:type="dxa"/>
            <w:vAlign w:val="center"/>
          </w:tcPr>
          <w:p w14:paraId="646BAFD9" w14:textId="77777777" w:rsidR="00150FA1" w:rsidRPr="00150FA1" w:rsidRDefault="00150FA1" w:rsidP="00D938B9">
            <w:pPr>
              <w:contextualSpacing/>
              <w:jc w:val="center"/>
              <w:rPr>
                <w:rFonts w:ascii="Times New Roman" w:eastAsia="Times New Roman" w:hAnsi="Times New Roman"/>
                <w:b/>
                <w:i/>
                <w:color w:val="000000"/>
                <w:sz w:val="21"/>
                <w:szCs w:val="21"/>
                <w:lang w:val="uk-UA" w:eastAsia="ru-RU"/>
              </w:rPr>
            </w:pPr>
            <w:r w:rsidRPr="00150FA1">
              <w:rPr>
                <w:rFonts w:ascii="Times New Roman" w:eastAsia="Times New Roman" w:hAnsi="Times New Roman"/>
                <w:b/>
                <w:i/>
                <w:color w:val="000000"/>
                <w:sz w:val="21"/>
                <w:szCs w:val="21"/>
                <w:lang w:val="uk-UA" w:eastAsia="ru-RU"/>
              </w:rPr>
              <w:t>Інші види документів</w:t>
            </w:r>
          </w:p>
        </w:tc>
      </w:tr>
      <w:tr w:rsidR="00150FA1" w:rsidRPr="00150FA1" w14:paraId="478924A4" w14:textId="77777777" w:rsidTr="00D938B9">
        <w:tc>
          <w:tcPr>
            <w:tcW w:w="3085" w:type="dxa"/>
          </w:tcPr>
          <w:p w14:paraId="221E3098"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Сертифікат якості або паспорт чи технічний опис.</w:t>
            </w:r>
          </w:p>
          <w:p w14:paraId="7B3B0D88"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Документи з якості надаються учасником також при постачанні продукції з кожною партією, якщо учасник буде визнаний переможцем.</w:t>
            </w:r>
          </w:p>
        </w:tc>
        <w:tc>
          <w:tcPr>
            <w:tcW w:w="3402" w:type="dxa"/>
          </w:tcPr>
          <w:p w14:paraId="23832434"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документальне підтвердження наявності сертифікованого проектувальника;</w:t>
            </w:r>
          </w:p>
          <w:p w14:paraId="791093DD"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документальне підтвердження наявності дозволу на зварювальні роботи у учасника або організації, яку він планує залучити до виконання договору поставки.</w:t>
            </w:r>
          </w:p>
        </w:tc>
        <w:tc>
          <w:tcPr>
            <w:tcW w:w="3827" w:type="dxa"/>
          </w:tcPr>
          <w:p w14:paraId="0C056F3D"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Гарантійний лист із зобов'язанням щодо спроможності учасника введення поставлених теплолічильників в експлуатацію із зазначенням чіткого строку виконання кожного етапу поставки та чіткого гарантійного строку на товар.</w:t>
            </w:r>
          </w:p>
        </w:tc>
      </w:tr>
    </w:tbl>
    <w:p w14:paraId="734F8B3B" w14:textId="77777777" w:rsidR="00150FA1" w:rsidRPr="00150FA1" w:rsidRDefault="00150FA1" w:rsidP="00150FA1">
      <w:pPr>
        <w:tabs>
          <w:tab w:val="left" w:pos="0"/>
        </w:tabs>
        <w:jc w:val="both"/>
        <w:outlineLvl w:val="2"/>
        <w:rPr>
          <w:rFonts w:ascii="Times New Roman" w:hAnsi="Times New Roman"/>
          <w:sz w:val="21"/>
          <w:szCs w:val="21"/>
        </w:rPr>
      </w:pPr>
    </w:p>
    <w:p w14:paraId="4D9D469A" w14:textId="77777777" w:rsidR="00150FA1" w:rsidRPr="00150FA1" w:rsidRDefault="00150FA1" w:rsidP="00150FA1">
      <w:pPr>
        <w:spacing w:line="276" w:lineRule="auto"/>
        <w:jc w:val="both"/>
        <w:rPr>
          <w:rFonts w:ascii="Times New Roman" w:eastAsia="Times New Roman" w:hAnsi="Times New Roman" w:cs="Times New Roman"/>
          <w:color w:val="000000"/>
        </w:rPr>
      </w:pPr>
      <w:bookmarkStart w:id="8" w:name="__DdeLink__2072_3612957618"/>
      <w:bookmarkEnd w:id="8"/>
      <w:r w:rsidRPr="00150FA1">
        <w:rPr>
          <w:rFonts w:ascii="Times New Roman" w:hAnsi="Times New Roman" w:cs="Times New Roman"/>
          <w:b/>
          <w:bCs/>
        </w:rPr>
        <w:lastRenderedPageBreak/>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25AA58A4" w14:textId="77777777" w:rsidR="00150FA1" w:rsidRPr="00150FA1" w:rsidRDefault="00150FA1" w:rsidP="00150FA1">
      <w:pPr>
        <w:shd w:val="clear" w:color="auto" w:fill="FFFFFF"/>
        <w:spacing w:line="281" w:lineRule="auto"/>
        <w:ind w:left="29" w:firstLine="680"/>
        <w:jc w:val="both"/>
        <w:rPr>
          <w:rFonts w:ascii="Times New Roman" w:hAnsi="Times New Roman" w:cs="Times New Roman"/>
          <w:kern w:val="2"/>
        </w:rPr>
      </w:pPr>
    </w:p>
    <w:p w14:paraId="13174520" w14:textId="77777777" w:rsidR="00150FA1" w:rsidRPr="00150FA1" w:rsidRDefault="00150FA1" w:rsidP="00150FA1">
      <w:pPr>
        <w:shd w:val="clear" w:color="auto" w:fill="FFFFFF"/>
        <w:spacing w:line="281" w:lineRule="auto"/>
        <w:ind w:left="29" w:firstLine="680"/>
        <w:jc w:val="both"/>
        <w:rPr>
          <w:rFonts w:ascii="Times New Roman" w:hAnsi="Times New Roman" w:cs="Times New Roman"/>
          <w:kern w:val="2"/>
        </w:rPr>
      </w:pPr>
      <w:r w:rsidRPr="00150FA1">
        <w:rPr>
          <w:rFonts w:ascii="Times New Roman" w:hAnsi="Times New Roman" w:cs="Times New Roman"/>
          <w:kern w:val="2"/>
        </w:rPr>
        <w:t>На виконання вимог даного додатку надається як інформація, яка ним передбачена, у вигляді окремих документів, так і роздрукований та підписаний учасником даний додаток в повному обсязі.</w:t>
      </w:r>
    </w:p>
    <w:p w14:paraId="7EC3A347" w14:textId="77777777" w:rsidR="00150FA1" w:rsidRPr="00150FA1" w:rsidRDefault="00150FA1" w:rsidP="00150FA1">
      <w:pPr>
        <w:shd w:val="clear" w:color="auto" w:fill="FFFFFF"/>
        <w:spacing w:line="281" w:lineRule="auto"/>
        <w:ind w:left="29" w:firstLine="680"/>
        <w:jc w:val="both"/>
        <w:rPr>
          <w:rFonts w:ascii="Times New Roman" w:hAnsi="Times New Roman" w:cs="Times New Roman"/>
          <w:kern w:val="2"/>
        </w:rPr>
      </w:pPr>
    </w:p>
    <w:p w14:paraId="325BE603" w14:textId="77777777" w:rsidR="00150FA1" w:rsidRPr="00150FA1" w:rsidRDefault="00150FA1" w:rsidP="00150FA1">
      <w:pPr>
        <w:shd w:val="clear" w:color="auto" w:fill="FFFFFF"/>
        <w:spacing w:line="281" w:lineRule="auto"/>
        <w:ind w:left="29" w:firstLine="680"/>
        <w:jc w:val="both"/>
        <w:rPr>
          <w:rFonts w:ascii="Times New Roman" w:eastAsia="Times New Roman" w:hAnsi="Times New Roman" w:cs="Times New Roman"/>
          <w:i/>
          <w:color w:val="000000"/>
          <w:sz w:val="18"/>
        </w:rPr>
      </w:pPr>
      <w:r w:rsidRPr="00150FA1">
        <w:rPr>
          <w:rFonts w:ascii="Times New Roman" w:eastAsia="Times New Roman" w:hAnsi="Times New Roman" w:cs="Times New Roman"/>
          <w:i/>
          <w:color w:val="000000"/>
          <w:sz w:val="18"/>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0A93C773" w14:textId="77777777" w:rsidR="00150FA1" w:rsidRPr="007C4B50" w:rsidRDefault="00150FA1" w:rsidP="00150FA1">
      <w:pPr>
        <w:shd w:val="clear" w:color="auto" w:fill="FFFFFF"/>
        <w:spacing w:line="281" w:lineRule="auto"/>
        <w:ind w:left="29" w:firstLine="680"/>
        <w:jc w:val="both"/>
        <w:rPr>
          <w:rFonts w:ascii="Times New Roman" w:eastAsia="Times New Roman" w:hAnsi="Times New Roman" w:cs="Times New Roman"/>
          <w:i/>
          <w:color w:val="000000"/>
          <w:sz w:val="18"/>
        </w:rPr>
      </w:pPr>
      <w:r w:rsidRPr="00150FA1">
        <w:rPr>
          <w:rFonts w:ascii="Times New Roman" w:eastAsia="Times New Roman" w:hAnsi="Times New Roman" w:cs="Times New Roman"/>
          <w:i/>
          <w:color w:val="000000"/>
          <w:sz w:val="18"/>
        </w:rPr>
        <w:t>У випадку пропонування Учасником еквіваленту, він має надати порівняльну таблицю запропонованого товару, матеріалу або обладнання з товаром, матеріалом або обладнанням, який вимагається Замовником при цьому його технічні характеристики не повинні бути гіршими.</w:t>
      </w:r>
    </w:p>
    <w:p w14:paraId="62574FC1" w14:textId="77777777" w:rsidR="00150FA1" w:rsidRPr="007C4B50" w:rsidRDefault="00150FA1" w:rsidP="00150FA1">
      <w:pPr>
        <w:pBdr>
          <w:top w:val="nil"/>
          <w:left w:val="nil"/>
          <w:bottom w:val="nil"/>
          <w:right w:val="nil"/>
          <w:between w:val="nil"/>
        </w:pBdr>
        <w:tabs>
          <w:tab w:val="left" w:pos="1072"/>
        </w:tabs>
        <w:jc w:val="both"/>
        <w:rPr>
          <w:rFonts w:ascii="Times New Roman" w:eastAsia="Times New Roman" w:hAnsi="Times New Roman" w:cs="Times New Roman"/>
          <w:b/>
          <w:i/>
          <w:color w:val="000000"/>
        </w:rPr>
      </w:pPr>
    </w:p>
    <w:p w14:paraId="7758EA64" w14:textId="77777777" w:rsidR="008948AA" w:rsidRDefault="008948AA" w:rsidP="00B7485A">
      <w:pPr>
        <w:jc w:val="right"/>
        <w:rPr>
          <w:rFonts w:ascii="Times New Roman" w:eastAsia="Times New Roman" w:hAnsi="Times New Roman" w:cs="Times New Roman"/>
          <w:b/>
          <w:color w:val="000000"/>
          <w:sz w:val="24"/>
          <w:szCs w:val="24"/>
        </w:rPr>
      </w:pPr>
    </w:p>
    <w:p w14:paraId="0CCC6791" w14:textId="77777777" w:rsidR="008948AA" w:rsidRDefault="008948AA" w:rsidP="00B7485A">
      <w:pPr>
        <w:jc w:val="right"/>
        <w:rPr>
          <w:rFonts w:ascii="Times New Roman" w:eastAsia="Times New Roman" w:hAnsi="Times New Roman" w:cs="Times New Roman"/>
          <w:b/>
          <w:color w:val="000000"/>
          <w:sz w:val="24"/>
          <w:szCs w:val="24"/>
        </w:rPr>
      </w:pPr>
    </w:p>
    <w:p w14:paraId="63A979B9" w14:textId="77777777" w:rsidR="008948AA" w:rsidRDefault="008948AA" w:rsidP="00B7485A">
      <w:pPr>
        <w:jc w:val="right"/>
        <w:rPr>
          <w:rFonts w:ascii="Times New Roman" w:eastAsia="Times New Roman" w:hAnsi="Times New Roman" w:cs="Times New Roman"/>
          <w:b/>
          <w:color w:val="000000"/>
          <w:sz w:val="24"/>
          <w:szCs w:val="24"/>
        </w:rPr>
      </w:pPr>
    </w:p>
    <w:p w14:paraId="24EBDB8F" w14:textId="77777777" w:rsidR="008948AA" w:rsidRDefault="008948AA" w:rsidP="00B7485A">
      <w:pPr>
        <w:jc w:val="right"/>
        <w:rPr>
          <w:rFonts w:ascii="Times New Roman" w:eastAsia="Times New Roman" w:hAnsi="Times New Roman" w:cs="Times New Roman"/>
          <w:b/>
          <w:color w:val="000000"/>
          <w:sz w:val="24"/>
          <w:szCs w:val="24"/>
        </w:rPr>
      </w:pPr>
    </w:p>
    <w:p w14:paraId="0BF08422" w14:textId="77777777" w:rsidR="008948AA" w:rsidRDefault="008948AA" w:rsidP="00B7485A">
      <w:pPr>
        <w:jc w:val="right"/>
        <w:rPr>
          <w:rFonts w:ascii="Times New Roman" w:eastAsia="Times New Roman" w:hAnsi="Times New Roman" w:cs="Times New Roman"/>
          <w:b/>
          <w:color w:val="000000"/>
          <w:sz w:val="24"/>
          <w:szCs w:val="24"/>
        </w:rPr>
      </w:pPr>
    </w:p>
    <w:p w14:paraId="029533BE" w14:textId="77777777" w:rsidR="008948AA" w:rsidRDefault="008948AA" w:rsidP="00B7485A">
      <w:pPr>
        <w:jc w:val="right"/>
        <w:rPr>
          <w:rFonts w:ascii="Times New Roman" w:eastAsia="Times New Roman" w:hAnsi="Times New Roman" w:cs="Times New Roman"/>
          <w:b/>
          <w:color w:val="000000"/>
          <w:sz w:val="24"/>
          <w:szCs w:val="24"/>
        </w:rPr>
      </w:pPr>
    </w:p>
    <w:p w14:paraId="50AE0412" w14:textId="77777777" w:rsidR="008948AA" w:rsidRDefault="008948AA" w:rsidP="00B7485A">
      <w:pPr>
        <w:jc w:val="right"/>
        <w:rPr>
          <w:rFonts w:ascii="Times New Roman" w:eastAsia="Times New Roman" w:hAnsi="Times New Roman" w:cs="Times New Roman"/>
          <w:b/>
          <w:color w:val="000000"/>
          <w:sz w:val="24"/>
          <w:szCs w:val="24"/>
        </w:rPr>
      </w:pPr>
    </w:p>
    <w:p w14:paraId="0C2CBA44" w14:textId="77777777" w:rsidR="008948AA" w:rsidRDefault="008948AA" w:rsidP="00B7485A">
      <w:pPr>
        <w:jc w:val="right"/>
        <w:rPr>
          <w:rFonts w:ascii="Times New Roman" w:eastAsia="Times New Roman" w:hAnsi="Times New Roman" w:cs="Times New Roman"/>
          <w:b/>
          <w:color w:val="000000"/>
          <w:sz w:val="24"/>
          <w:szCs w:val="24"/>
        </w:rPr>
      </w:pPr>
    </w:p>
    <w:p w14:paraId="35449682" w14:textId="77777777" w:rsidR="008948AA" w:rsidRDefault="008948AA" w:rsidP="00B7485A">
      <w:pPr>
        <w:jc w:val="right"/>
        <w:rPr>
          <w:rFonts w:ascii="Times New Roman" w:eastAsia="Times New Roman" w:hAnsi="Times New Roman" w:cs="Times New Roman"/>
          <w:b/>
          <w:color w:val="000000"/>
          <w:sz w:val="24"/>
          <w:szCs w:val="24"/>
        </w:rPr>
      </w:pPr>
    </w:p>
    <w:p w14:paraId="2303D957" w14:textId="77777777" w:rsidR="008948AA" w:rsidRDefault="008948AA" w:rsidP="00B7485A">
      <w:pPr>
        <w:jc w:val="right"/>
        <w:rPr>
          <w:rFonts w:ascii="Times New Roman" w:eastAsia="Times New Roman" w:hAnsi="Times New Roman" w:cs="Times New Roman"/>
          <w:b/>
          <w:color w:val="000000"/>
          <w:sz w:val="24"/>
          <w:szCs w:val="24"/>
        </w:rPr>
      </w:pPr>
    </w:p>
    <w:p w14:paraId="042784FB" w14:textId="77777777" w:rsidR="008948AA" w:rsidRDefault="008948AA" w:rsidP="00B7485A">
      <w:pPr>
        <w:jc w:val="right"/>
        <w:rPr>
          <w:rFonts w:ascii="Times New Roman" w:eastAsia="Times New Roman" w:hAnsi="Times New Roman" w:cs="Times New Roman"/>
          <w:b/>
          <w:color w:val="000000"/>
          <w:sz w:val="24"/>
          <w:szCs w:val="24"/>
        </w:rPr>
      </w:pPr>
    </w:p>
    <w:p w14:paraId="62711A6A" w14:textId="77777777" w:rsidR="008948AA" w:rsidRDefault="008948AA" w:rsidP="00B7485A">
      <w:pPr>
        <w:jc w:val="right"/>
        <w:rPr>
          <w:rFonts w:ascii="Times New Roman" w:eastAsia="Times New Roman" w:hAnsi="Times New Roman" w:cs="Times New Roman"/>
          <w:b/>
          <w:color w:val="000000"/>
          <w:sz w:val="24"/>
          <w:szCs w:val="24"/>
        </w:rPr>
      </w:pPr>
    </w:p>
    <w:p w14:paraId="6C7FBAD3" w14:textId="77777777" w:rsidR="008948AA" w:rsidRDefault="008948AA" w:rsidP="00B7485A">
      <w:pPr>
        <w:jc w:val="right"/>
        <w:rPr>
          <w:rFonts w:ascii="Times New Roman" w:eastAsia="Times New Roman" w:hAnsi="Times New Roman" w:cs="Times New Roman"/>
          <w:b/>
          <w:color w:val="000000"/>
          <w:sz w:val="24"/>
          <w:szCs w:val="24"/>
        </w:rPr>
      </w:pPr>
    </w:p>
    <w:p w14:paraId="5B1EE291" w14:textId="77777777" w:rsidR="008948AA" w:rsidRDefault="008948AA" w:rsidP="00B7485A">
      <w:pPr>
        <w:jc w:val="right"/>
        <w:rPr>
          <w:rFonts w:ascii="Times New Roman" w:eastAsia="Times New Roman" w:hAnsi="Times New Roman" w:cs="Times New Roman"/>
          <w:b/>
          <w:color w:val="000000"/>
          <w:sz w:val="24"/>
          <w:szCs w:val="24"/>
        </w:rPr>
      </w:pPr>
    </w:p>
    <w:p w14:paraId="0DE199B7" w14:textId="77777777" w:rsidR="008948AA" w:rsidRDefault="008948AA" w:rsidP="00B7485A">
      <w:pPr>
        <w:jc w:val="right"/>
        <w:rPr>
          <w:rFonts w:ascii="Times New Roman" w:eastAsia="Times New Roman" w:hAnsi="Times New Roman" w:cs="Times New Roman"/>
          <w:b/>
          <w:color w:val="000000"/>
          <w:sz w:val="24"/>
          <w:szCs w:val="24"/>
        </w:rPr>
      </w:pPr>
    </w:p>
    <w:p w14:paraId="0A91545E" w14:textId="77777777" w:rsidR="008948AA" w:rsidRDefault="008948AA" w:rsidP="00B7485A">
      <w:pPr>
        <w:jc w:val="right"/>
        <w:rPr>
          <w:rFonts w:ascii="Times New Roman" w:eastAsia="Times New Roman" w:hAnsi="Times New Roman" w:cs="Times New Roman"/>
          <w:b/>
          <w:color w:val="000000"/>
          <w:sz w:val="24"/>
          <w:szCs w:val="24"/>
        </w:rPr>
      </w:pPr>
    </w:p>
    <w:p w14:paraId="2FA41282" w14:textId="77777777" w:rsidR="008948AA" w:rsidRDefault="008948AA" w:rsidP="00B7485A">
      <w:pPr>
        <w:jc w:val="right"/>
        <w:rPr>
          <w:rFonts w:ascii="Times New Roman" w:eastAsia="Times New Roman" w:hAnsi="Times New Roman" w:cs="Times New Roman"/>
          <w:b/>
          <w:color w:val="000000"/>
          <w:sz w:val="24"/>
          <w:szCs w:val="24"/>
        </w:rPr>
      </w:pPr>
    </w:p>
    <w:p w14:paraId="35F08A3C" w14:textId="77777777" w:rsidR="008948AA" w:rsidRDefault="008948AA" w:rsidP="00B7485A">
      <w:pPr>
        <w:jc w:val="right"/>
        <w:rPr>
          <w:rFonts w:ascii="Times New Roman" w:eastAsia="Times New Roman" w:hAnsi="Times New Roman" w:cs="Times New Roman"/>
          <w:b/>
          <w:color w:val="000000"/>
          <w:sz w:val="24"/>
          <w:szCs w:val="24"/>
        </w:rPr>
      </w:pPr>
    </w:p>
    <w:p w14:paraId="12139E0D" w14:textId="77777777" w:rsidR="008948AA" w:rsidRDefault="008948AA" w:rsidP="00B7485A">
      <w:pPr>
        <w:jc w:val="right"/>
        <w:rPr>
          <w:rFonts w:ascii="Times New Roman" w:eastAsia="Times New Roman" w:hAnsi="Times New Roman" w:cs="Times New Roman"/>
          <w:b/>
          <w:color w:val="000000"/>
          <w:sz w:val="24"/>
          <w:szCs w:val="24"/>
        </w:rPr>
      </w:pPr>
    </w:p>
    <w:p w14:paraId="2B2351AF" w14:textId="77777777" w:rsidR="008948AA" w:rsidRDefault="008948AA" w:rsidP="00B7485A">
      <w:pPr>
        <w:jc w:val="right"/>
        <w:rPr>
          <w:rFonts w:ascii="Times New Roman" w:eastAsia="Times New Roman" w:hAnsi="Times New Roman" w:cs="Times New Roman"/>
          <w:b/>
          <w:color w:val="000000"/>
          <w:sz w:val="24"/>
          <w:szCs w:val="24"/>
        </w:rPr>
      </w:pPr>
    </w:p>
    <w:p w14:paraId="231E9169" w14:textId="77777777" w:rsidR="008948AA" w:rsidRDefault="008948AA" w:rsidP="00B7485A">
      <w:pPr>
        <w:jc w:val="right"/>
        <w:rPr>
          <w:rFonts w:ascii="Times New Roman" w:eastAsia="Times New Roman" w:hAnsi="Times New Roman" w:cs="Times New Roman"/>
          <w:b/>
          <w:color w:val="000000"/>
          <w:sz w:val="24"/>
          <w:szCs w:val="24"/>
        </w:rPr>
      </w:pPr>
    </w:p>
    <w:p w14:paraId="0186BFD9" w14:textId="77777777" w:rsidR="008948AA" w:rsidRDefault="008948AA" w:rsidP="00B7485A">
      <w:pPr>
        <w:jc w:val="right"/>
        <w:rPr>
          <w:rFonts w:ascii="Times New Roman" w:eastAsia="Times New Roman" w:hAnsi="Times New Roman" w:cs="Times New Roman"/>
          <w:b/>
          <w:color w:val="000000"/>
          <w:sz w:val="24"/>
          <w:szCs w:val="24"/>
        </w:rPr>
      </w:pPr>
    </w:p>
    <w:p w14:paraId="61D29E48" w14:textId="77777777" w:rsidR="008948AA" w:rsidRDefault="008948AA" w:rsidP="00B7485A">
      <w:pPr>
        <w:jc w:val="right"/>
        <w:rPr>
          <w:rFonts w:ascii="Times New Roman" w:eastAsia="Times New Roman" w:hAnsi="Times New Roman" w:cs="Times New Roman"/>
          <w:b/>
          <w:color w:val="000000"/>
          <w:sz w:val="24"/>
          <w:szCs w:val="24"/>
        </w:rPr>
      </w:pPr>
    </w:p>
    <w:p w14:paraId="3F2C4A1C" w14:textId="297AA9D8" w:rsidR="00B7485A" w:rsidRPr="00AB7CD1" w:rsidRDefault="00B7485A" w:rsidP="00B7485A">
      <w:pPr>
        <w:jc w:val="right"/>
        <w:rPr>
          <w:rFonts w:ascii="Times New Roman" w:eastAsia="Times New Roman" w:hAnsi="Times New Roman" w:cs="Times New Roman"/>
          <w:b/>
          <w:color w:val="000000"/>
          <w:sz w:val="24"/>
          <w:szCs w:val="24"/>
        </w:rPr>
      </w:pPr>
      <w:r w:rsidRPr="00AB7CD1">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4</w:t>
      </w:r>
      <w:r w:rsidRPr="00AB7CD1">
        <w:rPr>
          <w:rFonts w:ascii="Times New Roman" w:eastAsia="Times New Roman" w:hAnsi="Times New Roman" w:cs="Times New Roman"/>
          <w:b/>
          <w:color w:val="000000"/>
          <w:sz w:val="24"/>
          <w:szCs w:val="24"/>
        </w:rPr>
        <w:t xml:space="preserve"> </w:t>
      </w:r>
    </w:p>
    <w:p w14:paraId="1CAC20BF" w14:textId="77777777" w:rsidR="00B7485A" w:rsidRPr="00AB7CD1" w:rsidRDefault="00B7485A" w:rsidP="00B7485A">
      <w:pPr>
        <w:spacing w:line="276" w:lineRule="auto"/>
        <w:jc w:val="center"/>
        <w:rPr>
          <w:rFonts w:ascii="Times New Roman" w:eastAsia="Times New Roman" w:hAnsi="Times New Roman" w:cs="Times New Roman"/>
          <w:b/>
          <w:i/>
          <w:color w:val="000000"/>
          <w:sz w:val="18"/>
          <w:szCs w:val="18"/>
          <w:u w:val="single"/>
        </w:rPr>
      </w:pPr>
    </w:p>
    <w:p w14:paraId="12710526" w14:textId="77777777" w:rsidR="00B7485A" w:rsidRPr="00AB7CD1" w:rsidRDefault="00B7485A" w:rsidP="00B7485A">
      <w:pPr>
        <w:spacing w:line="276" w:lineRule="auto"/>
        <w:jc w:val="center"/>
        <w:rPr>
          <w:rFonts w:ascii="Times New Roman" w:eastAsia="Times New Roman" w:hAnsi="Times New Roman" w:cs="Times New Roman"/>
          <w:b/>
          <w:color w:val="000000"/>
          <w:sz w:val="24"/>
          <w:szCs w:val="24"/>
        </w:rPr>
      </w:pPr>
      <w:r w:rsidRPr="00AB7CD1">
        <w:rPr>
          <w:rFonts w:ascii="Times New Roman" w:eastAsia="Times New Roman" w:hAnsi="Times New Roman" w:cs="Times New Roman"/>
          <w:b/>
          <w:color w:val="000000"/>
          <w:sz w:val="24"/>
          <w:szCs w:val="24"/>
        </w:rPr>
        <w:t xml:space="preserve">ЦІНОВА ПРОПОЗИЦІЯ </w:t>
      </w:r>
    </w:p>
    <w:p w14:paraId="14DF3A68" w14:textId="77777777" w:rsidR="00B7485A" w:rsidRPr="00AB7CD1" w:rsidRDefault="00B7485A" w:rsidP="00B7485A">
      <w:pPr>
        <w:spacing w:line="276" w:lineRule="auto"/>
        <w:jc w:val="center"/>
        <w:rPr>
          <w:rFonts w:ascii="Times New Roman" w:eastAsia="Times New Roman" w:hAnsi="Times New Roman" w:cs="Times New Roman"/>
          <w:i/>
          <w:color w:val="000000"/>
        </w:rPr>
      </w:pPr>
      <w:r w:rsidRPr="00AB7CD1">
        <w:rPr>
          <w:rFonts w:ascii="Times New Roman" w:eastAsia="Times New Roman" w:hAnsi="Times New Roman" w:cs="Times New Roman"/>
          <w:i/>
          <w:color w:val="000000"/>
        </w:rPr>
        <w:t>на участь у відкритих торгах на закупівлю:</w:t>
      </w:r>
    </w:p>
    <w:p w14:paraId="52D052B7" w14:textId="77777777" w:rsidR="00B7485A" w:rsidRPr="00AB7CD1" w:rsidRDefault="00B7485A" w:rsidP="00B7485A">
      <w:pPr>
        <w:jc w:val="center"/>
        <w:rPr>
          <w:rFonts w:ascii="Times New Roman" w:eastAsia="Times New Roman" w:hAnsi="Times New Roman" w:cs="Times New Roman"/>
          <w:color w:val="000000"/>
        </w:rPr>
      </w:pPr>
      <w:r w:rsidRPr="00AB7CD1">
        <w:rPr>
          <w:rFonts w:ascii="Times New Roman" w:eastAsia="Times New Roman" w:hAnsi="Times New Roman" w:cs="Times New Roman"/>
          <w:b/>
          <w:color w:val="000000"/>
        </w:rPr>
        <w:t xml:space="preserve">код ДК 021:2015 - </w:t>
      </w:r>
      <w:r w:rsidRPr="00AB7CD1">
        <w:rPr>
          <w:rFonts w:ascii="Times New Roman" w:eastAsia="Times New Roman" w:hAnsi="Times New Roman" w:cs="Times New Roman"/>
          <w:color w:val="000000"/>
        </w:rPr>
        <w:t>_____________________________________________</w:t>
      </w:r>
    </w:p>
    <w:p w14:paraId="1D021365" w14:textId="77777777" w:rsidR="00B7485A" w:rsidRPr="00AB7CD1" w:rsidRDefault="00B7485A" w:rsidP="00B7485A">
      <w:pPr>
        <w:jc w:val="center"/>
        <w:rPr>
          <w:rFonts w:ascii="Times New Roman" w:eastAsia="Times New Roman" w:hAnsi="Times New Roman" w:cs="Times New Roman"/>
          <w:color w:val="000000"/>
        </w:rPr>
      </w:pPr>
      <w:r w:rsidRPr="00AB7CD1">
        <w:rPr>
          <w:rFonts w:ascii="Times New Roman" w:eastAsia="Times New Roman" w:hAnsi="Times New Roman" w:cs="Times New Roman"/>
          <w:color w:val="000000"/>
        </w:rPr>
        <w:t>(____________________________________________________________________)</w:t>
      </w:r>
    </w:p>
    <w:p w14:paraId="73AEC628" w14:textId="77777777" w:rsidR="00B7485A" w:rsidRPr="00AB7CD1" w:rsidRDefault="00B7485A" w:rsidP="00B7485A">
      <w:pPr>
        <w:spacing w:line="276" w:lineRule="auto"/>
        <w:jc w:val="center"/>
        <w:rPr>
          <w:rFonts w:ascii="Times New Roman" w:eastAsia="Times New Roman" w:hAnsi="Times New Roman" w:cs="Times New Roman"/>
          <w:b/>
          <w:color w:val="000000"/>
        </w:rPr>
      </w:pPr>
    </w:p>
    <w:p w14:paraId="12F4DCC7"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Повне найменування учасника:</w:t>
      </w:r>
    </w:p>
    <w:p w14:paraId="56C675AA"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Код ЄДРПОУ/РНОКПП:</w:t>
      </w:r>
    </w:p>
    <w:p w14:paraId="169CDD84"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ІПН:</w:t>
      </w:r>
    </w:p>
    <w:p w14:paraId="1AEAD3DE"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Банківські реквізити Учасника:</w:t>
      </w:r>
    </w:p>
    <w:p w14:paraId="3DCEA6FE"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Адреса (юридична та фактична):</w:t>
      </w:r>
    </w:p>
    <w:p w14:paraId="3BE932B8"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Телефон/факс:</w:t>
      </w:r>
    </w:p>
    <w:p w14:paraId="7C4B8B84"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Електронна адреса:</w:t>
      </w:r>
    </w:p>
    <w:p w14:paraId="79343C83" w14:textId="77777777" w:rsidR="00B7485A" w:rsidRPr="00AB7CD1" w:rsidRDefault="00B7485A" w:rsidP="00B7485A">
      <w:pPr>
        <w:spacing w:before="60" w:after="60"/>
        <w:ind w:firstLine="709"/>
        <w:jc w:val="both"/>
        <w:rPr>
          <w:rFonts w:ascii="Times New Roman" w:eastAsia="Times New Roman" w:hAnsi="Times New Roman" w:cs="Times New Roman"/>
        </w:rPr>
      </w:pPr>
      <w:r w:rsidRPr="00AB7CD1">
        <w:rPr>
          <w:rFonts w:ascii="Times New Roman" w:eastAsia="Times New Roman" w:hAnsi="Times New Roman" w:cs="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64026DA4" w14:textId="77777777" w:rsidR="00B7485A" w:rsidRPr="00AB7CD1" w:rsidRDefault="00B7485A" w:rsidP="00B7485A">
      <w:pPr>
        <w:spacing w:before="60" w:after="60"/>
        <w:ind w:firstLine="709"/>
        <w:jc w:val="both"/>
        <w:rPr>
          <w:rFonts w:ascii="Times New Roman" w:eastAsia="Times New Roman" w:hAnsi="Times New Roman" w:cs="Times New Roman"/>
        </w:rPr>
      </w:pPr>
      <w:r w:rsidRPr="00AB7CD1">
        <w:rPr>
          <w:rFonts w:ascii="Times New Roman" w:eastAsia="Times New Roman" w:hAnsi="Times New Roman" w:cs="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4C3516C0" w14:textId="77777777" w:rsidR="00B7485A" w:rsidRPr="00AB7CD1" w:rsidRDefault="00B7485A" w:rsidP="00B7485A">
      <w:pPr>
        <w:spacing w:before="60" w:after="60"/>
        <w:ind w:firstLine="709"/>
        <w:jc w:val="both"/>
        <w:rPr>
          <w:rFonts w:ascii="Times New Roman" w:eastAsia="Times New Roman" w:hAnsi="Times New Roman" w:cs="Times New Roman"/>
        </w:rPr>
      </w:pPr>
      <w:r w:rsidRPr="00AB7CD1">
        <w:rPr>
          <w:rFonts w:ascii="Times New Roman" w:eastAsia="Times New Roman" w:hAnsi="Times New Roman" w:cs="Times New Roman"/>
        </w:rPr>
        <w:t>_______________________________________ грн., в т.ч. ПДВ ________ грн./без ПДВ.</w:t>
      </w:r>
    </w:p>
    <w:p w14:paraId="2BB6AC5A" w14:textId="77777777"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sz w:val="18"/>
          <w:szCs w:val="18"/>
        </w:rPr>
      </w:pPr>
    </w:p>
    <w:p w14:paraId="19FEC20E" w14:textId="77777777" w:rsidR="00B7485A" w:rsidRPr="00BB2D3E" w:rsidRDefault="00B7485A" w:rsidP="00B7485A">
      <w:pPr>
        <w:shd w:val="clear" w:color="auto" w:fill="FFFFFF"/>
        <w:spacing w:line="281" w:lineRule="auto"/>
        <w:ind w:left="29" w:firstLine="680"/>
        <w:jc w:val="both"/>
        <w:rPr>
          <w:rFonts w:ascii="Times New Roman" w:eastAsia="Times New Roman" w:hAnsi="Times New Roman" w:cs="Times New Roman"/>
          <w:b/>
          <w:color w:val="000000"/>
          <w:u w:val="single"/>
        </w:rPr>
      </w:pPr>
      <w:r w:rsidRPr="00BB2D3E">
        <w:rPr>
          <w:rFonts w:ascii="Times New Roman" w:eastAsia="Times New Roman" w:hAnsi="Times New Roman" w:cs="Times New Roman"/>
          <w:b/>
          <w:color w:val="000000"/>
          <w:u w:val="single"/>
        </w:rPr>
        <w:t xml:space="preserve">Надаємо </w:t>
      </w:r>
      <w:r>
        <w:rPr>
          <w:rFonts w:ascii="Times New Roman" w:eastAsia="Times New Roman" w:hAnsi="Times New Roman" w:cs="Times New Roman"/>
          <w:b/>
          <w:color w:val="000000"/>
          <w:u w:val="single"/>
        </w:rPr>
        <w:t xml:space="preserve">складений в довільній формі </w:t>
      </w:r>
      <w:r w:rsidRPr="00BB2D3E">
        <w:rPr>
          <w:rFonts w:ascii="Times New Roman" w:eastAsia="Times New Roman" w:hAnsi="Times New Roman" w:cs="Times New Roman"/>
          <w:b/>
          <w:color w:val="000000"/>
          <w:u w:val="single"/>
        </w:rPr>
        <w:t>розрахунок вартості пропозиції (додаток до цінової пропозиції)</w:t>
      </w:r>
      <w:r>
        <w:rPr>
          <w:rFonts w:ascii="Times New Roman" w:eastAsia="Times New Roman" w:hAnsi="Times New Roman" w:cs="Times New Roman"/>
          <w:b/>
          <w:color w:val="000000"/>
          <w:u w:val="single"/>
        </w:rPr>
        <w:t>*</w:t>
      </w:r>
      <w:r w:rsidRPr="00BB2D3E">
        <w:rPr>
          <w:rFonts w:ascii="Times New Roman" w:eastAsia="Times New Roman" w:hAnsi="Times New Roman" w:cs="Times New Roman"/>
          <w:b/>
          <w:color w:val="000000"/>
          <w:u w:val="single"/>
        </w:rPr>
        <w:t>.</w:t>
      </w:r>
    </w:p>
    <w:p w14:paraId="5D673FE4" w14:textId="059E5EC8"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 xml:space="preserve">Ми згодні дотримуватись умов цієї пропозиції </w:t>
      </w:r>
      <w:r>
        <w:rPr>
          <w:rFonts w:ascii="Times New Roman" w:eastAsia="Times New Roman" w:hAnsi="Times New Roman" w:cs="Times New Roman"/>
          <w:color w:val="000000"/>
        </w:rPr>
        <w:t>120</w:t>
      </w:r>
      <w:r w:rsidRPr="00AB7CD1">
        <w:rPr>
          <w:rFonts w:ascii="Times New Roman" w:eastAsia="Times New Roman" w:hAnsi="Times New Roman" w:cs="Times New Roman"/>
          <w:color w:val="000000"/>
        </w:rPr>
        <w:t xml:space="preserve"> днів із дати кінцевого строку подання тендерних пропозицій.</w:t>
      </w:r>
    </w:p>
    <w:p w14:paraId="5D0AFF7E" w14:textId="77777777"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Ми підтверджуємо правомірність використання персональних даних будь-яких фізичних осіб, відомості про яких надаються учасником при поданні цієї пропозиції, та несемо повну відповідальність за дотримання норм і вимог закону в частині дій з персональними даними.</w:t>
      </w:r>
    </w:p>
    <w:p w14:paraId="09F873AC" w14:textId="77777777"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Подаючи цю пропозицію ми підтверджуємо, що ціни на пропоновані нами товари/послуги/матеріальні ресурси в складі предмету закупівлі не перевищують середніх ринкових цін на дату подання цієї пропозиції та несемо самостійну відповідальність згідно з чинним законодавством за будь-які порушення щодо розрахунків вартості та обороту пропонованого товару (</w:t>
      </w:r>
      <w:r>
        <w:rPr>
          <w:rFonts w:ascii="Times New Roman" w:eastAsia="Times New Roman" w:hAnsi="Times New Roman" w:cs="Times New Roman"/>
          <w:color w:val="000000"/>
        </w:rPr>
        <w:t xml:space="preserve">або </w:t>
      </w:r>
      <w:r w:rsidRPr="00AB7CD1">
        <w:rPr>
          <w:rFonts w:ascii="Times New Roman" w:eastAsia="Times New Roman" w:hAnsi="Times New Roman" w:cs="Times New Roman"/>
          <w:color w:val="000000"/>
        </w:rPr>
        <w:t>матеріальних ресурсів</w:t>
      </w:r>
      <w:r w:rsidRPr="00605183">
        <w:rPr>
          <w:rFonts w:ascii="Times New Roman" w:eastAsia="Times New Roman" w:hAnsi="Times New Roman" w:cs="Times New Roman"/>
          <w:color w:val="000000"/>
        </w:rPr>
        <w:t xml:space="preserve"> </w:t>
      </w:r>
      <w:r w:rsidRPr="00AB7CD1">
        <w:rPr>
          <w:rFonts w:ascii="Times New Roman" w:eastAsia="Times New Roman" w:hAnsi="Times New Roman" w:cs="Times New Roman"/>
          <w:color w:val="000000"/>
        </w:rPr>
        <w:t>в складі послуг) між нами та будь-якими особами.</w:t>
      </w:r>
    </w:p>
    <w:p w14:paraId="1B7A3A5E" w14:textId="77777777" w:rsidR="00B7485A" w:rsidRPr="00AB7CD1" w:rsidRDefault="00B7485A" w:rsidP="00B7485A">
      <w:pPr>
        <w:spacing w:line="276"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52D71E90" w14:textId="25DF55FF" w:rsidR="00B7485A" w:rsidRPr="00AB7CD1" w:rsidRDefault="00B7485A" w:rsidP="00B7485A">
      <w:pPr>
        <w:spacing w:line="276" w:lineRule="auto"/>
        <w:rPr>
          <w:rFonts w:ascii="Times New Roman" w:eastAsia="Times New Roman" w:hAnsi="Times New Roman" w:cs="Times New Roman"/>
        </w:rPr>
      </w:pPr>
      <w:r w:rsidRPr="00AB7CD1">
        <w:rPr>
          <w:rFonts w:ascii="Times New Roman" w:eastAsia="Times New Roman" w:hAnsi="Times New Roman" w:cs="Times New Roman"/>
        </w:rPr>
        <w:t>_______________                        ________________                                                ___________________</w:t>
      </w:r>
    </w:p>
    <w:p w14:paraId="21BC4910" w14:textId="7E7EC7B1" w:rsidR="00B7485A" w:rsidRDefault="00B7485A" w:rsidP="00B7485A">
      <w:pPr>
        <w:spacing w:line="276" w:lineRule="auto"/>
        <w:rPr>
          <w:rFonts w:ascii="Times New Roman" w:eastAsia="Times New Roman" w:hAnsi="Times New Roman" w:cs="Times New Roman"/>
        </w:rPr>
      </w:pPr>
      <w:r w:rsidRPr="00AB7CD1">
        <w:rPr>
          <w:rFonts w:ascii="Times New Roman" w:eastAsia="Times New Roman" w:hAnsi="Times New Roman" w:cs="Times New Roman"/>
        </w:rPr>
        <w:t xml:space="preserve">              Дата                                                     Підпис                   </w:t>
      </w:r>
      <w:r w:rsidRPr="00AB7CD1">
        <w:rPr>
          <w:rFonts w:ascii="Times New Roman" w:eastAsia="Times New Roman" w:hAnsi="Times New Roman" w:cs="Times New Roman"/>
        </w:rPr>
        <w:tab/>
        <w:t xml:space="preserve">                    Прізвище та ініціали</w:t>
      </w:r>
    </w:p>
    <w:p w14:paraId="2B272252" w14:textId="2670908A" w:rsidR="00262FFE" w:rsidRPr="006537D8" w:rsidRDefault="00B7485A" w:rsidP="005B5D27">
      <w:pPr>
        <w:spacing w:line="276" w:lineRule="auto"/>
        <w:rPr>
          <w:rFonts w:ascii="Times New Roman" w:eastAsia="Times New Roman" w:hAnsi="Times New Roman" w:cs="Times New Roman"/>
          <w:sz w:val="24"/>
          <w:szCs w:val="24"/>
        </w:rPr>
      </w:pPr>
      <w:r w:rsidRPr="00555A2D">
        <w:rPr>
          <w:rFonts w:ascii="Times New Roman" w:eastAsia="Times New Roman" w:hAnsi="Times New Roman" w:cs="Times New Roman"/>
          <w:i/>
          <w:szCs w:val="24"/>
        </w:rPr>
        <w:t>* розрахунок вартості надається за формою специфікації або будь-якою іншою, зручною для учасника та має включати в себе назву і ціну кожної номенклатурної позиції товару.</w:t>
      </w:r>
    </w:p>
    <w:sectPr w:rsidR="00262FFE" w:rsidRPr="006537D8"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714B8"/>
    <w:multiLevelType w:val="hybridMultilevel"/>
    <w:tmpl w:val="28AA5A34"/>
    <w:lvl w:ilvl="0" w:tplc="7A2A1746">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81498F"/>
    <w:multiLevelType w:val="hybridMultilevel"/>
    <w:tmpl w:val="25B4D508"/>
    <w:lvl w:ilvl="0" w:tplc="4A1A391A">
      <w:start w:val="1"/>
      <w:numFmt w:val="decimal"/>
      <w:lvlText w:val="%1."/>
      <w:lvlJc w:val="left"/>
      <w:pPr>
        <w:ind w:left="420" w:hanging="360"/>
      </w:pPr>
      <w:rPr>
        <w:rFonts w:ascii="Arial" w:hAnsi="Arial" w:cs="Arial" w:hint="default"/>
        <w:b w:val="0"/>
        <w:color w:val="000000"/>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E58701A"/>
    <w:multiLevelType w:val="multilevel"/>
    <w:tmpl w:val="E4CC03E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7A211BD7"/>
    <w:multiLevelType w:val="hybridMultilevel"/>
    <w:tmpl w:val="A46EA1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7"/>
  </w:num>
  <w:num w:numId="5">
    <w:abstractNumId w:val="0"/>
  </w:num>
  <w:num w:numId="6">
    <w:abstractNumId w:val="10"/>
  </w:num>
  <w:num w:numId="7">
    <w:abstractNumId w:val="8"/>
  </w:num>
  <w:num w:numId="8">
    <w:abstractNumId w:val="3"/>
  </w:num>
  <w:num w:numId="9">
    <w:abstractNumId w:val="4"/>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0243F"/>
    <w:rsid w:val="000225C4"/>
    <w:rsid w:val="00076EEA"/>
    <w:rsid w:val="000B555A"/>
    <w:rsid w:val="000C4910"/>
    <w:rsid w:val="001232DA"/>
    <w:rsid w:val="0013323B"/>
    <w:rsid w:val="001373D8"/>
    <w:rsid w:val="00150FA1"/>
    <w:rsid w:val="00163DD0"/>
    <w:rsid w:val="00176F51"/>
    <w:rsid w:val="001B4C11"/>
    <w:rsid w:val="001B7FA4"/>
    <w:rsid w:val="00211493"/>
    <w:rsid w:val="002221C0"/>
    <w:rsid w:val="00236422"/>
    <w:rsid w:val="002400AB"/>
    <w:rsid w:val="002400F6"/>
    <w:rsid w:val="00262FFE"/>
    <w:rsid w:val="002A39B9"/>
    <w:rsid w:val="002B0F01"/>
    <w:rsid w:val="002F70A4"/>
    <w:rsid w:val="00315237"/>
    <w:rsid w:val="00354342"/>
    <w:rsid w:val="0036023C"/>
    <w:rsid w:val="0036031C"/>
    <w:rsid w:val="0038183E"/>
    <w:rsid w:val="003A2931"/>
    <w:rsid w:val="003C006E"/>
    <w:rsid w:val="003D0DD3"/>
    <w:rsid w:val="003E60B2"/>
    <w:rsid w:val="00432A7A"/>
    <w:rsid w:val="00432B00"/>
    <w:rsid w:val="004360ED"/>
    <w:rsid w:val="004512F8"/>
    <w:rsid w:val="00463B26"/>
    <w:rsid w:val="00470D37"/>
    <w:rsid w:val="00486405"/>
    <w:rsid w:val="0049643E"/>
    <w:rsid w:val="004A3001"/>
    <w:rsid w:val="004F1153"/>
    <w:rsid w:val="004F31B8"/>
    <w:rsid w:val="00511C34"/>
    <w:rsid w:val="00542449"/>
    <w:rsid w:val="00560ECC"/>
    <w:rsid w:val="0056435D"/>
    <w:rsid w:val="00572E2C"/>
    <w:rsid w:val="00576926"/>
    <w:rsid w:val="0058568A"/>
    <w:rsid w:val="00592587"/>
    <w:rsid w:val="005A606E"/>
    <w:rsid w:val="005B339C"/>
    <w:rsid w:val="005B3990"/>
    <w:rsid w:val="005B5D27"/>
    <w:rsid w:val="005F2F46"/>
    <w:rsid w:val="005F3E17"/>
    <w:rsid w:val="0061036B"/>
    <w:rsid w:val="006106E0"/>
    <w:rsid w:val="006155F3"/>
    <w:rsid w:val="00642E6F"/>
    <w:rsid w:val="006537D8"/>
    <w:rsid w:val="006858AE"/>
    <w:rsid w:val="006C7B54"/>
    <w:rsid w:val="006E48B2"/>
    <w:rsid w:val="006F1364"/>
    <w:rsid w:val="0075644A"/>
    <w:rsid w:val="00763C02"/>
    <w:rsid w:val="0078022D"/>
    <w:rsid w:val="007F29DD"/>
    <w:rsid w:val="00831F03"/>
    <w:rsid w:val="008378AB"/>
    <w:rsid w:val="00844479"/>
    <w:rsid w:val="00851567"/>
    <w:rsid w:val="0086234D"/>
    <w:rsid w:val="00862470"/>
    <w:rsid w:val="00891948"/>
    <w:rsid w:val="008948AA"/>
    <w:rsid w:val="008A55FB"/>
    <w:rsid w:val="008A6A5D"/>
    <w:rsid w:val="00916173"/>
    <w:rsid w:val="0094149A"/>
    <w:rsid w:val="00947BC5"/>
    <w:rsid w:val="00955E15"/>
    <w:rsid w:val="00982B02"/>
    <w:rsid w:val="00983693"/>
    <w:rsid w:val="009C412F"/>
    <w:rsid w:val="009F47D6"/>
    <w:rsid w:val="00A237B0"/>
    <w:rsid w:val="00A36BD1"/>
    <w:rsid w:val="00A63C98"/>
    <w:rsid w:val="00A673BB"/>
    <w:rsid w:val="00AA3DDF"/>
    <w:rsid w:val="00AC7B53"/>
    <w:rsid w:val="00AD5230"/>
    <w:rsid w:val="00B35D78"/>
    <w:rsid w:val="00B4388C"/>
    <w:rsid w:val="00B7485A"/>
    <w:rsid w:val="00B943AD"/>
    <w:rsid w:val="00B969EF"/>
    <w:rsid w:val="00B97A16"/>
    <w:rsid w:val="00C11F69"/>
    <w:rsid w:val="00C154FF"/>
    <w:rsid w:val="00C619E1"/>
    <w:rsid w:val="00CB42E8"/>
    <w:rsid w:val="00CC6868"/>
    <w:rsid w:val="00CD5E0B"/>
    <w:rsid w:val="00CE199F"/>
    <w:rsid w:val="00CF0676"/>
    <w:rsid w:val="00D17FBD"/>
    <w:rsid w:val="00D24F7A"/>
    <w:rsid w:val="00D74FA0"/>
    <w:rsid w:val="00D938B9"/>
    <w:rsid w:val="00DC31B0"/>
    <w:rsid w:val="00DD6EC9"/>
    <w:rsid w:val="00DF2117"/>
    <w:rsid w:val="00DF2BDA"/>
    <w:rsid w:val="00DF5AD1"/>
    <w:rsid w:val="00E0348D"/>
    <w:rsid w:val="00E22D4A"/>
    <w:rsid w:val="00E36B23"/>
    <w:rsid w:val="00E40CE1"/>
    <w:rsid w:val="00E6697D"/>
    <w:rsid w:val="00E81959"/>
    <w:rsid w:val="00EA1AD4"/>
    <w:rsid w:val="00EC026D"/>
    <w:rsid w:val="00ED08C6"/>
    <w:rsid w:val="00F04047"/>
    <w:rsid w:val="00F30E13"/>
    <w:rsid w:val="00F361CD"/>
    <w:rsid w:val="00F47AEF"/>
    <w:rsid w:val="00F54D2A"/>
    <w:rsid w:val="00F645DA"/>
    <w:rsid w:val="00FE1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68B6"/>
  <w15:docId w15:val="{BD2E5280-7150-4DFD-9368-B03D917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982B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70">
    <w:name w:val="Заголовок 7 Знак"/>
    <w:basedOn w:val="a0"/>
    <w:link w:val="7"/>
    <w:uiPriority w:val="9"/>
    <w:rsid w:val="00982B02"/>
    <w:rPr>
      <w:rFonts w:asciiTheme="majorHAnsi" w:eastAsiaTheme="majorEastAsia" w:hAnsiTheme="majorHAnsi" w:cstheme="majorBidi"/>
      <w:i/>
      <w:iCs/>
      <w:color w:val="404040" w:themeColor="text1" w:themeTint="BF"/>
    </w:rPr>
  </w:style>
  <w:style w:type="table" w:customStyle="1" w:styleId="12">
    <w:name w:val="Сетка таблицы1"/>
    <w:basedOn w:val="a1"/>
    <w:uiPriority w:val="59"/>
    <w:rsid w:val="004512F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бычный3"/>
    <w:uiPriority w:val="99"/>
    <w:rsid w:val="00AD5230"/>
    <w:pPr>
      <w:spacing w:after="0" w:line="276" w:lineRule="auto"/>
    </w:pPr>
    <w:rPr>
      <w:rFonts w:ascii="Arial" w:hAnsi="Arial" w:cs="Arial"/>
      <w:color w:val="000000"/>
      <w:lang w:val="ru-RU"/>
    </w:rPr>
  </w:style>
  <w:style w:type="paragraph" w:customStyle="1" w:styleId="13">
    <w:name w:val="Обычный1"/>
    <w:rsid w:val="006537D8"/>
  </w:style>
  <w:style w:type="paragraph" w:styleId="af">
    <w:name w:val="Body Text"/>
    <w:basedOn w:val="a"/>
    <w:link w:val="af0"/>
    <w:unhideWhenUsed/>
    <w:rsid w:val="00150FA1"/>
    <w:pPr>
      <w:spacing w:after="120" w:line="276" w:lineRule="auto"/>
    </w:pPr>
    <w:rPr>
      <w:rFonts w:eastAsiaTheme="minorEastAsia" w:cstheme="minorBidi"/>
      <w:color w:val="00000A"/>
      <w:lang w:eastAsia="uk-UA"/>
    </w:rPr>
  </w:style>
  <w:style w:type="character" w:customStyle="1" w:styleId="af0">
    <w:name w:val="Основной текст Знак"/>
    <w:basedOn w:val="a0"/>
    <w:link w:val="af"/>
    <w:rsid w:val="00150FA1"/>
    <w:rPr>
      <w:rFonts w:eastAsiaTheme="minorEastAsia" w:cstheme="minorBidi"/>
      <w:color w:val="00000A"/>
      <w:lang w:eastAsia="uk-UA"/>
    </w:rPr>
  </w:style>
  <w:style w:type="paragraph" w:customStyle="1" w:styleId="Default">
    <w:name w:val="Default"/>
    <w:rsid w:val="00150FA1"/>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f1">
    <w:name w:val="Body Text Indent"/>
    <w:basedOn w:val="a"/>
    <w:link w:val="af2"/>
    <w:uiPriority w:val="99"/>
    <w:semiHidden/>
    <w:unhideWhenUsed/>
    <w:rsid w:val="00150FA1"/>
    <w:pPr>
      <w:spacing w:after="120" w:line="240" w:lineRule="auto"/>
      <w:ind w:left="283"/>
    </w:pPr>
    <w:rPr>
      <w:sz w:val="20"/>
      <w:szCs w:val="20"/>
    </w:rPr>
  </w:style>
  <w:style w:type="character" w:customStyle="1" w:styleId="af2">
    <w:name w:val="Основной текст с отступом Знак"/>
    <w:basedOn w:val="a0"/>
    <w:link w:val="af1"/>
    <w:uiPriority w:val="99"/>
    <w:semiHidden/>
    <w:rsid w:val="00150FA1"/>
    <w:rPr>
      <w:sz w:val="20"/>
      <w:szCs w:val="20"/>
    </w:rPr>
  </w:style>
  <w:style w:type="character" w:customStyle="1" w:styleId="20">
    <w:name w:val="Основной текст с отступом 2 Знак"/>
    <w:basedOn w:val="a0"/>
    <w:link w:val="21"/>
    <w:qFormat/>
    <w:rsid w:val="00150FA1"/>
    <w:rPr>
      <w:rFonts w:ascii="Times New Roman" w:eastAsia="Times New Roman" w:hAnsi="Times New Roman" w:cs="Times New Roman"/>
      <w:b/>
      <w:lang w:val="en-US"/>
    </w:rPr>
  </w:style>
  <w:style w:type="paragraph" w:styleId="21">
    <w:name w:val="Body Text Indent 2"/>
    <w:basedOn w:val="a"/>
    <w:link w:val="20"/>
    <w:unhideWhenUsed/>
    <w:qFormat/>
    <w:rsid w:val="00150FA1"/>
    <w:pPr>
      <w:spacing w:after="120" w:line="480" w:lineRule="auto"/>
      <w:ind w:left="283"/>
    </w:pPr>
    <w:rPr>
      <w:rFonts w:ascii="Times New Roman" w:eastAsia="Times New Roman" w:hAnsi="Times New Roman" w:cs="Times New Roman"/>
      <w:b/>
      <w:lang w:val="en-US"/>
    </w:rPr>
  </w:style>
  <w:style w:type="character" w:customStyle="1" w:styleId="210">
    <w:name w:val="Основной текст с отступом 2 Знак1"/>
    <w:basedOn w:val="a0"/>
    <w:uiPriority w:val="99"/>
    <w:semiHidden/>
    <w:rsid w:val="00150FA1"/>
  </w:style>
  <w:style w:type="paragraph" w:styleId="31">
    <w:name w:val="Body Text 3"/>
    <w:basedOn w:val="a"/>
    <w:link w:val="32"/>
    <w:uiPriority w:val="99"/>
    <w:semiHidden/>
    <w:unhideWhenUsed/>
    <w:rsid w:val="00150FA1"/>
    <w:pPr>
      <w:spacing w:after="120" w:line="276" w:lineRule="auto"/>
    </w:pPr>
    <w:rPr>
      <w:rFonts w:cstheme="minorBidi"/>
      <w:color w:val="00000A"/>
      <w:sz w:val="16"/>
      <w:szCs w:val="16"/>
      <w:lang w:val="ru-RU" w:eastAsia="en-US"/>
    </w:rPr>
  </w:style>
  <w:style w:type="character" w:customStyle="1" w:styleId="32">
    <w:name w:val="Основной текст 3 Знак"/>
    <w:basedOn w:val="a0"/>
    <w:link w:val="31"/>
    <w:uiPriority w:val="99"/>
    <w:semiHidden/>
    <w:rsid w:val="00150FA1"/>
    <w:rPr>
      <w:rFonts w:cstheme="minorBidi"/>
      <w:color w:val="00000A"/>
      <w:sz w:val="16"/>
      <w:szCs w:val="16"/>
      <w:lang w:val="ru-RU" w:eastAsia="en-US"/>
    </w:rPr>
  </w:style>
  <w:style w:type="paragraph" w:customStyle="1" w:styleId="C2PlainText">
    <w:name w:val="C2 Plain Text"/>
    <w:basedOn w:val="a"/>
    <w:rsid w:val="00150FA1"/>
    <w:pPr>
      <w:suppressAutoHyphens/>
      <w:spacing w:after="120" w:line="240" w:lineRule="auto"/>
      <w:ind w:left="1134"/>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5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38FE680E-54B0-4B10-8DB2-A9D2F8CFBC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12292</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2024-01-26T12:37:00Z</dcterms:created>
  <dcterms:modified xsi:type="dcterms:W3CDTF">2024-01-26T12:38:00Z</dcterms:modified>
</cp:coreProperties>
</file>