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46" w:rsidRPr="00AF56B9" w:rsidRDefault="00170A3B">
      <w:pPr>
        <w:jc w:val="right"/>
        <w:rPr>
          <w:b/>
          <w:i/>
        </w:rPr>
      </w:pPr>
      <w:r w:rsidRPr="00AF56B9">
        <w:rPr>
          <w:b/>
          <w:i/>
        </w:rPr>
        <w:t xml:space="preserve">Додаток 3 </w:t>
      </w:r>
    </w:p>
    <w:p w:rsidR="000B2646" w:rsidRPr="00AF56B9" w:rsidRDefault="00AD3DE2">
      <w:pPr>
        <w:jc w:val="right"/>
        <w:rPr>
          <w:i/>
        </w:rPr>
      </w:pPr>
      <w:r w:rsidRPr="00AF56B9">
        <w:rPr>
          <w:i/>
        </w:rPr>
        <w:t>До оголошення про проведення спрощеної процедури закупівлі</w:t>
      </w:r>
    </w:p>
    <w:p w:rsidR="00170A3B" w:rsidRPr="00AF56B9" w:rsidRDefault="00170A3B">
      <w:pPr>
        <w:jc w:val="right"/>
      </w:pPr>
    </w:p>
    <w:p w:rsidR="00170A3B" w:rsidRPr="00AF56B9" w:rsidRDefault="00170A3B">
      <w:pPr>
        <w:jc w:val="right"/>
      </w:pPr>
    </w:p>
    <w:p w:rsidR="000B2646" w:rsidRPr="00AF56B9" w:rsidRDefault="000B2646">
      <w:pPr>
        <w:jc w:val="center"/>
        <w:rPr>
          <w:b/>
        </w:rPr>
      </w:pPr>
      <w:bookmarkStart w:id="0" w:name="_gjdgxs" w:colFirst="0" w:colLast="0"/>
      <w:bookmarkEnd w:id="0"/>
    </w:p>
    <w:p w:rsidR="000B2646" w:rsidRPr="00AF56B9" w:rsidRDefault="00646F6E">
      <w:pPr>
        <w:jc w:val="center"/>
      </w:pPr>
      <w:r w:rsidRPr="00AF56B9">
        <w:rPr>
          <w:b/>
        </w:rPr>
        <w:t xml:space="preserve">Довідка </w:t>
      </w:r>
      <w:r w:rsidR="00170A3B" w:rsidRPr="00AF56B9">
        <w:rPr>
          <w:b/>
        </w:rPr>
        <w:t>про учасника</w:t>
      </w:r>
    </w:p>
    <w:p w:rsidR="000B2646" w:rsidRPr="00AF56B9" w:rsidRDefault="000B2646"/>
    <w:p w:rsidR="000B2646" w:rsidRPr="00AF56B9" w:rsidRDefault="000B2646">
      <w:pPr>
        <w:widowControl w:val="0"/>
        <w:ind w:hanging="708"/>
        <w:jc w:val="center"/>
      </w:pP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Повна назва учасника: _________________________________________________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Юридична адреса: ____________________________________________________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Поштова адреса: _______________________________________________________</w:t>
      </w:r>
    </w:p>
    <w:p w:rsidR="000B2646" w:rsidRPr="00AF56B9" w:rsidRDefault="004462B5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Реквізити банку, найменування банку та його код МФО), у якому (яких) обслуговується учасник: (у даному пункті зазначаються реквізити банку (банків) у якому (яких) обслуговується учасник</w:t>
      </w:r>
      <w:r w:rsidR="00170A3B" w:rsidRPr="00AF56B9">
        <w:t>: 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Код ЄДРПОУ: _________________________________________________________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Індивідуальний податковий номер (для фізичних осіб): 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Статус платника податку: ________________________________________________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Контактний номер телефону:___________________________________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ind w:left="0" w:firstLine="426"/>
        <w:jc w:val="both"/>
      </w:pPr>
      <w:r w:rsidRPr="00AF56B9">
        <w:t>Е-mail: ________________________________________________________________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 w:rsidRPr="00AF56B9">
        <w:t>Відомості про керівника (посада, ПІБ, тел.): _______________________________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</w:pPr>
      <w:r w:rsidRPr="00AF56B9">
        <w:t>Відомості про підписанта договору (посада, ПІБ, тел.): ______________________</w:t>
      </w:r>
    </w:p>
    <w:p w:rsidR="000B2646" w:rsidRPr="00AF56B9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</w:pPr>
      <w:r w:rsidRPr="00AF56B9">
        <w:t>Відомості про підписанта документів тендерної пропозиції (посада, ПІБ, тел.):</w:t>
      </w:r>
    </w:p>
    <w:p w:rsidR="000B2646" w:rsidRPr="00AF56B9" w:rsidRDefault="00170A3B">
      <w:pPr>
        <w:widowControl w:val="0"/>
        <w:tabs>
          <w:tab w:val="left" w:pos="462"/>
          <w:tab w:val="left" w:pos="851"/>
        </w:tabs>
        <w:ind w:left="852"/>
        <w:jc w:val="both"/>
      </w:pPr>
      <w:r w:rsidRPr="00AF56B9">
        <w:t>_____________________________________________________________________</w:t>
      </w:r>
    </w:p>
    <w:p w:rsidR="000B2646" w:rsidRPr="00AF56B9" w:rsidRDefault="000B2646"/>
    <w:p w:rsidR="000B2646" w:rsidRPr="00AF56B9" w:rsidRDefault="000B2646"/>
    <w:p w:rsidR="000B2646" w:rsidRPr="00AF56B9" w:rsidRDefault="00170A3B" w:rsidP="00170A3B">
      <w:pPr>
        <w:ind w:firstLine="425"/>
        <w:jc w:val="both"/>
        <w:rPr>
          <w:b/>
        </w:rPr>
      </w:pPr>
      <w:r w:rsidRPr="00AF56B9">
        <w:rPr>
          <w:b/>
        </w:rPr>
        <w:t>Додатково повідомляємо, що учасник не підпадає під дію Закону України «Про санкції» та чинного законодавства даній сфері, до учасника не застосовано  персональні спеціальні економічні та інші</w:t>
      </w:r>
      <w:r w:rsidR="00646F6E" w:rsidRPr="00AF56B9">
        <w:rPr>
          <w:b/>
        </w:rPr>
        <w:t xml:space="preserve"> обмежувальні заходи (санкцій)»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закупівлю».</w:t>
      </w:r>
    </w:p>
    <w:p w:rsidR="000B2646" w:rsidRPr="00AF56B9" w:rsidRDefault="000B2646" w:rsidP="00170A3B"/>
    <w:p w:rsidR="000B2646" w:rsidRPr="00AF56B9" w:rsidRDefault="00170A3B">
      <w:pPr>
        <w:spacing w:before="40" w:after="40"/>
        <w:ind w:firstLine="425"/>
        <w:rPr>
          <w:b/>
        </w:rPr>
      </w:pPr>
      <w:r w:rsidRPr="00AF56B9">
        <w:rPr>
          <w:b/>
        </w:rPr>
        <w:t>Учасник гарантує, що предмет закупівлі передбачає застосування заходів із захисту довкілля.  </w:t>
      </w:r>
    </w:p>
    <w:p w:rsidR="007C004B" w:rsidRPr="006E4167" w:rsidRDefault="007C004B" w:rsidP="006E4167">
      <w:pPr>
        <w:spacing w:before="40" w:after="40"/>
        <w:rPr>
          <w:b/>
          <w:lang w:val="ru-RU"/>
        </w:rPr>
      </w:pPr>
    </w:p>
    <w:p w:rsidR="007C004B" w:rsidRDefault="007C004B">
      <w:pPr>
        <w:spacing w:before="40" w:after="40"/>
        <w:ind w:firstLine="425"/>
        <w:rPr>
          <w:b/>
          <w:sz w:val="22"/>
          <w:szCs w:val="22"/>
        </w:rPr>
      </w:pPr>
    </w:p>
    <w:p w:rsidR="00AF56B9" w:rsidRPr="00AF56B9" w:rsidRDefault="00AF56B9">
      <w:pPr>
        <w:spacing w:before="40" w:after="40"/>
        <w:ind w:firstLine="425"/>
        <w:rPr>
          <w:b/>
          <w:sz w:val="22"/>
          <w:szCs w:val="22"/>
        </w:rPr>
      </w:pPr>
    </w:p>
    <w:p w:rsidR="00AD3DE2" w:rsidRPr="00AF56B9" w:rsidRDefault="00AD3DE2" w:rsidP="00AD3DE2">
      <w:pPr>
        <w:ind w:left="360"/>
        <w:jc w:val="both"/>
        <w:rPr>
          <w:i/>
          <w:iCs/>
          <w:u w:val="single"/>
        </w:rPr>
      </w:pPr>
      <w:r w:rsidRPr="00AF56B9">
        <w:rPr>
          <w:b/>
          <w:i/>
          <w:iCs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AF56B9">
        <w:rPr>
          <w:i/>
          <w:iCs/>
          <w:u w:val="single"/>
        </w:rPr>
        <w:t>).</w:t>
      </w:r>
      <w:bookmarkStart w:id="1" w:name="_GoBack"/>
      <w:bookmarkEnd w:id="1"/>
    </w:p>
    <w:sectPr w:rsidR="00AD3DE2" w:rsidRPr="00AF56B9" w:rsidSect="000101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46"/>
    <w:rsid w:val="000101B2"/>
    <w:rsid w:val="000B2646"/>
    <w:rsid w:val="00170A3B"/>
    <w:rsid w:val="004462B5"/>
    <w:rsid w:val="00646F6E"/>
    <w:rsid w:val="006E4167"/>
    <w:rsid w:val="007C004B"/>
    <w:rsid w:val="00AD3DE2"/>
    <w:rsid w:val="00A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1B2"/>
  </w:style>
  <w:style w:type="paragraph" w:styleId="1">
    <w:name w:val="heading 1"/>
    <w:basedOn w:val="a"/>
    <w:next w:val="a"/>
    <w:rsid w:val="00010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0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0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01B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101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10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0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01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0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01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2020-05-19T09:50:00Z</dcterms:created>
  <dcterms:modified xsi:type="dcterms:W3CDTF">2022-01-18T06:24:00Z</dcterms:modified>
</cp:coreProperties>
</file>