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77" w:rsidRPr="007E3C87" w:rsidRDefault="00474677" w:rsidP="00474677">
      <w:pPr>
        <w:ind w:left="5670"/>
      </w:pPr>
      <w:bookmarkStart w:id="0" w:name="_GoBack"/>
      <w:bookmarkEnd w:id="0"/>
      <w:r w:rsidRPr="003F1AFD">
        <w:rPr>
          <w:lang w:val="ru-RU"/>
        </w:rPr>
        <w:t>ЗАТВЕРДЖЕНО</w:t>
      </w:r>
    </w:p>
    <w:p w:rsidR="00474677" w:rsidRPr="007E3C87" w:rsidRDefault="00474677" w:rsidP="00474677">
      <w:pPr>
        <w:ind w:left="5670"/>
      </w:pPr>
      <w:proofErr w:type="spellStart"/>
      <w:proofErr w:type="gramStart"/>
      <w:r w:rsidRPr="007E3C87">
        <w:rPr>
          <w:lang w:val="ru-RU" w:eastAsia="ar-SA"/>
        </w:rPr>
        <w:t>р</w:t>
      </w:r>
      <w:proofErr w:type="gramEnd"/>
      <w:r w:rsidRPr="007E3C87">
        <w:rPr>
          <w:lang w:val="ru-RU" w:eastAsia="ar-SA"/>
        </w:rPr>
        <w:t>ішенням</w:t>
      </w:r>
      <w:proofErr w:type="spellEnd"/>
      <w:r w:rsidRPr="007E3C87">
        <w:rPr>
          <w:lang w:val="ru-RU" w:eastAsia="ar-SA"/>
        </w:rPr>
        <w:t xml:space="preserve"> </w:t>
      </w:r>
      <w:r w:rsidRPr="007E3C87">
        <w:rPr>
          <w:lang w:eastAsia="ar-SA"/>
        </w:rPr>
        <w:t xml:space="preserve"> </w:t>
      </w:r>
      <w:proofErr w:type="spellStart"/>
      <w:r w:rsidRPr="007E3C87">
        <w:rPr>
          <w:lang w:val="ru-RU" w:eastAsia="ar-SA"/>
        </w:rPr>
        <w:t>уповноваженої</w:t>
      </w:r>
      <w:proofErr w:type="spellEnd"/>
      <w:r w:rsidRPr="007E3C87">
        <w:rPr>
          <w:lang w:val="ru-RU" w:eastAsia="ar-SA"/>
        </w:rPr>
        <w:t xml:space="preserve"> </w:t>
      </w:r>
      <w:r w:rsidRPr="007E3C87">
        <w:rPr>
          <w:lang w:eastAsia="ar-SA"/>
        </w:rPr>
        <w:t xml:space="preserve"> </w:t>
      </w:r>
      <w:r w:rsidRPr="007E3C87">
        <w:rPr>
          <w:lang w:val="ru-RU" w:eastAsia="ar-SA"/>
        </w:rPr>
        <w:t>особи</w:t>
      </w:r>
    </w:p>
    <w:p w:rsidR="00474677" w:rsidRDefault="00474677" w:rsidP="00474677">
      <w:pPr>
        <w:ind w:left="5670"/>
        <w:rPr>
          <w:lang w:val="ru-RU"/>
        </w:rPr>
      </w:pPr>
      <w:r w:rsidRPr="007E3C87">
        <w:rPr>
          <w:lang w:val="ru-RU"/>
        </w:rPr>
        <w:t xml:space="preserve">Протокол </w:t>
      </w:r>
      <w:r w:rsidRPr="009F5983">
        <w:rPr>
          <w:lang w:val="ru-RU"/>
        </w:rPr>
        <w:t xml:space="preserve">№ </w:t>
      </w:r>
      <w:r w:rsidR="00C01275" w:rsidRPr="009F5983">
        <w:rPr>
          <w:lang w:val="ru-RU"/>
        </w:rPr>
        <w:t>7</w:t>
      </w:r>
      <w:r w:rsidR="00E84425" w:rsidRPr="009F5983">
        <w:rPr>
          <w:lang w:val="ru-RU"/>
        </w:rPr>
        <w:t>5</w:t>
      </w:r>
      <w:r w:rsidRPr="009F5983">
        <w:t xml:space="preserve"> </w:t>
      </w:r>
      <w:proofErr w:type="spellStart"/>
      <w:r w:rsidRPr="009F5983">
        <w:rPr>
          <w:lang w:val="ru-RU"/>
        </w:rPr>
        <w:t>від</w:t>
      </w:r>
      <w:proofErr w:type="spellEnd"/>
      <w:r w:rsidRPr="009F5983">
        <w:rPr>
          <w:lang w:val="ru-RU"/>
        </w:rPr>
        <w:t xml:space="preserve"> </w:t>
      </w:r>
      <w:r w:rsidR="000E07D7" w:rsidRPr="009F5983">
        <w:rPr>
          <w:lang w:val="ru-RU"/>
        </w:rPr>
        <w:t>1</w:t>
      </w:r>
      <w:r w:rsidR="00C01275" w:rsidRPr="009F5983">
        <w:rPr>
          <w:lang w:val="ru-RU"/>
        </w:rPr>
        <w:t>9</w:t>
      </w:r>
      <w:r w:rsidRPr="009F5983">
        <w:rPr>
          <w:color w:val="800000"/>
          <w:lang w:val="ru-RU"/>
        </w:rPr>
        <w:t>.</w:t>
      </w:r>
      <w:r w:rsidR="009917F7" w:rsidRPr="009F5983">
        <w:rPr>
          <w:lang w:val="ru-RU"/>
        </w:rPr>
        <w:t>07</w:t>
      </w:r>
      <w:r w:rsidRPr="009F5983">
        <w:rPr>
          <w:lang w:val="ru-RU"/>
        </w:rPr>
        <w:t>.2022 року</w:t>
      </w:r>
    </w:p>
    <w:p w:rsidR="00474677" w:rsidRPr="00841785" w:rsidRDefault="00474677" w:rsidP="00474677">
      <w:pPr>
        <w:pStyle w:val="a5"/>
        <w:jc w:val="center"/>
        <w:rPr>
          <w:rFonts w:ascii="Times New Roman" w:hAnsi="Times New Roman"/>
          <w:b/>
          <w:sz w:val="24"/>
          <w:szCs w:val="24"/>
          <w:lang w:val="ru-RU"/>
        </w:rPr>
      </w:pPr>
    </w:p>
    <w:p w:rsidR="00474677" w:rsidRPr="00A52D47" w:rsidRDefault="00474677" w:rsidP="00474677">
      <w:pPr>
        <w:pStyle w:val="a5"/>
        <w:jc w:val="center"/>
        <w:rPr>
          <w:rFonts w:ascii="Times New Roman" w:hAnsi="Times New Roman"/>
          <w:b/>
          <w:sz w:val="24"/>
          <w:szCs w:val="24"/>
          <w:lang w:val="ru-RU"/>
        </w:rPr>
      </w:pPr>
      <w:r w:rsidRPr="008757E3">
        <w:rPr>
          <w:rFonts w:ascii="Times New Roman" w:hAnsi="Times New Roman"/>
          <w:b/>
          <w:sz w:val="24"/>
          <w:szCs w:val="24"/>
        </w:rPr>
        <w:t>Оголошення</w:t>
      </w:r>
    </w:p>
    <w:p w:rsidR="00474677" w:rsidRDefault="00474677" w:rsidP="00474677">
      <w:pPr>
        <w:pStyle w:val="a5"/>
        <w:jc w:val="center"/>
        <w:rPr>
          <w:rFonts w:ascii="Times New Roman" w:hAnsi="Times New Roman"/>
          <w:b/>
          <w:sz w:val="24"/>
          <w:szCs w:val="24"/>
        </w:rPr>
      </w:pPr>
      <w:r>
        <w:rPr>
          <w:rFonts w:ascii="Times New Roman" w:hAnsi="Times New Roman"/>
          <w:b/>
          <w:sz w:val="24"/>
          <w:szCs w:val="24"/>
        </w:rPr>
        <w:t xml:space="preserve">про проведення спрощеної закупівлі </w:t>
      </w:r>
    </w:p>
    <w:p w:rsidR="00474677" w:rsidRPr="00F35027" w:rsidRDefault="00474677" w:rsidP="00474677">
      <w:pPr>
        <w:suppressAutoHyphens/>
        <w:jc w:val="center"/>
        <w:rPr>
          <w:i/>
          <w:sz w:val="20"/>
          <w:szCs w:val="20"/>
          <w:lang w:eastAsia="zh-CN"/>
        </w:rPr>
      </w:pPr>
      <w:r w:rsidRPr="00F35027">
        <w:rPr>
          <w:i/>
          <w:sz w:val="20"/>
          <w:szCs w:val="20"/>
          <w:lang w:eastAsia="zh-CN"/>
        </w:rPr>
        <w:t>(розроблено у відповідності до вимог Закону України «Про публічні закупівлі» (далі-Закон).</w:t>
      </w:r>
    </w:p>
    <w:p w:rsidR="00991B6C" w:rsidRPr="005B25A3" w:rsidRDefault="00991B6C" w:rsidP="00474677">
      <w:pPr>
        <w:rPr>
          <w:b/>
        </w:rPr>
      </w:pPr>
    </w:p>
    <w:p w:rsidR="00474677" w:rsidRPr="006F0D86" w:rsidRDefault="00474677" w:rsidP="00474677">
      <w:pPr>
        <w:spacing w:line="276" w:lineRule="auto"/>
        <w:jc w:val="both"/>
      </w:pPr>
      <w:r w:rsidRPr="006F0D86">
        <w:rPr>
          <w:b/>
        </w:rPr>
        <w:t>1.</w:t>
      </w:r>
      <w:r w:rsidRPr="006F0D86">
        <w:t xml:space="preserve"> Замовник:</w:t>
      </w:r>
    </w:p>
    <w:p w:rsidR="00474677" w:rsidRPr="006F0D86" w:rsidRDefault="00474677" w:rsidP="00474677">
      <w:pPr>
        <w:spacing w:line="276" w:lineRule="auto"/>
        <w:jc w:val="both"/>
      </w:pPr>
      <w:r w:rsidRPr="006F0D86">
        <w:rPr>
          <w:b/>
        </w:rPr>
        <w:t>1.1.</w:t>
      </w:r>
      <w:r w:rsidRPr="006F0D86">
        <w:t xml:space="preserve"> Найменування:</w:t>
      </w:r>
      <w:r>
        <w:t xml:space="preserve"> </w:t>
      </w:r>
      <w:r w:rsidRPr="008B137D">
        <w:rPr>
          <w:b/>
        </w:rPr>
        <w:t xml:space="preserve">Відділ освіти </w:t>
      </w:r>
      <w:proofErr w:type="spellStart"/>
      <w:r w:rsidRPr="008B137D">
        <w:rPr>
          <w:b/>
        </w:rPr>
        <w:t>Валківської</w:t>
      </w:r>
      <w:proofErr w:type="spellEnd"/>
      <w:r w:rsidRPr="008B137D">
        <w:rPr>
          <w:b/>
        </w:rPr>
        <w:t xml:space="preserve"> міської ради</w:t>
      </w:r>
      <w:r>
        <w:rPr>
          <w:sz w:val="22"/>
          <w:szCs w:val="22"/>
        </w:rPr>
        <w:t xml:space="preserve"> </w:t>
      </w:r>
    </w:p>
    <w:p w:rsidR="00474677" w:rsidRPr="008B137D" w:rsidRDefault="00474677" w:rsidP="00474677">
      <w:pPr>
        <w:pStyle w:val="a3"/>
        <w:widowControl w:val="0"/>
        <w:tabs>
          <w:tab w:val="left" w:pos="0"/>
          <w:tab w:val="num" w:pos="1440"/>
        </w:tabs>
        <w:spacing w:before="0" w:after="0" w:line="276" w:lineRule="auto"/>
        <w:jc w:val="both"/>
        <w:rPr>
          <w:b/>
          <w:color w:val="000000"/>
          <w:szCs w:val="24"/>
        </w:rPr>
      </w:pPr>
      <w:r w:rsidRPr="006F0D86">
        <w:rPr>
          <w:b/>
          <w:szCs w:val="24"/>
        </w:rPr>
        <w:t>1.2.</w:t>
      </w:r>
      <w:r w:rsidRPr="00A94618">
        <w:t xml:space="preserve"> </w:t>
      </w:r>
      <w:r w:rsidRPr="006F0D86">
        <w:t>Місцезнаходження:</w:t>
      </w:r>
      <w:r>
        <w:t xml:space="preserve"> </w:t>
      </w:r>
      <w:r w:rsidRPr="008B137D">
        <w:rPr>
          <w:b/>
          <w:szCs w:val="24"/>
        </w:rPr>
        <w:t xml:space="preserve">63002, Україна, Харківська область,  </w:t>
      </w:r>
      <w:r w:rsidR="00E84425" w:rsidRPr="008B137D">
        <w:rPr>
          <w:b/>
          <w:szCs w:val="24"/>
        </w:rPr>
        <w:t xml:space="preserve">Богодухівський р-н, </w:t>
      </w:r>
      <w:r w:rsidRPr="008B137D">
        <w:rPr>
          <w:b/>
          <w:szCs w:val="24"/>
        </w:rPr>
        <w:t>м. Валки, вул. Харківська, 7</w:t>
      </w:r>
    </w:p>
    <w:p w:rsidR="00474677" w:rsidRPr="006F0D86" w:rsidRDefault="00474677" w:rsidP="00474677">
      <w:pPr>
        <w:spacing w:line="276" w:lineRule="auto"/>
        <w:jc w:val="both"/>
        <w:rPr>
          <w:b/>
          <w:bCs/>
        </w:rPr>
      </w:pPr>
      <w:r w:rsidRPr="006F0D86">
        <w:rPr>
          <w:b/>
        </w:rPr>
        <w:t>1.3.</w:t>
      </w:r>
      <w:r w:rsidRPr="006F0D86">
        <w:t xml:space="preserve"> </w:t>
      </w:r>
      <w:r w:rsidRPr="006F0D86">
        <w:rPr>
          <w:color w:val="000000"/>
        </w:rPr>
        <w:t xml:space="preserve">Код за ЄДРПОУ: </w:t>
      </w:r>
      <w:r w:rsidRPr="006F30A3">
        <w:rPr>
          <w:b/>
          <w:sz w:val="22"/>
          <w:szCs w:val="22"/>
        </w:rPr>
        <w:t>44067258</w:t>
      </w:r>
    </w:p>
    <w:p w:rsidR="00474677" w:rsidRDefault="00474677" w:rsidP="00474677">
      <w:pPr>
        <w:spacing w:line="276" w:lineRule="auto"/>
        <w:jc w:val="both"/>
        <w:rPr>
          <w:b/>
          <w:bCs/>
          <w:snapToGrid w:val="0"/>
        </w:rPr>
      </w:pPr>
      <w:r w:rsidRPr="006F0D86">
        <w:rPr>
          <w:b/>
          <w:bCs/>
        </w:rPr>
        <w:t xml:space="preserve">1.4. </w:t>
      </w:r>
      <w:r w:rsidRPr="006F0D86">
        <w:rPr>
          <w:bCs/>
        </w:rPr>
        <w:t xml:space="preserve">Категорія: </w:t>
      </w:r>
      <w:r w:rsidRPr="00A41473">
        <w:rPr>
          <w:b/>
          <w:bCs/>
          <w:snapToGrid w:val="0"/>
        </w:rPr>
        <w:t>орган місцевого самоврядування.</w:t>
      </w:r>
    </w:p>
    <w:p w:rsidR="00474677" w:rsidRPr="004729DC" w:rsidRDefault="009E7C90" w:rsidP="00474677">
      <w:pPr>
        <w:widowControl w:val="0"/>
        <w:pBdr>
          <w:top w:val="nil"/>
          <w:left w:val="nil"/>
          <w:bottom w:val="nil"/>
          <w:right w:val="nil"/>
          <w:between w:val="nil"/>
        </w:pBdr>
        <w:jc w:val="both"/>
        <w:rPr>
          <w:bCs/>
        </w:rPr>
      </w:pPr>
      <w:r>
        <w:rPr>
          <w:b/>
          <w:color w:val="000000"/>
        </w:rPr>
        <w:t>1.5</w:t>
      </w:r>
      <w:r w:rsidR="00474677" w:rsidRPr="006F0D86">
        <w:rPr>
          <w:b/>
          <w:color w:val="000000"/>
        </w:rPr>
        <w:t>.</w:t>
      </w:r>
      <w:r w:rsidR="00474677" w:rsidRPr="006F0D86">
        <w:rPr>
          <w:color w:val="000000"/>
        </w:rPr>
        <w:t xml:space="preserve"> Посадова особа замовника, уповноважена здійснювати зв’язок з учасниками: </w:t>
      </w:r>
      <w:proofErr w:type="spellStart"/>
      <w:r w:rsidR="00474677" w:rsidRPr="00841785">
        <w:rPr>
          <w:b/>
          <w:bCs/>
        </w:rPr>
        <w:t>Колєснік</w:t>
      </w:r>
      <w:proofErr w:type="spellEnd"/>
      <w:r w:rsidR="00474677" w:rsidRPr="00841785">
        <w:rPr>
          <w:b/>
          <w:bCs/>
        </w:rPr>
        <w:t xml:space="preserve"> Наталія Вікторівна</w:t>
      </w:r>
      <w:r w:rsidR="00474677" w:rsidRPr="004729DC">
        <w:rPr>
          <w:bCs/>
        </w:rPr>
        <w:t xml:space="preserve"> </w:t>
      </w:r>
      <w:r w:rsidR="00474677">
        <w:rPr>
          <w:bCs/>
        </w:rPr>
        <w:t>- у</w:t>
      </w:r>
      <w:r w:rsidR="00474677" w:rsidRPr="004729DC">
        <w:rPr>
          <w:bCs/>
        </w:rPr>
        <w:t xml:space="preserve">повноважена особа - фахівець з публічних закупівель господарчої групи відділу освіти </w:t>
      </w:r>
      <w:proofErr w:type="spellStart"/>
      <w:r w:rsidR="00474677" w:rsidRPr="004729DC">
        <w:rPr>
          <w:bCs/>
        </w:rPr>
        <w:t>Валківської</w:t>
      </w:r>
      <w:proofErr w:type="spellEnd"/>
      <w:r w:rsidR="00474677" w:rsidRPr="004729DC">
        <w:rPr>
          <w:bCs/>
        </w:rPr>
        <w:t xml:space="preserve"> міської ради; тел. 0971784749; </w:t>
      </w:r>
    </w:p>
    <w:p w:rsidR="00474677" w:rsidRDefault="00474677" w:rsidP="00474677">
      <w:pPr>
        <w:pStyle w:val="a3"/>
        <w:spacing w:before="0" w:after="0" w:line="276" w:lineRule="auto"/>
        <w:jc w:val="both"/>
      </w:pPr>
      <w:proofErr w:type="spellStart"/>
      <w:r w:rsidRPr="004729DC">
        <w:rPr>
          <w:bCs/>
        </w:rPr>
        <w:t>Е</w:t>
      </w:r>
      <w:r w:rsidRPr="008C3235">
        <w:rPr>
          <w:bCs/>
        </w:rPr>
        <w:t>-</w:t>
      </w:r>
      <w:proofErr w:type="spellEnd"/>
      <w:r w:rsidRPr="004729DC">
        <w:rPr>
          <w:bCs/>
          <w:lang w:val="en-US"/>
        </w:rPr>
        <w:t>m</w:t>
      </w:r>
      <w:r w:rsidRPr="004729DC">
        <w:rPr>
          <w:bCs/>
        </w:rPr>
        <w:t>а</w:t>
      </w:r>
      <w:proofErr w:type="spellStart"/>
      <w:r w:rsidRPr="004729DC">
        <w:rPr>
          <w:bCs/>
          <w:lang w:val="en-US"/>
        </w:rPr>
        <w:t>il</w:t>
      </w:r>
      <w:proofErr w:type="spellEnd"/>
      <w:r w:rsidRPr="008C3235">
        <w:rPr>
          <w:bCs/>
        </w:rPr>
        <w:t xml:space="preserve">: </w:t>
      </w:r>
      <w:hyperlink r:id="rId5" w:history="1">
        <w:r w:rsidRPr="00D51ED5">
          <w:rPr>
            <w:rStyle w:val="a7"/>
            <w:bCs/>
            <w:lang w:val="en-US"/>
          </w:rPr>
          <w:t>gospgrvvo</w:t>
        </w:r>
        <w:r w:rsidRPr="008C3235">
          <w:rPr>
            <w:rStyle w:val="a7"/>
            <w:bCs/>
          </w:rPr>
          <w:t>@</w:t>
        </w:r>
        <w:r w:rsidRPr="00D51ED5">
          <w:rPr>
            <w:rStyle w:val="a7"/>
            <w:bCs/>
            <w:lang w:val="en-US"/>
          </w:rPr>
          <w:t>ukr</w:t>
        </w:r>
        <w:r w:rsidRPr="008C3235">
          <w:rPr>
            <w:rStyle w:val="a7"/>
            <w:bCs/>
          </w:rPr>
          <w:t>.</w:t>
        </w:r>
        <w:r w:rsidRPr="00D51ED5">
          <w:rPr>
            <w:rStyle w:val="a7"/>
            <w:bCs/>
            <w:lang w:val="en-US"/>
          </w:rPr>
          <w:t>net</w:t>
        </w:r>
      </w:hyperlink>
    </w:p>
    <w:p w:rsidR="00474677" w:rsidRPr="008C3235" w:rsidRDefault="00474677" w:rsidP="00474677">
      <w:pPr>
        <w:pStyle w:val="a3"/>
        <w:spacing w:before="0" w:after="0" w:line="276" w:lineRule="auto"/>
        <w:jc w:val="both"/>
        <w:rPr>
          <w:b/>
          <w:szCs w:val="24"/>
        </w:rPr>
      </w:pPr>
      <w:r w:rsidRPr="006F0D86">
        <w:rPr>
          <w:b/>
        </w:rPr>
        <w:t>2.</w:t>
      </w:r>
      <w:r w:rsidRPr="006F0D86">
        <w:t xml:space="preserve"> </w:t>
      </w:r>
      <w:r w:rsidRPr="00A41473">
        <w:rPr>
          <w:snapToGrid w:val="0"/>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A94618">
        <w:rPr>
          <w:b/>
          <w:sz w:val="22"/>
          <w:szCs w:val="22"/>
        </w:rPr>
        <w:t xml:space="preserve"> </w:t>
      </w:r>
      <w:r w:rsidR="009E7C90" w:rsidRPr="003D44E3">
        <w:rPr>
          <w:b/>
          <w:bCs/>
          <w:szCs w:val="24"/>
        </w:rPr>
        <w:t xml:space="preserve">Послуги з </w:t>
      </w:r>
      <w:r w:rsidR="009E7C90">
        <w:rPr>
          <w:b/>
          <w:bCs/>
          <w:szCs w:val="24"/>
        </w:rPr>
        <w:t>адміністрування програмного забезпечення «Е</w:t>
      </w:r>
      <w:r w:rsidR="00623EBA">
        <w:rPr>
          <w:b/>
          <w:bCs/>
          <w:szCs w:val="24"/>
        </w:rPr>
        <w:t>лектронний засі</w:t>
      </w:r>
      <w:r w:rsidR="009E7C90" w:rsidRPr="003D44E3">
        <w:rPr>
          <w:b/>
          <w:bCs/>
          <w:szCs w:val="24"/>
        </w:rPr>
        <w:t>б навчального призначення «Дидактичний мультимедійний контент» в режимі on-</w:t>
      </w:r>
      <w:proofErr w:type="spellStart"/>
      <w:r w:rsidR="009E7C90" w:rsidRPr="003D44E3">
        <w:rPr>
          <w:b/>
          <w:bCs/>
          <w:szCs w:val="24"/>
        </w:rPr>
        <w:t>line</w:t>
      </w:r>
      <w:proofErr w:type="spellEnd"/>
      <w:r w:rsidR="009E7C90">
        <w:rPr>
          <w:b/>
          <w:bCs/>
          <w:szCs w:val="24"/>
        </w:rPr>
        <w:t xml:space="preserve"> код</w:t>
      </w:r>
      <w:r w:rsidR="009E7C90" w:rsidRPr="003D44E3">
        <w:rPr>
          <w:b/>
          <w:bCs/>
          <w:szCs w:val="24"/>
        </w:rPr>
        <w:t xml:space="preserve"> </w:t>
      </w:r>
      <w:proofErr w:type="spellStart"/>
      <w:r w:rsidR="00991B6C">
        <w:rPr>
          <w:rFonts w:eastAsia="Calibri"/>
          <w:b/>
          <w:szCs w:val="24"/>
          <w:lang w:eastAsia="en-US"/>
        </w:rPr>
        <w:t>ДК</w:t>
      </w:r>
      <w:proofErr w:type="spellEnd"/>
      <w:r w:rsidR="00991B6C">
        <w:rPr>
          <w:rFonts w:eastAsia="Calibri"/>
          <w:b/>
          <w:szCs w:val="24"/>
          <w:lang w:eastAsia="en-US"/>
        </w:rPr>
        <w:t xml:space="preserve"> 021:2015  </w:t>
      </w:r>
      <w:r w:rsidR="00295A17">
        <w:rPr>
          <w:b/>
          <w:bCs/>
          <w:szCs w:val="24"/>
        </w:rPr>
        <w:t xml:space="preserve">48190000-6 </w:t>
      </w:r>
      <w:r w:rsidR="009E7C90" w:rsidRPr="003D44E3">
        <w:rPr>
          <w:b/>
          <w:bCs/>
          <w:szCs w:val="24"/>
        </w:rPr>
        <w:t xml:space="preserve"> Пакети освіт</w:t>
      </w:r>
      <w:r w:rsidR="009E7C90">
        <w:rPr>
          <w:b/>
          <w:bCs/>
          <w:szCs w:val="24"/>
        </w:rPr>
        <w:t>нього програмного забезпечення</w:t>
      </w:r>
      <w:r>
        <w:rPr>
          <w:b/>
          <w:szCs w:val="24"/>
        </w:rPr>
        <w:t>.</w:t>
      </w:r>
    </w:p>
    <w:p w:rsidR="00474677" w:rsidRDefault="00474677" w:rsidP="00474677">
      <w:pPr>
        <w:pStyle w:val="a3"/>
        <w:spacing w:before="0" w:after="0" w:line="276" w:lineRule="auto"/>
        <w:jc w:val="both"/>
        <w:rPr>
          <w:b/>
          <w:bCs/>
          <w:snapToGrid w:val="0"/>
          <w:szCs w:val="24"/>
        </w:rPr>
      </w:pPr>
      <w:r w:rsidRPr="006F0D86">
        <w:rPr>
          <w:b/>
        </w:rPr>
        <w:t>3.</w:t>
      </w:r>
      <w:r w:rsidRPr="006F0D86">
        <w:t xml:space="preserve">  </w:t>
      </w:r>
      <w:r w:rsidRPr="00A41473">
        <w:rPr>
          <w:snapToGrid w:val="0"/>
          <w:szCs w:val="24"/>
        </w:rPr>
        <w:t xml:space="preserve">Інформація про технічні, якісні та інші характеристики предмета закупівлі: </w:t>
      </w:r>
      <w:r w:rsidR="00067BA6">
        <w:rPr>
          <w:b/>
          <w:bCs/>
          <w:snapToGrid w:val="0"/>
          <w:szCs w:val="24"/>
        </w:rPr>
        <w:t xml:space="preserve"> викладено у Додатку</w:t>
      </w:r>
      <w:r w:rsidR="00A770EE">
        <w:rPr>
          <w:b/>
          <w:bCs/>
          <w:snapToGrid w:val="0"/>
          <w:szCs w:val="24"/>
        </w:rPr>
        <w:t xml:space="preserve"> 1</w:t>
      </w:r>
      <w:r>
        <w:rPr>
          <w:b/>
          <w:bCs/>
          <w:snapToGrid w:val="0"/>
          <w:szCs w:val="24"/>
        </w:rPr>
        <w:t>.</w:t>
      </w:r>
    </w:p>
    <w:p w:rsidR="00991B6C" w:rsidRDefault="00991B6C" w:rsidP="00991B6C">
      <w:pPr>
        <w:pStyle w:val="a3"/>
        <w:spacing w:before="0" w:after="0" w:line="276" w:lineRule="auto"/>
        <w:jc w:val="both"/>
        <w:rPr>
          <w:b/>
          <w:bCs/>
          <w:snapToGrid w:val="0"/>
          <w:szCs w:val="24"/>
        </w:rPr>
      </w:pPr>
      <w:r>
        <w:rPr>
          <w:b/>
          <w:bCs/>
          <w:snapToGrid w:val="0"/>
          <w:szCs w:val="24"/>
        </w:rPr>
        <w:t xml:space="preserve">4. </w:t>
      </w:r>
      <w:r>
        <w:rPr>
          <w:szCs w:val="24"/>
        </w:rPr>
        <w:t>К</w:t>
      </w:r>
      <w:r w:rsidRPr="00176D06">
        <w:rPr>
          <w:szCs w:val="24"/>
        </w:rPr>
        <w:t>ількість та місце поставки товарів або обсяг і місце виконання робіт чи надання послуг</w:t>
      </w:r>
    </w:p>
    <w:p w:rsidR="00991B6C" w:rsidRPr="00623EBA" w:rsidRDefault="00991B6C" w:rsidP="00623EBA">
      <w:pPr>
        <w:pStyle w:val="a3"/>
        <w:spacing w:before="0" w:after="0" w:line="276" w:lineRule="auto"/>
        <w:jc w:val="both"/>
        <w:rPr>
          <w:snapToGrid w:val="0"/>
          <w:szCs w:val="24"/>
        </w:rPr>
      </w:pPr>
      <w:r>
        <w:rPr>
          <w:b/>
        </w:rPr>
        <w:t>4</w:t>
      </w:r>
      <w:r w:rsidRPr="006F0D86">
        <w:rPr>
          <w:b/>
        </w:rPr>
        <w:t>.1.</w:t>
      </w:r>
      <w:r w:rsidRPr="006F0D86">
        <w:t xml:space="preserve"> </w:t>
      </w:r>
      <w:r>
        <w:rPr>
          <w:b/>
        </w:rPr>
        <w:t>К</w:t>
      </w:r>
      <w:r w:rsidRPr="006F0D86">
        <w:t>іл</w:t>
      </w:r>
      <w:r>
        <w:t xml:space="preserve">ькість </w:t>
      </w:r>
      <w:r w:rsidRPr="00A41473">
        <w:rPr>
          <w:snapToGrid w:val="0"/>
          <w:szCs w:val="24"/>
        </w:rPr>
        <w:t>товарів або обсяг виконання робіт чи надання послуг</w:t>
      </w:r>
      <w:r>
        <w:rPr>
          <w:snapToGrid w:val="0"/>
          <w:szCs w:val="24"/>
        </w:rPr>
        <w:t>:</w:t>
      </w:r>
      <w:r w:rsidR="00623EBA">
        <w:rPr>
          <w:snapToGrid w:val="0"/>
          <w:szCs w:val="24"/>
        </w:rPr>
        <w:t xml:space="preserve"> </w:t>
      </w:r>
      <w:r w:rsidR="00623EBA" w:rsidRPr="00A770EE">
        <w:rPr>
          <w:b/>
          <w:color w:val="000000"/>
        </w:rPr>
        <w:t>12 послуг</w:t>
      </w:r>
      <w:r w:rsidR="00623EBA">
        <w:rPr>
          <w:color w:val="000000"/>
        </w:rPr>
        <w:t xml:space="preserve">. </w:t>
      </w:r>
      <w:r w:rsidR="00623EBA" w:rsidRPr="003D44E3">
        <w:rPr>
          <w:szCs w:val="24"/>
        </w:rPr>
        <w:t xml:space="preserve">Обсяг послуг визначено у Додатку </w:t>
      </w:r>
      <w:r w:rsidR="009724D3">
        <w:rPr>
          <w:szCs w:val="24"/>
        </w:rPr>
        <w:t>4</w:t>
      </w:r>
      <w:r w:rsidR="00A770EE">
        <w:rPr>
          <w:szCs w:val="24"/>
        </w:rPr>
        <w:t>.</w:t>
      </w:r>
    </w:p>
    <w:p w:rsidR="00991B6C" w:rsidRPr="006F0D86" w:rsidRDefault="00991B6C" w:rsidP="00991B6C">
      <w:pPr>
        <w:jc w:val="both"/>
        <w:rPr>
          <w:b/>
        </w:rPr>
      </w:pPr>
      <w:r w:rsidRPr="006F0D86">
        <w:rPr>
          <w:b/>
        </w:rPr>
        <w:t>4.</w:t>
      </w:r>
      <w:r>
        <w:rPr>
          <w:b/>
        </w:rPr>
        <w:t>2.</w:t>
      </w:r>
      <w:r w:rsidRPr="006F0D86">
        <w:rPr>
          <w:b/>
        </w:rPr>
        <w:t xml:space="preserve"> </w:t>
      </w:r>
      <w:r w:rsidRPr="006F0D86">
        <w:t>Місце поставки товар</w:t>
      </w:r>
      <w:r>
        <w:t>ів, виконання робіт чи</w:t>
      </w:r>
      <w:r w:rsidRPr="006F0D86">
        <w:t xml:space="preserve"> надання послуг</w:t>
      </w:r>
      <w:r>
        <w:t>:</w:t>
      </w:r>
      <w:r w:rsidRPr="006F0D86">
        <w:t xml:space="preserve"> </w:t>
      </w:r>
      <w:r w:rsidRPr="0079692F">
        <w:rPr>
          <w:b/>
          <w:snapToGrid w:val="0"/>
        </w:rPr>
        <w:t xml:space="preserve">63002, </w:t>
      </w:r>
      <w:r>
        <w:rPr>
          <w:b/>
          <w:snapToGrid w:val="0"/>
        </w:rPr>
        <w:t xml:space="preserve">Україна, </w:t>
      </w:r>
      <w:r w:rsidRPr="0079692F">
        <w:rPr>
          <w:b/>
          <w:snapToGrid w:val="0"/>
        </w:rPr>
        <w:t>Харківська</w:t>
      </w:r>
      <w:r w:rsidRPr="006016A4">
        <w:rPr>
          <w:b/>
          <w:snapToGrid w:val="0"/>
        </w:rPr>
        <w:t xml:space="preserve"> обл., м.</w:t>
      </w:r>
      <w:r>
        <w:rPr>
          <w:b/>
          <w:snapToGrid w:val="0"/>
        </w:rPr>
        <w:t> </w:t>
      </w:r>
      <w:r w:rsidRPr="006016A4">
        <w:rPr>
          <w:b/>
          <w:snapToGrid w:val="0"/>
        </w:rPr>
        <w:t>Валки</w:t>
      </w:r>
      <w:r w:rsidRPr="009F5983">
        <w:rPr>
          <w:b/>
          <w:snapToGrid w:val="0"/>
        </w:rPr>
        <w:t>,</w:t>
      </w:r>
      <w:r w:rsidRPr="009F5983">
        <w:rPr>
          <w:snapToGrid w:val="0"/>
        </w:rPr>
        <w:t xml:space="preserve"> </w:t>
      </w:r>
      <w:r w:rsidRPr="009F5983">
        <w:rPr>
          <w:b/>
          <w:snapToGrid w:val="0"/>
        </w:rPr>
        <w:t>навчальні</w:t>
      </w:r>
      <w:r w:rsidRPr="009F5983">
        <w:rPr>
          <w:snapToGrid w:val="0"/>
        </w:rPr>
        <w:t xml:space="preserve"> </w:t>
      </w:r>
      <w:r w:rsidRPr="009F5983">
        <w:rPr>
          <w:b/>
          <w:bCs/>
          <w:snapToGrid w:val="0"/>
        </w:rPr>
        <w:t xml:space="preserve">заклади відділу освіти </w:t>
      </w:r>
      <w:proofErr w:type="spellStart"/>
      <w:r w:rsidRPr="009F5983">
        <w:rPr>
          <w:b/>
          <w:bCs/>
          <w:snapToGrid w:val="0"/>
        </w:rPr>
        <w:t>Валківської</w:t>
      </w:r>
      <w:proofErr w:type="spellEnd"/>
      <w:r w:rsidRPr="009F5983">
        <w:rPr>
          <w:b/>
          <w:bCs/>
          <w:snapToGrid w:val="0"/>
        </w:rPr>
        <w:t xml:space="preserve"> мі</w:t>
      </w:r>
      <w:r w:rsidR="00067BA6" w:rsidRPr="009F5983">
        <w:rPr>
          <w:b/>
          <w:bCs/>
          <w:snapToGrid w:val="0"/>
        </w:rPr>
        <w:t xml:space="preserve">ської ради Додаток </w:t>
      </w:r>
      <w:r w:rsidR="00A770EE" w:rsidRPr="009F5983">
        <w:rPr>
          <w:b/>
        </w:rPr>
        <w:t>4</w:t>
      </w:r>
      <w:r w:rsidRPr="009F5983">
        <w:rPr>
          <w:b/>
        </w:rPr>
        <w:t>.</w:t>
      </w:r>
    </w:p>
    <w:p w:rsidR="00991B6C" w:rsidRPr="004F2A2E" w:rsidRDefault="00991B6C" w:rsidP="00991B6C">
      <w:pPr>
        <w:spacing w:line="276" w:lineRule="auto"/>
        <w:jc w:val="both"/>
        <w:rPr>
          <w:b/>
        </w:rPr>
      </w:pPr>
      <w:r>
        <w:rPr>
          <w:b/>
        </w:rPr>
        <w:t>4.3</w:t>
      </w:r>
      <w:r w:rsidRPr="006F0D86">
        <w:rPr>
          <w:b/>
        </w:rPr>
        <w:t>.</w:t>
      </w:r>
      <w:r w:rsidRPr="006F0D86">
        <w:t xml:space="preserve"> Строк </w:t>
      </w:r>
      <w:r w:rsidRPr="004F2A2E">
        <w:t xml:space="preserve">поставки товарів, виконання робіт, надання послуг: </w:t>
      </w:r>
      <w:r w:rsidRPr="004F2A2E">
        <w:rPr>
          <w:b/>
        </w:rPr>
        <w:t xml:space="preserve">до </w:t>
      </w:r>
      <w:r w:rsidRPr="009F5983">
        <w:rPr>
          <w:b/>
        </w:rPr>
        <w:t xml:space="preserve">31 </w:t>
      </w:r>
      <w:r w:rsidR="00A770EE" w:rsidRPr="009F5983">
        <w:rPr>
          <w:b/>
        </w:rPr>
        <w:t>серп</w:t>
      </w:r>
      <w:r w:rsidRPr="009F5983">
        <w:rPr>
          <w:b/>
        </w:rPr>
        <w:t>ня</w:t>
      </w:r>
      <w:r w:rsidRPr="004F2A2E">
        <w:rPr>
          <w:b/>
        </w:rPr>
        <w:t xml:space="preserve"> 2022 року.</w:t>
      </w:r>
    </w:p>
    <w:p w:rsidR="00991B6C" w:rsidRPr="004F2A2E" w:rsidRDefault="00991B6C" w:rsidP="00991B6C">
      <w:pPr>
        <w:spacing w:line="276" w:lineRule="auto"/>
        <w:jc w:val="both"/>
      </w:pPr>
      <w:r>
        <w:rPr>
          <w:b/>
        </w:rPr>
        <w:t>5</w:t>
      </w:r>
      <w:r w:rsidRPr="004F2A2E">
        <w:rPr>
          <w:b/>
        </w:rPr>
        <w:t xml:space="preserve">. </w:t>
      </w:r>
      <w:r w:rsidRPr="004F2A2E">
        <w:t>Умови оплати: протягом 30 к</w:t>
      </w:r>
      <w:r w:rsidR="00295A17">
        <w:t>алендарн</w:t>
      </w:r>
      <w:r w:rsidRPr="004F2A2E">
        <w:t xml:space="preserve">их днів </w:t>
      </w:r>
      <w:r w:rsidR="00295A17">
        <w:t>на підставі виставленого акту наданих послуг за наявності відповідного бюджетного фінансування.</w:t>
      </w:r>
    </w:p>
    <w:p w:rsidR="00991B6C" w:rsidRDefault="00991B6C" w:rsidP="00991B6C">
      <w:pPr>
        <w:spacing w:line="276" w:lineRule="auto"/>
        <w:jc w:val="both"/>
        <w:rPr>
          <w:b/>
        </w:rPr>
      </w:pPr>
      <w:r>
        <w:rPr>
          <w:b/>
        </w:rPr>
        <w:t>6</w:t>
      </w:r>
      <w:r w:rsidRPr="004F2A2E">
        <w:rPr>
          <w:b/>
        </w:rPr>
        <w:t xml:space="preserve">. </w:t>
      </w:r>
      <w:r w:rsidRPr="006F0D86">
        <w:t>Очікувана вартість предмета закупівлі</w:t>
      </w:r>
      <w:r w:rsidRPr="006F0D86">
        <w:rPr>
          <w:b/>
        </w:rPr>
        <w:t>:</w:t>
      </w:r>
      <w:r>
        <w:rPr>
          <w:b/>
        </w:rPr>
        <w:t xml:space="preserve"> </w:t>
      </w:r>
      <w:r w:rsidR="00623EBA">
        <w:rPr>
          <w:b/>
        </w:rPr>
        <w:t>19</w:t>
      </w:r>
      <w:r>
        <w:rPr>
          <w:b/>
        </w:rPr>
        <w:t>9 9</w:t>
      </w:r>
      <w:r w:rsidR="00623EBA">
        <w:rPr>
          <w:b/>
        </w:rPr>
        <w:t>80</w:t>
      </w:r>
      <w:r>
        <w:rPr>
          <w:b/>
        </w:rPr>
        <w:t xml:space="preserve">,00 грн. </w:t>
      </w:r>
    </w:p>
    <w:p w:rsidR="00991B6C" w:rsidRPr="00A41473" w:rsidRDefault="00991B6C" w:rsidP="00991B6C">
      <w:pPr>
        <w:jc w:val="both"/>
        <w:rPr>
          <w:b/>
          <w:bCs/>
          <w:snapToGrid w:val="0"/>
        </w:rPr>
      </w:pPr>
      <w:r>
        <w:rPr>
          <w:b/>
          <w:snapToGrid w:val="0"/>
        </w:rPr>
        <w:t>7</w:t>
      </w:r>
      <w:r w:rsidRPr="00A41473">
        <w:rPr>
          <w:snapToGrid w:val="0"/>
        </w:rPr>
        <w:t xml:space="preserve">. Перелік критеріїв та методика оцінки пропозицій із зазначенням питомої ваги критеріїв: </w:t>
      </w:r>
      <w:r w:rsidRPr="00A41473">
        <w:rPr>
          <w:b/>
          <w:bCs/>
          <w:snapToGrid w:val="0"/>
        </w:rPr>
        <w:t>ціна 100 %.</w:t>
      </w:r>
    </w:p>
    <w:p w:rsidR="00991B6C" w:rsidRPr="00A41473" w:rsidRDefault="00991B6C" w:rsidP="00991B6C">
      <w:pPr>
        <w:jc w:val="both"/>
        <w:rPr>
          <w:snapToGrid w:val="0"/>
        </w:rPr>
      </w:pPr>
      <w:r w:rsidRPr="001F76C8">
        <w:rPr>
          <w:b/>
          <w:snapToGrid w:val="0"/>
        </w:rPr>
        <w:t>8.</w:t>
      </w:r>
      <w:r w:rsidRPr="00A41473">
        <w:rPr>
          <w:snapToGrid w:val="0"/>
        </w:rPr>
        <w:t xml:space="preserve"> Розмір та умови надання забезпечення пропозицій учасників: </w:t>
      </w:r>
      <w:r w:rsidRPr="00A41473">
        <w:rPr>
          <w:b/>
          <w:bCs/>
          <w:snapToGrid w:val="0"/>
        </w:rPr>
        <w:t>не вимагається.</w:t>
      </w:r>
      <w:r w:rsidRPr="00A41473">
        <w:rPr>
          <w:snapToGrid w:val="0"/>
        </w:rPr>
        <w:t xml:space="preserve"> </w:t>
      </w:r>
    </w:p>
    <w:p w:rsidR="00991B6C" w:rsidRPr="00A41473" w:rsidRDefault="00991B6C" w:rsidP="00991B6C">
      <w:pPr>
        <w:jc w:val="both"/>
        <w:rPr>
          <w:b/>
          <w:bCs/>
          <w:snapToGrid w:val="0"/>
        </w:rPr>
      </w:pPr>
      <w:r w:rsidRPr="001F76C8">
        <w:rPr>
          <w:b/>
          <w:snapToGrid w:val="0"/>
        </w:rPr>
        <w:t>9</w:t>
      </w:r>
      <w:r w:rsidRPr="00A41473">
        <w:rPr>
          <w:snapToGrid w:val="0"/>
        </w:rPr>
        <w:t xml:space="preserve">. Розмір та умови надання забезпечення виконання договору про закупівлю: </w:t>
      </w:r>
      <w:r w:rsidRPr="00A41473">
        <w:rPr>
          <w:b/>
          <w:bCs/>
          <w:snapToGrid w:val="0"/>
        </w:rPr>
        <w:t xml:space="preserve">не вимагається. </w:t>
      </w:r>
    </w:p>
    <w:p w:rsidR="00991B6C" w:rsidRPr="00A41473" w:rsidRDefault="00991B6C" w:rsidP="00991B6C">
      <w:pPr>
        <w:jc w:val="both"/>
        <w:rPr>
          <w:b/>
          <w:bCs/>
          <w:snapToGrid w:val="0"/>
        </w:rPr>
      </w:pPr>
      <w:r w:rsidRPr="001F76C8">
        <w:rPr>
          <w:b/>
          <w:snapToGrid w:val="0"/>
        </w:rPr>
        <w:t>10</w:t>
      </w:r>
      <w:r w:rsidRPr="00A41473">
        <w:rPr>
          <w:snapToGrid w:val="0"/>
        </w:rPr>
        <w:t xml:space="preserve">. Розмір мінімального кроку пониження ціни під час електронного аукціону в межах від 0,5 % до 3% </w:t>
      </w:r>
      <w:r w:rsidRPr="00443A24">
        <w:rPr>
          <w:snapToGrid w:val="0"/>
        </w:rPr>
        <w:t xml:space="preserve">– </w:t>
      </w:r>
      <w:r w:rsidR="00623EBA">
        <w:rPr>
          <w:b/>
          <w:bCs/>
          <w:snapToGrid w:val="0"/>
        </w:rPr>
        <w:t>999</w:t>
      </w:r>
      <w:r w:rsidRPr="00BF1172">
        <w:rPr>
          <w:b/>
          <w:bCs/>
          <w:snapToGrid w:val="0"/>
        </w:rPr>
        <w:t>,</w:t>
      </w:r>
      <w:r w:rsidR="00623EBA">
        <w:rPr>
          <w:b/>
          <w:bCs/>
          <w:snapToGrid w:val="0"/>
        </w:rPr>
        <w:t>90</w:t>
      </w:r>
      <w:r w:rsidRPr="00443A24">
        <w:rPr>
          <w:b/>
          <w:bCs/>
          <w:snapToGrid w:val="0"/>
        </w:rPr>
        <w:t xml:space="preserve"> грн.</w:t>
      </w:r>
      <w:r>
        <w:rPr>
          <w:b/>
          <w:bCs/>
          <w:snapToGrid w:val="0"/>
        </w:rPr>
        <w:t xml:space="preserve"> (0,5</w:t>
      </w:r>
      <w:r w:rsidRPr="00A41473">
        <w:rPr>
          <w:b/>
          <w:bCs/>
          <w:snapToGrid w:val="0"/>
        </w:rPr>
        <w:t>% від очікуваної вартості).</w:t>
      </w:r>
    </w:p>
    <w:p w:rsidR="00A52D47" w:rsidRPr="006F0D86" w:rsidRDefault="00A52D47" w:rsidP="00A52D47">
      <w:pPr>
        <w:widowControl w:val="0"/>
        <w:autoSpaceDE w:val="0"/>
        <w:spacing w:line="276" w:lineRule="auto"/>
        <w:jc w:val="both"/>
        <w:rPr>
          <w:lang w:eastAsia="zh-CN"/>
        </w:rPr>
      </w:pPr>
      <w:r w:rsidRPr="004F2A2E">
        <w:rPr>
          <w:b/>
        </w:rPr>
        <w:t xml:space="preserve">11. </w:t>
      </w:r>
      <w:proofErr w:type="spellStart"/>
      <w:r w:rsidRPr="004F2A2E">
        <w:t>Інформацiя</w:t>
      </w:r>
      <w:proofErr w:type="spellEnd"/>
      <w:r w:rsidRPr="004F2A2E">
        <w:t xml:space="preserve"> про валюту, у </w:t>
      </w:r>
      <w:proofErr w:type="spellStart"/>
      <w:r w:rsidRPr="004F2A2E">
        <w:t>якiй</w:t>
      </w:r>
      <w:proofErr w:type="spellEnd"/>
      <w:r w:rsidRPr="004F2A2E">
        <w:t xml:space="preserve"> повинно бути розраховано та зазначено </w:t>
      </w:r>
      <w:proofErr w:type="spellStart"/>
      <w:r w:rsidRPr="004F2A2E">
        <w:t>цiну</w:t>
      </w:r>
      <w:proofErr w:type="spellEnd"/>
      <w:r w:rsidRPr="004F2A2E">
        <w:t xml:space="preserve"> </w:t>
      </w:r>
      <w:proofErr w:type="spellStart"/>
      <w:r w:rsidRPr="004F2A2E">
        <w:t>пропозицiї</w:t>
      </w:r>
      <w:proofErr w:type="spellEnd"/>
      <w:r w:rsidRPr="006F0D86">
        <w:t>:</w:t>
      </w:r>
      <w:r w:rsidRPr="006F0D86">
        <w:rPr>
          <w:lang w:eastAsia="uk-UA"/>
        </w:rPr>
        <w:t xml:space="preserve"> </w:t>
      </w:r>
      <w:r w:rsidR="00991B6C">
        <w:rPr>
          <w:lang w:eastAsia="uk-UA"/>
        </w:rPr>
        <w:t xml:space="preserve">Валютою пропозиції є гривня. </w:t>
      </w:r>
      <w:r w:rsidRPr="006F0D86">
        <w:rPr>
          <w:lang w:eastAsia="uk-UA"/>
        </w:rPr>
        <w:t>Розрахунки здійснюватимуться у національній валюті України згідно з Договором про закупівлю.</w:t>
      </w:r>
    </w:p>
    <w:p w:rsidR="00A52D47" w:rsidRPr="006F0D86" w:rsidRDefault="00A52D47" w:rsidP="00A52D47">
      <w:pPr>
        <w:spacing w:line="276" w:lineRule="auto"/>
        <w:jc w:val="both"/>
        <w:rPr>
          <w:lang w:val="ru-RU"/>
        </w:rPr>
      </w:pPr>
      <w:r w:rsidRPr="006F0D86">
        <w:t>Учасник визначає ціни на товар, який він пропонує надати за Договором, з урахуванням усіх своїх витрат, податків і зборів, що сплачуються або мають бути сплачені.</w:t>
      </w:r>
    </w:p>
    <w:p w:rsidR="00A52D47" w:rsidRPr="006F0D86" w:rsidRDefault="00A52D47" w:rsidP="00A52D47">
      <w:pPr>
        <w:spacing w:line="276" w:lineRule="auto"/>
        <w:jc w:val="both"/>
      </w:pPr>
      <w:r w:rsidRPr="009F5983">
        <w:rPr>
          <w:b/>
          <w:color w:val="000000"/>
        </w:rPr>
        <w:lastRenderedPageBreak/>
        <w:t>12.</w:t>
      </w:r>
      <w:r w:rsidRPr="009F5983">
        <w:t>Вимоги до кваліфікації учасників:</w:t>
      </w:r>
    </w:p>
    <w:p w:rsidR="00A52D47" w:rsidRPr="006F0D86" w:rsidRDefault="00A52D47" w:rsidP="00A52D47">
      <w:pPr>
        <w:suppressAutoHyphens/>
        <w:spacing w:line="276" w:lineRule="auto"/>
        <w:jc w:val="both"/>
      </w:pPr>
      <w:r w:rsidRPr="006F0D86">
        <w:t>12.1.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w:t>
      </w:r>
      <w:r w:rsidRPr="006F0D86">
        <w:rPr>
          <w:lang w:eastAsia="zh-CN"/>
        </w:rPr>
        <w:t xml:space="preserve"> через електронну систему закупівель </w:t>
      </w:r>
      <w:r w:rsidRPr="006F0D86">
        <w:t>шляхом заповнення електронних форм з окремими полями, у яких зазначається інформація про ціну, інші критерії оцінки (у разі їх установлення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та із завантаженням файлів з:</w:t>
      </w:r>
    </w:p>
    <w:p w:rsidR="00A52D47" w:rsidRPr="006F0D86" w:rsidRDefault="00A52D47" w:rsidP="00A52D47">
      <w:pPr>
        <w:pStyle w:val="10"/>
        <w:spacing w:line="276" w:lineRule="auto"/>
        <w:ind w:firstLine="708"/>
        <w:jc w:val="both"/>
        <w:rPr>
          <w:rFonts w:ascii="Times New Roman" w:hAnsi="Times New Roman"/>
          <w:sz w:val="24"/>
          <w:szCs w:val="24"/>
          <w:lang w:val="uk-UA" w:eastAsia="zh-CN"/>
        </w:rPr>
      </w:pPr>
      <w:r w:rsidRPr="006F0D86">
        <w:rPr>
          <w:rFonts w:ascii="Times New Roman" w:hAnsi="Times New Roman"/>
          <w:sz w:val="24"/>
          <w:szCs w:val="24"/>
          <w:lang w:val="uk-UA"/>
        </w:rPr>
        <w:t xml:space="preserve">1)  пропозицією, яка подається у формі, наведеній у </w:t>
      </w:r>
      <w:r w:rsidR="00870EFA">
        <w:rPr>
          <w:rFonts w:ascii="Times New Roman" w:hAnsi="Times New Roman"/>
          <w:b/>
          <w:sz w:val="24"/>
          <w:szCs w:val="24"/>
          <w:lang w:val="uk-UA"/>
        </w:rPr>
        <w:t>Додатку 3</w:t>
      </w:r>
      <w:r w:rsidR="00991B6C">
        <w:rPr>
          <w:rFonts w:ascii="Times New Roman" w:hAnsi="Times New Roman"/>
          <w:b/>
          <w:sz w:val="24"/>
          <w:szCs w:val="24"/>
          <w:lang w:val="uk-UA"/>
        </w:rPr>
        <w:t xml:space="preserve"> </w:t>
      </w:r>
      <w:proofErr w:type="spellStart"/>
      <w:r w:rsidRPr="006F0D86">
        <w:rPr>
          <w:rFonts w:ascii="Times New Roman" w:hAnsi="Times New Roman"/>
          <w:color w:val="000000"/>
          <w:sz w:val="24"/>
          <w:szCs w:val="24"/>
          <w:shd w:val="clear" w:color="auto" w:fill="FFFFFF"/>
        </w:rPr>
        <w:t>оголошення</w:t>
      </w:r>
      <w:proofErr w:type="spellEnd"/>
      <w:r w:rsidRPr="006F0D86">
        <w:rPr>
          <w:rFonts w:ascii="Times New Roman" w:hAnsi="Times New Roman"/>
          <w:color w:val="000000"/>
          <w:sz w:val="24"/>
          <w:szCs w:val="24"/>
          <w:shd w:val="clear" w:color="auto" w:fill="FFFFFF"/>
        </w:rPr>
        <w:t xml:space="preserve"> про </w:t>
      </w:r>
      <w:proofErr w:type="spellStart"/>
      <w:r w:rsidRPr="006F0D86">
        <w:rPr>
          <w:rFonts w:ascii="Times New Roman" w:hAnsi="Times New Roman"/>
          <w:color w:val="000000"/>
          <w:sz w:val="24"/>
          <w:szCs w:val="24"/>
          <w:shd w:val="clear" w:color="auto" w:fill="FFFFFF"/>
        </w:rPr>
        <w:t>проведення</w:t>
      </w:r>
      <w:proofErr w:type="spellEnd"/>
      <w:r w:rsidRPr="006F0D86">
        <w:rPr>
          <w:rFonts w:ascii="Times New Roman" w:hAnsi="Times New Roman"/>
          <w:color w:val="000000"/>
          <w:sz w:val="24"/>
          <w:szCs w:val="24"/>
          <w:shd w:val="clear" w:color="auto" w:fill="FFFFFF"/>
        </w:rPr>
        <w:t xml:space="preserve"> </w:t>
      </w:r>
      <w:proofErr w:type="spellStart"/>
      <w:r w:rsidRPr="006F0D86">
        <w:rPr>
          <w:rFonts w:ascii="Times New Roman" w:hAnsi="Times New Roman"/>
          <w:color w:val="000000"/>
          <w:sz w:val="24"/>
          <w:szCs w:val="24"/>
          <w:shd w:val="clear" w:color="auto" w:fill="FFFFFF"/>
        </w:rPr>
        <w:t>спрощеної</w:t>
      </w:r>
      <w:proofErr w:type="spellEnd"/>
      <w:r w:rsidRPr="006F0D86">
        <w:rPr>
          <w:rFonts w:ascii="Times New Roman" w:hAnsi="Times New Roman"/>
          <w:color w:val="000000"/>
          <w:sz w:val="24"/>
          <w:szCs w:val="24"/>
          <w:shd w:val="clear" w:color="auto" w:fill="FFFFFF"/>
        </w:rPr>
        <w:t xml:space="preserve"> </w:t>
      </w:r>
      <w:proofErr w:type="spellStart"/>
      <w:r w:rsidRPr="006F0D86">
        <w:rPr>
          <w:rFonts w:ascii="Times New Roman" w:hAnsi="Times New Roman"/>
          <w:color w:val="000000"/>
          <w:sz w:val="24"/>
          <w:szCs w:val="24"/>
          <w:shd w:val="clear" w:color="auto" w:fill="FFFFFF"/>
        </w:rPr>
        <w:t>закупівлі</w:t>
      </w:r>
      <w:proofErr w:type="spellEnd"/>
      <w:r w:rsidRPr="006F0D86">
        <w:rPr>
          <w:rFonts w:ascii="Times New Roman" w:hAnsi="Times New Roman"/>
          <w:sz w:val="24"/>
          <w:szCs w:val="24"/>
          <w:lang w:val="uk-UA"/>
        </w:rPr>
        <w:t>;</w:t>
      </w:r>
    </w:p>
    <w:p w:rsidR="00A52D47" w:rsidRPr="006F0D86" w:rsidRDefault="00A52D47" w:rsidP="00A52D47">
      <w:pPr>
        <w:suppressAutoHyphens/>
        <w:spacing w:line="276" w:lineRule="auto"/>
        <w:ind w:firstLine="708"/>
        <w:jc w:val="both"/>
        <w:rPr>
          <w:lang w:eastAsia="zh-CN"/>
        </w:rPr>
      </w:pPr>
      <w:r w:rsidRPr="006F0D86">
        <w:t>2) інформацією та документами, що підтверджують відповідність учасника кваліфікаційним критеріям (</w:t>
      </w:r>
      <w:r w:rsidRPr="009F5983">
        <w:rPr>
          <w:b/>
        </w:rPr>
        <w:t>зазначеним у Додатку 2</w:t>
      </w:r>
      <w:r w:rsidRPr="009F5983">
        <w:t>);</w:t>
      </w:r>
      <w:r w:rsidRPr="006F0D86">
        <w:t xml:space="preserve"> </w:t>
      </w:r>
    </w:p>
    <w:p w:rsidR="00A52D47" w:rsidRPr="006F0D86" w:rsidRDefault="00870EFA" w:rsidP="00A52D47">
      <w:pPr>
        <w:suppressAutoHyphens/>
        <w:spacing w:line="276" w:lineRule="auto"/>
        <w:ind w:firstLine="708"/>
        <w:jc w:val="both"/>
      </w:pPr>
      <w:r>
        <w:t>3) довідкою</w:t>
      </w:r>
      <w:r w:rsidR="00A52D47" w:rsidRPr="006F0D86">
        <w:t xml:space="preserve"> про відповідність предмета закупівлі технічним, якісним та іншим характеристикам предмета закупівлі, зазначеним у </w:t>
      </w:r>
      <w:r w:rsidR="00A52D47" w:rsidRPr="006F0D86">
        <w:rPr>
          <w:b/>
        </w:rPr>
        <w:t>Додатку</w:t>
      </w:r>
      <w:r w:rsidR="00991B6C">
        <w:rPr>
          <w:b/>
        </w:rPr>
        <w:t> </w:t>
      </w:r>
      <w:r>
        <w:rPr>
          <w:b/>
        </w:rPr>
        <w:t>1</w:t>
      </w:r>
      <w:r w:rsidR="00A52D47" w:rsidRPr="006F0D86">
        <w:t>;</w:t>
      </w:r>
    </w:p>
    <w:p w:rsidR="00A52D47" w:rsidRPr="006F0D86" w:rsidRDefault="00A52D47" w:rsidP="00A52D47">
      <w:pPr>
        <w:suppressAutoHyphens/>
        <w:spacing w:line="276" w:lineRule="auto"/>
        <w:jc w:val="both"/>
        <w:rPr>
          <w:lang w:val="ru-RU" w:eastAsia="zh-CN"/>
        </w:rPr>
      </w:pPr>
      <w:r w:rsidRPr="006F0D86">
        <w:t xml:space="preserve">            4) документами, що </w:t>
      </w:r>
      <w:proofErr w:type="spellStart"/>
      <w:r w:rsidRPr="006F0D86">
        <w:t>пiдтверджують</w:t>
      </w:r>
      <w:proofErr w:type="spellEnd"/>
      <w:r w:rsidRPr="006F0D86">
        <w:t xml:space="preserve"> повноваження посадової особи або представника учасника спрощеної закупівлі, щодо </w:t>
      </w:r>
      <w:proofErr w:type="spellStart"/>
      <w:r w:rsidRPr="006F0D86">
        <w:t>пiдпису</w:t>
      </w:r>
      <w:proofErr w:type="spellEnd"/>
      <w:r w:rsidRPr="006F0D86">
        <w:t xml:space="preserve"> </w:t>
      </w:r>
      <w:proofErr w:type="spellStart"/>
      <w:r w:rsidRPr="006F0D86">
        <w:t>документiв</w:t>
      </w:r>
      <w:proofErr w:type="spellEnd"/>
      <w:r w:rsidRPr="006F0D86">
        <w:t xml:space="preserve"> </w:t>
      </w:r>
      <w:proofErr w:type="spellStart"/>
      <w:r w:rsidRPr="006F0D86">
        <w:t>пропозицiї</w:t>
      </w:r>
      <w:proofErr w:type="spellEnd"/>
      <w:r w:rsidRPr="006F0D86">
        <w:t xml:space="preserve">. </w:t>
      </w:r>
      <w:r w:rsidRPr="006F0D86">
        <w:rPr>
          <w:lang w:eastAsia="zh-CN"/>
        </w:rPr>
        <w:t>П</w:t>
      </w:r>
      <w:r w:rsidRPr="006F0D86">
        <w:t xml:space="preserve">овноваження посадової особи або представника учасника спрощеної </w:t>
      </w:r>
      <w:proofErr w:type="spellStart"/>
      <w:r w:rsidRPr="006F0D86">
        <w:t>закупiвлi</w:t>
      </w:r>
      <w:proofErr w:type="spellEnd"/>
      <w:r w:rsidRPr="006F0D86">
        <w:t xml:space="preserve"> щодо </w:t>
      </w:r>
      <w:proofErr w:type="spellStart"/>
      <w:r w:rsidRPr="006F0D86">
        <w:t>пiдпису</w:t>
      </w:r>
      <w:proofErr w:type="spellEnd"/>
      <w:r w:rsidRPr="006F0D86">
        <w:t xml:space="preserve"> </w:t>
      </w:r>
      <w:proofErr w:type="spellStart"/>
      <w:r w:rsidRPr="006F0D86">
        <w:t>документiв</w:t>
      </w:r>
      <w:proofErr w:type="spellEnd"/>
      <w:r w:rsidRPr="006F0D86">
        <w:t xml:space="preserve"> </w:t>
      </w:r>
      <w:proofErr w:type="spellStart"/>
      <w:r w:rsidRPr="006F0D86">
        <w:t>пропозицiї</w:t>
      </w:r>
      <w:proofErr w:type="spellEnd"/>
      <w:r w:rsidRPr="006F0D86">
        <w:t xml:space="preserve"> </w:t>
      </w:r>
      <w:r w:rsidRPr="006F0D86">
        <w:rPr>
          <w:lang w:eastAsia="zh-CN"/>
        </w:rPr>
        <w:t>підтверджуються:</w:t>
      </w:r>
    </w:p>
    <w:p w:rsidR="0050518D" w:rsidRPr="006B6E06" w:rsidRDefault="0050518D" w:rsidP="0050518D">
      <w:pPr>
        <w:ind w:left="1134"/>
        <w:jc w:val="both"/>
        <w:rPr>
          <w:b/>
          <w:bCs/>
          <w:i/>
          <w:iCs/>
        </w:rPr>
      </w:pPr>
      <w:r w:rsidRPr="006B6E06">
        <w:rPr>
          <w:b/>
          <w:bCs/>
          <w:i/>
          <w:iCs/>
        </w:rPr>
        <w:t>Для юридичних осіб:</w:t>
      </w:r>
    </w:p>
    <w:p w:rsidR="0050518D" w:rsidRPr="006B6E06" w:rsidRDefault="0050518D" w:rsidP="0050518D">
      <w:pPr>
        <w:ind w:left="1134"/>
        <w:jc w:val="both"/>
        <w:rPr>
          <w:i/>
          <w:iCs/>
        </w:rPr>
      </w:pPr>
      <w:r w:rsidRPr="006B6E06">
        <w:rPr>
          <w:i/>
          <w:iCs/>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50518D" w:rsidRPr="006B6E06" w:rsidRDefault="0050518D" w:rsidP="0050518D">
      <w:pPr>
        <w:ind w:left="1134"/>
        <w:jc w:val="both"/>
        <w:rPr>
          <w:i/>
          <w:iCs/>
        </w:rPr>
      </w:pPr>
      <w:r w:rsidRPr="006B6E06">
        <w:rPr>
          <w:i/>
          <w:iCs/>
        </w:rPr>
        <w:t xml:space="preserve">- виписка з протоколу засновників або копія протоколу засновників, </w:t>
      </w:r>
    </w:p>
    <w:p w:rsidR="0050518D" w:rsidRPr="006B6E06" w:rsidRDefault="0050518D" w:rsidP="0050518D">
      <w:pPr>
        <w:ind w:left="1134"/>
        <w:jc w:val="both"/>
        <w:rPr>
          <w:i/>
          <w:iCs/>
        </w:rPr>
      </w:pPr>
      <w:r w:rsidRPr="006B6E06">
        <w:rPr>
          <w:i/>
          <w:iCs/>
        </w:rPr>
        <w:t xml:space="preserve">- наказ про призначення, </w:t>
      </w:r>
    </w:p>
    <w:p w:rsidR="0050518D" w:rsidRPr="006B6E06" w:rsidRDefault="0050518D" w:rsidP="0050518D">
      <w:pPr>
        <w:ind w:left="1134"/>
        <w:jc w:val="both"/>
        <w:rPr>
          <w:i/>
          <w:iCs/>
        </w:rPr>
      </w:pPr>
      <w:r w:rsidRPr="006B6E06">
        <w:rPr>
          <w:i/>
          <w:iCs/>
        </w:rPr>
        <w:t xml:space="preserve">- довіреність або доручення </w:t>
      </w:r>
    </w:p>
    <w:p w:rsidR="0050518D" w:rsidRPr="006B6E06" w:rsidRDefault="0050518D" w:rsidP="0050518D">
      <w:pPr>
        <w:ind w:left="1134"/>
        <w:jc w:val="both"/>
        <w:rPr>
          <w:i/>
          <w:iCs/>
        </w:rPr>
      </w:pPr>
      <w:r w:rsidRPr="006B6E06">
        <w:rPr>
          <w:i/>
          <w:iCs/>
        </w:rPr>
        <w:t>- інший документ, що підтверджує повноваження посадової особи учасника на підписання документів.</w:t>
      </w:r>
    </w:p>
    <w:p w:rsidR="0050518D" w:rsidRPr="006B6E06" w:rsidRDefault="0050518D" w:rsidP="0050518D">
      <w:pPr>
        <w:ind w:left="1134"/>
        <w:jc w:val="both"/>
        <w:rPr>
          <w:i/>
          <w:iCs/>
        </w:rPr>
      </w:pPr>
      <w:r w:rsidRPr="006B6E06">
        <w:rPr>
          <w:i/>
          <w:iCs/>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50518D" w:rsidRPr="006B6E06" w:rsidRDefault="0050518D" w:rsidP="0050518D">
      <w:pPr>
        <w:ind w:left="1134"/>
        <w:jc w:val="both"/>
        <w:rPr>
          <w:i/>
          <w:iCs/>
        </w:rPr>
      </w:pPr>
      <w:r w:rsidRPr="006B6E06">
        <w:rPr>
          <w:i/>
          <w:iCs/>
        </w:rPr>
        <w:t xml:space="preserve">2. </w:t>
      </w:r>
      <w:proofErr w:type="spellStart"/>
      <w:r w:rsidRPr="006B6E06">
        <w:rPr>
          <w:i/>
          <w:iCs/>
        </w:rPr>
        <w:t>Скан-копія</w:t>
      </w:r>
      <w:proofErr w:type="spellEnd"/>
      <w:r w:rsidRPr="006B6E06">
        <w:rPr>
          <w:i/>
          <w:iCs/>
        </w:rPr>
        <w:t xml:space="preserve"> Статуту із змінами (в разі їх наявності) або іншого установчого документу. </w:t>
      </w:r>
    </w:p>
    <w:p w:rsidR="0050518D" w:rsidRPr="0085122C" w:rsidRDefault="0050518D" w:rsidP="0050518D">
      <w:pPr>
        <w:ind w:left="1134"/>
        <w:jc w:val="both"/>
        <w:rPr>
          <w:i/>
          <w:iCs/>
        </w:rPr>
      </w:pPr>
      <w:r w:rsidRPr="006B6E06">
        <w:rPr>
          <w:i/>
          <w:iCs/>
        </w:rPr>
        <w:t>У разі, якщо учасник здійснює діяльність на підставі модельного статуту, необхідно</w:t>
      </w:r>
      <w:r w:rsidRPr="0085122C">
        <w:rPr>
          <w:i/>
          <w:iCs/>
        </w:rPr>
        <w:t xml:space="preserve"> надати копію рішення засновників про створення такої юридичної особи. </w:t>
      </w:r>
    </w:p>
    <w:p w:rsidR="0050518D" w:rsidRDefault="0050518D" w:rsidP="0050518D">
      <w:pPr>
        <w:ind w:left="1134"/>
        <w:jc w:val="both"/>
        <w:rPr>
          <w:i/>
          <w:iCs/>
        </w:rPr>
      </w:pPr>
      <w:r w:rsidRPr="0085122C">
        <w:rPr>
          <w:i/>
          <w:iCs/>
        </w:rPr>
        <w:t xml:space="preserve">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sidRPr="0085122C">
        <w:rPr>
          <w:i/>
          <w:iCs/>
        </w:rPr>
        <w:t>веб-сайт</w:t>
      </w:r>
      <w:proofErr w:type="spellEnd"/>
      <w:r w:rsidRPr="0085122C">
        <w:rPr>
          <w:i/>
          <w:iCs/>
        </w:rPr>
        <w:t xml:space="preserve">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50518D" w:rsidRPr="0085122C" w:rsidRDefault="0050518D" w:rsidP="0050518D">
      <w:pPr>
        <w:ind w:left="1134"/>
        <w:jc w:val="both"/>
        <w:rPr>
          <w:i/>
          <w:iCs/>
        </w:rPr>
      </w:pPr>
    </w:p>
    <w:p w:rsidR="0050518D" w:rsidRPr="0085122C" w:rsidRDefault="0050518D" w:rsidP="0050518D">
      <w:pPr>
        <w:ind w:left="1134"/>
        <w:jc w:val="both"/>
        <w:rPr>
          <w:b/>
          <w:bCs/>
          <w:i/>
          <w:iCs/>
        </w:rPr>
      </w:pPr>
      <w:r w:rsidRPr="0085122C">
        <w:rPr>
          <w:b/>
          <w:bCs/>
          <w:i/>
          <w:iCs/>
        </w:rPr>
        <w:t>Для фізичних осіб-підприємців:</w:t>
      </w:r>
    </w:p>
    <w:p w:rsidR="0050518D" w:rsidRPr="006B6E06" w:rsidRDefault="0050518D" w:rsidP="0050518D">
      <w:pPr>
        <w:ind w:left="1134"/>
        <w:jc w:val="both"/>
        <w:rPr>
          <w:i/>
          <w:iCs/>
        </w:rPr>
      </w:pPr>
      <w:r w:rsidRPr="0085122C">
        <w:rPr>
          <w:i/>
          <w:iCs/>
        </w:rPr>
        <w:t xml:space="preserve">1. </w:t>
      </w:r>
      <w:r w:rsidRPr="006B6E06">
        <w:rPr>
          <w:i/>
          <w:iCs/>
        </w:rPr>
        <w:t xml:space="preserve">Сканована з оригіналу копія паспорту (всі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w:t>
      </w:r>
      <w:r w:rsidRPr="006B6E06">
        <w:rPr>
          <w:i/>
          <w:iCs/>
        </w:rPr>
        <w:lastRenderedPageBreak/>
        <w:t>підтверджують громадянство України, посвідчують особу чи її спеціальний статус» від 20.11.2012 №5492-VI (із змінами).</w:t>
      </w:r>
    </w:p>
    <w:p w:rsidR="0050518D" w:rsidRPr="0085122C" w:rsidRDefault="0050518D" w:rsidP="0050518D">
      <w:pPr>
        <w:pStyle w:val="a6"/>
        <w:spacing w:after="0" w:line="240" w:lineRule="auto"/>
        <w:ind w:left="1134"/>
        <w:jc w:val="both"/>
        <w:rPr>
          <w:rFonts w:ascii="Times New Roman" w:eastAsia="Times New Roman" w:hAnsi="Times New Roman"/>
          <w:sz w:val="24"/>
          <w:szCs w:val="24"/>
          <w:lang w:eastAsia="ru-RU"/>
        </w:rPr>
      </w:pPr>
      <w:r w:rsidRPr="006B6E06">
        <w:rPr>
          <w:rFonts w:ascii="Times New Roman" w:eastAsia="Times New Roman" w:hAnsi="Times New Roman"/>
          <w:i/>
          <w:iCs/>
          <w:sz w:val="24"/>
          <w:szCs w:val="24"/>
          <w:lang w:eastAsia="ru-RU"/>
        </w:rPr>
        <w:t>2. Копія довідки про присвоєння ідентифікаційного номера або копія реєстраційного номеру облікової картки платника податків.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w:t>
      </w:r>
      <w:r w:rsidRPr="0085122C">
        <w:rPr>
          <w:rFonts w:ascii="Times New Roman" w:eastAsia="Times New Roman" w:hAnsi="Times New Roman"/>
          <w:i/>
          <w:iCs/>
          <w:sz w:val="24"/>
          <w:szCs w:val="24"/>
          <w:lang w:eastAsia="ru-RU"/>
        </w:rPr>
        <w:t xml:space="preserve"> контролюючий орган і мають відмітку в паспорті, необхідно надати пояснюючий лист із зазначенням цього.</w:t>
      </w:r>
    </w:p>
    <w:p w:rsidR="0050518D" w:rsidRPr="0085122C" w:rsidRDefault="0050518D" w:rsidP="0050518D">
      <w:pPr>
        <w:pStyle w:val="a6"/>
        <w:numPr>
          <w:ilvl w:val="0"/>
          <w:numId w:val="5"/>
        </w:numPr>
        <w:spacing w:after="0" w:line="240" w:lineRule="auto"/>
        <w:ind w:left="1134" w:firstLine="0"/>
        <w:jc w:val="both"/>
        <w:rPr>
          <w:rFonts w:ascii="Times New Roman" w:eastAsia="Times New Roman" w:hAnsi="Times New Roman"/>
          <w:sz w:val="24"/>
          <w:szCs w:val="24"/>
          <w:lang w:eastAsia="ru-RU"/>
        </w:rPr>
      </w:pPr>
      <w:r w:rsidRPr="0085122C">
        <w:rPr>
          <w:rFonts w:ascii="Times New Roman" w:eastAsia="Times New Roman" w:hAnsi="Times New Roman"/>
          <w:sz w:val="24"/>
          <w:szCs w:val="24"/>
          <w:lang w:eastAsia="ru-RU"/>
        </w:rPr>
        <w:t>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50518D" w:rsidRPr="0085122C" w:rsidRDefault="0050518D" w:rsidP="0050518D">
      <w:pPr>
        <w:pStyle w:val="a6"/>
        <w:numPr>
          <w:ilvl w:val="0"/>
          <w:numId w:val="5"/>
        </w:numPr>
        <w:spacing w:after="0" w:line="240" w:lineRule="auto"/>
        <w:ind w:left="1134" w:firstLine="0"/>
        <w:jc w:val="both"/>
        <w:rPr>
          <w:rFonts w:ascii="Times New Roman" w:eastAsia="Times New Roman" w:hAnsi="Times New Roman"/>
          <w:sz w:val="24"/>
          <w:szCs w:val="24"/>
          <w:lang w:eastAsia="ru-RU"/>
        </w:rPr>
      </w:pPr>
      <w:r w:rsidRPr="0085122C">
        <w:rPr>
          <w:rFonts w:ascii="Times New Roman" w:eastAsia="Times New Roman" w:hAnsi="Times New Roman"/>
          <w:sz w:val="24"/>
          <w:szCs w:val="24"/>
          <w:lang w:eastAsia="ru-RU"/>
        </w:rPr>
        <w:t>іншою  інформацією  та  документами  відповідно  до вимог оголошення.</w:t>
      </w:r>
    </w:p>
    <w:p w:rsidR="00A52D47" w:rsidRDefault="0050518D" w:rsidP="00A52D47">
      <w:pPr>
        <w:pStyle w:val="2"/>
        <w:spacing w:line="276" w:lineRule="auto"/>
        <w:jc w:val="both"/>
        <w:rPr>
          <w:rFonts w:ascii="Times New Roman" w:hAnsi="Times New Roman"/>
          <w:kern w:val="1"/>
          <w:sz w:val="24"/>
          <w:szCs w:val="24"/>
          <w:lang w:val="uk-UA"/>
        </w:rPr>
      </w:pPr>
      <w:r>
        <w:rPr>
          <w:rFonts w:ascii="Times New Roman" w:hAnsi="Times New Roman"/>
          <w:sz w:val="24"/>
          <w:szCs w:val="24"/>
          <w:lang w:val="uk-UA"/>
        </w:rPr>
        <w:t xml:space="preserve">             5</w:t>
      </w:r>
      <w:r w:rsidR="00A52D47" w:rsidRPr="006F0D86">
        <w:rPr>
          <w:rFonts w:ascii="Times New Roman" w:hAnsi="Times New Roman"/>
          <w:sz w:val="24"/>
          <w:szCs w:val="24"/>
          <w:lang w:val="uk-UA"/>
        </w:rPr>
        <w:t xml:space="preserve">) </w:t>
      </w:r>
      <w:r w:rsidR="00A52D47" w:rsidRPr="006F0D86">
        <w:rPr>
          <w:rFonts w:ascii="Times New Roman" w:hAnsi="Times New Roman"/>
          <w:kern w:val="1"/>
          <w:sz w:val="24"/>
          <w:szCs w:val="24"/>
          <w:lang w:val="uk-UA"/>
        </w:rPr>
        <w:t xml:space="preserve">Довідкою,  яка містить відомості про Учасника згідно із формою - </w:t>
      </w:r>
      <w:r w:rsidR="00A52D47" w:rsidRPr="009F5983">
        <w:rPr>
          <w:rFonts w:ascii="Times New Roman" w:hAnsi="Times New Roman"/>
          <w:b/>
          <w:kern w:val="1"/>
          <w:sz w:val="24"/>
          <w:szCs w:val="24"/>
          <w:lang w:val="uk-UA"/>
        </w:rPr>
        <w:t xml:space="preserve">Додаток  </w:t>
      </w:r>
      <w:r w:rsidR="00870EFA">
        <w:rPr>
          <w:rFonts w:ascii="Times New Roman" w:hAnsi="Times New Roman"/>
          <w:b/>
          <w:kern w:val="1"/>
          <w:sz w:val="24"/>
          <w:szCs w:val="24"/>
          <w:lang w:val="uk-UA"/>
        </w:rPr>
        <w:t>6</w:t>
      </w:r>
      <w:r w:rsidR="00A52D47" w:rsidRPr="006F0D86">
        <w:rPr>
          <w:rFonts w:ascii="Times New Roman" w:hAnsi="Times New Roman"/>
          <w:kern w:val="1"/>
          <w:sz w:val="24"/>
          <w:szCs w:val="24"/>
          <w:lang w:val="uk-UA"/>
        </w:rPr>
        <w:t>;</w:t>
      </w:r>
    </w:p>
    <w:p w:rsidR="00A728F1" w:rsidRDefault="00A728F1" w:rsidP="00A52D47">
      <w:pPr>
        <w:pStyle w:val="2"/>
        <w:spacing w:line="276" w:lineRule="auto"/>
        <w:jc w:val="both"/>
        <w:rPr>
          <w:rFonts w:ascii="Times New Roman" w:hAnsi="Times New Roman"/>
          <w:sz w:val="24"/>
          <w:szCs w:val="24"/>
          <w:lang w:val="uk-UA"/>
        </w:rPr>
      </w:pPr>
      <w:r>
        <w:rPr>
          <w:rFonts w:ascii="Times New Roman" w:hAnsi="Times New Roman"/>
          <w:kern w:val="1"/>
          <w:sz w:val="24"/>
          <w:szCs w:val="24"/>
          <w:lang w:val="uk-UA"/>
        </w:rPr>
        <w:t xml:space="preserve">             6) Відомості </w:t>
      </w:r>
      <w:r w:rsidRPr="0085122C">
        <w:rPr>
          <w:rFonts w:ascii="Times New Roman" w:hAnsi="Times New Roman"/>
          <w:sz w:val="24"/>
          <w:szCs w:val="24"/>
          <w:lang w:val="uk-UA"/>
        </w:rPr>
        <w:t>щодо сплати податків та зборів ( у разі наявності)</w:t>
      </w:r>
    </w:p>
    <w:p w:rsidR="00A728F1" w:rsidRPr="0085122C" w:rsidRDefault="00A728F1" w:rsidP="00A728F1">
      <w:pPr>
        <w:ind w:left="993"/>
        <w:jc w:val="both"/>
      </w:pPr>
      <w:r w:rsidRPr="0085122C">
        <w:t xml:space="preserve">Для платників ПДВ: </w:t>
      </w:r>
    </w:p>
    <w:p w:rsidR="00A728F1" w:rsidRPr="0085122C" w:rsidRDefault="00A728F1" w:rsidP="00A728F1">
      <w:pPr>
        <w:keepNext/>
        <w:keepLines/>
        <w:ind w:left="993"/>
        <w:jc w:val="both"/>
        <w:rPr>
          <w:kern w:val="2"/>
          <w:lang w:eastAsia="ar-SA"/>
        </w:rPr>
      </w:pPr>
      <w:r w:rsidRPr="0085122C">
        <w:rPr>
          <w:kern w:val="2"/>
        </w:rPr>
        <w:t xml:space="preserve">- </w:t>
      </w:r>
      <w:r w:rsidRPr="0085122C">
        <w:t xml:space="preserve">Сканована з оригіналу копія </w:t>
      </w:r>
      <w:r w:rsidRPr="0085122C">
        <w:rPr>
          <w:kern w:val="2"/>
        </w:rPr>
        <w:t xml:space="preserve">свідоцтва про реєстрацію платника ПДВ або копія витягу з реєстру платників ПДВ </w:t>
      </w:r>
    </w:p>
    <w:p w:rsidR="00A728F1" w:rsidRPr="0085122C" w:rsidRDefault="00A728F1" w:rsidP="00A728F1">
      <w:pPr>
        <w:ind w:left="993"/>
        <w:jc w:val="both"/>
      </w:pPr>
      <w:r w:rsidRPr="0085122C">
        <w:t>Для платників єдиного податку:</w:t>
      </w:r>
    </w:p>
    <w:p w:rsidR="00A52D47" w:rsidRPr="00870EFA" w:rsidRDefault="00A728F1" w:rsidP="00870EFA">
      <w:pPr>
        <w:pStyle w:val="2"/>
        <w:spacing w:line="276" w:lineRule="auto"/>
        <w:ind w:left="993"/>
        <w:jc w:val="both"/>
        <w:rPr>
          <w:rFonts w:ascii="Times New Roman" w:hAnsi="Times New Roman"/>
          <w:sz w:val="24"/>
          <w:szCs w:val="24"/>
          <w:highlight w:val="magenta"/>
          <w:lang w:val="uk-UA"/>
        </w:rPr>
      </w:pPr>
      <w:r w:rsidRPr="0085122C">
        <w:rPr>
          <w:rFonts w:ascii="Times New Roman" w:hAnsi="Times New Roman"/>
          <w:kern w:val="2"/>
          <w:sz w:val="24"/>
          <w:szCs w:val="24"/>
          <w:lang w:val="uk-UA"/>
        </w:rPr>
        <w:t xml:space="preserve">- </w:t>
      </w:r>
      <w:r w:rsidRPr="0085122C">
        <w:rPr>
          <w:rFonts w:ascii="Times New Roman" w:hAnsi="Times New Roman"/>
          <w:sz w:val="24"/>
          <w:szCs w:val="24"/>
          <w:lang w:val="uk-UA"/>
        </w:rPr>
        <w:t xml:space="preserve">Сканована з оригіналу копія </w:t>
      </w:r>
      <w:r w:rsidRPr="0085122C">
        <w:rPr>
          <w:rFonts w:ascii="Times New Roman" w:hAnsi="Times New Roman"/>
          <w:kern w:val="2"/>
          <w:sz w:val="24"/>
          <w:szCs w:val="24"/>
          <w:lang w:val="uk-UA"/>
        </w:rPr>
        <w:t>свідоцтва про сплату єдиного податку або копія витягу з реєстру платників єдиного податку .</w:t>
      </w:r>
    </w:p>
    <w:p w:rsidR="00A52D47" w:rsidRPr="006F0D86" w:rsidRDefault="00870EFA" w:rsidP="00A52D47">
      <w:pPr>
        <w:suppressAutoHyphens/>
        <w:spacing w:line="276" w:lineRule="auto"/>
        <w:ind w:firstLine="567"/>
        <w:jc w:val="both"/>
        <w:rPr>
          <w:lang w:eastAsia="zh-CN"/>
        </w:rPr>
      </w:pPr>
      <w:r>
        <w:rPr>
          <w:lang w:eastAsia="zh-CN"/>
        </w:rPr>
        <w:t xml:space="preserve">  7</w:t>
      </w:r>
      <w:r w:rsidR="00A52D47" w:rsidRPr="006F0D86">
        <w:rPr>
          <w:lang w:eastAsia="zh-CN"/>
        </w:rPr>
        <w:t>)</w:t>
      </w:r>
      <w:r w:rsidR="001D6D2F">
        <w:rPr>
          <w:lang w:eastAsia="zh-CN"/>
        </w:rPr>
        <w:t xml:space="preserve"> </w:t>
      </w:r>
      <w:r w:rsidR="00A52D47" w:rsidRPr="006F0D86">
        <w:t xml:space="preserve">Гарантійний лист, щодо погодження з проектом договору (згідно з </w:t>
      </w:r>
      <w:r w:rsidR="001D6D2F">
        <w:t>Д</w:t>
      </w:r>
      <w:r w:rsidR="00A52D47" w:rsidRPr="006F0D86">
        <w:rPr>
          <w:b/>
        </w:rPr>
        <w:t xml:space="preserve">одатком </w:t>
      </w:r>
      <w:r>
        <w:rPr>
          <w:b/>
        </w:rPr>
        <w:t>5</w:t>
      </w:r>
      <w:r w:rsidR="00A52D47" w:rsidRPr="006F0D86">
        <w:t>)</w:t>
      </w:r>
      <w:r w:rsidR="00A52D47" w:rsidRPr="006F0D86">
        <w:rPr>
          <w:lang w:eastAsia="zh-CN"/>
        </w:rPr>
        <w:t>.</w:t>
      </w:r>
    </w:p>
    <w:p w:rsidR="00A52D47" w:rsidRPr="006F0D86" w:rsidRDefault="00870EFA" w:rsidP="00A52D47">
      <w:pPr>
        <w:suppressAutoHyphens/>
        <w:spacing w:line="276" w:lineRule="auto"/>
        <w:jc w:val="both"/>
        <w:rPr>
          <w:color w:val="000000"/>
          <w:shd w:val="clear" w:color="auto" w:fill="FFFFFF"/>
        </w:rPr>
      </w:pPr>
      <w:r>
        <w:rPr>
          <w:color w:val="000000"/>
          <w:lang w:eastAsia="uk-UA"/>
        </w:rPr>
        <w:t xml:space="preserve">            8</w:t>
      </w:r>
      <w:r w:rsidR="00A52D47" w:rsidRPr="006F0D86">
        <w:rPr>
          <w:color w:val="000000"/>
          <w:lang w:eastAsia="uk-UA"/>
        </w:rPr>
        <w:t>) інших документів, необхідність подання яких у складі  пропозиції передбачена умовами даного</w:t>
      </w:r>
      <w:r w:rsidR="00A52D47" w:rsidRPr="006F0D86">
        <w:rPr>
          <w:color w:val="000000"/>
          <w:shd w:val="clear" w:color="auto" w:fill="FFFFFF"/>
        </w:rPr>
        <w:t xml:space="preserve"> оголошення про проведення спрощеної закупівлі.</w:t>
      </w:r>
    </w:p>
    <w:p w:rsidR="00A52D47" w:rsidRPr="006F0D86" w:rsidRDefault="00A52D47" w:rsidP="00A52D47">
      <w:pPr>
        <w:suppressAutoHyphens/>
        <w:spacing w:line="276" w:lineRule="auto"/>
        <w:jc w:val="both"/>
        <w:rPr>
          <w:color w:val="000000"/>
          <w:shd w:val="clear" w:color="auto" w:fill="FFFFFF"/>
        </w:rPr>
      </w:pPr>
      <w:r w:rsidRPr="006F0D86">
        <w:rPr>
          <w:color w:val="000000"/>
          <w:shd w:val="clear" w:color="auto" w:fill="FFFFFF"/>
        </w:rPr>
        <w:t>13. Інша інформація:</w:t>
      </w:r>
    </w:p>
    <w:p w:rsidR="00A52D47" w:rsidRPr="006F0D86" w:rsidRDefault="00A52D47" w:rsidP="00A52D47">
      <w:pPr>
        <w:pStyle w:val="2"/>
        <w:spacing w:line="276" w:lineRule="auto"/>
        <w:jc w:val="both"/>
        <w:rPr>
          <w:rFonts w:ascii="Times New Roman" w:hAnsi="Times New Roman"/>
          <w:sz w:val="24"/>
          <w:szCs w:val="24"/>
          <w:lang w:val="ru-RU"/>
        </w:rPr>
      </w:pPr>
      <w:r w:rsidRPr="006F0D86">
        <w:rPr>
          <w:rFonts w:ascii="Times New Roman" w:eastAsia="Calibri" w:hAnsi="Times New Roman"/>
          <w:sz w:val="24"/>
          <w:szCs w:val="24"/>
          <w:lang w:val="uk-UA"/>
        </w:rPr>
        <w:t xml:space="preserve">13.1. </w:t>
      </w:r>
      <w:proofErr w:type="spellStart"/>
      <w:proofErr w:type="gramStart"/>
      <w:r w:rsidRPr="006F0D86">
        <w:rPr>
          <w:rFonts w:ascii="Times New Roman" w:hAnsi="Times New Roman"/>
          <w:sz w:val="24"/>
          <w:szCs w:val="24"/>
          <w:lang w:val="ru-RU"/>
        </w:rPr>
        <w:t>П</w:t>
      </w:r>
      <w:proofErr w:type="gramEnd"/>
      <w:r w:rsidRPr="006F0D86">
        <w:rPr>
          <w:rFonts w:ascii="Times New Roman" w:hAnsi="Times New Roman"/>
          <w:sz w:val="24"/>
          <w:szCs w:val="24"/>
          <w:lang w:val="ru-RU"/>
        </w:rPr>
        <w:t>ід</w:t>
      </w:r>
      <w:proofErr w:type="spellEnd"/>
      <w:r w:rsidRPr="006F0D86">
        <w:rPr>
          <w:rFonts w:ascii="Times New Roman" w:hAnsi="Times New Roman"/>
          <w:sz w:val="24"/>
          <w:szCs w:val="24"/>
          <w:lang w:val="ru-RU"/>
        </w:rPr>
        <w:t xml:space="preserve"> час </w:t>
      </w:r>
      <w:proofErr w:type="spellStart"/>
      <w:r w:rsidRPr="006F0D86">
        <w:rPr>
          <w:rFonts w:ascii="Times New Roman" w:hAnsi="Times New Roman"/>
          <w:sz w:val="24"/>
          <w:szCs w:val="24"/>
          <w:lang w:val="ru-RU"/>
        </w:rPr>
        <w:t>проведення</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спрощеної</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закупівлі</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усі</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документи</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що</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готуються</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Замовником</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викладаються</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українською</w:t>
      </w:r>
      <w:proofErr w:type="spellEnd"/>
      <w:r w:rsidRPr="006F0D86">
        <w:rPr>
          <w:rFonts w:ascii="Times New Roman" w:hAnsi="Times New Roman"/>
          <w:sz w:val="24"/>
          <w:szCs w:val="24"/>
          <w:lang w:val="ru-RU"/>
        </w:rPr>
        <w:t xml:space="preserve"> </w:t>
      </w:r>
      <w:proofErr w:type="spellStart"/>
      <w:r w:rsidRPr="006F0D86">
        <w:rPr>
          <w:rFonts w:ascii="Times New Roman" w:hAnsi="Times New Roman"/>
          <w:sz w:val="24"/>
          <w:szCs w:val="24"/>
          <w:lang w:val="ru-RU"/>
        </w:rPr>
        <w:t>мовою</w:t>
      </w:r>
      <w:proofErr w:type="spellEnd"/>
      <w:r w:rsidRPr="006F0D86">
        <w:rPr>
          <w:rFonts w:ascii="Times New Roman" w:hAnsi="Times New Roman"/>
          <w:sz w:val="24"/>
          <w:szCs w:val="24"/>
          <w:lang w:val="ru-RU"/>
        </w:rPr>
        <w:t xml:space="preserve">.  </w:t>
      </w:r>
    </w:p>
    <w:p w:rsidR="001301C6" w:rsidRPr="008F1119" w:rsidRDefault="00A52D47" w:rsidP="001301C6">
      <w:pPr>
        <w:jc w:val="both"/>
      </w:pPr>
      <w:r w:rsidRPr="006F0D86">
        <w:t xml:space="preserve">Усі документи, що мають відношення до пропозиції та підготовлені безпосередньо учасником, повинні бути складені українською мовою. </w:t>
      </w:r>
      <w:r w:rsidR="001301C6" w:rsidRPr="008F1119">
        <w:rPr>
          <w:rFonts w:eastAsia="Calibri"/>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1301C6" w:rsidRPr="001301C6" w:rsidRDefault="001301C6" w:rsidP="001301C6">
      <w:pPr>
        <w:pStyle w:val="a5"/>
        <w:spacing w:line="276" w:lineRule="auto"/>
        <w:jc w:val="both"/>
        <w:rPr>
          <w:rFonts w:ascii="Times New Roman" w:hAnsi="Times New Roman"/>
          <w:sz w:val="24"/>
          <w:szCs w:val="24"/>
        </w:rPr>
      </w:pPr>
      <w:r w:rsidRPr="001301C6">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52D47" w:rsidRPr="001301C6" w:rsidRDefault="00A52D47" w:rsidP="001301C6">
      <w:pPr>
        <w:pStyle w:val="a5"/>
        <w:spacing w:line="276" w:lineRule="auto"/>
        <w:jc w:val="both"/>
        <w:rPr>
          <w:rFonts w:ascii="Times New Roman" w:hAnsi="Times New Roman"/>
          <w:sz w:val="24"/>
          <w:szCs w:val="24"/>
        </w:rPr>
      </w:pPr>
      <w:r w:rsidRPr="001301C6">
        <w:rPr>
          <w:rFonts w:ascii="Times New Roman" w:hAnsi="Times New Roman"/>
          <w:sz w:val="24"/>
          <w:szCs w:val="24"/>
        </w:rPr>
        <w:t>13.2. Кожен учасник має право подати тільки одну пропозицію.</w:t>
      </w:r>
    </w:p>
    <w:p w:rsidR="00A52D47" w:rsidRPr="006F0D86" w:rsidRDefault="00A52D47" w:rsidP="00A52D47">
      <w:pPr>
        <w:suppressAutoHyphens/>
        <w:spacing w:line="276" w:lineRule="auto"/>
        <w:jc w:val="both"/>
      </w:pPr>
      <w:r w:rsidRPr="006F0D86">
        <w:t>Пропозиції учасників, подані після закінчення строку їх подання, електронною системою закупівель не приймаються.</w:t>
      </w:r>
    </w:p>
    <w:p w:rsidR="00A52D47" w:rsidRPr="006F0D86" w:rsidRDefault="00A52D47" w:rsidP="00A52D47">
      <w:pPr>
        <w:suppressAutoHyphens/>
        <w:spacing w:line="276" w:lineRule="auto"/>
        <w:jc w:val="both"/>
      </w:pPr>
      <w:r w:rsidRPr="006F0D86">
        <w:t xml:space="preserve">13.3. Учасник надає документи, передбачені в цій документації в електронному вигляді (сканованому у кольоровому вигляді з оригіналів у форматі </w:t>
      </w:r>
      <w:proofErr w:type="spellStart"/>
      <w:r w:rsidRPr="006F0D86">
        <w:t>Portable</w:t>
      </w:r>
      <w:proofErr w:type="spellEnd"/>
      <w:r w:rsidRPr="006F0D86">
        <w:t xml:space="preserve"> </w:t>
      </w:r>
      <w:proofErr w:type="spellStart"/>
      <w:r w:rsidRPr="006F0D86">
        <w:t>Document</w:t>
      </w:r>
      <w:proofErr w:type="spellEnd"/>
      <w:r w:rsidRPr="006F0D86">
        <w:t xml:space="preserve"> </w:t>
      </w:r>
      <w:proofErr w:type="spellStart"/>
      <w:r w:rsidRPr="006F0D86">
        <w:t>Format</w:t>
      </w:r>
      <w:proofErr w:type="spellEnd"/>
      <w:r w:rsidRPr="006F0D86">
        <w:t xml:space="preserve">, далі – </w:t>
      </w:r>
      <w:proofErr w:type="spellStart"/>
      <w:r w:rsidRPr="006F0D86">
        <w:t>pdf</w:t>
      </w:r>
      <w:proofErr w:type="spellEnd"/>
      <w:r w:rsidRPr="006F0D86">
        <w:t>).</w:t>
      </w:r>
    </w:p>
    <w:p w:rsidR="00A52D47" w:rsidRPr="00134035" w:rsidRDefault="00A52D47" w:rsidP="00A52D47">
      <w:pPr>
        <w:pStyle w:val="rvps2"/>
        <w:shd w:val="clear" w:color="auto" w:fill="FFFFFF"/>
        <w:spacing w:before="0" w:beforeAutospacing="0" w:after="150" w:afterAutospacing="0" w:line="276" w:lineRule="auto"/>
        <w:jc w:val="both"/>
        <w:rPr>
          <w:color w:val="000000"/>
          <w:lang w:val="uk-UA"/>
        </w:rPr>
      </w:pPr>
      <w:r w:rsidRPr="006F0D86">
        <w:rPr>
          <w:lang w:val="uk-UA"/>
        </w:rPr>
        <w:t>13.4.</w:t>
      </w:r>
      <w:r w:rsidR="0050518D">
        <w:rPr>
          <w:lang w:val="uk-UA"/>
        </w:rPr>
        <w:t xml:space="preserve"> </w:t>
      </w:r>
      <w:r w:rsidRPr="006F0D86">
        <w:rPr>
          <w:color w:val="000000"/>
          <w:lang w:val="uk-UA"/>
        </w:rPr>
        <w:t xml:space="preserve">У період </w:t>
      </w:r>
      <w:r w:rsidRPr="00134035">
        <w:rPr>
          <w:color w:val="000000"/>
          <w:lang w:val="uk-UA"/>
        </w:rPr>
        <w:t>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A52D47" w:rsidRPr="00134035" w:rsidRDefault="00A52D47" w:rsidP="00A52D47">
      <w:pPr>
        <w:pStyle w:val="rvps2"/>
        <w:shd w:val="clear" w:color="auto" w:fill="FFFFFF"/>
        <w:spacing w:before="0" w:beforeAutospacing="0" w:after="150" w:afterAutospacing="0" w:line="276" w:lineRule="auto"/>
        <w:ind w:firstLine="450"/>
        <w:jc w:val="both"/>
        <w:rPr>
          <w:color w:val="000000"/>
          <w:lang w:val="uk-UA"/>
        </w:rPr>
      </w:pPr>
      <w:bookmarkStart w:id="1" w:name="n1161"/>
      <w:bookmarkEnd w:id="1"/>
      <w:r w:rsidRPr="00134035">
        <w:rPr>
          <w:color w:val="000000"/>
          <w:lang w:val="uk-UA"/>
        </w:rPr>
        <w:lastRenderedPageBreak/>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A52D47" w:rsidRPr="00134035" w:rsidRDefault="00A52D47" w:rsidP="00A52D47">
      <w:pPr>
        <w:pStyle w:val="rvps2"/>
        <w:shd w:val="clear" w:color="auto" w:fill="FFFFFF"/>
        <w:spacing w:before="0" w:beforeAutospacing="0" w:after="150" w:afterAutospacing="0" w:line="276" w:lineRule="auto"/>
        <w:ind w:firstLine="450"/>
        <w:jc w:val="both"/>
        <w:rPr>
          <w:color w:val="000000"/>
          <w:lang w:val="uk-UA"/>
        </w:rPr>
      </w:pPr>
      <w:bookmarkStart w:id="2" w:name="n1162"/>
      <w:bookmarkEnd w:id="2"/>
      <w:r w:rsidRPr="00134035">
        <w:rPr>
          <w:color w:val="000000"/>
          <w:lang w:val="uk-UA"/>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A52D47" w:rsidRPr="00134035" w:rsidRDefault="00A52D47" w:rsidP="00A52D47">
      <w:pPr>
        <w:pStyle w:val="rvps2"/>
        <w:shd w:val="clear" w:color="auto" w:fill="FFFFFF"/>
        <w:spacing w:before="0" w:beforeAutospacing="0" w:after="150" w:afterAutospacing="0" w:line="276" w:lineRule="auto"/>
        <w:ind w:firstLine="450"/>
        <w:jc w:val="both"/>
        <w:rPr>
          <w:color w:val="000000"/>
          <w:lang w:val="uk-UA"/>
        </w:rPr>
      </w:pPr>
      <w:bookmarkStart w:id="3" w:name="n1163"/>
      <w:bookmarkEnd w:id="3"/>
      <w:r w:rsidRPr="00134035">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A52D47" w:rsidRPr="00134035" w:rsidRDefault="00A52D47" w:rsidP="00A52D47">
      <w:pPr>
        <w:pStyle w:val="rvps2"/>
        <w:shd w:val="clear" w:color="auto" w:fill="FFFFFF"/>
        <w:spacing w:before="0" w:beforeAutospacing="0" w:after="150" w:afterAutospacing="0" w:line="276" w:lineRule="auto"/>
        <w:ind w:firstLine="450"/>
        <w:jc w:val="both"/>
        <w:rPr>
          <w:color w:val="000000"/>
          <w:lang w:val="uk-UA"/>
        </w:rPr>
      </w:pPr>
      <w:bookmarkStart w:id="4" w:name="n1164"/>
      <w:bookmarkEnd w:id="4"/>
      <w:r w:rsidRPr="00134035">
        <w:rPr>
          <w:color w:val="000000"/>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A52D47" w:rsidRPr="00134035" w:rsidRDefault="00A52D47" w:rsidP="00A52D47">
      <w:pPr>
        <w:pStyle w:val="rvps2"/>
        <w:shd w:val="clear" w:color="auto" w:fill="FFFFFF"/>
        <w:spacing w:before="0" w:beforeAutospacing="0" w:after="150" w:afterAutospacing="0" w:line="276" w:lineRule="auto"/>
        <w:jc w:val="both"/>
        <w:rPr>
          <w:color w:val="000000"/>
          <w:shd w:val="clear" w:color="auto" w:fill="FFFFFF"/>
          <w:lang w:val="uk-UA"/>
        </w:rPr>
      </w:pPr>
      <w:r w:rsidRPr="00134035">
        <w:rPr>
          <w:color w:val="000000"/>
          <w:lang w:val="uk-UA"/>
        </w:rPr>
        <w:t>13.5.</w:t>
      </w:r>
      <w:r w:rsidRPr="00134035">
        <w:rPr>
          <w:color w:val="000000"/>
          <w:shd w:val="clear" w:color="auto" w:fill="FFFFFF"/>
          <w:lang w:val="uk-UA"/>
        </w:rPr>
        <w:t xml:space="preserve"> Оголошення про проведення спрощеної закупівлі та вимоги до предмета закупівлі не містять вимог, що обмежують конкуренцію та призводять до дискримінації учасників.</w:t>
      </w:r>
    </w:p>
    <w:p w:rsidR="00A52D47" w:rsidRPr="006F0D86" w:rsidRDefault="00A52D47" w:rsidP="00A52D47">
      <w:pPr>
        <w:pStyle w:val="rvps2"/>
        <w:shd w:val="clear" w:color="auto" w:fill="FFFFFF"/>
        <w:spacing w:before="0" w:beforeAutospacing="0" w:after="150" w:afterAutospacing="0" w:line="276" w:lineRule="auto"/>
        <w:jc w:val="both"/>
        <w:rPr>
          <w:color w:val="000000"/>
          <w:lang w:val="ru-RU"/>
        </w:rPr>
      </w:pPr>
      <w:r w:rsidRPr="00134035">
        <w:rPr>
          <w:color w:val="000000"/>
          <w:shd w:val="clear" w:color="auto" w:fill="FFFFFF"/>
          <w:lang w:val="uk-UA"/>
        </w:rPr>
        <w:t>13.6.</w:t>
      </w:r>
      <w:r w:rsidR="00870EFA">
        <w:rPr>
          <w:color w:val="000000"/>
          <w:shd w:val="clear" w:color="auto" w:fill="FFFFFF"/>
          <w:lang w:val="uk-UA"/>
        </w:rPr>
        <w:t xml:space="preserve"> </w:t>
      </w:r>
      <w:r w:rsidRPr="00134035">
        <w:rPr>
          <w:color w:val="000000"/>
          <w:lang w:val="uk-UA"/>
        </w:rPr>
        <w:t>Замовник розглядає на відповідність умовам, визначеним</w:t>
      </w:r>
      <w:r w:rsidRPr="006F0D86">
        <w:rPr>
          <w:color w:val="000000"/>
          <w:lang w:val="ru-RU"/>
        </w:rPr>
        <w:t xml:space="preserve"> в </w:t>
      </w:r>
      <w:proofErr w:type="spellStart"/>
      <w:r w:rsidRPr="006F0D86">
        <w:rPr>
          <w:color w:val="000000"/>
          <w:lang w:val="ru-RU"/>
        </w:rPr>
        <w:t>оголошенні</w:t>
      </w:r>
      <w:proofErr w:type="spellEnd"/>
      <w:r w:rsidRPr="006F0D86">
        <w:rPr>
          <w:color w:val="000000"/>
          <w:lang w:val="ru-RU"/>
        </w:rPr>
        <w:t xml:space="preserve"> про </w:t>
      </w:r>
      <w:proofErr w:type="spellStart"/>
      <w:r w:rsidRPr="006F0D86">
        <w:rPr>
          <w:color w:val="000000"/>
          <w:lang w:val="ru-RU"/>
        </w:rPr>
        <w:t>проведення</w:t>
      </w:r>
      <w:proofErr w:type="spellEnd"/>
      <w:r w:rsidRPr="006F0D86">
        <w:rPr>
          <w:color w:val="000000"/>
          <w:lang w:val="ru-RU"/>
        </w:rPr>
        <w:t xml:space="preserve"> </w:t>
      </w:r>
      <w:proofErr w:type="spellStart"/>
      <w:r w:rsidRPr="006F0D86">
        <w:rPr>
          <w:color w:val="000000"/>
          <w:lang w:val="ru-RU"/>
        </w:rPr>
        <w:t>спрощеної</w:t>
      </w:r>
      <w:proofErr w:type="spellEnd"/>
      <w:r w:rsidRPr="006F0D86">
        <w:rPr>
          <w:color w:val="000000"/>
          <w:lang w:val="ru-RU"/>
        </w:rPr>
        <w:t xml:space="preserve"> </w:t>
      </w:r>
      <w:proofErr w:type="spellStart"/>
      <w:r w:rsidRPr="006F0D86">
        <w:rPr>
          <w:color w:val="000000"/>
          <w:lang w:val="ru-RU"/>
        </w:rPr>
        <w:t>закупівлі</w:t>
      </w:r>
      <w:proofErr w:type="spellEnd"/>
      <w:r w:rsidRPr="006F0D86">
        <w:rPr>
          <w:color w:val="000000"/>
          <w:lang w:val="ru-RU"/>
        </w:rPr>
        <w:t xml:space="preserve">, та </w:t>
      </w:r>
      <w:proofErr w:type="spellStart"/>
      <w:r w:rsidRPr="006F0D86">
        <w:rPr>
          <w:color w:val="000000"/>
          <w:lang w:val="ru-RU"/>
        </w:rPr>
        <w:t>вимогам</w:t>
      </w:r>
      <w:proofErr w:type="spellEnd"/>
      <w:r w:rsidRPr="006F0D86">
        <w:rPr>
          <w:color w:val="000000"/>
          <w:lang w:val="ru-RU"/>
        </w:rPr>
        <w:t xml:space="preserve"> до предмета </w:t>
      </w:r>
      <w:proofErr w:type="spellStart"/>
      <w:r w:rsidRPr="006F0D86">
        <w:rPr>
          <w:color w:val="000000"/>
          <w:lang w:val="ru-RU"/>
        </w:rPr>
        <w:t>закупівлі</w:t>
      </w:r>
      <w:proofErr w:type="spellEnd"/>
      <w:r w:rsidRPr="006F0D86">
        <w:rPr>
          <w:color w:val="000000"/>
          <w:lang w:val="ru-RU"/>
        </w:rPr>
        <w:t xml:space="preserve"> </w:t>
      </w:r>
      <w:proofErr w:type="spellStart"/>
      <w:r w:rsidRPr="006F0D86">
        <w:rPr>
          <w:color w:val="000000"/>
          <w:lang w:val="ru-RU"/>
        </w:rPr>
        <w:t>пропозицію</w:t>
      </w:r>
      <w:proofErr w:type="spellEnd"/>
      <w:r w:rsidRPr="006F0D86">
        <w:rPr>
          <w:color w:val="000000"/>
          <w:lang w:val="ru-RU"/>
        </w:rPr>
        <w:t xml:space="preserve"> </w:t>
      </w:r>
      <w:proofErr w:type="spellStart"/>
      <w:r w:rsidRPr="006F0D86">
        <w:rPr>
          <w:color w:val="000000"/>
          <w:lang w:val="ru-RU"/>
        </w:rPr>
        <w:t>учасника</w:t>
      </w:r>
      <w:proofErr w:type="spellEnd"/>
      <w:r w:rsidRPr="006F0D86">
        <w:rPr>
          <w:color w:val="000000"/>
          <w:lang w:val="ru-RU"/>
        </w:rPr>
        <w:t xml:space="preserve">, яка за результатами </w:t>
      </w:r>
      <w:proofErr w:type="spellStart"/>
      <w:r w:rsidRPr="006F0D86">
        <w:rPr>
          <w:color w:val="000000"/>
          <w:lang w:val="ru-RU"/>
        </w:rPr>
        <w:t>електронного</w:t>
      </w:r>
      <w:proofErr w:type="spellEnd"/>
      <w:r w:rsidRPr="006F0D86">
        <w:rPr>
          <w:color w:val="000000"/>
          <w:lang w:val="ru-RU"/>
        </w:rPr>
        <w:t xml:space="preserve"> </w:t>
      </w:r>
      <w:proofErr w:type="spellStart"/>
      <w:r w:rsidRPr="006F0D86">
        <w:rPr>
          <w:color w:val="000000"/>
          <w:lang w:val="ru-RU"/>
        </w:rPr>
        <w:t>аукціону</w:t>
      </w:r>
      <w:proofErr w:type="spellEnd"/>
      <w:r w:rsidRPr="006F0D86">
        <w:rPr>
          <w:color w:val="000000"/>
          <w:lang w:val="ru-RU"/>
        </w:rPr>
        <w:t xml:space="preserve"> (у </w:t>
      </w:r>
      <w:proofErr w:type="spellStart"/>
      <w:r w:rsidRPr="006F0D86">
        <w:rPr>
          <w:color w:val="000000"/>
          <w:lang w:val="ru-RU"/>
        </w:rPr>
        <w:t>разі</w:t>
      </w:r>
      <w:proofErr w:type="spellEnd"/>
      <w:r w:rsidRPr="006F0D86">
        <w:rPr>
          <w:color w:val="000000"/>
          <w:lang w:val="ru-RU"/>
        </w:rPr>
        <w:t xml:space="preserve"> </w:t>
      </w:r>
      <w:proofErr w:type="spellStart"/>
      <w:r w:rsidRPr="006F0D86">
        <w:rPr>
          <w:color w:val="000000"/>
          <w:lang w:val="ru-RU"/>
        </w:rPr>
        <w:t>його</w:t>
      </w:r>
      <w:proofErr w:type="spellEnd"/>
      <w:r w:rsidRPr="006F0D86">
        <w:rPr>
          <w:color w:val="000000"/>
          <w:lang w:val="ru-RU"/>
        </w:rPr>
        <w:t xml:space="preserve"> </w:t>
      </w:r>
      <w:proofErr w:type="spellStart"/>
      <w:r w:rsidRPr="006F0D86">
        <w:rPr>
          <w:color w:val="000000"/>
          <w:lang w:val="ru-RU"/>
        </w:rPr>
        <w:t>проведення</w:t>
      </w:r>
      <w:proofErr w:type="spellEnd"/>
      <w:r w:rsidRPr="006F0D86">
        <w:rPr>
          <w:color w:val="000000"/>
          <w:lang w:val="ru-RU"/>
        </w:rPr>
        <w:t xml:space="preserve">) </w:t>
      </w:r>
      <w:proofErr w:type="spellStart"/>
      <w:r w:rsidRPr="006F0D86">
        <w:rPr>
          <w:color w:val="000000"/>
          <w:lang w:val="ru-RU"/>
        </w:rPr>
        <w:t>визначена</w:t>
      </w:r>
      <w:proofErr w:type="spellEnd"/>
      <w:r w:rsidRPr="006F0D86">
        <w:rPr>
          <w:color w:val="000000"/>
          <w:lang w:val="ru-RU"/>
        </w:rPr>
        <w:t xml:space="preserve"> </w:t>
      </w:r>
      <w:proofErr w:type="spellStart"/>
      <w:r w:rsidRPr="006F0D86">
        <w:rPr>
          <w:color w:val="000000"/>
          <w:lang w:val="ru-RU"/>
        </w:rPr>
        <w:t>найбільш</w:t>
      </w:r>
      <w:proofErr w:type="spellEnd"/>
      <w:r w:rsidRPr="006F0D86">
        <w:rPr>
          <w:color w:val="000000"/>
          <w:lang w:val="ru-RU"/>
        </w:rPr>
        <w:t xml:space="preserve"> </w:t>
      </w:r>
      <w:proofErr w:type="spellStart"/>
      <w:r w:rsidRPr="006F0D86">
        <w:rPr>
          <w:color w:val="000000"/>
          <w:lang w:val="ru-RU"/>
        </w:rPr>
        <w:t>економічно</w:t>
      </w:r>
      <w:proofErr w:type="spellEnd"/>
      <w:r w:rsidRPr="006F0D86">
        <w:rPr>
          <w:color w:val="000000"/>
          <w:lang w:val="ru-RU"/>
        </w:rPr>
        <w:t xml:space="preserve"> </w:t>
      </w:r>
      <w:proofErr w:type="spellStart"/>
      <w:r w:rsidRPr="006F0D86">
        <w:rPr>
          <w:color w:val="000000"/>
          <w:lang w:val="ru-RU"/>
        </w:rPr>
        <w:t>вигідною</w:t>
      </w:r>
      <w:proofErr w:type="spellEnd"/>
      <w:r w:rsidRPr="006F0D86">
        <w:rPr>
          <w:color w:val="000000"/>
          <w:lang w:val="ru-RU"/>
        </w:rPr>
        <w:t>.</w:t>
      </w:r>
    </w:p>
    <w:p w:rsidR="00A52D47" w:rsidRPr="006F0D86" w:rsidRDefault="00A52D47" w:rsidP="00A52D47">
      <w:pPr>
        <w:pStyle w:val="rvps2"/>
        <w:shd w:val="clear" w:color="auto" w:fill="FFFFFF"/>
        <w:spacing w:before="0" w:beforeAutospacing="0" w:after="150" w:afterAutospacing="0" w:line="276" w:lineRule="auto"/>
        <w:ind w:firstLine="450"/>
        <w:jc w:val="both"/>
        <w:rPr>
          <w:color w:val="333333"/>
          <w:lang w:val="ru-RU"/>
        </w:rPr>
      </w:pPr>
      <w:bookmarkStart w:id="5" w:name="n1176"/>
      <w:bookmarkEnd w:id="5"/>
      <w:r w:rsidRPr="006F0D86">
        <w:rPr>
          <w:color w:val="000000"/>
          <w:lang w:val="ru-RU"/>
        </w:rPr>
        <w:t xml:space="preserve">Строк </w:t>
      </w:r>
      <w:proofErr w:type="spellStart"/>
      <w:r w:rsidRPr="006F0D86">
        <w:rPr>
          <w:color w:val="000000"/>
          <w:lang w:val="ru-RU"/>
        </w:rPr>
        <w:t>розгляду</w:t>
      </w:r>
      <w:proofErr w:type="spellEnd"/>
      <w:r w:rsidRPr="006F0D86">
        <w:rPr>
          <w:color w:val="000000"/>
          <w:lang w:val="ru-RU"/>
        </w:rPr>
        <w:t xml:space="preserve"> </w:t>
      </w:r>
      <w:proofErr w:type="spellStart"/>
      <w:r w:rsidRPr="006F0D86">
        <w:rPr>
          <w:color w:val="000000"/>
          <w:lang w:val="ru-RU"/>
        </w:rPr>
        <w:t>найбільш</w:t>
      </w:r>
      <w:proofErr w:type="spellEnd"/>
      <w:r w:rsidRPr="006F0D86">
        <w:rPr>
          <w:color w:val="000000"/>
          <w:lang w:val="ru-RU"/>
        </w:rPr>
        <w:t xml:space="preserve"> </w:t>
      </w:r>
      <w:proofErr w:type="spellStart"/>
      <w:r w:rsidRPr="006F0D86">
        <w:rPr>
          <w:color w:val="000000"/>
          <w:lang w:val="ru-RU"/>
        </w:rPr>
        <w:t>економічно</w:t>
      </w:r>
      <w:proofErr w:type="spellEnd"/>
      <w:r w:rsidRPr="006F0D86">
        <w:rPr>
          <w:color w:val="000000"/>
          <w:lang w:val="ru-RU"/>
        </w:rPr>
        <w:t xml:space="preserve"> </w:t>
      </w:r>
      <w:proofErr w:type="spellStart"/>
      <w:r w:rsidRPr="006F0D86">
        <w:rPr>
          <w:color w:val="000000"/>
          <w:lang w:val="ru-RU"/>
        </w:rPr>
        <w:t>вигідної</w:t>
      </w:r>
      <w:proofErr w:type="spellEnd"/>
      <w:r w:rsidRPr="006F0D86">
        <w:rPr>
          <w:color w:val="000000"/>
          <w:lang w:val="ru-RU"/>
        </w:rPr>
        <w:t xml:space="preserve"> </w:t>
      </w:r>
      <w:proofErr w:type="spellStart"/>
      <w:r w:rsidRPr="006F0D86">
        <w:rPr>
          <w:color w:val="000000"/>
          <w:lang w:val="ru-RU"/>
        </w:rPr>
        <w:t>пропозиції</w:t>
      </w:r>
      <w:proofErr w:type="spellEnd"/>
      <w:r w:rsidRPr="006F0D86">
        <w:rPr>
          <w:color w:val="000000"/>
          <w:lang w:val="ru-RU"/>
        </w:rPr>
        <w:t xml:space="preserve"> не повинен </w:t>
      </w:r>
      <w:proofErr w:type="spellStart"/>
      <w:r w:rsidRPr="006F0D86">
        <w:rPr>
          <w:color w:val="000000"/>
          <w:lang w:val="ru-RU"/>
        </w:rPr>
        <w:t>перевищувати</w:t>
      </w:r>
      <w:proofErr w:type="spellEnd"/>
      <w:r w:rsidRPr="006F0D86">
        <w:rPr>
          <w:color w:val="000000"/>
          <w:lang w:val="ru-RU"/>
        </w:rPr>
        <w:t xml:space="preserve"> </w:t>
      </w:r>
      <w:proofErr w:type="spellStart"/>
      <w:proofErr w:type="gramStart"/>
      <w:r w:rsidRPr="006F0D86">
        <w:rPr>
          <w:color w:val="000000"/>
          <w:lang w:val="ru-RU"/>
        </w:rPr>
        <w:t>п’ять</w:t>
      </w:r>
      <w:proofErr w:type="spellEnd"/>
      <w:proofErr w:type="gramEnd"/>
      <w:r w:rsidRPr="006F0D86">
        <w:rPr>
          <w:color w:val="000000"/>
          <w:lang w:val="ru-RU"/>
        </w:rPr>
        <w:t xml:space="preserve"> </w:t>
      </w:r>
      <w:proofErr w:type="spellStart"/>
      <w:r w:rsidRPr="006F0D86">
        <w:rPr>
          <w:color w:val="000000"/>
          <w:lang w:val="ru-RU"/>
        </w:rPr>
        <w:t>робочих</w:t>
      </w:r>
      <w:proofErr w:type="spellEnd"/>
      <w:r w:rsidRPr="006F0D86">
        <w:rPr>
          <w:color w:val="000000"/>
          <w:lang w:val="ru-RU"/>
        </w:rPr>
        <w:t xml:space="preserve"> </w:t>
      </w:r>
      <w:proofErr w:type="spellStart"/>
      <w:r w:rsidRPr="006F0D86">
        <w:rPr>
          <w:color w:val="000000"/>
          <w:lang w:val="ru-RU"/>
        </w:rPr>
        <w:t>днів</w:t>
      </w:r>
      <w:proofErr w:type="spellEnd"/>
      <w:r w:rsidRPr="006F0D86">
        <w:rPr>
          <w:color w:val="000000"/>
          <w:lang w:val="ru-RU"/>
        </w:rPr>
        <w:t xml:space="preserve"> </w:t>
      </w:r>
      <w:proofErr w:type="spellStart"/>
      <w:r w:rsidRPr="006F0D86">
        <w:rPr>
          <w:color w:val="000000"/>
          <w:lang w:val="ru-RU"/>
        </w:rPr>
        <w:t>з</w:t>
      </w:r>
      <w:proofErr w:type="spellEnd"/>
      <w:r w:rsidRPr="006F0D86">
        <w:rPr>
          <w:color w:val="000000"/>
          <w:lang w:val="ru-RU"/>
        </w:rPr>
        <w:t xml:space="preserve"> дня </w:t>
      </w:r>
      <w:proofErr w:type="spellStart"/>
      <w:r w:rsidRPr="006F0D86">
        <w:rPr>
          <w:color w:val="000000"/>
          <w:lang w:val="ru-RU"/>
        </w:rPr>
        <w:t>завершення</w:t>
      </w:r>
      <w:proofErr w:type="spellEnd"/>
      <w:r w:rsidRPr="006F0D86">
        <w:rPr>
          <w:color w:val="000000"/>
          <w:lang w:val="ru-RU"/>
        </w:rPr>
        <w:t xml:space="preserve"> </w:t>
      </w:r>
      <w:proofErr w:type="spellStart"/>
      <w:r w:rsidRPr="006F0D86">
        <w:rPr>
          <w:color w:val="000000"/>
          <w:lang w:val="ru-RU"/>
        </w:rPr>
        <w:t>електронного</w:t>
      </w:r>
      <w:proofErr w:type="spellEnd"/>
      <w:r w:rsidRPr="006F0D86">
        <w:rPr>
          <w:color w:val="000000"/>
          <w:lang w:val="ru-RU"/>
        </w:rPr>
        <w:t xml:space="preserve"> </w:t>
      </w:r>
      <w:proofErr w:type="spellStart"/>
      <w:r w:rsidRPr="006F0D86">
        <w:rPr>
          <w:color w:val="000000"/>
          <w:lang w:val="ru-RU"/>
        </w:rPr>
        <w:t>аукціону</w:t>
      </w:r>
      <w:proofErr w:type="spellEnd"/>
      <w:r w:rsidRPr="006F0D86">
        <w:rPr>
          <w:color w:val="333333"/>
          <w:lang w:val="ru-RU"/>
        </w:rPr>
        <w:t>.</w:t>
      </w:r>
    </w:p>
    <w:p w:rsidR="00A52D47" w:rsidRPr="006F0D86" w:rsidRDefault="00A52D47" w:rsidP="00A52D47">
      <w:pPr>
        <w:pStyle w:val="rvps2"/>
        <w:shd w:val="clear" w:color="auto" w:fill="FFFFFF"/>
        <w:spacing w:before="0" w:beforeAutospacing="0" w:after="150" w:afterAutospacing="0" w:line="276" w:lineRule="auto"/>
        <w:jc w:val="both"/>
        <w:rPr>
          <w:color w:val="000000"/>
          <w:lang w:val="ru-RU"/>
        </w:rPr>
      </w:pPr>
      <w:r w:rsidRPr="006F0D86">
        <w:rPr>
          <w:color w:val="000000"/>
          <w:shd w:val="clear" w:color="auto" w:fill="FFFFFF"/>
          <w:lang w:val="ru-RU"/>
        </w:rPr>
        <w:t>13.7</w:t>
      </w:r>
      <w:r w:rsidRPr="006F0D86">
        <w:rPr>
          <w:color w:val="000000"/>
          <w:lang w:val="ru-RU"/>
        </w:rPr>
        <w:t xml:space="preserve">. За результатами </w:t>
      </w:r>
      <w:proofErr w:type="spellStart"/>
      <w:r w:rsidRPr="006F0D86">
        <w:rPr>
          <w:color w:val="000000"/>
          <w:lang w:val="ru-RU"/>
        </w:rPr>
        <w:t>оцінки</w:t>
      </w:r>
      <w:proofErr w:type="spellEnd"/>
      <w:r w:rsidRPr="006F0D86">
        <w:rPr>
          <w:color w:val="000000"/>
          <w:lang w:val="ru-RU"/>
        </w:rPr>
        <w:t xml:space="preserve"> та </w:t>
      </w:r>
      <w:proofErr w:type="spellStart"/>
      <w:r w:rsidRPr="006F0D86">
        <w:rPr>
          <w:color w:val="000000"/>
          <w:lang w:val="ru-RU"/>
        </w:rPr>
        <w:t>розгляду</w:t>
      </w:r>
      <w:proofErr w:type="spellEnd"/>
      <w:r w:rsidRPr="006F0D86">
        <w:rPr>
          <w:color w:val="000000"/>
          <w:lang w:val="ru-RU"/>
        </w:rPr>
        <w:t xml:space="preserve"> </w:t>
      </w:r>
      <w:proofErr w:type="spellStart"/>
      <w:r w:rsidRPr="006F0D86">
        <w:rPr>
          <w:color w:val="000000"/>
          <w:lang w:val="ru-RU"/>
        </w:rPr>
        <w:t>пропозиції</w:t>
      </w:r>
      <w:proofErr w:type="spellEnd"/>
      <w:r w:rsidRPr="006F0D86">
        <w:rPr>
          <w:color w:val="000000"/>
          <w:lang w:val="ru-RU"/>
        </w:rPr>
        <w:t xml:space="preserve"> </w:t>
      </w:r>
      <w:proofErr w:type="spellStart"/>
      <w:r w:rsidRPr="006F0D86">
        <w:rPr>
          <w:color w:val="000000"/>
          <w:lang w:val="ru-RU"/>
        </w:rPr>
        <w:t>замовник</w:t>
      </w:r>
      <w:proofErr w:type="spellEnd"/>
      <w:r w:rsidRPr="006F0D86">
        <w:rPr>
          <w:color w:val="000000"/>
          <w:lang w:val="ru-RU"/>
        </w:rPr>
        <w:t xml:space="preserve"> </w:t>
      </w:r>
      <w:proofErr w:type="spellStart"/>
      <w:r w:rsidRPr="006F0D86">
        <w:rPr>
          <w:color w:val="000000"/>
          <w:lang w:val="ru-RU"/>
        </w:rPr>
        <w:t>визначає</w:t>
      </w:r>
      <w:proofErr w:type="spellEnd"/>
      <w:r w:rsidRPr="006F0D86">
        <w:rPr>
          <w:color w:val="000000"/>
          <w:lang w:val="ru-RU"/>
        </w:rPr>
        <w:t xml:space="preserve"> </w:t>
      </w:r>
      <w:proofErr w:type="spellStart"/>
      <w:r w:rsidRPr="006F0D86">
        <w:rPr>
          <w:color w:val="000000"/>
          <w:lang w:val="ru-RU"/>
        </w:rPr>
        <w:t>переможця</w:t>
      </w:r>
      <w:proofErr w:type="spellEnd"/>
      <w:r w:rsidRPr="006F0D86">
        <w:rPr>
          <w:color w:val="000000"/>
          <w:lang w:val="ru-RU"/>
        </w:rPr>
        <w:t>.</w:t>
      </w:r>
    </w:p>
    <w:p w:rsidR="00A52D47" w:rsidRPr="006F0D86" w:rsidRDefault="00A52D47" w:rsidP="00A52D47">
      <w:pPr>
        <w:shd w:val="clear" w:color="auto" w:fill="FFFFFF"/>
        <w:spacing w:after="150" w:line="276" w:lineRule="auto"/>
        <w:ind w:firstLine="450"/>
        <w:jc w:val="both"/>
        <w:rPr>
          <w:color w:val="000000"/>
          <w:lang w:val="ru-RU" w:eastAsia="en-US"/>
        </w:rPr>
      </w:pPr>
      <w:bookmarkStart w:id="6" w:name="n1178"/>
      <w:bookmarkEnd w:id="6"/>
      <w:proofErr w:type="spellStart"/>
      <w:r w:rsidRPr="006F0D86">
        <w:rPr>
          <w:color w:val="000000"/>
          <w:lang w:val="ru-RU" w:eastAsia="en-US"/>
        </w:rPr>
        <w:t>Повідомлення</w:t>
      </w:r>
      <w:proofErr w:type="spellEnd"/>
      <w:r w:rsidRPr="006F0D86">
        <w:rPr>
          <w:color w:val="000000"/>
          <w:lang w:val="ru-RU" w:eastAsia="en-US"/>
        </w:rPr>
        <w:t xml:space="preserve"> про </w:t>
      </w:r>
      <w:proofErr w:type="spellStart"/>
      <w:r w:rsidRPr="006F0D86">
        <w:rPr>
          <w:color w:val="000000"/>
          <w:lang w:val="ru-RU" w:eastAsia="en-US"/>
        </w:rPr>
        <w:t>намі</w:t>
      </w:r>
      <w:proofErr w:type="gramStart"/>
      <w:r w:rsidRPr="006F0D86">
        <w:rPr>
          <w:color w:val="000000"/>
          <w:lang w:val="ru-RU" w:eastAsia="en-US"/>
        </w:rPr>
        <w:t>р</w:t>
      </w:r>
      <w:proofErr w:type="spellEnd"/>
      <w:proofErr w:type="gramEnd"/>
      <w:r w:rsidRPr="006F0D86">
        <w:rPr>
          <w:color w:val="000000"/>
          <w:lang w:val="ru-RU" w:eastAsia="en-US"/>
        </w:rPr>
        <w:t xml:space="preserve"> </w:t>
      </w:r>
      <w:proofErr w:type="spellStart"/>
      <w:r w:rsidRPr="006F0D86">
        <w:rPr>
          <w:color w:val="000000"/>
          <w:lang w:val="ru-RU" w:eastAsia="en-US"/>
        </w:rPr>
        <w:t>укласти</w:t>
      </w:r>
      <w:proofErr w:type="spellEnd"/>
      <w:r w:rsidRPr="006F0D86">
        <w:rPr>
          <w:color w:val="000000"/>
          <w:lang w:val="ru-RU" w:eastAsia="en-US"/>
        </w:rPr>
        <w:t xml:space="preserve"> </w:t>
      </w:r>
      <w:proofErr w:type="spellStart"/>
      <w:r w:rsidRPr="006F0D86">
        <w:rPr>
          <w:color w:val="000000"/>
          <w:lang w:val="ru-RU" w:eastAsia="en-US"/>
        </w:rPr>
        <w:t>договір</w:t>
      </w:r>
      <w:proofErr w:type="spellEnd"/>
      <w:r w:rsidRPr="006F0D86">
        <w:rPr>
          <w:color w:val="000000"/>
          <w:lang w:val="ru-RU" w:eastAsia="en-US"/>
        </w:rPr>
        <w:t xml:space="preserve"> про </w:t>
      </w:r>
      <w:proofErr w:type="spellStart"/>
      <w:r w:rsidRPr="006F0D86">
        <w:rPr>
          <w:color w:val="000000"/>
          <w:lang w:val="ru-RU" w:eastAsia="en-US"/>
        </w:rPr>
        <w:t>закупівлю</w:t>
      </w:r>
      <w:proofErr w:type="spellEnd"/>
      <w:r w:rsidRPr="006F0D86">
        <w:rPr>
          <w:color w:val="000000"/>
          <w:lang w:val="ru-RU" w:eastAsia="en-US"/>
        </w:rPr>
        <w:t xml:space="preserve"> </w:t>
      </w:r>
      <w:proofErr w:type="spellStart"/>
      <w:r w:rsidRPr="006F0D86">
        <w:rPr>
          <w:color w:val="000000"/>
          <w:lang w:val="ru-RU" w:eastAsia="en-US"/>
        </w:rPr>
        <w:t>замовник</w:t>
      </w:r>
      <w:proofErr w:type="spellEnd"/>
      <w:r w:rsidRPr="006F0D86">
        <w:rPr>
          <w:color w:val="000000"/>
          <w:lang w:val="ru-RU" w:eastAsia="en-US"/>
        </w:rPr>
        <w:t xml:space="preserve"> </w:t>
      </w:r>
      <w:proofErr w:type="spellStart"/>
      <w:r w:rsidRPr="006F0D86">
        <w:rPr>
          <w:color w:val="000000"/>
          <w:lang w:val="ru-RU" w:eastAsia="en-US"/>
        </w:rPr>
        <w:t>оприлюднює</w:t>
      </w:r>
      <w:proofErr w:type="spellEnd"/>
      <w:r w:rsidRPr="006F0D86">
        <w:rPr>
          <w:color w:val="000000"/>
          <w:lang w:val="ru-RU" w:eastAsia="en-US"/>
        </w:rPr>
        <w:t xml:space="preserve"> в </w:t>
      </w:r>
      <w:proofErr w:type="spellStart"/>
      <w:r w:rsidRPr="006F0D86">
        <w:rPr>
          <w:color w:val="000000"/>
          <w:lang w:val="ru-RU" w:eastAsia="en-US"/>
        </w:rPr>
        <w:t>електронній</w:t>
      </w:r>
      <w:proofErr w:type="spellEnd"/>
      <w:r w:rsidRPr="006F0D86">
        <w:rPr>
          <w:color w:val="000000"/>
          <w:lang w:val="ru-RU" w:eastAsia="en-US"/>
        </w:rPr>
        <w:t xml:space="preserve"> </w:t>
      </w:r>
      <w:proofErr w:type="spellStart"/>
      <w:r w:rsidRPr="006F0D86">
        <w:rPr>
          <w:color w:val="000000"/>
          <w:lang w:val="ru-RU" w:eastAsia="en-US"/>
        </w:rPr>
        <w:t>системі</w:t>
      </w:r>
      <w:proofErr w:type="spellEnd"/>
      <w:r w:rsidRPr="006F0D86">
        <w:rPr>
          <w:color w:val="000000"/>
          <w:lang w:val="ru-RU" w:eastAsia="en-US"/>
        </w:rPr>
        <w:t xml:space="preserve"> </w:t>
      </w:r>
      <w:proofErr w:type="spellStart"/>
      <w:r w:rsidRPr="006F0D86">
        <w:rPr>
          <w:color w:val="000000"/>
          <w:lang w:val="ru-RU" w:eastAsia="en-US"/>
        </w:rPr>
        <w:t>закупівель</w:t>
      </w:r>
      <w:proofErr w:type="spellEnd"/>
      <w:r w:rsidRPr="006F0D86">
        <w:rPr>
          <w:color w:val="000000"/>
          <w:lang w:val="ru-RU" w:eastAsia="en-US"/>
        </w:rPr>
        <w:t>.</w:t>
      </w:r>
    </w:p>
    <w:p w:rsidR="00A52D47" w:rsidRPr="006F0D86" w:rsidRDefault="00A52D47" w:rsidP="00A52D47">
      <w:pPr>
        <w:shd w:val="clear" w:color="auto" w:fill="FFFFFF"/>
        <w:spacing w:after="150" w:line="276" w:lineRule="auto"/>
        <w:ind w:firstLine="450"/>
        <w:jc w:val="both"/>
        <w:rPr>
          <w:color w:val="000000"/>
          <w:lang w:val="ru-RU" w:eastAsia="en-US"/>
        </w:rPr>
      </w:pPr>
      <w:bookmarkStart w:id="7" w:name="n1179"/>
      <w:bookmarkEnd w:id="7"/>
      <w:proofErr w:type="gramStart"/>
      <w:r w:rsidRPr="006F0D86">
        <w:rPr>
          <w:color w:val="000000"/>
          <w:lang w:val="ru-RU" w:eastAsia="en-US"/>
        </w:rPr>
        <w:t>У</w:t>
      </w:r>
      <w:proofErr w:type="gramEnd"/>
      <w:r w:rsidRPr="006F0D86">
        <w:rPr>
          <w:color w:val="000000"/>
          <w:lang w:val="ru-RU" w:eastAsia="en-US"/>
        </w:rPr>
        <w:t xml:space="preserve"> </w:t>
      </w:r>
      <w:proofErr w:type="spellStart"/>
      <w:r w:rsidRPr="006F0D86">
        <w:rPr>
          <w:color w:val="000000"/>
          <w:lang w:val="ru-RU" w:eastAsia="en-US"/>
        </w:rPr>
        <w:t>разі</w:t>
      </w:r>
      <w:proofErr w:type="spellEnd"/>
      <w:r w:rsidRPr="006F0D86">
        <w:rPr>
          <w:color w:val="000000"/>
          <w:lang w:val="ru-RU" w:eastAsia="en-US"/>
        </w:rPr>
        <w:t xml:space="preserve"> </w:t>
      </w:r>
      <w:proofErr w:type="spellStart"/>
      <w:r w:rsidRPr="006F0D86">
        <w:rPr>
          <w:color w:val="000000"/>
          <w:lang w:val="ru-RU" w:eastAsia="en-US"/>
        </w:rPr>
        <w:t>відхилення</w:t>
      </w:r>
      <w:proofErr w:type="spellEnd"/>
      <w:r w:rsidRPr="006F0D86">
        <w:rPr>
          <w:color w:val="000000"/>
          <w:lang w:val="ru-RU" w:eastAsia="en-US"/>
        </w:rPr>
        <w:t xml:space="preserve"> </w:t>
      </w:r>
      <w:proofErr w:type="spellStart"/>
      <w:r w:rsidRPr="006F0D86">
        <w:rPr>
          <w:color w:val="000000"/>
          <w:lang w:val="ru-RU" w:eastAsia="en-US"/>
        </w:rPr>
        <w:t>найбільш</w:t>
      </w:r>
      <w:proofErr w:type="spellEnd"/>
      <w:r w:rsidRPr="006F0D86">
        <w:rPr>
          <w:color w:val="000000"/>
          <w:lang w:val="ru-RU" w:eastAsia="en-US"/>
        </w:rPr>
        <w:t xml:space="preserve"> </w:t>
      </w:r>
      <w:proofErr w:type="spellStart"/>
      <w:r w:rsidRPr="006F0D86">
        <w:rPr>
          <w:color w:val="000000"/>
          <w:lang w:val="ru-RU" w:eastAsia="en-US"/>
        </w:rPr>
        <w:t>економічно</w:t>
      </w:r>
      <w:proofErr w:type="spellEnd"/>
      <w:r w:rsidRPr="006F0D86">
        <w:rPr>
          <w:color w:val="000000"/>
          <w:lang w:val="ru-RU" w:eastAsia="en-US"/>
        </w:rPr>
        <w:t xml:space="preserve"> </w:t>
      </w:r>
      <w:proofErr w:type="spellStart"/>
      <w:r w:rsidRPr="006F0D86">
        <w:rPr>
          <w:color w:val="000000"/>
          <w:lang w:val="ru-RU" w:eastAsia="en-US"/>
        </w:rPr>
        <w:t>вигідної</w:t>
      </w:r>
      <w:proofErr w:type="spellEnd"/>
      <w:r w:rsidRPr="006F0D86">
        <w:rPr>
          <w:color w:val="000000"/>
          <w:lang w:val="ru-RU" w:eastAsia="en-US"/>
        </w:rPr>
        <w:t xml:space="preserve"> </w:t>
      </w:r>
      <w:proofErr w:type="spellStart"/>
      <w:r w:rsidRPr="006F0D86">
        <w:rPr>
          <w:color w:val="000000"/>
          <w:lang w:val="ru-RU" w:eastAsia="en-US"/>
        </w:rPr>
        <w:t>пропозиції</w:t>
      </w:r>
      <w:proofErr w:type="spellEnd"/>
      <w:r w:rsidRPr="006F0D86">
        <w:rPr>
          <w:color w:val="000000"/>
          <w:lang w:val="ru-RU" w:eastAsia="en-US"/>
        </w:rPr>
        <w:t xml:space="preserve"> </w:t>
      </w:r>
      <w:proofErr w:type="spellStart"/>
      <w:r w:rsidRPr="006F0D86">
        <w:rPr>
          <w:color w:val="000000"/>
          <w:lang w:val="ru-RU" w:eastAsia="en-US"/>
        </w:rPr>
        <w:t>відповідно</w:t>
      </w:r>
      <w:proofErr w:type="spellEnd"/>
      <w:r w:rsidRPr="006F0D86">
        <w:rPr>
          <w:color w:val="000000"/>
          <w:lang w:val="ru-RU" w:eastAsia="en-US"/>
        </w:rPr>
        <w:t xml:space="preserve"> до</w:t>
      </w:r>
      <w:r w:rsidRPr="006F0D86">
        <w:rPr>
          <w:color w:val="000000"/>
          <w:lang w:val="en-US" w:eastAsia="en-US"/>
        </w:rPr>
        <w:t> </w:t>
      </w:r>
      <w:hyperlink r:id="rId6" w:anchor="n1181" w:history="1">
        <w:proofErr w:type="spellStart"/>
        <w:r w:rsidRPr="006F0D86">
          <w:rPr>
            <w:color w:val="000000"/>
            <w:u w:val="single"/>
            <w:lang w:val="ru-RU" w:eastAsia="en-US"/>
          </w:rPr>
          <w:t>частини</w:t>
        </w:r>
        <w:proofErr w:type="spellEnd"/>
        <w:r w:rsidRPr="006F0D86">
          <w:rPr>
            <w:color w:val="000000"/>
            <w:u w:val="single"/>
            <w:lang w:val="ru-RU" w:eastAsia="en-US"/>
          </w:rPr>
          <w:t xml:space="preserve"> </w:t>
        </w:r>
        <w:proofErr w:type="spellStart"/>
        <w:r w:rsidRPr="006F0D86">
          <w:rPr>
            <w:color w:val="000000"/>
            <w:u w:val="single"/>
            <w:lang w:val="ru-RU" w:eastAsia="en-US"/>
          </w:rPr>
          <w:t>тринадцятої</w:t>
        </w:r>
        <w:proofErr w:type="spellEnd"/>
      </w:hyperlink>
      <w:r w:rsidRPr="006F0D86">
        <w:rPr>
          <w:color w:val="000000"/>
          <w:lang w:val="en-US" w:eastAsia="en-US"/>
        </w:rPr>
        <w:t> </w:t>
      </w:r>
      <w:proofErr w:type="spellStart"/>
      <w:r w:rsidRPr="006F0D86">
        <w:rPr>
          <w:color w:val="000000"/>
          <w:lang w:val="ru-RU" w:eastAsia="en-US"/>
        </w:rPr>
        <w:t>статті</w:t>
      </w:r>
      <w:proofErr w:type="spellEnd"/>
      <w:r>
        <w:rPr>
          <w:color w:val="000000"/>
          <w:lang w:val="ru-RU" w:eastAsia="en-US"/>
        </w:rPr>
        <w:t xml:space="preserve"> 14 Закону</w:t>
      </w:r>
      <w:r w:rsidRPr="006F0D86">
        <w:rPr>
          <w:color w:val="000000"/>
          <w:lang w:val="ru-RU" w:eastAsia="en-US"/>
        </w:rPr>
        <w:t xml:space="preserve"> </w:t>
      </w:r>
      <w:proofErr w:type="spellStart"/>
      <w:r w:rsidRPr="006F0D86">
        <w:rPr>
          <w:color w:val="000000"/>
          <w:lang w:val="ru-RU" w:eastAsia="en-US"/>
        </w:rPr>
        <w:t>замовник</w:t>
      </w:r>
      <w:proofErr w:type="spellEnd"/>
      <w:r w:rsidRPr="006F0D86">
        <w:rPr>
          <w:color w:val="000000"/>
          <w:lang w:val="ru-RU" w:eastAsia="en-US"/>
        </w:rPr>
        <w:t xml:space="preserve"> </w:t>
      </w:r>
      <w:proofErr w:type="spellStart"/>
      <w:r w:rsidRPr="006F0D86">
        <w:rPr>
          <w:color w:val="000000"/>
          <w:lang w:val="ru-RU" w:eastAsia="en-US"/>
        </w:rPr>
        <w:t>розглядає</w:t>
      </w:r>
      <w:proofErr w:type="spellEnd"/>
      <w:r w:rsidRPr="006F0D86">
        <w:rPr>
          <w:color w:val="000000"/>
          <w:lang w:val="ru-RU" w:eastAsia="en-US"/>
        </w:rPr>
        <w:t xml:space="preserve"> </w:t>
      </w:r>
      <w:proofErr w:type="spellStart"/>
      <w:r w:rsidRPr="006F0D86">
        <w:rPr>
          <w:color w:val="000000"/>
          <w:lang w:val="ru-RU" w:eastAsia="en-US"/>
        </w:rPr>
        <w:t>наступну</w:t>
      </w:r>
      <w:proofErr w:type="spellEnd"/>
      <w:r w:rsidRPr="006F0D86">
        <w:rPr>
          <w:color w:val="000000"/>
          <w:lang w:val="ru-RU" w:eastAsia="en-US"/>
        </w:rPr>
        <w:t xml:space="preserve"> </w:t>
      </w:r>
      <w:proofErr w:type="spellStart"/>
      <w:r w:rsidRPr="006F0D86">
        <w:rPr>
          <w:color w:val="000000"/>
          <w:lang w:val="ru-RU" w:eastAsia="en-US"/>
        </w:rPr>
        <w:t>пропозицію</w:t>
      </w:r>
      <w:proofErr w:type="spellEnd"/>
      <w:r w:rsidRPr="006F0D86">
        <w:rPr>
          <w:color w:val="000000"/>
          <w:lang w:val="ru-RU" w:eastAsia="en-US"/>
        </w:rPr>
        <w:t xml:space="preserve"> </w:t>
      </w:r>
      <w:proofErr w:type="spellStart"/>
      <w:r w:rsidRPr="006F0D86">
        <w:rPr>
          <w:color w:val="000000"/>
          <w:lang w:val="ru-RU" w:eastAsia="en-US"/>
        </w:rPr>
        <w:t>учасника</w:t>
      </w:r>
      <w:proofErr w:type="spellEnd"/>
      <w:r w:rsidRPr="006F0D86">
        <w:rPr>
          <w:color w:val="000000"/>
          <w:lang w:val="ru-RU" w:eastAsia="en-US"/>
        </w:rPr>
        <w:t xml:space="preserve">, </w:t>
      </w:r>
      <w:proofErr w:type="spellStart"/>
      <w:r w:rsidRPr="006F0D86">
        <w:rPr>
          <w:color w:val="000000"/>
          <w:lang w:val="ru-RU" w:eastAsia="en-US"/>
        </w:rPr>
        <w:t>який</w:t>
      </w:r>
      <w:proofErr w:type="spellEnd"/>
      <w:r w:rsidRPr="006F0D86">
        <w:rPr>
          <w:color w:val="000000"/>
          <w:lang w:val="ru-RU" w:eastAsia="en-US"/>
        </w:rPr>
        <w:t xml:space="preserve"> за результатами </w:t>
      </w:r>
      <w:proofErr w:type="spellStart"/>
      <w:r w:rsidRPr="006F0D86">
        <w:rPr>
          <w:color w:val="000000"/>
          <w:lang w:val="ru-RU" w:eastAsia="en-US"/>
        </w:rPr>
        <w:t>оцінки</w:t>
      </w:r>
      <w:proofErr w:type="spellEnd"/>
      <w:r w:rsidRPr="006F0D86">
        <w:rPr>
          <w:color w:val="000000"/>
          <w:lang w:val="ru-RU" w:eastAsia="en-US"/>
        </w:rPr>
        <w:t xml:space="preserve"> </w:t>
      </w:r>
      <w:proofErr w:type="spellStart"/>
      <w:r w:rsidRPr="006F0D86">
        <w:rPr>
          <w:color w:val="000000"/>
          <w:lang w:val="ru-RU" w:eastAsia="en-US"/>
        </w:rPr>
        <w:t>надав</w:t>
      </w:r>
      <w:proofErr w:type="spellEnd"/>
      <w:r w:rsidRPr="006F0D86">
        <w:rPr>
          <w:color w:val="000000"/>
          <w:lang w:val="ru-RU" w:eastAsia="en-US"/>
        </w:rPr>
        <w:t xml:space="preserve"> </w:t>
      </w:r>
      <w:proofErr w:type="spellStart"/>
      <w:r w:rsidRPr="006F0D86">
        <w:rPr>
          <w:color w:val="000000"/>
          <w:lang w:val="ru-RU" w:eastAsia="en-US"/>
        </w:rPr>
        <w:t>наступну</w:t>
      </w:r>
      <w:proofErr w:type="spellEnd"/>
      <w:r w:rsidRPr="006F0D86">
        <w:rPr>
          <w:color w:val="000000"/>
          <w:lang w:val="ru-RU" w:eastAsia="en-US"/>
        </w:rPr>
        <w:t xml:space="preserve"> </w:t>
      </w:r>
      <w:proofErr w:type="spellStart"/>
      <w:r w:rsidRPr="006F0D86">
        <w:rPr>
          <w:color w:val="000000"/>
          <w:lang w:val="ru-RU" w:eastAsia="en-US"/>
        </w:rPr>
        <w:t>найбільш</w:t>
      </w:r>
      <w:proofErr w:type="spellEnd"/>
      <w:r w:rsidRPr="006F0D86">
        <w:rPr>
          <w:color w:val="000000"/>
          <w:lang w:val="ru-RU" w:eastAsia="en-US"/>
        </w:rPr>
        <w:t xml:space="preserve"> </w:t>
      </w:r>
      <w:proofErr w:type="spellStart"/>
      <w:r w:rsidRPr="006F0D86">
        <w:rPr>
          <w:color w:val="000000"/>
          <w:lang w:val="ru-RU" w:eastAsia="en-US"/>
        </w:rPr>
        <w:t>економічно</w:t>
      </w:r>
      <w:proofErr w:type="spellEnd"/>
      <w:r w:rsidRPr="006F0D86">
        <w:rPr>
          <w:color w:val="000000"/>
          <w:lang w:val="ru-RU" w:eastAsia="en-US"/>
        </w:rPr>
        <w:t xml:space="preserve"> </w:t>
      </w:r>
      <w:proofErr w:type="spellStart"/>
      <w:r w:rsidRPr="006F0D86">
        <w:rPr>
          <w:color w:val="000000"/>
          <w:lang w:val="ru-RU" w:eastAsia="en-US"/>
        </w:rPr>
        <w:t>вигідну</w:t>
      </w:r>
      <w:proofErr w:type="spellEnd"/>
      <w:r w:rsidRPr="006F0D86">
        <w:rPr>
          <w:color w:val="000000"/>
          <w:lang w:val="ru-RU" w:eastAsia="en-US"/>
        </w:rPr>
        <w:t xml:space="preserve"> </w:t>
      </w:r>
      <w:proofErr w:type="spellStart"/>
      <w:r w:rsidRPr="006F0D86">
        <w:rPr>
          <w:color w:val="000000"/>
          <w:lang w:val="ru-RU" w:eastAsia="en-US"/>
        </w:rPr>
        <w:t>пропозицію</w:t>
      </w:r>
      <w:proofErr w:type="spellEnd"/>
      <w:r w:rsidRPr="006F0D86">
        <w:rPr>
          <w:color w:val="000000"/>
          <w:lang w:val="ru-RU" w:eastAsia="en-US"/>
        </w:rPr>
        <w:t>.</w:t>
      </w:r>
    </w:p>
    <w:p w:rsidR="00A52D47" w:rsidRPr="006F0D86" w:rsidRDefault="00A52D47" w:rsidP="00A52D47">
      <w:pPr>
        <w:shd w:val="clear" w:color="auto" w:fill="FFFFFF"/>
        <w:spacing w:after="150" w:line="276" w:lineRule="auto"/>
        <w:ind w:firstLine="450"/>
        <w:jc w:val="both"/>
        <w:rPr>
          <w:color w:val="000000"/>
          <w:lang w:val="ru-RU" w:eastAsia="en-US"/>
        </w:rPr>
      </w:pPr>
      <w:bookmarkStart w:id="8" w:name="n1180"/>
      <w:bookmarkEnd w:id="8"/>
      <w:proofErr w:type="spellStart"/>
      <w:r w:rsidRPr="006F0D86">
        <w:rPr>
          <w:color w:val="000000"/>
          <w:lang w:val="ru-RU" w:eastAsia="en-US"/>
        </w:rPr>
        <w:t>Наступна</w:t>
      </w:r>
      <w:proofErr w:type="spellEnd"/>
      <w:r w:rsidRPr="006F0D86">
        <w:rPr>
          <w:color w:val="000000"/>
          <w:lang w:val="ru-RU" w:eastAsia="en-US"/>
        </w:rPr>
        <w:t xml:space="preserve"> </w:t>
      </w:r>
      <w:proofErr w:type="spellStart"/>
      <w:r w:rsidRPr="006F0D86">
        <w:rPr>
          <w:color w:val="000000"/>
          <w:lang w:val="ru-RU" w:eastAsia="en-US"/>
        </w:rPr>
        <w:t>найбільш</w:t>
      </w:r>
      <w:proofErr w:type="spellEnd"/>
      <w:r w:rsidRPr="006F0D86">
        <w:rPr>
          <w:color w:val="000000"/>
          <w:lang w:val="ru-RU" w:eastAsia="en-US"/>
        </w:rPr>
        <w:t xml:space="preserve"> </w:t>
      </w:r>
      <w:proofErr w:type="spellStart"/>
      <w:r w:rsidRPr="006F0D86">
        <w:rPr>
          <w:color w:val="000000"/>
          <w:lang w:val="ru-RU" w:eastAsia="en-US"/>
        </w:rPr>
        <w:t>економічно</w:t>
      </w:r>
      <w:proofErr w:type="spellEnd"/>
      <w:r w:rsidRPr="006F0D86">
        <w:rPr>
          <w:color w:val="000000"/>
          <w:lang w:val="ru-RU" w:eastAsia="en-US"/>
        </w:rPr>
        <w:t xml:space="preserve"> </w:t>
      </w:r>
      <w:proofErr w:type="spellStart"/>
      <w:r w:rsidRPr="006F0D86">
        <w:rPr>
          <w:color w:val="000000"/>
          <w:lang w:val="ru-RU" w:eastAsia="en-US"/>
        </w:rPr>
        <w:t>вигідна</w:t>
      </w:r>
      <w:proofErr w:type="spellEnd"/>
      <w:r w:rsidRPr="006F0D86">
        <w:rPr>
          <w:color w:val="000000"/>
          <w:lang w:val="ru-RU" w:eastAsia="en-US"/>
        </w:rPr>
        <w:t xml:space="preserve"> </w:t>
      </w:r>
      <w:proofErr w:type="spellStart"/>
      <w:r w:rsidRPr="006F0D86">
        <w:rPr>
          <w:color w:val="000000"/>
          <w:lang w:val="ru-RU" w:eastAsia="en-US"/>
        </w:rPr>
        <w:t>пропозиція</w:t>
      </w:r>
      <w:proofErr w:type="spellEnd"/>
      <w:r w:rsidRPr="006F0D86">
        <w:rPr>
          <w:color w:val="000000"/>
          <w:lang w:val="ru-RU" w:eastAsia="en-US"/>
        </w:rPr>
        <w:t xml:space="preserve"> </w:t>
      </w:r>
      <w:proofErr w:type="spellStart"/>
      <w:r w:rsidRPr="006F0D86">
        <w:rPr>
          <w:color w:val="000000"/>
          <w:lang w:val="ru-RU" w:eastAsia="en-US"/>
        </w:rPr>
        <w:t>визначається</w:t>
      </w:r>
      <w:proofErr w:type="spellEnd"/>
      <w:r w:rsidRPr="006F0D86">
        <w:rPr>
          <w:color w:val="000000"/>
          <w:lang w:val="ru-RU" w:eastAsia="en-US"/>
        </w:rPr>
        <w:t xml:space="preserve"> </w:t>
      </w:r>
      <w:proofErr w:type="spellStart"/>
      <w:r w:rsidRPr="006F0D86">
        <w:rPr>
          <w:color w:val="000000"/>
          <w:lang w:val="ru-RU" w:eastAsia="en-US"/>
        </w:rPr>
        <w:t>електронною</w:t>
      </w:r>
      <w:proofErr w:type="spellEnd"/>
      <w:r w:rsidRPr="006F0D86">
        <w:rPr>
          <w:color w:val="000000"/>
          <w:lang w:val="ru-RU" w:eastAsia="en-US"/>
        </w:rPr>
        <w:t xml:space="preserve"> системою </w:t>
      </w:r>
      <w:proofErr w:type="spellStart"/>
      <w:r w:rsidRPr="006F0D86">
        <w:rPr>
          <w:color w:val="000000"/>
          <w:lang w:val="ru-RU" w:eastAsia="en-US"/>
        </w:rPr>
        <w:t>закупівель</w:t>
      </w:r>
      <w:proofErr w:type="spellEnd"/>
      <w:r w:rsidRPr="006F0D86">
        <w:rPr>
          <w:color w:val="000000"/>
          <w:lang w:val="ru-RU" w:eastAsia="en-US"/>
        </w:rPr>
        <w:t xml:space="preserve"> автоматично.</w:t>
      </w:r>
    </w:p>
    <w:p w:rsidR="00A52D47" w:rsidRPr="006F0D86" w:rsidRDefault="00A52D47" w:rsidP="00BA683F">
      <w:pPr>
        <w:widowControl w:val="0"/>
        <w:spacing w:beforeLines="40" w:afterLines="40" w:line="276" w:lineRule="auto"/>
        <w:ind w:left="34" w:hanging="21"/>
        <w:contextualSpacing/>
        <w:jc w:val="both"/>
      </w:pPr>
      <w:r w:rsidRPr="006F0D86">
        <w:t>13.8.   Учасник в своїй пропозиції зазначає ціну з врахуванням податку на додану вартість (ПДВ), якщо учасник не є платником податку на додану вартість, то він зазначає ціну з позначкою «ПДВ не передбачений» або «без ПДВ»,  і в будь-якому разі надає передбачений законом документ про с</w:t>
      </w:r>
      <w:r>
        <w:t xml:space="preserve">истему </w:t>
      </w:r>
      <w:r w:rsidRPr="006F0D86">
        <w:t>оподаткування Учасника платник/неплатник ПДВ, платник/неплатник спрощеної системи оподаткування), у разі перебування на загальній системі оподаткування надається довідка в довільній формі із зазначенням такої інформації про учасника.</w:t>
      </w:r>
    </w:p>
    <w:p w:rsidR="00A52D47" w:rsidRPr="006F0D86" w:rsidRDefault="00A52D47" w:rsidP="00BA683F">
      <w:pPr>
        <w:widowControl w:val="0"/>
        <w:spacing w:beforeLines="40" w:afterLines="40" w:line="276" w:lineRule="auto"/>
        <w:ind w:left="34" w:hanging="21"/>
        <w:contextualSpacing/>
        <w:jc w:val="both"/>
      </w:pPr>
      <w:r w:rsidRPr="006F0D86">
        <w:t xml:space="preserve">13.9. Всі документи, які складає безпосередньо учасник (листи, довідки тощо) повинні бути складені із </w:t>
      </w:r>
      <w:proofErr w:type="spellStart"/>
      <w:r w:rsidRPr="006F0D86">
        <w:t>вказанням</w:t>
      </w:r>
      <w:proofErr w:type="spellEnd"/>
      <w:r w:rsidRPr="006F0D86">
        <w:t xml:space="preserve"> замовника, на фірмовому бланку (за наявності), засвідчені  підписом керівника (посадової/уповноваженої особи учасника) та печатки (у разі </w:t>
      </w:r>
      <w:r w:rsidRPr="006F0D86">
        <w:lastRenderedPageBreak/>
        <w:t>наявності) з обов’язковим зазначенням дати (не раніше дати оголошення про проведення цієї спрощеної закупівлі).</w:t>
      </w:r>
    </w:p>
    <w:p w:rsidR="00A52D47" w:rsidRPr="001301C6" w:rsidRDefault="00A52D47" w:rsidP="00BA683F">
      <w:pPr>
        <w:widowControl w:val="0"/>
        <w:shd w:val="clear" w:color="auto" w:fill="FFFFFF"/>
        <w:spacing w:beforeLines="40" w:afterLines="40" w:line="276" w:lineRule="auto"/>
        <w:ind w:left="34" w:hanging="21"/>
        <w:contextualSpacing/>
        <w:jc w:val="both"/>
        <w:rPr>
          <w:color w:val="000000"/>
        </w:rPr>
      </w:pPr>
      <w:r w:rsidRPr="006F0D86">
        <w:rPr>
          <w:b/>
          <w:color w:val="000000"/>
          <w:shd w:val="clear" w:color="auto" w:fill="FFFFFF"/>
        </w:rPr>
        <w:t>14</w:t>
      </w:r>
      <w:r w:rsidRPr="006F0D86">
        <w:rPr>
          <w:color w:val="000000"/>
          <w:shd w:val="clear" w:color="auto" w:fill="FFFFFF"/>
        </w:rPr>
        <w:t>.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tgtFrame="_blank" w:history="1">
        <w:r w:rsidRPr="001301C6">
          <w:rPr>
            <w:color w:val="000000"/>
            <w:shd w:val="clear" w:color="auto" w:fill="FFFFFF"/>
          </w:rPr>
          <w:t>"Про електронні документи та електронний документообіг"</w:t>
        </w:r>
      </w:hyperlink>
      <w:r w:rsidRPr="001301C6">
        <w:rPr>
          <w:color w:val="000000"/>
          <w:shd w:val="clear" w:color="auto" w:fill="FFFFFF"/>
        </w:rPr>
        <w:t> та </w:t>
      </w:r>
      <w:hyperlink r:id="rId8" w:tgtFrame="_blank" w:history="1">
        <w:r w:rsidRPr="001301C6">
          <w:rPr>
            <w:color w:val="000000"/>
            <w:shd w:val="clear" w:color="auto" w:fill="FFFFFF"/>
          </w:rPr>
          <w:t>"Про електронні довірчі послуги"</w:t>
        </w:r>
      </w:hyperlink>
      <w:r w:rsidRPr="001301C6">
        <w:rPr>
          <w:color w:val="000000"/>
          <w:shd w:val="clear" w:color="auto" w:fill="FFFFFF"/>
        </w:rPr>
        <w:t>.</w:t>
      </w:r>
    </w:p>
    <w:p w:rsidR="001301C6" w:rsidRPr="009A235F" w:rsidRDefault="001301C6" w:rsidP="001301C6">
      <w:pPr>
        <w:autoSpaceDE w:val="0"/>
        <w:autoSpaceDN w:val="0"/>
        <w:adjustRightInd w:val="0"/>
        <w:spacing w:line="276" w:lineRule="auto"/>
        <w:jc w:val="both"/>
      </w:pPr>
      <w:r w:rsidRPr="006F0D86">
        <w:rPr>
          <w:b/>
        </w:rPr>
        <w:t>15.</w:t>
      </w:r>
      <w:r w:rsidRPr="006F0D86">
        <w:t xml:space="preserve">  Період уточнення інформації про закупівлю </w:t>
      </w:r>
      <w:r>
        <w:t>(</w:t>
      </w:r>
      <w:r w:rsidRPr="00176D06">
        <w:rPr>
          <w:color w:val="333333"/>
          <w:shd w:val="clear" w:color="auto" w:fill="FFFFFF"/>
        </w:rPr>
        <w:t>не менше трьох робочих днів з дня оприлюднення оголошення про проведення спрощеної закупівлі в електронній системі закупівель</w:t>
      </w:r>
      <w:r w:rsidRPr="004F2A2E">
        <w:t>)</w:t>
      </w:r>
      <w:r w:rsidRPr="006F0D86">
        <w:t>:</w:t>
      </w:r>
      <w:r w:rsidRPr="004F2A2E">
        <w:t xml:space="preserve"> </w:t>
      </w:r>
      <w:r w:rsidRPr="009A235F">
        <w:t xml:space="preserve">відповідно до оголошення про проведення спрощеної закупівлі </w:t>
      </w:r>
      <w:r>
        <w:t>через е</w:t>
      </w:r>
      <w:r w:rsidRPr="00403594">
        <w:t>лектрон</w:t>
      </w:r>
      <w:r>
        <w:t>н</w:t>
      </w:r>
      <w:r w:rsidRPr="00403594">
        <w:t xml:space="preserve">у систему </w:t>
      </w:r>
      <w:r w:rsidR="00BA683F">
        <w:t>закупівель до</w:t>
      </w:r>
      <w:r w:rsidR="009F5983" w:rsidRPr="00107AE9">
        <w:t xml:space="preserve"> 25</w:t>
      </w:r>
      <w:r w:rsidR="005864A0" w:rsidRPr="00107AE9">
        <w:t xml:space="preserve"> липня</w:t>
      </w:r>
      <w:r w:rsidRPr="00107AE9">
        <w:t xml:space="preserve"> 2022 року.</w:t>
      </w:r>
    </w:p>
    <w:p w:rsidR="001301C6" w:rsidRDefault="001301C6" w:rsidP="001301C6">
      <w:pPr>
        <w:pStyle w:val="1"/>
        <w:jc w:val="both"/>
        <w:rPr>
          <w:rFonts w:ascii="Times New Roman" w:hAnsi="Times New Roman" w:cs="Times New Roman"/>
          <w:color w:val="auto"/>
          <w:sz w:val="24"/>
          <w:szCs w:val="24"/>
          <w:lang w:val="uk-UA"/>
        </w:rPr>
      </w:pPr>
      <w:r w:rsidRPr="009A235F">
        <w:rPr>
          <w:rFonts w:ascii="Times New Roman" w:hAnsi="Times New Roman" w:cs="Times New Roman"/>
          <w:b/>
          <w:color w:val="auto"/>
          <w:sz w:val="24"/>
          <w:szCs w:val="24"/>
          <w:lang w:val="uk-UA"/>
        </w:rPr>
        <w:t>16.</w:t>
      </w:r>
      <w:r w:rsidRPr="009A235F">
        <w:rPr>
          <w:rFonts w:ascii="Times New Roman" w:hAnsi="Times New Roman" w:cs="Times New Roman"/>
          <w:color w:val="auto"/>
          <w:sz w:val="24"/>
          <w:szCs w:val="24"/>
          <w:lang w:val="uk-UA"/>
        </w:rPr>
        <w:t xml:space="preserve"> Кінцевий строк подання пропозицій</w:t>
      </w:r>
      <w:r>
        <w:rPr>
          <w:rFonts w:ascii="Times New Roman" w:hAnsi="Times New Roman" w:cs="Times New Roman"/>
          <w:color w:val="auto"/>
          <w:sz w:val="24"/>
          <w:szCs w:val="24"/>
          <w:lang w:val="uk-UA"/>
        </w:rPr>
        <w:t xml:space="preserve"> (</w:t>
      </w:r>
      <w:r w:rsidRPr="00BE47E3">
        <w:rPr>
          <w:rFonts w:ascii="Times New Roman" w:hAnsi="Times New Roman" w:cs="Times New Roman"/>
          <w:color w:val="auto"/>
          <w:sz w:val="24"/>
          <w:szCs w:val="24"/>
          <w:lang w:val="uk-UA"/>
        </w:rPr>
        <w:t>не менше ніж два робочі дні з дня закінчення періоду уточнення інформації про закупівлю)</w:t>
      </w:r>
      <w:r w:rsidRPr="009A235F">
        <w:rPr>
          <w:rFonts w:ascii="Times New Roman" w:hAnsi="Times New Roman" w:cs="Times New Roman"/>
          <w:color w:val="auto"/>
          <w:sz w:val="24"/>
          <w:szCs w:val="24"/>
          <w:lang w:val="uk-UA"/>
        </w:rPr>
        <w:t xml:space="preserve">: відповідно до оголошення про проведення спрощеної закупівлі </w:t>
      </w:r>
      <w:r>
        <w:rPr>
          <w:rFonts w:ascii="Times New Roman" w:hAnsi="Times New Roman" w:cs="Times New Roman"/>
          <w:sz w:val="24"/>
          <w:szCs w:val="24"/>
          <w:lang w:val="uk-UA"/>
        </w:rPr>
        <w:t>через е</w:t>
      </w:r>
      <w:r w:rsidRPr="00403594">
        <w:rPr>
          <w:rFonts w:ascii="Times New Roman" w:hAnsi="Times New Roman" w:cs="Times New Roman"/>
          <w:sz w:val="24"/>
          <w:szCs w:val="24"/>
          <w:lang w:val="uk-UA"/>
        </w:rPr>
        <w:t>лектрон</w:t>
      </w:r>
      <w:r>
        <w:rPr>
          <w:rFonts w:ascii="Times New Roman" w:hAnsi="Times New Roman" w:cs="Times New Roman"/>
          <w:sz w:val="24"/>
          <w:szCs w:val="24"/>
          <w:lang w:val="uk-UA"/>
        </w:rPr>
        <w:t>н</w:t>
      </w:r>
      <w:r w:rsidRPr="00403594">
        <w:rPr>
          <w:rFonts w:ascii="Times New Roman" w:hAnsi="Times New Roman" w:cs="Times New Roman"/>
          <w:sz w:val="24"/>
          <w:szCs w:val="24"/>
          <w:lang w:val="uk-UA"/>
        </w:rPr>
        <w:t xml:space="preserve">у систему закупівель </w:t>
      </w:r>
      <w:r w:rsidR="00BA683F">
        <w:rPr>
          <w:rFonts w:ascii="Times New Roman" w:hAnsi="Times New Roman" w:cs="Times New Roman"/>
          <w:color w:val="auto"/>
          <w:sz w:val="24"/>
          <w:szCs w:val="24"/>
          <w:lang w:val="uk-UA"/>
        </w:rPr>
        <w:t>до</w:t>
      </w:r>
      <w:r w:rsidR="00FA4CEB" w:rsidRPr="00107AE9">
        <w:rPr>
          <w:rFonts w:ascii="Times New Roman" w:hAnsi="Times New Roman" w:cs="Times New Roman"/>
          <w:color w:val="auto"/>
          <w:sz w:val="24"/>
          <w:szCs w:val="24"/>
          <w:lang w:val="uk-UA"/>
        </w:rPr>
        <w:t xml:space="preserve"> </w:t>
      </w:r>
      <w:r w:rsidR="00CC49E1" w:rsidRPr="00107AE9">
        <w:rPr>
          <w:rFonts w:ascii="Times New Roman" w:hAnsi="Times New Roman" w:cs="Times New Roman"/>
          <w:color w:val="auto"/>
          <w:sz w:val="24"/>
          <w:szCs w:val="24"/>
          <w:lang w:val="uk-UA"/>
        </w:rPr>
        <w:t>2</w:t>
      </w:r>
      <w:r w:rsidR="009F5983" w:rsidRPr="00107AE9">
        <w:rPr>
          <w:rFonts w:ascii="Times New Roman" w:hAnsi="Times New Roman" w:cs="Times New Roman"/>
          <w:color w:val="auto"/>
          <w:sz w:val="24"/>
          <w:szCs w:val="24"/>
          <w:lang w:val="uk-UA"/>
        </w:rPr>
        <w:t>8</w:t>
      </w:r>
      <w:r w:rsidRPr="00107AE9">
        <w:rPr>
          <w:rFonts w:ascii="Times New Roman" w:hAnsi="Times New Roman" w:cs="Times New Roman"/>
          <w:color w:val="auto"/>
          <w:sz w:val="24"/>
          <w:szCs w:val="24"/>
          <w:lang w:val="uk-UA"/>
        </w:rPr>
        <w:t xml:space="preserve"> </w:t>
      </w:r>
      <w:r w:rsidR="005864A0" w:rsidRPr="00107AE9">
        <w:rPr>
          <w:rFonts w:ascii="Times New Roman" w:hAnsi="Times New Roman" w:cs="Times New Roman"/>
          <w:color w:val="auto"/>
          <w:sz w:val="24"/>
          <w:szCs w:val="24"/>
          <w:lang w:val="uk-UA"/>
        </w:rPr>
        <w:t>лип</w:t>
      </w:r>
      <w:r w:rsidR="00CC49E1" w:rsidRPr="00107AE9">
        <w:rPr>
          <w:rFonts w:ascii="Times New Roman" w:hAnsi="Times New Roman" w:cs="Times New Roman"/>
          <w:color w:val="auto"/>
          <w:sz w:val="24"/>
          <w:szCs w:val="24"/>
          <w:lang w:val="uk-UA"/>
        </w:rPr>
        <w:t>ня</w:t>
      </w:r>
      <w:r w:rsidRPr="00107AE9">
        <w:rPr>
          <w:rFonts w:ascii="Times New Roman" w:hAnsi="Times New Roman" w:cs="Times New Roman"/>
          <w:color w:val="auto"/>
          <w:sz w:val="24"/>
          <w:szCs w:val="24"/>
          <w:lang w:val="uk-UA"/>
        </w:rPr>
        <w:t xml:space="preserve"> 2022 року.</w:t>
      </w:r>
    </w:p>
    <w:p w:rsidR="00A52D47" w:rsidRPr="006F0D86" w:rsidRDefault="00A52D47" w:rsidP="00A52D47">
      <w:pPr>
        <w:pStyle w:val="1"/>
        <w:jc w:val="both"/>
        <w:rPr>
          <w:rFonts w:ascii="Times New Roman" w:hAnsi="Times New Roman" w:cs="Times New Roman"/>
          <w:b/>
          <w:color w:val="auto"/>
          <w:sz w:val="24"/>
          <w:szCs w:val="24"/>
          <w:vertAlign w:val="superscript"/>
          <w:lang w:val="uk-UA"/>
        </w:rPr>
      </w:pPr>
      <w:r w:rsidRPr="009A235F">
        <w:rPr>
          <w:rFonts w:ascii="Times New Roman" w:hAnsi="Times New Roman" w:cs="Times New Roman"/>
          <w:b/>
          <w:color w:val="auto"/>
          <w:sz w:val="24"/>
          <w:szCs w:val="24"/>
          <w:lang w:val="uk-UA"/>
        </w:rPr>
        <w:t>17.</w:t>
      </w:r>
      <w:proofErr w:type="spellStart"/>
      <w:r w:rsidRPr="009A235F">
        <w:rPr>
          <w:rFonts w:ascii="Times New Roman" w:hAnsi="Times New Roman" w:cs="Times New Roman"/>
          <w:b/>
          <w:bCs/>
          <w:sz w:val="24"/>
          <w:szCs w:val="24"/>
        </w:rPr>
        <w:t>Замовник</w:t>
      </w:r>
      <w:proofErr w:type="spellEnd"/>
      <w:r w:rsidRPr="009A235F">
        <w:rPr>
          <w:rFonts w:ascii="Times New Roman" w:hAnsi="Times New Roman" w:cs="Times New Roman"/>
          <w:b/>
          <w:bCs/>
          <w:sz w:val="24"/>
          <w:szCs w:val="24"/>
        </w:rPr>
        <w:t xml:space="preserve"> </w:t>
      </w:r>
      <w:proofErr w:type="spellStart"/>
      <w:r w:rsidRPr="009A235F">
        <w:rPr>
          <w:rFonts w:ascii="Times New Roman" w:hAnsi="Times New Roman" w:cs="Times New Roman"/>
          <w:b/>
          <w:bCs/>
          <w:sz w:val="24"/>
          <w:szCs w:val="24"/>
        </w:rPr>
        <w:t>відхиляє</w:t>
      </w:r>
      <w:proofErr w:type="spellEnd"/>
      <w:r w:rsidRPr="009A235F">
        <w:rPr>
          <w:rFonts w:ascii="Times New Roman" w:hAnsi="Times New Roman" w:cs="Times New Roman"/>
          <w:b/>
          <w:bCs/>
          <w:sz w:val="24"/>
          <w:szCs w:val="24"/>
        </w:rPr>
        <w:t xml:space="preserve"> </w:t>
      </w:r>
      <w:proofErr w:type="spellStart"/>
      <w:r w:rsidRPr="009A235F">
        <w:rPr>
          <w:rFonts w:ascii="Times New Roman" w:hAnsi="Times New Roman" w:cs="Times New Roman"/>
          <w:b/>
          <w:bCs/>
          <w:sz w:val="24"/>
          <w:szCs w:val="24"/>
        </w:rPr>
        <w:t>пропозицію</w:t>
      </w:r>
      <w:proofErr w:type="spellEnd"/>
      <w:r w:rsidRPr="009A235F">
        <w:rPr>
          <w:rFonts w:ascii="Times New Roman" w:hAnsi="Times New Roman" w:cs="Times New Roman"/>
          <w:b/>
          <w:bCs/>
          <w:sz w:val="24"/>
          <w:szCs w:val="24"/>
        </w:rPr>
        <w:t xml:space="preserve"> в </w:t>
      </w:r>
      <w:proofErr w:type="spellStart"/>
      <w:r w:rsidRPr="009A235F">
        <w:rPr>
          <w:rFonts w:ascii="Times New Roman" w:hAnsi="Times New Roman" w:cs="Times New Roman"/>
          <w:b/>
          <w:bCs/>
          <w:sz w:val="24"/>
          <w:szCs w:val="24"/>
        </w:rPr>
        <w:t>разі</w:t>
      </w:r>
      <w:proofErr w:type="spellEnd"/>
      <w:r w:rsidRPr="009A235F">
        <w:rPr>
          <w:rFonts w:ascii="Times New Roman" w:hAnsi="Times New Roman" w:cs="Times New Roman"/>
          <w:b/>
          <w:bCs/>
          <w:sz w:val="24"/>
          <w:szCs w:val="24"/>
        </w:rPr>
        <w:t xml:space="preserve">, </w:t>
      </w:r>
      <w:proofErr w:type="spellStart"/>
      <w:r w:rsidRPr="009A235F">
        <w:rPr>
          <w:rFonts w:ascii="Times New Roman" w:hAnsi="Times New Roman" w:cs="Times New Roman"/>
          <w:b/>
          <w:bCs/>
          <w:sz w:val="24"/>
          <w:szCs w:val="24"/>
        </w:rPr>
        <w:t>якщо</w:t>
      </w:r>
      <w:proofErr w:type="spellEnd"/>
      <w:r w:rsidRPr="009A235F">
        <w:rPr>
          <w:rFonts w:ascii="Times New Roman" w:hAnsi="Times New Roman" w:cs="Times New Roman"/>
          <w:b/>
          <w:bCs/>
          <w:sz w:val="24"/>
          <w:szCs w:val="24"/>
        </w:rPr>
        <w:t>:</w:t>
      </w:r>
    </w:p>
    <w:p w:rsidR="00A52D47" w:rsidRPr="006F0D86" w:rsidRDefault="00A52D47" w:rsidP="00A52D47">
      <w:pPr>
        <w:pStyle w:val="a6"/>
        <w:widowControl w:val="0"/>
        <w:numPr>
          <w:ilvl w:val="0"/>
          <w:numId w:val="1"/>
        </w:numPr>
        <w:autoSpaceDE w:val="0"/>
        <w:autoSpaceDN w:val="0"/>
        <w:adjustRightInd w:val="0"/>
        <w:ind w:left="0" w:firstLine="480"/>
        <w:jc w:val="both"/>
        <w:rPr>
          <w:rFonts w:ascii="Times New Roman" w:hAnsi="Times New Roman"/>
          <w:bCs/>
          <w:sz w:val="24"/>
          <w:szCs w:val="24"/>
        </w:rPr>
      </w:pPr>
      <w:r w:rsidRPr="006F0D86">
        <w:rPr>
          <w:rFonts w:ascii="Times New Roman" w:hAnsi="Times New Roman"/>
          <w:bCs/>
          <w:sz w:val="24"/>
          <w:szCs w:val="24"/>
        </w:rPr>
        <w:t>пропозиція учасника не відповідає умовам, визначеним в оголошенні про проведення спрощеної закупівлі, та вимогам до предмета закупівлі;</w:t>
      </w:r>
    </w:p>
    <w:p w:rsidR="00A52D47" w:rsidRPr="006F0D86" w:rsidRDefault="00A52D47" w:rsidP="00A52D47">
      <w:pPr>
        <w:pStyle w:val="a6"/>
        <w:widowControl w:val="0"/>
        <w:numPr>
          <w:ilvl w:val="0"/>
          <w:numId w:val="1"/>
        </w:numPr>
        <w:autoSpaceDE w:val="0"/>
        <w:autoSpaceDN w:val="0"/>
        <w:adjustRightInd w:val="0"/>
        <w:ind w:left="0" w:firstLine="480"/>
        <w:jc w:val="both"/>
        <w:rPr>
          <w:rFonts w:ascii="Times New Roman" w:hAnsi="Times New Roman"/>
          <w:bCs/>
          <w:sz w:val="24"/>
          <w:szCs w:val="24"/>
        </w:rPr>
      </w:pPr>
      <w:r w:rsidRPr="006F0D86">
        <w:rPr>
          <w:rFonts w:ascii="Times New Roman" w:hAnsi="Times New Roman"/>
          <w:bCs/>
          <w:sz w:val="24"/>
          <w:szCs w:val="24"/>
        </w:rPr>
        <w:t>учасник не надав забезпечення пропозиції, якщо таке забезпечення вимагалося замовником;</w:t>
      </w:r>
    </w:p>
    <w:p w:rsidR="00A52D47" w:rsidRDefault="00A52D47" w:rsidP="00A52D47">
      <w:pPr>
        <w:pStyle w:val="a6"/>
        <w:widowControl w:val="0"/>
        <w:numPr>
          <w:ilvl w:val="0"/>
          <w:numId w:val="1"/>
        </w:numPr>
        <w:autoSpaceDE w:val="0"/>
        <w:autoSpaceDN w:val="0"/>
        <w:adjustRightInd w:val="0"/>
        <w:ind w:left="0" w:firstLine="480"/>
        <w:jc w:val="both"/>
        <w:rPr>
          <w:rFonts w:ascii="Times New Roman" w:hAnsi="Times New Roman"/>
          <w:bCs/>
          <w:sz w:val="24"/>
          <w:szCs w:val="24"/>
        </w:rPr>
      </w:pPr>
      <w:r w:rsidRPr="006F0D86">
        <w:rPr>
          <w:rFonts w:ascii="Times New Roman" w:hAnsi="Times New Roman"/>
          <w:bCs/>
          <w:sz w:val="24"/>
          <w:szCs w:val="24"/>
        </w:rPr>
        <w:t>учасник, який визначений переможцем спрощеної закупівлі, відмовився від укладання договору про закупівлю;</w:t>
      </w:r>
    </w:p>
    <w:p w:rsidR="00A52D47" w:rsidRPr="0026006F" w:rsidRDefault="00A52D47" w:rsidP="00A52D47">
      <w:pPr>
        <w:pStyle w:val="a6"/>
        <w:widowControl w:val="0"/>
        <w:numPr>
          <w:ilvl w:val="0"/>
          <w:numId w:val="1"/>
        </w:numPr>
        <w:autoSpaceDE w:val="0"/>
        <w:autoSpaceDN w:val="0"/>
        <w:adjustRightInd w:val="0"/>
        <w:ind w:left="0" w:firstLine="480"/>
        <w:jc w:val="both"/>
        <w:rPr>
          <w:rFonts w:ascii="Times New Roman" w:hAnsi="Times New Roman"/>
          <w:bCs/>
          <w:sz w:val="24"/>
          <w:szCs w:val="24"/>
        </w:rPr>
      </w:pPr>
      <w:r w:rsidRPr="0026006F">
        <w:rPr>
          <w:rFonts w:ascii="Times New Roman" w:hAnsi="Times New Roman"/>
          <w:bCs/>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Pr>
          <w:rFonts w:ascii="Times New Roman" w:hAnsi="Times New Roman"/>
          <w:bCs/>
          <w:sz w:val="24"/>
          <w:szCs w:val="24"/>
        </w:rPr>
        <w:t xml:space="preserve">. </w:t>
      </w:r>
    </w:p>
    <w:p w:rsidR="00A52D47" w:rsidRPr="006F0D86" w:rsidRDefault="00A52D47" w:rsidP="00A52D47">
      <w:pPr>
        <w:pStyle w:val="rvps2"/>
        <w:shd w:val="clear" w:color="auto" w:fill="FFFFFF"/>
        <w:spacing w:before="0" w:beforeAutospacing="0" w:after="150" w:afterAutospacing="0" w:line="276" w:lineRule="auto"/>
        <w:ind w:firstLine="450"/>
        <w:jc w:val="both"/>
        <w:rPr>
          <w:color w:val="000000"/>
          <w:lang w:val="ru-RU"/>
        </w:rPr>
      </w:pPr>
      <w:r w:rsidRPr="006F0D86">
        <w:rPr>
          <w:b/>
          <w:bCs/>
          <w:color w:val="000000"/>
          <w:lang w:val="ru-RU"/>
        </w:rPr>
        <w:t>18.</w:t>
      </w:r>
      <w:r w:rsidRPr="006F0D86">
        <w:rPr>
          <w:color w:val="000000"/>
          <w:lang w:val="ru-RU"/>
        </w:rPr>
        <w:t xml:space="preserve"> </w:t>
      </w:r>
      <w:proofErr w:type="spellStart"/>
      <w:r w:rsidRPr="006F0D86">
        <w:rPr>
          <w:color w:val="000000"/>
          <w:lang w:val="ru-RU"/>
        </w:rPr>
        <w:t>Інформація</w:t>
      </w:r>
      <w:proofErr w:type="spellEnd"/>
      <w:r w:rsidRPr="006F0D86">
        <w:rPr>
          <w:color w:val="000000"/>
          <w:lang w:val="ru-RU"/>
        </w:rPr>
        <w:t xml:space="preserve"> про </w:t>
      </w:r>
      <w:proofErr w:type="spellStart"/>
      <w:r w:rsidRPr="006F0D86">
        <w:rPr>
          <w:color w:val="000000"/>
          <w:lang w:val="ru-RU"/>
        </w:rPr>
        <w:t>відхилення</w:t>
      </w:r>
      <w:proofErr w:type="spellEnd"/>
      <w:r w:rsidRPr="006F0D86">
        <w:rPr>
          <w:color w:val="000000"/>
          <w:lang w:val="ru-RU"/>
        </w:rPr>
        <w:t xml:space="preserve"> </w:t>
      </w:r>
      <w:proofErr w:type="spellStart"/>
      <w:r w:rsidRPr="006F0D86">
        <w:rPr>
          <w:color w:val="000000"/>
          <w:lang w:val="ru-RU"/>
        </w:rPr>
        <w:t>пропозиції</w:t>
      </w:r>
      <w:proofErr w:type="spellEnd"/>
      <w:r w:rsidRPr="006F0D86">
        <w:rPr>
          <w:color w:val="000000"/>
          <w:lang w:val="ru-RU"/>
        </w:rPr>
        <w:t xml:space="preserve"> </w:t>
      </w:r>
      <w:proofErr w:type="spellStart"/>
      <w:r w:rsidRPr="006F0D86">
        <w:rPr>
          <w:color w:val="000000"/>
          <w:lang w:val="ru-RU"/>
        </w:rPr>
        <w:t>протягом</w:t>
      </w:r>
      <w:proofErr w:type="spellEnd"/>
      <w:r w:rsidRPr="006F0D86">
        <w:rPr>
          <w:color w:val="000000"/>
          <w:lang w:val="ru-RU"/>
        </w:rPr>
        <w:t xml:space="preserve"> одного дня </w:t>
      </w:r>
      <w:proofErr w:type="spellStart"/>
      <w:r w:rsidRPr="006F0D86">
        <w:rPr>
          <w:color w:val="000000"/>
          <w:lang w:val="ru-RU"/>
        </w:rPr>
        <w:t>з</w:t>
      </w:r>
      <w:proofErr w:type="spellEnd"/>
      <w:r w:rsidRPr="006F0D86">
        <w:rPr>
          <w:color w:val="000000"/>
          <w:lang w:val="ru-RU"/>
        </w:rPr>
        <w:t xml:space="preserve"> дня </w:t>
      </w:r>
      <w:proofErr w:type="spellStart"/>
      <w:r w:rsidRPr="006F0D86">
        <w:rPr>
          <w:color w:val="000000"/>
          <w:lang w:val="ru-RU"/>
        </w:rPr>
        <w:t>прийняття</w:t>
      </w:r>
      <w:proofErr w:type="spellEnd"/>
      <w:r w:rsidRPr="006F0D86">
        <w:rPr>
          <w:color w:val="000000"/>
          <w:lang w:val="ru-RU"/>
        </w:rPr>
        <w:t xml:space="preserve"> </w:t>
      </w:r>
      <w:proofErr w:type="spellStart"/>
      <w:proofErr w:type="gramStart"/>
      <w:r w:rsidRPr="006F0D86">
        <w:rPr>
          <w:color w:val="000000"/>
          <w:lang w:val="ru-RU"/>
        </w:rPr>
        <w:t>р</w:t>
      </w:r>
      <w:proofErr w:type="gramEnd"/>
      <w:r w:rsidRPr="006F0D86">
        <w:rPr>
          <w:color w:val="000000"/>
          <w:lang w:val="ru-RU"/>
        </w:rPr>
        <w:t>ішення</w:t>
      </w:r>
      <w:proofErr w:type="spellEnd"/>
      <w:r w:rsidRPr="006F0D86">
        <w:rPr>
          <w:color w:val="000000"/>
          <w:lang w:val="ru-RU"/>
        </w:rPr>
        <w:t xml:space="preserve"> </w:t>
      </w:r>
      <w:proofErr w:type="spellStart"/>
      <w:r w:rsidRPr="006F0D86">
        <w:rPr>
          <w:color w:val="000000"/>
          <w:lang w:val="ru-RU"/>
        </w:rPr>
        <w:t>замовником</w:t>
      </w:r>
      <w:proofErr w:type="spellEnd"/>
      <w:r w:rsidRPr="006F0D86">
        <w:rPr>
          <w:color w:val="000000"/>
          <w:lang w:val="ru-RU"/>
        </w:rPr>
        <w:t xml:space="preserve"> </w:t>
      </w:r>
      <w:proofErr w:type="spellStart"/>
      <w:r w:rsidRPr="006F0D86">
        <w:rPr>
          <w:color w:val="000000"/>
          <w:lang w:val="ru-RU"/>
        </w:rPr>
        <w:t>оприлюднюється</w:t>
      </w:r>
      <w:proofErr w:type="spellEnd"/>
      <w:r w:rsidRPr="006F0D86">
        <w:rPr>
          <w:color w:val="000000"/>
          <w:lang w:val="ru-RU"/>
        </w:rPr>
        <w:t xml:space="preserve"> в </w:t>
      </w:r>
      <w:proofErr w:type="spellStart"/>
      <w:r w:rsidRPr="006F0D86">
        <w:rPr>
          <w:color w:val="000000"/>
          <w:lang w:val="ru-RU"/>
        </w:rPr>
        <w:t>електронній</w:t>
      </w:r>
      <w:proofErr w:type="spellEnd"/>
      <w:r w:rsidRPr="006F0D86">
        <w:rPr>
          <w:color w:val="000000"/>
          <w:lang w:val="ru-RU"/>
        </w:rPr>
        <w:t xml:space="preserve"> </w:t>
      </w:r>
      <w:proofErr w:type="spellStart"/>
      <w:r w:rsidRPr="006F0D86">
        <w:rPr>
          <w:color w:val="000000"/>
          <w:lang w:val="ru-RU"/>
        </w:rPr>
        <w:t>системі</w:t>
      </w:r>
      <w:proofErr w:type="spellEnd"/>
      <w:r w:rsidRPr="006F0D86">
        <w:rPr>
          <w:color w:val="000000"/>
          <w:lang w:val="ru-RU"/>
        </w:rPr>
        <w:t xml:space="preserve"> </w:t>
      </w:r>
      <w:proofErr w:type="spellStart"/>
      <w:r w:rsidRPr="006F0D86">
        <w:rPr>
          <w:color w:val="000000"/>
          <w:lang w:val="ru-RU"/>
        </w:rPr>
        <w:t>закупівель</w:t>
      </w:r>
      <w:proofErr w:type="spellEnd"/>
      <w:r w:rsidRPr="006F0D86">
        <w:rPr>
          <w:color w:val="000000"/>
          <w:lang w:val="ru-RU"/>
        </w:rPr>
        <w:t xml:space="preserve"> та автоматично </w:t>
      </w:r>
      <w:proofErr w:type="spellStart"/>
      <w:r w:rsidRPr="006F0D86">
        <w:rPr>
          <w:color w:val="000000"/>
          <w:lang w:val="ru-RU"/>
        </w:rPr>
        <w:t>надсилається</w:t>
      </w:r>
      <w:proofErr w:type="spellEnd"/>
      <w:r w:rsidRPr="006F0D86">
        <w:rPr>
          <w:color w:val="000000"/>
          <w:lang w:val="ru-RU"/>
        </w:rPr>
        <w:t xml:space="preserve"> </w:t>
      </w:r>
      <w:proofErr w:type="spellStart"/>
      <w:r w:rsidRPr="006F0D86">
        <w:rPr>
          <w:color w:val="000000"/>
          <w:lang w:val="ru-RU"/>
        </w:rPr>
        <w:t>учаснику</w:t>
      </w:r>
      <w:proofErr w:type="spellEnd"/>
      <w:r w:rsidRPr="006F0D86">
        <w:rPr>
          <w:color w:val="000000"/>
          <w:lang w:val="ru-RU"/>
        </w:rPr>
        <w:t xml:space="preserve">, </w:t>
      </w:r>
      <w:proofErr w:type="spellStart"/>
      <w:r w:rsidRPr="006F0D86">
        <w:rPr>
          <w:color w:val="000000"/>
          <w:lang w:val="ru-RU"/>
        </w:rPr>
        <w:t>пропозиція</w:t>
      </w:r>
      <w:proofErr w:type="spellEnd"/>
      <w:r w:rsidRPr="006F0D86">
        <w:rPr>
          <w:color w:val="000000"/>
          <w:lang w:val="ru-RU"/>
        </w:rPr>
        <w:t xml:space="preserve"> </w:t>
      </w:r>
      <w:proofErr w:type="spellStart"/>
      <w:r w:rsidRPr="006F0D86">
        <w:rPr>
          <w:color w:val="000000"/>
          <w:lang w:val="ru-RU"/>
        </w:rPr>
        <w:t>якого</w:t>
      </w:r>
      <w:proofErr w:type="spellEnd"/>
      <w:r w:rsidRPr="006F0D86">
        <w:rPr>
          <w:color w:val="000000"/>
          <w:lang w:val="ru-RU"/>
        </w:rPr>
        <w:t xml:space="preserve"> </w:t>
      </w:r>
      <w:proofErr w:type="spellStart"/>
      <w:r w:rsidRPr="006F0D86">
        <w:rPr>
          <w:color w:val="000000"/>
          <w:lang w:val="ru-RU"/>
        </w:rPr>
        <w:t>відхилена</w:t>
      </w:r>
      <w:proofErr w:type="spellEnd"/>
      <w:r w:rsidRPr="006F0D86">
        <w:rPr>
          <w:color w:val="000000"/>
          <w:lang w:val="ru-RU"/>
        </w:rPr>
        <w:t xml:space="preserve"> через </w:t>
      </w:r>
      <w:proofErr w:type="spellStart"/>
      <w:r w:rsidRPr="006F0D86">
        <w:rPr>
          <w:color w:val="000000"/>
          <w:lang w:val="ru-RU"/>
        </w:rPr>
        <w:t>електронну</w:t>
      </w:r>
      <w:proofErr w:type="spellEnd"/>
      <w:r w:rsidRPr="006F0D86">
        <w:rPr>
          <w:color w:val="000000"/>
          <w:lang w:val="ru-RU"/>
        </w:rPr>
        <w:t xml:space="preserve"> систему </w:t>
      </w:r>
      <w:proofErr w:type="spellStart"/>
      <w:r w:rsidRPr="006F0D86">
        <w:rPr>
          <w:color w:val="000000"/>
          <w:lang w:val="ru-RU"/>
        </w:rPr>
        <w:t>закупівель</w:t>
      </w:r>
      <w:proofErr w:type="spellEnd"/>
      <w:r w:rsidRPr="006F0D86">
        <w:rPr>
          <w:color w:val="000000"/>
          <w:lang w:val="ru-RU"/>
        </w:rPr>
        <w:t>.</w:t>
      </w:r>
    </w:p>
    <w:p w:rsidR="00A52D47" w:rsidRPr="006F0D86" w:rsidRDefault="00A52D47" w:rsidP="00A52D47">
      <w:pPr>
        <w:pStyle w:val="rvps2"/>
        <w:shd w:val="clear" w:color="auto" w:fill="FFFFFF"/>
        <w:spacing w:before="0" w:beforeAutospacing="0" w:after="150" w:afterAutospacing="0" w:line="276" w:lineRule="auto"/>
        <w:ind w:firstLine="450"/>
        <w:jc w:val="both"/>
        <w:rPr>
          <w:color w:val="000000"/>
          <w:lang w:val="ru-RU"/>
        </w:rPr>
      </w:pPr>
      <w:bookmarkStart w:id="9" w:name="n1187"/>
      <w:bookmarkEnd w:id="9"/>
      <w:proofErr w:type="spellStart"/>
      <w:r w:rsidRPr="006F0D86">
        <w:rPr>
          <w:color w:val="000000"/>
          <w:lang w:val="ru-RU"/>
        </w:rPr>
        <w:t>Учасник</w:t>
      </w:r>
      <w:proofErr w:type="spellEnd"/>
      <w:r w:rsidRPr="006F0D86">
        <w:rPr>
          <w:color w:val="000000"/>
          <w:lang w:val="ru-RU"/>
        </w:rPr>
        <w:t xml:space="preserve">, </w:t>
      </w:r>
      <w:proofErr w:type="spellStart"/>
      <w:r w:rsidRPr="006F0D86">
        <w:rPr>
          <w:color w:val="000000"/>
          <w:lang w:val="ru-RU"/>
        </w:rPr>
        <w:t>пропозиція</w:t>
      </w:r>
      <w:proofErr w:type="spellEnd"/>
      <w:r w:rsidRPr="006F0D86">
        <w:rPr>
          <w:color w:val="000000"/>
          <w:lang w:val="ru-RU"/>
        </w:rPr>
        <w:t xml:space="preserve"> </w:t>
      </w:r>
      <w:proofErr w:type="spellStart"/>
      <w:r w:rsidRPr="006F0D86">
        <w:rPr>
          <w:color w:val="000000"/>
          <w:lang w:val="ru-RU"/>
        </w:rPr>
        <w:t>якого</w:t>
      </w:r>
      <w:proofErr w:type="spellEnd"/>
      <w:r w:rsidRPr="006F0D86">
        <w:rPr>
          <w:color w:val="000000"/>
          <w:lang w:val="ru-RU"/>
        </w:rPr>
        <w:t xml:space="preserve"> </w:t>
      </w:r>
      <w:proofErr w:type="spellStart"/>
      <w:r w:rsidRPr="006F0D86">
        <w:rPr>
          <w:color w:val="000000"/>
          <w:lang w:val="ru-RU"/>
        </w:rPr>
        <w:t>відхилена</w:t>
      </w:r>
      <w:proofErr w:type="spellEnd"/>
      <w:r w:rsidRPr="006F0D86">
        <w:rPr>
          <w:color w:val="000000"/>
          <w:lang w:val="ru-RU"/>
        </w:rPr>
        <w:t xml:space="preserve">, </w:t>
      </w:r>
      <w:proofErr w:type="spellStart"/>
      <w:r w:rsidRPr="006F0D86">
        <w:rPr>
          <w:color w:val="000000"/>
          <w:lang w:val="ru-RU"/>
        </w:rPr>
        <w:t>може</w:t>
      </w:r>
      <w:proofErr w:type="spellEnd"/>
      <w:r w:rsidRPr="006F0D86">
        <w:rPr>
          <w:color w:val="000000"/>
          <w:lang w:val="ru-RU"/>
        </w:rPr>
        <w:t xml:space="preserve"> </w:t>
      </w:r>
      <w:proofErr w:type="spellStart"/>
      <w:r w:rsidRPr="006F0D86">
        <w:rPr>
          <w:color w:val="000000"/>
          <w:lang w:val="ru-RU"/>
        </w:rPr>
        <w:t>звернутися</w:t>
      </w:r>
      <w:proofErr w:type="spellEnd"/>
      <w:r w:rsidRPr="006F0D86">
        <w:rPr>
          <w:color w:val="000000"/>
          <w:lang w:val="ru-RU"/>
        </w:rPr>
        <w:t xml:space="preserve"> до </w:t>
      </w:r>
      <w:proofErr w:type="spellStart"/>
      <w:r w:rsidRPr="006F0D86">
        <w:rPr>
          <w:color w:val="000000"/>
          <w:lang w:val="ru-RU"/>
        </w:rPr>
        <w:t>замовника</w:t>
      </w:r>
      <w:proofErr w:type="spellEnd"/>
      <w:r w:rsidRPr="006F0D86">
        <w:rPr>
          <w:color w:val="000000"/>
          <w:lang w:val="ru-RU"/>
        </w:rPr>
        <w:t xml:space="preserve"> </w:t>
      </w:r>
      <w:proofErr w:type="spellStart"/>
      <w:r w:rsidRPr="006F0D86">
        <w:rPr>
          <w:color w:val="000000"/>
          <w:lang w:val="ru-RU"/>
        </w:rPr>
        <w:t>з</w:t>
      </w:r>
      <w:proofErr w:type="spellEnd"/>
      <w:r w:rsidRPr="006F0D86">
        <w:rPr>
          <w:color w:val="000000"/>
          <w:lang w:val="ru-RU"/>
        </w:rPr>
        <w:t xml:space="preserve"> </w:t>
      </w:r>
      <w:proofErr w:type="spellStart"/>
      <w:r w:rsidRPr="006F0D86">
        <w:rPr>
          <w:color w:val="000000"/>
          <w:lang w:val="ru-RU"/>
        </w:rPr>
        <w:t>вимогою</w:t>
      </w:r>
      <w:proofErr w:type="spellEnd"/>
      <w:r w:rsidRPr="006F0D86">
        <w:rPr>
          <w:color w:val="000000"/>
          <w:lang w:val="ru-RU"/>
        </w:rPr>
        <w:t xml:space="preserve"> </w:t>
      </w:r>
      <w:proofErr w:type="spellStart"/>
      <w:r w:rsidRPr="006F0D86">
        <w:rPr>
          <w:color w:val="000000"/>
          <w:lang w:val="ru-RU"/>
        </w:rPr>
        <w:t>надати</w:t>
      </w:r>
      <w:proofErr w:type="spellEnd"/>
      <w:r w:rsidRPr="006F0D86">
        <w:rPr>
          <w:color w:val="000000"/>
          <w:lang w:val="ru-RU"/>
        </w:rPr>
        <w:t xml:space="preserve"> </w:t>
      </w:r>
      <w:proofErr w:type="spellStart"/>
      <w:r w:rsidRPr="006F0D86">
        <w:rPr>
          <w:color w:val="000000"/>
          <w:lang w:val="ru-RU"/>
        </w:rPr>
        <w:t>додаткову</w:t>
      </w:r>
      <w:proofErr w:type="spellEnd"/>
      <w:r w:rsidRPr="006F0D86">
        <w:rPr>
          <w:color w:val="000000"/>
          <w:lang w:val="ru-RU"/>
        </w:rPr>
        <w:t xml:space="preserve"> </w:t>
      </w:r>
      <w:proofErr w:type="spellStart"/>
      <w:r w:rsidRPr="006F0D86">
        <w:rPr>
          <w:color w:val="000000"/>
          <w:lang w:val="ru-RU"/>
        </w:rPr>
        <w:t>аргументацію</w:t>
      </w:r>
      <w:proofErr w:type="spellEnd"/>
      <w:r w:rsidRPr="006F0D86">
        <w:rPr>
          <w:color w:val="000000"/>
          <w:lang w:val="ru-RU"/>
        </w:rPr>
        <w:t xml:space="preserve"> </w:t>
      </w:r>
      <w:proofErr w:type="spellStart"/>
      <w:r w:rsidRPr="006F0D86">
        <w:rPr>
          <w:color w:val="000000"/>
          <w:lang w:val="ru-RU"/>
        </w:rPr>
        <w:t>щодо</w:t>
      </w:r>
      <w:proofErr w:type="spellEnd"/>
      <w:r w:rsidRPr="006F0D86">
        <w:rPr>
          <w:color w:val="000000"/>
          <w:lang w:val="ru-RU"/>
        </w:rPr>
        <w:t xml:space="preserve"> причин </w:t>
      </w:r>
      <w:proofErr w:type="spellStart"/>
      <w:r w:rsidRPr="006F0D86">
        <w:rPr>
          <w:color w:val="000000"/>
          <w:lang w:val="ru-RU"/>
        </w:rPr>
        <w:t>невідповідності</w:t>
      </w:r>
      <w:proofErr w:type="spellEnd"/>
      <w:r w:rsidRPr="006F0D86">
        <w:rPr>
          <w:color w:val="000000"/>
          <w:lang w:val="ru-RU"/>
        </w:rPr>
        <w:t xml:space="preserve"> </w:t>
      </w:r>
      <w:proofErr w:type="spellStart"/>
      <w:r w:rsidRPr="006F0D86">
        <w:rPr>
          <w:color w:val="000000"/>
          <w:lang w:val="ru-RU"/>
        </w:rPr>
        <w:t>його</w:t>
      </w:r>
      <w:proofErr w:type="spellEnd"/>
      <w:r w:rsidRPr="006F0D86">
        <w:rPr>
          <w:color w:val="000000"/>
          <w:lang w:val="ru-RU"/>
        </w:rPr>
        <w:t xml:space="preserve"> </w:t>
      </w:r>
      <w:proofErr w:type="spellStart"/>
      <w:r w:rsidRPr="006F0D86">
        <w:rPr>
          <w:color w:val="000000"/>
          <w:lang w:val="ru-RU"/>
        </w:rPr>
        <w:t>пропозиції</w:t>
      </w:r>
      <w:proofErr w:type="spellEnd"/>
      <w:r w:rsidRPr="006F0D86">
        <w:rPr>
          <w:color w:val="000000"/>
          <w:lang w:val="ru-RU"/>
        </w:rPr>
        <w:t xml:space="preserve"> </w:t>
      </w:r>
      <w:proofErr w:type="spellStart"/>
      <w:r w:rsidRPr="006F0D86">
        <w:rPr>
          <w:color w:val="000000"/>
          <w:lang w:val="ru-RU"/>
        </w:rPr>
        <w:t>умовам</w:t>
      </w:r>
      <w:proofErr w:type="spellEnd"/>
      <w:r w:rsidRPr="006F0D86">
        <w:rPr>
          <w:color w:val="000000"/>
          <w:lang w:val="ru-RU"/>
        </w:rPr>
        <w:t xml:space="preserve">, </w:t>
      </w:r>
      <w:proofErr w:type="spellStart"/>
      <w:r w:rsidRPr="006F0D86">
        <w:rPr>
          <w:color w:val="000000"/>
          <w:lang w:val="ru-RU"/>
        </w:rPr>
        <w:t>визначеним</w:t>
      </w:r>
      <w:proofErr w:type="spellEnd"/>
      <w:r w:rsidRPr="006F0D86">
        <w:rPr>
          <w:color w:val="000000"/>
          <w:lang w:val="ru-RU"/>
        </w:rPr>
        <w:t xml:space="preserve"> в </w:t>
      </w:r>
      <w:proofErr w:type="spellStart"/>
      <w:r w:rsidRPr="006F0D86">
        <w:rPr>
          <w:color w:val="000000"/>
          <w:lang w:val="ru-RU"/>
        </w:rPr>
        <w:t>оголошенні</w:t>
      </w:r>
      <w:proofErr w:type="spellEnd"/>
      <w:r w:rsidRPr="006F0D86">
        <w:rPr>
          <w:color w:val="000000"/>
          <w:lang w:val="ru-RU"/>
        </w:rPr>
        <w:t xml:space="preserve"> про </w:t>
      </w:r>
      <w:proofErr w:type="spellStart"/>
      <w:r w:rsidRPr="006F0D86">
        <w:rPr>
          <w:color w:val="000000"/>
          <w:lang w:val="ru-RU"/>
        </w:rPr>
        <w:t>проведення</w:t>
      </w:r>
      <w:proofErr w:type="spellEnd"/>
      <w:r w:rsidRPr="006F0D86">
        <w:rPr>
          <w:color w:val="000000"/>
          <w:lang w:val="ru-RU"/>
        </w:rPr>
        <w:t xml:space="preserve"> </w:t>
      </w:r>
      <w:proofErr w:type="spellStart"/>
      <w:r w:rsidRPr="006F0D86">
        <w:rPr>
          <w:color w:val="000000"/>
          <w:lang w:val="ru-RU"/>
        </w:rPr>
        <w:t>спрощеної</w:t>
      </w:r>
      <w:proofErr w:type="spellEnd"/>
      <w:r w:rsidRPr="006F0D86">
        <w:rPr>
          <w:color w:val="000000"/>
          <w:lang w:val="ru-RU"/>
        </w:rPr>
        <w:t xml:space="preserve"> </w:t>
      </w:r>
      <w:proofErr w:type="spellStart"/>
      <w:r w:rsidRPr="006F0D86">
        <w:rPr>
          <w:color w:val="000000"/>
          <w:lang w:val="ru-RU"/>
        </w:rPr>
        <w:t>закупі</w:t>
      </w:r>
      <w:proofErr w:type="gramStart"/>
      <w:r w:rsidRPr="006F0D86">
        <w:rPr>
          <w:color w:val="000000"/>
          <w:lang w:val="ru-RU"/>
        </w:rPr>
        <w:t>вл</w:t>
      </w:r>
      <w:proofErr w:type="gramEnd"/>
      <w:r w:rsidRPr="006F0D86">
        <w:rPr>
          <w:color w:val="000000"/>
          <w:lang w:val="ru-RU"/>
        </w:rPr>
        <w:t>і</w:t>
      </w:r>
      <w:proofErr w:type="spellEnd"/>
      <w:r w:rsidRPr="006F0D86">
        <w:rPr>
          <w:color w:val="000000"/>
          <w:lang w:val="ru-RU"/>
        </w:rPr>
        <w:t xml:space="preserve">, та </w:t>
      </w:r>
      <w:proofErr w:type="spellStart"/>
      <w:r w:rsidRPr="006F0D86">
        <w:rPr>
          <w:color w:val="000000"/>
          <w:lang w:val="ru-RU"/>
        </w:rPr>
        <w:t>вимогам</w:t>
      </w:r>
      <w:proofErr w:type="spellEnd"/>
      <w:r w:rsidRPr="006F0D86">
        <w:rPr>
          <w:color w:val="000000"/>
          <w:lang w:val="ru-RU"/>
        </w:rPr>
        <w:t xml:space="preserve"> до предмета </w:t>
      </w:r>
      <w:proofErr w:type="spellStart"/>
      <w:r w:rsidRPr="006F0D86">
        <w:rPr>
          <w:color w:val="000000"/>
          <w:lang w:val="ru-RU"/>
        </w:rPr>
        <w:t>закупівлі</w:t>
      </w:r>
      <w:proofErr w:type="spellEnd"/>
      <w:r w:rsidRPr="006F0D86">
        <w:rPr>
          <w:color w:val="000000"/>
          <w:lang w:val="ru-RU"/>
        </w:rPr>
        <w:t xml:space="preserve">. Не </w:t>
      </w:r>
      <w:proofErr w:type="spellStart"/>
      <w:r w:rsidRPr="006F0D86">
        <w:rPr>
          <w:color w:val="000000"/>
          <w:lang w:val="ru-RU"/>
        </w:rPr>
        <w:t>пізніше</w:t>
      </w:r>
      <w:proofErr w:type="spellEnd"/>
      <w:r w:rsidRPr="006F0D86">
        <w:rPr>
          <w:color w:val="000000"/>
          <w:lang w:val="ru-RU"/>
        </w:rPr>
        <w:t xml:space="preserve"> </w:t>
      </w:r>
      <w:proofErr w:type="spellStart"/>
      <w:r w:rsidRPr="006F0D86">
        <w:rPr>
          <w:color w:val="000000"/>
          <w:lang w:val="ru-RU"/>
        </w:rPr>
        <w:t>ніж</w:t>
      </w:r>
      <w:proofErr w:type="spellEnd"/>
      <w:r w:rsidRPr="006F0D86">
        <w:rPr>
          <w:color w:val="000000"/>
          <w:lang w:val="ru-RU"/>
        </w:rPr>
        <w:t xml:space="preserve"> через три </w:t>
      </w:r>
      <w:proofErr w:type="spellStart"/>
      <w:r w:rsidRPr="006F0D86">
        <w:rPr>
          <w:color w:val="000000"/>
          <w:lang w:val="ru-RU"/>
        </w:rPr>
        <w:t>робочих</w:t>
      </w:r>
      <w:proofErr w:type="spellEnd"/>
      <w:r w:rsidRPr="006F0D86">
        <w:rPr>
          <w:color w:val="000000"/>
          <w:lang w:val="ru-RU"/>
        </w:rPr>
        <w:t xml:space="preserve"> </w:t>
      </w:r>
      <w:proofErr w:type="spellStart"/>
      <w:r w:rsidRPr="006F0D86">
        <w:rPr>
          <w:color w:val="000000"/>
          <w:lang w:val="ru-RU"/>
        </w:rPr>
        <w:t>дні</w:t>
      </w:r>
      <w:proofErr w:type="spellEnd"/>
      <w:r w:rsidRPr="006F0D86">
        <w:rPr>
          <w:color w:val="000000"/>
          <w:lang w:val="ru-RU"/>
        </w:rPr>
        <w:t xml:space="preserve"> </w:t>
      </w:r>
      <w:proofErr w:type="spellStart"/>
      <w:r w:rsidRPr="006F0D86">
        <w:rPr>
          <w:color w:val="000000"/>
          <w:lang w:val="ru-RU"/>
        </w:rPr>
        <w:t>з</w:t>
      </w:r>
      <w:proofErr w:type="spellEnd"/>
      <w:r w:rsidRPr="006F0D86">
        <w:rPr>
          <w:color w:val="000000"/>
          <w:lang w:val="ru-RU"/>
        </w:rPr>
        <w:t xml:space="preserve"> дня </w:t>
      </w:r>
      <w:proofErr w:type="spellStart"/>
      <w:r w:rsidRPr="006F0D86">
        <w:rPr>
          <w:color w:val="000000"/>
          <w:lang w:val="ru-RU"/>
        </w:rPr>
        <w:t>надходження</w:t>
      </w:r>
      <w:proofErr w:type="spellEnd"/>
      <w:r w:rsidRPr="006F0D86">
        <w:rPr>
          <w:color w:val="000000"/>
          <w:lang w:val="ru-RU"/>
        </w:rPr>
        <w:t xml:space="preserve"> такого </w:t>
      </w:r>
      <w:proofErr w:type="spellStart"/>
      <w:r w:rsidRPr="006F0D86">
        <w:rPr>
          <w:color w:val="000000"/>
          <w:lang w:val="ru-RU"/>
        </w:rPr>
        <w:t>звернення</w:t>
      </w:r>
      <w:proofErr w:type="spellEnd"/>
      <w:r w:rsidRPr="006F0D86">
        <w:rPr>
          <w:color w:val="000000"/>
          <w:lang w:val="ru-RU"/>
        </w:rPr>
        <w:t xml:space="preserve"> через </w:t>
      </w:r>
      <w:proofErr w:type="spellStart"/>
      <w:r w:rsidRPr="006F0D86">
        <w:rPr>
          <w:color w:val="000000"/>
          <w:lang w:val="ru-RU"/>
        </w:rPr>
        <w:t>електронну</w:t>
      </w:r>
      <w:proofErr w:type="spellEnd"/>
      <w:r w:rsidRPr="006F0D86">
        <w:rPr>
          <w:color w:val="000000"/>
          <w:lang w:val="ru-RU"/>
        </w:rPr>
        <w:t xml:space="preserve"> систему </w:t>
      </w:r>
      <w:proofErr w:type="spellStart"/>
      <w:r w:rsidRPr="006F0D86">
        <w:rPr>
          <w:color w:val="000000"/>
          <w:lang w:val="ru-RU"/>
        </w:rPr>
        <w:t>закупівель</w:t>
      </w:r>
      <w:proofErr w:type="spellEnd"/>
      <w:r w:rsidRPr="006F0D86">
        <w:rPr>
          <w:color w:val="000000"/>
          <w:lang w:val="ru-RU"/>
        </w:rPr>
        <w:t xml:space="preserve"> </w:t>
      </w:r>
      <w:proofErr w:type="spellStart"/>
      <w:r w:rsidRPr="006F0D86">
        <w:rPr>
          <w:color w:val="000000"/>
          <w:lang w:val="ru-RU"/>
        </w:rPr>
        <w:t>замовник</w:t>
      </w:r>
      <w:proofErr w:type="spellEnd"/>
      <w:r w:rsidRPr="006F0D86">
        <w:rPr>
          <w:color w:val="000000"/>
          <w:lang w:val="ru-RU"/>
        </w:rPr>
        <w:t xml:space="preserve"> </w:t>
      </w:r>
      <w:proofErr w:type="spellStart"/>
      <w:r w:rsidRPr="006F0D86">
        <w:rPr>
          <w:color w:val="000000"/>
          <w:lang w:val="ru-RU"/>
        </w:rPr>
        <w:t>зобов’язаний</w:t>
      </w:r>
      <w:proofErr w:type="spellEnd"/>
      <w:r w:rsidRPr="006F0D86">
        <w:rPr>
          <w:color w:val="000000"/>
          <w:lang w:val="ru-RU"/>
        </w:rPr>
        <w:t xml:space="preserve"> </w:t>
      </w:r>
      <w:proofErr w:type="spellStart"/>
      <w:r w:rsidRPr="006F0D86">
        <w:rPr>
          <w:color w:val="000000"/>
          <w:lang w:val="ru-RU"/>
        </w:rPr>
        <w:t>надати</w:t>
      </w:r>
      <w:proofErr w:type="spellEnd"/>
      <w:r w:rsidRPr="006F0D86">
        <w:rPr>
          <w:color w:val="000000"/>
          <w:lang w:val="ru-RU"/>
        </w:rPr>
        <w:t xml:space="preserve"> </w:t>
      </w:r>
      <w:proofErr w:type="spellStart"/>
      <w:r w:rsidRPr="006F0D86">
        <w:rPr>
          <w:color w:val="000000"/>
          <w:lang w:val="ru-RU"/>
        </w:rPr>
        <w:t>йому</w:t>
      </w:r>
      <w:proofErr w:type="spellEnd"/>
      <w:r w:rsidRPr="006F0D86">
        <w:rPr>
          <w:color w:val="000000"/>
          <w:lang w:val="ru-RU"/>
        </w:rPr>
        <w:t xml:space="preserve"> </w:t>
      </w:r>
      <w:proofErr w:type="spellStart"/>
      <w:r w:rsidRPr="006F0D86">
        <w:rPr>
          <w:color w:val="000000"/>
          <w:lang w:val="ru-RU"/>
        </w:rPr>
        <w:t>відповідь</w:t>
      </w:r>
      <w:proofErr w:type="spellEnd"/>
      <w:r w:rsidRPr="006F0D86">
        <w:rPr>
          <w:color w:val="000000"/>
          <w:lang w:val="ru-RU"/>
        </w:rPr>
        <w:t>.</w:t>
      </w:r>
    </w:p>
    <w:p w:rsidR="00A52D47" w:rsidRPr="006F0D86" w:rsidRDefault="00A52D47" w:rsidP="00A52D47">
      <w:pPr>
        <w:spacing w:line="276" w:lineRule="auto"/>
        <w:jc w:val="both"/>
        <w:rPr>
          <w:b/>
          <w:color w:val="000000"/>
        </w:rPr>
      </w:pPr>
      <w:r w:rsidRPr="006F0D86">
        <w:rPr>
          <w:b/>
          <w:color w:val="000000"/>
        </w:rPr>
        <w:t>19. Замовник відміняє спрощену закупівлю в разі:</w:t>
      </w:r>
    </w:p>
    <w:p w:rsidR="00A52D47" w:rsidRPr="006F0D86" w:rsidRDefault="00A52D47" w:rsidP="00A52D47">
      <w:pPr>
        <w:pStyle w:val="a6"/>
        <w:numPr>
          <w:ilvl w:val="0"/>
          <w:numId w:val="2"/>
        </w:numPr>
        <w:jc w:val="both"/>
        <w:rPr>
          <w:rFonts w:ascii="Times New Roman" w:hAnsi="Times New Roman"/>
          <w:color w:val="000000"/>
          <w:sz w:val="24"/>
          <w:szCs w:val="24"/>
        </w:rPr>
      </w:pPr>
      <w:r w:rsidRPr="006F0D86">
        <w:rPr>
          <w:rFonts w:ascii="Times New Roman" w:hAnsi="Times New Roman"/>
          <w:color w:val="000000"/>
          <w:sz w:val="24"/>
          <w:szCs w:val="24"/>
        </w:rPr>
        <w:t>відсутності подальшої потреби в закупівлі товарів, робіт і послуг;</w:t>
      </w:r>
    </w:p>
    <w:p w:rsidR="00A52D47" w:rsidRPr="006F0D86" w:rsidRDefault="00A52D47" w:rsidP="00A52D47">
      <w:pPr>
        <w:pStyle w:val="a6"/>
        <w:numPr>
          <w:ilvl w:val="0"/>
          <w:numId w:val="2"/>
        </w:numPr>
        <w:ind w:left="0" w:firstLine="491"/>
        <w:jc w:val="both"/>
        <w:rPr>
          <w:rFonts w:ascii="Times New Roman" w:hAnsi="Times New Roman"/>
          <w:color w:val="000000"/>
          <w:sz w:val="24"/>
          <w:szCs w:val="24"/>
        </w:rPr>
      </w:pPr>
      <w:r w:rsidRPr="006F0D86">
        <w:rPr>
          <w:rFonts w:ascii="Times New Roman" w:hAnsi="Times New Roman"/>
          <w:color w:val="000000"/>
          <w:sz w:val="24"/>
          <w:szCs w:val="24"/>
        </w:rPr>
        <w:t xml:space="preserve">  неможливості усунення порушень, що виникли через виявлені порушення законодавства з питань публічних закупівель;</w:t>
      </w:r>
    </w:p>
    <w:p w:rsidR="00A52D47" w:rsidRPr="006F0D86" w:rsidRDefault="00A52D47" w:rsidP="00A52D47">
      <w:pPr>
        <w:pStyle w:val="a6"/>
        <w:numPr>
          <w:ilvl w:val="0"/>
          <w:numId w:val="2"/>
        </w:numPr>
        <w:jc w:val="both"/>
        <w:rPr>
          <w:rFonts w:ascii="Times New Roman" w:hAnsi="Times New Roman"/>
          <w:color w:val="000000"/>
          <w:sz w:val="24"/>
          <w:szCs w:val="24"/>
        </w:rPr>
      </w:pPr>
      <w:r w:rsidRPr="006F0D86">
        <w:rPr>
          <w:rFonts w:ascii="Times New Roman" w:hAnsi="Times New Roman"/>
          <w:color w:val="000000"/>
          <w:sz w:val="24"/>
          <w:szCs w:val="24"/>
        </w:rPr>
        <w:t>скорочення видатків на здійснення закупівлі товарів, робіт і послуг.</w:t>
      </w:r>
    </w:p>
    <w:p w:rsidR="00A52D47" w:rsidRPr="006F0D86" w:rsidRDefault="00A52D47" w:rsidP="00A52D47">
      <w:pPr>
        <w:pStyle w:val="a6"/>
        <w:numPr>
          <w:ilvl w:val="0"/>
          <w:numId w:val="4"/>
        </w:numPr>
        <w:ind w:hanging="720"/>
        <w:jc w:val="both"/>
        <w:rPr>
          <w:rFonts w:ascii="Times New Roman" w:hAnsi="Times New Roman"/>
          <w:b/>
          <w:color w:val="000000"/>
          <w:sz w:val="24"/>
          <w:szCs w:val="24"/>
        </w:rPr>
      </w:pPr>
      <w:r w:rsidRPr="006F0D86">
        <w:rPr>
          <w:rFonts w:ascii="Times New Roman" w:hAnsi="Times New Roman"/>
          <w:b/>
          <w:color w:val="000000"/>
          <w:sz w:val="24"/>
          <w:szCs w:val="24"/>
        </w:rPr>
        <w:t>Спрощена закупівля автоматично відміняється електронною системою закупівель у разі:</w:t>
      </w:r>
    </w:p>
    <w:p w:rsidR="00A52D47" w:rsidRPr="006F0D86" w:rsidRDefault="00A52D47" w:rsidP="00A52D47">
      <w:pPr>
        <w:pStyle w:val="a6"/>
        <w:numPr>
          <w:ilvl w:val="0"/>
          <w:numId w:val="3"/>
        </w:numPr>
        <w:jc w:val="both"/>
        <w:rPr>
          <w:rFonts w:ascii="Times New Roman" w:hAnsi="Times New Roman"/>
          <w:color w:val="000000"/>
          <w:sz w:val="24"/>
          <w:szCs w:val="24"/>
        </w:rPr>
      </w:pPr>
      <w:r w:rsidRPr="006F0D86">
        <w:rPr>
          <w:rFonts w:ascii="Times New Roman" w:hAnsi="Times New Roman"/>
          <w:color w:val="000000"/>
          <w:sz w:val="24"/>
          <w:szCs w:val="24"/>
        </w:rPr>
        <w:t>відхилення всіх пропозицій згідно з частиною 13 статті 14 Закону;</w:t>
      </w:r>
    </w:p>
    <w:p w:rsidR="00A52D47" w:rsidRPr="006F0D86" w:rsidRDefault="00A52D47" w:rsidP="00A52D47">
      <w:pPr>
        <w:pStyle w:val="a6"/>
        <w:numPr>
          <w:ilvl w:val="0"/>
          <w:numId w:val="3"/>
        </w:numPr>
        <w:jc w:val="both"/>
        <w:rPr>
          <w:rFonts w:ascii="Times New Roman" w:hAnsi="Times New Roman"/>
          <w:color w:val="000000"/>
          <w:sz w:val="24"/>
          <w:szCs w:val="24"/>
        </w:rPr>
      </w:pPr>
      <w:r w:rsidRPr="006F0D86">
        <w:rPr>
          <w:rFonts w:ascii="Times New Roman" w:hAnsi="Times New Roman"/>
          <w:color w:val="000000"/>
          <w:sz w:val="24"/>
          <w:szCs w:val="24"/>
        </w:rPr>
        <w:t>відсутності пропозицій учасників для участі в ній.</w:t>
      </w:r>
    </w:p>
    <w:p w:rsidR="00A52D47" w:rsidRPr="006F0D86" w:rsidRDefault="00A52D47" w:rsidP="00A52D47">
      <w:pPr>
        <w:pStyle w:val="a6"/>
        <w:ind w:left="426" w:hanging="426"/>
        <w:jc w:val="both"/>
        <w:rPr>
          <w:rFonts w:ascii="Times New Roman" w:hAnsi="Times New Roman"/>
          <w:color w:val="000000"/>
          <w:sz w:val="24"/>
          <w:szCs w:val="24"/>
        </w:rPr>
      </w:pPr>
      <w:r w:rsidRPr="006F0D86">
        <w:rPr>
          <w:rFonts w:ascii="Times New Roman" w:hAnsi="Times New Roman"/>
          <w:color w:val="000000"/>
          <w:sz w:val="24"/>
          <w:szCs w:val="24"/>
        </w:rPr>
        <w:t>Спрощена закупівля може бути відмінена частково (за лотом).</w:t>
      </w:r>
    </w:p>
    <w:p w:rsidR="00A52D47" w:rsidRPr="00834E08" w:rsidRDefault="00A52D47" w:rsidP="00A52D47">
      <w:pPr>
        <w:pStyle w:val="rvps2"/>
        <w:shd w:val="clear" w:color="auto" w:fill="FFFFFF"/>
        <w:spacing w:before="0" w:beforeAutospacing="0" w:after="150" w:afterAutospacing="0"/>
        <w:jc w:val="both"/>
        <w:rPr>
          <w:color w:val="000000"/>
          <w:lang w:val="uk-UA"/>
        </w:rPr>
      </w:pPr>
      <w:r w:rsidRPr="006F0D86">
        <w:rPr>
          <w:b/>
          <w:color w:val="000000"/>
          <w:lang w:val="uk-UA"/>
        </w:rPr>
        <w:t>21.</w:t>
      </w:r>
      <w:r w:rsidRPr="00834E08">
        <w:rPr>
          <w:color w:val="000000"/>
          <w:lang w:val="uk-UA"/>
        </w:rPr>
        <w:t>Повідомлення про відміну закупівлі оприлюднюється в електронній системі закупівель:</w:t>
      </w:r>
    </w:p>
    <w:p w:rsidR="00A52D47" w:rsidRPr="00834E08" w:rsidRDefault="00A52D47" w:rsidP="00A52D47">
      <w:pPr>
        <w:pStyle w:val="rvps2"/>
        <w:shd w:val="clear" w:color="auto" w:fill="FFFFFF"/>
        <w:spacing w:before="0" w:beforeAutospacing="0" w:after="150" w:afterAutospacing="0"/>
        <w:ind w:firstLine="450"/>
        <w:jc w:val="both"/>
        <w:rPr>
          <w:color w:val="000000"/>
          <w:lang w:val="uk-UA"/>
        </w:rPr>
      </w:pPr>
      <w:bookmarkStart w:id="10" w:name="n1200"/>
      <w:bookmarkEnd w:id="10"/>
      <w:r w:rsidRPr="00834E08">
        <w:rPr>
          <w:color w:val="000000"/>
          <w:lang w:val="uk-UA"/>
        </w:rPr>
        <w:lastRenderedPageBreak/>
        <w:t>замовником протягом одного робочого дня з дня прийняття замовником відповідного рішення;</w:t>
      </w:r>
    </w:p>
    <w:p w:rsidR="00A52D47" w:rsidRPr="00834E08" w:rsidRDefault="00A52D47" w:rsidP="00A52D47">
      <w:pPr>
        <w:pStyle w:val="rvps2"/>
        <w:shd w:val="clear" w:color="auto" w:fill="FFFFFF"/>
        <w:spacing w:before="0" w:beforeAutospacing="0" w:after="150" w:afterAutospacing="0"/>
        <w:ind w:firstLine="450"/>
        <w:jc w:val="both"/>
        <w:rPr>
          <w:color w:val="000000"/>
          <w:lang w:val="uk-UA"/>
        </w:rPr>
      </w:pPr>
      <w:bookmarkStart w:id="11" w:name="n1201"/>
      <w:bookmarkEnd w:id="11"/>
      <w:r w:rsidRPr="00834E08">
        <w:rPr>
          <w:color w:val="000000"/>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9" w:anchor="n1181" w:history="1">
        <w:r w:rsidRPr="001301C6">
          <w:rPr>
            <w:rStyle w:val="a7"/>
            <w:color w:val="000000"/>
            <w:u w:val="none"/>
            <w:lang w:val="uk-UA"/>
          </w:rPr>
          <w:t>частиною тринадцятою</w:t>
        </w:r>
      </w:hyperlink>
      <w:r w:rsidRPr="001301C6">
        <w:rPr>
          <w:color w:val="000000"/>
          <w:lang w:val="uk-UA"/>
        </w:rPr>
        <w:t>  статті 14 Закону  або відсутності пропозицій учас</w:t>
      </w:r>
      <w:r w:rsidRPr="00834E08">
        <w:rPr>
          <w:color w:val="000000"/>
          <w:lang w:val="uk-UA"/>
        </w:rPr>
        <w:t>ників для участі у ній.</w:t>
      </w:r>
    </w:p>
    <w:p w:rsidR="00A52D47" w:rsidRPr="00834E08" w:rsidRDefault="00A52D47" w:rsidP="00A52D47">
      <w:pPr>
        <w:pStyle w:val="rvps2"/>
        <w:shd w:val="clear" w:color="auto" w:fill="FFFFFF"/>
        <w:spacing w:before="0" w:beforeAutospacing="0" w:after="150" w:afterAutospacing="0"/>
        <w:ind w:firstLine="450"/>
        <w:jc w:val="both"/>
        <w:rPr>
          <w:color w:val="333333"/>
          <w:lang w:val="uk-UA"/>
        </w:rPr>
      </w:pPr>
      <w:bookmarkStart w:id="12" w:name="n1202"/>
      <w:bookmarkEnd w:id="12"/>
      <w:r w:rsidRPr="00834E08">
        <w:rPr>
          <w:color w:val="000000"/>
          <w:lang w:val="uk-UA"/>
        </w:rPr>
        <w:t>Повідомлення про відміну закупівлі автоматично надсилається всім учасникам електронною системою закупівель в день його оприлюднення</w:t>
      </w:r>
      <w:r w:rsidRPr="00834E08">
        <w:rPr>
          <w:color w:val="333333"/>
          <w:lang w:val="uk-UA"/>
        </w:rPr>
        <w:t>.</w:t>
      </w:r>
    </w:p>
    <w:p w:rsidR="00A52D47" w:rsidRPr="00834E08" w:rsidRDefault="00A52D47" w:rsidP="00A52D47">
      <w:pPr>
        <w:pStyle w:val="rvps2"/>
        <w:shd w:val="clear" w:color="auto" w:fill="FFFFFF"/>
        <w:spacing w:before="0" w:beforeAutospacing="0" w:after="150" w:afterAutospacing="0" w:line="276" w:lineRule="auto"/>
        <w:jc w:val="both"/>
        <w:rPr>
          <w:color w:val="333333"/>
          <w:lang w:val="uk-UA"/>
        </w:rPr>
      </w:pPr>
      <w:r w:rsidRPr="00834E08">
        <w:rPr>
          <w:b/>
          <w:color w:val="000000"/>
          <w:shd w:val="clear" w:color="auto" w:fill="FFFFFF"/>
          <w:lang w:val="uk-UA"/>
        </w:rPr>
        <w:t>22.</w:t>
      </w:r>
      <w:r w:rsidR="001301C6">
        <w:rPr>
          <w:b/>
          <w:color w:val="000000"/>
          <w:shd w:val="clear" w:color="auto" w:fill="FFFFFF"/>
          <w:lang w:val="uk-UA"/>
        </w:rPr>
        <w:t xml:space="preserve"> </w:t>
      </w:r>
      <w:r w:rsidRPr="00834E08">
        <w:rPr>
          <w:color w:val="000000"/>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A52D47" w:rsidRPr="00834E08" w:rsidRDefault="00A52D47" w:rsidP="00A52D47">
      <w:pPr>
        <w:shd w:val="clear" w:color="auto" w:fill="FFFFFF"/>
        <w:spacing w:after="150" w:line="276" w:lineRule="auto"/>
        <w:ind w:firstLine="450"/>
        <w:jc w:val="both"/>
        <w:rPr>
          <w:color w:val="000000"/>
          <w:lang w:eastAsia="en-US"/>
        </w:rPr>
      </w:pPr>
      <w:bookmarkStart w:id="13" w:name="n1204"/>
      <w:bookmarkEnd w:id="13"/>
      <w:r w:rsidRPr="00834E08">
        <w:rPr>
          <w:color w:val="000000"/>
          <w:lang w:eastAsia="en-US"/>
        </w:rPr>
        <w:t>Рішення та дії замовника можуть бути оскаржені учасником спрощеної закупівлі у судовому порядку.</w:t>
      </w:r>
    </w:p>
    <w:p w:rsidR="00A52D47" w:rsidRPr="006F0D86" w:rsidRDefault="00A52D47" w:rsidP="00A52D47">
      <w:pPr>
        <w:spacing w:line="276" w:lineRule="auto"/>
        <w:jc w:val="both"/>
        <w:rPr>
          <w:color w:val="000000"/>
        </w:rPr>
      </w:pPr>
      <w:r>
        <w:rPr>
          <w:b/>
          <w:color w:val="000000"/>
        </w:rPr>
        <w:t>23</w:t>
      </w:r>
      <w:r w:rsidRPr="006F0D86">
        <w:rPr>
          <w:b/>
          <w:color w:val="000000"/>
        </w:rPr>
        <w:t xml:space="preserve">. </w:t>
      </w:r>
      <w:r w:rsidRPr="006F0D86">
        <w:rPr>
          <w:color w:val="000000"/>
        </w:rPr>
        <w:t xml:space="preserve">За результатами здійснення закупівлі укладається договір за формою викладеною у </w:t>
      </w:r>
      <w:r w:rsidR="007B47D9" w:rsidRPr="009F5983">
        <w:rPr>
          <w:color w:val="000000"/>
        </w:rPr>
        <w:t xml:space="preserve">Додатку </w:t>
      </w:r>
      <w:r w:rsidR="007B47D9">
        <w:rPr>
          <w:color w:val="000000"/>
        </w:rPr>
        <w:t>7</w:t>
      </w:r>
      <w:r w:rsidRPr="006F0D86">
        <w:rPr>
          <w:color w:val="000000"/>
        </w:rPr>
        <w:t>.</w:t>
      </w:r>
      <w:r w:rsidR="001B7845">
        <w:rPr>
          <w:color w:val="000000"/>
        </w:rPr>
        <w:t xml:space="preserve"> </w:t>
      </w:r>
      <w:r>
        <w:rPr>
          <w:color w:val="333333"/>
          <w:shd w:val="clear" w:color="auto" w:fill="FFFFFF"/>
        </w:rPr>
        <w:t>Замовник укладає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001301C6">
        <w:rPr>
          <w:color w:val="333333"/>
          <w:shd w:val="clear" w:color="auto" w:fill="FFFFFF"/>
        </w:rPr>
        <w:t xml:space="preserve">. </w:t>
      </w:r>
      <w:r>
        <w:rPr>
          <w:color w:val="333333"/>
          <w:shd w:val="clear" w:color="auto" w:fill="FFFFFF"/>
        </w:rPr>
        <w:t xml:space="preserve">Договір про закупівлю укладається згідно з вимогами </w:t>
      </w:r>
      <w:hyperlink r:id="rId10" w:anchor="n1760" w:history="1">
        <w:r w:rsidRPr="00F901CE">
          <w:rPr>
            <w:color w:val="333333"/>
          </w:rPr>
          <w:t>статті 41</w:t>
        </w:r>
      </w:hyperlink>
      <w:r>
        <w:rPr>
          <w:color w:val="333333"/>
          <w:shd w:val="clear" w:color="auto" w:fill="FFFFFF"/>
        </w:rPr>
        <w:t xml:space="preserve"> цього Закону</w:t>
      </w:r>
      <w:r w:rsidRPr="006F0D86">
        <w:rPr>
          <w:color w:val="000000"/>
        </w:rPr>
        <w:t>.</w:t>
      </w:r>
    </w:p>
    <w:p w:rsidR="00A52D47" w:rsidRPr="006F0D86" w:rsidRDefault="00A52D47" w:rsidP="00A52D47">
      <w:pPr>
        <w:pStyle w:val="a5"/>
        <w:spacing w:line="276" w:lineRule="auto"/>
        <w:rPr>
          <w:rFonts w:ascii="Times New Roman" w:hAnsi="Times New Roman"/>
          <w:b/>
          <w:sz w:val="24"/>
          <w:szCs w:val="24"/>
        </w:rPr>
      </w:pPr>
    </w:p>
    <w:p w:rsidR="00A52D47" w:rsidRPr="006F0D86" w:rsidRDefault="00A52D47" w:rsidP="00A52D47">
      <w:pPr>
        <w:pStyle w:val="a5"/>
        <w:spacing w:line="276" w:lineRule="auto"/>
        <w:rPr>
          <w:rFonts w:ascii="Times New Roman" w:hAnsi="Times New Roman"/>
          <w:b/>
          <w:sz w:val="24"/>
          <w:szCs w:val="24"/>
        </w:rPr>
      </w:pPr>
      <w:r w:rsidRPr="006F0D86">
        <w:rPr>
          <w:rFonts w:ascii="Times New Roman" w:hAnsi="Times New Roman"/>
          <w:b/>
          <w:sz w:val="24"/>
          <w:szCs w:val="24"/>
        </w:rPr>
        <w:t>2</w:t>
      </w:r>
      <w:r>
        <w:rPr>
          <w:rFonts w:ascii="Times New Roman" w:hAnsi="Times New Roman"/>
          <w:b/>
          <w:sz w:val="24"/>
          <w:szCs w:val="24"/>
        </w:rPr>
        <w:t>4</w:t>
      </w:r>
      <w:r w:rsidRPr="006F0D86">
        <w:rPr>
          <w:rFonts w:ascii="Times New Roman" w:hAnsi="Times New Roman"/>
          <w:b/>
          <w:sz w:val="24"/>
          <w:szCs w:val="24"/>
        </w:rPr>
        <w:t>. Додатки до оголошення</w:t>
      </w:r>
      <w:r>
        <w:rPr>
          <w:rFonts w:ascii="Times New Roman" w:hAnsi="Times New Roman"/>
          <w:b/>
          <w:sz w:val="24"/>
          <w:szCs w:val="24"/>
        </w:rPr>
        <w:t xml:space="preserve"> (в окремому файлі)</w:t>
      </w:r>
      <w:r w:rsidRPr="006F0D86">
        <w:rPr>
          <w:rFonts w:ascii="Times New Roman" w:hAnsi="Times New Roman"/>
          <w:b/>
          <w:sz w:val="24"/>
          <w:szCs w:val="24"/>
        </w:rPr>
        <w:t>:</w:t>
      </w:r>
    </w:p>
    <w:p w:rsidR="00A52D47" w:rsidRPr="006F0D86" w:rsidRDefault="00A52D47" w:rsidP="00A52D47">
      <w:pPr>
        <w:pStyle w:val="a5"/>
        <w:spacing w:line="276" w:lineRule="auto"/>
        <w:rPr>
          <w:rFonts w:ascii="Times New Roman" w:hAnsi="Times New Roman"/>
          <w:sz w:val="24"/>
          <w:szCs w:val="24"/>
        </w:rPr>
      </w:pPr>
      <w:r w:rsidRPr="006F0D86">
        <w:rPr>
          <w:rFonts w:ascii="Times New Roman" w:hAnsi="Times New Roman"/>
          <w:sz w:val="24"/>
          <w:szCs w:val="24"/>
        </w:rPr>
        <w:t xml:space="preserve">Додаток 1 – </w:t>
      </w:r>
      <w:r w:rsidR="00FA4CEB" w:rsidRPr="00FA4CEB">
        <w:rPr>
          <w:rFonts w:ascii="Times New Roman" w:hAnsi="Times New Roman"/>
          <w:color w:val="000000"/>
          <w:sz w:val="24"/>
          <w:szCs w:val="24"/>
        </w:rPr>
        <w:t>Інформація про технічні, якісні та інші характеристики предмета закупівлі.</w:t>
      </w:r>
      <w:r w:rsidR="00FA4CEB">
        <w:rPr>
          <w:rFonts w:ascii="Times New Roman" w:hAnsi="Times New Roman"/>
          <w:sz w:val="24"/>
          <w:szCs w:val="24"/>
        </w:rPr>
        <w:t xml:space="preserve"> </w:t>
      </w:r>
    </w:p>
    <w:p w:rsidR="00A52D47" w:rsidRPr="006F0D86" w:rsidRDefault="00A52D47" w:rsidP="00A52D47">
      <w:pPr>
        <w:keepNext/>
        <w:suppressAutoHyphens/>
        <w:spacing w:line="276" w:lineRule="auto"/>
        <w:ind w:firstLine="30"/>
      </w:pPr>
      <w:r w:rsidRPr="006F0D86">
        <w:t>Додаток 2 - Інформація та документи, що підтверджують відповідність учасника кваліфікаційним критеріям.</w:t>
      </w:r>
    </w:p>
    <w:p w:rsidR="00A52D47" w:rsidRPr="006F0D86" w:rsidRDefault="00A52D47" w:rsidP="00A52D47">
      <w:pPr>
        <w:spacing w:line="276" w:lineRule="auto"/>
        <w:rPr>
          <w:color w:val="000000"/>
        </w:rPr>
      </w:pPr>
      <w:r w:rsidRPr="006F0D86">
        <w:t xml:space="preserve">Додаток 3 - </w:t>
      </w:r>
      <w:r w:rsidR="00FA4CEB" w:rsidRPr="006F0D86">
        <w:t>Форма «Пропозиція».</w:t>
      </w:r>
    </w:p>
    <w:p w:rsidR="00A52D47" w:rsidRPr="006F0D86" w:rsidRDefault="00A52D47" w:rsidP="00A52D47">
      <w:pPr>
        <w:suppressAutoHyphens/>
        <w:spacing w:line="276" w:lineRule="auto"/>
        <w:rPr>
          <w:lang w:eastAsia="zh-CN"/>
        </w:rPr>
      </w:pPr>
      <w:r w:rsidRPr="006F0D86">
        <w:rPr>
          <w:color w:val="000000"/>
        </w:rPr>
        <w:t xml:space="preserve">Додаток 4 </w:t>
      </w:r>
      <w:r w:rsidR="007B47D9">
        <w:rPr>
          <w:color w:val="000000"/>
        </w:rPr>
        <w:t>–</w:t>
      </w:r>
      <w:r w:rsidRPr="006F0D86">
        <w:rPr>
          <w:lang w:eastAsia="zh-CN"/>
        </w:rPr>
        <w:t xml:space="preserve"> Д</w:t>
      </w:r>
      <w:r w:rsidR="007B47D9">
        <w:rPr>
          <w:lang w:eastAsia="zh-CN"/>
        </w:rPr>
        <w:t xml:space="preserve">ислокація навчальних закладів відділу освіти </w:t>
      </w:r>
      <w:proofErr w:type="spellStart"/>
      <w:r w:rsidR="007B47D9">
        <w:rPr>
          <w:lang w:eastAsia="zh-CN"/>
        </w:rPr>
        <w:t>Валківської</w:t>
      </w:r>
      <w:proofErr w:type="spellEnd"/>
      <w:r w:rsidR="007B47D9">
        <w:rPr>
          <w:lang w:eastAsia="zh-CN"/>
        </w:rPr>
        <w:t xml:space="preserve"> міської ради</w:t>
      </w:r>
      <w:r w:rsidRPr="006F0D86">
        <w:rPr>
          <w:lang w:eastAsia="zh-CN"/>
        </w:rPr>
        <w:t>.</w:t>
      </w:r>
    </w:p>
    <w:p w:rsidR="00A52D47" w:rsidRPr="006F0D86" w:rsidRDefault="007B47D9" w:rsidP="00A52D47">
      <w:pPr>
        <w:suppressAutoHyphens/>
        <w:spacing w:line="276" w:lineRule="auto"/>
      </w:pPr>
      <w:r>
        <w:rPr>
          <w:lang w:eastAsia="zh-CN"/>
        </w:rPr>
        <w:t>Додаток 5</w:t>
      </w:r>
      <w:r w:rsidR="00A52D47" w:rsidRPr="006F0D86">
        <w:rPr>
          <w:lang w:eastAsia="zh-CN"/>
        </w:rPr>
        <w:t xml:space="preserve"> - </w:t>
      </w:r>
      <w:r w:rsidR="00A52D47" w:rsidRPr="006F0D86">
        <w:t>Гарантійний лист, щодо погодження з проектом договору.</w:t>
      </w:r>
    </w:p>
    <w:p w:rsidR="00A52D47" w:rsidRPr="006F0D86" w:rsidRDefault="007B47D9" w:rsidP="00A52D47">
      <w:pPr>
        <w:suppressAutoHyphens/>
        <w:spacing w:line="276" w:lineRule="auto"/>
        <w:rPr>
          <w:lang w:eastAsia="zh-CN"/>
        </w:rPr>
      </w:pPr>
      <w:r>
        <w:rPr>
          <w:lang w:eastAsia="zh-CN"/>
        </w:rPr>
        <w:t>Додаток 6</w:t>
      </w:r>
      <w:r w:rsidR="00A52D47" w:rsidRPr="006F0D86">
        <w:rPr>
          <w:lang w:eastAsia="zh-CN"/>
        </w:rPr>
        <w:t xml:space="preserve"> - Відомості про учасника.</w:t>
      </w:r>
    </w:p>
    <w:p w:rsidR="00A52D47" w:rsidRPr="006F0D86" w:rsidRDefault="007B47D9" w:rsidP="00A52D47">
      <w:pPr>
        <w:widowControl w:val="0"/>
        <w:tabs>
          <w:tab w:val="center" w:pos="4845"/>
          <w:tab w:val="left" w:pos="8140"/>
        </w:tabs>
        <w:snapToGrid w:val="0"/>
        <w:spacing w:line="276" w:lineRule="auto"/>
        <w:jc w:val="both"/>
        <w:rPr>
          <w:color w:val="000000"/>
        </w:rPr>
      </w:pPr>
      <w:r>
        <w:rPr>
          <w:color w:val="000000"/>
        </w:rPr>
        <w:t>Додаток 7</w:t>
      </w:r>
      <w:r w:rsidR="00A52D47" w:rsidRPr="006F0D86">
        <w:rPr>
          <w:color w:val="000000"/>
        </w:rPr>
        <w:t xml:space="preserve"> -  Проект договору</w:t>
      </w:r>
      <w:r w:rsidR="00A52D47">
        <w:rPr>
          <w:color w:val="000000"/>
        </w:rPr>
        <w:t xml:space="preserve"> (в окремому файлі)</w:t>
      </w:r>
      <w:r w:rsidR="00A52D47" w:rsidRPr="006F0D86">
        <w:rPr>
          <w:color w:val="000000"/>
        </w:rPr>
        <w:t>.</w:t>
      </w:r>
    </w:p>
    <w:p w:rsidR="00A52D47" w:rsidRDefault="00A52D47" w:rsidP="00A52D47">
      <w:pPr>
        <w:suppressAutoHyphens/>
        <w:spacing w:line="276" w:lineRule="auto"/>
        <w:rPr>
          <w:lang w:eastAsia="zh-CN"/>
        </w:rPr>
      </w:pPr>
    </w:p>
    <w:p w:rsidR="00A52D47" w:rsidRDefault="00A52D47" w:rsidP="00A52D47">
      <w:pPr>
        <w:suppressAutoHyphens/>
        <w:spacing w:line="276" w:lineRule="auto"/>
        <w:rPr>
          <w:lang w:eastAsia="zh-CN"/>
        </w:rPr>
      </w:pPr>
    </w:p>
    <w:p w:rsidR="00A52D47" w:rsidRPr="006F0D86" w:rsidRDefault="00A52D47" w:rsidP="00A52D47">
      <w:pPr>
        <w:suppressAutoHyphens/>
        <w:spacing w:line="276" w:lineRule="auto"/>
        <w:rPr>
          <w:lang w:eastAsia="zh-CN"/>
        </w:rPr>
      </w:pPr>
    </w:p>
    <w:p w:rsidR="00ED6BB3" w:rsidRDefault="00BA683F"/>
    <w:sectPr w:rsidR="00ED6BB3" w:rsidSect="003F5E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A39F6"/>
    <w:multiLevelType w:val="hybridMultilevel"/>
    <w:tmpl w:val="7910C654"/>
    <w:lvl w:ilvl="0" w:tplc="2E967C98">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1">
    <w:nsid w:val="1545222E"/>
    <w:multiLevelType w:val="hybridMultilevel"/>
    <w:tmpl w:val="A26EF59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1738F"/>
    <w:multiLevelType w:val="hybridMultilevel"/>
    <w:tmpl w:val="984E90D0"/>
    <w:lvl w:ilvl="0" w:tplc="520AC734">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3">
    <w:nsid w:val="60EC0675"/>
    <w:multiLevelType w:val="hybridMultilevel"/>
    <w:tmpl w:val="D2188E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732ADC"/>
    <w:multiLevelType w:val="hybridMultilevel"/>
    <w:tmpl w:val="A9CEC184"/>
    <w:lvl w:ilvl="0" w:tplc="67C0C8AA">
      <w:start w:val="1"/>
      <w:numFmt w:val="decimal"/>
      <w:lvlText w:val="%1)"/>
      <w:lvlJc w:val="left"/>
      <w:pPr>
        <w:ind w:left="840" w:hanging="360"/>
      </w:pPr>
      <w:rPr>
        <w:rFonts w:hint="default"/>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52D47"/>
    <w:rsid w:val="0000572E"/>
    <w:rsid w:val="00067BA6"/>
    <w:rsid w:val="000D56F8"/>
    <w:rsid w:val="000E07D7"/>
    <w:rsid w:val="00100E03"/>
    <w:rsid w:val="00107AE9"/>
    <w:rsid w:val="001301C6"/>
    <w:rsid w:val="0015515A"/>
    <w:rsid w:val="001B7845"/>
    <w:rsid w:val="001C2A52"/>
    <w:rsid w:val="001D6D2F"/>
    <w:rsid w:val="00295A17"/>
    <w:rsid w:val="0032352B"/>
    <w:rsid w:val="003411D3"/>
    <w:rsid w:val="0038185F"/>
    <w:rsid w:val="003F5E64"/>
    <w:rsid w:val="00474677"/>
    <w:rsid w:val="00497711"/>
    <w:rsid w:val="004B7C00"/>
    <w:rsid w:val="0050518D"/>
    <w:rsid w:val="005864A0"/>
    <w:rsid w:val="00623EBA"/>
    <w:rsid w:val="00694412"/>
    <w:rsid w:val="007B47D9"/>
    <w:rsid w:val="008552F1"/>
    <w:rsid w:val="00870EFA"/>
    <w:rsid w:val="008B137D"/>
    <w:rsid w:val="008D0614"/>
    <w:rsid w:val="00911126"/>
    <w:rsid w:val="009724D3"/>
    <w:rsid w:val="009917F7"/>
    <w:rsid w:val="00991B6C"/>
    <w:rsid w:val="009E7C90"/>
    <w:rsid w:val="009F5983"/>
    <w:rsid w:val="00A0315A"/>
    <w:rsid w:val="00A52D47"/>
    <w:rsid w:val="00A728F1"/>
    <w:rsid w:val="00A770EE"/>
    <w:rsid w:val="00A8516B"/>
    <w:rsid w:val="00AB2F2B"/>
    <w:rsid w:val="00B31E4A"/>
    <w:rsid w:val="00BA683F"/>
    <w:rsid w:val="00C01275"/>
    <w:rsid w:val="00CC49E1"/>
    <w:rsid w:val="00DB2E95"/>
    <w:rsid w:val="00DB3838"/>
    <w:rsid w:val="00E42469"/>
    <w:rsid w:val="00E84425"/>
    <w:rsid w:val="00E958BA"/>
    <w:rsid w:val="00EC153A"/>
    <w:rsid w:val="00EE791F"/>
    <w:rsid w:val="00FA4C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A52D47"/>
    <w:pPr>
      <w:spacing w:before="150" w:after="150"/>
    </w:pPr>
    <w:rPr>
      <w:szCs w:val="20"/>
    </w:rPr>
  </w:style>
  <w:style w:type="paragraph" w:customStyle="1" w:styleId="1">
    <w:name w:val="Обычный1"/>
    <w:qFormat/>
    <w:rsid w:val="00A52D47"/>
    <w:pPr>
      <w:spacing w:after="0"/>
    </w:pPr>
    <w:rPr>
      <w:rFonts w:ascii="Arial" w:eastAsia="Times New Roman" w:hAnsi="Arial" w:cs="Arial"/>
      <w:color w:val="000000"/>
      <w:szCs w:val="20"/>
      <w:lang w:val="ru-RU" w:eastAsia="ru-RU"/>
    </w:rPr>
  </w:style>
  <w:style w:type="paragraph" w:styleId="a5">
    <w:name w:val="No Spacing"/>
    <w:uiPriority w:val="1"/>
    <w:qFormat/>
    <w:rsid w:val="00A52D47"/>
    <w:pPr>
      <w:spacing w:after="0" w:line="240" w:lineRule="auto"/>
    </w:pPr>
    <w:rPr>
      <w:rFonts w:ascii="Calibri" w:eastAsia="Calibri" w:hAnsi="Calibri" w:cs="Times New Roman"/>
    </w:rPr>
  </w:style>
  <w:style w:type="paragraph" w:styleId="a6">
    <w:name w:val="List Paragraph"/>
    <w:basedOn w:val="a"/>
    <w:uiPriority w:val="34"/>
    <w:qFormat/>
    <w:rsid w:val="00A52D47"/>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A52D47"/>
    <w:pPr>
      <w:spacing w:after="0" w:line="240" w:lineRule="auto"/>
    </w:pPr>
    <w:rPr>
      <w:rFonts w:ascii="Calibri" w:eastAsia="Times New Roman" w:hAnsi="Calibri" w:cs="Times New Roman"/>
      <w:lang w:val="ru-RU"/>
    </w:rPr>
  </w:style>
  <w:style w:type="character" w:styleId="a7">
    <w:name w:val="Hyperlink"/>
    <w:rsid w:val="00A52D47"/>
    <w:rPr>
      <w:rFonts w:cs="Times New Roman"/>
      <w:color w:val="0000FF"/>
      <w:u w:val="single"/>
    </w:rPr>
  </w:style>
  <w:style w:type="character" w:customStyle="1" w:styleId="a4">
    <w:name w:val="Обычный (веб) Знак"/>
    <w:link w:val="a3"/>
    <w:locked/>
    <w:rsid w:val="00A52D47"/>
    <w:rPr>
      <w:rFonts w:ascii="Times New Roman" w:eastAsia="Times New Roman" w:hAnsi="Times New Roman" w:cs="Times New Roman"/>
      <w:sz w:val="24"/>
      <w:szCs w:val="20"/>
    </w:rPr>
  </w:style>
  <w:style w:type="paragraph" w:customStyle="1" w:styleId="2">
    <w:name w:val="Без интервала2"/>
    <w:link w:val="NoSpacingChar1"/>
    <w:rsid w:val="00A52D47"/>
    <w:pPr>
      <w:suppressAutoHyphens/>
      <w:spacing w:after="0" w:line="240" w:lineRule="auto"/>
    </w:pPr>
    <w:rPr>
      <w:rFonts w:ascii="Calibri" w:eastAsia="Times New Roman" w:hAnsi="Calibri" w:cs="Times New Roman"/>
      <w:lang w:val="en-US" w:eastAsia="zh-CN"/>
    </w:rPr>
  </w:style>
  <w:style w:type="character" w:customStyle="1" w:styleId="NoSpacingChar1">
    <w:name w:val="No Spacing Char1"/>
    <w:link w:val="2"/>
    <w:locked/>
    <w:rsid w:val="00A52D47"/>
    <w:rPr>
      <w:rFonts w:ascii="Calibri" w:eastAsia="Times New Roman" w:hAnsi="Calibri" w:cs="Times New Roman"/>
      <w:lang w:val="en-US" w:eastAsia="zh-CN"/>
    </w:rPr>
  </w:style>
  <w:style w:type="paragraph" w:customStyle="1" w:styleId="rvps2">
    <w:name w:val="rvps2"/>
    <w:basedOn w:val="a"/>
    <w:rsid w:val="00A52D47"/>
    <w:pPr>
      <w:spacing w:before="100" w:beforeAutospacing="1" w:after="100" w:afterAutospacing="1"/>
    </w:pPr>
    <w:rPr>
      <w:lang w:val="en-US" w:eastAsia="en-US"/>
    </w:rPr>
  </w:style>
  <w:style w:type="paragraph" w:customStyle="1" w:styleId="11">
    <w:name w:val="Звичайний1"/>
    <w:rsid w:val="00A728F1"/>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A52D47"/>
    <w:pPr>
      <w:spacing w:before="150" w:after="150"/>
    </w:pPr>
    <w:rPr>
      <w:szCs w:val="20"/>
      <w:lang w:val="x-none" w:eastAsia="x-none"/>
    </w:rPr>
  </w:style>
  <w:style w:type="paragraph" w:customStyle="1" w:styleId="1">
    <w:name w:val="Обычный1"/>
    <w:qFormat/>
    <w:rsid w:val="00A52D47"/>
    <w:pPr>
      <w:spacing w:after="0"/>
    </w:pPr>
    <w:rPr>
      <w:rFonts w:ascii="Arial" w:eastAsia="Times New Roman" w:hAnsi="Arial" w:cs="Arial"/>
      <w:color w:val="000000"/>
      <w:szCs w:val="20"/>
      <w:lang w:val="ru-RU" w:eastAsia="ru-RU"/>
    </w:rPr>
  </w:style>
  <w:style w:type="paragraph" w:styleId="a5">
    <w:name w:val="No Spacing"/>
    <w:uiPriority w:val="1"/>
    <w:qFormat/>
    <w:rsid w:val="00A52D47"/>
    <w:pPr>
      <w:spacing w:after="0" w:line="240" w:lineRule="auto"/>
    </w:pPr>
    <w:rPr>
      <w:rFonts w:ascii="Calibri" w:eastAsia="Calibri" w:hAnsi="Calibri" w:cs="Times New Roman"/>
    </w:rPr>
  </w:style>
  <w:style w:type="paragraph" w:styleId="a6">
    <w:name w:val="List Paragraph"/>
    <w:basedOn w:val="a"/>
    <w:uiPriority w:val="34"/>
    <w:qFormat/>
    <w:rsid w:val="00A52D47"/>
    <w:pPr>
      <w:spacing w:after="200" w:line="276" w:lineRule="auto"/>
      <w:ind w:left="720"/>
      <w:contextualSpacing/>
    </w:pPr>
    <w:rPr>
      <w:rFonts w:ascii="Calibri" w:eastAsia="Calibri" w:hAnsi="Calibri"/>
      <w:sz w:val="22"/>
      <w:szCs w:val="22"/>
      <w:lang w:eastAsia="en-US"/>
    </w:rPr>
  </w:style>
  <w:style w:type="paragraph" w:customStyle="1" w:styleId="10">
    <w:name w:val="Без интервала1"/>
    <w:rsid w:val="00A52D47"/>
    <w:pPr>
      <w:spacing w:after="0" w:line="240" w:lineRule="auto"/>
    </w:pPr>
    <w:rPr>
      <w:rFonts w:ascii="Calibri" w:eastAsia="Times New Roman" w:hAnsi="Calibri" w:cs="Times New Roman"/>
      <w:lang w:val="ru-RU"/>
    </w:rPr>
  </w:style>
  <w:style w:type="character" w:styleId="a7">
    <w:name w:val="Hyperlink"/>
    <w:rsid w:val="00A52D47"/>
    <w:rPr>
      <w:rFonts w:cs="Times New Roman"/>
      <w:color w:val="0000FF"/>
      <w:u w:val="single"/>
    </w:rPr>
  </w:style>
  <w:style w:type="character" w:customStyle="1" w:styleId="a4">
    <w:name w:val="Обычный (веб) Знак"/>
    <w:link w:val="a3"/>
    <w:locked/>
    <w:rsid w:val="00A52D47"/>
    <w:rPr>
      <w:rFonts w:ascii="Times New Roman" w:eastAsia="Times New Roman" w:hAnsi="Times New Roman" w:cs="Times New Roman"/>
      <w:sz w:val="24"/>
      <w:szCs w:val="20"/>
      <w:lang w:val="x-none" w:eastAsia="x-none"/>
    </w:rPr>
  </w:style>
  <w:style w:type="paragraph" w:customStyle="1" w:styleId="2">
    <w:name w:val="Без интервала2"/>
    <w:link w:val="NoSpacingChar1"/>
    <w:rsid w:val="00A52D47"/>
    <w:pPr>
      <w:suppressAutoHyphens/>
      <w:spacing w:after="0" w:line="240" w:lineRule="auto"/>
    </w:pPr>
    <w:rPr>
      <w:rFonts w:ascii="Calibri" w:eastAsia="Times New Roman" w:hAnsi="Calibri" w:cs="Times New Roman"/>
      <w:lang w:val="en-US" w:eastAsia="zh-CN"/>
    </w:rPr>
  </w:style>
  <w:style w:type="character" w:customStyle="1" w:styleId="NoSpacingChar1">
    <w:name w:val="No Spacing Char1"/>
    <w:link w:val="2"/>
    <w:locked/>
    <w:rsid w:val="00A52D47"/>
    <w:rPr>
      <w:rFonts w:ascii="Calibri" w:eastAsia="Times New Roman" w:hAnsi="Calibri" w:cs="Times New Roman"/>
      <w:lang w:val="en-US" w:eastAsia="zh-CN"/>
    </w:rPr>
  </w:style>
  <w:style w:type="paragraph" w:customStyle="1" w:styleId="rvps2">
    <w:name w:val="rvps2"/>
    <w:basedOn w:val="a"/>
    <w:rsid w:val="00A52D47"/>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58807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fontTable" Target="fontTable.xml"/><Relationship Id="rId5" Type="http://schemas.openxmlformats.org/officeDocument/2006/relationships/hyperlink" Target="mailto:gospgrvvo@ukr.net"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10566</Words>
  <Characters>6023</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Asus-1</cp:lastModifiedBy>
  <cp:revision>10</cp:revision>
  <cp:lastPrinted>2022-07-16T08:11:00Z</cp:lastPrinted>
  <dcterms:created xsi:type="dcterms:W3CDTF">2022-07-14T12:03:00Z</dcterms:created>
  <dcterms:modified xsi:type="dcterms:W3CDTF">2022-07-19T08:01:00Z</dcterms:modified>
</cp:coreProperties>
</file>