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7EC4F" w14:textId="77777777" w:rsidR="00715CA0" w:rsidRDefault="00715CA0" w:rsidP="00172877">
      <w:pPr>
        <w:spacing w:before="240" w:after="0" w:line="240" w:lineRule="auto"/>
        <w:rPr>
          <w:rFonts w:ascii="Times New Roman" w:eastAsia="Times New Roman" w:hAnsi="Times New Roman" w:cs="Times New Roman"/>
          <w:sz w:val="24"/>
          <w:szCs w:val="24"/>
        </w:rPr>
      </w:pPr>
    </w:p>
    <w:tbl>
      <w:tblPr>
        <w:tblStyle w:val="a5"/>
        <w:tblW w:w="4396" w:type="dxa"/>
        <w:tblInd w:w="5258" w:type="dxa"/>
        <w:tblLayout w:type="fixed"/>
        <w:tblLook w:val="0400" w:firstRow="0" w:lastRow="0" w:firstColumn="0" w:lastColumn="0" w:noHBand="0" w:noVBand="1"/>
      </w:tblPr>
      <w:tblGrid>
        <w:gridCol w:w="220"/>
        <w:gridCol w:w="220"/>
        <w:gridCol w:w="1758"/>
        <w:gridCol w:w="1758"/>
        <w:gridCol w:w="220"/>
        <w:gridCol w:w="220"/>
      </w:tblGrid>
      <w:tr w:rsidR="00715CA0" w:rsidRPr="00673253" w14:paraId="1D61521A" w14:textId="77777777" w:rsidTr="00172877">
        <w:trPr>
          <w:trHeight w:val="4695"/>
        </w:trPr>
        <w:tc>
          <w:tcPr>
            <w:tcW w:w="412" w:type="dxa"/>
            <w:gridSpan w:val="2"/>
            <w:tcMar>
              <w:top w:w="100" w:type="dxa"/>
              <w:left w:w="100" w:type="dxa"/>
              <w:bottom w:w="100" w:type="dxa"/>
              <w:right w:w="100" w:type="dxa"/>
            </w:tcMar>
          </w:tcPr>
          <w:p w14:paraId="1A5187E4" w14:textId="77777777" w:rsidR="00715CA0" w:rsidRDefault="00E344F4">
            <w:pPr>
              <w:spacing w:before="240" w:after="0" w:line="240" w:lineRule="auto"/>
              <w:ind w:left="-1420"/>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sz w:val="24"/>
                <w:szCs w:val="24"/>
              </w:rPr>
              <w:t>  </w:t>
            </w:r>
          </w:p>
        </w:tc>
        <w:tc>
          <w:tcPr>
            <w:tcW w:w="3572" w:type="dxa"/>
            <w:gridSpan w:val="2"/>
            <w:shd w:val="clear" w:color="auto" w:fill="auto"/>
            <w:tcMar>
              <w:top w:w="100" w:type="dxa"/>
              <w:left w:w="100" w:type="dxa"/>
              <w:bottom w:w="100" w:type="dxa"/>
              <w:right w:w="100" w:type="dxa"/>
            </w:tcMar>
          </w:tcPr>
          <w:p w14:paraId="44D6EC9A" w14:textId="77777777" w:rsidR="00715CA0" w:rsidRPr="00172877" w:rsidRDefault="00715CA0">
            <w:pPr>
              <w:spacing w:before="240" w:after="0" w:line="240" w:lineRule="auto"/>
              <w:ind w:left="-1420"/>
              <w:jc w:val="right"/>
              <w:rPr>
                <w:rFonts w:ascii="Times New Roman" w:eastAsia="Times New Roman" w:hAnsi="Times New Roman" w:cs="Times New Roman"/>
                <w:b/>
                <w:color w:val="000000"/>
                <w:sz w:val="24"/>
                <w:szCs w:val="24"/>
              </w:rPr>
            </w:pPr>
          </w:p>
          <w:p w14:paraId="043FA152" w14:textId="77777777" w:rsidR="00715CA0" w:rsidRPr="00172877" w:rsidRDefault="00E344F4">
            <w:pPr>
              <w:spacing w:before="240" w:after="0" w:line="240" w:lineRule="auto"/>
              <w:ind w:left="-1420"/>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p>
          <w:p w14:paraId="181C844F" w14:textId="77777777"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b/>
                <w:color w:val="000000"/>
                <w:sz w:val="24"/>
                <w:szCs w:val="24"/>
              </w:rPr>
              <w:t>«ЗАТВЕРДЖЕНО»</w:t>
            </w:r>
          </w:p>
          <w:p w14:paraId="190C830C" w14:textId="43DF5B57"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  Рішенням </w:t>
            </w:r>
            <w:proofErr w:type="spellStart"/>
            <w:r w:rsidR="00E6309D">
              <w:rPr>
                <w:rFonts w:ascii="Times New Roman" w:eastAsia="Times New Roman" w:hAnsi="Times New Roman" w:cs="Times New Roman"/>
                <w:color w:val="000000"/>
                <w:sz w:val="24"/>
                <w:szCs w:val="24"/>
              </w:rPr>
              <w:t>уповноваженної</w:t>
            </w:r>
            <w:proofErr w:type="spellEnd"/>
            <w:r w:rsidR="00E6309D">
              <w:rPr>
                <w:rFonts w:ascii="Times New Roman" w:eastAsia="Times New Roman" w:hAnsi="Times New Roman" w:cs="Times New Roman"/>
                <w:color w:val="000000"/>
                <w:sz w:val="24"/>
                <w:szCs w:val="24"/>
              </w:rPr>
              <w:t xml:space="preserve"> </w:t>
            </w:r>
            <w:proofErr w:type="spellStart"/>
            <w:r w:rsidR="00E6309D">
              <w:rPr>
                <w:rFonts w:ascii="Times New Roman" w:eastAsia="Times New Roman" w:hAnsi="Times New Roman" w:cs="Times New Roman"/>
                <w:color w:val="000000"/>
                <w:sz w:val="24"/>
                <w:szCs w:val="24"/>
              </w:rPr>
              <w:t>усоби</w:t>
            </w:r>
            <w:proofErr w:type="spellEnd"/>
          </w:p>
          <w:p w14:paraId="100C2D9E" w14:textId="1AA785BA"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Протокол №</w:t>
            </w:r>
            <w:r w:rsidR="000B136F">
              <w:rPr>
                <w:rFonts w:ascii="Times New Roman" w:eastAsia="Times New Roman" w:hAnsi="Times New Roman" w:cs="Times New Roman"/>
                <w:color w:val="000000"/>
                <w:sz w:val="24"/>
                <w:szCs w:val="24"/>
              </w:rPr>
              <w:t>б/н</w:t>
            </w:r>
          </w:p>
          <w:p w14:paraId="3E3EBA19" w14:textId="7E76D0FA"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 «</w:t>
            </w:r>
            <w:r w:rsidR="00E6309D">
              <w:rPr>
                <w:rFonts w:ascii="Times New Roman" w:eastAsia="Times New Roman" w:hAnsi="Times New Roman" w:cs="Times New Roman"/>
                <w:color w:val="000000"/>
                <w:sz w:val="24"/>
                <w:szCs w:val="24"/>
              </w:rPr>
              <w:t>29</w:t>
            </w:r>
            <w:r w:rsidRPr="00673253">
              <w:rPr>
                <w:rFonts w:ascii="Times New Roman" w:eastAsia="Times New Roman" w:hAnsi="Times New Roman" w:cs="Times New Roman"/>
                <w:color w:val="000000"/>
                <w:sz w:val="24"/>
                <w:szCs w:val="24"/>
              </w:rPr>
              <w:t xml:space="preserve">» </w:t>
            </w:r>
            <w:r w:rsidR="00E6309D">
              <w:rPr>
                <w:rFonts w:ascii="Times New Roman" w:eastAsia="Times New Roman" w:hAnsi="Times New Roman" w:cs="Times New Roman"/>
                <w:color w:val="000000"/>
                <w:sz w:val="24"/>
                <w:szCs w:val="24"/>
              </w:rPr>
              <w:t>листопада</w:t>
            </w:r>
            <w:r w:rsidRPr="00673253">
              <w:rPr>
                <w:rFonts w:ascii="Times New Roman" w:eastAsia="Times New Roman" w:hAnsi="Times New Roman" w:cs="Times New Roman"/>
                <w:color w:val="000000"/>
                <w:sz w:val="24"/>
                <w:szCs w:val="24"/>
              </w:rPr>
              <w:t xml:space="preserve"> 20</w:t>
            </w:r>
            <w:r w:rsidR="00E6309D">
              <w:rPr>
                <w:rFonts w:ascii="Times New Roman" w:eastAsia="Times New Roman" w:hAnsi="Times New Roman" w:cs="Times New Roman"/>
                <w:color w:val="000000"/>
                <w:sz w:val="24"/>
                <w:szCs w:val="24"/>
              </w:rPr>
              <w:t>22</w:t>
            </w:r>
            <w:r w:rsidRPr="00673253">
              <w:rPr>
                <w:rFonts w:ascii="Times New Roman" w:eastAsia="Times New Roman" w:hAnsi="Times New Roman" w:cs="Times New Roman"/>
                <w:color w:val="000000"/>
                <w:sz w:val="24"/>
                <w:szCs w:val="24"/>
              </w:rPr>
              <w:t xml:space="preserve"> року</w:t>
            </w:r>
          </w:p>
          <w:p w14:paraId="077637AA" w14:textId="77777777" w:rsidR="00715CA0" w:rsidRPr="00673253" w:rsidRDefault="0024327F">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___________________________</w:t>
            </w:r>
          </w:p>
          <w:p w14:paraId="5D421B6B" w14:textId="5542276D"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________________/</w:t>
            </w:r>
            <w:proofErr w:type="spellStart"/>
            <w:r w:rsidRPr="00673253">
              <w:rPr>
                <w:rFonts w:ascii="Times New Roman" w:eastAsia="Times New Roman" w:hAnsi="Times New Roman" w:cs="Times New Roman"/>
                <w:b/>
                <w:color w:val="000000"/>
                <w:sz w:val="24"/>
                <w:szCs w:val="24"/>
              </w:rPr>
              <w:t>___</w:t>
            </w:r>
            <w:r w:rsidR="000B136F">
              <w:rPr>
                <w:rFonts w:ascii="Times New Roman" w:eastAsia="Times New Roman" w:hAnsi="Times New Roman" w:cs="Times New Roman"/>
                <w:b/>
                <w:color w:val="000000"/>
                <w:sz w:val="24"/>
                <w:szCs w:val="24"/>
              </w:rPr>
              <w:t>Яворсь</w:t>
            </w:r>
            <w:proofErr w:type="spellEnd"/>
            <w:r w:rsidR="000B136F">
              <w:rPr>
                <w:rFonts w:ascii="Times New Roman" w:eastAsia="Times New Roman" w:hAnsi="Times New Roman" w:cs="Times New Roman"/>
                <w:b/>
                <w:color w:val="000000"/>
                <w:sz w:val="24"/>
                <w:szCs w:val="24"/>
              </w:rPr>
              <w:t>ка Т.П.</w:t>
            </w:r>
            <w:r w:rsidRPr="00673253">
              <w:rPr>
                <w:rFonts w:ascii="Times New Roman" w:eastAsia="Times New Roman" w:hAnsi="Times New Roman" w:cs="Times New Roman"/>
                <w:b/>
                <w:color w:val="000000"/>
                <w:sz w:val="24"/>
                <w:szCs w:val="24"/>
              </w:rPr>
              <w:t>___/</w:t>
            </w:r>
          </w:p>
          <w:p w14:paraId="4C22CD95" w14:textId="77777777"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підпис, </w:t>
            </w:r>
            <w:proofErr w:type="spellStart"/>
            <w:r w:rsidRPr="00673253">
              <w:rPr>
                <w:rFonts w:ascii="Times New Roman" w:eastAsia="Times New Roman" w:hAnsi="Times New Roman" w:cs="Times New Roman"/>
                <w:color w:val="000000"/>
                <w:sz w:val="24"/>
                <w:szCs w:val="24"/>
              </w:rPr>
              <w:t>м.п</w:t>
            </w:r>
            <w:proofErr w:type="spellEnd"/>
            <w:r w:rsidRPr="00673253">
              <w:rPr>
                <w:rFonts w:ascii="Times New Roman" w:eastAsia="Times New Roman" w:hAnsi="Times New Roman" w:cs="Times New Roman"/>
                <w:color w:val="000000"/>
                <w:sz w:val="24"/>
                <w:szCs w:val="24"/>
              </w:rPr>
              <w:t>.</w:t>
            </w:r>
          </w:p>
        </w:tc>
        <w:tc>
          <w:tcPr>
            <w:tcW w:w="412" w:type="dxa"/>
            <w:gridSpan w:val="2"/>
            <w:shd w:val="clear" w:color="auto" w:fill="auto"/>
            <w:tcMar>
              <w:top w:w="100" w:type="dxa"/>
              <w:left w:w="100" w:type="dxa"/>
              <w:bottom w:w="100" w:type="dxa"/>
              <w:right w:w="100" w:type="dxa"/>
            </w:tcMar>
          </w:tcPr>
          <w:p w14:paraId="6E35B4AD" w14:textId="77777777" w:rsidR="00715CA0" w:rsidRPr="00673253" w:rsidRDefault="00E344F4">
            <w:pPr>
              <w:spacing w:before="240" w:after="0" w:line="240" w:lineRule="auto"/>
              <w:ind w:left="-1420" w:right="-42"/>
              <w:jc w:val="right"/>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r>
      <w:tr w:rsidR="00715CA0" w:rsidRPr="00673253" w14:paraId="680815A3" w14:textId="77777777">
        <w:trPr>
          <w:trHeight w:val="500"/>
        </w:trPr>
        <w:tc>
          <w:tcPr>
            <w:tcW w:w="206" w:type="dxa"/>
            <w:tcMar>
              <w:top w:w="100" w:type="dxa"/>
              <w:left w:w="100" w:type="dxa"/>
              <w:bottom w:w="100" w:type="dxa"/>
              <w:right w:w="100" w:type="dxa"/>
            </w:tcMar>
          </w:tcPr>
          <w:p w14:paraId="39976FA9" w14:textId="77777777" w:rsidR="00715CA0" w:rsidRPr="00673253" w:rsidRDefault="00E344F4">
            <w:pPr>
              <w:spacing w:before="240" w:after="0" w:line="240" w:lineRule="auto"/>
              <w:ind w:left="-1420"/>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1992" w:type="dxa"/>
            <w:gridSpan w:val="2"/>
            <w:tcMar>
              <w:top w:w="100" w:type="dxa"/>
              <w:left w:w="100" w:type="dxa"/>
              <w:bottom w:w="100" w:type="dxa"/>
              <w:right w:w="100" w:type="dxa"/>
            </w:tcMar>
          </w:tcPr>
          <w:p w14:paraId="01A3736D" w14:textId="77777777" w:rsidR="00715CA0" w:rsidRPr="00673253" w:rsidRDefault="00E344F4">
            <w:pPr>
              <w:spacing w:before="240" w:after="0" w:line="240" w:lineRule="auto"/>
              <w:ind w:left="-1420"/>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1992" w:type="dxa"/>
            <w:gridSpan w:val="2"/>
            <w:tcMar>
              <w:top w:w="100" w:type="dxa"/>
              <w:left w:w="100" w:type="dxa"/>
              <w:bottom w:w="100" w:type="dxa"/>
              <w:right w:w="100" w:type="dxa"/>
            </w:tcMar>
          </w:tcPr>
          <w:p w14:paraId="768FC595" w14:textId="77777777" w:rsidR="00715CA0" w:rsidRPr="00673253" w:rsidRDefault="00E344F4">
            <w:pPr>
              <w:spacing w:before="240" w:after="0" w:line="240" w:lineRule="auto"/>
              <w:ind w:left="-1420"/>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206" w:type="dxa"/>
            <w:tcMar>
              <w:top w:w="100" w:type="dxa"/>
              <w:left w:w="100" w:type="dxa"/>
              <w:bottom w:w="100" w:type="dxa"/>
              <w:right w:w="100" w:type="dxa"/>
            </w:tcMar>
          </w:tcPr>
          <w:p w14:paraId="049BCCAF" w14:textId="77777777" w:rsidR="00715CA0" w:rsidRPr="00673253" w:rsidRDefault="00E344F4">
            <w:pPr>
              <w:spacing w:before="240" w:after="240" w:line="240" w:lineRule="auto"/>
              <w:ind w:left="-1420"/>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14:paraId="3B2D698E" w14:textId="77777777">
        <w:trPr>
          <w:trHeight w:val="200"/>
        </w:trPr>
        <w:tc>
          <w:tcPr>
            <w:tcW w:w="206" w:type="dxa"/>
            <w:tcMar>
              <w:top w:w="100" w:type="dxa"/>
              <w:left w:w="100" w:type="dxa"/>
              <w:bottom w:w="100" w:type="dxa"/>
              <w:right w:w="100" w:type="dxa"/>
            </w:tcMar>
          </w:tcPr>
          <w:p w14:paraId="1932F3AC" w14:textId="77777777"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52BABEB6" w14:textId="77777777" w:rsidR="00715CA0" w:rsidRPr="00673253" w:rsidRDefault="00715CA0">
            <w:pPr>
              <w:spacing w:after="0" w:line="240" w:lineRule="auto"/>
              <w:rPr>
                <w:rFonts w:ascii="Times New Roman" w:eastAsia="Times New Roman" w:hAnsi="Times New Roman" w:cs="Times New Roman"/>
                <w:sz w:val="24"/>
                <w:szCs w:val="24"/>
              </w:rPr>
            </w:pPr>
          </w:p>
        </w:tc>
        <w:tc>
          <w:tcPr>
            <w:tcW w:w="1786" w:type="dxa"/>
            <w:tcMar>
              <w:top w:w="100" w:type="dxa"/>
              <w:left w:w="100" w:type="dxa"/>
              <w:bottom w:w="100" w:type="dxa"/>
              <w:right w:w="100" w:type="dxa"/>
            </w:tcMar>
          </w:tcPr>
          <w:p w14:paraId="613332EB" w14:textId="77777777" w:rsidR="00715CA0" w:rsidRPr="00673253" w:rsidRDefault="00715CA0">
            <w:pPr>
              <w:spacing w:after="0" w:line="240" w:lineRule="auto"/>
              <w:rPr>
                <w:rFonts w:ascii="Times New Roman" w:eastAsia="Times New Roman" w:hAnsi="Times New Roman" w:cs="Times New Roman"/>
                <w:sz w:val="24"/>
                <w:szCs w:val="24"/>
              </w:rPr>
            </w:pPr>
          </w:p>
        </w:tc>
        <w:tc>
          <w:tcPr>
            <w:tcW w:w="1786" w:type="dxa"/>
            <w:tcMar>
              <w:top w:w="100" w:type="dxa"/>
              <w:left w:w="100" w:type="dxa"/>
              <w:bottom w:w="100" w:type="dxa"/>
              <w:right w:w="100" w:type="dxa"/>
            </w:tcMar>
          </w:tcPr>
          <w:p w14:paraId="0435434E" w14:textId="77777777"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0A63CA53" w14:textId="77777777"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31559477" w14:textId="77777777" w:rsidR="00715CA0" w:rsidRPr="00673253" w:rsidRDefault="00715CA0">
            <w:pPr>
              <w:spacing w:after="0" w:line="240" w:lineRule="auto"/>
              <w:rPr>
                <w:rFonts w:ascii="Times New Roman" w:eastAsia="Times New Roman" w:hAnsi="Times New Roman" w:cs="Times New Roman"/>
                <w:sz w:val="24"/>
                <w:szCs w:val="24"/>
              </w:rPr>
            </w:pPr>
          </w:p>
        </w:tc>
      </w:tr>
    </w:tbl>
    <w:p w14:paraId="58373BA2" w14:textId="77777777" w:rsidR="00715CA0" w:rsidRPr="00673253" w:rsidRDefault="00E344F4">
      <w:pPr>
        <w:spacing w:after="0" w:line="240" w:lineRule="auto"/>
        <w:rPr>
          <w:rFonts w:ascii="Times New Roman" w:eastAsia="Times New Roman" w:hAnsi="Times New Roman" w:cs="Times New Roman"/>
          <w:b/>
          <w:color w:val="000000"/>
          <w:sz w:val="24"/>
          <w:szCs w:val="24"/>
        </w:rPr>
      </w:pPr>
      <w:r w:rsidRPr="00673253">
        <w:rPr>
          <w:rFonts w:ascii="Times New Roman" w:eastAsia="Times New Roman" w:hAnsi="Times New Roman" w:cs="Times New Roman"/>
          <w:b/>
          <w:color w:val="000000"/>
          <w:sz w:val="24"/>
          <w:szCs w:val="24"/>
        </w:rPr>
        <w:t xml:space="preserve">                                                     </w:t>
      </w:r>
    </w:p>
    <w:p w14:paraId="59F7A7E4" w14:textId="77777777" w:rsidR="00715CA0" w:rsidRPr="00673253" w:rsidRDefault="00E344F4">
      <w:pPr>
        <w:spacing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xml:space="preserve">                                                    ТЕНДЕРНА ДОКУМЕНТАЦІЯ</w:t>
      </w:r>
    </w:p>
    <w:p w14:paraId="0CF0C134" w14:textId="6605B4B1"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color w:val="000000"/>
          <w:sz w:val="24"/>
          <w:szCs w:val="24"/>
        </w:rPr>
        <w:t>по процедурі</w:t>
      </w:r>
      <w:r w:rsidRPr="00673253">
        <w:rPr>
          <w:rFonts w:ascii="Times New Roman" w:eastAsia="Times New Roman" w:hAnsi="Times New Roman" w:cs="Times New Roman"/>
          <w:b/>
          <w:color w:val="000000"/>
          <w:sz w:val="24"/>
          <w:szCs w:val="24"/>
        </w:rPr>
        <w:t xml:space="preserve"> </w:t>
      </w:r>
      <w:r w:rsidR="00674809">
        <w:rPr>
          <w:rFonts w:ascii="Times New Roman" w:eastAsia="Times New Roman" w:hAnsi="Times New Roman" w:cs="Times New Roman"/>
          <w:b/>
          <w:color w:val="000000"/>
          <w:sz w:val="24"/>
          <w:szCs w:val="24"/>
        </w:rPr>
        <w:t>Відкриті торги з особливостями</w:t>
      </w:r>
    </w:p>
    <w:p w14:paraId="0B30A689" w14:textId="77777777" w:rsidR="00172877" w:rsidRPr="00673253" w:rsidRDefault="00E344F4" w:rsidP="00172877">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на закупівлю </w:t>
      </w:r>
      <w:r w:rsidR="00172877" w:rsidRPr="00673253">
        <w:rPr>
          <w:rFonts w:ascii="Times New Roman" w:eastAsia="Times New Roman" w:hAnsi="Times New Roman" w:cs="Times New Roman"/>
          <w:color w:val="000000"/>
          <w:sz w:val="24"/>
          <w:szCs w:val="24"/>
        </w:rPr>
        <w:t>“Електричної енергії”</w:t>
      </w:r>
    </w:p>
    <w:p w14:paraId="6471838C" w14:textId="77777777" w:rsidR="00715CA0" w:rsidRPr="00673253" w:rsidRDefault="00715CA0">
      <w:pPr>
        <w:spacing w:before="240" w:after="0" w:line="240" w:lineRule="auto"/>
        <w:jc w:val="center"/>
        <w:rPr>
          <w:rFonts w:ascii="Times New Roman" w:eastAsia="Times New Roman" w:hAnsi="Times New Roman" w:cs="Times New Roman"/>
          <w:sz w:val="24"/>
          <w:szCs w:val="24"/>
          <w:lang w:val="ru-RU"/>
        </w:rPr>
      </w:pPr>
    </w:p>
    <w:p w14:paraId="71D09162" w14:textId="77777777" w:rsidR="00172877" w:rsidRPr="00673253" w:rsidRDefault="00172877" w:rsidP="00172877">
      <w:pPr>
        <w:spacing w:before="240" w:after="0" w:line="240" w:lineRule="auto"/>
        <w:jc w:val="center"/>
        <w:rPr>
          <w:rFonts w:ascii="Times New Roman" w:eastAsia="Times New Roman" w:hAnsi="Times New Roman" w:cs="Times New Roman"/>
          <w:b/>
          <w:i/>
          <w:color w:val="FF0000"/>
          <w:sz w:val="24"/>
          <w:szCs w:val="24"/>
        </w:rPr>
      </w:pPr>
    </w:p>
    <w:p w14:paraId="696662A5" w14:textId="77777777" w:rsidR="00715CA0" w:rsidRPr="00673253" w:rsidRDefault="00172877" w:rsidP="00172877">
      <w:pPr>
        <w:spacing w:before="240" w:after="0" w:line="240" w:lineRule="auto"/>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Код ДК 021:2015 09310000-5 — “Електрична енергія”</w:t>
      </w:r>
    </w:p>
    <w:p w14:paraId="17E35280" w14:textId="77777777" w:rsidR="00715CA0" w:rsidRPr="00673253" w:rsidRDefault="00715CA0" w:rsidP="00172877">
      <w:pPr>
        <w:spacing w:before="240" w:after="0" w:line="240" w:lineRule="auto"/>
        <w:jc w:val="center"/>
        <w:rPr>
          <w:rFonts w:ascii="Times New Roman" w:eastAsia="Times New Roman" w:hAnsi="Times New Roman" w:cs="Times New Roman"/>
          <w:sz w:val="24"/>
          <w:szCs w:val="24"/>
        </w:rPr>
      </w:pPr>
    </w:p>
    <w:p w14:paraId="06E0A3F6"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2FED554"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354AE3DD" w14:textId="77777777" w:rsidR="00715CA0" w:rsidRPr="00673253"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14:paraId="151461F1" w14:textId="77777777" w:rsidR="00715CA0" w:rsidRPr="00673253" w:rsidRDefault="00715CA0">
      <w:pPr>
        <w:spacing w:before="240" w:after="0" w:line="240" w:lineRule="auto"/>
        <w:rPr>
          <w:rFonts w:ascii="Times New Roman" w:eastAsia="Times New Roman" w:hAnsi="Times New Roman" w:cs="Times New Roman"/>
          <w:color w:val="000000"/>
          <w:sz w:val="24"/>
          <w:szCs w:val="24"/>
        </w:rPr>
      </w:pPr>
    </w:p>
    <w:p w14:paraId="49FE070F" w14:textId="77777777" w:rsidR="00715CA0" w:rsidRPr="00673253" w:rsidRDefault="00715CA0">
      <w:pPr>
        <w:spacing w:before="240" w:after="0" w:line="240" w:lineRule="auto"/>
        <w:rPr>
          <w:rFonts w:ascii="Times New Roman" w:eastAsia="Times New Roman" w:hAnsi="Times New Roman" w:cs="Times New Roman"/>
          <w:sz w:val="24"/>
          <w:szCs w:val="24"/>
        </w:rPr>
      </w:pPr>
    </w:p>
    <w:p w14:paraId="3161A03E"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094D438B"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424D6E0" w14:textId="77777777"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 _____ – 20__ рік</w:t>
      </w:r>
    </w:p>
    <w:p w14:paraId="44545619" w14:textId="77777777" w:rsidR="00715CA0" w:rsidRPr="00673253" w:rsidRDefault="00715CA0">
      <w:pPr>
        <w:spacing w:after="0" w:line="240" w:lineRule="auto"/>
        <w:rPr>
          <w:rFonts w:ascii="Times New Roman" w:eastAsia="Times New Roman" w:hAnsi="Times New Roman" w:cs="Times New Roman"/>
          <w:sz w:val="24"/>
          <w:szCs w:val="24"/>
        </w:rPr>
      </w:pPr>
    </w:p>
    <w:p w14:paraId="7277C755" w14:textId="77777777" w:rsidR="00715CA0" w:rsidRPr="00673253" w:rsidRDefault="00715CA0">
      <w:pPr>
        <w:spacing w:after="0" w:line="240" w:lineRule="auto"/>
        <w:rPr>
          <w:rFonts w:ascii="Times New Roman" w:eastAsia="Times New Roman" w:hAnsi="Times New Roman" w:cs="Times New Roman"/>
          <w:sz w:val="24"/>
          <w:szCs w:val="24"/>
        </w:rPr>
      </w:pPr>
    </w:p>
    <w:p w14:paraId="7827084E" w14:textId="77777777" w:rsidR="00715CA0" w:rsidRPr="00673253" w:rsidRDefault="00715CA0">
      <w:pPr>
        <w:spacing w:after="0" w:line="240" w:lineRule="auto"/>
        <w:jc w:val="both"/>
        <w:rPr>
          <w:rFonts w:ascii="Times New Roman" w:eastAsia="Times New Roman" w:hAnsi="Times New Roman" w:cs="Times New Roman"/>
          <w:sz w:val="24"/>
          <w:szCs w:val="24"/>
        </w:rPr>
      </w:pP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73253" w14:paraId="39047045" w14:textId="77777777">
        <w:trPr>
          <w:trHeight w:val="416"/>
          <w:jc w:val="center"/>
        </w:trPr>
        <w:tc>
          <w:tcPr>
            <w:tcW w:w="704" w:type="dxa"/>
            <w:vAlign w:val="center"/>
          </w:tcPr>
          <w:p w14:paraId="0C767F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p>
        </w:tc>
        <w:tc>
          <w:tcPr>
            <w:tcW w:w="8925" w:type="dxa"/>
            <w:gridSpan w:val="2"/>
            <w:vAlign w:val="center"/>
          </w:tcPr>
          <w:p w14:paraId="38F563DA" w14:textId="77777777" w:rsidR="00715CA0" w:rsidRPr="00673253" w:rsidRDefault="00E344F4">
            <w:pPr>
              <w:jc w:val="center"/>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Розділ 1. Загальні положення</w:t>
            </w:r>
          </w:p>
        </w:tc>
      </w:tr>
      <w:tr w:rsidR="00715CA0" w:rsidRPr="00673253" w14:paraId="47E11C1D" w14:textId="77777777">
        <w:trPr>
          <w:trHeight w:val="411"/>
          <w:jc w:val="center"/>
        </w:trPr>
        <w:tc>
          <w:tcPr>
            <w:tcW w:w="704" w:type="dxa"/>
            <w:vAlign w:val="center"/>
          </w:tcPr>
          <w:p w14:paraId="7A53EB3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14:paraId="0074A41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090" w:type="dxa"/>
            <w:vAlign w:val="center"/>
          </w:tcPr>
          <w:p w14:paraId="15C87FF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673253" w14:paraId="4911BBE5" w14:textId="77777777">
        <w:trPr>
          <w:trHeight w:val="1119"/>
          <w:jc w:val="center"/>
        </w:trPr>
        <w:tc>
          <w:tcPr>
            <w:tcW w:w="704" w:type="dxa"/>
          </w:tcPr>
          <w:p w14:paraId="2200688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04B6D9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75B2025E"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715CA0" w:rsidRPr="00673253" w14:paraId="100692EC" w14:textId="77777777">
        <w:trPr>
          <w:trHeight w:val="1119"/>
          <w:jc w:val="center"/>
        </w:trPr>
        <w:tc>
          <w:tcPr>
            <w:tcW w:w="704" w:type="dxa"/>
          </w:tcPr>
          <w:p w14:paraId="486221D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77B8692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замовника торгів</w:t>
            </w:r>
          </w:p>
        </w:tc>
        <w:tc>
          <w:tcPr>
            <w:tcW w:w="6090" w:type="dxa"/>
          </w:tcPr>
          <w:p w14:paraId="78A5E9C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14:paraId="64502FB6" w14:textId="77777777">
        <w:trPr>
          <w:trHeight w:val="1119"/>
          <w:jc w:val="center"/>
        </w:trPr>
        <w:tc>
          <w:tcPr>
            <w:tcW w:w="704" w:type="dxa"/>
          </w:tcPr>
          <w:p w14:paraId="673F258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14:paraId="7C90667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090" w:type="dxa"/>
          </w:tcPr>
          <w:p w14:paraId="1152EB65" w14:textId="77777777" w:rsidR="00715CA0" w:rsidRDefault="000B13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Комунальна установа «</w:t>
            </w:r>
            <w:proofErr w:type="spellStart"/>
            <w:r>
              <w:rPr>
                <w:rFonts w:ascii="Times New Roman" w:eastAsia="Times New Roman" w:hAnsi="Times New Roman" w:cs="Times New Roman"/>
                <w:sz w:val="24"/>
                <w:szCs w:val="24"/>
              </w:rPr>
              <w:t>Широківський</w:t>
            </w:r>
            <w:proofErr w:type="spellEnd"/>
            <w:r>
              <w:rPr>
                <w:rFonts w:ascii="Times New Roman" w:eastAsia="Times New Roman" w:hAnsi="Times New Roman" w:cs="Times New Roman"/>
                <w:sz w:val="24"/>
                <w:szCs w:val="24"/>
              </w:rPr>
              <w:t xml:space="preserve"> трудовий архів»</w:t>
            </w:r>
          </w:p>
          <w:p w14:paraId="4AB6DD2F" w14:textId="351D4D98" w:rsidR="000B136F" w:rsidRPr="00673253" w:rsidRDefault="000B136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Широківської</w:t>
            </w:r>
            <w:proofErr w:type="spellEnd"/>
            <w:r>
              <w:rPr>
                <w:rFonts w:ascii="Times New Roman" w:eastAsia="Times New Roman" w:hAnsi="Times New Roman" w:cs="Times New Roman"/>
                <w:sz w:val="24"/>
                <w:szCs w:val="24"/>
              </w:rPr>
              <w:t xml:space="preserve"> селищної ради</w:t>
            </w:r>
          </w:p>
        </w:tc>
      </w:tr>
      <w:tr w:rsidR="00715CA0" w:rsidRPr="00673253" w14:paraId="099A018B" w14:textId="77777777">
        <w:trPr>
          <w:trHeight w:val="1119"/>
          <w:jc w:val="center"/>
        </w:trPr>
        <w:tc>
          <w:tcPr>
            <w:tcW w:w="704" w:type="dxa"/>
          </w:tcPr>
          <w:p w14:paraId="7343389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14:paraId="74DE48F9"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090" w:type="dxa"/>
          </w:tcPr>
          <w:p w14:paraId="0EA2761D" w14:textId="3CE4F550" w:rsidR="00715CA0" w:rsidRPr="00673253" w:rsidRDefault="00E77142">
            <w:pPr>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Дніпропетровська</w:t>
            </w:r>
            <w:proofErr w:type="spellEnd"/>
            <w:r>
              <w:rPr>
                <w:rFonts w:ascii="Times New Roman" w:eastAsia="Times New Roman" w:hAnsi="Times New Roman" w:cs="Times New Roman"/>
                <w:sz w:val="24"/>
                <w:szCs w:val="24"/>
                <w:lang w:val="ru-RU"/>
              </w:rPr>
              <w:t xml:space="preserve"> область; </w:t>
            </w:r>
            <w:proofErr w:type="spellStart"/>
            <w:r>
              <w:rPr>
                <w:rFonts w:ascii="Times New Roman" w:eastAsia="Times New Roman" w:hAnsi="Times New Roman" w:cs="Times New Roman"/>
                <w:sz w:val="24"/>
                <w:szCs w:val="24"/>
                <w:lang w:val="ru-RU"/>
              </w:rPr>
              <w:t>Криворізький</w:t>
            </w:r>
            <w:proofErr w:type="spellEnd"/>
            <w:r>
              <w:rPr>
                <w:rFonts w:ascii="Times New Roman" w:eastAsia="Times New Roman" w:hAnsi="Times New Roman" w:cs="Times New Roman"/>
                <w:sz w:val="24"/>
                <w:szCs w:val="24"/>
                <w:lang w:val="ru-RU"/>
              </w:rPr>
              <w:t xml:space="preserve"> район; </w:t>
            </w:r>
            <w:proofErr w:type="spellStart"/>
            <w:r>
              <w:rPr>
                <w:rFonts w:ascii="Times New Roman" w:eastAsia="Times New Roman" w:hAnsi="Times New Roman" w:cs="Times New Roman"/>
                <w:sz w:val="24"/>
                <w:szCs w:val="24"/>
                <w:lang w:val="ru-RU"/>
              </w:rPr>
              <w:t>смт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Широке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вул</w:t>
            </w:r>
            <w:proofErr w:type="gramStart"/>
            <w:r>
              <w:rPr>
                <w:rFonts w:ascii="Times New Roman" w:eastAsia="Times New Roman" w:hAnsi="Times New Roman" w:cs="Times New Roman"/>
                <w:sz w:val="24"/>
                <w:szCs w:val="24"/>
                <w:lang w:val="ru-RU"/>
              </w:rPr>
              <w:t>.С</w:t>
            </w:r>
            <w:proofErr w:type="gramEnd"/>
            <w:r>
              <w:rPr>
                <w:rFonts w:ascii="Times New Roman" w:eastAsia="Times New Roman" w:hAnsi="Times New Roman" w:cs="Times New Roman"/>
                <w:sz w:val="24"/>
                <w:szCs w:val="24"/>
                <w:lang w:val="ru-RU"/>
              </w:rPr>
              <w:t>оборна</w:t>
            </w:r>
            <w:proofErr w:type="spellEnd"/>
            <w:r>
              <w:rPr>
                <w:rFonts w:ascii="Times New Roman" w:eastAsia="Times New Roman" w:hAnsi="Times New Roman" w:cs="Times New Roman"/>
                <w:sz w:val="24"/>
                <w:szCs w:val="24"/>
                <w:lang w:val="ru-RU"/>
              </w:rPr>
              <w:t>, буд.149</w:t>
            </w:r>
          </w:p>
        </w:tc>
      </w:tr>
      <w:tr w:rsidR="00715CA0" w:rsidRPr="00673253" w14:paraId="0F4E99F6" w14:textId="77777777">
        <w:trPr>
          <w:trHeight w:val="1119"/>
          <w:jc w:val="center"/>
        </w:trPr>
        <w:tc>
          <w:tcPr>
            <w:tcW w:w="704" w:type="dxa"/>
          </w:tcPr>
          <w:p w14:paraId="7439DE2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14:paraId="6B0C61E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1901427A" w14:textId="16B04C5C" w:rsidR="00715CA0" w:rsidRDefault="00845A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Лагода Людмила Володимирівна – директор</w:t>
            </w:r>
          </w:p>
          <w:p w14:paraId="046E2231" w14:textId="5650413C" w:rsidR="00845AF1" w:rsidRDefault="00845AF1">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Яворська</w:t>
            </w:r>
            <w:proofErr w:type="spellEnd"/>
            <w:r>
              <w:rPr>
                <w:rFonts w:ascii="Times New Roman" w:eastAsia="Times New Roman" w:hAnsi="Times New Roman" w:cs="Times New Roman"/>
                <w:sz w:val="24"/>
                <w:szCs w:val="24"/>
              </w:rPr>
              <w:t xml:space="preserve"> Тетяна Петрівна – бухгалтер</w:t>
            </w:r>
          </w:p>
          <w:p w14:paraId="5FE37E3A" w14:textId="77777777" w:rsidR="00845AF1" w:rsidRDefault="00845AF1">
            <w:pPr>
              <w:jc w:val="both"/>
              <w:rPr>
                <w:rFonts w:ascii="Times New Roman" w:eastAsia="Times New Roman" w:hAnsi="Times New Roman" w:cs="Times New Roman"/>
                <w:sz w:val="24"/>
                <w:szCs w:val="24"/>
              </w:rPr>
            </w:pPr>
          </w:p>
          <w:p w14:paraId="55148567" w14:textId="6DB49170" w:rsidR="00845AF1" w:rsidRPr="00673253" w:rsidRDefault="00845AF1">
            <w:pPr>
              <w:jc w:val="both"/>
              <w:rPr>
                <w:rFonts w:ascii="Times New Roman" w:eastAsia="Times New Roman" w:hAnsi="Times New Roman" w:cs="Times New Roman"/>
                <w:sz w:val="24"/>
                <w:szCs w:val="24"/>
              </w:rPr>
            </w:pPr>
            <w:r w:rsidRPr="00845AF1">
              <w:rPr>
                <w:rFonts w:ascii="Times New Roman" w:eastAsia="Times New Roman" w:hAnsi="Times New Roman" w:cs="Times New Roman"/>
                <w:sz w:val="24"/>
                <w:szCs w:val="24"/>
              </w:rPr>
              <w:t>arxsv.shiroke@gmail.com</w:t>
            </w:r>
          </w:p>
        </w:tc>
      </w:tr>
      <w:tr w:rsidR="00715CA0" w:rsidRPr="00673253" w14:paraId="3E4D6F1B" w14:textId="77777777">
        <w:trPr>
          <w:trHeight w:val="1119"/>
          <w:jc w:val="center"/>
        </w:trPr>
        <w:tc>
          <w:tcPr>
            <w:tcW w:w="704" w:type="dxa"/>
          </w:tcPr>
          <w:p w14:paraId="5575282A" w14:textId="10227132"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0A92BD2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090" w:type="dxa"/>
          </w:tcPr>
          <w:p w14:paraId="3A6E8E14" w14:textId="0A85E1A3"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відкриті торги</w:t>
            </w:r>
            <w:r w:rsidR="007D19F2">
              <w:rPr>
                <w:rFonts w:ascii="Times New Roman" w:eastAsia="Times New Roman" w:hAnsi="Times New Roman" w:cs="Times New Roman"/>
                <w:color w:val="000000"/>
                <w:sz w:val="24"/>
                <w:szCs w:val="24"/>
              </w:rPr>
              <w:t xml:space="preserve"> з особливостями</w:t>
            </w:r>
          </w:p>
        </w:tc>
      </w:tr>
      <w:tr w:rsidR="00715CA0" w:rsidRPr="00673253" w14:paraId="1E1FE0BE" w14:textId="77777777">
        <w:trPr>
          <w:trHeight w:val="1119"/>
          <w:jc w:val="center"/>
        </w:trPr>
        <w:tc>
          <w:tcPr>
            <w:tcW w:w="704" w:type="dxa"/>
          </w:tcPr>
          <w:p w14:paraId="3BAC307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57CCB81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предмет закупівлі</w:t>
            </w:r>
          </w:p>
        </w:tc>
        <w:tc>
          <w:tcPr>
            <w:tcW w:w="6090" w:type="dxa"/>
          </w:tcPr>
          <w:p w14:paraId="63BE7F2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p>
        </w:tc>
      </w:tr>
      <w:tr w:rsidR="00715CA0" w:rsidRPr="00673253" w14:paraId="314E9CDC" w14:textId="77777777">
        <w:trPr>
          <w:trHeight w:val="1119"/>
          <w:jc w:val="center"/>
        </w:trPr>
        <w:tc>
          <w:tcPr>
            <w:tcW w:w="704" w:type="dxa"/>
          </w:tcPr>
          <w:p w14:paraId="47FDA50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14:paraId="68AFD1E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090" w:type="dxa"/>
          </w:tcPr>
          <w:p w14:paraId="3C139F9F" w14:textId="77777777" w:rsidR="00172877" w:rsidRPr="00673253" w:rsidRDefault="00172877" w:rsidP="00172877">
            <w:pPr>
              <w:shd w:val="clear" w:color="auto" w:fill="FFFFFF"/>
              <w:textAlignment w:val="baseline"/>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Електрична енергія</w:t>
            </w:r>
          </w:p>
          <w:p w14:paraId="57DF6C67" w14:textId="77777777" w:rsidR="00715CA0" w:rsidRPr="00673253" w:rsidRDefault="00172877" w:rsidP="00172877">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ДК 021:2015-09310000-5 — “Електрична енергія”</w:t>
            </w:r>
          </w:p>
        </w:tc>
      </w:tr>
      <w:tr w:rsidR="00715CA0" w:rsidRPr="00673253" w14:paraId="179CFE82" w14:textId="77777777">
        <w:trPr>
          <w:trHeight w:val="1119"/>
          <w:jc w:val="center"/>
        </w:trPr>
        <w:tc>
          <w:tcPr>
            <w:tcW w:w="704" w:type="dxa"/>
          </w:tcPr>
          <w:p w14:paraId="2FE47DE9" w14:textId="77777777" w:rsidR="00715CA0" w:rsidRPr="00673253" w:rsidRDefault="00E344F4">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4.2</w:t>
            </w:r>
          </w:p>
        </w:tc>
        <w:tc>
          <w:tcPr>
            <w:tcW w:w="2835" w:type="dxa"/>
          </w:tcPr>
          <w:p w14:paraId="6BBF3340" w14:textId="77777777" w:rsidR="00715CA0" w:rsidRPr="00673253" w:rsidRDefault="00E344F4">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211E15C3" w14:textId="77777777"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14:paraId="1A35A8E4" w14:textId="77777777" w:rsidR="00715CA0" w:rsidRPr="00673253" w:rsidRDefault="00715CA0" w:rsidP="00172877">
            <w:pPr>
              <w:keepNext/>
              <w:keepLines/>
              <w:ind w:right="120"/>
              <w:jc w:val="both"/>
              <w:rPr>
                <w:rFonts w:ascii="Times New Roman" w:eastAsia="Times New Roman" w:hAnsi="Times New Roman" w:cs="Times New Roman"/>
                <w:i/>
                <w:color w:val="FF0000"/>
                <w:sz w:val="24"/>
                <w:szCs w:val="24"/>
              </w:rPr>
            </w:pPr>
          </w:p>
        </w:tc>
      </w:tr>
      <w:tr w:rsidR="00715CA0" w:rsidRPr="00673253" w14:paraId="22C8DDFF" w14:textId="77777777" w:rsidTr="00172877">
        <w:trPr>
          <w:trHeight w:val="1250"/>
          <w:jc w:val="center"/>
        </w:trPr>
        <w:tc>
          <w:tcPr>
            <w:tcW w:w="704" w:type="dxa"/>
          </w:tcPr>
          <w:p w14:paraId="7CDC863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4.3</w:t>
            </w:r>
          </w:p>
        </w:tc>
        <w:tc>
          <w:tcPr>
            <w:tcW w:w="2835" w:type="dxa"/>
          </w:tcPr>
          <w:p w14:paraId="331690CD" w14:textId="77777777" w:rsidR="00172877" w:rsidRPr="00673253" w:rsidRDefault="00E344F4" w:rsidP="00172877">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кількість товару та місце його поставки </w:t>
            </w:r>
          </w:p>
          <w:p w14:paraId="03BDDC9F" w14:textId="77777777" w:rsidR="00715CA0" w:rsidRPr="00673253" w:rsidRDefault="00715CA0">
            <w:pPr>
              <w:rPr>
                <w:rFonts w:ascii="Times New Roman" w:eastAsia="Times New Roman" w:hAnsi="Times New Roman" w:cs="Times New Roman"/>
                <w:sz w:val="24"/>
                <w:szCs w:val="24"/>
              </w:rPr>
            </w:pPr>
          </w:p>
        </w:tc>
        <w:tc>
          <w:tcPr>
            <w:tcW w:w="6090" w:type="dxa"/>
          </w:tcPr>
          <w:p w14:paraId="25C57291" w14:textId="433C57FE" w:rsidR="00715CA0" w:rsidRPr="00673253" w:rsidRDefault="00845A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21884 кВт</w:t>
            </w:r>
          </w:p>
        </w:tc>
      </w:tr>
      <w:tr w:rsidR="00715CA0" w:rsidRPr="00673253" w14:paraId="1AA61652" w14:textId="77777777">
        <w:trPr>
          <w:trHeight w:val="1119"/>
          <w:jc w:val="center"/>
        </w:trPr>
        <w:tc>
          <w:tcPr>
            <w:tcW w:w="704" w:type="dxa"/>
          </w:tcPr>
          <w:p w14:paraId="0EF957C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4.4</w:t>
            </w:r>
          </w:p>
        </w:tc>
        <w:tc>
          <w:tcPr>
            <w:tcW w:w="2835" w:type="dxa"/>
          </w:tcPr>
          <w:p w14:paraId="0EA851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14:paraId="6A5D5C2D" w14:textId="01516367" w:rsidR="00715CA0" w:rsidRPr="00673253" w:rsidRDefault="00C927AD">
            <w:pPr>
              <w:jc w:val="both"/>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З</w:t>
            </w:r>
            <w:proofErr w:type="gramEnd"/>
            <w:r>
              <w:rPr>
                <w:rFonts w:ascii="Times New Roman" w:eastAsia="Times New Roman" w:hAnsi="Times New Roman" w:cs="Times New Roman"/>
                <w:sz w:val="24"/>
                <w:szCs w:val="24"/>
                <w:lang w:val="ru-RU"/>
              </w:rPr>
              <w:t xml:space="preserve"> 01.01.2023 </w:t>
            </w:r>
            <w:r w:rsidR="0024327F" w:rsidRPr="00673253">
              <w:rPr>
                <w:rFonts w:ascii="Times New Roman" w:eastAsia="Times New Roman" w:hAnsi="Times New Roman" w:cs="Times New Roman"/>
                <w:sz w:val="24"/>
                <w:szCs w:val="24"/>
                <w:lang w:val="ru-RU"/>
              </w:rPr>
              <w:t>по 31.12.2023</w:t>
            </w:r>
          </w:p>
        </w:tc>
      </w:tr>
      <w:tr w:rsidR="00715CA0" w:rsidRPr="00673253" w14:paraId="0F9B810E" w14:textId="77777777">
        <w:trPr>
          <w:trHeight w:val="841"/>
          <w:jc w:val="center"/>
        </w:trPr>
        <w:tc>
          <w:tcPr>
            <w:tcW w:w="704" w:type="dxa"/>
          </w:tcPr>
          <w:p w14:paraId="70B317C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21A5601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Недискримінація учасників</w:t>
            </w:r>
            <w:r w:rsidRPr="00673253">
              <w:t xml:space="preserve"> </w:t>
            </w:r>
          </w:p>
        </w:tc>
        <w:tc>
          <w:tcPr>
            <w:tcW w:w="6090" w:type="dxa"/>
          </w:tcPr>
          <w:p w14:paraId="6064A1AE"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CA0" w:rsidRPr="00673253" w14:paraId="58E364AB" w14:textId="77777777">
        <w:trPr>
          <w:trHeight w:val="1119"/>
          <w:jc w:val="center"/>
        </w:trPr>
        <w:tc>
          <w:tcPr>
            <w:tcW w:w="704" w:type="dxa"/>
          </w:tcPr>
          <w:p w14:paraId="5BB2BEB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734A668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73253">
              <w:t xml:space="preserve"> </w:t>
            </w:r>
          </w:p>
        </w:tc>
        <w:tc>
          <w:tcPr>
            <w:tcW w:w="6090" w:type="dxa"/>
          </w:tcPr>
          <w:p w14:paraId="084BA41B"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Pr="00673253">
              <w:t xml:space="preserve"> </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RPr="00673253" w14:paraId="096C9E36" w14:textId="77777777">
        <w:trPr>
          <w:trHeight w:val="1119"/>
          <w:jc w:val="center"/>
        </w:trPr>
        <w:tc>
          <w:tcPr>
            <w:tcW w:w="704" w:type="dxa"/>
          </w:tcPr>
          <w:p w14:paraId="2699CB3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7</w:t>
            </w:r>
          </w:p>
        </w:tc>
        <w:tc>
          <w:tcPr>
            <w:tcW w:w="2835" w:type="dxa"/>
          </w:tcPr>
          <w:p w14:paraId="7514CCD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3A029312"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D0D9E8"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73253" w14:paraId="02D8FE6F" w14:textId="77777777">
        <w:trPr>
          <w:trHeight w:val="501"/>
          <w:jc w:val="center"/>
        </w:trPr>
        <w:tc>
          <w:tcPr>
            <w:tcW w:w="9629" w:type="dxa"/>
            <w:gridSpan w:val="3"/>
            <w:vAlign w:val="center"/>
          </w:tcPr>
          <w:p w14:paraId="26FE3F8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715CA0" w:rsidRPr="00673253" w14:paraId="2D172DD6" w14:textId="77777777">
        <w:trPr>
          <w:trHeight w:val="1975"/>
          <w:jc w:val="center"/>
        </w:trPr>
        <w:tc>
          <w:tcPr>
            <w:tcW w:w="704" w:type="dxa"/>
          </w:tcPr>
          <w:p w14:paraId="59A5A59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tcPr>
          <w:p w14:paraId="42CF6835"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29DD8083"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73253">
              <w:rPr>
                <w:rFonts w:ascii="Times New Roman" w:eastAsia="Times New Roman" w:hAnsi="Times New Roman" w:cs="Times New Roman"/>
                <w:b/>
                <w:i/>
                <w:sz w:val="24"/>
                <w:szCs w:val="24"/>
              </w:rPr>
              <w:t>протягом трьох робочих днів</w:t>
            </w:r>
            <w:r w:rsidRPr="00673253">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673253">
              <w:t xml:space="preserve"> </w:t>
            </w:r>
            <w:r w:rsidRPr="0067325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197F177" w14:textId="1D9D12E8"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73253">
              <w:rPr>
                <w:rFonts w:ascii="Times New Roman" w:eastAsia="Times New Roman" w:hAnsi="Times New Roman" w:cs="Times New Roman"/>
                <w:b/>
                <w:i/>
                <w:sz w:val="24"/>
                <w:szCs w:val="24"/>
              </w:rPr>
              <w:t xml:space="preserve">не менш як на </w:t>
            </w:r>
            <w:r w:rsidR="00A45F29" w:rsidRPr="00673253">
              <w:rPr>
                <w:rFonts w:ascii="Times New Roman" w:eastAsia="Times New Roman" w:hAnsi="Times New Roman" w:cs="Times New Roman"/>
                <w:b/>
                <w:i/>
                <w:sz w:val="24"/>
                <w:szCs w:val="24"/>
              </w:rPr>
              <w:t>чотири</w:t>
            </w:r>
            <w:r w:rsidRPr="00673253">
              <w:rPr>
                <w:rFonts w:ascii="Times New Roman" w:eastAsia="Times New Roman" w:hAnsi="Times New Roman" w:cs="Times New Roman"/>
                <w:b/>
                <w:i/>
                <w:sz w:val="24"/>
                <w:szCs w:val="24"/>
              </w:rPr>
              <w:t xml:space="preserve"> дн</w:t>
            </w:r>
            <w:r w:rsidR="006F25E2" w:rsidRPr="00673253">
              <w:rPr>
                <w:rFonts w:ascii="Times New Roman" w:eastAsia="Times New Roman" w:hAnsi="Times New Roman" w:cs="Times New Roman"/>
                <w:b/>
                <w:i/>
                <w:sz w:val="24"/>
                <w:szCs w:val="24"/>
              </w:rPr>
              <w:t>і</w:t>
            </w:r>
            <w:r w:rsidRPr="00673253">
              <w:rPr>
                <w:rFonts w:ascii="Times New Roman" w:eastAsia="Times New Roman" w:hAnsi="Times New Roman" w:cs="Times New Roman"/>
                <w:b/>
                <w:i/>
                <w:sz w:val="24"/>
                <w:szCs w:val="24"/>
              </w:rPr>
              <w:t>.</w:t>
            </w:r>
            <w:r w:rsidR="00373CA4" w:rsidRPr="00673253">
              <w:rPr>
                <w:rFonts w:ascii="Times New Roman" w:eastAsia="Times New Roman" w:hAnsi="Times New Roman" w:cs="Times New Roman"/>
                <w:b/>
                <w:i/>
                <w:sz w:val="24"/>
                <w:szCs w:val="24"/>
              </w:rPr>
              <w:t xml:space="preserve"> </w:t>
            </w:r>
            <w:r w:rsidR="00373CA4" w:rsidRPr="00673253">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673253" w14:paraId="44988B56" w14:textId="77777777">
        <w:trPr>
          <w:trHeight w:val="1119"/>
          <w:jc w:val="center"/>
        </w:trPr>
        <w:tc>
          <w:tcPr>
            <w:tcW w:w="704" w:type="dxa"/>
          </w:tcPr>
          <w:p w14:paraId="6D4628C8"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379769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46C1F180" w14:textId="49034BE0"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73253">
              <w:rPr>
                <w:rFonts w:ascii="Times New Roman" w:eastAsia="Times New Roman" w:hAnsi="Times New Roman" w:cs="Times New Roman"/>
                <w:b/>
                <w:i/>
                <w:sz w:val="24"/>
                <w:szCs w:val="24"/>
              </w:rPr>
              <w:t xml:space="preserve">не менше </w:t>
            </w:r>
            <w:r w:rsidR="00E83E6D" w:rsidRPr="00673253">
              <w:rPr>
                <w:rFonts w:ascii="Times New Roman" w:eastAsia="Times New Roman" w:hAnsi="Times New Roman" w:cs="Times New Roman"/>
                <w:b/>
                <w:i/>
                <w:sz w:val="24"/>
                <w:szCs w:val="24"/>
              </w:rPr>
              <w:t>чотирьох</w:t>
            </w:r>
            <w:r w:rsidRPr="00673253">
              <w:rPr>
                <w:rFonts w:ascii="Times New Roman" w:eastAsia="Times New Roman" w:hAnsi="Times New Roman" w:cs="Times New Roman"/>
                <w:b/>
                <w:i/>
                <w:sz w:val="24"/>
                <w:szCs w:val="24"/>
              </w:rPr>
              <w:t xml:space="preserve"> днів.</w:t>
            </w:r>
          </w:p>
          <w:p w14:paraId="195A9F2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15CA0" w:rsidRPr="00673253" w14:paraId="746028DC" w14:textId="77777777">
        <w:trPr>
          <w:trHeight w:val="480"/>
          <w:jc w:val="center"/>
        </w:trPr>
        <w:tc>
          <w:tcPr>
            <w:tcW w:w="9629" w:type="dxa"/>
            <w:gridSpan w:val="3"/>
            <w:vAlign w:val="center"/>
          </w:tcPr>
          <w:p w14:paraId="2B2638D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673253" w14:paraId="38DB8007" w14:textId="77777777">
        <w:trPr>
          <w:trHeight w:val="1119"/>
          <w:jc w:val="center"/>
        </w:trPr>
        <w:tc>
          <w:tcPr>
            <w:tcW w:w="704" w:type="dxa"/>
          </w:tcPr>
          <w:p w14:paraId="280C71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1</w:t>
            </w:r>
          </w:p>
        </w:tc>
        <w:tc>
          <w:tcPr>
            <w:tcW w:w="2835" w:type="dxa"/>
          </w:tcPr>
          <w:p w14:paraId="005A577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24D961B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42869741" w14:textId="77777777" w:rsidR="006E760D" w:rsidRPr="00673253" w:rsidRDefault="006E760D" w:rsidP="006E760D">
            <w:pPr>
              <w:pStyle w:val="a7"/>
              <w:ind w:left="66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заповненою та підписаною тендерною пропозицією </w:t>
            </w:r>
            <w:r w:rsidRPr="00673253">
              <w:rPr>
                <w:rFonts w:ascii="Times New Roman" w:eastAsia="Times New Roman" w:hAnsi="Times New Roman" w:cs="Times New Roman"/>
                <w:b/>
                <w:i/>
                <w:sz w:val="24"/>
                <w:szCs w:val="24"/>
              </w:rPr>
              <w:t>згідно Додатку 4</w:t>
            </w:r>
            <w:r w:rsidRPr="00673253">
              <w:rPr>
                <w:rFonts w:ascii="Times New Roman" w:eastAsia="Times New Roman" w:hAnsi="Times New Roman" w:cs="Times New Roman"/>
                <w:sz w:val="24"/>
                <w:szCs w:val="24"/>
              </w:rPr>
              <w:t xml:space="preserve"> до цієї тендерної документації;</w:t>
            </w:r>
          </w:p>
          <w:p w14:paraId="0BE52059" w14:textId="77777777" w:rsidR="00715CA0" w:rsidRPr="00673253" w:rsidRDefault="00E344F4">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673253">
              <w:rPr>
                <w:rFonts w:ascii="Times New Roman" w:eastAsia="Times New Roman" w:hAnsi="Times New Roman" w:cs="Times New Roman"/>
                <w:b/>
                <w:i/>
                <w:sz w:val="24"/>
                <w:szCs w:val="24"/>
              </w:rPr>
              <w:t>згідно Додатку 1</w:t>
            </w:r>
            <w:r w:rsidRPr="00673253">
              <w:rPr>
                <w:rFonts w:ascii="Times New Roman" w:eastAsia="Times New Roman" w:hAnsi="Times New Roman" w:cs="Times New Roman"/>
                <w:sz w:val="24"/>
                <w:szCs w:val="24"/>
              </w:rPr>
              <w:t xml:space="preserve"> до цієї тендерної документації;</w:t>
            </w:r>
          </w:p>
          <w:p w14:paraId="70169D24" w14:textId="5CFC208C" w:rsidR="00323C3B" w:rsidRPr="001735D3" w:rsidRDefault="001735D3">
            <w:pPr>
              <w:numPr>
                <w:ilvl w:val="0"/>
                <w:numId w:val="12"/>
              </w:numPr>
              <w:jc w:val="both"/>
              <w:rPr>
                <w:rFonts w:ascii="Times New Roman" w:eastAsia="Times New Roman" w:hAnsi="Times New Roman" w:cs="Times New Roman"/>
                <w:sz w:val="24"/>
                <w:szCs w:val="24"/>
              </w:rPr>
            </w:pPr>
            <w:r w:rsidRPr="001735D3">
              <w:rPr>
                <w:rFonts w:ascii="Times New Roman" w:eastAsia="Times New Roman" w:hAnsi="Times New Roman" w:cs="Times New Roman"/>
                <w:sz w:val="24"/>
                <w:szCs w:val="24"/>
                <w:lang w:val="ru-RU"/>
              </w:rPr>
              <w:t>лист</w:t>
            </w:r>
            <w:r w:rsidRPr="001735D3">
              <w:rPr>
                <w:rFonts w:ascii="Times New Roman" w:eastAsia="Times New Roman" w:hAnsi="Times New Roman" w:cs="Times New Roman"/>
                <w:sz w:val="24"/>
                <w:szCs w:val="24"/>
                <w:lang w:val="en-US"/>
              </w:rPr>
              <w:t>o</w:t>
            </w:r>
            <w:r w:rsidRPr="001735D3">
              <w:rPr>
                <w:rFonts w:ascii="Times New Roman" w:eastAsia="Times New Roman" w:hAnsi="Times New Roman" w:cs="Times New Roman"/>
                <w:sz w:val="24"/>
                <w:szCs w:val="24"/>
              </w:rPr>
              <w:t>м</w:t>
            </w:r>
            <w:r w:rsidRPr="001735D3">
              <w:rPr>
                <w:rFonts w:ascii="Times New Roman" w:eastAsia="Times New Roman" w:hAnsi="Times New Roman" w:cs="Times New Roman"/>
                <w:sz w:val="24"/>
                <w:szCs w:val="24"/>
                <w:lang w:val="ru-RU"/>
              </w:rPr>
              <w:t>-</w:t>
            </w:r>
            <w:proofErr w:type="spellStart"/>
            <w:r w:rsidRPr="001735D3">
              <w:rPr>
                <w:rFonts w:ascii="Times New Roman" w:eastAsia="Times New Roman" w:hAnsi="Times New Roman" w:cs="Times New Roman"/>
                <w:sz w:val="24"/>
                <w:szCs w:val="24"/>
                <w:lang w:val="ru-RU"/>
              </w:rPr>
              <w:t>згодою</w:t>
            </w:r>
            <w:proofErr w:type="spellEnd"/>
            <w:r w:rsidRPr="001735D3">
              <w:rPr>
                <w:rFonts w:ascii="Times New Roman" w:eastAsia="Times New Roman" w:hAnsi="Times New Roman" w:cs="Times New Roman"/>
                <w:sz w:val="24"/>
                <w:szCs w:val="24"/>
                <w:lang w:val="ru-RU"/>
              </w:rPr>
              <w:t xml:space="preserve"> з </w:t>
            </w:r>
            <w:r w:rsidR="00323C3B" w:rsidRPr="001735D3">
              <w:rPr>
                <w:rFonts w:ascii="Times New Roman" w:eastAsia="Times New Roman" w:hAnsi="Times New Roman" w:cs="Times New Roman"/>
                <w:sz w:val="24"/>
                <w:szCs w:val="24"/>
              </w:rPr>
              <w:t xml:space="preserve">проектом договором </w:t>
            </w:r>
            <w:r w:rsidRPr="001735D3">
              <w:rPr>
                <w:rFonts w:ascii="Times New Roman" w:eastAsia="Times New Roman" w:hAnsi="Times New Roman" w:cs="Times New Roman"/>
                <w:sz w:val="24"/>
                <w:szCs w:val="24"/>
                <w:lang w:val="ru-RU"/>
              </w:rPr>
              <w:t xml:space="preserve">договору, </w:t>
            </w:r>
            <w:proofErr w:type="spellStart"/>
            <w:r w:rsidRPr="001735D3">
              <w:rPr>
                <w:rFonts w:ascii="Times New Roman" w:eastAsia="Times New Roman" w:hAnsi="Times New Roman" w:cs="Times New Roman"/>
                <w:sz w:val="24"/>
                <w:szCs w:val="24"/>
                <w:lang w:val="ru-RU"/>
              </w:rPr>
              <w:t>його</w:t>
            </w:r>
            <w:proofErr w:type="spellEnd"/>
            <w:r w:rsidRPr="001735D3">
              <w:rPr>
                <w:rFonts w:ascii="Times New Roman" w:eastAsia="Times New Roman" w:hAnsi="Times New Roman" w:cs="Times New Roman"/>
                <w:sz w:val="24"/>
                <w:szCs w:val="24"/>
                <w:lang w:val="ru-RU"/>
              </w:rPr>
              <w:t xml:space="preserve"> </w:t>
            </w:r>
            <w:proofErr w:type="spellStart"/>
            <w:r w:rsidRPr="001735D3">
              <w:rPr>
                <w:rFonts w:ascii="Times New Roman" w:eastAsia="Times New Roman" w:hAnsi="Times New Roman" w:cs="Times New Roman"/>
                <w:sz w:val="24"/>
                <w:szCs w:val="24"/>
                <w:lang w:val="ru-RU"/>
              </w:rPr>
              <w:t>істотними</w:t>
            </w:r>
            <w:proofErr w:type="spellEnd"/>
            <w:r w:rsidRPr="001735D3">
              <w:rPr>
                <w:rFonts w:ascii="Times New Roman" w:eastAsia="Times New Roman" w:hAnsi="Times New Roman" w:cs="Times New Roman"/>
                <w:sz w:val="24"/>
                <w:szCs w:val="24"/>
                <w:lang w:val="ru-RU"/>
              </w:rPr>
              <w:t xml:space="preserve"> </w:t>
            </w:r>
            <w:proofErr w:type="spellStart"/>
            <w:r w:rsidRPr="001735D3">
              <w:rPr>
                <w:rFonts w:ascii="Times New Roman" w:eastAsia="Times New Roman" w:hAnsi="Times New Roman" w:cs="Times New Roman"/>
                <w:sz w:val="24"/>
                <w:szCs w:val="24"/>
                <w:lang w:val="ru-RU"/>
              </w:rPr>
              <w:t>умовами</w:t>
            </w:r>
            <w:proofErr w:type="spellEnd"/>
            <w:r w:rsidRPr="001735D3">
              <w:rPr>
                <w:rFonts w:ascii="Times New Roman" w:eastAsia="Times New Roman" w:hAnsi="Times New Roman" w:cs="Times New Roman"/>
                <w:sz w:val="24"/>
                <w:szCs w:val="24"/>
                <w:lang w:val="ru-RU"/>
              </w:rPr>
              <w:t xml:space="preserve">, проект договору </w:t>
            </w:r>
            <w:proofErr w:type="spellStart"/>
            <w:r w:rsidRPr="001735D3">
              <w:rPr>
                <w:rFonts w:ascii="Times New Roman" w:eastAsia="Times New Roman" w:hAnsi="Times New Roman" w:cs="Times New Roman"/>
                <w:sz w:val="24"/>
                <w:szCs w:val="24"/>
                <w:lang w:val="ru-RU"/>
              </w:rPr>
              <w:t>викладено</w:t>
            </w:r>
            <w:proofErr w:type="spellEnd"/>
            <w:r w:rsidRPr="001735D3">
              <w:rPr>
                <w:rFonts w:ascii="Times New Roman" w:eastAsia="Times New Roman" w:hAnsi="Times New Roman" w:cs="Times New Roman"/>
                <w:sz w:val="24"/>
                <w:szCs w:val="24"/>
                <w:lang w:val="ru-RU"/>
              </w:rPr>
              <w:t xml:space="preserve"> </w:t>
            </w:r>
            <w:r w:rsidRPr="001735D3">
              <w:rPr>
                <w:rFonts w:ascii="Times New Roman" w:eastAsia="Times New Roman" w:hAnsi="Times New Roman" w:cs="Times New Roman"/>
                <w:b/>
                <w:i/>
                <w:sz w:val="24"/>
                <w:szCs w:val="24"/>
              </w:rPr>
              <w:t>в Додатку</w:t>
            </w:r>
            <w:r w:rsidR="00323C3B" w:rsidRPr="001735D3">
              <w:rPr>
                <w:rFonts w:ascii="Times New Roman" w:eastAsia="Times New Roman" w:hAnsi="Times New Roman" w:cs="Times New Roman"/>
                <w:b/>
                <w:i/>
                <w:sz w:val="24"/>
                <w:szCs w:val="24"/>
              </w:rPr>
              <w:t xml:space="preserve"> 2</w:t>
            </w:r>
            <w:r w:rsidR="00323C3B" w:rsidRPr="001735D3">
              <w:rPr>
                <w:rFonts w:ascii="Times New Roman" w:eastAsia="Times New Roman" w:hAnsi="Times New Roman" w:cs="Times New Roman"/>
                <w:sz w:val="24"/>
                <w:szCs w:val="24"/>
              </w:rPr>
              <w:t xml:space="preserve"> до цієї тендерної документації;</w:t>
            </w:r>
          </w:p>
          <w:p w14:paraId="2E9771BB" w14:textId="27392F50" w:rsidR="00715CA0" w:rsidRPr="00673253" w:rsidRDefault="00E344F4" w:rsidP="003422EF">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673253">
              <w:rPr>
                <w:rFonts w:ascii="Times New Roman" w:eastAsia="Times New Roman" w:hAnsi="Times New Roman" w:cs="Times New Roman"/>
                <w:sz w:val="24"/>
                <w:szCs w:val="24"/>
              </w:rPr>
              <w:t xml:space="preserve"> </w:t>
            </w:r>
            <w:r w:rsidR="003422EF" w:rsidRPr="00673253">
              <w:rPr>
                <w:rFonts w:ascii="Times New Roman" w:eastAsia="Times New Roman" w:hAnsi="Times New Roman" w:cs="Times New Roman"/>
                <w:b/>
                <w:i/>
                <w:sz w:val="24"/>
                <w:szCs w:val="24"/>
              </w:rPr>
              <w:t>згідно з Додатком 3</w:t>
            </w:r>
            <w:r w:rsidRPr="00673253">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2F2CBF5" w14:textId="2D3F7E4F" w:rsidR="00715CA0" w:rsidRPr="00673253" w:rsidRDefault="00E344F4">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B78C6" w:rsidRPr="009B78C6">
              <w:rPr>
                <w:rFonts w:ascii="Times New Roman" w:eastAsia="Times New Roman" w:hAnsi="Times New Roman" w:cs="Times New Roman"/>
                <w:sz w:val="24"/>
                <w:szCs w:val="24"/>
                <w:lang w:val="ru-RU"/>
              </w:rPr>
              <w:t>;</w:t>
            </w:r>
          </w:p>
          <w:p w14:paraId="3787323F" w14:textId="77777777" w:rsidR="00715CA0" w:rsidRPr="00673253" w:rsidRDefault="00E344F4">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89F763A"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88769A8" w14:textId="32DD8494" w:rsidR="00715CA0" w:rsidRPr="00673253" w:rsidRDefault="00E344F4">
            <w:pPr>
              <w:jc w:val="both"/>
              <w:rPr>
                <w:rFonts w:ascii="Times New Roman" w:eastAsia="Times New Roman" w:hAnsi="Times New Roman" w:cs="Times New Roman"/>
                <w:b/>
                <w:i/>
                <w:sz w:val="24"/>
                <w:szCs w:val="24"/>
                <w:u w:val="single"/>
              </w:rPr>
            </w:pPr>
            <w:r w:rsidRPr="00673253">
              <w:rPr>
                <w:rFonts w:ascii="Times New Roman" w:eastAsia="Times New Roman" w:hAnsi="Times New Roman" w:cs="Times New Roman"/>
                <w:b/>
                <w:i/>
                <w:sz w:val="24"/>
                <w:szCs w:val="24"/>
                <w:u w:val="single"/>
              </w:rPr>
              <w:t xml:space="preserve">Переможець у строк, що не перевищує </w:t>
            </w:r>
            <w:proofErr w:type="spellStart"/>
            <w:r w:rsidR="00EB29E8" w:rsidRPr="00673253">
              <w:rPr>
                <w:rFonts w:ascii="Times New Roman" w:eastAsia="Times New Roman" w:hAnsi="Times New Roman" w:cs="Times New Roman"/>
                <w:b/>
                <w:i/>
                <w:sz w:val="24"/>
                <w:szCs w:val="24"/>
                <w:u w:val="single"/>
                <w:lang w:val="ru-RU"/>
              </w:rPr>
              <w:t>чотирьох</w:t>
            </w:r>
            <w:proofErr w:type="spellEnd"/>
            <w:r w:rsidRPr="00673253">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7DED4305" w14:textId="77777777" w:rsidR="00C33A4A" w:rsidRPr="00673253" w:rsidRDefault="00C33A4A" w:rsidP="00C33A4A">
            <w:pPr>
              <w:pStyle w:val="Standard"/>
              <w:spacing w:line="240" w:lineRule="atLeast"/>
              <w:ind w:firstLine="191"/>
              <w:jc w:val="both"/>
              <w:rPr>
                <w:rFonts w:ascii="Times New Roman" w:hAnsi="Times New Roman"/>
                <w:color w:val="00000A"/>
                <w:lang w:val="uk-UA"/>
              </w:rPr>
            </w:pPr>
            <w:r w:rsidRPr="00673253">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C33A4A" w:rsidRPr="00673253" w:rsidRDefault="00C33A4A" w:rsidP="00C33A4A">
            <w:pPr>
              <w:rPr>
                <w:rFonts w:ascii="Times New Roman" w:hAnsi="Times New Roman" w:cs="Times New Roman"/>
                <w:sz w:val="24"/>
                <w:szCs w:val="24"/>
              </w:rPr>
            </w:pPr>
            <w:r w:rsidRPr="00673253">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7FCE7240" w14:textId="77777777" w:rsidR="00C33A4A" w:rsidRPr="00673253" w:rsidRDefault="00C33A4A" w:rsidP="00C33A4A">
            <w:pPr>
              <w:pStyle w:val="a8"/>
              <w:shd w:val="clear" w:color="auto" w:fill="FFFFFF"/>
              <w:spacing w:before="0" w:after="0"/>
              <w:jc w:val="both"/>
              <w:rPr>
                <w:rFonts w:ascii="Times New Roman" w:hAnsi="Times New Roman"/>
                <w:color w:val="000000"/>
                <w:lang w:val="uk-UA"/>
              </w:rPr>
            </w:pPr>
            <w:r w:rsidRPr="00673253">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випадку ненадання переможцем документів </w:t>
            </w:r>
            <w:r w:rsidRPr="00673253">
              <w:rPr>
                <w:rFonts w:ascii="Times New Roman" w:eastAsia="Times New Roman" w:hAnsi="Times New Roman" w:cs="Times New Roman"/>
                <w:b/>
                <w:i/>
                <w:sz w:val="24"/>
                <w:szCs w:val="24"/>
              </w:rPr>
              <w:t>згідно з Додатком 1</w:t>
            </w:r>
            <w:r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b/>
                <w:i/>
                <w:sz w:val="24"/>
                <w:szCs w:val="24"/>
              </w:rPr>
              <w:t>(для переможця)</w:t>
            </w:r>
            <w:r w:rsidRPr="00673253">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D6637D2" w14:textId="77777777"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Опис та приклади формальних несуттєвих помилок:</w:t>
            </w:r>
          </w:p>
          <w:p w14:paraId="7578287C" w14:textId="77777777" w:rsidR="00856057" w:rsidRPr="00673253" w:rsidRDefault="00E344F4" w:rsidP="00856057">
            <w:pPr>
              <w:jc w:val="both"/>
            </w:pPr>
            <w:r w:rsidRPr="00673253">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56057" w:rsidRPr="00673253">
              <w:t xml:space="preserve"> </w:t>
            </w:r>
          </w:p>
          <w:p w14:paraId="1DB61BE7"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До формальних (несуттєвих) помилок Замовника відносяться:</w:t>
            </w:r>
          </w:p>
          <w:p w14:paraId="6E593452"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 розміщення інформації не на фірмовому бланку підприємства;</w:t>
            </w:r>
          </w:p>
          <w:p w14:paraId="6F3931F6"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самостійне виправлення помилок та/або описок у поданій пропозиції під час її складання Учасником. </w:t>
            </w:r>
          </w:p>
          <w:p w14:paraId="003E9418"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673253">
              <w:rPr>
                <w:rFonts w:ascii="Times New Roman" w:eastAsia="Times New Roman" w:hAnsi="Times New Roman" w:cs="Times New Roman"/>
                <w:sz w:val="24"/>
                <w:szCs w:val="24"/>
              </w:rPr>
              <w:t>сленгових</w:t>
            </w:r>
            <w:proofErr w:type="spellEnd"/>
            <w:r w:rsidRPr="00673253">
              <w:rPr>
                <w:rFonts w:ascii="Times New Roman" w:eastAsia="Times New Roman" w:hAnsi="Times New Roman" w:cs="Times New Roman"/>
                <w:sz w:val="24"/>
                <w:szCs w:val="24"/>
              </w:rPr>
              <w:t xml:space="preserve"> слів або технічних помилок;</w:t>
            </w:r>
          </w:p>
          <w:p w14:paraId="7BC41B95"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14:paraId="2D630C2E"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4BD71BE6"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14:paraId="16562292"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відсутність інформації в одних документах, однак наявність цієї інформації в інших документах у складі тендерної пропозиції;</w:t>
            </w:r>
          </w:p>
          <w:p w14:paraId="0178F09E" w14:textId="77777777" w:rsidR="00715CA0"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інші формальні (несуттєві) помилки, що пов’язані з оформленням тендерної пропозиції та не впливають на зміст пропозиції.</w:t>
            </w:r>
            <w:r w:rsidR="00E344F4" w:rsidRPr="00673253">
              <w:rPr>
                <w:rFonts w:ascii="Times New Roman" w:eastAsia="Times New Roman" w:hAnsi="Times New Roman" w:cs="Times New Roman"/>
                <w:sz w:val="24"/>
                <w:szCs w:val="24"/>
              </w:rPr>
              <w:t xml:space="preserve"> </w:t>
            </w:r>
          </w:p>
          <w:p w14:paraId="17B38C02" w14:textId="77777777" w:rsidR="00856057" w:rsidRPr="00673253" w:rsidRDefault="00856057">
            <w:pPr>
              <w:keepNext/>
              <w:keepLines/>
              <w:ind w:left="40" w:right="120" w:hanging="20"/>
              <w:jc w:val="both"/>
              <w:rPr>
                <w:rFonts w:ascii="Times New Roman" w:eastAsia="Times New Roman" w:hAnsi="Times New Roman" w:cs="Times New Roman"/>
                <w:color w:val="000000"/>
                <w:sz w:val="24"/>
                <w:szCs w:val="24"/>
              </w:rPr>
            </w:pPr>
          </w:p>
          <w:p w14:paraId="5E0EDB74" w14:textId="77777777" w:rsidR="00715CA0" w:rsidRPr="00673253" w:rsidRDefault="00E344F4">
            <w:pPr>
              <w:keepNext/>
              <w:keepLines/>
              <w:ind w:left="40" w:right="12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B05D55B" w14:textId="77777777" w:rsidR="00715CA0" w:rsidRPr="00673253" w:rsidRDefault="00E344F4">
            <w:pPr>
              <w:keepNext/>
              <w:keepLines/>
              <w:ind w:left="4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6EEE8" w14:textId="77777777" w:rsidR="00715CA0" w:rsidRPr="00673253" w:rsidRDefault="00E344F4">
            <w:pPr>
              <w:keepNext/>
              <w:keepLines/>
              <w:ind w:left="4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73253">
              <w:rPr>
                <w:rFonts w:ascii="Times New Roman" w:eastAsia="Times New Roman" w:hAnsi="Times New Roman" w:cs="Times New Roman"/>
                <w:color w:val="000000"/>
                <w:sz w:val="24"/>
                <w:szCs w:val="24"/>
              </w:rPr>
              <w:t>ії</w:t>
            </w:r>
            <w:proofErr w:type="spellEnd"/>
            <w:r w:rsidRPr="00673253">
              <w:rPr>
                <w:rFonts w:ascii="Times New Roman" w:eastAsia="Times New Roman" w:hAnsi="Times New Roman" w:cs="Times New Roman"/>
                <w:color w:val="000000"/>
                <w:sz w:val="24"/>
                <w:szCs w:val="24"/>
              </w:rPr>
              <w:t xml:space="preserve"> роз`яснення/</w:t>
            </w:r>
            <w:proofErr w:type="spellStart"/>
            <w:r w:rsidRPr="00673253">
              <w:rPr>
                <w:rFonts w:ascii="Times New Roman" w:eastAsia="Times New Roman" w:hAnsi="Times New Roman" w:cs="Times New Roman"/>
                <w:color w:val="000000"/>
                <w:sz w:val="24"/>
                <w:szCs w:val="24"/>
              </w:rPr>
              <w:t>нь</w:t>
            </w:r>
            <w:proofErr w:type="spellEnd"/>
            <w:r w:rsidRPr="00673253">
              <w:rPr>
                <w:rFonts w:ascii="Times New Roman" w:eastAsia="Times New Roman" w:hAnsi="Times New Roman" w:cs="Times New Roman"/>
                <w:color w:val="000000"/>
                <w:sz w:val="24"/>
                <w:szCs w:val="24"/>
              </w:rPr>
              <w:t xml:space="preserve"> державних органів.</w:t>
            </w:r>
          </w:p>
          <w:p w14:paraId="35981505"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6">
              <w:r w:rsidRPr="00673253">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673253">
              <w:rPr>
                <w:rFonts w:ascii="Times New Roman" w:eastAsia="Times New Roman" w:hAnsi="Times New Roman" w:cs="Times New Roman"/>
                <w:color w:val="000000"/>
                <w:sz w:val="24"/>
                <w:szCs w:val="24"/>
              </w:rPr>
              <w:t xml:space="preserve"> та </w:t>
            </w:r>
            <w:hyperlink r:id="rId7">
              <w:r w:rsidRPr="00673253">
                <w:rPr>
                  <w:rFonts w:ascii="Times New Roman" w:eastAsia="Times New Roman" w:hAnsi="Times New Roman" w:cs="Times New Roman"/>
                  <w:color w:val="000000"/>
                  <w:sz w:val="24"/>
                  <w:szCs w:val="24"/>
                  <w:u w:val="single"/>
                </w:rPr>
                <w:t>"Про електронні довірчі послуги"</w:t>
              </w:r>
            </w:hyperlink>
            <w:r w:rsidRPr="00673253">
              <w:rPr>
                <w:rFonts w:ascii="Times New Roman" w:eastAsia="Times New Roman" w:hAnsi="Times New Roman" w:cs="Times New Roman"/>
                <w:color w:val="000000"/>
                <w:sz w:val="24"/>
                <w:szCs w:val="24"/>
                <w:u w:val="single"/>
              </w:rPr>
              <w:t xml:space="preserve">, </w:t>
            </w:r>
            <w:r w:rsidRPr="00673253">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673253">
              <w:rPr>
                <w:rFonts w:ascii="Times New Roman" w:eastAsia="Times New Roman" w:hAnsi="Times New Roman" w:cs="Times New Roman"/>
                <w:sz w:val="24"/>
                <w:szCs w:val="24"/>
              </w:rPr>
              <w:t>).</w:t>
            </w:r>
          </w:p>
          <w:p w14:paraId="266B3962" w14:textId="77777777" w:rsidR="00715CA0" w:rsidRPr="00673253" w:rsidRDefault="00E344F4">
            <w:pPr>
              <w:keepNext/>
              <w:keepLines/>
              <w:ind w:left="4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7A8532E6" w14:textId="77777777" w:rsidR="00715CA0" w:rsidRPr="00673253" w:rsidRDefault="00E344F4">
            <w:pPr>
              <w:keepNext/>
              <w:keepLines/>
              <w:ind w:left="40" w:hanging="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sidRPr="00673253">
              <w:rPr>
                <w:rFonts w:ascii="Times New Roman" w:eastAsia="Times New Roman" w:hAnsi="Times New Roman" w:cs="Times New Roman"/>
                <w:sz w:val="24"/>
                <w:szCs w:val="24"/>
              </w:rPr>
              <w:t>засвідчувального</w:t>
            </w:r>
            <w:proofErr w:type="spellEnd"/>
            <w:r w:rsidRPr="00673253">
              <w:rPr>
                <w:rFonts w:ascii="Times New Roman" w:eastAsia="Times New Roman" w:hAnsi="Times New Roman" w:cs="Times New Roman"/>
                <w:sz w:val="24"/>
                <w:szCs w:val="24"/>
              </w:rPr>
              <w:t xml:space="preserve"> органу за посиланням </w:t>
            </w:r>
            <w:hyperlink r:id="rId8">
              <w:r w:rsidRPr="00673253">
                <w:rPr>
                  <w:rFonts w:ascii="Times New Roman" w:eastAsia="Times New Roman" w:hAnsi="Times New Roman" w:cs="Times New Roman"/>
                  <w:color w:val="0563C1"/>
                  <w:sz w:val="24"/>
                  <w:szCs w:val="24"/>
                  <w:u w:val="single"/>
                </w:rPr>
                <w:t>https://czo.gov.ua/verify</w:t>
              </w:r>
            </w:hyperlink>
            <w:r w:rsidRPr="00673253">
              <w:rPr>
                <w:rFonts w:ascii="Times New Roman" w:eastAsia="Times New Roman" w:hAnsi="Times New Roman" w:cs="Times New Roman"/>
                <w:sz w:val="24"/>
                <w:szCs w:val="24"/>
              </w:rPr>
              <w:t xml:space="preserve"> .</w:t>
            </w:r>
          </w:p>
          <w:p w14:paraId="62FE9AA3" w14:textId="77777777" w:rsidR="00715CA0" w:rsidRPr="00673253" w:rsidRDefault="00E344F4">
            <w:pPr>
              <w:keepNext/>
              <w:keepLines/>
              <w:ind w:left="40" w:hanging="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14:paraId="5C7F4D6F" w14:textId="77777777" w:rsidR="00715CA0" w:rsidRPr="00673253" w:rsidRDefault="00E344F4">
            <w:pPr>
              <w:keepNext/>
              <w:keepLines/>
              <w:jc w:val="both"/>
              <w:rPr>
                <w:rFonts w:ascii="Times New Roman" w:eastAsia="Times New Roman" w:hAnsi="Times New Roman" w:cs="Times New Roman"/>
                <w:sz w:val="24"/>
                <w:szCs w:val="24"/>
              </w:rPr>
            </w:pPr>
            <w:bookmarkStart w:id="1" w:name="_30j0zll" w:colFirst="0" w:colLast="0"/>
            <w:bookmarkEnd w:id="1"/>
            <w:r w:rsidRPr="0067325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73253">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51A3120" w14:textId="5B7C12B1" w:rsidR="00715CA0" w:rsidRPr="00673253" w:rsidRDefault="00E344F4" w:rsidP="0099473A">
            <w:pPr>
              <w:keepNext/>
              <w:keepLines/>
              <w:ind w:left="40" w:hanging="20"/>
              <w:jc w:val="both"/>
              <w:rPr>
                <w:rFonts w:ascii="Times New Roman" w:eastAsia="Times New Roman" w:hAnsi="Times New Roman" w:cs="Times New Roman"/>
                <w:b/>
                <w:color w:val="C00000"/>
                <w:sz w:val="24"/>
                <w:szCs w:val="24"/>
              </w:rPr>
            </w:pPr>
            <w:r w:rsidRPr="00673253">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sidRPr="00673253">
              <w:rPr>
                <w:rFonts w:ascii="Times New Roman" w:eastAsia="Times New Roman" w:hAnsi="Times New Roman" w:cs="Times New Roman"/>
                <w:b/>
                <w:color w:val="000000"/>
                <w:sz w:val="24"/>
                <w:szCs w:val="24"/>
              </w:rPr>
              <w:t>.</w:t>
            </w:r>
            <w:r w:rsidR="00015913" w:rsidRPr="00673253">
              <w:rPr>
                <w:rFonts w:ascii="Times New Roman" w:eastAsia="Times New Roman" w:hAnsi="Times New Roman" w:cs="Times New Roman"/>
                <w:b/>
                <w:color w:val="000000"/>
                <w:sz w:val="24"/>
                <w:szCs w:val="24"/>
              </w:rPr>
              <w:t xml:space="preserve"> </w:t>
            </w:r>
            <w:r w:rsidR="00015913" w:rsidRPr="00673253">
              <w:rPr>
                <w:rFonts w:ascii="Times New Roman" w:eastAsia="Times New Roman" w:hAnsi="Times New Roman" w:cs="Times New Roman"/>
                <w:bCs/>
                <w:color w:val="000000"/>
                <w:sz w:val="24"/>
                <w:szCs w:val="24"/>
              </w:rPr>
              <w:t>Замовник не приймає до розгляду тендерн</w:t>
            </w:r>
            <w:r w:rsidR="005A54E4" w:rsidRPr="00673253">
              <w:rPr>
                <w:rFonts w:ascii="Times New Roman" w:eastAsia="Times New Roman" w:hAnsi="Times New Roman" w:cs="Times New Roman"/>
                <w:bCs/>
                <w:color w:val="000000"/>
                <w:sz w:val="24"/>
                <w:szCs w:val="24"/>
              </w:rPr>
              <w:t>і</w:t>
            </w:r>
            <w:r w:rsidR="00015913" w:rsidRPr="00673253">
              <w:rPr>
                <w:rFonts w:ascii="Times New Roman" w:eastAsia="Times New Roman" w:hAnsi="Times New Roman" w:cs="Times New Roman"/>
                <w:bCs/>
                <w:color w:val="000000"/>
                <w:sz w:val="24"/>
                <w:szCs w:val="24"/>
              </w:rPr>
              <w:t xml:space="preserve"> пропозиції, ціна яких є вищою, ніж очікувана вартість предмета закупівлі</w:t>
            </w:r>
            <w:r w:rsidR="00ED6D28" w:rsidRPr="00673253">
              <w:rPr>
                <w:rFonts w:ascii="Times New Roman" w:eastAsia="Times New Roman" w:hAnsi="Times New Roman" w:cs="Times New Roman"/>
                <w:bCs/>
                <w:color w:val="000000"/>
                <w:sz w:val="24"/>
                <w:szCs w:val="24"/>
              </w:rPr>
              <w:t>.</w:t>
            </w:r>
          </w:p>
        </w:tc>
      </w:tr>
      <w:tr w:rsidR="00715CA0" w:rsidRPr="00673253" w14:paraId="5CC39F3D" w14:textId="77777777">
        <w:trPr>
          <w:trHeight w:val="1119"/>
          <w:jc w:val="center"/>
        </w:trPr>
        <w:tc>
          <w:tcPr>
            <w:tcW w:w="704" w:type="dxa"/>
          </w:tcPr>
          <w:p w14:paraId="57CB597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2F352585" w14:textId="77777777" w:rsidR="00715CA0" w:rsidRPr="00673253" w:rsidRDefault="00E344F4">
            <w:pPr>
              <w:rPr>
                <w:rFonts w:ascii="Times New Roman" w:eastAsia="Times New Roman" w:hAnsi="Times New Roman" w:cs="Times New Roman"/>
                <w:sz w:val="24"/>
                <w:szCs w:val="24"/>
              </w:rPr>
            </w:pPr>
            <w:bookmarkStart w:id="2" w:name="_1fob9te" w:colFirst="0" w:colLast="0"/>
            <w:bookmarkEnd w:id="2"/>
            <w:r w:rsidRPr="00673253">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24ED24A1" w14:textId="77777777" w:rsidR="00C92BFC" w:rsidRPr="00673253" w:rsidRDefault="00F443E7" w:rsidP="00C92BFC">
            <w:pPr>
              <w:jc w:val="both"/>
              <w:rPr>
                <w:rFonts w:ascii="Times New Roman" w:eastAsia="Times New Roman" w:hAnsi="Times New Roman" w:cs="Times New Roman"/>
                <w:sz w:val="24"/>
                <w:szCs w:val="24"/>
              </w:rPr>
            </w:pPr>
            <w:bookmarkStart w:id="3" w:name="_2et92p0" w:colFirst="0" w:colLast="0"/>
            <w:bookmarkEnd w:id="3"/>
            <w:r w:rsidRPr="00673253">
              <w:rPr>
                <w:rFonts w:ascii="Times New Roman" w:eastAsia="Times New Roman" w:hAnsi="Times New Roman" w:cs="Times New Roman"/>
                <w:sz w:val="24"/>
                <w:szCs w:val="24"/>
              </w:rPr>
              <w:t>Н</w:t>
            </w:r>
            <w:r w:rsidR="00C92BFC" w:rsidRPr="00673253">
              <w:rPr>
                <w:rFonts w:ascii="Times New Roman" w:eastAsia="Times New Roman" w:hAnsi="Times New Roman" w:cs="Times New Roman"/>
                <w:sz w:val="24"/>
                <w:szCs w:val="24"/>
              </w:rPr>
              <w:t>е</w:t>
            </w:r>
            <w:r w:rsidR="00E344F4" w:rsidRPr="00673253">
              <w:rPr>
                <w:rFonts w:ascii="Times New Roman" w:eastAsia="Times New Roman" w:hAnsi="Times New Roman" w:cs="Times New Roman"/>
                <w:sz w:val="24"/>
                <w:szCs w:val="24"/>
              </w:rPr>
              <w:t xml:space="preserve"> вимагає</w:t>
            </w:r>
            <w:r w:rsidR="00C92BFC" w:rsidRPr="00673253">
              <w:rPr>
                <w:rFonts w:ascii="Times New Roman" w:eastAsia="Times New Roman" w:hAnsi="Times New Roman" w:cs="Times New Roman"/>
                <w:sz w:val="24"/>
                <w:szCs w:val="24"/>
              </w:rPr>
              <w:t>ться</w:t>
            </w:r>
            <w:r w:rsidR="00E344F4" w:rsidRPr="00673253">
              <w:rPr>
                <w:rFonts w:ascii="Times New Roman" w:eastAsia="Times New Roman" w:hAnsi="Times New Roman" w:cs="Times New Roman"/>
                <w:sz w:val="24"/>
                <w:szCs w:val="24"/>
              </w:rPr>
              <w:t xml:space="preserve"> </w:t>
            </w:r>
          </w:p>
          <w:p w14:paraId="38A2E8A4" w14:textId="77777777" w:rsidR="00715CA0" w:rsidRPr="00673253" w:rsidRDefault="00715CA0">
            <w:pPr>
              <w:jc w:val="both"/>
              <w:rPr>
                <w:rFonts w:ascii="Times New Roman" w:eastAsia="Times New Roman" w:hAnsi="Times New Roman" w:cs="Times New Roman"/>
                <w:sz w:val="24"/>
                <w:szCs w:val="24"/>
              </w:rPr>
            </w:pPr>
          </w:p>
        </w:tc>
      </w:tr>
      <w:tr w:rsidR="00715CA0" w:rsidRPr="00673253" w14:paraId="4A2B7B44" w14:textId="77777777">
        <w:trPr>
          <w:trHeight w:val="1119"/>
          <w:jc w:val="center"/>
        </w:trPr>
        <w:tc>
          <w:tcPr>
            <w:tcW w:w="704" w:type="dxa"/>
          </w:tcPr>
          <w:p w14:paraId="57C0C1D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18D88D4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6361F63C" w14:textId="5B59CFF4" w:rsidR="0099473A" w:rsidRPr="00673253" w:rsidRDefault="0099473A" w:rsidP="0099473A">
            <w:pPr>
              <w:jc w:val="both"/>
              <w:rPr>
                <w:rFonts w:ascii="Times New Roman" w:eastAsia="Times New Roman" w:hAnsi="Times New Roman" w:cs="Times New Roman"/>
                <w:bCs/>
                <w:sz w:val="24"/>
                <w:szCs w:val="24"/>
              </w:rPr>
            </w:pPr>
            <w:r w:rsidRPr="00673253">
              <w:rPr>
                <w:rFonts w:ascii="Times New Roman" w:eastAsia="Times New Roman" w:hAnsi="Times New Roman" w:cs="Times New Roman"/>
                <w:bCs/>
                <w:color w:val="000000"/>
                <w:sz w:val="24"/>
                <w:szCs w:val="24"/>
              </w:rPr>
              <w:t>Забезпечення тендерної пропозиції</w:t>
            </w:r>
            <w:r w:rsidRPr="00673253">
              <w:rPr>
                <w:rFonts w:ascii="Times New Roman" w:eastAsia="Times New Roman" w:hAnsi="Times New Roman" w:cs="Times New Roman"/>
                <w:bCs/>
                <w:color w:val="000000"/>
                <w:sz w:val="24"/>
                <w:szCs w:val="24"/>
                <w:lang w:val="ru-RU"/>
              </w:rPr>
              <w:t xml:space="preserve"> </w:t>
            </w:r>
            <w:r w:rsidRPr="00673253">
              <w:rPr>
                <w:rFonts w:ascii="Times New Roman" w:eastAsia="Times New Roman" w:hAnsi="Times New Roman" w:cs="Times New Roman"/>
                <w:bCs/>
                <w:sz w:val="24"/>
                <w:szCs w:val="24"/>
                <w:lang w:val="ru-RU"/>
              </w:rPr>
              <w:t>н</w:t>
            </w:r>
            <w:r w:rsidRPr="00673253">
              <w:rPr>
                <w:rFonts w:ascii="Times New Roman" w:eastAsia="Times New Roman" w:hAnsi="Times New Roman" w:cs="Times New Roman"/>
                <w:bCs/>
                <w:sz w:val="24"/>
                <w:szCs w:val="24"/>
              </w:rPr>
              <w:t xml:space="preserve">е вимагається </w:t>
            </w:r>
          </w:p>
          <w:p w14:paraId="5EF077A9" w14:textId="40303E7A" w:rsidR="00715CA0" w:rsidRPr="00673253" w:rsidRDefault="00715CA0">
            <w:pPr>
              <w:jc w:val="both"/>
              <w:rPr>
                <w:rFonts w:ascii="Times New Roman" w:eastAsia="Times New Roman" w:hAnsi="Times New Roman" w:cs="Times New Roman"/>
                <w:sz w:val="24"/>
                <w:szCs w:val="24"/>
              </w:rPr>
            </w:pPr>
          </w:p>
        </w:tc>
      </w:tr>
      <w:tr w:rsidR="00715CA0" w:rsidRPr="00673253" w14:paraId="0425CFC4" w14:textId="77777777">
        <w:trPr>
          <w:trHeight w:val="560"/>
          <w:jc w:val="center"/>
        </w:trPr>
        <w:tc>
          <w:tcPr>
            <w:tcW w:w="704" w:type="dxa"/>
          </w:tcPr>
          <w:p w14:paraId="0124B6A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787EC03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31A0B847"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Тендерні пропозиції вважаються дійсними </w:t>
            </w:r>
            <w:r w:rsidRPr="00673253">
              <w:rPr>
                <w:rFonts w:ascii="Times New Roman" w:eastAsia="Times New Roman" w:hAnsi="Times New Roman" w:cs="Times New Roman"/>
                <w:b/>
                <w:i/>
                <w:sz w:val="24"/>
                <w:szCs w:val="24"/>
                <w:u w:val="single"/>
              </w:rPr>
              <w:t xml:space="preserve">протягом </w:t>
            </w:r>
            <w:r w:rsidR="00E36441" w:rsidRPr="00673253">
              <w:rPr>
                <w:rFonts w:ascii="Times New Roman" w:eastAsia="Times New Roman" w:hAnsi="Times New Roman" w:cs="Times New Roman"/>
                <w:b/>
                <w:i/>
                <w:sz w:val="24"/>
                <w:szCs w:val="24"/>
                <w:u w:val="single"/>
              </w:rPr>
              <w:t xml:space="preserve">90 банківських </w:t>
            </w:r>
            <w:r w:rsidRPr="00673253">
              <w:rPr>
                <w:rFonts w:ascii="Times New Roman" w:eastAsia="Times New Roman" w:hAnsi="Times New Roman" w:cs="Times New Roman"/>
                <w:b/>
                <w:i/>
                <w:sz w:val="24"/>
                <w:szCs w:val="24"/>
                <w:u w:val="single"/>
              </w:rPr>
              <w:t>днів</w:t>
            </w:r>
            <w:r w:rsidRPr="00673253">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DCA46F1"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w:t>
            </w:r>
            <w:r w:rsidRPr="00673253">
              <w:rPr>
                <w:rFonts w:ascii="Times New Roman" w:eastAsia="Times New Roman" w:hAnsi="Times New Roman" w:cs="Times New Roman"/>
                <w:b/>
                <w:i/>
                <w:sz w:val="24"/>
                <w:szCs w:val="24"/>
              </w:rPr>
              <w:t>має право:</w:t>
            </w:r>
          </w:p>
          <w:p w14:paraId="541092DF" w14:textId="77777777" w:rsidR="00715CA0" w:rsidRPr="00673253" w:rsidRDefault="00E344F4">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1ADF50A7" w14:textId="77777777" w:rsidR="00715CA0" w:rsidRPr="00673253" w:rsidRDefault="00E344F4">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15CA0" w:rsidRPr="00673253" w14:paraId="580F2184" w14:textId="77777777">
        <w:trPr>
          <w:trHeight w:val="1119"/>
          <w:jc w:val="center"/>
        </w:trPr>
        <w:tc>
          <w:tcPr>
            <w:tcW w:w="704" w:type="dxa"/>
          </w:tcPr>
          <w:p w14:paraId="39A0556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14:paraId="56F99AB9" w14:textId="483E9A7C"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вимоги, установлені статтею 17 Закону</w:t>
            </w:r>
          </w:p>
        </w:tc>
        <w:tc>
          <w:tcPr>
            <w:tcW w:w="6090" w:type="dxa"/>
            <w:vAlign w:val="center"/>
          </w:tcPr>
          <w:p w14:paraId="77C25294" w14:textId="77777777"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b/>
                <w:i/>
                <w:color w:val="000000"/>
                <w:sz w:val="24"/>
                <w:szCs w:val="24"/>
              </w:rPr>
              <w:t>Додатку 1</w:t>
            </w:r>
            <w:r w:rsidRPr="00673253">
              <w:rPr>
                <w:rFonts w:ascii="Times New Roman" w:eastAsia="Times New Roman" w:hAnsi="Times New Roman" w:cs="Times New Roman"/>
                <w:color w:val="000000"/>
                <w:sz w:val="24"/>
                <w:szCs w:val="24"/>
              </w:rPr>
              <w:t xml:space="preserve"> до цієї тендерної документації.</w:t>
            </w:r>
          </w:p>
          <w:p w14:paraId="74E6DF3D"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9">
              <w:r w:rsidRPr="00673253">
                <w:rPr>
                  <w:rFonts w:ascii="Times New Roman" w:eastAsia="Times New Roman" w:hAnsi="Times New Roman" w:cs="Times New Roman"/>
                  <w:color w:val="000000"/>
                  <w:sz w:val="24"/>
                  <w:szCs w:val="24"/>
                  <w:u w:val="single"/>
                </w:rPr>
                <w:t>Законом України</w:t>
              </w:r>
            </w:hyperlink>
            <w:r w:rsidRPr="00673253">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5CA0" w:rsidRPr="00673253" w14:paraId="59FA26C5" w14:textId="77777777">
        <w:trPr>
          <w:trHeight w:val="1119"/>
          <w:jc w:val="center"/>
        </w:trPr>
        <w:tc>
          <w:tcPr>
            <w:tcW w:w="704" w:type="dxa"/>
          </w:tcPr>
          <w:p w14:paraId="5785B69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3FBBBA4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1FE6A27E" w14:textId="77777777" w:rsidR="00715CA0" w:rsidRPr="00673253" w:rsidRDefault="00E344F4" w:rsidP="00B979BF">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673253">
                <w:rPr>
                  <w:rFonts w:ascii="Times New Roman" w:eastAsia="Times New Roman" w:hAnsi="Times New Roman" w:cs="Times New Roman"/>
                  <w:sz w:val="24"/>
                  <w:szCs w:val="24"/>
                </w:rPr>
                <w:t xml:space="preserve"> пунктом третім </w:t>
              </w:r>
            </w:hyperlink>
            <w:hyperlink r:id="rId11">
              <w:r w:rsidRPr="00673253">
                <w:rPr>
                  <w:rFonts w:ascii="Times New Roman" w:eastAsia="Times New Roman" w:hAnsi="Times New Roman" w:cs="Times New Roman"/>
                  <w:sz w:val="24"/>
                  <w:szCs w:val="24"/>
                  <w:u w:val="single"/>
                </w:rPr>
                <w:t>частиною другою</w:t>
              </w:r>
            </w:hyperlink>
            <w:r w:rsidRPr="00673253">
              <w:rPr>
                <w:rFonts w:ascii="Times New Roman" w:eastAsia="Times New Roman" w:hAnsi="Times New Roman" w:cs="Times New Roman"/>
                <w:sz w:val="24"/>
                <w:szCs w:val="24"/>
              </w:rPr>
              <w:t xml:space="preserve"> статті 22 Закону зазначено в </w:t>
            </w:r>
            <w:r w:rsidRPr="00673253">
              <w:rPr>
                <w:rFonts w:ascii="Times New Roman" w:eastAsia="Times New Roman" w:hAnsi="Times New Roman" w:cs="Times New Roman"/>
                <w:b/>
                <w:i/>
                <w:sz w:val="24"/>
                <w:szCs w:val="24"/>
              </w:rPr>
              <w:t xml:space="preserve">Додатку </w:t>
            </w:r>
            <w:r w:rsidR="00B979BF" w:rsidRPr="00673253">
              <w:rPr>
                <w:rFonts w:ascii="Times New Roman" w:eastAsia="Times New Roman" w:hAnsi="Times New Roman" w:cs="Times New Roman"/>
                <w:b/>
                <w:i/>
                <w:sz w:val="24"/>
                <w:szCs w:val="24"/>
              </w:rPr>
              <w:t xml:space="preserve">3 </w:t>
            </w:r>
            <w:r w:rsidRPr="00673253">
              <w:rPr>
                <w:rFonts w:ascii="Times New Roman" w:eastAsia="Times New Roman" w:hAnsi="Times New Roman" w:cs="Times New Roman"/>
                <w:sz w:val="24"/>
                <w:szCs w:val="24"/>
              </w:rPr>
              <w:t>до цієї тендерної документації.</w:t>
            </w:r>
          </w:p>
          <w:p w14:paraId="6DF48E0B" w14:textId="72F86200" w:rsidR="00AD5F25" w:rsidRPr="009B78C6" w:rsidRDefault="00C73222" w:rsidP="00834FCF">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4" w:name="_Hlk118209371"/>
            <w:r w:rsidRPr="000E44FD">
              <w:rPr>
                <w:rFonts w:ascii="Times New Roman" w:eastAsia="Times New Roman" w:hAnsi="Times New Roman" w:cs="Times New Roman"/>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4"/>
            <w:r w:rsidR="009B78C6" w:rsidRPr="000E44FD">
              <w:rPr>
                <w:rFonts w:ascii="Times New Roman" w:eastAsia="Times New Roman" w:hAnsi="Times New Roman" w:cs="Times New Roman"/>
                <w:sz w:val="24"/>
                <w:szCs w:val="24"/>
              </w:rPr>
              <w:t>.</w:t>
            </w:r>
          </w:p>
        </w:tc>
      </w:tr>
      <w:tr w:rsidR="00715CA0" w:rsidRPr="00673253" w14:paraId="704A1C37" w14:textId="77777777">
        <w:trPr>
          <w:trHeight w:val="1119"/>
          <w:jc w:val="center"/>
        </w:trPr>
        <w:tc>
          <w:tcPr>
            <w:tcW w:w="704" w:type="dxa"/>
          </w:tcPr>
          <w:p w14:paraId="6CAE274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7</w:t>
            </w:r>
          </w:p>
        </w:tc>
        <w:tc>
          <w:tcPr>
            <w:tcW w:w="2835" w:type="dxa"/>
          </w:tcPr>
          <w:p w14:paraId="70250B0E"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5826107F" w14:textId="77777777" w:rsidR="00E343FD" w:rsidRPr="00673253" w:rsidRDefault="00E344F4" w:rsidP="00E343FD">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Не передбачено.  </w:t>
            </w:r>
          </w:p>
          <w:p w14:paraId="4753AE14" w14:textId="77777777" w:rsidR="00715CA0" w:rsidRPr="00673253" w:rsidRDefault="00715CA0">
            <w:pPr>
              <w:keepNext/>
              <w:keepLines/>
              <w:ind w:right="120"/>
              <w:jc w:val="both"/>
              <w:rPr>
                <w:rFonts w:ascii="Times New Roman" w:eastAsia="Times New Roman" w:hAnsi="Times New Roman" w:cs="Times New Roman"/>
                <w:sz w:val="24"/>
                <w:szCs w:val="24"/>
              </w:rPr>
            </w:pPr>
          </w:p>
        </w:tc>
      </w:tr>
      <w:tr w:rsidR="00715CA0" w:rsidRPr="00673253" w14:paraId="562BA448" w14:textId="77777777">
        <w:trPr>
          <w:trHeight w:val="841"/>
          <w:jc w:val="center"/>
        </w:trPr>
        <w:tc>
          <w:tcPr>
            <w:tcW w:w="704" w:type="dxa"/>
          </w:tcPr>
          <w:p w14:paraId="662959D9"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w:t>
            </w:r>
          </w:p>
        </w:tc>
        <w:tc>
          <w:tcPr>
            <w:tcW w:w="2835" w:type="dxa"/>
          </w:tcPr>
          <w:p w14:paraId="5B68BB0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5BDB527B"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F82436"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73253">
              <w:rPr>
                <w:rFonts w:ascii="Times New Roman" w:eastAsia="Times New Roman" w:hAnsi="Times New Roman" w:cs="Times New Roman"/>
                <w:b/>
                <w:i/>
                <w:sz w:val="24"/>
                <w:szCs w:val="24"/>
              </w:rPr>
              <w:t>протягом 24 годин</w:t>
            </w:r>
            <w:r w:rsidRPr="0067325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591D1D4"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73253">
              <w:rPr>
                <w:rFonts w:ascii="Times New Roman" w:eastAsia="Times New Roman" w:hAnsi="Times New Roman" w:cs="Times New Roman"/>
                <w:sz w:val="24"/>
                <w:szCs w:val="24"/>
              </w:rPr>
              <w:t>невиправлення</w:t>
            </w:r>
            <w:proofErr w:type="spellEnd"/>
            <w:r w:rsidRPr="00673253">
              <w:rPr>
                <w:rFonts w:ascii="Times New Roman" w:eastAsia="Times New Roman" w:hAnsi="Times New Roman" w:cs="Times New Roman"/>
                <w:sz w:val="24"/>
                <w:szCs w:val="24"/>
              </w:rPr>
              <w:t xml:space="preserve"> учасниками виявлених невідповідностей.</w:t>
            </w:r>
          </w:p>
        </w:tc>
      </w:tr>
      <w:tr w:rsidR="00715CA0" w:rsidRPr="00673253" w14:paraId="3155E32E" w14:textId="77777777">
        <w:trPr>
          <w:trHeight w:val="442"/>
          <w:jc w:val="center"/>
        </w:trPr>
        <w:tc>
          <w:tcPr>
            <w:tcW w:w="9629" w:type="dxa"/>
            <w:gridSpan w:val="3"/>
            <w:vAlign w:val="center"/>
          </w:tcPr>
          <w:p w14:paraId="634A381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4. Подання та розкриття тендерної пропозиції</w:t>
            </w:r>
          </w:p>
        </w:tc>
      </w:tr>
      <w:tr w:rsidR="00715CA0" w:rsidRPr="00673253" w14:paraId="5E4173A2" w14:textId="77777777">
        <w:trPr>
          <w:trHeight w:val="1119"/>
          <w:jc w:val="center"/>
        </w:trPr>
        <w:tc>
          <w:tcPr>
            <w:tcW w:w="704" w:type="dxa"/>
          </w:tcPr>
          <w:p w14:paraId="46F930F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60D8DB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14:paraId="7A74763F" w14:textId="55E3243F" w:rsidR="00715CA0" w:rsidRPr="00673253" w:rsidRDefault="00E344F4">
            <w:pPr>
              <w:keepNext/>
              <w:keepLines/>
              <w:ind w:left="40"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Кінцевий строк подання тендерних пропозицій </w:t>
            </w:r>
            <w:r w:rsidR="00C927AD">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 xml:space="preserve"> </w:t>
            </w:r>
            <w:r w:rsidR="00C927AD">
              <w:rPr>
                <w:rFonts w:ascii="Times New Roman" w:eastAsia="Times New Roman" w:hAnsi="Times New Roman" w:cs="Times New Roman"/>
                <w:sz w:val="24"/>
                <w:szCs w:val="24"/>
              </w:rPr>
              <w:t>07.12.2022</w:t>
            </w:r>
            <w:r w:rsidRPr="00673253">
              <w:rPr>
                <w:rFonts w:ascii="Times New Roman" w:eastAsia="Times New Roman" w:hAnsi="Times New Roman" w:cs="Times New Roman"/>
                <w:sz w:val="24"/>
                <w:szCs w:val="24"/>
              </w:rPr>
              <w:t xml:space="preserve"> року </w:t>
            </w:r>
          </w:p>
          <w:p w14:paraId="60E952F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21706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Електронна система закупівель автоматично формує та надсилає повідомленн</w:t>
            </w:r>
            <w:bookmarkStart w:id="5" w:name="_GoBack"/>
            <w:bookmarkEnd w:id="5"/>
            <w:r w:rsidRPr="00673253">
              <w:rPr>
                <w:rFonts w:ascii="Times New Roman" w:eastAsia="Times New Roman" w:hAnsi="Times New Roman" w:cs="Times New Roman"/>
                <w:sz w:val="24"/>
                <w:szCs w:val="24"/>
              </w:rPr>
              <w:t>я учаснику про отримання його тендерної пропозиції із зазначенням дати та часу.</w:t>
            </w:r>
          </w:p>
          <w:p w14:paraId="07E1031F" w14:textId="0140172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Тендерні пропозиції після закінчення кінцевого строку їх подання</w:t>
            </w:r>
            <w:r w:rsidR="004D195C" w:rsidRPr="00673253">
              <w:rPr>
                <w:rFonts w:ascii="Times New Roman" w:eastAsia="Times New Roman" w:hAnsi="Times New Roman" w:cs="Times New Roman"/>
                <w:sz w:val="24"/>
                <w:szCs w:val="24"/>
                <w:lang w:val="ru-RU"/>
              </w:rPr>
              <w:t xml:space="preserve"> </w:t>
            </w:r>
            <w:r w:rsidRPr="00673253">
              <w:rPr>
                <w:rFonts w:ascii="Times New Roman" w:eastAsia="Times New Roman" w:hAnsi="Times New Roman" w:cs="Times New Roman"/>
                <w:sz w:val="24"/>
                <w:szCs w:val="24"/>
              </w:rPr>
              <w:t>не приймаються електронною системою закупівель.</w:t>
            </w:r>
          </w:p>
        </w:tc>
      </w:tr>
      <w:tr w:rsidR="00715CA0" w:rsidRPr="00673253" w14:paraId="4E815230" w14:textId="77777777">
        <w:trPr>
          <w:trHeight w:val="1119"/>
          <w:jc w:val="center"/>
        </w:trPr>
        <w:tc>
          <w:tcPr>
            <w:tcW w:w="704" w:type="dxa"/>
          </w:tcPr>
          <w:p w14:paraId="0FFDF09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1C045396"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6D075CD5"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15CA0" w:rsidRPr="00673253" w14:paraId="346B699B" w14:textId="77777777">
        <w:trPr>
          <w:trHeight w:val="512"/>
          <w:jc w:val="center"/>
        </w:trPr>
        <w:tc>
          <w:tcPr>
            <w:tcW w:w="9629" w:type="dxa"/>
            <w:gridSpan w:val="3"/>
            <w:vAlign w:val="center"/>
          </w:tcPr>
          <w:p w14:paraId="523ACA3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5. Оцінка тендерної пропозиції</w:t>
            </w:r>
          </w:p>
        </w:tc>
      </w:tr>
      <w:tr w:rsidR="00715CA0" w:rsidRPr="00673253" w14:paraId="56D36D21" w14:textId="77777777">
        <w:trPr>
          <w:trHeight w:val="1119"/>
          <w:jc w:val="center"/>
        </w:trPr>
        <w:tc>
          <w:tcPr>
            <w:tcW w:w="704" w:type="dxa"/>
          </w:tcPr>
          <w:p w14:paraId="17BF34C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1D597FF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7FA3D5EE" w14:textId="6ACFA01E" w:rsidR="00015913" w:rsidRPr="00673253" w:rsidRDefault="00015913">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496DD95" w14:textId="3450178A"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14:paraId="3ABF7552"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E049C9C"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Оцінка здійснюється щодо предмета закупівлі в</w:t>
            </w:r>
            <w:r w:rsidR="00E31C2F" w:rsidRPr="00673253">
              <w:rPr>
                <w:rFonts w:ascii="Times New Roman" w:eastAsia="Times New Roman" w:hAnsi="Times New Roman" w:cs="Times New Roman"/>
                <w:color w:val="000000"/>
                <w:sz w:val="24"/>
                <w:szCs w:val="24"/>
                <w:lang w:val="ru-RU"/>
              </w:rPr>
              <w:t xml:space="preserve"> </w:t>
            </w:r>
            <w:r w:rsidRPr="00673253">
              <w:rPr>
                <w:rFonts w:ascii="Times New Roman" w:eastAsia="Times New Roman" w:hAnsi="Times New Roman" w:cs="Times New Roman"/>
                <w:color w:val="000000"/>
                <w:sz w:val="24"/>
                <w:szCs w:val="24"/>
              </w:rPr>
              <w:t>цілому.</w:t>
            </w:r>
          </w:p>
          <w:p w14:paraId="71F8F3FF" w14:textId="77777777" w:rsidR="00E343FD" w:rsidRPr="00673253" w:rsidRDefault="00E343FD">
            <w:pPr>
              <w:jc w:val="both"/>
              <w:rPr>
                <w:rFonts w:ascii="Times New Roman" w:eastAsia="Times New Roman" w:hAnsi="Times New Roman" w:cs="Times New Roman"/>
                <w:color w:val="000000"/>
                <w:sz w:val="24"/>
                <w:szCs w:val="24"/>
              </w:rPr>
            </w:pPr>
          </w:p>
          <w:p w14:paraId="76B569FB"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8AFB533"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7C73878" w14:textId="5168159A"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Розмір мінімального кроку пониження ціни під час електронного аукціону</w:t>
            </w:r>
            <w:r w:rsidR="00B628CA">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 xml:space="preserve"> </w:t>
            </w:r>
            <w:r w:rsidR="00B628CA">
              <w:rPr>
                <w:rFonts w:ascii="Times New Roman" w:eastAsia="Times New Roman" w:hAnsi="Times New Roman" w:cs="Times New Roman"/>
                <w:sz w:val="24"/>
                <w:szCs w:val="24"/>
              </w:rPr>
              <w:t>відповідно до норм Закону.</w:t>
            </w:r>
            <w:r w:rsidRPr="00673253">
              <w:rPr>
                <w:rFonts w:ascii="Times New Roman" w:eastAsia="Times New Roman" w:hAnsi="Times New Roman" w:cs="Times New Roman"/>
                <w:sz w:val="24"/>
                <w:szCs w:val="24"/>
              </w:rPr>
              <w:t xml:space="preserve"> </w:t>
            </w:r>
          </w:p>
          <w:p w14:paraId="30CE56B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визначає ціни на товар, що він пропонує </w:t>
            </w:r>
            <w:r w:rsidR="00E343FD" w:rsidRPr="00673253">
              <w:rPr>
                <w:rFonts w:ascii="Times New Roman" w:eastAsia="Times New Roman" w:hAnsi="Times New Roman" w:cs="Times New Roman"/>
                <w:sz w:val="24"/>
                <w:szCs w:val="24"/>
              </w:rPr>
              <w:t>поставити</w:t>
            </w:r>
            <w:r w:rsidRPr="00673253">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E343FD" w:rsidRPr="00673253">
              <w:rPr>
                <w:rFonts w:ascii="Times New Roman" w:eastAsia="Times New Roman" w:hAnsi="Times New Roman" w:cs="Times New Roman"/>
                <w:sz w:val="24"/>
                <w:szCs w:val="24"/>
              </w:rPr>
              <w:t>товару</w:t>
            </w:r>
            <w:r w:rsidRPr="00673253">
              <w:rPr>
                <w:rFonts w:ascii="Times New Roman" w:eastAsia="Times New Roman" w:hAnsi="Times New Roman" w:cs="Times New Roman"/>
                <w:sz w:val="24"/>
                <w:szCs w:val="24"/>
              </w:rPr>
              <w:t xml:space="preserve"> даного виду.</w:t>
            </w:r>
          </w:p>
          <w:p w14:paraId="76E1A5E2"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9A5D586"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673253">
              <w:rPr>
                <w:rFonts w:ascii="Times New Roman" w:eastAsia="Times New Roman" w:hAnsi="Times New Roman" w:cs="Times New Roman"/>
                <w:b/>
                <w:i/>
                <w:sz w:val="24"/>
                <w:szCs w:val="24"/>
              </w:rPr>
              <w:t>не повинен перевищувати п’яти робочих днів</w:t>
            </w:r>
            <w:r w:rsidRPr="00673253">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FD4A6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51CFBC9"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3F40CE2"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b/>
                <w:i/>
                <w:sz w:val="24"/>
                <w:szCs w:val="24"/>
              </w:rPr>
              <w:t>Аномально низька ціна тендерної пропозиції</w:t>
            </w:r>
            <w:r w:rsidRPr="0067325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49F2328" w14:textId="77777777"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673253">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8145BF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01919E6" w14:textId="77777777" w:rsidR="00715CA0" w:rsidRPr="00673253" w:rsidRDefault="00E344F4" w:rsidP="00B76FB2">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0E038079" w14:textId="77777777" w:rsidR="00715CA0" w:rsidRPr="00673253" w:rsidRDefault="00E344F4" w:rsidP="00B76FB2">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64556F" w14:textId="77777777" w:rsidR="00715CA0" w:rsidRPr="00673253" w:rsidRDefault="00E344F4" w:rsidP="00B76FB2">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F2E5500" w14:textId="77777777" w:rsidR="00715CA0" w:rsidRPr="00673253" w:rsidRDefault="00E344F4" w:rsidP="00B76FB2">
            <w:pPr>
              <w:numPr>
                <w:ilvl w:val="0"/>
                <w:numId w:val="3"/>
              </w:num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4F7F9407" w14:textId="77777777" w:rsidR="00715CA0" w:rsidRPr="00673253" w:rsidRDefault="00E344F4" w:rsidP="00B76FB2">
            <w:pPr>
              <w:keepNext/>
              <w:keepLines/>
              <w:shd w:val="clear" w:color="auto" w:fill="FFFFFF"/>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C5E9EC4"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4FDB753" w14:textId="211197DA"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46E90D8" w14:textId="77777777"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727A678" w14:textId="77777777" w:rsidR="00E324E3" w:rsidRPr="00E324E3" w:rsidRDefault="00E324E3" w:rsidP="00E324E3">
            <w:pPr>
              <w:spacing w:before="120" w:line="230" w:lineRule="auto"/>
              <w:ind w:firstLine="567"/>
              <w:jc w:val="both"/>
              <w:rPr>
                <w:rFonts w:ascii="Times New Roman" w:hAnsi="Times New Roman"/>
                <w:color w:val="000000"/>
                <w:sz w:val="24"/>
                <w:szCs w:val="24"/>
                <w:shd w:val="solid" w:color="FFFFFF" w:fill="FFFFFF"/>
              </w:rPr>
            </w:pPr>
            <w:r w:rsidRPr="00E324E3">
              <w:rPr>
                <w:rFonts w:ascii="Times New Roman" w:hAnsi="Times New Roman"/>
                <w:color w:val="000000"/>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72A08D6" w14:textId="77777777" w:rsidR="00E324E3" w:rsidRPr="00E324E3" w:rsidRDefault="00E324E3" w:rsidP="00E324E3">
            <w:pPr>
              <w:pStyle w:val="ae"/>
              <w:shd w:val="clear" w:color="auto" w:fill="FFFFFF"/>
              <w:spacing w:before="120" w:beforeAutospacing="0" w:after="0" w:afterAutospacing="0" w:line="230" w:lineRule="auto"/>
              <w:ind w:firstLine="567"/>
              <w:jc w:val="both"/>
              <w:rPr>
                <w:rFonts w:ascii="Times New Roman"/>
                <w:lang w:val="uk-UA"/>
              </w:rPr>
            </w:pPr>
            <w:r w:rsidRPr="00E324E3">
              <w:rPr>
                <w:rFonts w:ascii="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A1B8E8" w14:textId="77777777" w:rsidR="00E324E3" w:rsidRPr="00E324E3" w:rsidRDefault="00E324E3" w:rsidP="00E324E3">
            <w:pPr>
              <w:spacing w:before="120" w:line="230" w:lineRule="auto"/>
              <w:jc w:val="both"/>
              <w:rPr>
                <w:rFonts w:ascii="Times New Roman" w:hAnsi="Times New Roman"/>
                <w:color w:val="000000"/>
                <w:sz w:val="24"/>
                <w:szCs w:val="24"/>
                <w:shd w:val="solid" w:color="FFFFFF" w:fill="FFFFFF"/>
              </w:rPr>
            </w:pPr>
            <w:r w:rsidRPr="00E324E3">
              <w:rPr>
                <w:rFonts w:ascii="Times New Roman" w:hAnsi="Times New Roman"/>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8A89C0" w14:textId="77777777" w:rsidR="00715CA0" w:rsidRPr="00673253" w:rsidRDefault="00E344F4">
            <w:pPr>
              <w:jc w:val="both"/>
              <w:rPr>
                <w:rFonts w:ascii="Times New Roman" w:eastAsia="Times New Roman" w:hAnsi="Times New Roman" w:cs="Times New Roman"/>
                <w:sz w:val="24"/>
                <w:szCs w:val="24"/>
              </w:rPr>
            </w:pPr>
            <w:r w:rsidRPr="00E324E3">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E324E3">
              <w:rPr>
                <w:rFonts w:ascii="Times New Roman" w:eastAsia="Times New Roman" w:hAnsi="Times New Roman" w:cs="Times New Roman"/>
                <w:b/>
                <w:i/>
                <w:color w:val="000000"/>
                <w:sz w:val="24"/>
                <w:szCs w:val="24"/>
              </w:rPr>
              <w:t>не пізніше ніж через п’ять днів</w:t>
            </w:r>
            <w:r w:rsidRPr="00E324E3">
              <w:rPr>
                <w:rFonts w:ascii="Times New Roman" w:eastAsia="Times New Roman" w:hAnsi="Times New Roman" w:cs="Times New Roman"/>
                <w:color w:val="000000"/>
                <w:sz w:val="24"/>
                <w:szCs w:val="24"/>
              </w:rPr>
              <w:t xml:space="preserve"> з дня надходження такого звернення.</w:t>
            </w:r>
          </w:p>
        </w:tc>
      </w:tr>
      <w:tr w:rsidR="00715CA0" w:rsidRPr="00673253" w14:paraId="02886C26" w14:textId="77777777">
        <w:trPr>
          <w:trHeight w:val="1119"/>
          <w:jc w:val="center"/>
        </w:trPr>
        <w:tc>
          <w:tcPr>
            <w:tcW w:w="704" w:type="dxa"/>
          </w:tcPr>
          <w:p w14:paraId="080E77C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2E1629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Інша інформація</w:t>
            </w:r>
          </w:p>
        </w:tc>
        <w:tc>
          <w:tcPr>
            <w:tcW w:w="6090" w:type="dxa"/>
            <w:vAlign w:val="center"/>
          </w:tcPr>
          <w:p w14:paraId="2354E1A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62170B" w14:textId="77777777" w:rsidR="00715CA0" w:rsidRPr="00E324E3" w:rsidRDefault="00E344F4">
            <w:pPr>
              <w:keepNext/>
              <w:keepLines/>
              <w:ind w:right="120"/>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AC421"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00E343FD" w:rsidRPr="00673253">
              <w:rPr>
                <w:rFonts w:ascii="Times New Roman" w:eastAsia="Times New Roman" w:hAnsi="Times New Roman" w:cs="Times New Roman"/>
                <w:color w:val="000000"/>
                <w:sz w:val="24"/>
                <w:szCs w:val="24"/>
                <w:lang w:val="ru-RU"/>
              </w:rPr>
              <w:t xml:space="preserve"> </w:t>
            </w:r>
            <w:proofErr w:type="spellStart"/>
            <w:r w:rsidR="00E343FD" w:rsidRPr="00673253">
              <w:rPr>
                <w:rFonts w:ascii="Times New Roman" w:eastAsia="Times New Roman" w:hAnsi="Times New Roman" w:cs="Times New Roman"/>
                <w:color w:val="000000"/>
                <w:sz w:val="24"/>
                <w:szCs w:val="24"/>
                <w:lang w:val="ru-RU"/>
              </w:rPr>
              <w:t>документації</w:t>
            </w:r>
            <w:proofErr w:type="spellEnd"/>
            <w:r w:rsidRPr="00673253">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E31C99"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CD081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BCA437"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u w:val="single"/>
              </w:rPr>
              <w:t>Інші умови тендерної документації:</w:t>
            </w:r>
          </w:p>
          <w:p w14:paraId="5FF4927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A4D4AD"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73253">
              <w:rPr>
                <w:rFonts w:ascii="Times New Roman" w:eastAsia="Times New Roman" w:hAnsi="Times New Roman" w:cs="Times New Roman"/>
                <w:color w:val="000000"/>
                <w:sz w:val="24"/>
                <w:szCs w:val="24"/>
              </w:rPr>
              <w:t>ії</w:t>
            </w:r>
            <w:proofErr w:type="spellEnd"/>
            <w:r w:rsidRPr="00673253">
              <w:rPr>
                <w:rFonts w:ascii="Times New Roman" w:eastAsia="Times New Roman" w:hAnsi="Times New Roman" w:cs="Times New Roman"/>
                <w:color w:val="000000"/>
                <w:sz w:val="24"/>
                <w:szCs w:val="24"/>
              </w:rPr>
              <w:t xml:space="preserve"> роз'яснення/</w:t>
            </w:r>
            <w:proofErr w:type="spellStart"/>
            <w:r w:rsidRPr="00673253">
              <w:rPr>
                <w:rFonts w:ascii="Times New Roman" w:eastAsia="Times New Roman" w:hAnsi="Times New Roman" w:cs="Times New Roman"/>
                <w:color w:val="000000"/>
                <w:sz w:val="24"/>
                <w:szCs w:val="24"/>
              </w:rPr>
              <w:t>нь</w:t>
            </w:r>
            <w:proofErr w:type="spellEnd"/>
            <w:r w:rsidRPr="00673253">
              <w:rPr>
                <w:rFonts w:ascii="Times New Roman" w:eastAsia="Times New Roman" w:hAnsi="Times New Roman" w:cs="Times New Roman"/>
                <w:color w:val="000000"/>
                <w:sz w:val="24"/>
                <w:szCs w:val="24"/>
              </w:rPr>
              <w:t xml:space="preserve"> державних органів.</w:t>
            </w:r>
          </w:p>
          <w:p w14:paraId="027FBB2E"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C8E60"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2F01B3"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673253">
              <w:rPr>
                <w:rFonts w:ascii="Times New Roman" w:eastAsia="Times New Roman" w:hAnsi="Times New Roman" w:cs="Times New Roman"/>
                <w:b/>
                <w:i/>
                <w:color w:val="000000"/>
                <w:sz w:val="24"/>
                <w:szCs w:val="24"/>
              </w:rPr>
              <w:t>Додатком  1</w:t>
            </w:r>
            <w:r w:rsidRPr="0067325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60EE24"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12">
              <w:r w:rsidRPr="00673253">
                <w:rPr>
                  <w:rFonts w:ascii="Times New Roman" w:eastAsia="Times New Roman" w:hAnsi="Times New Roman" w:cs="Times New Roman"/>
                  <w:color w:val="000000"/>
                  <w:sz w:val="24"/>
                  <w:szCs w:val="24"/>
                </w:rPr>
                <w:t>Законом України</w:t>
              </w:r>
            </w:hyperlink>
            <w:r w:rsidRPr="00673253">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A9CCB2B"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C2B26A3"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5F1EA"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14:paraId="4DCE6869" w14:textId="77777777" w:rsidR="00715CA0" w:rsidRPr="00673253" w:rsidRDefault="00E344F4" w:rsidP="00B979BF">
            <w:pPr>
              <w:jc w:val="both"/>
              <w:rPr>
                <w:rFonts w:ascii="Times New Roman" w:eastAsia="Times New Roman" w:hAnsi="Times New Roman" w:cs="Times New Roman"/>
                <w:b/>
                <w:i/>
                <w:color w:val="000000"/>
                <w:sz w:val="24"/>
                <w:szCs w:val="24"/>
              </w:rPr>
            </w:pPr>
            <w:r w:rsidRPr="00673253">
              <w:rPr>
                <w:rFonts w:ascii="Times New Roman" w:eastAsia="Times New Roman" w:hAnsi="Times New Roman" w:cs="Times New Roman"/>
                <w:color w:val="000000"/>
                <w:sz w:val="24"/>
                <w:szCs w:val="24"/>
              </w:rPr>
              <w:t xml:space="preserve">9. Учасник, який подав тендерну пропозицію вважається таким, що згодний з проектом договору, викладеним в </w:t>
            </w:r>
            <w:r w:rsidRPr="00673253">
              <w:rPr>
                <w:rFonts w:ascii="Times New Roman" w:eastAsia="Times New Roman" w:hAnsi="Times New Roman" w:cs="Times New Roman"/>
                <w:b/>
                <w:i/>
                <w:color w:val="000000"/>
                <w:sz w:val="24"/>
                <w:szCs w:val="24"/>
              </w:rPr>
              <w:t xml:space="preserve">Додатку </w:t>
            </w:r>
            <w:r w:rsidR="00B979BF" w:rsidRPr="00673253">
              <w:rPr>
                <w:rFonts w:ascii="Times New Roman" w:eastAsia="Times New Roman" w:hAnsi="Times New Roman" w:cs="Times New Roman"/>
                <w:b/>
                <w:i/>
                <w:color w:val="000000"/>
                <w:sz w:val="24"/>
                <w:szCs w:val="24"/>
              </w:rPr>
              <w:t>2</w:t>
            </w:r>
            <w:r w:rsidRPr="0067325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73253">
              <w:rPr>
                <w:rFonts w:ascii="Times New Roman" w:eastAsia="Times New Roman" w:hAnsi="Times New Roman" w:cs="Times New Roman"/>
                <w:b/>
                <w:i/>
                <w:color w:val="000000"/>
                <w:sz w:val="24"/>
                <w:szCs w:val="24"/>
              </w:rPr>
              <w:t>в п. 4 Розділу 3</w:t>
            </w:r>
            <w:r w:rsidRPr="00673253">
              <w:rPr>
                <w:rFonts w:ascii="Times New Roman" w:eastAsia="Times New Roman" w:hAnsi="Times New Roman" w:cs="Times New Roman"/>
                <w:color w:val="000000"/>
                <w:sz w:val="24"/>
                <w:szCs w:val="24"/>
              </w:rPr>
              <w:t xml:space="preserve"> до цієї тендерної документації.</w:t>
            </w:r>
          </w:p>
        </w:tc>
      </w:tr>
      <w:tr w:rsidR="00715CA0" w:rsidRPr="00673253" w14:paraId="6677EA23" w14:textId="77777777">
        <w:trPr>
          <w:trHeight w:val="1119"/>
          <w:jc w:val="center"/>
        </w:trPr>
        <w:tc>
          <w:tcPr>
            <w:tcW w:w="704" w:type="dxa"/>
          </w:tcPr>
          <w:p w14:paraId="46A9A5C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754991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4B48A7DC"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3D5C811B" w14:textId="77777777" w:rsidR="00E324E3" w:rsidRPr="003275F5" w:rsidRDefault="00E324E3"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1) учасник процедури закупівлі:</w:t>
            </w:r>
          </w:p>
          <w:p w14:paraId="20D1CF03"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BFF76A4"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772F2C"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596A4D"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E4FD21B"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673C473F"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 xml:space="preserve">є юридичною особою </w:t>
            </w:r>
            <w:r w:rsidRPr="003275F5">
              <w:rPr>
                <w:rFonts w:ascii="Times New Roman" w:hAnsi="Times New Roman"/>
                <w:color w:val="000000"/>
                <w:sz w:val="24"/>
                <w:szCs w:val="24"/>
                <w:lang w:eastAsia="en-US"/>
              </w:rPr>
              <w:t>–</w:t>
            </w:r>
            <w:r w:rsidRPr="003275F5">
              <w:rPr>
                <w:rFonts w:ascii="Times New Roman" w:hAnsi="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275F5">
              <w:rPr>
                <w:rFonts w:ascii="Times New Roman" w:hAnsi="Times New Roman"/>
                <w:color w:val="000000"/>
                <w:sz w:val="24"/>
                <w:szCs w:val="24"/>
                <w:shd w:val="solid" w:color="FFFFFF" w:fill="FFFFFF"/>
                <w:lang w:eastAsia="en-US"/>
              </w:rPr>
              <w:t>бенефіціарним</w:t>
            </w:r>
            <w:proofErr w:type="spellEnd"/>
            <w:r w:rsidRPr="003275F5">
              <w:rPr>
                <w:rFonts w:ascii="Times New Roman" w:hAnsi="Times New Roman"/>
                <w:color w:val="000000"/>
                <w:sz w:val="24"/>
                <w:szCs w:val="24"/>
                <w:shd w:val="solid" w:color="FFFFFF" w:fill="FFFFFF"/>
                <w:lang w:eastAsia="en-US"/>
              </w:rPr>
              <w:t xml:space="preserve"> власником (</w:t>
            </w:r>
            <w:proofErr w:type="spellStart"/>
            <w:r w:rsidRPr="003275F5">
              <w:rPr>
                <w:rFonts w:ascii="Times New Roman" w:hAnsi="Times New Roman"/>
                <w:color w:val="000000"/>
                <w:sz w:val="24"/>
                <w:szCs w:val="24"/>
                <w:shd w:val="solid" w:color="FFFFFF" w:fill="FFFFFF"/>
                <w:lang w:eastAsia="en-US"/>
              </w:rPr>
              <w:t>власником</w:t>
            </w:r>
            <w:proofErr w:type="spellEnd"/>
            <w:r w:rsidRPr="003275F5">
              <w:rPr>
                <w:rFonts w:ascii="Times New Roman" w:hAnsi="Times New Roman"/>
                <w:color w:val="000000"/>
                <w:sz w:val="24"/>
                <w:szCs w:val="24"/>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3275F5">
              <w:rPr>
                <w:rFonts w:ascii="Times New Roman" w:hAnsi="Times New Roman"/>
                <w:color w:val="000000"/>
                <w:sz w:val="24"/>
                <w:szCs w:val="24"/>
                <w:lang w:eastAsia="en-US"/>
              </w:rPr>
              <w:t>–</w:t>
            </w:r>
            <w:r w:rsidRPr="003275F5">
              <w:rPr>
                <w:rFonts w:ascii="Times New Roman" w:hAnsi="Times New Roman"/>
                <w:color w:val="000000"/>
                <w:sz w:val="24"/>
                <w:szCs w:val="24"/>
                <w:shd w:val="solid" w:color="FFFFFF" w:fill="FFFFFF"/>
                <w:lang w:eastAsia="en-US"/>
              </w:rPr>
              <w:t xml:space="preserve"> підприємцем) </w:t>
            </w:r>
            <w:r w:rsidRPr="003275F5">
              <w:rPr>
                <w:rFonts w:ascii="Times New Roman" w:hAnsi="Times New Roman"/>
                <w:color w:val="000000"/>
                <w:sz w:val="24"/>
                <w:szCs w:val="24"/>
                <w:lang w:eastAsia="en-US"/>
              </w:rPr>
              <w:t>–</w:t>
            </w:r>
            <w:r w:rsidRPr="003275F5">
              <w:rPr>
                <w:rFonts w:ascii="Times New Roman" w:hAnsi="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3275F5">
              <w:rPr>
                <w:rFonts w:ascii="Times New Roman" w:hAnsi="Times New Roman"/>
                <w:color w:val="000000"/>
                <w:sz w:val="24"/>
                <w:szCs w:val="24"/>
                <w:lang w:eastAsia="en-US"/>
              </w:rPr>
              <w:t xml:space="preserve">придбаних до набрання чинності постановою Кабінету Міністрів України </w:t>
            </w:r>
            <w:r w:rsidRPr="003275F5">
              <w:rPr>
                <w:rFonts w:ascii="Times New Roman" w:hAnsi="Times New Roman"/>
                <w:color w:val="000000"/>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275F5">
              <w:rPr>
                <w:rFonts w:ascii="Times New Roman" w:hAnsi="Times New Roman"/>
                <w:color w:val="000000"/>
                <w:sz w:val="24"/>
                <w:szCs w:val="24"/>
                <w:shd w:val="solid" w:color="FFFFFF" w:fill="FFFFFF"/>
                <w:lang w:eastAsia="en-US"/>
              </w:rPr>
              <w:t>;</w:t>
            </w:r>
          </w:p>
          <w:p w14:paraId="24B9531A" w14:textId="77777777" w:rsidR="00D37D18" w:rsidRDefault="00D37D18" w:rsidP="00D37D18">
            <w:pPr>
              <w:ind w:firstLine="567"/>
              <w:jc w:val="both"/>
              <w:rPr>
                <w:rFonts w:ascii="Times New Roman" w:hAnsi="Times New Roman"/>
                <w:color w:val="000000"/>
                <w:sz w:val="24"/>
                <w:szCs w:val="24"/>
                <w:lang w:eastAsia="en-US"/>
              </w:rPr>
            </w:pPr>
          </w:p>
          <w:p w14:paraId="0E863C3E" w14:textId="77777777" w:rsidR="00E324E3" w:rsidRPr="003275F5" w:rsidRDefault="00E324E3"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2) тендерна пропозиція:</w:t>
            </w:r>
          </w:p>
          <w:p w14:paraId="4EC1CFC5"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14:paraId="7C4C89B6"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викладена іншою мовою (мовами), ніж мова (мови), що передбачена тендерною документацією;</w:t>
            </w:r>
          </w:p>
          <w:p w14:paraId="1F4C0075"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є такою, строк дії якої закінчився;</w:t>
            </w:r>
          </w:p>
          <w:p w14:paraId="41BA4D5D"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 xml:space="preserve">є такою, ціна якої перевищує очікувану вартість </w:t>
            </w:r>
            <w:r w:rsidRPr="003275F5">
              <w:rPr>
                <w:rFonts w:ascii="Times New Roman" w:hAnsi="Times New Roman"/>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36BFDB"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066AEA96" w14:textId="77777777" w:rsidR="00E324E3" w:rsidRPr="003275F5" w:rsidRDefault="00E324E3"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3) переможець процедури закупівлі:</w:t>
            </w:r>
          </w:p>
          <w:p w14:paraId="4EB62E8B"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E247139"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3275F5">
              <w:rPr>
                <w:rFonts w:ascii="Times New Roman" w:hAnsi="Times New Roman"/>
                <w:color w:val="000000"/>
                <w:sz w:val="24"/>
                <w:szCs w:val="24"/>
                <w:lang w:val="ru-RU" w:eastAsia="en-US"/>
              </w:rPr>
              <w:t xml:space="preserve"> </w:t>
            </w:r>
            <w:r w:rsidRPr="003275F5">
              <w:rPr>
                <w:rFonts w:ascii="Times New Roman" w:hAnsi="Times New Roman"/>
                <w:color w:val="000000"/>
                <w:sz w:val="24"/>
                <w:szCs w:val="24"/>
                <w:shd w:val="solid" w:color="FFFFFF" w:fill="FFFFFF"/>
                <w:lang w:eastAsia="en-US"/>
              </w:rPr>
              <w:t>з урахуванням пункту 44 цих особливостей</w:t>
            </w:r>
            <w:r w:rsidRPr="003275F5">
              <w:rPr>
                <w:rFonts w:ascii="Times New Roman" w:hAnsi="Times New Roman"/>
                <w:color w:val="000000"/>
                <w:sz w:val="24"/>
                <w:szCs w:val="24"/>
                <w:lang w:eastAsia="en-US"/>
              </w:rPr>
              <w:t>;</w:t>
            </w:r>
          </w:p>
          <w:p w14:paraId="171872AC"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14:paraId="1FF3F798"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14:paraId="6D6E4427"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4EE63FB"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відповідає встановленим абзацом першим частини третьої статті 22 Закону вимогам до учасника відповідно до законодавства;</w:t>
            </w:r>
          </w:p>
          <w:p w14:paraId="187E3DFF"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3E1D20C0"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E7E39AB"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B773FBE"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8D54825"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693D9166"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2) тендерна пропозиція учасника:</w:t>
            </w:r>
          </w:p>
          <w:p w14:paraId="79FFEDB6"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14:paraId="6A4F6264"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p>
          <w:p w14:paraId="027E792A" w14:textId="42B252B8"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є такою, строк дії якої закінчився;</w:t>
            </w:r>
          </w:p>
          <w:p w14:paraId="4E1C2F90" w14:textId="72FB4313" w:rsidR="005125D1" w:rsidRPr="003275F5" w:rsidRDefault="005125D1">
            <w:pPr>
              <w:keepNext/>
              <w:keepLines/>
              <w:jc w:val="both"/>
              <w:rPr>
                <w:rFonts w:ascii="Times New Roman" w:eastAsia="Times New Roman" w:hAnsi="Times New Roman" w:cs="Times New Roman"/>
                <w:sz w:val="24"/>
                <w:szCs w:val="24"/>
                <w:lang w:val="ru-RU"/>
              </w:rPr>
            </w:pPr>
            <w:r w:rsidRPr="003275F5">
              <w:rPr>
                <w:rFonts w:ascii="Times New Roman" w:eastAsia="Times New Roman" w:hAnsi="Times New Roman" w:cs="Times New Roman"/>
                <w:sz w:val="24"/>
                <w:szCs w:val="24"/>
                <w:lang w:val="ru-RU"/>
              </w:rPr>
              <w:t xml:space="preserve">- є такою, </w:t>
            </w:r>
            <w:proofErr w:type="spellStart"/>
            <w:r w:rsidRPr="003275F5">
              <w:rPr>
                <w:rFonts w:ascii="Times New Roman" w:eastAsia="Times New Roman" w:hAnsi="Times New Roman" w:cs="Times New Roman"/>
                <w:sz w:val="24"/>
                <w:szCs w:val="24"/>
                <w:lang w:val="ru-RU"/>
              </w:rPr>
              <w:t>що</w:t>
            </w:r>
            <w:proofErr w:type="spellEnd"/>
            <w:r w:rsidRPr="003275F5">
              <w:rPr>
                <w:rFonts w:ascii="Times New Roman" w:eastAsia="Times New Roman" w:hAnsi="Times New Roman" w:cs="Times New Roman"/>
                <w:sz w:val="24"/>
                <w:szCs w:val="24"/>
                <w:lang w:val="ru-RU"/>
              </w:rPr>
              <w:t xml:space="preserve"> </w:t>
            </w:r>
            <w:proofErr w:type="spellStart"/>
            <w:r w:rsidRPr="003275F5">
              <w:rPr>
                <w:rFonts w:ascii="Times New Roman" w:eastAsia="Times New Roman" w:hAnsi="Times New Roman" w:cs="Times New Roman"/>
                <w:sz w:val="24"/>
                <w:szCs w:val="24"/>
                <w:lang w:val="ru-RU"/>
              </w:rPr>
              <w:t>перевищує</w:t>
            </w:r>
            <w:proofErr w:type="spellEnd"/>
            <w:r w:rsidRPr="003275F5">
              <w:rPr>
                <w:rFonts w:ascii="Times New Roman" w:eastAsia="Times New Roman" w:hAnsi="Times New Roman" w:cs="Times New Roman"/>
                <w:sz w:val="24"/>
                <w:szCs w:val="24"/>
                <w:lang w:val="ru-RU"/>
              </w:rPr>
              <w:t xml:space="preserve"> </w:t>
            </w:r>
            <w:proofErr w:type="spellStart"/>
            <w:r w:rsidRPr="003275F5">
              <w:rPr>
                <w:rFonts w:ascii="Times New Roman" w:eastAsia="Times New Roman" w:hAnsi="Times New Roman" w:cs="Times New Roman"/>
                <w:sz w:val="24"/>
                <w:szCs w:val="24"/>
                <w:lang w:val="ru-RU"/>
              </w:rPr>
              <w:t>очікувану</w:t>
            </w:r>
            <w:proofErr w:type="spellEnd"/>
            <w:r w:rsidRPr="003275F5">
              <w:rPr>
                <w:rFonts w:ascii="Times New Roman" w:eastAsia="Times New Roman" w:hAnsi="Times New Roman" w:cs="Times New Roman"/>
                <w:sz w:val="24"/>
                <w:szCs w:val="24"/>
                <w:lang w:val="ru-RU"/>
              </w:rPr>
              <w:t xml:space="preserve"> </w:t>
            </w:r>
            <w:proofErr w:type="spellStart"/>
            <w:r w:rsidRPr="003275F5">
              <w:rPr>
                <w:rFonts w:ascii="Times New Roman" w:eastAsia="Times New Roman" w:hAnsi="Times New Roman" w:cs="Times New Roman"/>
                <w:sz w:val="24"/>
                <w:szCs w:val="24"/>
                <w:lang w:val="ru-RU"/>
              </w:rPr>
              <w:t>вартість</w:t>
            </w:r>
            <w:proofErr w:type="spellEnd"/>
            <w:r w:rsidRPr="003275F5">
              <w:rPr>
                <w:rFonts w:ascii="Times New Roman" w:eastAsia="Times New Roman" w:hAnsi="Times New Roman" w:cs="Times New Roman"/>
                <w:sz w:val="24"/>
                <w:szCs w:val="24"/>
                <w:lang w:val="ru-RU"/>
              </w:rPr>
              <w:t xml:space="preserve"> предмета </w:t>
            </w:r>
            <w:proofErr w:type="spellStart"/>
            <w:r w:rsidRPr="003275F5">
              <w:rPr>
                <w:rFonts w:ascii="Times New Roman" w:eastAsia="Times New Roman" w:hAnsi="Times New Roman" w:cs="Times New Roman"/>
                <w:sz w:val="24"/>
                <w:szCs w:val="24"/>
                <w:lang w:val="ru-RU"/>
              </w:rPr>
              <w:t>закупівлі</w:t>
            </w:r>
            <w:proofErr w:type="spellEnd"/>
            <w:r w:rsidRPr="003275F5">
              <w:rPr>
                <w:rFonts w:ascii="Times New Roman" w:eastAsia="Times New Roman" w:hAnsi="Times New Roman" w:cs="Times New Roman"/>
                <w:sz w:val="24"/>
                <w:szCs w:val="24"/>
                <w:lang w:val="ru-RU"/>
              </w:rPr>
              <w:t>;</w:t>
            </w:r>
          </w:p>
          <w:p w14:paraId="48FAE3C6"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3) переможець процедури закупівлі:</w:t>
            </w:r>
          </w:p>
          <w:p w14:paraId="5C010084"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D7DB3C7"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14:paraId="4A669B61" w14:textId="77777777" w:rsidR="00715CA0" w:rsidRPr="003275F5" w:rsidRDefault="00E344F4">
            <w:pPr>
              <w:keepNext/>
              <w:keepLines/>
              <w:jc w:val="both"/>
              <w:rPr>
                <w:rFonts w:ascii="Times New Roman" w:eastAsia="Times New Roman" w:hAnsi="Times New Roman" w:cs="Times New Roman"/>
                <w:strike/>
                <w:sz w:val="24"/>
                <w:szCs w:val="24"/>
              </w:rPr>
            </w:pPr>
            <w:r w:rsidRPr="003275F5">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sidRPr="003275F5">
              <w:rPr>
                <w:rFonts w:ascii="Times New Roman" w:eastAsia="Times New Roman" w:hAnsi="Times New Roman" w:cs="Times New Roman"/>
                <w:b/>
                <w:sz w:val="24"/>
                <w:szCs w:val="24"/>
              </w:rPr>
              <w:t>достовірної інформації про наявність у нього чинної ліцензії або документа дозвільного характеру</w:t>
            </w:r>
            <w:r w:rsidRPr="003275F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D63BA05" w14:textId="77777777" w:rsidR="00715CA0" w:rsidRPr="003275F5" w:rsidRDefault="00E344F4">
            <w:pPr>
              <w:jc w:val="both"/>
              <w:rPr>
                <w:rFonts w:ascii="Times New Roman" w:eastAsia="Times New Roman" w:hAnsi="Times New Roman" w:cs="Times New Roman"/>
                <w:sz w:val="24"/>
                <w:szCs w:val="24"/>
              </w:rPr>
            </w:pPr>
            <w:r w:rsidRPr="003275F5">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0A4CA732" w14:textId="77777777" w:rsidR="00715CA0" w:rsidRPr="003275F5" w:rsidRDefault="00E344F4" w:rsidP="00D37D18">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39B6D872" w14:textId="77777777" w:rsidR="003275F5" w:rsidRPr="003275F5" w:rsidRDefault="003275F5"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369A587E" w14:textId="29E313F4" w:rsidR="003275F5" w:rsidRPr="003275F5" w:rsidRDefault="00D37D18" w:rsidP="00D37D18">
            <w:pPr>
              <w:tabs>
                <w:tab w:val="left" w:pos="851"/>
                <w:tab w:val="left" w:pos="1440"/>
              </w:tabs>
              <w:jc w:val="both"/>
              <w:rPr>
                <w:rFonts w:ascii="Times New Roman" w:hAnsi="Times New Roman"/>
                <w:color w:val="000000"/>
                <w:sz w:val="24"/>
                <w:szCs w:val="24"/>
              </w:rPr>
            </w:pPr>
            <w:r w:rsidRPr="00D37D18">
              <w:rPr>
                <w:rFonts w:ascii="Times New Roman" w:hAnsi="Times New Roman"/>
                <w:color w:val="000000"/>
                <w:sz w:val="24"/>
                <w:szCs w:val="24"/>
                <w:lang w:eastAsia="en-US"/>
              </w:rPr>
              <w:t>1)</w:t>
            </w:r>
            <w:r w:rsidR="003275F5" w:rsidRPr="003275F5">
              <w:rPr>
                <w:rFonts w:ascii="Times New Roman" w:hAnsi="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548B7C" w14:textId="2E990F2B" w:rsidR="003275F5" w:rsidRPr="003275F5" w:rsidRDefault="003275F5"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715CA0" w:rsidRPr="00673253" w14:paraId="363B3C92" w14:textId="77777777">
        <w:trPr>
          <w:trHeight w:val="472"/>
          <w:jc w:val="center"/>
        </w:trPr>
        <w:tc>
          <w:tcPr>
            <w:tcW w:w="9629" w:type="dxa"/>
            <w:gridSpan w:val="3"/>
            <w:vAlign w:val="center"/>
          </w:tcPr>
          <w:p w14:paraId="215E359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6. Результати торгів та укладання договору про закупівлю</w:t>
            </w:r>
          </w:p>
        </w:tc>
      </w:tr>
      <w:tr w:rsidR="00715CA0" w:rsidRPr="00673253" w14:paraId="6E32E2DE" w14:textId="77777777">
        <w:trPr>
          <w:trHeight w:val="1119"/>
          <w:jc w:val="center"/>
        </w:trPr>
        <w:tc>
          <w:tcPr>
            <w:tcW w:w="704" w:type="dxa"/>
          </w:tcPr>
          <w:p w14:paraId="198F8EE6"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3369C993"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2F9BEE5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відміняє відкриті торги з особливостями у разі:</w:t>
            </w:r>
          </w:p>
          <w:p w14:paraId="0C135D4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EDD57D"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2409CF"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99052A"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681A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D0CFC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14:paraId="67BFAC41"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14:paraId="3F4024D6"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14:paraId="1AD1FCD0"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DC6D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можуть бути відмінені частково (за лотом).</w:t>
            </w:r>
          </w:p>
          <w:p w14:paraId="149333B2" w14:textId="1764EBE9" w:rsidR="00715CA0"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5CA0" w:rsidRPr="00673253" w14:paraId="2F4EE954" w14:textId="77777777">
        <w:trPr>
          <w:trHeight w:val="1119"/>
          <w:jc w:val="center"/>
        </w:trPr>
        <w:tc>
          <w:tcPr>
            <w:tcW w:w="704" w:type="dxa"/>
          </w:tcPr>
          <w:p w14:paraId="3136491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0AA0087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024A9C0A"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50D1ED"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39CBDE" w14:textId="4E921D9B" w:rsidR="00715CA0"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5CA0" w:rsidRPr="00673253" w14:paraId="416E256B" w14:textId="77777777">
        <w:trPr>
          <w:trHeight w:val="1119"/>
          <w:jc w:val="center"/>
        </w:trPr>
        <w:tc>
          <w:tcPr>
            <w:tcW w:w="704" w:type="dxa"/>
          </w:tcPr>
          <w:p w14:paraId="015A01A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74FE17BD"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52E1B714" w14:textId="77777777" w:rsidR="00715CA0" w:rsidRPr="00673253" w:rsidRDefault="00C81312"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Прое</w:t>
            </w:r>
            <w:r w:rsidR="00E344F4" w:rsidRPr="00673253">
              <w:rPr>
                <w:rFonts w:ascii="Times New Roman" w:eastAsia="Times New Roman" w:hAnsi="Times New Roman" w:cs="Times New Roman"/>
                <w:color w:val="000000"/>
                <w:sz w:val="24"/>
                <w:szCs w:val="24"/>
              </w:rPr>
              <w:t xml:space="preserve">кт Договору про закупівлю викладено в </w:t>
            </w:r>
            <w:r w:rsidR="00E344F4" w:rsidRPr="00673253">
              <w:rPr>
                <w:rFonts w:ascii="Times New Roman" w:eastAsia="Times New Roman" w:hAnsi="Times New Roman" w:cs="Times New Roman"/>
                <w:b/>
                <w:i/>
                <w:color w:val="000000"/>
                <w:sz w:val="24"/>
                <w:szCs w:val="24"/>
              </w:rPr>
              <w:t xml:space="preserve">Додатку </w:t>
            </w:r>
            <w:r w:rsidR="00B979BF" w:rsidRPr="00673253">
              <w:rPr>
                <w:rFonts w:ascii="Times New Roman" w:eastAsia="Times New Roman" w:hAnsi="Times New Roman" w:cs="Times New Roman"/>
                <w:b/>
                <w:i/>
                <w:color w:val="000000"/>
                <w:sz w:val="24"/>
                <w:szCs w:val="24"/>
              </w:rPr>
              <w:t>2</w:t>
            </w:r>
            <w:r w:rsidR="00E344F4" w:rsidRPr="00673253">
              <w:rPr>
                <w:rFonts w:ascii="Times New Roman" w:eastAsia="Times New Roman" w:hAnsi="Times New Roman" w:cs="Times New Roman"/>
                <w:color w:val="000000"/>
                <w:sz w:val="24"/>
                <w:szCs w:val="24"/>
              </w:rPr>
              <w:t xml:space="preserve"> до цієї тендерної документації.</w:t>
            </w:r>
          </w:p>
          <w:p w14:paraId="38396497" w14:textId="77777777" w:rsidR="00715CA0" w:rsidRPr="00673253" w:rsidRDefault="00E344F4"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77777777" w:rsidR="00715CA0" w:rsidRPr="00673253" w:rsidRDefault="00E344F4"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w:t>
            </w:r>
            <w:r w:rsidR="00B979BF" w:rsidRPr="00673253">
              <w:rPr>
                <w:rFonts w:ascii="Times New Roman" w:eastAsia="Times New Roman" w:hAnsi="Times New Roman" w:cs="Times New Roman"/>
                <w:sz w:val="24"/>
                <w:szCs w:val="24"/>
              </w:rPr>
              <w:t>2</w:t>
            </w:r>
            <w:r w:rsidRPr="00673253">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E31C2F"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715CA0" w:rsidRPr="00673253" w:rsidRDefault="00E344F4" w:rsidP="00F42466">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b/>
                <w:i/>
                <w:color w:val="000000"/>
                <w:sz w:val="24"/>
                <w:szCs w:val="24"/>
              </w:rPr>
              <w:t>Переможець</w:t>
            </w:r>
            <w:r w:rsidRPr="0067325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4D6E4BD" w14:textId="3A98F04C" w:rsidR="00715CA0" w:rsidRPr="00673253" w:rsidRDefault="00D37D18" w:rsidP="00D37D18">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1) </w:t>
            </w:r>
            <w:r w:rsidR="00E344F4" w:rsidRPr="00673253">
              <w:rPr>
                <w:rFonts w:ascii="Times New Roman" w:eastAsia="Times New Roman" w:hAnsi="Times New Roman" w:cs="Times New Roman"/>
                <w:color w:val="000000"/>
                <w:sz w:val="24"/>
                <w:szCs w:val="24"/>
              </w:rPr>
              <w:t>інформацію про право підписання договору про закупівлю;</w:t>
            </w:r>
          </w:p>
          <w:p w14:paraId="6311EAEB" w14:textId="184756AC" w:rsidR="00715CA0" w:rsidRPr="00673253" w:rsidRDefault="00D37D18"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D37D18">
              <w:rPr>
                <w:rFonts w:ascii="Times New Roman" w:eastAsia="Times New Roman" w:hAnsi="Times New Roman" w:cs="Times New Roman"/>
                <w:color w:val="000000"/>
                <w:sz w:val="24"/>
                <w:szCs w:val="24"/>
              </w:rPr>
              <w:t xml:space="preserve">2) </w:t>
            </w:r>
            <w:r w:rsidR="00E344F4" w:rsidRPr="00D37D18">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sidR="00E344F4" w:rsidRPr="0067325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73253" w14:paraId="4424E843" w14:textId="77777777">
        <w:trPr>
          <w:trHeight w:val="1119"/>
          <w:jc w:val="center"/>
        </w:trPr>
        <w:tc>
          <w:tcPr>
            <w:tcW w:w="704" w:type="dxa"/>
          </w:tcPr>
          <w:p w14:paraId="399E50D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099103B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1B47ECE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3">
              <w:r w:rsidRPr="00673253">
                <w:rPr>
                  <w:rFonts w:ascii="Times New Roman" w:eastAsia="Times New Roman" w:hAnsi="Times New Roman" w:cs="Times New Roman"/>
                  <w:color w:val="000000"/>
                  <w:sz w:val="24"/>
                  <w:szCs w:val="24"/>
                </w:rPr>
                <w:t>Цивільного кодексу України</w:t>
              </w:r>
            </w:hyperlink>
            <w:r w:rsidRPr="00673253">
              <w:rPr>
                <w:rFonts w:ascii="Times New Roman" w:eastAsia="Times New Roman" w:hAnsi="Times New Roman" w:cs="Times New Roman"/>
                <w:color w:val="000000"/>
                <w:sz w:val="24"/>
                <w:szCs w:val="24"/>
              </w:rPr>
              <w:t xml:space="preserve"> та</w:t>
            </w:r>
            <w:hyperlink r:id="rId14">
              <w:r w:rsidRPr="00673253">
                <w:rPr>
                  <w:rFonts w:ascii="Times New Roman" w:eastAsia="Times New Roman" w:hAnsi="Times New Roman" w:cs="Times New Roman"/>
                  <w:color w:val="000000"/>
                  <w:sz w:val="24"/>
                  <w:szCs w:val="24"/>
                </w:rPr>
                <w:t xml:space="preserve"> Господарського кодексу України</w:t>
              </w:r>
            </w:hyperlink>
            <w:r w:rsidRPr="00673253">
              <w:rPr>
                <w:rFonts w:ascii="Times New Roman" w:eastAsia="Times New Roman" w:hAnsi="Times New Roman" w:cs="Times New Roman"/>
                <w:color w:val="000000"/>
                <w:sz w:val="24"/>
                <w:szCs w:val="24"/>
              </w:rPr>
              <w:t xml:space="preserve"> з урахуванням особливостей, визначених Законом.</w:t>
            </w:r>
          </w:p>
          <w:p w14:paraId="1CDE31E1"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FBC48D7"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3C91"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F7766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29330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3A7646C"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C46D3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359D8EC6"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787B0E94"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3D0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3253">
              <w:rPr>
                <w:rFonts w:ascii="Times New Roman" w:eastAsia="Times New Roman" w:hAnsi="Times New Roman" w:cs="Times New Roman"/>
                <w:sz w:val="24"/>
                <w:szCs w:val="24"/>
              </w:rPr>
              <w:t>Platts</w:t>
            </w:r>
            <w:proofErr w:type="spellEnd"/>
            <w:r w:rsidRPr="00673253">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1592673" w14:textId="128FFEF2"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715CA0" w:rsidRPr="00673253" w14:paraId="47BADD91" w14:textId="77777777">
        <w:trPr>
          <w:trHeight w:val="1119"/>
          <w:jc w:val="center"/>
        </w:trPr>
        <w:tc>
          <w:tcPr>
            <w:tcW w:w="704" w:type="dxa"/>
          </w:tcPr>
          <w:p w14:paraId="56EF2E0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14:paraId="30C68F27"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4C6E8A42" w14:textId="07FCCF3A"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73253">
              <w:rPr>
                <w:rFonts w:ascii="Times New Roman" w:eastAsia="Times New Roman" w:hAnsi="Times New Roman" w:cs="Times New Roman"/>
                <w:color w:val="000000"/>
                <w:sz w:val="24"/>
                <w:szCs w:val="24"/>
              </w:rPr>
              <w:t>неукладення</w:t>
            </w:r>
            <w:proofErr w:type="spellEnd"/>
            <w:r w:rsidRPr="00673253">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41C5B" w:rsidRPr="00673253">
              <w:rPr>
                <w:rFonts w:ascii="Times New Roman" w:eastAsia="Times New Roman" w:hAnsi="Times New Roman" w:cs="Times New Roman"/>
                <w:color w:val="000000"/>
                <w:sz w:val="24"/>
                <w:szCs w:val="24"/>
              </w:rPr>
              <w:t xml:space="preserve"> та пунктом 46 Особливостей.</w:t>
            </w:r>
          </w:p>
        </w:tc>
      </w:tr>
      <w:tr w:rsidR="00715CA0" w14:paraId="36CCCE4D" w14:textId="77777777">
        <w:trPr>
          <w:trHeight w:val="1119"/>
          <w:jc w:val="center"/>
        </w:trPr>
        <w:tc>
          <w:tcPr>
            <w:tcW w:w="704" w:type="dxa"/>
          </w:tcPr>
          <w:p w14:paraId="66D2EA7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447A2C4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13B8E243" w14:textId="7C1E2304" w:rsidR="00715CA0" w:rsidRPr="00673253" w:rsidRDefault="00E344F4" w:rsidP="00015913">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6A132F05" w14:textId="77777777" w:rsidR="00715CA0" w:rsidRDefault="00715CA0">
      <w:pPr>
        <w:spacing w:after="0" w:line="240" w:lineRule="auto"/>
        <w:jc w:val="both"/>
        <w:rPr>
          <w:rFonts w:ascii="Times New Roman" w:eastAsia="Times New Roman" w:hAnsi="Times New Roman" w:cs="Times New Roman"/>
          <w:sz w:val="24"/>
          <w:szCs w:val="24"/>
        </w:rPr>
      </w:pPr>
    </w:p>
    <w:sectPr w:rsidR="00715CA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3">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14"/>
  </w:num>
  <w:num w:numId="4">
    <w:abstractNumId w:val="6"/>
  </w:num>
  <w:num w:numId="5">
    <w:abstractNumId w:val="7"/>
  </w:num>
  <w:num w:numId="6">
    <w:abstractNumId w:val="3"/>
  </w:num>
  <w:num w:numId="7">
    <w:abstractNumId w:val="2"/>
  </w:num>
  <w:num w:numId="8">
    <w:abstractNumId w:val="1"/>
  </w:num>
  <w:num w:numId="9">
    <w:abstractNumId w:val="4"/>
  </w:num>
  <w:num w:numId="10">
    <w:abstractNumId w:val="11"/>
  </w:num>
  <w:num w:numId="11">
    <w:abstractNumId w:val="8"/>
  </w:num>
  <w:num w:numId="12">
    <w:abstractNumId w:val="10"/>
  </w:num>
  <w:num w:numId="13">
    <w:abstractNumId w:val="1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A0"/>
    <w:rsid w:val="000100F5"/>
    <w:rsid w:val="00015913"/>
    <w:rsid w:val="0003754A"/>
    <w:rsid w:val="000B136F"/>
    <w:rsid w:val="000E44FD"/>
    <w:rsid w:val="00107D0F"/>
    <w:rsid w:val="00172877"/>
    <w:rsid w:val="001735D3"/>
    <w:rsid w:val="00207082"/>
    <w:rsid w:val="0024327F"/>
    <w:rsid w:val="0029522E"/>
    <w:rsid w:val="002C626D"/>
    <w:rsid w:val="002F27C4"/>
    <w:rsid w:val="00323C3B"/>
    <w:rsid w:val="003275F5"/>
    <w:rsid w:val="003422EF"/>
    <w:rsid w:val="00373CA4"/>
    <w:rsid w:val="00401CAE"/>
    <w:rsid w:val="004D195C"/>
    <w:rsid w:val="005125D1"/>
    <w:rsid w:val="005A54E4"/>
    <w:rsid w:val="00673253"/>
    <w:rsid w:val="00674809"/>
    <w:rsid w:val="006979D5"/>
    <w:rsid w:val="006E760D"/>
    <w:rsid w:val="006F25E2"/>
    <w:rsid w:val="00715CA0"/>
    <w:rsid w:val="007425BF"/>
    <w:rsid w:val="007D19F2"/>
    <w:rsid w:val="008031B1"/>
    <w:rsid w:val="00822E55"/>
    <w:rsid w:val="00834FCF"/>
    <w:rsid w:val="00845AF1"/>
    <w:rsid w:val="00856057"/>
    <w:rsid w:val="008D1D92"/>
    <w:rsid w:val="00941C5B"/>
    <w:rsid w:val="0099473A"/>
    <w:rsid w:val="009B78C6"/>
    <w:rsid w:val="00A3407F"/>
    <w:rsid w:val="00A45F29"/>
    <w:rsid w:val="00A63AE6"/>
    <w:rsid w:val="00AD3FED"/>
    <w:rsid w:val="00AD5F25"/>
    <w:rsid w:val="00B628CA"/>
    <w:rsid w:val="00B76FB2"/>
    <w:rsid w:val="00B979BF"/>
    <w:rsid w:val="00C33A4A"/>
    <w:rsid w:val="00C73222"/>
    <w:rsid w:val="00C81312"/>
    <w:rsid w:val="00C927AD"/>
    <w:rsid w:val="00C92BFC"/>
    <w:rsid w:val="00D37D18"/>
    <w:rsid w:val="00D9052A"/>
    <w:rsid w:val="00E30209"/>
    <w:rsid w:val="00E31C2F"/>
    <w:rsid w:val="00E324E3"/>
    <w:rsid w:val="00E343FD"/>
    <w:rsid w:val="00E344F4"/>
    <w:rsid w:val="00E36441"/>
    <w:rsid w:val="00E6309D"/>
    <w:rsid w:val="00E77142"/>
    <w:rsid w:val="00E83E6D"/>
    <w:rsid w:val="00E93ACA"/>
    <w:rsid w:val="00EB29E8"/>
    <w:rsid w:val="00ED6D28"/>
    <w:rsid w:val="00F42466"/>
    <w:rsid w:val="00F443E7"/>
    <w:rsid w:val="00F7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66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zakon5.rada.gov.ua/laws/show/435-15" TargetMode="External"/><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12"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20</Pages>
  <Words>6731</Words>
  <Characters>38371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User</cp:lastModifiedBy>
  <cp:revision>48</cp:revision>
  <dcterms:created xsi:type="dcterms:W3CDTF">2020-07-01T06:02:00Z</dcterms:created>
  <dcterms:modified xsi:type="dcterms:W3CDTF">2022-11-29T11:12:00Z</dcterms:modified>
</cp:coreProperties>
</file>