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CC" w:rsidRPr="009110CC" w:rsidRDefault="009110CC" w:rsidP="00B2552B">
      <w:pPr>
        <w:tabs>
          <w:tab w:val="left" w:pos="3090"/>
        </w:tabs>
        <w:spacing w:after="0"/>
        <w:jc w:val="center"/>
        <w:rPr>
          <w:rFonts w:ascii="Times New Roman" w:eastAsia="Times New Roman" w:hAnsi="Times New Roman" w:cs="Times New Roman"/>
          <w:b/>
          <w:bCs/>
          <w:sz w:val="24"/>
          <w:szCs w:val="24"/>
          <w:lang w:val="uk-UA" w:eastAsia="ru-RU"/>
        </w:rPr>
      </w:pPr>
    </w:p>
    <w:p w:rsidR="00173863"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КОМУНАЛЬНЕ НЕКОМЕРЦІЙНЕ ПІДПРИЄМСТВО</w:t>
      </w:r>
    </w:p>
    <w:p w:rsidR="00E558DE"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 xml:space="preserve">«ЛІКАРНЯ  ІНТЕНСИВНОГО ЛІКУВАННЯ </w:t>
      </w:r>
    </w:p>
    <w:p w:rsidR="008A2D0F" w:rsidRPr="009110CC" w:rsidRDefault="00B2552B" w:rsidP="00B2552B">
      <w:pPr>
        <w:tabs>
          <w:tab w:val="left" w:pos="3090"/>
        </w:tabs>
        <w:spacing w:after="0"/>
        <w:jc w:val="center"/>
        <w:rPr>
          <w:rFonts w:ascii="Times New Roman" w:hAnsi="Times New Roman" w:cs="Times New Roman"/>
          <w:b/>
          <w:sz w:val="24"/>
          <w:szCs w:val="24"/>
          <w:lang w:val="uk-UA"/>
        </w:rPr>
      </w:pPr>
      <w:r w:rsidRPr="009110CC">
        <w:rPr>
          <w:rFonts w:ascii="Times New Roman" w:eastAsia="Times New Roman" w:hAnsi="Times New Roman" w:cs="Times New Roman"/>
          <w:b/>
          <w:bCs/>
          <w:sz w:val="24"/>
          <w:szCs w:val="24"/>
          <w:lang w:val="uk-UA" w:eastAsia="ru-RU"/>
        </w:rPr>
        <w:t xml:space="preserve">БОЯРСЬКОЇ МІСЬКОЇ РАДИ» </w:t>
      </w:r>
    </w:p>
    <w:p w:rsidR="008A2D0F" w:rsidRPr="009110CC" w:rsidRDefault="008A2D0F" w:rsidP="008A2D0F">
      <w:pPr>
        <w:pStyle w:val="12"/>
        <w:jc w:val="center"/>
        <w:rPr>
          <w:rFonts w:ascii="Times New Roman" w:hAnsi="Times New Roman" w:cs="Times New Roman"/>
          <w:b/>
          <w:color w:val="auto"/>
          <w:sz w:val="24"/>
          <w:szCs w:val="24"/>
          <w:lang w:val="uk-UA"/>
        </w:rPr>
      </w:pPr>
    </w:p>
    <w:p w:rsidR="008A2D0F" w:rsidRPr="009110CC" w:rsidRDefault="008A2D0F" w:rsidP="008A2D0F">
      <w:pPr>
        <w:tabs>
          <w:tab w:val="left" w:pos="3090"/>
        </w:tabs>
        <w:jc w:val="center"/>
        <w:rPr>
          <w:rFonts w:ascii="Times New Roman" w:eastAsia="Calibri" w:hAnsi="Times New Roman" w:cs="Times New Roman"/>
          <w:b/>
          <w:sz w:val="24"/>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jc w:val="center"/>
        <w:rPr>
          <w:rFonts w:ascii="Times New Roman" w:hAnsi="Times New Roman" w:cs="Times New Roman"/>
          <w:b/>
          <w:szCs w:val="24"/>
          <w:lang w:val="uk-UA"/>
        </w:rPr>
      </w:pP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 56</w:t>
      </w:r>
      <w:r w:rsidRPr="009110CC">
        <w:rPr>
          <w:rFonts w:ascii="Times New Roman" w:hAnsi="Times New Roman" w:cs="Times New Roman"/>
          <w:szCs w:val="24"/>
          <w:lang w:val="uk-UA"/>
        </w:rPr>
        <w:t xml:space="preserve"> </w:t>
      </w:r>
      <w:r w:rsidR="000E2B21">
        <w:rPr>
          <w:rFonts w:ascii="Times New Roman" w:hAnsi="Times New Roman" w:cs="Times New Roman"/>
          <w:szCs w:val="24"/>
          <w:lang w:val="uk-UA"/>
        </w:rPr>
        <w:t xml:space="preserve"> </w:t>
      </w:r>
      <w:r w:rsidR="003C3DD3" w:rsidRPr="009110CC">
        <w:rPr>
          <w:rFonts w:ascii="Times New Roman" w:hAnsi="Times New Roman" w:cs="Times New Roman"/>
          <w:szCs w:val="24"/>
          <w:lang w:val="uk-UA"/>
        </w:rPr>
        <w:t xml:space="preserve">від </w:t>
      </w:r>
      <w:r w:rsidR="009110CC" w:rsidRPr="009110CC">
        <w:rPr>
          <w:rFonts w:ascii="Times New Roman" w:hAnsi="Times New Roman" w:cs="Times New Roman"/>
          <w:szCs w:val="24"/>
          <w:lang w:val="uk-UA"/>
        </w:rPr>
        <w:t>22</w:t>
      </w:r>
      <w:r w:rsidR="00F55271" w:rsidRPr="009110CC">
        <w:rPr>
          <w:rFonts w:ascii="Times New Roman" w:hAnsi="Times New Roman" w:cs="Times New Roman"/>
          <w:szCs w:val="24"/>
          <w:lang w:val="uk-UA"/>
        </w:rPr>
        <w:t>.05.2023 р.</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417014" w:rsidRPr="009110CC">
        <w:rPr>
          <w:rFonts w:ascii="Times New Roman" w:hAnsi="Times New Roman" w:cs="Times New Roman"/>
          <w:szCs w:val="24"/>
          <w:lang w:val="uk-UA"/>
        </w:rPr>
        <w:t>Валентина КРУТЬ</w:t>
      </w:r>
      <w:r w:rsidR="008A2D0F" w:rsidRPr="009110CC">
        <w:rPr>
          <w:rFonts w:ascii="Times New Roman" w:hAnsi="Times New Roman" w:cs="Times New Roman"/>
          <w:szCs w:val="24"/>
          <w:lang w:val="uk-UA"/>
        </w:rPr>
        <w:t>______________</w:t>
      </w:r>
    </w:p>
    <w:p w:rsidR="008A2D0F" w:rsidRPr="009110CC" w:rsidRDefault="008A2D0F" w:rsidP="008A2D0F">
      <w:pPr>
        <w:pStyle w:val="21"/>
        <w:ind w:left="320"/>
        <w:jc w:val="right"/>
        <w:rPr>
          <w:rFonts w:ascii="Times New Roman" w:hAnsi="Times New Roman" w:cs="Times New Roman"/>
          <w:szCs w:val="24"/>
          <w:lang w:val="uk-UA"/>
        </w:rPr>
      </w:pPr>
    </w:p>
    <w:p w:rsidR="008A2D0F" w:rsidRPr="009110CC" w:rsidRDefault="008A2D0F" w:rsidP="008A2D0F">
      <w:pPr>
        <w:pStyle w:val="21"/>
        <w:ind w:left="320"/>
        <w:jc w:val="center"/>
        <w:rPr>
          <w:rFonts w:ascii="Times New Roman" w:hAnsi="Times New Roman" w:cs="Times New Roman"/>
          <w:b/>
          <w:szCs w:val="24"/>
          <w:lang w:val="uk-UA"/>
        </w:rPr>
      </w:pPr>
    </w:p>
    <w:p w:rsidR="008A2D0F" w:rsidRPr="009110CC" w:rsidRDefault="008A2D0F" w:rsidP="008A2D0F">
      <w:pPr>
        <w:pStyle w:val="a8"/>
        <w:jc w:val="center"/>
        <w:rPr>
          <w:rFonts w:ascii="Times New Roman" w:hAnsi="Times New Roman" w:cs="Times New Roman"/>
          <w:b/>
          <w:sz w:val="24"/>
          <w:szCs w:val="24"/>
          <w:lang w:val="uk-UA"/>
        </w:rPr>
      </w:pPr>
    </w:p>
    <w:p w:rsidR="008A2D0F" w:rsidRPr="009110CC" w:rsidRDefault="008A2D0F" w:rsidP="008A2D0F">
      <w:pPr>
        <w:pStyle w:val="a8"/>
        <w:ind w:left="708" w:firstLine="708"/>
        <w:jc w:val="center"/>
        <w:rPr>
          <w:rFonts w:ascii="Times New Roman" w:hAnsi="Times New Roman" w:cs="Times New Roman"/>
          <w:sz w:val="24"/>
          <w:szCs w:val="24"/>
          <w:lang w:val="uk-UA"/>
        </w:rPr>
      </w:pPr>
    </w:p>
    <w:p w:rsidR="008A2D0F" w:rsidRPr="009110CC" w:rsidRDefault="008A2D0F" w:rsidP="001B3EA1">
      <w:pPr>
        <w:pStyle w:val="a8"/>
        <w:ind w:firstLine="567"/>
        <w:jc w:val="center"/>
        <w:rPr>
          <w:rFonts w:ascii="Times New Roman" w:hAnsi="Times New Roman" w:cs="Times New Roman"/>
          <w:b/>
          <w:sz w:val="24"/>
          <w:szCs w:val="24"/>
          <w:lang w:val="uk-UA"/>
        </w:rPr>
      </w:pPr>
    </w:p>
    <w:p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rsidR="00A8190C" w:rsidRPr="001B3EA1" w:rsidRDefault="00A8190C" w:rsidP="001B3EA1">
      <w:pPr>
        <w:jc w:val="center"/>
        <w:rPr>
          <w:rFonts w:ascii="Times New Roman" w:eastAsia="Calibri" w:hAnsi="Times New Roman" w:cs="Times New Roman"/>
          <w:b/>
          <w:bCs/>
          <w:sz w:val="36"/>
          <w:szCs w:val="36"/>
          <w:lang w:val="uk-UA"/>
        </w:rPr>
      </w:pPr>
    </w:p>
    <w:p w:rsidR="00213AB7"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rsidR="00A67CE7" w:rsidRPr="009110CC" w:rsidRDefault="00A67CE7" w:rsidP="001B3EA1">
      <w:pPr>
        <w:pStyle w:val="a8"/>
        <w:ind w:firstLine="567"/>
        <w:jc w:val="center"/>
        <w:rPr>
          <w:rFonts w:ascii="Times New Roman" w:hAnsi="Times New Roman" w:cs="Times New Roman"/>
          <w:b/>
          <w:sz w:val="24"/>
          <w:szCs w:val="24"/>
          <w:lang w:val="uk-UA"/>
        </w:rPr>
      </w:pPr>
    </w:p>
    <w:p w:rsidR="00C50B16" w:rsidRPr="009110CC" w:rsidRDefault="00C50B16" w:rsidP="001B3EA1">
      <w:pPr>
        <w:pStyle w:val="a8"/>
        <w:ind w:firstLine="567"/>
        <w:jc w:val="center"/>
        <w:rPr>
          <w:rFonts w:ascii="Times New Roman" w:hAnsi="Times New Roman" w:cs="Times New Roman"/>
          <w:b/>
          <w:sz w:val="24"/>
          <w:szCs w:val="24"/>
          <w:lang w:val="uk-UA"/>
        </w:rPr>
      </w:pPr>
    </w:p>
    <w:p w:rsidR="00C50B16" w:rsidRPr="001B3EA1" w:rsidRDefault="00C50B16" w:rsidP="001B3EA1">
      <w:pPr>
        <w:pStyle w:val="a8"/>
        <w:ind w:firstLine="567"/>
        <w:jc w:val="center"/>
        <w:rPr>
          <w:rFonts w:ascii="Times New Roman" w:hAnsi="Times New Roman" w:cs="Times New Roman"/>
          <w:b/>
          <w:sz w:val="32"/>
          <w:szCs w:val="32"/>
          <w:lang w:val="uk-UA"/>
        </w:rPr>
      </w:pPr>
    </w:p>
    <w:p w:rsidR="00F55271" w:rsidRPr="001B3EA1" w:rsidRDefault="00F55271" w:rsidP="001B3EA1">
      <w:pPr>
        <w:pStyle w:val="a8"/>
        <w:ind w:firstLine="567"/>
        <w:jc w:val="center"/>
        <w:rPr>
          <w:rFonts w:ascii="Times New Roman" w:hAnsi="Times New Roman" w:cs="Times New Roman"/>
          <w:b/>
          <w:sz w:val="44"/>
          <w:szCs w:val="44"/>
          <w:lang w:val="uk-UA"/>
        </w:rPr>
      </w:pPr>
      <w:r w:rsidRPr="001B3EA1">
        <w:rPr>
          <w:rFonts w:ascii="Times New Roman" w:hAnsi="Times New Roman" w:cs="Times New Roman"/>
          <w:b/>
          <w:sz w:val="44"/>
          <w:szCs w:val="44"/>
          <w:lang w:val="uk-UA"/>
        </w:rPr>
        <w:t>Лікарські засоби</w:t>
      </w:r>
    </w:p>
    <w:p w:rsidR="00F55271" w:rsidRPr="001B3EA1" w:rsidRDefault="00F55271" w:rsidP="001B3EA1">
      <w:pPr>
        <w:pStyle w:val="a8"/>
        <w:ind w:firstLine="567"/>
        <w:jc w:val="center"/>
        <w:rPr>
          <w:rFonts w:ascii="Times New Roman" w:hAnsi="Times New Roman" w:cs="Times New Roman"/>
          <w:b/>
          <w:sz w:val="32"/>
          <w:szCs w:val="32"/>
          <w:lang w:val="uk-UA"/>
        </w:rPr>
      </w:pPr>
    </w:p>
    <w:p w:rsidR="00F55271" w:rsidRPr="001B3EA1" w:rsidRDefault="00F55271" w:rsidP="001B3EA1">
      <w:pPr>
        <w:pStyle w:val="a8"/>
        <w:ind w:firstLine="567"/>
        <w:jc w:val="center"/>
        <w:rPr>
          <w:rFonts w:ascii="Times New Roman" w:hAnsi="Times New Roman" w:cs="Times New Roman"/>
          <w:b/>
          <w:sz w:val="32"/>
          <w:szCs w:val="32"/>
          <w:lang w:val="uk-UA"/>
        </w:rPr>
      </w:pPr>
      <w:r w:rsidRPr="001B3EA1">
        <w:rPr>
          <w:rFonts w:ascii="Times New Roman" w:hAnsi="Times New Roman" w:cs="Times New Roman"/>
          <w:b/>
          <w:sz w:val="32"/>
          <w:szCs w:val="32"/>
          <w:lang w:val="uk-UA"/>
        </w:rPr>
        <w:t>ДК 021:2015 код 33600000-6</w:t>
      </w:r>
    </w:p>
    <w:p w:rsidR="00C50B16" w:rsidRPr="009110CC" w:rsidRDefault="00F55271" w:rsidP="001B3EA1">
      <w:pPr>
        <w:pStyle w:val="a8"/>
        <w:ind w:firstLine="567"/>
        <w:jc w:val="center"/>
        <w:rPr>
          <w:rFonts w:ascii="Times New Roman" w:hAnsi="Times New Roman" w:cs="Times New Roman"/>
          <w:b/>
          <w:sz w:val="24"/>
          <w:szCs w:val="24"/>
          <w:lang w:val="uk-UA"/>
        </w:rPr>
      </w:pPr>
      <w:r w:rsidRPr="009110CC">
        <w:rPr>
          <w:rFonts w:ascii="Times New Roman" w:hAnsi="Times New Roman" w:cs="Times New Roman"/>
          <w:b/>
          <w:sz w:val="24"/>
          <w:szCs w:val="24"/>
          <w:lang w:val="uk-UA"/>
        </w:rPr>
        <w:t>«Фармацевтична продукція»</w:t>
      </w:r>
    </w:p>
    <w:p w:rsidR="00C50B16" w:rsidRPr="009110CC" w:rsidRDefault="00C50B16" w:rsidP="00C50B16">
      <w:pPr>
        <w:pStyle w:val="a8"/>
        <w:ind w:firstLine="567"/>
        <w:jc w:val="center"/>
        <w:rPr>
          <w:rFonts w:ascii="Times New Roman" w:hAnsi="Times New Roman" w:cs="Times New Roman"/>
          <w:b/>
          <w:sz w:val="24"/>
          <w:szCs w:val="24"/>
          <w:lang w:val="uk-UA"/>
        </w:rPr>
      </w:pPr>
    </w:p>
    <w:p w:rsidR="00C50B16" w:rsidRPr="009110CC" w:rsidRDefault="00C50B16" w:rsidP="00C50B16">
      <w:pPr>
        <w:pStyle w:val="a8"/>
        <w:ind w:firstLine="567"/>
        <w:jc w:val="center"/>
        <w:rPr>
          <w:rFonts w:ascii="Times New Roman" w:hAnsi="Times New Roman" w:cs="Times New Roman"/>
          <w:b/>
          <w:sz w:val="24"/>
          <w:szCs w:val="24"/>
          <w:lang w:val="uk-UA"/>
        </w:rPr>
      </w:pPr>
    </w:p>
    <w:p w:rsidR="00F55271" w:rsidRPr="009110CC" w:rsidRDefault="00F55271" w:rsidP="00C50B16">
      <w:pPr>
        <w:pStyle w:val="a8"/>
        <w:ind w:firstLine="567"/>
        <w:jc w:val="center"/>
        <w:rPr>
          <w:rFonts w:ascii="Times New Roman" w:hAnsi="Times New Roman" w:cs="Times New Roman"/>
          <w:b/>
          <w:sz w:val="24"/>
          <w:szCs w:val="24"/>
          <w:lang w:val="uk-UA"/>
        </w:rPr>
      </w:pPr>
    </w:p>
    <w:p w:rsidR="004B69E0" w:rsidRPr="009110CC" w:rsidRDefault="004B69E0"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A069E8" w:rsidRPr="009110CC" w:rsidRDefault="00A069E8" w:rsidP="008A2D0F">
      <w:pPr>
        <w:pStyle w:val="a8"/>
        <w:ind w:firstLine="567"/>
        <w:jc w:val="center"/>
        <w:rPr>
          <w:rFonts w:ascii="Times New Roman" w:hAnsi="Times New Roman" w:cs="Times New Roman"/>
          <w:b/>
          <w:sz w:val="24"/>
          <w:szCs w:val="24"/>
          <w:lang w:val="uk-UA"/>
        </w:rPr>
      </w:pPr>
    </w:p>
    <w:p w:rsidR="008E4FBF" w:rsidRPr="009110CC" w:rsidRDefault="008E4FBF" w:rsidP="008A2D0F">
      <w:pPr>
        <w:pStyle w:val="a8"/>
        <w:ind w:firstLine="567"/>
        <w:jc w:val="center"/>
        <w:rPr>
          <w:rFonts w:ascii="Times New Roman" w:hAnsi="Times New Roman" w:cs="Times New Roman"/>
          <w:b/>
          <w:sz w:val="24"/>
          <w:szCs w:val="24"/>
          <w:lang w:val="uk-UA"/>
        </w:rPr>
      </w:pPr>
    </w:p>
    <w:p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1B3EA1" w:rsidRPr="008A0031" w:rsidRDefault="001B3EA1" w:rsidP="009110CC">
      <w:pPr>
        <w:pStyle w:val="a8"/>
        <w:rPr>
          <w:rFonts w:ascii="Times New Roman" w:hAnsi="Times New Roman" w:cs="Times New Roman"/>
          <w:b/>
          <w:sz w:val="24"/>
          <w:szCs w:val="24"/>
        </w:rPr>
      </w:pPr>
    </w:p>
    <w:p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м. Боярка</w:t>
      </w:r>
    </w:p>
    <w:p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213AB7" w:rsidRPr="009110CC">
        <w:rPr>
          <w:rFonts w:ascii="Times New Roman" w:hAnsi="Times New Roman" w:cs="Times New Roman"/>
          <w:b/>
          <w:sz w:val="24"/>
          <w:szCs w:val="24"/>
          <w:lang w:val="uk-UA"/>
        </w:rPr>
        <w:t>3</w:t>
      </w:r>
      <w:r w:rsidRPr="009110CC">
        <w:rPr>
          <w:rFonts w:ascii="Times New Roman" w:hAnsi="Times New Roman" w:cs="Times New Roman"/>
          <w:b/>
          <w:sz w:val="24"/>
          <w:szCs w:val="24"/>
          <w:lang w:val="uk-UA"/>
        </w:rPr>
        <w:t xml:space="preserve"> р.</w:t>
      </w:r>
    </w:p>
    <w:p w:rsidR="001B3EA1" w:rsidRDefault="001B3EA1" w:rsidP="00DE0710">
      <w:pPr>
        <w:pStyle w:val="a8"/>
        <w:ind w:firstLine="567"/>
        <w:jc w:val="center"/>
        <w:rPr>
          <w:rFonts w:ascii="Times New Roman" w:hAnsi="Times New Roman" w:cs="Times New Roman"/>
          <w:b/>
          <w:sz w:val="24"/>
          <w:szCs w:val="24"/>
          <w:lang w:val="en-US"/>
        </w:rPr>
      </w:pPr>
    </w:p>
    <w:p w:rsidR="001B3EA1" w:rsidRDefault="001B3EA1" w:rsidP="00DE0710">
      <w:pPr>
        <w:pStyle w:val="a8"/>
        <w:ind w:firstLine="567"/>
        <w:jc w:val="center"/>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7E56F4" w:rsidTr="0020526B">
        <w:trPr>
          <w:trHeight w:val="70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2A32CA" w:rsidRPr="009110CC" w:rsidRDefault="008A2D0F" w:rsidP="002A32CA">
            <w:pPr>
              <w:jc w:val="both"/>
              <w:rPr>
                <w:rFonts w:ascii="Times New Roman" w:hAnsi="Times New Roman" w:cs="Times New Roman"/>
                <w:i/>
                <w:iCs/>
                <w:sz w:val="24"/>
                <w:szCs w:val="24"/>
                <w:lang w:val="uk-UA"/>
              </w:rPr>
            </w:pPr>
            <w:r w:rsidRPr="009110CC">
              <w:rPr>
                <w:rFonts w:ascii="Times New Roman" w:hAnsi="Times New Roman" w:cs="Times New Roman"/>
                <w:sz w:val="24"/>
                <w:szCs w:val="24"/>
                <w:lang w:val="uk-UA" w:eastAsia="uk-UA"/>
              </w:rPr>
              <w:t xml:space="preserve">Комунальне некомерційне підприємство   «Лікарня  інтенсивного лікування Боярської міської ради» </w:t>
            </w:r>
          </w:p>
        </w:tc>
      </w:tr>
      <w:tr w:rsidR="002A32CA" w:rsidRPr="009110CC" w:rsidTr="0020526B">
        <w:trPr>
          <w:trHeight w:val="711"/>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8A2D0F" w:rsidRPr="009110CC" w:rsidRDefault="008A2D0F" w:rsidP="008A2D0F">
            <w:pPr>
              <w:widowControl w:val="0"/>
              <w:spacing w:after="60"/>
              <w:contextualSpacing/>
              <w:jc w:val="both"/>
              <w:rPr>
                <w:rFonts w:ascii="Times New Roman" w:hAnsi="Times New Roman" w:cs="Times New Roman"/>
                <w:bCs/>
                <w:sz w:val="24"/>
                <w:szCs w:val="24"/>
                <w:lang w:val="uk-UA" w:eastAsia="uk-UA"/>
              </w:rPr>
            </w:pPr>
            <w:r w:rsidRPr="009110CC">
              <w:rPr>
                <w:rFonts w:ascii="Times New Roman" w:hAnsi="Times New Roman" w:cs="Times New Roman"/>
                <w:bCs/>
                <w:sz w:val="24"/>
                <w:szCs w:val="24"/>
                <w:lang w:val="uk-UA" w:eastAsia="uk-UA"/>
              </w:rPr>
              <w:t xml:space="preserve">08154, Київська обл., Фастівський район, м. Боярка, </w:t>
            </w:r>
          </w:p>
          <w:p w:rsidR="002A32CA" w:rsidRPr="009110CC" w:rsidRDefault="008A2D0F" w:rsidP="008A2D0F">
            <w:p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eastAsia="uk-UA"/>
              </w:rPr>
              <w:t>вул. Соборності, 51</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417014" w:rsidRPr="009110CC" w:rsidRDefault="00417014" w:rsidP="00417014">
            <w:pPr>
              <w:jc w:val="both"/>
              <w:rPr>
                <w:rFonts w:ascii="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Фахівець з публічних закупівель, </w:t>
            </w:r>
            <w:r w:rsidRPr="009110CC">
              <w:rPr>
                <w:rFonts w:ascii="Times New Roman" w:eastAsia="Times New Roman" w:hAnsi="Times New Roman" w:cs="Times New Roman"/>
                <w:b/>
                <w:sz w:val="24"/>
                <w:szCs w:val="24"/>
                <w:lang w:val="uk-UA" w:eastAsia="ru-RU"/>
              </w:rPr>
              <w:t xml:space="preserve">Круть Валентина Олександрівна, </w:t>
            </w:r>
          </w:p>
          <w:p w:rsidR="00417014" w:rsidRPr="009110CC" w:rsidRDefault="00417014" w:rsidP="00417014">
            <w:pPr>
              <w:suppressAutoHyphens/>
              <w:spacing w:after="240" w:line="276" w:lineRule="auto"/>
              <w:contextualSpacing/>
              <w:jc w:val="both"/>
              <w:rPr>
                <w:rFonts w:ascii="Times New Roman" w:eastAsia="Calibri" w:hAnsi="Times New Roman" w:cs="Times New Roman"/>
                <w:b/>
                <w:sz w:val="24"/>
                <w:szCs w:val="24"/>
                <w:lang w:val="uk-UA" w:eastAsia="zh-CN"/>
              </w:rPr>
            </w:pPr>
            <w:r w:rsidRPr="009110CC">
              <w:rPr>
                <w:rFonts w:ascii="Times New Roman" w:eastAsia="Times New Roman" w:hAnsi="Times New Roman" w:cs="Times New Roman"/>
                <w:sz w:val="24"/>
                <w:szCs w:val="24"/>
                <w:lang w:val="uk-UA" w:eastAsia="ru-RU"/>
              </w:rPr>
              <w:t>e-mail:</w:t>
            </w:r>
            <w:r w:rsidRPr="009110CC">
              <w:rPr>
                <w:rFonts w:ascii="Times New Roman" w:eastAsia="Calibri" w:hAnsi="Times New Roman" w:cs="Times New Roman"/>
                <w:b/>
                <w:bCs/>
                <w:sz w:val="24"/>
                <w:szCs w:val="24"/>
                <w:shd w:val="clear" w:color="auto" w:fill="FFFFFF"/>
                <w:lang w:eastAsia="zh-CN"/>
              </w:rPr>
              <w:t>valyashpiruk</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ukr</w:t>
            </w:r>
            <w:r w:rsidRPr="009110CC">
              <w:rPr>
                <w:rFonts w:ascii="Times New Roman" w:eastAsia="Calibri" w:hAnsi="Times New Roman" w:cs="Times New Roman"/>
                <w:b/>
                <w:bCs/>
                <w:sz w:val="24"/>
                <w:szCs w:val="24"/>
                <w:shd w:val="clear" w:color="auto" w:fill="FFFFFF"/>
                <w:lang w:val="uk-UA" w:eastAsia="zh-CN"/>
              </w:rPr>
              <w:t>.</w:t>
            </w:r>
            <w:r w:rsidRPr="009110CC">
              <w:rPr>
                <w:rFonts w:ascii="Times New Roman" w:eastAsia="Calibri" w:hAnsi="Times New Roman" w:cs="Times New Roman"/>
                <w:b/>
                <w:bCs/>
                <w:sz w:val="24"/>
                <w:szCs w:val="24"/>
                <w:shd w:val="clear" w:color="auto" w:fill="FFFFFF"/>
                <w:lang w:eastAsia="zh-CN"/>
              </w:rPr>
              <w:t>net</w:t>
            </w:r>
          </w:p>
          <w:p w:rsidR="00296362" w:rsidRPr="009110CC" w:rsidRDefault="00296362" w:rsidP="00145416">
            <w:pPr>
              <w:jc w:val="both"/>
              <w:rPr>
                <w:rFonts w:ascii="Times New Roman" w:hAnsi="Times New Roman" w:cs="Times New Roman"/>
                <w:sz w:val="24"/>
                <w:szCs w:val="24"/>
                <w:lang w:val="uk-UA"/>
              </w:rPr>
            </w:pPr>
          </w:p>
          <w:p w:rsidR="006F1EDC" w:rsidRPr="009110CC" w:rsidRDefault="006F1EDC" w:rsidP="00145416">
            <w:pPr>
              <w:jc w:val="both"/>
              <w:rPr>
                <w:rFonts w:ascii="Times New Roman" w:hAnsi="Times New Roman" w:cs="Times New Roman"/>
                <w:sz w:val="24"/>
                <w:szCs w:val="24"/>
                <w:lang w:val="uk-UA"/>
              </w:rPr>
            </w:pPr>
          </w:p>
          <w:p w:rsidR="002A32CA" w:rsidRPr="009110CC" w:rsidRDefault="002A32CA" w:rsidP="008D0BBC">
            <w:pPr>
              <w:jc w:val="both"/>
              <w:rPr>
                <w:rFonts w:ascii="Times New Roman" w:hAnsi="Times New Roman" w:cs="Times New Roman"/>
                <w:sz w:val="24"/>
                <w:szCs w:val="24"/>
                <w:lang w:val="uk-UA"/>
              </w:rPr>
            </w:pPr>
          </w:p>
        </w:tc>
      </w:tr>
      <w:tr w:rsidR="002A32CA" w:rsidRPr="009110CC" w:rsidTr="0020526B">
        <w:trPr>
          <w:trHeight w:val="62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rsidTr="0020526B">
        <w:trPr>
          <w:trHeight w:val="773"/>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rsidTr="0020526B">
        <w:trPr>
          <w:trHeight w:val="82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B3EA1" w:rsidRPr="001B3EA1" w:rsidRDefault="00480C4F" w:rsidP="001B3EA1">
            <w:pPr>
              <w:pStyle w:val="a8"/>
              <w:rPr>
                <w:rFonts w:ascii="Times New Roman" w:hAnsi="Times New Roman" w:cs="Times New Roman"/>
                <w:b/>
                <w:sz w:val="32"/>
                <w:szCs w:val="32"/>
                <w:lang w:val="uk-UA"/>
              </w:rPr>
            </w:pPr>
            <w:r w:rsidRPr="009110CC">
              <w:rPr>
                <w:rFonts w:ascii="Times New Roman" w:hAnsi="Times New Roman" w:cs="Times New Roman"/>
                <w:b/>
                <w:bCs/>
                <w:sz w:val="24"/>
                <w:szCs w:val="24"/>
                <w:lang w:val="uk-UA"/>
              </w:rPr>
              <w:t xml:space="preserve">Лікарські засоби </w:t>
            </w:r>
            <w:r w:rsidR="001B3EA1" w:rsidRPr="001B3EA1">
              <w:rPr>
                <w:rFonts w:ascii="Times New Roman" w:hAnsi="Times New Roman" w:cs="Times New Roman"/>
                <w:b/>
                <w:sz w:val="24"/>
                <w:szCs w:val="24"/>
                <w:lang w:val="uk-UA"/>
              </w:rPr>
              <w:t>ДК 021:2015 код 33600000-6</w:t>
            </w:r>
          </w:p>
          <w:p w:rsidR="001B3EA1" w:rsidRPr="009110CC" w:rsidRDefault="001B3EA1" w:rsidP="001B3EA1">
            <w:pPr>
              <w:pStyle w:val="a8"/>
              <w:rPr>
                <w:rFonts w:ascii="Times New Roman" w:hAnsi="Times New Roman" w:cs="Times New Roman"/>
                <w:b/>
                <w:sz w:val="24"/>
                <w:szCs w:val="24"/>
                <w:lang w:val="uk-UA"/>
              </w:rPr>
            </w:pPr>
            <w:r w:rsidRPr="009110CC">
              <w:rPr>
                <w:rFonts w:ascii="Times New Roman" w:hAnsi="Times New Roman" w:cs="Times New Roman"/>
                <w:b/>
                <w:sz w:val="24"/>
                <w:szCs w:val="24"/>
                <w:lang w:val="uk-UA"/>
              </w:rPr>
              <w:t>«Фармацевтична продукція»</w:t>
            </w:r>
          </w:p>
          <w:p w:rsidR="004D7831" w:rsidRPr="009110CC" w:rsidRDefault="004D7831" w:rsidP="007F2653">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опис окремої частини або частин предмета закупівлі (лота), щодо яких можуть бути подані тендерні </w:t>
            </w:r>
            <w:r w:rsidRPr="009110CC">
              <w:rPr>
                <w:rFonts w:ascii="Times New Roman" w:hAnsi="Times New Roman" w:cs="Times New Roman"/>
                <w:sz w:val="24"/>
                <w:szCs w:val="24"/>
                <w:lang w:val="uk-UA"/>
              </w:rPr>
              <w:lastRenderedPageBreak/>
              <w:t>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p>
          <w:p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4.3</w:t>
            </w:r>
          </w:p>
        </w:tc>
        <w:tc>
          <w:tcPr>
            <w:tcW w:w="2584" w:type="dxa"/>
          </w:tcPr>
          <w:p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ІНФУЛГАН, розчин для інфузій 10 мг/мл; по 100 мл в пляшці; по 1 пляшці в пачці з картону -</w:t>
            </w:r>
            <w:r w:rsidR="001B3EA1" w:rsidRPr="001B3EA1">
              <w:rPr>
                <w:rFonts w:ascii="Times New Roman" w:hAnsi="Times New Roman" w:cs="Times New Roman"/>
                <w:iCs/>
                <w:sz w:val="24"/>
                <w:szCs w:val="24"/>
              </w:rPr>
              <w:t xml:space="preserve"> </w:t>
            </w:r>
            <w:r w:rsidRPr="009110CC">
              <w:rPr>
                <w:rFonts w:ascii="Times New Roman" w:hAnsi="Times New Roman" w:cs="Times New Roman"/>
                <w:iCs/>
                <w:sz w:val="24"/>
                <w:szCs w:val="24"/>
                <w:lang w:val="uk-UA"/>
              </w:rPr>
              <w:t>2 000 пляшок</w:t>
            </w:r>
          </w:p>
          <w:p w:rsidR="00417014" w:rsidRPr="009110CC" w:rsidRDefault="001B3EA1" w:rsidP="00417014">
            <w:pPr>
              <w:spacing w:after="0"/>
              <w:jc w:val="both"/>
              <w:rPr>
                <w:rFonts w:ascii="Times New Roman" w:hAnsi="Times New Roman" w:cs="Times New Roman"/>
                <w:iCs/>
                <w:sz w:val="24"/>
                <w:szCs w:val="24"/>
                <w:lang w:val="uk-UA"/>
              </w:rPr>
            </w:pPr>
            <w:r>
              <w:rPr>
                <w:rFonts w:ascii="Times New Roman" w:hAnsi="Times New Roman" w:cs="Times New Roman"/>
                <w:iCs/>
                <w:sz w:val="24"/>
                <w:szCs w:val="24"/>
                <w:lang w:val="uk-UA"/>
              </w:rPr>
              <w:t>Калію хлорид</w:t>
            </w:r>
            <w:r w:rsidRPr="001B3EA1">
              <w:rPr>
                <w:rFonts w:ascii="Times New Roman" w:hAnsi="Times New Roman" w:cs="Times New Roman"/>
                <w:iCs/>
                <w:sz w:val="24"/>
                <w:szCs w:val="24"/>
              </w:rPr>
              <w:t xml:space="preserve"> </w:t>
            </w:r>
            <w:r w:rsidR="00417014" w:rsidRPr="009110CC">
              <w:rPr>
                <w:rFonts w:ascii="Times New Roman" w:hAnsi="Times New Roman" w:cs="Times New Roman"/>
                <w:iCs/>
                <w:sz w:val="24"/>
                <w:szCs w:val="24"/>
                <w:lang w:val="uk-UA"/>
              </w:rPr>
              <w:t>концентрат для розчину для інфузій 75 мг/мл по 20 мл</w:t>
            </w:r>
            <w:r w:rsidR="009E20CF" w:rsidRPr="009110CC">
              <w:rPr>
                <w:rFonts w:ascii="Times New Roman" w:hAnsi="Times New Roman" w:cs="Times New Roman"/>
                <w:iCs/>
                <w:sz w:val="24"/>
                <w:szCs w:val="24"/>
                <w:lang w:val="uk-UA"/>
              </w:rPr>
              <w:t xml:space="preserve"> -</w:t>
            </w:r>
            <w:r w:rsidRPr="001B3EA1">
              <w:rPr>
                <w:rFonts w:ascii="Times New Roman" w:hAnsi="Times New Roman" w:cs="Times New Roman"/>
                <w:iCs/>
                <w:sz w:val="24"/>
                <w:szCs w:val="24"/>
              </w:rPr>
              <w:t xml:space="preserve"> </w:t>
            </w:r>
            <w:r w:rsidR="009E20CF" w:rsidRPr="009110CC">
              <w:rPr>
                <w:rFonts w:ascii="Times New Roman" w:hAnsi="Times New Roman" w:cs="Times New Roman"/>
                <w:iCs/>
                <w:sz w:val="24"/>
                <w:szCs w:val="24"/>
                <w:lang w:val="uk-UA"/>
              </w:rPr>
              <w:t>500 флаконів</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 xml:space="preserve">Розчин Рінгера </w:t>
            </w:r>
            <w:r w:rsidR="001B3EA1">
              <w:rPr>
                <w:rFonts w:ascii="Times New Roman" w:hAnsi="Times New Roman" w:cs="Times New Roman"/>
                <w:iCs/>
                <w:sz w:val="24"/>
                <w:szCs w:val="24"/>
                <w:lang w:val="uk-UA"/>
              </w:rPr>
              <w:t xml:space="preserve">для інфузій </w:t>
            </w:r>
            <w:r w:rsidRPr="009110CC">
              <w:rPr>
                <w:rFonts w:ascii="Times New Roman" w:hAnsi="Times New Roman" w:cs="Times New Roman"/>
                <w:iCs/>
                <w:sz w:val="24"/>
                <w:szCs w:val="24"/>
                <w:lang w:val="uk-UA"/>
              </w:rPr>
              <w:t>по 200 мл</w:t>
            </w:r>
            <w:r w:rsidR="009E20CF" w:rsidRPr="009110CC">
              <w:rPr>
                <w:rFonts w:ascii="Times New Roman" w:hAnsi="Times New Roman" w:cs="Times New Roman"/>
                <w:iCs/>
                <w:sz w:val="24"/>
                <w:szCs w:val="24"/>
                <w:lang w:val="uk-UA"/>
              </w:rPr>
              <w:t xml:space="preserve"> – 10 000 пляшок</w:t>
            </w:r>
          </w:p>
          <w:p w:rsidR="00417014" w:rsidRPr="00B10587" w:rsidRDefault="0063255A"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ГЛЮКОЗА</w:t>
            </w:r>
            <w:r w:rsidR="00417014" w:rsidRPr="009110CC">
              <w:rPr>
                <w:rFonts w:ascii="Times New Roman" w:hAnsi="Times New Roman" w:cs="Times New Roman"/>
                <w:iCs/>
                <w:sz w:val="24"/>
                <w:szCs w:val="24"/>
                <w:lang w:val="uk-UA"/>
              </w:rPr>
              <w:t>, розчин для інфузій, 100 мг/мл по 200 мл у пляшках скляних</w:t>
            </w:r>
            <w:r w:rsidR="00B10587" w:rsidRPr="00B10587">
              <w:rPr>
                <w:rFonts w:ascii="Times New Roman" w:hAnsi="Times New Roman" w:cs="Times New Roman"/>
                <w:iCs/>
                <w:sz w:val="24"/>
                <w:szCs w:val="24"/>
              </w:rPr>
              <w:t xml:space="preserve"> – 2000 </w:t>
            </w:r>
            <w:r w:rsidR="00B10587">
              <w:rPr>
                <w:rFonts w:ascii="Times New Roman" w:hAnsi="Times New Roman" w:cs="Times New Roman"/>
                <w:iCs/>
                <w:sz w:val="24"/>
                <w:szCs w:val="24"/>
                <w:lang w:val="uk-UA"/>
              </w:rPr>
              <w:t>пляшок</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ГЛЮКОЗА, розчин для інфузій, 50 мг/мл по 200 мл у пляшках скляних</w:t>
            </w:r>
            <w:r w:rsidR="00B10587">
              <w:rPr>
                <w:rFonts w:ascii="Times New Roman" w:hAnsi="Times New Roman" w:cs="Times New Roman"/>
                <w:iCs/>
                <w:sz w:val="24"/>
                <w:szCs w:val="24"/>
                <w:lang w:val="uk-UA"/>
              </w:rPr>
              <w:t xml:space="preserve"> – 500 пляшок</w:t>
            </w:r>
          </w:p>
          <w:p w:rsidR="00417014" w:rsidRPr="009110CC" w:rsidRDefault="00417014" w:rsidP="00417014">
            <w:pPr>
              <w:spacing w:after="0"/>
              <w:jc w:val="both"/>
              <w:rPr>
                <w:rFonts w:ascii="Times New Roman" w:hAnsi="Times New Roman" w:cs="Times New Roman"/>
                <w:iCs/>
                <w:sz w:val="24"/>
                <w:szCs w:val="24"/>
                <w:lang w:val="uk-UA"/>
              </w:rPr>
            </w:pPr>
            <w:r w:rsidRPr="009110CC">
              <w:rPr>
                <w:rFonts w:ascii="Times New Roman" w:hAnsi="Times New Roman" w:cs="Times New Roman"/>
                <w:iCs/>
                <w:sz w:val="24"/>
                <w:szCs w:val="24"/>
                <w:lang w:val="uk-UA"/>
              </w:rPr>
              <w:t>Метронідазол розчин д/інф. 0.5 % по 100 мл в пляшці</w:t>
            </w:r>
            <w:r w:rsidR="00B10587">
              <w:rPr>
                <w:rFonts w:ascii="Times New Roman" w:hAnsi="Times New Roman" w:cs="Times New Roman"/>
                <w:iCs/>
                <w:sz w:val="24"/>
                <w:szCs w:val="24"/>
                <w:lang w:val="uk-UA"/>
              </w:rPr>
              <w:t xml:space="preserve"> – 3000 пляшок</w:t>
            </w:r>
          </w:p>
          <w:p w:rsidR="00145416" w:rsidRPr="009110CC" w:rsidRDefault="00B56039" w:rsidP="00417014">
            <w:pPr>
              <w:spacing w:after="0"/>
              <w:jc w:val="both"/>
              <w:rPr>
                <w:rFonts w:ascii="Times New Roman" w:hAnsi="Times New Roman" w:cs="Times New Roman"/>
                <w:b/>
                <w:iCs/>
                <w:sz w:val="24"/>
                <w:szCs w:val="24"/>
                <w:lang w:val="uk-UA"/>
              </w:rPr>
            </w:pPr>
            <w:r w:rsidRPr="009110CC">
              <w:rPr>
                <w:rFonts w:ascii="Times New Roman" w:hAnsi="Times New Roman" w:cs="Times New Roman"/>
                <w:b/>
                <w:iCs/>
                <w:sz w:val="24"/>
                <w:szCs w:val="24"/>
                <w:lang w:val="uk-UA"/>
              </w:rPr>
              <w:t>Київська обл., Фастівський р-н, м. Боярка, вул. Соборності,51</w:t>
            </w:r>
          </w:p>
          <w:p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145416" w:rsidRPr="009110CC">
              <w:rPr>
                <w:rFonts w:ascii="Times New Roman" w:eastAsia="Times New Roman" w:hAnsi="Times New Roman" w:cs="Times New Roman"/>
                <w:b/>
                <w:sz w:val="24"/>
                <w:szCs w:val="24"/>
                <w:lang w:val="uk-UA" w:eastAsia="ru-RU"/>
              </w:rPr>
              <w:t>202</w:t>
            </w:r>
            <w:r w:rsidR="003C3DD3" w:rsidRPr="009110CC">
              <w:rPr>
                <w:rFonts w:ascii="Times New Roman" w:eastAsia="Times New Roman" w:hAnsi="Times New Roman" w:cs="Times New Roman"/>
                <w:b/>
                <w:sz w:val="24"/>
                <w:szCs w:val="24"/>
                <w:lang w:val="uk-UA" w:eastAsia="ru-RU"/>
              </w:rPr>
              <w:t>3</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5416" w:rsidRPr="007E56F4" w:rsidTr="0020526B">
        <w:trPr>
          <w:trHeight w:val="844"/>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w:t>
            </w:r>
            <w:r w:rsidRPr="009110CC">
              <w:rPr>
                <w:rFonts w:ascii="Times New Roman" w:hAnsi="Times New Roman" w:cs="Times New Roman"/>
                <w:sz w:val="24"/>
                <w:szCs w:val="24"/>
                <w:lang w:val="uk-UA"/>
              </w:rPr>
              <w:lastRenderedPageBreak/>
              <w:t xml:space="preserve">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rsidTr="0020526B">
        <w:trPr>
          <w:trHeight w:val="501"/>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7E56F4" w:rsidTr="0020526B">
        <w:trPr>
          <w:trHeight w:val="1975"/>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5416" w:rsidRPr="009110C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63255A"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9110CC">
              <w:rPr>
                <w:rFonts w:ascii="Times New Roman" w:eastAsia="Times New Roman" w:hAnsi="Times New Roman" w:cs="Times New Roman"/>
                <w:sz w:val="24"/>
                <w:szCs w:val="24"/>
                <w:shd w:val="solid" w:color="FFFFFF" w:fill="FFFFFF"/>
                <w:lang w:val="uk-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0CC" w:rsidRPr="009110CC">
              <w:rPr>
                <w:rFonts w:ascii="Times New Roman" w:eastAsia="Times New Roman" w:hAnsi="Times New Roman" w:cs="Times New Roman"/>
                <w:sz w:val="24"/>
                <w:szCs w:val="24"/>
                <w:shd w:val="solid" w:color="FFFFFF" w:fill="FFFFFF"/>
                <w:lang w:val="uk-UA"/>
              </w:rPr>
              <w:t>, а саме в оолошенні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rsidTr="0020526B">
        <w:trPr>
          <w:trHeight w:val="480"/>
          <w:jc w:val="center"/>
        </w:trPr>
        <w:tc>
          <w:tcPr>
            <w:tcW w:w="9687" w:type="dxa"/>
            <w:gridSpan w:val="3"/>
            <w:vAlign w:val="center"/>
          </w:tcPr>
          <w:p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щодо відсутності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для об’єднання учасників як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 - згідно з </w:t>
            </w:r>
            <w:r w:rsidRPr="009110CC">
              <w:rPr>
                <w:rFonts w:ascii="Times New Roman" w:eastAsia="Times New Roman" w:hAnsi="Times New Roman" w:cs="Times New Roman"/>
                <w:b/>
                <w:i/>
                <w:sz w:val="24"/>
                <w:szCs w:val="24"/>
              </w:rPr>
              <w:lastRenderedPageBreak/>
              <w:t xml:space="preserve">Додатком 1 </w:t>
            </w:r>
            <w:r w:rsidRPr="009110CC">
              <w:rPr>
                <w:rFonts w:ascii="Times New Roman" w:eastAsia="Times New Roman" w:hAnsi="Times New Roman" w:cs="Times New Roman"/>
                <w:sz w:val="24"/>
                <w:szCs w:val="24"/>
              </w:rPr>
              <w:t>до цієї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разі якщо тендерна пропозиція </w:t>
            </w:r>
            <w:proofErr w:type="gramStart"/>
            <w:r w:rsidRPr="009110CC">
              <w:rPr>
                <w:rFonts w:ascii="Times New Roman" w:eastAsia="Times New Roman" w:hAnsi="Times New Roman" w:cs="Times New Roman"/>
                <w:sz w:val="24"/>
                <w:szCs w:val="24"/>
              </w:rPr>
              <w:t>подається</w:t>
            </w:r>
            <w:proofErr w:type="gramEnd"/>
            <w:r w:rsidRPr="009110CC">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до неї.</w:t>
            </w:r>
          </w:p>
          <w:p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w:t>
            </w:r>
            <w:proofErr w:type="gramStart"/>
            <w:r w:rsidR="009110CC" w:rsidRPr="009110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 xml:space="preserve">Інформація / документ, подана учасником процедури </w:t>
            </w:r>
            <w:r w:rsidRPr="009110CC">
              <w:rPr>
                <w:rFonts w:ascii="Times New Roman" w:hAnsi="Times New Roman" w:cs="Times New Roman"/>
                <w:sz w:val="24"/>
                <w:szCs w:val="24"/>
                <w:lang w:val="uk-UA"/>
              </w:rPr>
              <w:lastRenderedPageBreak/>
              <w:t>закупівлі у складі тендерної пропозиції, містить помилку (помилки) у частині: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9110CC">
              <w:rPr>
                <w:rFonts w:ascii="Times New Roman" w:hAnsi="Times New Roman" w:cs="Times New Roman"/>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«поряд </w:t>
            </w:r>
            <w:proofErr w:type="gramStart"/>
            <w:r w:rsidRPr="009110CC">
              <w:rPr>
                <w:rFonts w:ascii="Times New Roman" w:eastAsia="Times New Roman" w:hAnsi="Times New Roman" w:cs="Times New Roman"/>
                <w:sz w:val="24"/>
                <w:szCs w:val="24"/>
              </w:rPr>
              <w:t>-о</w:t>
            </w:r>
            <w:proofErr w:type="gramEnd"/>
            <w:r w:rsidRPr="009110CC">
              <w:rPr>
                <w:rFonts w:ascii="Times New Roman" w:eastAsia="Times New Roman" w:hAnsi="Times New Roman" w:cs="Times New Roman"/>
                <w:sz w:val="24"/>
                <w:szCs w:val="24"/>
              </w:rPr>
              <w:t>к» замість «поря – док»;</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9110CC">
              <w:rPr>
                <w:rFonts w:ascii="Times New Roman" w:eastAsia="Times New Roman" w:hAnsi="Times New Roman" w:cs="Times New Roman"/>
                <w:sz w:val="24"/>
                <w:szCs w:val="24"/>
              </w:rPr>
              <w:t>у</w:t>
            </w:r>
            <w:proofErr w:type="gramEnd"/>
            <w:r w:rsidRPr="009110CC">
              <w:rPr>
                <w:rFonts w:ascii="Times New Roman" w:eastAsia="Times New Roman" w:hAnsi="Times New Roman" w:cs="Times New Roman"/>
                <w:sz w:val="24"/>
                <w:szCs w:val="24"/>
              </w:rPr>
              <w:t xml:space="preserve"> форматі «pdf» </w:t>
            </w:r>
            <w:r w:rsidRPr="009110CC">
              <w:rPr>
                <w:rFonts w:ascii="Times New Roman" w:eastAsia="Times New Roman" w:hAnsi="Times New Roman" w:cs="Times New Roman"/>
                <w:sz w:val="24"/>
                <w:szCs w:val="24"/>
              </w:rPr>
              <w:lastRenderedPageBreak/>
              <w:t xml:space="preserve">(PortableDocumentFormat)».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У разі здійснення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9110CC" w:rsidRPr="009110CC" w:rsidRDefault="009110CC" w:rsidP="009110CC">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Учасники процедури закупі</w:t>
            </w:r>
            <w:proofErr w:type="gramStart"/>
            <w:r w:rsidRPr="009110CC">
              <w:rPr>
                <w:rFonts w:ascii="Times New Roman" w:eastAsia="Times New Roman" w:hAnsi="Times New Roman" w:cs="Times New Roman"/>
                <w:b/>
                <w:sz w:val="24"/>
                <w:szCs w:val="24"/>
              </w:rPr>
              <w:t>вл</w:t>
            </w:r>
            <w:proofErr w:type="gramEnd"/>
            <w:r w:rsidRPr="009110CC">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документи мають бути </w:t>
            </w:r>
            <w:proofErr w:type="gramStart"/>
            <w:r w:rsidRPr="009110CC">
              <w:rPr>
                <w:rFonts w:ascii="Times New Roman" w:eastAsia="Times New Roman" w:hAnsi="Times New Roman" w:cs="Times New Roman"/>
                <w:b/>
                <w:sz w:val="24"/>
                <w:szCs w:val="24"/>
              </w:rPr>
              <w:t>ч</w:t>
            </w:r>
            <w:proofErr w:type="gramEnd"/>
            <w:r w:rsidRPr="009110CC">
              <w:rPr>
                <w:rFonts w:ascii="Times New Roman" w:eastAsia="Times New Roman" w:hAnsi="Times New Roman" w:cs="Times New Roman"/>
                <w:b/>
                <w:sz w:val="24"/>
                <w:szCs w:val="24"/>
              </w:rPr>
              <w:t>іткими та розбірливими для читання;</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якщо тендерна пропозиція </w:t>
            </w:r>
            <w:proofErr w:type="gramStart"/>
            <w:r w:rsidRPr="009110CC">
              <w:rPr>
                <w:rFonts w:ascii="Times New Roman" w:eastAsia="Times New Roman" w:hAnsi="Times New Roman" w:cs="Times New Roman"/>
                <w:b/>
                <w:sz w:val="24"/>
                <w:szCs w:val="24"/>
              </w:rPr>
              <w:t>містить</w:t>
            </w:r>
            <w:proofErr w:type="gramEnd"/>
            <w:r w:rsidRPr="009110CC">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110CC">
              <w:rPr>
                <w:rFonts w:ascii="Times New Roman" w:eastAsia="Times New Roman" w:hAnsi="Times New Roman" w:cs="Times New Roman"/>
                <w:b/>
                <w:sz w:val="24"/>
                <w:szCs w:val="24"/>
              </w:rPr>
              <w:t>св</w:t>
            </w:r>
            <w:proofErr w:type="gramEnd"/>
            <w:r w:rsidRPr="009110CC">
              <w:rPr>
                <w:rFonts w:ascii="Times New Roman" w:eastAsia="Times New Roman" w:hAnsi="Times New Roman" w:cs="Times New Roman"/>
                <w:b/>
                <w:sz w:val="24"/>
                <w:szCs w:val="24"/>
              </w:rPr>
              <w:t>ій КЕП/УЕП.</w:t>
            </w:r>
          </w:p>
          <w:p w:rsidR="009110CC" w:rsidRPr="009110CC" w:rsidRDefault="009110CC"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9110CC">
              <w:rPr>
                <w:rFonts w:ascii="Times New Roman" w:eastAsia="Times New Roman" w:hAnsi="Times New Roman" w:cs="Times New Roman"/>
                <w:b/>
                <w:sz w:val="24"/>
                <w:szCs w:val="24"/>
              </w:rPr>
              <w:lastRenderedPageBreak/>
              <w:t xml:space="preserve">на документі), повинні містити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ідприємствами / установами / організаціями).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w:t>
            </w:r>
            <w:proofErr w:type="gramStart"/>
            <w:r w:rsidRPr="009110CC">
              <w:rPr>
                <w:rFonts w:ascii="Times New Roman" w:eastAsia="Times New Roman" w:hAnsi="Times New Roman" w:cs="Times New Roman"/>
                <w:b/>
                <w:sz w:val="24"/>
                <w:szCs w:val="24"/>
              </w:rPr>
              <w:t>центрального</w:t>
            </w:r>
            <w:proofErr w:type="gramEnd"/>
            <w:r w:rsidRPr="009110CC">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416" w:rsidRPr="009110CC" w:rsidRDefault="009110CC" w:rsidP="009110CC">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rsidTr="0020526B">
        <w:trPr>
          <w:trHeight w:val="857"/>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7E56F4" w:rsidTr="0020526B">
        <w:trPr>
          <w:trHeight w:val="560"/>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відхилити таку вимогу, не втрачаючи при цьому </w:t>
            </w:r>
            <w:r w:rsidRPr="009110CC">
              <w:rPr>
                <w:rFonts w:ascii="Times New Roman" w:hAnsi="Times New Roman" w:cs="Times New Roman"/>
                <w:sz w:val="24"/>
                <w:szCs w:val="24"/>
                <w:lang w:val="uk-UA"/>
              </w:rPr>
              <w:lastRenderedPageBreak/>
              <w:t>наданого ним забезпечення тендерної пропозиції;</w:t>
            </w:r>
          </w:p>
          <w:p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521" w:type="dxa"/>
            <w:vAlign w:val="center"/>
          </w:tcPr>
          <w:p w:rsidR="009110CC" w:rsidRPr="009110CC" w:rsidRDefault="009110CC" w:rsidP="009110CC">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9110CC" w:rsidRPr="009110CC" w:rsidRDefault="009110CC" w:rsidP="009110CC">
            <w:pPr>
              <w:widowControl w:val="0"/>
              <w:ind w:right="12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rPr>
              <w:t xml:space="preserve">Спосіб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b/>
                <w:sz w:val="24"/>
                <w:szCs w:val="24"/>
              </w:rPr>
              <w:t>П</w:t>
            </w:r>
            <w:proofErr w:type="gramEnd"/>
            <w:r w:rsidRPr="009110CC">
              <w:rPr>
                <w:rFonts w:ascii="Times New Roman" w:eastAsia="Times New Roman" w:hAnsi="Times New Roman" w:cs="Times New Roman"/>
                <w:b/>
                <w:sz w:val="24"/>
                <w:szCs w:val="24"/>
              </w:rPr>
              <w:t xml:space="preserve">ідстави, визначені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Замовник приймає </w:t>
            </w:r>
            <w:proofErr w:type="gramStart"/>
            <w:r w:rsidRPr="009110CC">
              <w:rPr>
                <w:rFonts w:ascii="Times New Roman" w:eastAsia="Times New Roman" w:hAnsi="Times New Roman" w:cs="Times New Roman"/>
                <w:sz w:val="24"/>
                <w:szCs w:val="24"/>
              </w:rPr>
              <w:t>р</w:t>
            </w:r>
            <w:proofErr w:type="gramEnd"/>
            <w:r w:rsidRPr="009110CC">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суб’єкт господарювання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9110CC">
              <w:rPr>
                <w:rFonts w:ascii="Times New Roman" w:eastAsia="Times New Roman" w:hAnsi="Times New Roman" w:cs="Times New Roman"/>
                <w:sz w:val="24"/>
                <w:szCs w:val="24"/>
              </w:rPr>
              <w:lastRenderedPageBreak/>
              <w:t>спотворення результатів тендерів;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w:t>
            </w:r>
            <w:proofErr w:type="gramStart"/>
            <w:r w:rsidRPr="009110CC">
              <w:rPr>
                <w:rFonts w:ascii="Times New Roman" w:eastAsia="Times New Roman" w:hAnsi="Times New Roman" w:cs="Times New Roman"/>
                <w:sz w:val="24"/>
                <w:szCs w:val="24"/>
              </w:rPr>
              <w:t>стр</w:t>
            </w:r>
            <w:proofErr w:type="gramEnd"/>
            <w:r w:rsidRPr="009110CC">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учасник процедури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може прийняти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9110CC">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та</w:t>
            </w:r>
            <w:proofErr w:type="gramEnd"/>
            <w:r w:rsidRPr="009110CC">
              <w:rPr>
                <w:rFonts w:ascii="Times New Roman" w:eastAsia="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9110CC" w:rsidRPr="009110CC" w:rsidRDefault="009110CC" w:rsidP="009110CC">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467651" w:rsidRPr="009110CC" w:rsidRDefault="00467651" w:rsidP="00FB06CE">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p>
        </w:tc>
      </w:tr>
      <w:tr w:rsidR="00145416" w:rsidRPr="007E56F4" w:rsidTr="0020526B">
        <w:trPr>
          <w:trHeight w:val="841"/>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416" w:rsidRPr="009110CC" w:rsidTr="0020526B">
        <w:trPr>
          <w:trHeight w:val="44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0E37CE" w:rsidRPr="009110CC">
              <w:rPr>
                <w:rFonts w:ascii="Times New Roman" w:hAnsi="Times New Roman" w:cs="Times New Roman"/>
                <w:b/>
                <w:bCs/>
                <w:sz w:val="24"/>
                <w:szCs w:val="24"/>
                <w:lang w:val="uk-UA"/>
              </w:rPr>
              <w:t xml:space="preserve">- </w:t>
            </w:r>
            <w:r w:rsidR="00633A9C" w:rsidRPr="00633A9C">
              <w:rPr>
                <w:rFonts w:ascii="Times New Roman" w:hAnsi="Times New Roman" w:cs="Times New Roman"/>
                <w:b/>
                <w:bCs/>
                <w:sz w:val="24"/>
                <w:szCs w:val="24"/>
                <w:u w:val="single"/>
                <w:lang w:val="uk-UA"/>
              </w:rPr>
              <w:t>30</w:t>
            </w:r>
            <w:r w:rsidR="00FF2674" w:rsidRPr="00633A9C">
              <w:rPr>
                <w:rFonts w:ascii="Times New Roman" w:hAnsi="Times New Roman" w:cs="Times New Roman"/>
                <w:b/>
                <w:bCs/>
                <w:sz w:val="24"/>
                <w:szCs w:val="24"/>
                <w:u w:val="single"/>
                <w:lang w:val="uk-UA"/>
              </w:rPr>
              <w:t>.05</w:t>
            </w:r>
            <w:r w:rsidR="00FF2674" w:rsidRPr="009110CC">
              <w:rPr>
                <w:rFonts w:ascii="Times New Roman" w:hAnsi="Times New Roman" w:cs="Times New Roman"/>
                <w:b/>
                <w:bCs/>
                <w:sz w:val="24"/>
                <w:szCs w:val="24"/>
                <w:u w:val="single"/>
                <w:lang w:val="uk-UA"/>
              </w:rPr>
              <w:t>.2023 р.</w:t>
            </w:r>
            <w:r w:rsidR="00F37364" w:rsidRPr="00F37364">
              <w:rPr>
                <w:rFonts w:ascii="Times New Roman" w:hAnsi="Times New Roman" w:cs="Times New Roman"/>
                <w:b/>
                <w:bCs/>
                <w:sz w:val="24"/>
                <w:szCs w:val="24"/>
                <w:u w:val="single"/>
              </w:rPr>
              <w:t xml:space="preserve">    10.0</w:t>
            </w:r>
            <w:r w:rsidR="00F37364" w:rsidRPr="00B761E3">
              <w:rPr>
                <w:rFonts w:ascii="Times New Roman" w:hAnsi="Times New Roman" w:cs="Times New Roman"/>
                <w:b/>
                <w:bCs/>
                <w:sz w:val="24"/>
                <w:szCs w:val="24"/>
                <w:u w:val="single"/>
              </w:rPr>
              <w:t>0</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521" w:type="dxa"/>
            <w:vAlign w:val="center"/>
          </w:tcPr>
          <w:p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rsidTr="0020526B">
        <w:trPr>
          <w:trHeight w:val="512"/>
          <w:jc w:val="center"/>
        </w:trPr>
        <w:tc>
          <w:tcPr>
            <w:tcW w:w="9687" w:type="dxa"/>
            <w:gridSpan w:val="3"/>
            <w:vAlign w:val="center"/>
          </w:tcPr>
          <w:p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Перелік критеріїв та методика оцінки тендерної пропозиції із зазначенням питомої ваги </w:t>
            </w:r>
            <w:r w:rsidRPr="009110CC">
              <w:rPr>
                <w:rFonts w:ascii="Times New Roman" w:hAnsi="Times New Roman" w:cs="Times New Roman"/>
                <w:b/>
                <w:bCs/>
                <w:sz w:val="24"/>
                <w:szCs w:val="24"/>
                <w:lang w:val="uk-UA"/>
              </w:rPr>
              <w:lastRenderedPageBreak/>
              <w:t>критерію</w:t>
            </w:r>
          </w:p>
        </w:tc>
        <w:tc>
          <w:tcPr>
            <w:tcW w:w="6521" w:type="dxa"/>
            <w:vAlign w:val="center"/>
          </w:tcPr>
          <w:p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lastRenderedPageBreak/>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w:t>
            </w:r>
            <w:r w:rsidR="009110CC" w:rsidRPr="009110CC">
              <w:rPr>
                <w:rFonts w:ascii="Times New Roman" w:eastAsia="Times New Roman" w:hAnsi="Times New Roman" w:cs="Times New Roman"/>
                <w:sz w:val="24"/>
                <w:szCs w:val="24"/>
                <w:highlight w:val="white"/>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10CC" w:rsidRDefault="009110CC" w:rsidP="009110CC">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w:t>
            </w:r>
            <w:proofErr w:type="gramStart"/>
            <w:r w:rsidRPr="009110CC">
              <w:rPr>
                <w:rFonts w:ascii="Times New Roman" w:eastAsia="Times New Roman" w:hAnsi="Times New Roman" w:cs="Times New Roman"/>
                <w:b/>
                <w:sz w:val="24"/>
                <w:szCs w:val="24"/>
                <w:highlight w:val="white"/>
              </w:rPr>
              <w:t>в</w:t>
            </w:r>
            <w:proofErr w:type="gramEnd"/>
            <w:r w:rsidRPr="009110CC">
              <w:rPr>
                <w:rFonts w:ascii="Times New Roman" w:eastAsia="Times New Roman" w:hAnsi="Times New Roman" w:cs="Times New Roman"/>
                <w:b/>
                <w:sz w:val="24"/>
                <w:szCs w:val="24"/>
                <w:highlight w:val="white"/>
              </w:rPr>
              <w:t xml:space="preserve"> </w:t>
            </w:r>
            <w:proofErr w:type="gramStart"/>
            <w:r w:rsidRPr="009110CC">
              <w:rPr>
                <w:rFonts w:ascii="Times New Roman" w:eastAsia="Times New Roman" w:hAnsi="Times New Roman" w:cs="Times New Roman"/>
                <w:b/>
                <w:sz w:val="24"/>
                <w:szCs w:val="24"/>
                <w:highlight w:val="white"/>
              </w:rPr>
              <w:t>та</w:t>
            </w:r>
            <w:proofErr w:type="gramEnd"/>
            <w:r w:rsidRPr="009110CC">
              <w:rPr>
                <w:rFonts w:ascii="Times New Roman" w:eastAsia="Times New Roman" w:hAnsi="Times New Roman" w:cs="Times New Roman"/>
                <w:b/>
                <w:sz w:val="24"/>
                <w:szCs w:val="24"/>
                <w:highlight w:val="white"/>
              </w:rPr>
              <w:t xml:space="preserve"> методика оцінки тендерної пропозиції із зазначенням питомої ваги критерію:</w:t>
            </w:r>
          </w:p>
          <w:p w:rsidR="009110CC" w:rsidRPr="009110CC" w:rsidRDefault="009110CC" w:rsidP="009110CC">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9110CC">
              <w:rPr>
                <w:rFonts w:ascii="Times New Roman" w:eastAsia="Times New Roman" w:hAnsi="Times New Roman" w:cs="Times New Roman"/>
                <w:sz w:val="24"/>
                <w:szCs w:val="24"/>
                <w:highlight w:val="white"/>
              </w:rPr>
              <w:t>на</w:t>
            </w:r>
            <w:proofErr w:type="gramEnd"/>
            <w:r w:rsidRPr="009110CC">
              <w:rPr>
                <w:rFonts w:ascii="Times New Roman" w:eastAsia="Times New Roman" w:hAnsi="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w:t>
            </w:r>
            <w:proofErr w:type="gramStart"/>
            <w:r w:rsidRPr="009110CC">
              <w:rPr>
                <w:rFonts w:ascii="Times New Roman" w:eastAsia="Times New Roman" w:hAnsi="Times New Roman" w:cs="Times New Roman"/>
                <w:i/>
                <w:sz w:val="24"/>
                <w:szCs w:val="24"/>
                <w:highlight w:val="white"/>
              </w:rPr>
              <w:t>у</w:t>
            </w:r>
            <w:proofErr w:type="gramEnd"/>
            <w:r w:rsidRPr="009110CC">
              <w:rPr>
                <w:rFonts w:ascii="Times New Roman" w:eastAsia="Times New Roman" w:hAnsi="Times New Roman" w:cs="Times New Roman"/>
                <w:i/>
                <w:sz w:val="24"/>
                <w:szCs w:val="24"/>
                <w:highlight w:val="white"/>
              </w:rPr>
              <w:t xml:space="preserve"> разі якщо подано дві і більше тендерних пропозицій).</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110CC">
              <w:rPr>
                <w:rFonts w:ascii="Times New Roman" w:eastAsia="Times New Roman" w:hAnsi="Times New Roman" w:cs="Times New Roman"/>
                <w:sz w:val="24"/>
                <w:szCs w:val="24"/>
                <w:highlight w:val="white"/>
              </w:rPr>
              <w:t>другого</w:t>
            </w:r>
            <w:proofErr w:type="gramEnd"/>
            <w:r w:rsidRPr="009110CC">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9110CC">
              <w:rPr>
                <w:rFonts w:ascii="Times New Roman" w:eastAsia="Times New Roman" w:hAnsi="Times New Roman" w:cs="Times New Roman"/>
                <w:sz w:val="24"/>
                <w:szCs w:val="24"/>
                <w:highlight w:val="white"/>
              </w:rPr>
              <w:t>п’яти</w:t>
            </w:r>
            <w:proofErr w:type="gramEnd"/>
            <w:r w:rsidRPr="009110CC">
              <w:rPr>
                <w:rFonts w:ascii="Times New Roman" w:eastAsia="Times New Roman" w:hAnsi="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w:t>
            </w:r>
            <w:r w:rsidRPr="009110CC">
              <w:rPr>
                <w:rFonts w:ascii="Times New Roman" w:eastAsia="Times New Roman" w:hAnsi="Times New Roman" w:cs="Times New Roman"/>
                <w:i/>
                <w:sz w:val="24"/>
                <w:szCs w:val="24"/>
              </w:rPr>
              <w:t xml:space="preserve"> </w:t>
            </w:r>
            <w:proofErr w:type="gramStart"/>
            <w:r w:rsidRPr="009110CC">
              <w:rPr>
                <w:rFonts w:ascii="Times New Roman" w:eastAsia="Times New Roman" w:hAnsi="Times New Roman" w:cs="Times New Roman"/>
                <w:i/>
                <w:sz w:val="24"/>
                <w:szCs w:val="24"/>
              </w:rPr>
              <w:t>Ц</w:t>
            </w:r>
            <w:proofErr w:type="gramEnd"/>
            <w:r w:rsidRPr="009110CC">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 xml:space="preserve">тендерна пропозиція, ціна якої </w:t>
            </w:r>
            <w:r w:rsidRPr="009110CC">
              <w:rPr>
                <w:rFonts w:ascii="Times New Roman" w:eastAsia="Times New Roman" w:hAnsi="Times New Roman" w:cs="Times New Roman"/>
                <w:i/>
                <w:sz w:val="24"/>
                <w:szCs w:val="24"/>
              </w:rPr>
              <w:lastRenderedPageBreak/>
              <w:t>є вищою ніж очікувана вартість предмета закупі</w:t>
            </w:r>
            <w:proofErr w:type="gramStart"/>
            <w:r w:rsidRPr="009110CC">
              <w:rPr>
                <w:rFonts w:ascii="Times New Roman" w:eastAsia="Times New Roman" w:hAnsi="Times New Roman" w:cs="Times New Roman"/>
                <w:i/>
                <w:sz w:val="24"/>
                <w:szCs w:val="24"/>
              </w:rPr>
              <w:t>вл</w:t>
            </w:r>
            <w:proofErr w:type="gramEnd"/>
            <w:r w:rsidRPr="009110CC">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9110CC">
              <w:rPr>
                <w:rFonts w:ascii="Times New Roman" w:eastAsia="Times New Roman" w:hAnsi="Times New Roman" w:cs="Times New Roman"/>
                <w:sz w:val="24"/>
                <w:szCs w:val="24"/>
              </w:rPr>
              <w:t>Ц</w:t>
            </w:r>
            <w:proofErr w:type="gramEnd"/>
            <w:r w:rsidRPr="009110CC">
              <w:rPr>
                <w:rFonts w:ascii="Times New Roman" w:eastAsia="Times New Roman" w:hAnsi="Times New Roman" w:cs="Times New Roman"/>
                <w:sz w:val="24"/>
                <w:szCs w:val="24"/>
              </w:rPr>
              <w:t>іна”. Питома вага – 100 %.</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не оподатковується.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здійснюється щодо предмета закупі</w:t>
            </w:r>
            <w:proofErr w:type="gramStart"/>
            <w:r w:rsidRPr="009110CC">
              <w:rPr>
                <w:rFonts w:ascii="Times New Roman" w:eastAsia="Times New Roman" w:hAnsi="Times New Roman" w:cs="Times New Roman"/>
                <w:sz w:val="24"/>
                <w:szCs w:val="24"/>
              </w:rPr>
              <w:t>вл</w:t>
            </w:r>
            <w:proofErr w:type="gramEnd"/>
            <w:r w:rsidRPr="009110CC">
              <w:rPr>
                <w:rFonts w:ascii="Times New Roman" w:eastAsia="Times New Roman" w:hAnsi="Times New Roman" w:cs="Times New Roman"/>
                <w:sz w:val="24"/>
                <w:szCs w:val="24"/>
              </w:rPr>
              <w:t>і в цілому.</w:t>
            </w:r>
          </w:p>
          <w:p w:rsidR="009110CC" w:rsidRPr="009110CC" w:rsidRDefault="009110CC" w:rsidP="009110CC">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9110CC">
              <w:rPr>
                <w:rFonts w:ascii="Times New Roman" w:eastAsia="Times New Roman" w:hAnsi="Times New Roman" w:cs="Times New Roman"/>
                <w:sz w:val="24"/>
                <w:szCs w:val="24"/>
              </w:rPr>
              <w:t>кр</w:t>
            </w:r>
            <w:proofErr w:type="gramEnd"/>
            <w:r w:rsidRPr="009110CC">
              <w:rPr>
                <w:rFonts w:ascii="Times New Roman" w:eastAsia="Times New Roman" w:hAnsi="Times New Roman" w:cs="Times New Roman"/>
                <w:sz w:val="24"/>
                <w:szCs w:val="24"/>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9110CC">
              <w:rPr>
                <w:rFonts w:ascii="Times New Roman" w:eastAsia="Times New Roman" w:hAnsi="Times New Roman" w:cs="Times New Roman"/>
                <w:sz w:val="24"/>
                <w:szCs w:val="24"/>
                <w:highlight w:val="white"/>
              </w:rPr>
              <w:t xml:space="preserve"> Розмі</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 xml:space="preserve">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робіт чи послуг тендерної пропозиції.</w:t>
            </w:r>
          </w:p>
          <w:p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Замовник має право звернутися за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110CC">
              <w:rPr>
                <w:rFonts w:ascii="Times New Roman" w:eastAsia="Times New Roman" w:hAnsi="Times New Roman" w:cs="Times New Roman"/>
                <w:sz w:val="24"/>
                <w:szCs w:val="24"/>
                <w:highlight w:val="white"/>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замовник відхиляє тендерну пропозицію такого учасника процедури закупівлі.</w:t>
            </w:r>
          </w:p>
          <w:p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10CC" w:rsidRPr="009110CC" w:rsidRDefault="009110CC" w:rsidP="009110CC">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110CC">
              <w:rPr>
                <w:rFonts w:ascii="Times New Roman" w:eastAsia="Times New Roman" w:hAnsi="Times New Roman" w:cs="Times New Roman"/>
                <w:sz w:val="24"/>
                <w:szCs w:val="24"/>
              </w:rPr>
              <w:t>в</w:t>
            </w:r>
            <w:proofErr w:type="gramEnd"/>
            <w:r w:rsidRPr="009110CC">
              <w:rPr>
                <w:rFonts w:ascii="Times New Roman" w:eastAsia="Times New Roman" w:hAnsi="Times New Roman" w:cs="Times New Roman"/>
                <w:sz w:val="24"/>
                <w:szCs w:val="24"/>
              </w:rPr>
              <w:t xml:space="preserve">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9110CC">
              <w:rPr>
                <w:rFonts w:ascii="Times New Roman" w:eastAsia="Times New Roman" w:hAnsi="Times New Roman" w:cs="Times New Roman"/>
                <w:sz w:val="24"/>
                <w:szCs w:val="24"/>
              </w:rPr>
              <w:lastRenderedPageBreak/>
              <w:t>таких</w:t>
            </w:r>
            <w:proofErr w:type="gramEnd"/>
            <w:r w:rsidRPr="009110CC">
              <w:rPr>
                <w:rFonts w:ascii="Times New Roman" w:eastAsia="Times New Roman" w:hAnsi="Times New Roman" w:cs="Times New Roman"/>
                <w:sz w:val="24"/>
                <w:szCs w:val="24"/>
              </w:rPr>
              <w:t xml:space="preserve">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разі відхилення тендерної пропозиції з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110CC">
              <w:rPr>
                <w:rFonts w:ascii="Times New Roman" w:eastAsia="Times New Roman" w:hAnsi="Times New Roman" w:cs="Times New Roman"/>
                <w:sz w:val="24"/>
                <w:szCs w:val="24"/>
                <w:highlight w:val="white"/>
              </w:rPr>
              <w:t>р</w:t>
            </w:r>
            <w:proofErr w:type="gramEnd"/>
            <w:r w:rsidRPr="009110CC">
              <w:rPr>
                <w:rFonts w:ascii="Times New Roman" w:eastAsia="Times New Roman" w:hAnsi="Times New Roman" w:cs="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proofErr w:type="gramStart"/>
            <w:r w:rsidRPr="009110C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145416" w:rsidRPr="007E56F4"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 підроблення документів, печаток, штампів та бланків чи використання підроблених документів, печаток, штампів, </w:t>
            </w:r>
            <w:r w:rsidRPr="009110CC">
              <w:rPr>
                <w:rFonts w:ascii="Times New Roman" w:hAnsi="Times New Roman" w:cs="Times New Roman"/>
                <w:sz w:val="24"/>
                <w:szCs w:val="24"/>
                <w:lang w:val="uk-UA"/>
              </w:rPr>
              <w:lastRenderedPageBreak/>
              <w:t>учасник торгів несе кримінальну відповідальність згідно статті 358 Кримінального Кодексу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9110CC">
              <w:rPr>
                <w:rFonts w:ascii="Times New Roman" w:hAnsi="Times New Roman" w:cs="Times New Roman"/>
                <w:sz w:val="24"/>
                <w:szCs w:val="24"/>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w:t>
            </w:r>
            <w:proofErr w:type="gramStart"/>
            <w:r w:rsidRPr="009110CC">
              <w:rPr>
                <w:rFonts w:ascii="Times New Roman" w:eastAsia="Times New Roman" w:hAnsi="Times New Roman" w:cs="Times New Roman"/>
                <w:sz w:val="24"/>
                <w:szCs w:val="24"/>
              </w:rPr>
              <w:t>п</w:t>
            </w:r>
            <w:proofErr w:type="gramEnd"/>
            <w:r w:rsidRPr="009110CC">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закупівель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ідпадає під підстави, встановлені пунктом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9110CC">
              <w:rPr>
                <w:rFonts w:ascii="Times New Roman" w:eastAsia="Times New Roman" w:hAnsi="Times New Roman" w:cs="Times New Roman"/>
                <w:sz w:val="24"/>
                <w:szCs w:val="24"/>
                <w:highlight w:val="white"/>
              </w:rPr>
              <w:t>в</w:t>
            </w:r>
            <w:proofErr w:type="gramEnd"/>
            <w:r w:rsidRPr="009110CC">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виправив виявлені замовником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110CC">
              <w:rPr>
                <w:rFonts w:ascii="Times New Roman" w:eastAsia="Times New Roman" w:hAnsi="Times New Roman" w:cs="Times New Roman"/>
                <w:sz w:val="24"/>
                <w:szCs w:val="24"/>
                <w:highlight w:val="white"/>
              </w:rPr>
              <w:t>першим</w:t>
            </w:r>
            <w:proofErr w:type="gramEnd"/>
            <w:r w:rsidRPr="009110CC">
              <w:rPr>
                <w:rFonts w:ascii="Times New Roman" w:eastAsia="Times New Roman" w:hAnsi="Times New Roman" w:cs="Times New Roman"/>
                <w:sz w:val="24"/>
                <w:szCs w:val="24"/>
                <w:highlight w:val="white"/>
              </w:rPr>
              <w:t xml:space="preserve"> частини чотирнадцятої статті 29 Закону/абзацом </w:t>
            </w:r>
            <w:r w:rsidRPr="009110CC">
              <w:rPr>
                <w:rFonts w:ascii="Times New Roman" w:eastAsia="Times New Roman" w:hAnsi="Times New Roman" w:cs="Times New Roman"/>
                <w:sz w:val="24"/>
                <w:szCs w:val="24"/>
                <w:highlight w:val="white"/>
              </w:rPr>
              <w:lastRenderedPageBreak/>
              <w:t>дев’ятим пункту 37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110CC">
              <w:rPr>
                <w:rFonts w:ascii="Times New Roman" w:eastAsia="Times New Roman" w:hAnsi="Times New Roman" w:cs="Times New Roman"/>
                <w:sz w:val="24"/>
                <w:szCs w:val="24"/>
                <w:highlight w:val="white"/>
              </w:rPr>
              <w:t xml:space="preserve"> Р</w:t>
            </w:r>
            <w:proofErr w:type="gramEnd"/>
            <w:r w:rsidRPr="009110CC">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9110CC">
              <w:rPr>
                <w:rFonts w:ascii="Times New Roman" w:eastAsia="Times New Roman" w:hAnsi="Times New Roman" w:cs="Times New Roman"/>
                <w:sz w:val="24"/>
                <w:szCs w:val="24"/>
                <w:highlight w:val="white"/>
              </w:rPr>
              <w:t>кр</w:t>
            </w:r>
            <w:proofErr w:type="gramEnd"/>
            <w:r w:rsidRPr="009110CC">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110CC">
              <w:rPr>
                <w:rFonts w:ascii="Times New Roman" w:eastAsia="Times New Roman" w:hAnsi="Times New Roman" w:cs="Times New Roman"/>
                <w:sz w:val="24"/>
                <w:szCs w:val="24"/>
                <w:highlight w:val="white"/>
              </w:rPr>
              <w:t>стр</w:t>
            </w:r>
            <w:proofErr w:type="gramEnd"/>
            <w:r w:rsidRPr="009110CC">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w:t>
            </w:r>
            <w:proofErr w:type="gramStart"/>
            <w:r w:rsidRPr="009110CC">
              <w:rPr>
                <w:rFonts w:ascii="Times New Roman" w:eastAsia="Times New Roman" w:hAnsi="Times New Roman" w:cs="Times New Roman"/>
                <w:sz w:val="24"/>
                <w:szCs w:val="24"/>
                <w:highlight w:val="white"/>
              </w:rPr>
              <w:t>техн</w:t>
            </w:r>
            <w:proofErr w:type="gramEnd"/>
            <w:r w:rsidRPr="009110CC">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gramStart"/>
            <w:r w:rsidRPr="009110CC">
              <w:rPr>
                <w:rFonts w:ascii="Times New Roman" w:eastAsia="Times New Roman" w:hAnsi="Times New Roman" w:cs="Times New Roman"/>
                <w:sz w:val="24"/>
                <w:szCs w:val="24"/>
                <w:highlight w:val="white"/>
              </w:rPr>
              <w:t>такою</w:t>
            </w:r>
            <w:proofErr w:type="gramEnd"/>
            <w:r w:rsidRPr="009110CC">
              <w:rPr>
                <w:rFonts w:ascii="Times New Roman" w:eastAsia="Times New Roman" w:hAnsi="Times New Roman" w:cs="Times New Roman"/>
                <w:sz w:val="24"/>
                <w:szCs w:val="24"/>
                <w:highlight w:val="white"/>
              </w:rPr>
              <w:t>, строк дії якої закінчився;</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110CC">
              <w:rPr>
                <w:rFonts w:ascii="Times New Roman" w:eastAsia="Times New Roman" w:hAnsi="Times New Roman" w:cs="Times New Roman"/>
                <w:sz w:val="24"/>
                <w:szCs w:val="24"/>
                <w:highlight w:val="white"/>
              </w:rPr>
              <w:lastRenderedPageBreak/>
              <w:t xml:space="preserve">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110CC">
              <w:rPr>
                <w:rFonts w:ascii="Times New Roman" w:eastAsia="Times New Roman" w:hAnsi="Times New Roman" w:cs="Times New Roman"/>
                <w:sz w:val="24"/>
                <w:szCs w:val="24"/>
                <w:highlight w:val="white"/>
              </w:rPr>
              <w:t>ніж</w:t>
            </w:r>
            <w:proofErr w:type="gramEnd"/>
            <w:r w:rsidRPr="009110CC">
              <w:rPr>
                <w:rFonts w:ascii="Times New Roman" w:eastAsia="Times New Roman" w:hAnsi="Times New Roman" w:cs="Times New Roman"/>
                <w:sz w:val="24"/>
                <w:szCs w:val="24"/>
                <w:highlight w:val="white"/>
              </w:rPr>
              <w:t xml:space="preserve"> зазначений замовником в тендерній документації;</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w:t>
            </w:r>
            <w:proofErr w:type="gramEnd"/>
            <w:r w:rsidRPr="009110CC">
              <w:rPr>
                <w:rFonts w:ascii="Times New Roman" w:eastAsia="Times New Roman" w:hAnsi="Times New Roman" w:cs="Times New Roman"/>
                <w:sz w:val="24"/>
                <w:szCs w:val="24"/>
                <w:highlight w:val="white"/>
              </w:rPr>
              <w:t xml:space="preserve"> абзацу першого частини третьої статті 22 Закону;</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відмовився від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9110CC">
              <w:rPr>
                <w:rFonts w:ascii="Times New Roman" w:eastAsia="Times New Roman" w:hAnsi="Times New Roman" w:cs="Times New Roman"/>
                <w:sz w:val="24"/>
                <w:szCs w:val="24"/>
                <w:highlight w:val="white"/>
              </w:rPr>
              <w:t>про</w:t>
            </w:r>
            <w:proofErr w:type="gramEnd"/>
            <w:r w:rsidRPr="009110CC">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110CC">
              <w:rPr>
                <w:rFonts w:ascii="Times New Roman" w:eastAsia="Times New Roman" w:hAnsi="Times New Roman" w:cs="Times New Roman"/>
                <w:b/>
                <w:i/>
                <w:sz w:val="24"/>
                <w:szCs w:val="24"/>
                <w:highlight w:val="white"/>
              </w:rPr>
              <w:t>у</w:t>
            </w:r>
            <w:proofErr w:type="gramEnd"/>
            <w:r w:rsidRPr="009110CC">
              <w:rPr>
                <w:rFonts w:ascii="Times New Roman" w:eastAsia="Times New Roman" w:hAnsi="Times New Roman" w:cs="Times New Roman"/>
                <w:b/>
                <w:i/>
                <w:sz w:val="24"/>
                <w:szCs w:val="24"/>
                <w:highlight w:val="white"/>
              </w:rPr>
              <w:t xml:space="preserve"> разі, коли:</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10CC" w:rsidRPr="009110CC" w:rsidRDefault="009110CC" w:rsidP="009110CC">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9110CC">
              <w:rPr>
                <w:rFonts w:ascii="Times New Roman" w:eastAsia="Times New Roman" w:hAnsi="Times New Roman" w:cs="Times New Roman"/>
                <w:sz w:val="24"/>
                <w:szCs w:val="24"/>
                <w:highlight w:val="white"/>
              </w:rPr>
              <w:lastRenderedPageBreak/>
              <w:t>та автоматично надсилається учаснику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w:t>
            </w:r>
            <w:proofErr w:type="gramStart"/>
            <w:r w:rsidRPr="009110CC">
              <w:rPr>
                <w:rFonts w:ascii="Times New Roman" w:eastAsia="Times New Roman" w:hAnsi="Times New Roman" w:cs="Times New Roman"/>
                <w:sz w:val="24"/>
                <w:szCs w:val="24"/>
                <w:highlight w:val="white"/>
              </w:rPr>
              <w:t>вл</w:t>
            </w:r>
            <w:proofErr w:type="gramEnd"/>
            <w:r w:rsidRPr="009110CC">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110CC">
              <w:rPr>
                <w:rFonts w:ascii="Times New Roman" w:eastAsia="Times New Roman" w:hAnsi="Times New Roman" w:cs="Times New Roman"/>
                <w:sz w:val="24"/>
                <w:szCs w:val="24"/>
                <w:highlight w:val="white"/>
              </w:rPr>
              <w:t>п</w:t>
            </w:r>
            <w:proofErr w:type="gramEnd"/>
            <w:r w:rsidRPr="009110CC">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416" w:rsidRPr="009110CC" w:rsidTr="0020526B">
        <w:trPr>
          <w:trHeight w:val="472"/>
          <w:jc w:val="center"/>
        </w:trPr>
        <w:tc>
          <w:tcPr>
            <w:tcW w:w="9687" w:type="dxa"/>
            <w:gridSpan w:val="3"/>
            <w:vAlign w:val="center"/>
          </w:tcPr>
          <w:p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proofErr w:type="gramStart"/>
            <w:r w:rsidRPr="009110CC">
              <w:rPr>
                <w:rFonts w:ascii="Times New Roman" w:eastAsia="Times New Roman" w:hAnsi="Times New Roman" w:cs="Times New Roman"/>
                <w:sz w:val="24"/>
                <w:szCs w:val="24"/>
                <w:highlight w:val="white"/>
              </w:rPr>
              <w:t>З</w:t>
            </w:r>
            <w:proofErr w:type="gramEnd"/>
            <w:r w:rsidRPr="009110CC">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5416" w:rsidRPr="009110CC" w:rsidRDefault="00145416" w:rsidP="00FC2790">
            <w:pPr>
              <w:jc w:val="both"/>
              <w:rPr>
                <w:rFonts w:ascii="Times New Roman" w:hAnsi="Times New Roman" w:cs="Times New Roman"/>
                <w:sz w:val="24"/>
                <w:szCs w:val="24"/>
                <w:lang w:val="uk-UA"/>
              </w:rPr>
            </w:pPr>
          </w:p>
        </w:tc>
      </w:tr>
      <w:tr w:rsidR="00145416" w:rsidRPr="009110CC" w:rsidTr="0020526B">
        <w:trPr>
          <w:trHeight w:val="111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закупівліпід час укладення договору про закупівлю повинен надати:</w:t>
            </w:r>
          </w:p>
          <w:p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7E56F4" w:rsidTr="0020526B">
        <w:trPr>
          <w:trHeight w:val="699"/>
          <w:jc w:val="center"/>
        </w:trPr>
        <w:tc>
          <w:tcPr>
            <w:tcW w:w="582" w:type="dxa"/>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w:t>
            </w:r>
            <w:r w:rsidRPr="009110CC">
              <w:rPr>
                <w:rFonts w:ascii="Times New Roman" w:hAnsi="Times New Roman" w:cs="Times New Roman"/>
                <w:sz w:val="24"/>
                <w:szCs w:val="24"/>
                <w:lang w:val="uk-UA"/>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w:t>
            </w:r>
            <w:r w:rsidR="00ED3782" w:rsidRPr="009110CC">
              <w:rPr>
                <w:rFonts w:ascii="Times New Roman" w:hAnsi="Times New Roman" w:cs="Times New Roman"/>
                <w:sz w:val="24"/>
                <w:szCs w:val="24"/>
                <w:lang w:val="uk-UA"/>
              </w:rPr>
              <w:t>у тому числі за результатами електронного аукціону,</w:t>
            </w:r>
            <w:r w:rsidRPr="009110CC">
              <w:rPr>
                <w:rFonts w:ascii="Times New Roman" w:hAnsi="Times New Roman" w:cs="Times New Roman"/>
                <w:sz w:val="24"/>
                <w:szCs w:val="24"/>
                <w:lang w:val="uk-UA"/>
              </w:rPr>
              <w:t xml:space="preserve"> крім випадків:перерахунку ціни в бік зменшення ціни тендерної пропозиції переможця без зменшення обсягів закупівлі.</w:t>
            </w:r>
          </w:p>
        </w:tc>
      </w:tr>
      <w:tr w:rsidR="00145416" w:rsidRPr="009110CC" w:rsidTr="0020526B">
        <w:trPr>
          <w:trHeight w:val="1119"/>
          <w:jc w:val="center"/>
        </w:trPr>
        <w:tc>
          <w:tcPr>
            <w:tcW w:w="582" w:type="dxa"/>
          </w:tcPr>
          <w:p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5416" w:rsidRPr="009110CC" w:rsidRDefault="00145416" w:rsidP="00145416">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Додаток </w:t>
      </w:r>
      <w:r w:rsidR="00B335C4">
        <w:rPr>
          <w:rFonts w:ascii="Times New Roman" w:eastAsia="Times New Roman" w:hAnsi="Times New Roman" w:cs="Times New Roman"/>
          <w:sz w:val="24"/>
          <w:szCs w:val="24"/>
          <w:highlight w:val="white"/>
        </w:rPr>
        <w:t xml:space="preserve">1 до тендерної документації на </w:t>
      </w:r>
      <w:r w:rsidR="00B335C4" w:rsidRPr="00B335C4">
        <w:rPr>
          <w:rFonts w:ascii="Times New Roman" w:eastAsia="Times New Roman" w:hAnsi="Times New Roman" w:cs="Times New Roman"/>
          <w:sz w:val="24"/>
          <w:szCs w:val="24"/>
          <w:highlight w:val="white"/>
        </w:rPr>
        <w:t>5</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Додаток 2 до тендерної документації на 1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Додаток </w:t>
      </w:r>
      <w:r w:rsidR="00B335C4">
        <w:rPr>
          <w:rFonts w:ascii="Times New Roman" w:eastAsia="Times New Roman" w:hAnsi="Times New Roman" w:cs="Times New Roman"/>
          <w:sz w:val="24"/>
          <w:szCs w:val="24"/>
          <w:highlight w:val="white"/>
        </w:rPr>
        <w:t xml:space="preserve">3 до тендерної документації на </w:t>
      </w:r>
      <w:r w:rsidR="00B335C4" w:rsidRPr="00B335C4">
        <w:rPr>
          <w:rFonts w:ascii="Times New Roman" w:eastAsia="Times New Roman" w:hAnsi="Times New Roman" w:cs="Times New Roman"/>
          <w:sz w:val="24"/>
          <w:szCs w:val="24"/>
          <w:highlight w:val="white"/>
        </w:rPr>
        <w:t>2</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4. Додаток </w:t>
      </w:r>
      <w:r w:rsidR="00B335C4">
        <w:rPr>
          <w:rFonts w:ascii="Times New Roman" w:eastAsia="Times New Roman" w:hAnsi="Times New Roman" w:cs="Times New Roman"/>
          <w:sz w:val="24"/>
          <w:szCs w:val="24"/>
          <w:highlight w:val="white"/>
        </w:rPr>
        <w:t>4 до тендерної документації на 7</w:t>
      </w:r>
      <w:r w:rsidRPr="009110CC">
        <w:rPr>
          <w:rFonts w:ascii="Times New Roman" w:eastAsia="Times New Roman" w:hAnsi="Times New Roman" w:cs="Times New Roman"/>
          <w:sz w:val="24"/>
          <w:szCs w:val="24"/>
          <w:highlight w:val="white"/>
        </w:rPr>
        <w:t xml:space="preserve"> арк. в 1 прим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r w:rsidRPr="00375E52">
        <w:rPr>
          <w:rFonts w:ascii="Times New Roman" w:eastAsia="Times New Roman" w:hAnsi="Times New Roman" w:cs="Times New Roman"/>
          <w:b/>
          <w:color w:val="000000"/>
          <w:lang w:eastAsia="ru-RU"/>
        </w:rPr>
        <w:t xml:space="preserve">Перелік документів та інформації  для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 xml:space="preserve">ідтвердження відповідності УЧАСНИКА  кваліфікаційним критеріям, визначеним у статті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Про публічні закупівлі</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rsidTr="00270C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w:t>
            </w:r>
            <w:proofErr w:type="gramStart"/>
            <w:r w:rsidRPr="00375E52">
              <w:rPr>
                <w:rFonts w:ascii="Times New Roman" w:eastAsia="Times New Roman" w:hAnsi="Times New Roman" w:cs="Times New Roman"/>
                <w:b/>
                <w:color w:val="00000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Документи</w:t>
            </w:r>
            <w:proofErr w:type="gramStart"/>
            <w:r w:rsidRPr="00375E52">
              <w:rPr>
                <w:rFonts w:ascii="Times New Roman" w:eastAsia="Times New Roman" w:hAnsi="Times New Roman" w:cs="Times New Roman"/>
                <w:b/>
                <w:color w:val="000000"/>
                <w:lang w:eastAsia="ru-RU"/>
              </w:rPr>
              <w:t xml:space="preserve"> ,</w:t>
            </w:r>
            <w:proofErr w:type="gramEnd"/>
            <w:r w:rsidRPr="00375E52">
              <w:rPr>
                <w:rFonts w:ascii="Times New Roman" w:eastAsia="Times New Roman" w:hAnsi="Times New Roman" w:cs="Times New Roman"/>
                <w:b/>
                <w:color w:val="000000"/>
                <w:lang w:eastAsia="ru-RU"/>
              </w:rPr>
              <w:t> які підтверджують відповідність Учасника кваліфікаційним критеріям*</w:t>
            </w:r>
          </w:p>
        </w:tc>
      </w:tr>
      <w:tr w:rsidR="00375E52" w:rsidRPr="00375E52" w:rsidTr="00270CA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Наявність документально </w:t>
            </w:r>
            <w:proofErr w:type="gramStart"/>
            <w:r w:rsidRPr="00375E52">
              <w:rPr>
                <w:rFonts w:ascii="Times New Roman" w:eastAsia="Times New Roman" w:hAnsi="Times New Roman" w:cs="Times New Roman"/>
                <w:b/>
                <w:color w:val="000000"/>
                <w:lang w:eastAsia="ru-RU"/>
              </w:rPr>
              <w:t>п</w:t>
            </w:r>
            <w:proofErr w:type="gramEnd"/>
            <w:r w:rsidRPr="00375E52">
              <w:rPr>
                <w:rFonts w:ascii="Times New Roman" w:eastAsia="Times New Roman" w:hAnsi="Times New Roman" w:cs="Times New Roman"/>
                <w:b/>
                <w:color w:val="00000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досвіду виконання аналогічного за предметом закупівлі договору Учасник має надати: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за предметом закупі</w:t>
            </w:r>
            <w:proofErr w:type="gramStart"/>
            <w:r w:rsidRPr="00375E52">
              <w:rPr>
                <w:rFonts w:ascii="Times New Roman" w:eastAsia="Times New Roman" w:hAnsi="Times New Roman" w:cs="Times New Roman"/>
                <w:color w:val="000000"/>
                <w:sz w:val="20"/>
                <w:szCs w:val="20"/>
                <w:lang w:eastAsia="uk-UA"/>
              </w:rPr>
              <w:t>вл</w:t>
            </w:r>
            <w:proofErr w:type="gramEnd"/>
            <w:r w:rsidRPr="00375E52">
              <w:rPr>
                <w:rFonts w:ascii="Times New Roman" w:eastAsia="Times New Roman" w:hAnsi="Times New Roman" w:cs="Times New Roman"/>
                <w:color w:val="000000"/>
                <w:sz w:val="20"/>
                <w:szCs w:val="20"/>
                <w:lang w:eastAsia="uk-UA"/>
              </w:rPr>
              <w:t>і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r w:rsidRPr="00375E52">
              <w:rPr>
                <w:rFonts w:ascii="Times New Roman" w:eastAsia="Times New Roman" w:hAnsi="Times New Roman" w:cs="Times New Roman"/>
                <w:color w:val="000000"/>
                <w:sz w:val="20"/>
                <w:szCs w:val="20"/>
                <w:lang w:val="uk-UA" w:eastAsia="uk-UA"/>
              </w:rPr>
              <w:t>ин</w:t>
            </w:r>
            <w:r w:rsidRPr="00375E52">
              <w:rPr>
                <w:rFonts w:ascii="Times New Roman" w:eastAsia="Times New Roman" w:hAnsi="Times New Roman" w:cs="Times New Roman"/>
                <w:color w:val="000000"/>
                <w:sz w:val="20"/>
                <w:szCs w:val="20"/>
                <w:lang w:eastAsia="uk-UA"/>
              </w:rPr>
              <w:t xml:space="preserve"> догов</w:t>
            </w:r>
            <w:r w:rsidRPr="00375E52">
              <w:rPr>
                <w:rFonts w:ascii="Times New Roman" w:eastAsia="Times New Roman" w:hAnsi="Times New Roman" w:cs="Times New Roman"/>
                <w:color w:val="000000"/>
                <w:sz w:val="20"/>
                <w:szCs w:val="20"/>
                <w:lang w:val="uk-UA" w:eastAsia="uk-UA"/>
              </w:rPr>
              <w:t>ір</w:t>
            </w:r>
            <w:r w:rsidRPr="00375E52">
              <w:rPr>
                <w:rFonts w:ascii="Times New Roman" w:eastAsia="Times New Roman" w:hAnsi="Times New Roman" w:cs="Times New Roman"/>
                <w:color w:val="000000"/>
                <w:sz w:val="20"/>
                <w:szCs w:val="20"/>
                <w:lang w:eastAsia="uk-UA"/>
              </w:rPr>
              <w:t>).</w:t>
            </w:r>
          </w:p>
          <w:p w:rsidR="00375E52" w:rsidRPr="007E56F4" w:rsidRDefault="00375E52" w:rsidP="00375E52">
            <w:pPr>
              <w:spacing w:after="0" w:line="240" w:lineRule="auto"/>
              <w:jc w:val="both"/>
              <w:rPr>
                <w:rFonts w:ascii="Times New Roman" w:eastAsia="Times New Roman" w:hAnsi="Times New Roman" w:cs="Times New Roman"/>
                <w:b/>
                <w:i/>
                <w:color w:val="000000"/>
                <w:sz w:val="20"/>
                <w:szCs w:val="20"/>
                <w:lang w:val="uk-UA" w:eastAsia="uk-UA"/>
              </w:rPr>
            </w:pPr>
            <w:r w:rsidRPr="00375E52">
              <w:rPr>
                <w:rFonts w:ascii="Times New Roman" w:eastAsia="Times New Roman" w:hAnsi="Times New Roman" w:cs="Times New Roman"/>
                <w:b/>
                <w:i/>
                <w:color w:val="000000"/>
                <w:sz w:val="20"/>
                <w:szCs w:val="20"/>
                <w:lang w:eastAsia="uk-UA"/>
              </w:rPr>
              <w:t>Аналогічним вважається догові</w:t>
            </w:r>
            <w:proofErr w:type="gramStart"/>
            <w:r w:rsidRPr="00375E52">
              <w:rPr>
                <w:rFonts w:ascii="Times New Roman" w:eastAsia="Times New Roman" w:hAnsi="Times New Roman" w:cs="Times New Roman"/>
                <w:b/>
                <w:i/>
                <w:color w:val="000000"/>
                <w:sz w:val="20"/>
                <w:szCs w:val="20"/>
                <w:lang w:eastAsia="uk-UA"/>
              </w:rPr>
              <w:t>р</w:t>
            </w:r>
            <w:proofErr w:type="gramEnd"/>
            <w:r w:rsidRPr="00375E52">
              <w:rPr>
                <w:rFonts w:ascii="Times New Roman" w:eastAsia="Times New Roman" w:hAnsi="Times New Roman" w:cs="Times New Roman"/>
                <w:b/>
                <w:i/>
                <w:color w:val="000000"/>
                <w:sz w:val="20"/>
                <w:szCs w:val="20"/>
                <w:lang w:eastAsia="uk-UA"/>
              </w:rPr>
              <w:t xml:space="preserve"> </w:t>
            </w:r>
            <w:r w:rsidR="007E56F4">
              <w:rPr>
                <w:rFonts w:ascii="Times New Roman" w:eastAsia="Times New Roman" w:hAnsi="Times New Roman" w:cs="Times New Roman"/>
                <w:b/>
                <w:i/>
                <w:color w:val="000000"/>
                <w:sz w:val="20"/>
                <w:szCs w:val="20"/>
                <w:lang w:val="uk-UA" w:eastAsia="uk-UA"/>
              </w:rPr>
              <w:t>Лікарські засоби</w:t>
            </w:r>
            <w:bookmarkStart w:id="6" w:name="_GoBack"/>
            <w:bookmarkEnd w:id="6"/>
          </w:p>
          <w:p w:rsidR="00375E52" w:rsidRPr="007E56F4" w:rsidRDefault="00375E52" w:rsidP="00375E52">
            <w:pPr>
              <w:spacing w:after="0" w:line="240" w:lineRule="auto"/>
              <w:jc w:val="both"/>
              <w:rPr>
                <w:rFonts w:ascii="Times New Roman" w:eastAsia="Times New Roman" w:hAnsi="Times New Roman" w:cs="Times New Roman"/>
                <w:b/>
                <w:i/>
                <w:color w:val="000000"/>
                <w:sz w:val="20"/>
                <w:szCs w:val="20"/>
                <w:lang w:val="uk-UA" w:eastAsia="uk-UA"/>
              </w:rPr>
            </w:pPr>
            <w:r w:rsidRPr="00375E52">
              <w:rPr>
                <w:rFonts w:ascii="Times New Roman" w:eastAsia="Times New Roman" w:hAnsi="Times New Roman" w:cs="Times New Roman"/>
                <w:b/>
                <w:i/>
                <w:color w:val="000000"/>
                <w:sz w:val="20"/>
                <w:szCs w:val="20"/>
                <w:lang w:val="uk-UA" w:eastAsia="uk-UA"/>
              </w:rPr>
              <w:t xml:space="preserve">за </w:t>
            </w:r>
            <w:r w:rsidR="007E56F4">
              <w:rPr>
                <w:rFonts w:ascii="Times New Roman" w:eastAsia="Times New Roman" w:hAnsi="Times New Roman" w:cs="Times New Roman"/>
                <w:b/>
                <w:i/>
                <w:color w:val="000000"/>
                <w:sz w:val="20"/>
                <w:szCs w:val="20"/>
                <w:lang w:eastAsia="uk-UA"/>
              </w:rPr>
              <w:t>ДК 021:2015 33690000-</w:t>
            </w:r>
            <w:r w:rsidR="007E56F4">
              <w:rPr>
                <w:rFonts w:ascii="Times New Roman" w:eastAsia="Times New Roman" w:hAnsi="Times New Roman" w:cs="Times New Roman"/>
                <w:b/>
                <w:i/>
                <w:color w:val="000000"/>
                <w:sz w:val="20"/>
                <w:szCs w:val="20"/>
                <w:lang w:val="uk-UA" w:eastAsia="uk-UA"/>
              </w:rPr>
              <w:t xml:space="preserve">6 </w:t>
            </w:r>
            <w:r w:rsidRPr="00375E52">
              <w:rPr>
                <w:rFonts w:ascii="Times New Roman" w:eastAsia="Times New Roman" w:hAnsi="Times New Roman" w:cs="Times New Roman"/>
                <w:b/>
                <w:i/>
                <w:color w:val="000000"/>
                <w:sz w:val="20"/>
                <w:szCs w:val="20"/>
                <w:lang w:eastAsia="uk-UA"/>
              </w:rPr>
              <w:t xml:space="preserve"> </w:t>
            </w:r>
            <w:r w:rsidR="007E56F4" w:rsidRPr="007E56F4">
              <w:rPr>
                <w:rFonts w:ascii="Times New Roman" w:eastAsia="Times New Roman" w:hAnsi="Times New Roman" w:cs="Times New Roman"/>
                <w:b/>
                <w:i/>
                <w:color w:val="000000"/>
                <w:sz w:val="20"/>
                <w:szCs w:val="20"/>
                <w:lang w:eastAsia="uk-UA"/>
              </w:rPr>
              <w:t>«Фармацевтична продукція»</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1.1.2. 1 копі</w:t>
            </w:r>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зазначеного </w:t>
            </w:r>
            <w:proofErr w:type="gramStart"/>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дов</w:t>
            </w:r>
            <w:proofErr w:type="gramEnd"/>
            <w:r w:rsidRPr="00375E52">
              <w:rPr>
                <w:rFonts w:ascii="Times New Roman" w:eastAsia="Times New Roman" w:hAnsi="Times New Roman" w:cs="Times New Roman"/>
                <w:color w:val="000000"/>
                <w:sz w:val="20"/>
                <w:szCs w:val="20"/>
                <w:lang w:eastAsia="uk-UA"/>
              </w:rPr>
              <w:t xml:space="preserve">ідці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повному обсязі,</w:t>
            </w:r>
          </w:p>
          <w:p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1.1.3. копії/ю документів/</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gramStart"/>
            <w:r w:rsidRPr="00375E52">
              <w:rPr>
                <w:rFonts w:ascii="Times New Roman" w:eastAsia="Times New Roman" w:hAnsi="Times New Roman" w:cs="Times New Roman"/>
                <w:color w:val="000000"/>
                <w:sz w:val="20"/>
                <w:szCs w:val="20"/>
                <w:lang w:eastAsia="uk-UA"/>
              </w:rPr>
              <w:t>п</w:t>
            </w:r>
            <w:proofErr w:type="gramEnd"/>
            <w:r w:rsidRPr="00375E52">
              <w:rPr>
                <w:rFonts w:ascii="Times New Roman" w:eastAsia="Times New Roman" w:hAnsi="Times New Roman" w:cs="Times New Roman"/>
                <w:color w:val="000000"/>
                <w:sz w:val="20"/>
                <w:szCs w:val="20"/>
                <w:lang w:eastAsia="uk-UA"/>
              </w:rPr>
              <w:t>ідтвердження виконання одного договору, заз</w:t>
            </w:r>
            <w:r w:rsidRPr="00375E52">
              <w:rPr>
                <w:rFonts w:ascii="Times New Roman" w:eastAsia="Times New Roman" w:hAnsi="Times New Roman" w:cs="Times New Roman"/>
                <w:color w:val="000000"/>
                <w:sz w:val="20"/>
                <w:szCs w:val="20"/>
                <w:highlight w:val="white"/>
                <w:lang w:eastAsia="uk-UA"/>
              </w:rPr>
              <w:t>наченого в наданій Учасником довідці.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b/>
                <w:sz w:val="20"/>
                <w:szCs w:val="20"/>
                <w:lang w:eastAsia="uk-UA"/>
              </w:rPr>
              <w:t>або</w:t>
            </w:r>
            <w:r w:rsidRPr="00375E52">
              <w:rPr>
                <w:rFonts w:ascii="Times New Roman" w:eastAsia="Times New Roman" w:hAnsi="Times New Roman" w:cs="Times New Roman"/>
                <w:sz w:val="20"/>
                <w:szCs w:val="20"/>
                <w:lang w:eastAsia="uk-UA"/>
              </w:rPr>
              <w:t>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 xml:space="preserve">лист-відгук (або рекомендаційний лист тощо) від контрагента згідно з аналогічним договором, який зазначено </w:t>
            </w:r>
            <w:proofErr w:type="gramStart"/>
            <w:r w:rsidRPr="00375E52">
              <w:rPr>
                <w:rFonts w:ascii="Times New Roman" w:eastAsia="Times New Roman" w:hAnsi="Times New Roman" w:cs="Times New Roman"/>
                <w:sz w:val="20"/>
                <w:szCs w:val="20"/>
                <w:lang w:eastAsia="uk-UA"/>
              </w:rPr>
              <w:t>в дов</w:t>
            </w:r>
            <w:proofErr w:type="gramEnd"/>
            <w:r w:rsidRPr="00375E52">
              <w:rPr>
                <w:rFonts w:ascii="Times New Roman" w:eastAsia="Times New Roman" w:hAnsi="Times New Roman" w:cs="Times New Roman"/>
                <w:sz w:val="20"/>
                <w:szCs w:val="20"/>
                <w:lang w:eastAsia="uk-UA"/>
              </w:rPr>
              <w:t xml:space="preserve">ідці та надано у складі тендерної пропозиції про належне виконання цього договору. </w:t>
            </w:r>
          </w:p>
          <w:p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i/>
                <w:sz w:val="20"/>
                <w:szCs w:val="20"/>
                <w:lang w:eastAsia="uk-UA"/>
              </w:rPr>
              <w:t>Аналогічний догові</w:t>
            </w:r>
            <w:proofErr w:type="gramStart"/>
            <w:r w:rsidRPr="00375E52">
              <w:rPr>
                <w:rFonts w:ascii="Times New Roman" w:eastAsia="Times New Roman" w:hAnsi="Times New Roman" w:cs="Times New Roman"/>
                <w:i/>
                <w:sz w:val="20"/>
                <w:szCs w:val="20"/>
                <w:lang w:eastAsia="uk-UA"/>
              </w:rPr>
              <w:t>р</w:t>
            </w:r>
            <w:proofErr w:type="gramEnd"/>
            <w:r w:rsidRPr="00375E52">
              <w:rPr>
                <w:rFonts w:ascii="Times New Roman" w:eastAsia="Times New Roman" w:hAnsi="Times New Roman" w:cs="Times New Roman"/>
                <w:i/>
                <w:sz w:val="20"/>
                <w:szCs w:val="20"/>
                <w:lang w:eastAsia="uk-UA"/>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r w:rsidRPr="00375E52">
              <w:rPr>
                <w:rFonts w:ascii="Times New Roman" w:eastAsia="Times New Roman" w:hAnsi="Times New Roman" w:cs="Times New Roman"/>
                <w:i/>
                <w:color w:val="000000"/>
                <w:sz w:val="20"/>
                <w:szCs w:val="20"/>
                <w:lang w:eastAsia="uk-UA"/>
              </w:rPr>
              <w:t>Інформація та документи можуть надаватися про частково виконаний  догові</w:t>
            </w:r>
            <w:proofErr w:type="gramStart"/>
            <w:r w:rsidRPr="00375E52">
              <w:rPr>
                <w:rFonts w:ascii="Times New Roman" w:eastAsia="Times New Roman" w:hAnsi="Times New Roman" w:cs="Times New Roman"/>
                <w:i/>
                <w:color w:val="000000"/>
                <w:sz w:val="20"/>
                <w:szCs w:val="20"/>
                <w:lang w:eastAsia="uk-UA"/>
              </w:rPr>
              <w:t>р</w:t>
            </w:r>
            <w:proofErr w:type="gramEnd"/>
            <w:r w:rsidRPr="00375E52">
              <w:rPr>
                <w:rFonts w:ascii="Times New Roman" w:eastAsia="Times New Roman" w:hAnsi="Times New Roman" w:cs="Times New Roman"/>
                <w:i/>
                <w:color w:val="000000"/>
                <w:sz w:val="20"/>
                <w:szCs w:val="20"/>
                <w:lang w:eastAsia="uk-UA"/>
              </w:rPr>
              <w:t>, дія якого не закінчена.</w:t>
            </w:r>
          </w:p>
          <w:p w:rsidR="00375E52" w:rsidRPr="00375E52" w:rsidRDefault="00375E52" w:rsidP="00375E52">
            <w:pPr>
              <w:spacing w:after="0" w:line="240" w:lineRule="auto"/>
              <w:jc w:val="both"/>
              <w:rPr>
                <w:rFonts w:ascii="Times New Roman" w:eastAsia="Times New Roman" w:hAnsi="Times New Roman" w:cs="Times New Roman"/>
                <w:lang w:eastAsia="ru-RU"/>
              </w:rPr>
            </w:pPr>
          </w:p>
        </w:tc>
      </w:tr>
    </w:tbl>
    <w:p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УЧАСНИКА (в тому числі для об’єднання учасників як учасника процедури)  вимогам, визначени</w:t>
      </w:r>
      <w:r w:rsidRPr="00375E52">
        <w:rPr>
          <w:rFonts w:ascii="Times New Roman" w:eastAsia="Times New Roman" w:hAnsi="Times New Roman" w:cs="Times New Roman"/>
          <w:b/>
          <w:highlight w:val="white"/>
          <w:lang w:eastAsia="ru-RU"/>
        </w:rPr>
        <w:t>м у пункті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не вимагає від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E52">
        <w:rPr>
          <w:rFonts w:ascii="Times New Roman" w:eastAsia="Times New Roman" w:hAnsi="Times New Roman" w:cs="Times New Roman"/>
          <w:highlight w:val="white"/>
          <w:lang w:eastAsia="ru-RU"/>
        </w:rPr>
        <w:t>до</w:t>
      </w:r>
      <w:proofErr w:type="gramEnd"/>
      <w:r w:rsidRPr="00375E52">
        <w:rPr>
          <w:rFonts w:ascii="Times New Roman" w:eastAsia="Times New Roman" w:hAnsi="Times New Roman" w:cs="Times New Roman"/>
          <w:highlight w:val="white"/>
          <w:lang w:eastAsia="ru-RU"/>
        </w:rPr>
        <w:t xml:space="preserve"> абзацу шістнадцятого пункту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Учасник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самостійно за результатами розгляду тендерної пропозиції учасника процедури закупі</w:t>
      </w:r>
      <w:proofErr w:type="gramStart"/>
      <w:r w:rsidRPr="00375E52">
        <w:rPr>
          <w:rFonts w:ascii="Times New Roman" w:eastAsia="Times New Roman" w:hAnsi="Times New Roman" w:cs="Times New Roman"/>
          <w:highlight w:val="white"/>
          <w:lang w:eastAsia="ru-RU"/>
        </w:rPr>
        <w:t>вл</w:t>
      </w:r>
      <w:proofErr w:type="gramEnd"/>
      <w:r w:rsidRPr="00375E52">
        <w:rPr>
          <w:rFonts w:ascii="Times New Roman" w:eastAsia="Times New Roman" w:hAnsi="Times New Roman" w:cs="Times New Roman"/>
          <w:highlight w:val="white"/>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r w:rsidRPr="00375E52">
        <w:rPr>
          <w:rFonts w:ascii="Times New Roman" w:eastAsia="Times New Roman" w:hAnsi="Times New Roman" w:cs="Times New Roman"/>
          <w:lang w:eastAsia="ru-RU"/>
        </w:rPr>
        <w:t xml:space="preserve">Учасник  повинен надати </w:t>
      </w:r>
      <w:r w:rsidRPr="00375E52">
        <w:rPr>
          <w:rFonts w:ascii="Times New Roman" w:eastAsia="Times New Roman" w:hAnsi="Times New Roman" w:cs="Times New Roman"/>
          <w:b/>
          <w:lang w:eastAsia="ru-RU"/>
        </w:rPr>
        <w:t>довідку у довільній формі</w:t>
      </w:r>
      <w:r w:rsidRPr="00375E52">
        <w:rPr>
          <w:rFonts w:ascii="Times New Roman" w:eastAsia="Times New Roman" w:hAnsi="Times New Roman" w:cs="Times New Roman"/>
          <w:lang w:eastAsia="ru-RU"/>
        </w:rPr>
        <w:t xml:space="preserve"> щодо відсутності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 xml:space="preserve">ідстави для  відмови учаснику процедури закупівлі в участі у відкритих торгах, встановленої в абзаці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r w:rsidRPr="00375E52">
        <w:rPr>
          <w:rFonts w:ascii="Times New Roman" w:eastAsia="Times New Roman" w:hAnsi="Times New Roman" w:cs="Times New Roman"/>
          <w:lang w:eastAsia="ru-RU"/>
        </w:rPr>
        <w:t>Особливостей. Учасник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75E52">
        <w:rPr>
          <w:rFonts w:ascii="Times New Roman" w:eastAsia="Times New Roman" w:hAnsi="Times New Roman" w:cs="Times New Roman"/>
          <w:lang w:eastAsia="ru-RU"/>
        </w:rPr>
        <w:t>п</w:t>
      </w:r>
      <w:proofErr w:type="gramEnd"/>
      <w:r w:rsidRPr="00375E52">
        <w:rPr>
          <w:rFonts w:ascii="Times New Roman" w:eastAsia="Times New Roman" w:hAnsi="Times New Roman" w:cs="Times New Roman"/>
          <w:lang w:eastAsia="ru-RU"/>
        </w:rPr>
        <w:t>ідтвердження достатнім, учаснику процедури закупівлі не може бути відмовлено в участі в процедурі закупівлі.</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lastRenderedPageBreak/>
        <w:t xml:space="preserve">3. Перелік документів та інформації  для </w:t>
      </w:r>
      <w:proofErr w:type="gramStart"/>
      <w:r w:rsidRPr="00375E52">
        <w:rPr>
          <w:rFonts w:ascii="Times New Roman" w:eastAsia="Times New Roman" w:hAnsi="Times New Roman" w:cs="Times New Roman"/>
          <w:b/>
          <w:lang w:eastAsia="ru-RU"/>
        </w:rPr>
        <w:t>п</w:t>
      </w:r>
      <w:proofErr w:type="gramEnd"/>
      <w:r w:rsidRPr="00375E52">
        <w:rPr>
          <w:rFonts w:ascii="Times New Roman" w:eastAsia="Times New Roman" w:hAnsi="Times New Roman" w:cs="Times New Roman"/>
          <w:b/>
          <w:lang w:eastAsia="ru-RU"/>
        </w:rPr>
        <w:t>ідтвердження відповідності ПЕРЕМОЖЦЯ вимогам, визначеним у пункті 47 Особливостей:</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Переможець процедури закупі</w:t>
      </w:r>
      <w:proofErr w:type="gramStart"/>
      <w:r w:rsidRPr="00375E52">
        <w:rPr>
          <w:rFonts w:ascii="Times New Roman" w:eastAsia="Times New Roman" w:hAnsi="Times New Roman" w:cs="Times New Roman"/>
          <w:lang w:eastAsia="ru-RU"/>
        </w:rPr>
        <w:t>вл</w:t>
      </w:r>
      <w:proofErr w:type="gramEnd"/>
      <w:r w:rsidRPr="00375E52">
        <w:rPr>
          <w:rFonts w:ascii="Times New Roman" w:eastAsia="Times New Roman" w:hAnsi="Times New Roman" w:cs="Times New Roman"/>
          <w:lang w:eastAsia="ru-RU"/>
        </w:rPr>
        <w:t xml:space="preserve">і у строк, що </w:t>
      </w:r>
      <w:r w:rsidRPr="00375E52">
        <w:rPr>
          <w:rFonts w:ascii="Times New Roman" w:eastAsia="Times New Roman" w:hAnsi="Times New Roman" w:cs="Times New Roman"/>
          <w:b/>
          <w:i/>
          <w:lang w:eastAsia="ru-RU"/>
        </w:rPr>
        <w:t xml:space="preserve">не перевищує чотири дні </w:t>
      </w:r>
      <w:r w:rsidRPr="00375E52">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gramStart"/>
      <w:r w:rsidRPr="00375E52">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75E52" w:rsidRPr="00375E52" w:rsidRDefault="00375E52" w:rsidP="00375E52">
      <w:pPr>
        <w:spacing w:after="0" w:line="240" w:lineRule="auto"/>
        <w:rPr>
          <w:rFonts w:ascii="Times New Roman" w:eastAsia="Times New Roman" w:hAnsi="Times New Roman" w:cs="Times New Roman"/>
          <w:b/>
          <w:highlight w:val="yellow"/>
          <w:lang w:eastAsia="ru-RU"/>
        </w:rPr>
      </w:pPr>
    </w:p>
    <w:p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Документи, які надаються  ПЕРЕМОЖЦЕМ (юридичною </w:t>
      </w:r>
      <w:proofErr w:type="gramStart"/>
      <w:r w:rsidRPr="00375E52">
        <w:rPr>
          <w:rFonts w:ascii="Times New Roman" w:eastAsia="Times New Roman" w:hAnsi="Times New Roman" w:cs="Times New Roman"/>
          <w:b/>
          <w:sz w:val="20"/>
          <w:szCs w:val="20"/>
          <w:lang w:eastAsia="ru-RU"/>
        </w:rPr>
        <w:t>особою</w:t>
      </w:r>
      <w:proofErr w:type="gramEnd"/>
      <w:r w:rsidRPr="00375E52">
        <w:rPr>
          <w:rFonts w:ascii="Times New Roman" w:eastAsia="Times New Roman" w:hAnsi="Times New Roman" w:cs="Times New Roman"/>
          <w:b/>
          <w:sz w:val="20"/>
          <w:szCs w:val="20"/>
          <w:lang w:eastAsia="ru-RU"/>
        </w:rPr>
        <w:t>):</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rsidTr="00270C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r w:rsidRPr="00375E52">
              <w:rPr>
                <w:rFonts w:ascii="Times New Roman" w:eastAsia="Times New Roman" w:hAnsi="Times New Roman" w:cs="Times New Roman"/>
                <w:b/>
                <w:sz w:val="20"/>
                <w:szCs w:val="20"/>
                <w:lang w:eastAsia="ru-RU"/>
              </w:rPr>
              <w:t>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270C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270C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270C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rsidTr="00270C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375E52">
              <w:rPr>
                <w:rFonts w:ascii="Times New Roman" w:eastAsia="Times New Roman" w:hAnsi="Times New Roman" w:cs="Times New Roman"/>
                <w:sz w:val="20"/>
                <w:szCs w:val="20"/>
                <w:lang w:eastAsia="ru-RU"/>
              </w:rPr>
              <w:lastRenderedPageBreak/>
              <w:t>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w:t>
            </w:r>
            <w:r w:rsidRPr="00375E52">
              <w:rPr>
                <w:rFonts w:ascii="Times New Roman" w:eastAsia="Times New Roman" w:hAnsi="Times New Roman" w:cs="Times New Roman"/>
                <w:sz w:val="20"/>
                <w:szCs w:val="20"/>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Документи, які надаються ПЕРЕМОЖЦЕМ (фізичною особою чи фізичною особою —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rsidTr="00270C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w:t>
            </w:r>
            <w:proofErr w:type="gramStart"/>
            <w:r w:rsidRPr="00375E52">
              <w:rPr>
                <w:rFonts w:ascii="Times New Roman" w:eastAsia="Times New Roman" w:hAnsi="Times New Roman" w:cs="Times New Roman"/>
                <w:b/>
                <w:sz w:val="20"/>
                <w:szCs w:val="20"/>
                <w:lang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пункту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пункту 47 Особливостей (</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ідтвердження відсутності підстав) повинен надати таку інформацію:</w:t>
            </w:r>
          </w:p>
        </w:tc>
      </w:tr>
      <w:tr w:rsidR="00375E52" w:rsidRPr="00375E52" w:rsidTr="00270C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75E52">
              <w:rPr>
                <w:rFonts w:ascii="Times New Roman" w:eastAsia="Times New Roman" w:hAnsi="Times New Roman" w:cs="Times New Roman"/>
                <w:b/>
                <w:sz w:val="20"/>
                <w:szCs w:val="20"/>
                <w:lang w:eastAsia="ru-RU"/>
              </w:rPr>
              <w:t>пов’язан</w:t>
            </w:r>
            <w:proofErr w:type="gramEnd"/>
            <w:r w:rsidRPr="00375E52">
              <w:rPr>
                <w:rFonts w:ascii="Times New Roman" w:eastAsia="Times New Roman" w:hAnsi="Times New Roman" w:cs="Times New Roman"/>
                <w:b/>
                <w:sz w:val="20"/>
                <w:szCs w:val="20"/>
                <w:lang w:eastAsia="ru-RU"/>
              </w:rPr>
              <w:t>і з корупцією правопорушення, яка не стосується запитувача.</w:t>
            </w:r>
          </w:p>
        </w:tc>
      </w:tr>
      <w:tr w:rsidR="00375E52" w:rsidRPr="00375E52" w:rsidTr="00270C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Фізична особа, яка є учасником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w:t>
            </w:r>
            <w:proofErr w:type="gramStart"/>
            <w:r w:rsidRPr="00375E52">
              <w:rPr>
                <w:rFonts w:ascii="Times New Roman" w:eastAsia="Times New Roman" w:hAnsi="Times New Roman" w:cs="Times New Roman"/>
                <w:b/>
                <w:sz w:val="20"/>
                <w:szCs w:val="20"/>
                <w:lang w:eastAsia="ru-RU"/>
              </w:rPr>
              <w:t>Обл</w:t>
            </w:r>
            <w:proofErr w:type="gramEnd"/>
            <w:r w:rsidRPr="00375E52">
              <w:rPr>
                <w:rFonts w:ascii="Times New Roman" w:eastAsia="Times New Roman" w:hAnsi="Times New Roman" w:cs="Times New Roman"/>
                <w:b/>
                <w:sz w:val="20"/>
                <w:szCs w:val="20"/>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w:t>
            </w:r>
            <w:proofErr w:type="gramStart"/>
            <w:r w:rsidRPr="00375E52">
              <w:rPr>
                <w:rFonts w:ascii="Times New Roman" w:eastAsia="Times New Roman" w:hAnsi="Times New Roman" w:cs="Times New Roman"/>
                <w:b/>
                <w:sz w:val="20"/>
                <w:szCs w:val="20"/>
                <w:lang w:eastAsia="ru-RU"/>
              </w:rPr>
              <w:t>повинен</w:t>
            </w:r>
            <w:proofErr w:type="gramEnd"/>
            <w:r w:rsidRPr="00375E52">
              <w:rPr>
                <w:rFonts w:ascii="Times New Roman" w:eastAsia="Times New Roman" w:hAnsi="Times New Roman" w:cs="Times New Roman"/>
                <w:b/>
                <w:sz w:val="20"/>
                <w:szCs w:val="20"/>
                <w:lang w:eastAsia="ru-RU"/>
              </w:rPr>
              <w:t xml:space="preserve">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270C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gramStart"/>
            <w:r w:rsidRPr="00375E52">
              <w:rPr>
                <w:rFonts w:ascii="Times New Roman" w:eastAsia="Times New Roman" w:hAnsi="Times New Roman" w:cs="Times New Roman"/>
                <w:b/>
                <w:sz w:val="20"/>
                <w:szCs w:val="20"/>
                <w:lang w:eastAsia="ru-RU"/>
              </w:rPr>
              <w:t>п</w:t>
            </w:r>
            <w:proofErr w:type="gramEnd"/>
            <w:r w:rsidRPr="00375E52">
              <w:rPr>
                <w:rFonts w:ascii="Times New Roman" w:eastAsia="Times New Roman" w:hAnsi="Times New Roman" w:cs="Times New Roman"/>
                <w:b/>
                <w:sz w:val="20"/>
                <w:szCs w:val="20"/>
                <w:lang w:eastAsia="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rsidTr="00270CA4">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r w:rsidRPr="00375E52">
              <w:rPr>
                <w:rFonts w:ascii="Times New Roman" w:eastAsia="Times New Roman" w:hAnsi="Times New Roman" w:cs="Times New Roman"/>
                <w:b/>
                <w:sz w:val="20"/>
                <w:szCs w:val="20"/>
                <w:lang w:eastAsia="ru-RU"/>
              </w:rPr>
              <w:t>Довідка в довільній формі</w:t>
            </w:r>
            <w:r w:rsidRPr="00375E52">
              <w:rPr>
                <w:rFonts w:ascii="Times New Roman" w:eastAsia="Times New Roman" w:hAnsi="Times New Roman" w:cs="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75E52">
              <w:rPr>
                <w:rFonts w:ascii="Times New Roman" w:eastAsia="Times New Roman" w:hAnsi="Times New Roman" w:cs="Times New Roman"/>
                <w:sz w:val="20"/>
                <w:szCs w:val="20"/>
                <w:lang w:eastAsia="ru-RU"/>
              </w:rPr>
              <w:t>вл</w:t>
            </w:r>
            <w:proofErr w:type="gramEnd"/>
            <w:r w:rsidRPr="00375E52">
              <w:rPr>
                <w:rFonts w:ascii="Times New Roman" w:eastAsia="Times New Roman" w:hAnsi="Times New Roman" w:cs="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75E52">
              <w:rPr>
                <w:rFonts w:ascii="Times New Roman" w:eastAsia="Times New Roman" w:hAnsi="Times New Roman" w:cs="Times New Roman"/>
                <w:sz w:val="20"/>
                <w:szCs w:val="20"/>
                <w:lang w:eastAsia="ru-RU"/>
              </w:rPr>
              <w:t>п</w:t>
            </w:r>
            <w:proofErr w:type="gramEnd"/>
            <w:r w:rsidRPr="00375E52">
              <w:rPr>
                <w:rFonts w:ascii="Times New Roman" w:eastAsia="Times New Roman" w:hAnsi="Times New Roman" w:cs="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75E52">
              <w:rPr>
                <w:rFonts w:ascii="Times New Roman" w:eastAsia="Times New Roman" w:hAnsi="Times New Roman" w:cs="Times New Roman"/>
                <w:sz w:val="20"/>
                <w:szCs w:val="20"/>
                <w:lang w:eastAsia="ru-RU"/>
              </w:rPr>
              <w:t>повинен</w:t>
            </w:r>
            <w:proofErr w:type="gramEnd"/>
            <w:r w:rsidRPr="00375E52">
              <w:rPr>
                <w:rFonts w:ascii="Times New Roman" w:eastAsia="Times New Roman" w:hAnsi="Times New Roman" w:cs="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Інша інформація, встановлена відповідно до законодавства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юридичних осіб, фізичних осіб та фізичних осіб</w:t>
      </w:r>
      <w:r w:rsidRPr="00375E52">
        <w:rPr>
          <w:rFonts w:ascii="Times New Roman" w:eastAsia="Times New Roman" w:hAnsi="Times New Roman" w:cs="Times New Roman"/>
          <w:b/>
          <w:sz w:val="20"/>
          <w:szCs w:val="20"/>
          <w:lang w:eastAsia="ru-RU"/>
        </w:rPr>
        <w:t xml:space="preserve"> — </w:t>
      </w:r>
      <w:proofErr w:type="gramStart"/>
      <w:r w:rsidRPr="00375E52">
        <w:rPr>
          <w:rFonts w:ascii="Times New Roman" w:eastAsia="Times New Roman" w:hAnsi="Times New Roman" w:cs="Times New Roman"/>
          <w:b/>
          <w:color w:val="000000"/>
          <w:sz w:val="20"/>
          <w:szCs w:val="20"/>
          <w:lang w:eastAsia="ru-RU"/>
        </w:rPr>
        <w:t>п</w:t>
      </w:r>
      <w:proofErr w:type="gramEnd"/>
      <w:r w:rsidRPr="00375E52">
        <w:rPr>
          <w:rFonts w:ascii="Times New Roman" w:eastAsia="Times New Roman" w:hAnsi="Times New Roman" w:cs="Times New Roman"/>
          <w:b/>
          <w:color w:val="000000"/>
          <w:sz w:val="20"/>
          <w:szCs w:val="20"/>
          <w:lang w:eastAsia="ru-RU"/>
        </w:rPr>
        <w:t>ідприємців)</w:t>
      </w:r>
      <w:r w:rsidRPr="00375E52">
        <w:rPr>
          <w:rFonts w:ascii="Times New Roman" w:eastAsia="Times New Roman" w:hAnsi="Times New Roman" w:cs="Times New Roman"/>
          <w:b/>
          <w:sz w:val="20"/>
          <w:szCs w:val="20"/>
          <w:lang w:eastAsia="ru-RU"/>
        </w:rPr>
        <w:t>:</w:t>
      </w:r>
    </w:p>
    <w:p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7E56F4"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Довідка з відомостями про учасника</w:t>
            </w:r>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w:t>
            </w:r>
            <w:proofErr w:type="gramStart"/>
            <w:r w:rsidR="00943215" w:rsidRPr="009110CC">
              <w:rPr>
                <w:rFonts w:ascii="Times New Roman" w:hAnsi="Times New Roman" w:cs="Times New Roman"/>
                <w:sz w:val="24"/>
                <w:szCs w:val="24"/>
                <w:lang w:val="uk-UA"/>
              </w:rPr>
              <w:t>в дов</w:t>
            </w:r>
            <w:proofErr w:type="gramEnd"/>
            <w:r w:rsidR="00943215" w:rsidRPr="009110CC">
              <w:rPr>
                <w:rFonts w:ascii="Times New Roman" w:hAnsi="Times New Roman" w:cs="Times New Roman"/>
                <w:sz w:val="24"/>
                <w:szCs w:val="24"/>
                <w:lang w:val="uk-UA"/>
              </w:rPr>
              <w:t>ільній формі)</w:t>
            </w:r>
          </w:p>
          <w:p w:rsidR="00CD7390" w:rsidRPr="009110CC" w:rsidRDefault="00CD7390" w:rsidP="00C95A1A">
            <w:pPr>
              <w:spacing w:after="0" w:line="240" w:lineRule="auto"/>
              <w:jc w:val="both"/>
              <w:rPr>
                <w:rFonts w:ascii="Times New Roman" w:hAnsi="Times New Roman" w:cs="Times New Roman"/>
                <w:sz w:val="24"/>
                <w:szCs w:val="24"/>
                <w:lang w:val="uk-UA"/>
              </w:rPr>
            </w:pP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r w:rsidRPr="009110CC">
              <w:rPr>
                <w:rFonts w:ascii="Times New Roman" w:hAnsi="Times New Roman" w:cs="Times New Roman"/>
                <w:sz w:val="24"/>
                <w:szCs w:val="24"/>
              </w:rPr>
              <w:t>Повне та скорочене</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найменування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r w:rsidR="00CD7390" w:rsidRPr="009110CC">
              <w:rPr>
                <w:rFonts w:ascii="Times New Roman" w:hAnsi="Times New Roman" w:cs="Times New Roman"/>
                <w:sz w:val="24"/>
                <w:szCs w:val="24"/>
              </w:rPr>
              <w:t>Юридична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r w:rsidRPr="009110CC">
              <w:rPr>
                <w:rFonts w:ascii="Times New Roman" w:hAnsi="Times New Roman" w:cs="Times New Roman"/>
                <w:sz w:val="24"/>
                <w:szCs w:val="24"/>
              </w:rPr>
              <w:t>Поштова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r w:rsidRPr="009110CC">
              <w:rPr>
                <w:rFonts w:ascii="Times New Roman" w:hAnsi="Times New Roman" w:cs="Times New Roman"/>
                <w:sz w:val="24"/>
                <w:szCs w:val="24"/>
              </w:rPr>
              <w:t>Контактний телефон;</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електронної</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пошти</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r w:rsidRPr="009110CC">
              <w:rPr>
                <w:rFonts w:ascii="Times New Roman" w:hAnsi="Times New Roman" w:cs="Times New Roman"/>
                <w:sz w:val="24"/>
                <w:szCs w:val="24"/>
              </w:rPr>
              <w:t>Керівництво (посада, і</w:t>
            </w:r>
            <w:proofErr w:type="gramStart"/>
            <w:r w:rsidRPr="009110CC">
              <w:rPr>
                <w:rFonts w:ascii="Times New Roman" w:hAnsi="Times New Roman" w:cs="Times New Roman"/>
                <w:sz w:val="24"/>
                <w:szCs w:val="24"/>
              </w:rPr>
              <w:t>м'я</w:t>
            </w:r>
            <w:proofErr w:type="gramEnd"/>
            <w:r w:rsidRPr="009110CC">
              <w:rPr>
                <w:rFonts w:ascii="Times New Roman" w:hAnsi="Times New Roman" w:cs="Times New Roman"/>
                <w:sz w:val="24"/>
                <w:szCs w:val="24"/>
              </w:rPr>
              <w:t xml:space="preserve">, по батькові, телефон для контактів) </w:t>
            </w: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Реквізити банку/банків (номер рахунк</w:t>
            </w:r>
            <w:proofErr w:type="gramStart"/>
            <w:r w:rsidRPr="009110CC">
              <w:rPr>
                <w:rFonts w:ascii="Times New Roman" w:hAnsi="Times New Roman" w:cs="Times New Roman"/>
                <w:sz w:val="24"/>
                <w:szCs w:val="24"/>
              </w:rPr>
              <w:t>у(</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разі</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наявності), найменування банку та його код МФО), у якому (яких) обслуговується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w:t>
            </w:r>
          </w:p>
          <w:p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ідприємства, який відповідає чинному законодавству України з усіма додатками та змінами (остання редакція). У випадку реєстрації статуту чи змін до нього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 xml:space="preserve">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w:t>
            </w:r>
            <w:proofErr w:type="gramStart"/>
            <w:r w:rsidRPr="00375E52">
              <w:rPr>
                <w:rFonts w:ascii="Times New Roman" w:hAnsi="Times New Roman" w:cs="Times New Roman"/>
                <w:sz w:val="24"/>
                <w:szCs w:val="24"/>
              </w:rPr>
              <w:t>п</w:t>
            </w:r>
            <w:proofErr w:type="gramEnd"/>
            <w:r w:rsidRPr="00375E52">
              <w:rPr>
                <w:rFonts w:ascii="Times New Roman" w:hAnsi="Times New Roman" w:cs="Times New Roman"/>
                <w:sz w:val="24"/>
                <w:szCs w:val="24"/>
              </w:rPr>
              <w:t>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B51C55" w:rsidRPr="009110CC" w:rsidRDefault="00B51C55" w:rsidP="00B51C55">
      <w:pPr>
        <w:jc w:val="right"/>
        <w:rPr>
          <w:rFonts w:ascii="Times New Roman" w:hAnsi="Times New Roman" w:cs="Times New Roman"/>
          <w:b/>
          <w:sz w:val="24"/>
          <w:szCs w:val="24"/>
          <w:lang w:val="uk-UA"/>
        </w:rPr>
      </w:pPr>
    </w:p>
    <w:p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rsidR="000E37CE" w:rsidRPr="009110CC" w:rsidRDefault="000E37CE" w:rsidP="00485FE2">
      <w:pPr>
        <w:widowControl w:val="0"/>
        <w:spacing w:after="60"/>
        <w:ind w:right="113" w:hanging="2"/>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7" w:name="_Hlk133926984"/>
      <w:bookmarkStart w:id="8" w:name="_Hlk129614578"/>
      <w:bookmarkStart w:id="9" w:name="_Hlk133487354"/>
      <w:bookmarkStart w:id="10" w:name="_Hlk133418065"/>
      <w:r w:rsidR="009110CC">
        <w:rPr>
          <w:rFonts w:ascii="Times New Roman" w:hAnsi="Times New Roman" w:cs="Times New Roman"/>
          <w:sz w:val="24"/>
          <w:szCs w:val="24"/>
          <w:lang w:val="uk-UA" w:bidi="en-US"/>
        </w:rPr>
        <w:t xml:space="preserve"> </w:t>
      </w:r>
      <w:r w:rsidR="008042F8" w:rsidRPr="009110CC">
        <w:rPr>
          <w:rFonts w:ascii="Times New Roman" w:hAnsi="Times New Roman" w:cs="Times New Roman"/>
          <w:b/>
          <w:bCs/>
          <w:sz w:val="24"/>
          <w:szCs w:val="24"/>
          <w:lang w:val="uk-UA" w:bidi="en-US"/>
        </w:rPr>
        <w:t>Лікарські засоби</w:t>
      </w:r>
      <w:bookmarkEnd w:id="7"/>
      <w:r w:rsidR="009110CC">
        <w:rPr>
          <w:rFonts w:ascii="Times New Roman" w:hAnsi="Times New Roman" w:cs="Times New Roman"/>
          <w:b/>
          <w:bCs/>
          <w:sz w:val="24"/>
          <w:szCs w:val="24"/>
          <w:lang w:val="uk-UA" w:bidi="en-US"/>
        </w:rPr>
        <w:t xml:space="preserve"> </w:t>
      </w:r>
      <w:r w:rsidR="00DB5D8E" w:rsidRPr="009110CC">
        <w:rPr>
          <w:rFonts w:ascii="Times New Roman" w:hAnsi="Times New Roman" w:cs="Times New Roman"/>
          <w:b/>
          <w:bCs/>
          <w:sz w:val="24"/>
          <w:szCs w:val="24"/>
          <w:lang w:val="uk-UA" w:bidi="en-US"/>
        </w:rPr>
        <w:t>ДК 021:2015 код 33600000-6 «Фармацевтична продукція»</w:t>
      </w:r>
      <w:bookmarkEnd w:id="8"/>
      <w:bookmarkEnd w:id="9"/>
      <w:bookmarkEnd w:id="10"/>
      <w:r w:rsidR="003667E4">
        <w:rPr>
          <w:rFonts w:ascii="Times New Roman" w:hAnsi="Times New Roman" w:cs="Times New Roman"/>
          <w:b/>
          <w:bCs/>
          <w:sz w:val="24"/>
          <w:szCs w:val="24"/>
          <w:lang w:val="uk-UA" w:bidi="en-US"/>
        </w:rPr>
        <w:t xml:space="preserve"> </w:t>
      </w:r>
      <w:r w:rsidR="00DE0929" w:rsidRPr="009110CC">
        <w:rPr>
          <w:rFonts w:ascii="Times New Roman" w:hAnsi="Times New Roman" w:cs="Times New Roman"/>
          <w:sz w:val="24"/>
          <w:szCs w:val="24"/>
          <w:lang w:val="uk-UA" w:bidi="en-US"/>
        </w:rPr>
        <w:t>д</w:t>
      </w:r>
      <w:r w:rsidRPr="009110CC">
        <w:rPr>
          <w:rFonts w:ascii="Times New Roman" w:hAnsi="Times New Roman" w:cs="Times New Roman"/>
          <w:sz w:val="24"/>
          <w:szCs w:val="24"/>
          <w:lang w:val="uk-UA" w:bidi="en-US"/>
        </w:rPr>
        <w:t xml:space="preserve">ля </w:t>
      </w:r>
      <w:r w:rsidRPr="009110CC">
        <w:rPr>
          <w:rFonts w:ascii="Times New Roman" w:hAnsi="Times New Roman" w:cs="Times New Roman"/>
          <w:sz w:val="24"/>
          <w:szCs w:val="24"/>
          <w:lang w:val="uk-UA" w:eastAsia="uk-UA"/>
        </w:rPr>
        <w:t xml:space="preserve"> Комунального некомерційного підприємства «Лікарня  інтенсивного лікування Боярської міської ради»</w:t>
      </w:r>
    </w:p>
    <w:p w:rsidR="000E37CE" w:rsidRPr="009110CC" w:rsidRDefault="000E37CE" w:rsidP="000E37CE">
      <w:pPr>
        <w:keepNext/>
        <w:spacing w:before="240" w:after="60"/>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Повна назва учасника торгів 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e-mail ______________________________________________________</w:t>
      </w:r>
    </w:p>
    <w:p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tbl>
      <w:tblPr>
        <w:tblW w:w="10306" w:type="dxa"/>
        <w:tblLayout w:type="fixed"/>
        <w:tblLook w:val="04A0" w:firstRow="1" w:lastRow="0" w:firstColumn="1" w:lastColumn="0" w:noHBand="0" w:noVBand="1"/>
      </w:tblPr>
      <w:tblGrid>
        <w:gridCol w:w="526"/>
        <w:gridCol w:w="9"/>
        <w:gridCol w:w="4243"/>
        <w:gridCol w:w="1418"/>
        <w:gridCol w:w="1134"/>
        <w:gridCol w:w="708"/>
        <w:gridCol w:w="993"/>
        <w:gridCol w:w="1275"/>
      </w:tblGrid>
      <w:tr w:rsidR="008D4360" w:rsidRPr="009110CC" w:rsidTr="009110CC">
        <w:trPr>
          <w:trHeight w:val="913"/>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360" w:rsidRPr="009110CC" w:rsidRDefault="008D4360" w:rsidP="00866250">
            <w:pPr>
              <w:spacing w:line="256" w:lineRule="auto"/>
              <w:jc w:val="center"/>
              <w:rPr>
                <w:rFonts w:ascii="Times New Roman" w:hAnsi="Times New Roman" w:cs="Times New Roman"/>
                <w:b/>
                <w:sz w:val="24"/>
                <w:szCs w:val="24"/>
                <w:lang w:eastAsia="uk-UA"/>
              </w:rPr>
            </w:pPr>
            <w:r w:rsidRPr="009110CC">
              <w:rPr>
                <w:rFonts w:ascii="Times New Roman" w:hAnsi="Times New Roman" w:cs="Times New Roman"/>
                <w:b/>
                <w:sz w:val="24"/>
                <w:szCs w:val="24"/>
              </w:rPr>
              <w:t>№ з/</w:t>
            </w:r>
            <w:proofErr w:type="gramStart"/>
            <w:r w:rsidRPr="009110CC">
              <w:rPr>
                <w:rFonts w:ascii="Times New Roman" w:hAnsi="Times New Roman" w:cs="Times New Roman"/>
                <w:b/>
                <w:sz w:val="24"/>
                <w:szCs w:val="24"/>
              </w:rPr>
              <w:t>п</w:t>
            </w:r>
            <w:proofErr w:type="gramEnd"/>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360" w:rsidRPr="009110CC" w:rsidRDefault="008D4360" w:rsidP="00866250">
            <w:pPr>
              <w:spacing w:line="256" w:lineRule="auto"/>
              <w:rPr>
                <w:rFonts w:ascii="Times New Roman" w:hAnsi="Times New Roman" w:cs="Times New Roman"/>
                <w:b/>
              </w:rPr>
            </w:pPr>
          </w:p>
          <w:p w:rsidR="008D4360" w:rsidRPr="009110CC" w:rsidRDefault="006625E4" w:rsidP="00213AB7">
            <w:pPr>
              <w:spacing w:line="256" w:lineRule="auto"/>
              <w:jc w:val="center"/>
              <w:rPr>
                <w:rFonts w:ascii="Times New Roman" w:hAnsi="Times New Roman" w:cs="Times New Roman"/>
                <w:b/>
                <w:lang w:val="uk-UA"/>
              </w:rPr>
            </w:pPr>
            <w:r w:rsidRPr="009110CC">
              <w:rPr>
                <w:rFonts w:ascii="Times New Roman" w:hAnsi="Times New Roman" w:cs="Times New Roman"/>
                <w:b/>
                <w:lang w:val="uk-UA"/>
              </w:rPr>
              <w:t>Назва лікарського засобу</w:t>
            </w:r>
          </w:p>
        </w:tc>
        <w:tc>
          <w:tcPr>
            <w:tcW w:w="1418" w:type="dxa"/>
            <w:tcBorders>
              <w:top w:val="single" w:sz="8" w:space="0" w:color="000000"/>
              <w:left w:val="single" w:sz="8" w:space="0" w:color="000000"/>
              <w:bottom w:val="single" w:sz="8" w:space="0" w:color="000000"/>
              <w:right w:val="single" w:sz="8" w:space="0" w:color="000000"/>
            </w:tcBorders>
          </w:tcPr>
          <w:p w:rsidR="00406C05" w:rsidRPr="009110CC" w:rsidRDefault="00406C05" w:rsidP="0017453E">
            <w:pPr>
              <w:spacing w:line="256" w:lineRule="auto"/>
              <w:jc w:val="center"/>
              <w:rPr>
                <w:rFonts w:ascii="Times New Roman" w:hAnsi="Times New Roman" w:cs="Times New Roman"/>
                <w:b/>
                <w:lang w:val="uk-UA"/>
              </w:rPr>
            </w:pPr>
          </w:p>
          <w:p w:rsidR="00406C05" w:rsidRPr="009110CC" w:rsidRDefault="00406C05" w:rsidP="0017453E">
            <w:pPr>
              <w:spacing w:line="256" w:lineRule="auto"/>
              <w:jc w:val="center"/>
              <w:rPr>
                <w:rFonts w:ascii="Times New Roman" w:hAnsi="Times New Roman" w:cs="Times New Roman"/>
                <w:b/>
                <w:lang w:val="uk-UA"/>
              </w:rPr>
            </w:pPr>
            <w:r w:rsidRPr="009110CC">
              <w:rPr>
                <w:rFonts w:ascii="Times New Roman" w:hAnsi="Times New Roman" w:cs="Times New Roman"/>
                <w:b/>
                <w:lang w:val="uk-UA"/>
              </w:rPr>
              <w:t>МНН</w:t>
            </w: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406C05" w:rsidP="00866250">
            <w:pPr>
              <w:spacing w:line="256" w:lineRule="auto"/>
              <w:jc w:val="center"/>
              <w:rPr>
                <w:rFonts w:ascii="Times New Roman" w:hAnsi="Times New Roman" w:cs="Times New Roman"/>
                <w:b/>
              </w:rPr>
            </w:pPr>
            <w:r w:rsidRPr="009110CC">
              <w:rPr>
                <w:rFonts w:ascii="Times New Roman" w:hAnsi="Times New Roman" w:cs="Times New Roman"/>
                <w:b/>
              </w:rPr>
              <w:t>од</w:t>
            </w:r>
            <w:r w:rsidRPr="009110CC">
              <w:rPr>
                <w:rFonts w:ascii="Times New Roman" w:hAnsi="Times New Roman" w:cs="Times New Roman"/>
                <w:b/>
                <w:lang w:val="uk-UA"/>
              </w:rPr>
              <w:t>иниц</w:t>
            </w:r>
            <w:r w:rsidR="006625E4" w:rsidRPr="009110CC">
              <w:rPr>
                <w:rFonts w:ascii="Times New Roman" w:hAnsi="Times New Roman" w:cs="Times New Roman"/>
                <w:b/>
                <w:lang w:val="uk-UA"/>
              </w:rPr>
              <w:t>я</w:t>
            </w:r>
            <w:r w:rsidRPr="009110CC">
              <w:rPr>
                <w:rFonts w:ascii="Times New Roman" w:hAnsi="Times New Roman" w:cs="Times New Roman"/>
                <w:b/>
              </w:rPr>
              <w:t>виміру</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4360" w:rsidRPr="009110CC" w:rsidRDefault="008D4360" w:rsidP="00866250">
            <w:pPr>
              <w:spacing w:line="256" w:lineRule="auto"/>
              <w:jc w:val="center"/>
              <w:rPr>
                <w:rFonts w:ascii="Times New Roman" w:hAnsi="Times New Roman" w:cs="Times New Roman"/>
                <w:b/>
              </w:rPr>
            </w:pPr>
            <w:r w:rsidRPr="009110CC">
              <w:rPr>
                <w:rFonts w:ascii="Times New Roman" w:hAnsi="Times New Roman" w:cs="Times New Roman"/>
                <w:b/>
              </w:rPr>
              <w:t>Кількість</w:t>
            </w:r>
          </w:p>
        </w:tc>
        <w:tc>
          <w:tcPr>
            <w:tcW w:w="993" w:type="dxa"/>
            <w:tcBorders>
              <w:top w:val="single" w:sz="8" w:space="0" w:color="000000"/>
              <w:left w:val="single" w:sz="8" w:space="0" w:color="000000"/>
              <w:bottom w:val="single" w:sz="8" w:space="0" w:color="000000"/>
              <w:right w:val="single" w:sz="8" w:space="0" w:color="000000"/>
            </w:tcBorders>
          </w:tcPr>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Ціна</w:t>
            </w:r>
          </w:p>
          <w:p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з ПДВ*</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17453E">
            <w:pPr>
              <w:spacing w:line="256" w:lineRule="auto"/>
              <w:jc w:val="center"/>
              <w:rPr>
                <w:rFonts w:ascii="Times New Roman" w:hAnsi="Times New Roman" w:cs="Times New Roman"/>
                <w:b/>
              </w:rPr>
            </w:pPr>
            <w:r w:rsidRPr="009110CC">
              <w:rPr>
                <w:rFonts w:ascii="Times New Roman" w:hAnsi="Times New Roman" w:cs="Times New Roman"/>
                <w:b/>
              </w:rPr>
              <w:t>Загальна сума з ПДВ</w:t>
            </w:r>
            <w:r w:rsidRPr="009110CC">
              <w:rPr>
                <w:rFonts w:ascii="Times New Roman" w:hAnsi="Times New Roman" w:cs="Times New Roman"/>
                <w:b/>
                <w:lang w:val="uk-UA"/>
              </w:rPr>
              <w:t>*</w:t>
            </w:r>
          </w:p>
        </w:tc>
      </w:tr>
      <w:tr w:rsidR="008D4360" w:rsidRPr="009110CC" w:rsidTr="009110CC">
        <w:trPr>
          <w:trHeight w:val="208"/>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A21467">
            <w:pPr>
              <w:spacing w:line="256" w:lineRule="auto"/>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360" w:rsidRPr="009110CC" w:rsidRDefault="008D4360" w:rsidP="00C57BDB">
            <w:pPr>
              <w:tabs>
                <w:tab w:val="left" w:pos="2300"/>
                <w:tab w:val="left" w:pos="4237"/>
              </w:tabs>
              <w:spacing w:line="240" w:lineRule="auto"/>
              <w:rPr>
                <w:rFonts w:ascii="Times New Roman"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4360" w:rsidRPr="009110CC" w:rsidRDefault="008D4360" w:rsidP="00A21467">
            <w:pPr>
              <w:spacing w:line="256" w:lineRule="auto"/>
              <w:jc w:val="center"/>
              <w:rPr>
                <w:rFonts w:ascii="Times New Roman" w:hAnsi="Times New Roman" w:cs="Times New Roman"/>
                <w:b/>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D4360" w:rsidRPr="009110CC" w:rsidRDefault="008D4360" w:rsidP="00A21467">
            <w:pPr>
              <w:spacing w:line="256" w:lineRule="auto"/>
              <w:jc w:val="center"/>
              <w:rPr>
                <w:rFonts w:ascii="Times New Roman" w:hAnsi="Times New Roman" w:cs="Times New Roman"/>
                <w:b/>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F7691E">
            <w:pPr>
              <w:spacing w:line="256" w:lineRule="auto"/>
              <w:rPr>
                <w:rFonts w:ascii="Times New Roman" w:hAnsi="Times New Roman" w:cs="Times New Roman"/>
                <w:b/>
                <w:bCs/>
                <w:sz w:val="24"/>
                <w:szCs w:val="24"/>
                <w:lang w:val="uk-UA"/>
              </w:rPr>
            </w:pPr>
          </w:p>
        </w:tc>
        <w:tc>
          <w:tcPr>
            <w:tcW w:w="85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F7691E">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Всього</w:t>
            </w:r>
          </w:p>
        </w:tc>
        <w:tc>
          <w:tcPr>
            <w:tcW w:w="1275" w:type="dxa"/>
            <w:tcBorders>
              <w:top w:val="single" w:sz="8" w:space="0" w:color="000000"/>
              <w:left w:val="single" w:sz="8" w:space="0" w:color="000000"/>
              <w:bottom w:val="single" w:sz="8" w:space="0" w:color="000000"/>
              <w:right w:val="single" w:sz="8" w:space="0" w:color="000000"/>
            </w:tcBorders>
          </w:tcPr>
          <w:p w:rsidR="008D4360" w:rsidRPr="009110CC" w:rsidRDefault="008D4360" w:rsidP="00866250">
            <w:pPr>
              <w:spacing w:line="256" w:lineRule="auto"/>
              <w:jc w:val="right"/>
              <w:rPr>
                <w:rFonts w:ascii="Times New Roman" w:hAnsi="Times New Roman" w:cs="Times New Roman"/>
                <w:sz w:val="24"/>
                <w:szCs w:val="24"/>
              </w:rPr>
            </w:pPr>
          </w:p>
        </w:tc>
      </w:tr>
      <w:tr w:rsidR="008D4360" w:rsidRPr="009110CC"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rsidR="008D4360" w:rsidRPr="009110CC" w:rsidRDefault="008D4360" w:rsidP="00E96FC1">
            <w:pPr>
              <w:spacing w:line="256" w:lineRule="auto"/>
              <w:rPr>
                <w:rFonts w:ascii="Times New Roman" w:hAnsi="Times New Roman" w:cs="Times New Roman"/>
                <w:b/>
                <w:bCs/>
                <w:sz w:val="24"/>
                <w:szCs w:val="24"/>
                <w:lang w:val="uk-UA"/>
              </w:rPr>
            </w:pPr>
          </w:p>
        </w:tc>
        <w:tc>
          <w:tcPr>
            <w:tcW w:w="978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360" w:rsidRPr="009110CC" w:rsidRDefault="008D4360" w:rsidP="00E96FC1">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 xml:space="preserve">Загальна сума </w:t>
            </w:r>
            <w:r w:rsidRPr="009110CC">
              <w:rPr>
                <w:rFonts w:ascii="Times New Roman" w:hAnsi="Times New Roman" w:cs="Times New Roman"/>
                <w:i/>
                <w:iCs/>
                <w:sz w:val="24"/>
                <w:szCs w:val="24"/>
                <w:lang w:val="uk-UA"/>
              </w:rPr>
              <w:t>(цифрами та прописом)________________________</w:t>
            </w:r>
            <w:r w:rsidRPr="009110CC">
              <w:rPr>
                <w:rFonts w:ascii="Times New Roman" w:hAnsi="Times New Roman" w:cs="Times New Roman"/>
                <w:b/>
                <w:bCs/>
                <w:sz w:val="24"/>
                <w:szCs w:val="24"/>
                <w:lang w:val="uk-UA"/>
              </w:rPr>
              <w:t>грн. в т.ч. ПДВ________грн.</w:t>
            </w:r>
          </w:p>
        </w:tc>
      </w:tr>
    </w:tbl>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1" w:name="_Hlk130291127"/>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A15A51" w:rsidRPr="003667E4"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rsidR="003667E4" w:rsidRPr="003667E4" w:rsidRDefault="003667E4" w:rsidP="003667E4">
      <w:pPr>
        <w:jc w:val="center"/>
        <w:rPr>
          <w:rFonts w:ascii="Times New Roman" w:hAnsi="Times New Roman" w:cs="Times New Roman"/>
          <w:b/>
          <w:sz w:val="24"/>
          <w:szCs w:val="24"/>
          <w:lang w:val="uk-UA" w:bidi="en-US"/>
        </w:rPr>
      </w:pPr>
    </w:p>
    <w:p w:rsidR="003667E4" w:rsidRPr="003667E4" w:rsidRDefault="003667E4" w:rsidP="003667E4">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3667E4" w:rsidRPr="003667E4" w:rsidRDefault="003667E4" w:rsidP="003667E4">
      <w:pPr>
        <w:jc w:val="center"/>
        <w:rPr>
          <w:rFonts w:ascii="Times New Roman" w:hAnsi="Times New Roman" w:cs="Times New Roman"/>
          <w:b/>
          <w:sz w:val="24"/>
          <w:szCs w:val="24"/>
          <w:lang w:val="uk-UA"/>
        </w:rPr>
      </w:pPr>
      <w:r w:rsidRPr="003667E4">
        <w:rPr>
          <w:rFonts w:ascii="Times New Roman" w:hAnsi="Times New Roman" w:cs="Times New Roman"/>
          <w:b/>
          <w:sz w:val="24"/>
          <w:szCs w:val="24"/>
          <w:lang w:val="uk-UA" w:bidi="en-US"/>
        </w:rPr>
        <w:t>Медико-технічні вимоги</w:t>
      </w:r>
    </w:p>
    <w:p w:rsidR="003667E4" w:rsidRPr="003667E4" w:rsidRDefault="003667E4" w:rsidP="003667E4">
      <w:pPr>
        <w:spacing w:after="120"/>
        <w:jc w:val="both"/>
        <w:rPr>
          <w:rFonts w:ascii="Times New Roman" w:hAnsi="Times New Roman" w:cs="Times New Roman"/>
          <w:sz w:val="24"/>
          <w:szCs w:val="24"/>
          <w:lang w:val="uk-UA"/>
        </w:rPr>
      </w:pPr>
      <w:r w:rsidRPr="003667E4">
        <w:rPr>
          <w:rFonts w:ascii="Times New Roman" w:hAnsi="Times New Roman" w:cs="Times New Roman"/>
          <w:color w:val="000000"/>
          <w:sz w:val="24"/>
          <w:szCs w:val="24"/>
          <w:lang w:val="uk-UA"/>
        </w:rPr>
        <w:t xml:space="preserve">1. Місце і строк (поставки товарів): за адресою замовника </w:t>
      </w:r>
      <w:r w:rsidRPr="003667E4">
        <w:rPr>
          <w:rFonts w:ascii="Times New Roman" w:hAnsi="Times New Roman" w:cs="Times New Roman"/>
          <w:sz w:val="24"/>
          <w:szCs w:val="24"/>
          <w:lang w:val="uk-UA"/>
        </w:rPr>
        <w:t>протягом 3-х календарних днів частинами (партіями) на підставі замовлень (заявок)     надісланих  Постачальнику.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 Загальні вимоги до предмету закупівлі:</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3.1.Запропонований учасниками товар має бути зареєстрованим в Україні у встановленому чинним законодавством порядку. Учасник у складі пропозиції повинен надати копії дійсних реєстраційних посвідчень на дату подання пропозиції та </w:t>
      </w:r>
      <w:r w:rsidRPr="003667E4">
        <w:rPr>
          <w:rFonts w:ascii="Times New Roman" w:hAnsi="Times New Roman" w:cs="Times New Roman"/>
          <w:kern w:val="1"/>
          <w:sz w:val="24"/>
          <w:szCs w:val="24"/>
          <w:lang w:val="uk-UA" w:eastAsia="ar-SA"/>
        </w:rPr>
        <w:t>копії</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інструкцій з медичного</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застосування</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лікарських</w:t>
      </w:r>
      <w:r>
        <w:rPr>
          <w:rFonts w:ascii="Times New Roman" w:hAnsi="Times New Roman" w:cs="Times New Roman"/>
          <w:kern w:val="1"/>
          <w:sz w:val="24"/>
          <w:szCs w:val="24"/>
          <w:lang w:val="uk-UA" w:eastAsia="ar-SA"/>
        </w:rPr>
        <w:t xml:space="preserve"> </w:t>
      </w:r>
      <w:r w:rsidRPr="003667E4">
        <w:rPr>
          <w:rFonts w:ascii="Times New Roman" w:hAnsi="Times New Roman" w:cs="Times New Roman"/>
          <w:kern w:val="1"/>
          <w:sz w:val="24"/>
          <w:szCs w:val="24"/>
          <w:lang w:val="uk-UA" w:eastAsia="ar-SA"/>
        </w:rPr>
        <w:t>засобів.</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3.2.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 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80 % від загального строку придатності визначеного виробником (термін придатності, який вказано у сертифікаті якості на товар має бути не  менше 80 %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80 % від загального строку придатності, визначеного виробником.</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3.3.Якість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3.4.Залишковий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rsidR="003667E4" w:rsidRPr="003667E4" w:rsidRDefault="003667E4" w:rsidP="003667E4">
      <w:pPr>
        <w:spacing w:after="120"/>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xml:space="preserve">        3.5.Упаковка,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3667E4" w:rsidRPr="003667E4" w:rsidRDefault="003667E4" w:rsidP="003667E4">
      <w:pPr>
        <w:jc w:val="both"/>
        <w:rPr>
          <w:rFonts w:ascii="Times New Roman" w:hAnsi="Times New Roman" w:cs="Times New Roman"/>
          <w:color w:val="000000"/>
          <w:sz w:val="24"/>
          <w:szCs w:val="24"/>
          <w:lang w:val="uk-UA"/>
        </w:rPr>
      </w:pPr>
      <w:r w:rsidRPr="003667E4">
        <w:rPr>
          <w:rFonts w:ascii="Times New Roman" w:hAnsi="Times New Roman" w:cs="Times New Roman"/>
          <w:bCs/>
          <w:sz w:val="24"/>
          <w:szCs w:val="24"/>
          <w:lang w:val="uk-UA"/>
        </w:rPr>
        <w:t xml:space="preserve">3.6. </w:t>
      </w:r>
      <w:r w:rsidRPr="003667E4">
        <w:rPr>
          <w:rFonts w:ascii="Times New Roman" w:hAnsi="Times New Roman" w:cs="Times New Roman"/>
          <w:color w:val="000000"/>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ця тендерна документація учасник надає  гарантійний лист виробника на весь перелік товару,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ідентифікатор закупівлі, що  оприлюднена на веб - порталі Prozorro Публічні закупівлі, а також назву предмету закупівлі  згідно оголошення.  </w:t>
      </w:r>
    </w:p>
    <w:p w:rsidR="003667E4" w:rsidRPr="003667E4" w:rsidRDefault="008279CB" w:rsidP="008279C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color w:val="000000"/>
          <w:sz w:val="24"/>
          <w:szCs w:val="24"/>
          <w:lang w:val="uk-UA"/>
        </w:rPr>
        <w:t>3.7. Відповідність Учасника технічним вимогам має бути підтверджена:</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lastRenderedPageBreak/>
        <w:t>- гарантійним листом від Учасника який підтверджує, що запропонований товар, відповідає медико – технічним вимогам;</w:t>
      </w:r>
    </w:p>
    <w:p w:rsidR="003667E4" w:rsidRPr="003667E4" w:rsidRDefault="008279CB" w:rsidP="008279C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color w:val="000000"/>
          <w:sz w:val="24"/>
          <w:szCs w:val="24"/>
          <w:lang w:val="uk-UA"/>
        </w:rPr>
        <w:t>3.8   Учасник надає гарантійний лист в довільній формі, що підтверджує, що товар, який перебуває у власності учасника та запропонований ним в тендерній пропозиції:</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не перебуває під арештом, забороною чи іншим обтяженням;</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щодо нього не ведуться судові чи інші спори;</w:t>
      </w:r>
    </w:p>
    <w:p w:rsidR="003667E4" w:rsidRPr="003667E4" w:rsidRDefault="003667E4" w:rsidP="003667E4">
      <w:pPr>
        <w:ind w:firstLine="284"/>
        <w:jc w:val="both"/>
        <w:rPr>
          <w:rFonts w:ascii="Times New Roman" w:hAnsi="Times New Roman" w:cs="Times New Roman"/>
          <w:color w:val="000000"/>
          <w:sz w:val="24"/>
          <w:szCs w:val="24"/>
          <w:lang w:val="uk-UA"/>
        </w:rPr>
      </w:pPr>
      <w:r w:rsidRPr="003667E4">
        <w:rPr>
          <w:rFonts w:ascii="Times New Roman" w:hAnsi="Times New Roman" w:cs="Times New Roman"/>
          <w:color w:val="000000"/>
          <w:sz w:val="24"/>
          <w:szCs w:val="24"/>
          <w:lang w:val="uk-UA"/>
        </w:rPr>
        <w:t>- учасник має право здійснювати поставку належного йому товару, як на дату подання тендерної пропозиції, так і впродовж всього строку дії Договору;</w:t>
      </w:r>
    </w:p>
    <w:p w:rsidR="003667E4" w:rsidRPr="003667E4" w:rsidRDefault="008279CB" w:rsidP="008279CB">
      <w:pPr>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3667E4" w:rsidRPr="003667E4">
        <w:rPr>
          <w:rFonts w:ascii="Times New Roman" w:hAnsi="Times New Roman" w:cs="Times New Roman"/>
          <w:sz w:val="24"/>
          <w:szCs w:val="24"/>
          <w:lang w:val="uk-UA"/>
        </w:rPr>
        <w:t>4. Учасник надає гарантійний лист в довільній формі, що ціни на товар не перевищують вартості передбаченої реєстром згідно наказу МОЗ України від 11.10.2019 № 2072 "Про затвердження Реєстру граничних оптово-відпускних цін на деякі лікарські засоби, що закуповуються за бюджетні кошти, станом на 28 серпня 2019 року" .</w:t>
      </w:r>
    </w:p>
    <w:p w:rsidR="003667E4" w:rsidRPr="003667E4" w:rsidRDefault="008279CB" w:rsidP="003667E4">
      <w:pPr>
        <w:spacing w:after="120"/>
        <w:rPr>
          <w:rFonts w:ascii="Times New Roman" w:hAnsi="Times New Roman" w:cs="Times New Roman"/>
          <w:b/>
          <w:color w:val="000000"/>
          <w:sz w:val="24"/>
          <w:szCs w:val="24"/>
          <w:lang w:val="uk-UA"/>
        </w:rPr>
      </w:pPr>
      <w:r>
        <w:rPr>
          <w:rFonts w:ascii="Times New Roman" w:hAnsi="Times New Roman" w:cs="Times New Roman"/>
          <w:sz w:val="24"/>
          <w:szCs w:val="24"/>
          <w:lang w:val="uk-UA"/>
        </w:rPr>
        <w:t xml:space="preserve">    </w:t>
      </w:r>
      <w:r w:rsidR="003667E4" w:rsidRPr="003667E4">
        <w:rPr>
          <w:rFonts w:ascii="Times New Roman" w:hAnsi="Times New Roman" w:cs="Times New Roman"/>
          <w:color w:val="000000"/>
          <w:sz w:val="24"/>
          <w:szCs w:val="24"/>
          <w:lang w:val="uk-UA"/>
        </w:rPr>
        <w:t>5. Перелік товару, включеного у предмет закупівлі.</w:t>
      </w:r>
    </w:p>
    <w:p w:rsidR="003667E4" w:rsidRPr="003667E4" w:rsidRDefault="003667E4" w:rsidP="003667E4">
      <w:pPr>
        <w:spacing w:after="120"/>
        <w:rPr>
          <w:rFonts w:ascii="Times New Roman" w:hAnsi="Times New Roman" w:cs="Times New Roman"/>
          <w:b/>
          <w:color w:val="000000"/>
          <w:sz w:val="24"/>
          <w:szCs w:val="24"/>
          <w:lang w:val="uk-UA"/>
        </w:rPr>
      </w:pPr>
    </w:p>
    <w:tbl>
      <w:tblPr>
        <w:tblW w:w="8954" w:type="dxa"/>
        <w:tblInd w:w="113" w:type="dxa"/>
        <w:tblLook w:val="04A0" w:firstRow="1" w:lastRow="0" w:firstColumn="1" w:lastColumn="0" w:noHBand="0" w:noVBand="1"/>
      </w:tblPr>
      <w:tblGrid>
        <w:gridCol w:w="458"/>
        <w:gridCol w:w="1990"/>
        <w:gridCol w:w="3105"/>
        <w:gridCol w:w="1959"/>
        <w:gridCol w:w="1442"/>
      </w:tblGrid>
      <w:tr w:rsidR="003667E4" w:rsidRPr="003667E4" w:rsidTr="008279CB">
        <w:trPr>
          <w:trHeight w:val="8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МНН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Назва предмету закупі</w:t>
            </w:r>
            <w:proofErr w:type="gramStart"/>
            <w:r w:rsidRPr="003667E4">
              <w:rPr>
                <w:rFonts w:ascii="Times New Roman" w:hAnsi="Times New Roman" w:cs="Times New Roman"/>
                <w:b/>
                <w:bCs/>
                <w:sz w:val="24"/>
                <w:szCs w:val="24"/>
                <w:lang w:eastAsia="uk-UA"/>
              </w:rPr>
              <w:t>вл</w:t>
            </w:r>
            <w:proofErr w:type="gramEnd"/>
            <w:r w:rsidRPr="003667E4">
              <w:rPr>
                <w:rFonts w:ascii="Times New Roman" w:hAnsi="Times New Roman" w:cs="Times New Roman"/>
                <w:b/>
                <w:bCs/>
                <w:sz w:val="24"/>
                <w:szCs w:val="24"/>
                <w:lang w:eastAsia="uk-UA"/>
              </w:rPr>
              <w:t>і, склад діючихречовин, форма випуску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Одиницявиміру</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Кількість</w:t>
            </w:r>
          </w:p>
        </w:tc>
      </w:tr>
      <w:tr w:rsidR="003667E4" w:rsidRPr="003667E4" w:rsidTr="008279CB">
        <w:trPr>
          <w:trHeight w:val="68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634ECC" w:rsidP="008279CB">
            <w:pPr>
              <w:rPr>
                <w:rFonts w:ascii="Times New Roman" w:hAnsi="Times New Roman" w:cs="Times New Roman"/>
                <w:sz w:val="24"/>
                <w:szCs w:val="24"/>
                <w:lang w:val="uk-UA" w:eastAsia="uk-UA"/>
              </w:rPr>
            </w:pPr>
            <w:hyperlink r:id="rId15" w:tooltip="Список препаратів Paracetamol" w:history="1">
              <w:r w:rsidR="003667E4" w:rsidRPr="003667E4">
                <w:rPr>
                  <w:rStyle w:val="a5"/>
                  <w:rFonts w:ascii="Times New Roman" w:hAnsi="Times New Roman" w:cs="Times New Roman"/>
                  <w:color w:val="auto"/>
                  <w:sz w:val="24"/>
                  <w:szCs w:val="24"/>
                </w:rPr>
                <w:t>Paracetamol</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ІНФУЛГАН, розчин для інфузій 10 мг/мл; по 100 мл в пляшці; по 1 пляшці в пачці з картону</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пляшка</w:t>
            </w:r>
          </w:p>
        </w:tc>
        <w:tc>
          <w:tcPr>
            <w:tcW w:w="1546" w:type="dxa"/>
            <w:tcBorders>
              <w:top w:val="single" w:sz="4" w:space="0" w:color="auto"/>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lang w:val="uk-UA"/>
              </w:rPr>
              <w:t>20</w:t>
            </w:r>
            <w:r w:rsidRPr="003667E4">
              <w:rPr>
                <w:rFonts w:ascii="Times New Roman" w:hAnsi="Times New Roman" w:cs="Times New Roman"/>
                <w:color w:val="000000"/>
                <w:sz w:val="24"/>
                <w:szCs w:val="24"/>
              </w:rPr>
              <w:t>00</w:t>
            </w:r>
          </w:p>
        </w:tc>
      </w:tr>
      <w:tr w:rsidR="003667E4" w:rsidRPr="003667E4" w:rsidTr="008279CB">
        <w:trPr>
          <w:trHeight w:val="56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2</w:t>
            </w:r>
          </w:p>
        </w:tc>
        <w:tc>
          <w:tcPr>
            <w:tcW w:w="1834"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634ECC" w:rsidP="008279CB">
            <w:pPr>
              <w:rPr>
                <w:rFonts w:ascii="Times New Roman" w:hAnsi="Times New Roman" w:cs="Times New Roman"/>
                <w:sz w:val="24"/>
                <w:szCs w:val="24"/>
                <w:lang w:val="uk-UA" w:eastAsia="uk-UA"/>
              </w:rPr>
            </w:pPr>
            <w:hyperlink r:id="rId16" w:tooltip="Список препаратів Potassium chloride" w:history="1">
              <w:r w:rsidR="003667E4" w:rsidRPr="003667E4">
                <w:rPr>
                  <w:rStyle w:val="a5"/>
                  <w:rFonts w:ascii="Times New Roman" w:hAnsi="Times New Roman" w:cs="Times New Roman"/>
                  <w:color w:val="auto"/>
                  <w:sz w:val="24"/>
                  <w:szCs w:val="24"/>
                </w:rPr>
                <w:t>Potassiumchloride</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Калію хлорид концентрат для розчину для інфузій 75 мг/мл по 20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флакон</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500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3</w:t>
            </w:r>
          </w:p>
        </w:tc>
        <w:tc>
          <w:tcPr>
            <w:tcW w:w="1834"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8E5A5D" w:rsidP="008279CB">
            <w:pPr>
              <w:rPr>
                <w:rFonts w:ascii="Times New Roman" w:hAnsi="Times New Roman" w:cs="Times New Roman"/>
                <w:sz w:val="24"/>
                <w:szCs w:val="24"/>
                <w:lang w:val="uk-UA" w:eastAsia="uk-UA"/>
              </w:rPr>
            </w:pPr>
            <w:hyperlink r:id="rId17" w:tooltip="Список препаратів Electrolytes in combination with other drugs" w:history="1">
              <w:r w:rsidR="003667E4" w:rsidRPr="003667E4">
                <w:rPr>
                  <w:rStyle w:val="a5"/>
                  <w:rFonts w:ascii="Times New Roman" w:hAnsi="Times New Roman" w:cs="Times New Roman"/>
                  <w:color w:val="auto"/>
                  <w:sz w:val="24"/>
                  <w:szCs w:val="24"/>
                  <w:lang w:val="en-US"/>
                </w:rPr>
                <w:t>Electrolytes in combination with other drugs</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РозчинРінгера</w:t>
            </w:r>
            <w:r w:rsidR="001B3EA1">
              <w:rPr>
                <w:rFonts w:ascii="Times New Roman" w:hAnsi="Times New Roman" w:cs="Times New Roman"/>
                <w:color w:val="000000"/>
                <w:sz w:val="24"/>
                <w:szCs w:val="24"/>
                <w:lang w:val="uk-UA"/>
              </w:rPr>
              <w:t xml:space="preserve"> </w:t>
            </w:r>
            <w:r w:rsidRPr="003667E4">
              <w:rPr>
                <w:rFonts w:ascii="Times New Roman" w:hAnsi="Times New Roman" w:cs="Times New Roman"/>
                <w:color w:val="000000"/>
                <w:sz w:val="24"/>
                <w:szCs w:val="24"/>
              </w:rPr>
              <w:t>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color w:val="000000"/>
                <w:sz w:val="24"/>
                <w:szCs w:val="24"/>
                <w:lang w:val="uk-UA"/>
              </w:rPr>
              <w:t xml:space="preserve">10 </w:t>
            </w:r>
            <w:r w:rsidRPr="003667E4">
              <w:rPr>
                <w:rFonts w:ascii="Times New Roman" w:hAnsi="Times New Roman" w:cs="Times New Roman"/>
                <w:color w:val="000000"/>
                <w:sz w:val="24"/>
                <w:szCs w:val="24"/>
              </w:rPr>
              <w:t>000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4</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rPr>
            </w:pPr>
            <w:r w:rsidRPr="003667E4">
              <w:rPr>
                <w:rFonts w:ascii="Times New Roman" w:hAnsi="Times New Roman" w:cs="Times New Roman"/>
                <w:sz w:val="24"/>
                <w:szCs w:val="24"/>
                <w:lang w:eastAsia="uk-UA"/>
              </w:rPr>
              <w:t>Glucose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color w:val="000000"/>
                <w:sz w:val="24"/>
                <w:szCs w:val="24"/>
              </w:rPr>
            </w:pPr>
            <w:r w:rsidRPr="003667E4">
              <w:rPr>
                <w:rFonts w:ascii="Times New Roman" w:hAnsi="Times New Roman" w:cs="Times New Roman"/>
                <w:sz w:val="24"/>
                <w:szCs w:val="24"/>
                <w:lang w:val="uk-UA" w:eastAsia="uk-UA"/>
              </w:rPr>
              <w:t>ГЛЮКОЗА, розчин для інфузій, 100 мг/мл по 200 мл у пляшках скляних</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color w:val="000000"/>
                <w:sz w:val="24"/>
                <w:szCs w:val="24"/>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color w:val="000000"/>
                <w:sz w:val="24"/>
                <w:szCs w:val="24"/>
                <w:lang w:val="uk-UA"/>
              </w:rPr>
            </w:pPr>
            <w:r w:rsidRPr="003667E4">
              <w:rPr>
                <w:rFonts w:ascii="Times New Roman" w:hAnsi="Times New Roman" w:cs="Times New Roman"/>
                <w:sz w:val="24"/>
                <w:szCs w:val="24"/>
                <w:lang w:val="uk-UA" w:eastAsia="uk-UA"/>
              </w:rPr>
              <w:t>2000</w:t>
            </w:r>
          </w:p>
        </w:tc>
      </w:tr>
      <w:tr w:rsidR="003667E4" w:rsidRPr="003667E4" w:rsidTr="008279CB">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5</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lang w:eastAsia="uk-UA"/>
              </w:rPr>
            </w:pPr>
            <w:r w:rsidRPr="003667E4">
              <w:rPr>
                <w:rFonts w:ascii="Times New Roman" w:hAnsi="Times New Roman" w:cs="Times New Roman"/>
                <w:sz w:val="24"/>
                <w:szCs w:val="24"/>
                <w:lang w:eastAsia="uk-UA"/>
              </w:rPr>
              <w:t>Glucose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ГЛЮКОЗА, розчин для інфузій, 50 мг/мл по 200 мл у пляшках скляних</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500</w:t>
            </w:r>
          </w:p>
        </w:tc>
      </w:tr>
      <w:tr w:rsidR="003667E4" w:rsidRPr="003667E4" w:rsidTr="008279CB">
        <w:trPr>
          <w:trHeight w:val="77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6</w:t>
            </w:r>
          </w:p>
        </w:tc>
        <w:tc>
          <w:tcPr>
            <w:tcW w:w="1834" w:type="dxa"/>
            <w:tcBorders>
              <w:top w:val="nil"/>
              <w:left w:val="single" w:sz="4" w:space="0" w:color="auto"/>
              <w:bottom w:val="single" w:sz="4" w:space="0" w:color="auto"/>
              <w:right w:val="single" w:sz="4" w:space="0" w:color="auto"/>
            </w:tcBorders>
            <w:shd w:val="clear" w:color="auto" w:fill="auto"/>
            <w:vAlign w:val="center"/>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Metronidazole</w:t>
            </w:r>
          </w:p>
        </w:tc>
        <w:tc>
          <w:tcPr>
            <w:tcW w:w="3827"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Метронідазол розчин д/інф. 0.5 % по 100 мл в пляшці</w:t>
            </w:r>
          </w:p>
        </w:tc>
        <w:tc>
          <w:tcPr>
            <w:tcW w:w="1289" w:type="dxa"/>
            <w:tcBorders>
              <w:top w:val="nil"/>
              <w:left w:val="single" w:sz="4" w:space="0" w:color="auto"/>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пляшка</w:t>
            </w:r>
          </w:p>
        </w:tc>
        <w:tc>
          <w:tcPr>
            <w:tcW w:w="1546" w:type="dxa"/>
            <w:tcBorders>
              <w:top w:val="nil"/>
              <w:left w:val="nil"/>
              <w:bottom w:val="single" w:sz="4" w:space="0" w:color="auto"/>
              <w:right w:val="single" w:sz="4" w:space="0" w:color="auto"/>
            </w:tcBorders>
            <w:shd w:val="clear" w:color="auto" w:fill="auto"/>
            <w:vAlign w:val="bottom"/>
          </w:tcPr>
          <w:p w:rsidR="003667E4" w:rsidRPr="003667E4" w:rsidRDefault="003667E4" w:rsidP="008279CB">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3000</w:t>
            </w:r>
          </w:p>
        </w:tc>
      </w:tr>
    </w:tbl>
    <w:p w:rsidR="003667E4" w:rsidRPr="003667E4" w:rsidRDefault="003667E4" w:rsidP="003667E4">
      <w:pPr>
        <w:rPr>
          <w:rFonts w:ascii="Times New Roman" w:hAnsi="Times New Roman" w:cs="Times New Roman"/>
          <w:b/>
          <w:color w:val="000000"/>
          <w:sz w:val="24"/>
          <w:szCs w:val="24"/>
          <w:lang w:val="uk-UA"/>
        </w:rPr>
      </w:pPr>
    </w:p>
    <w:p w:rsidR="008042F8" w:rsidRPr="004475BF" w:rsidRDefault="003667E4" w:rsidP="004475BF">
      <w:pPr>
        <w:rPr>
          <w:rFonts w:ascii="Times New Roman" w:hAnsi="Times New Roman" w:cs="Times New Roman"/>
          <w:sz w:val="24"/>
          <w:szCs w:val="24"/>
        </w:rPr>
      </w:pPr>
      <w:r w:rsidRPr="003667E4">
        <w:rPr>
          <w:rFonts w:ascii="Times New Roman" w:hAnsi="Times New Roman" w:cs="Times New Roman"/>
          <w:b/>
          <w:i/>
          <w:sz w:val="24"/>
          <w:szCs w:val="24"/>
          <w:lang w:val="uk-UA"/>
        </w:rPr>
        <w:t>* Учасник вправі пропонування еквівалента лікарського засобу, який визначений в медико-технічних вимог</w:t>
      </w:r>
      <w:r w:rsidR="008279CB">
        <w:rPr>
          <w:rFonts w:ascii="Times New Roman" w:hAnsi="Times New Roman" w:cs="Times New Roman"/>
          <w:b/>
          <w:i/>
          <w:sz w:val="24"/>
          <w:szCs w:val="24"/>
          <w:lang w:val="uk-UA"/>
        </w:rPr>
        <w:t>.</w:t>
      </w:r>
    </w:p>
    <w:p w:rsidR="004475BF" w:rsidRPr="004475BF" w:rsidRDefault="004475BF" w:rsidP="004475BF">
      <w:pPr>
        <w:rPr>
          <w:rFonts w:ascii="Times New Roman" w:hAnsi="Times New Roman" w:cs="Times New Roman"/>
          <w:sz w:val="24"/>
          <w:szCs w:val="24"/>
        </w:rPr>
      </w:pPr>
    </w:p>
    <w:bookmarkEnd w:id="11"/>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lastRenderedPageBreak/>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12" w:name="n588"/>
      <w:bookmarkEnd w:id="12"/>
    </w:p>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bookmarkStart w:id="13" w:name="_Hlk133928822"/>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9110CC">
        <w:rPr>
          <w:rFonts w:ascii="Times New Roman" w:eastAsia="Calibri" w:hAnsi="Times New Roman" w:cs="Times New Roman"/>
          <w:b/>
          <w:sz w:val="24"/>
          <w:szCs w:val="24"/>
          <w:lang w:val="uk-UA" w:eastAsia="ar-SA"/>
        </w:rPr>
        <w:t>ДОГОВІР  №________</w:t>
      </w:r>
    </w:p>
    <w:p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p>
    <w:p w:rsidR="004475BF" w:rsidRPr="00B761E3" w:rsidRDefault="004475BF" w:rsidP="008C61EF">
      <w:pPr>
        <w:tabs>
          <w:tab w:val="left" w:pos="9923"/>
        </w:tabs>
        <w:spacing w:after="0" w:line="240" w:lineRule="auto"/>
        <w:rPr>
          <w:rFonts w:ascii="Times New Roman" w:eastAsia="Times New Roman" w:hAnsi="Times New Roman" w:cs="Times New Roman"/>
          <w:b/>
          <w:sz w:val="24"/>
          <w:szCs w:val="24"/>
          <w:lang w:val="uk-UA" w:eastAsia="ru-RU"/>
        </w:rPr>
      </w:pPr>
    </w:p>
    <w:p w:rsidR="00552450" w:rsidRPr="009110CC" w:rsidRDefault="00552450" w:rsidP="008C61EF">
      <w:pPr>
        <w:tabs>
          <w:tab w:val="left" w:pos="9923"/>
        </w:tabs>
        <w:spacing w:after="0" w:line="240" w:lineRule="auto"/>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sz w:val="24"/>
          <w:szCs w:val="24"/>
          <w:lang w:val="uk-UA" w:eastAsia="ru-RU"/>
        </w:rPr>
        <w:t xml:space="preserve">м. Боярка                                                                                 </w:t>
      </w:r>
      <w:r w:rsidR="004475BF">
        <w:rPr>
          <w:rFonts w:ascii="Times New Roman" w:eastAsia="Times New Roman" w:hAnsi="Times New Roman" w:cs="Times New Roman"/>
          <w:b/>
          <w:sz w:val="24"/>
          <w:szCs w:val="24"/>
          <w:lang w:val="uk-UA" w:eastAsia="ru-RU"/>
        </w:rPr>
        <w:t xml:space="preserve">                     </w:t>
      </w:r>
      <w:r w:rsidR="00CD7E27" w:rsidRPr="009110CC">
        <w:rPr>
          <w:rFonts w:ascii="Times New Roman" w:eastAsia="Times New Roman" w:hAnsi="Times New Roman" w:cs="Times New Roman"/>
          <w:b/>
          <w:sz w:val="24"/>
          <w:szCs w:val="24"/>
          <w:lang w:val="uk-UA" w:eastAsia="ru-RU"/>
        </w:rPr>
        <w:t>___________</w:t>
      </w:r>
      <w:r w:rsidR="004475BF">
        <w:rPr>
          <w:rFonts w:ascii="Times New Roman" w:eastAsia="Times New Roman" w:hAnsi="Times New Roman" w:cs="Times New Roman"/>
          <w:b/>
          <w:sz w:val="24"/>
          <w:szCs w:val="24"/>
          <w:lang w:val="uk-UA" w:eastAsia="ru-RU"/>
        </w:rPr>
        <w:t>__</w:t>
      </w:r>
      <w:r w:rsidRPr="009110CC">
        <w:rPr>
          <w:rFonts w:ascii="Times New Roman" w:eastAsia="Times New Roman" w:hAnsi="Times New Roman" w:cs="Times New Roman"/>
          <w:b/>
          <w:sz w:val="24"/>
          <w:szCs w:val="24"/>
          <w:lang w:val="uk-UA" w:eastAsia="ru-RU"/>
        </w:rPr>
        <w:t>2023 р</w:t>
      </w:r>
      <w:r w:rsidRPr="009110CC">
        <w:rPr>
          <w:rFonts w:ascii="Times New Roman" w:eastAsia="Times New Roman" w:hAnsi="Times New Roman" w:cs="Times New Roman"/>
          <w:sz w:val="24"/>
          <w:szCs w:val="24"/>
          <w:lang w:val="uk-UA" w:eastAsia="ru-RU"/>
        </w:rPr>
        <w:t>.</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both"/>
        <w:rPr>
          <w:rFonts w:ascii="Times New Roman" w:eastAsia="Calibri" w:hAnsi="Times New Roman" w:cs="Times New Roman"/>
          <w:b/>
          <w:sz w:val="24"/>
          <w:szCs w:val="24"/>
          <w:lang w:val="uk-UA"/>
        </w:rPr>
      </w:pP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r w:rsidRPr="009110CC">
        <w:rPr>
          <w:rFonts w:ascii="Times New Roman" w:eastAsia="Calibri" w:hAnsi="Times New Roman" w:cs="Times New Roman"/>
          <w:b/>
          <w:sz w:val="24"/>
          <w:szCs w:val="24"/>
          <w:lang w:val="uk-UA"/>
        </w:rPr>
        <w:t>Комунальне некомерційне підприємство «Лікарня інтенсивного лікування Боярської міської ради»</w:t>
      </w:r>
      <w:r w:rsidRPr="009110CC">
        <w:rPr>
          <w:rFonts w:ascii="Times New Roman" w:eastAsia="Times New Roman" w:hAnsi="Times New Roman" w:cs="Times New Roman"/>
          <w:sz w:val="24"/>
          <w:szCs w:val="24"/>
          <w:lang w:val="uk-UA" w:eastAsia="ru-RU"/>
        </w:rPr>
        <w:t xml:space="preserve"> в особі</w:t>
      </w:r>
      <w:r w:rsidRPr="009110CC">
        <w:rPr>
          <w:rFonts w:ascii="Times New Roman" w:eastAsia="Times New Roman" w:hAnsi="Times New Roman" w:cs="Times New Roman"/>
          <w:bCs/>
          <w:sz w:val="24"/>
          <w:szCs w:val="24"/>
          <w:lang w:val="uk-UA" w:eastAsia="ru-RU"/>
        </w:rPr>
        <w:t>_________________,</w:t>
      </w:r>
      <w:r w:rsidRPr="009110CC">
        <w:rPr>
          <w:rFonts w:ascii="Times New Roman" w:eastAsia="Times New Roman" w:hAnsi="Times New Roman" w:cs="Times New Roman"/>
          <w:sz w:val="24"/>
          <w:szCs w:val="24"/>
          <w:lang w:val="uk-UA" w:eastAsia="ru-RU"/>
        </w:rPr>
        <w:t xml:space="preserve"> що діє на підставі __________________, назване в подальшому «Покупець», з однієї Сторони та </w:t>
      </w:r>
      <w:r w:rsidRPr="009110CC">
        <w:rPr>
          <w:rFonts w:ascii="Times New Roman" w:eastAsia="Times New Roman" w:hAnsi="Times New Roman" w:cs="Times New Roman"/>
          <w:b/>
          <w:bCs/>
          <w:sz w:val="24"/>
          <w:szCs w:val="24"/>
          <w:lang w:val="uk-UA" w:eastAsia="ru-RU"/>
        </w:rPr>
        <w:t>___________________</w:t>
      </w:r>
      <w:r w:rsidRPr="009110CC">
        <w:rPr>
          <w:rFonts w:ascii="Times New Roman" w:eastAsia="Times New Roman" w:hAnsi="Times New Roman" w:cs="Times New Roman"/>
          <w:sz w:val="24"/>
          <w:szCs w:val="24"/>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rsidR="004475BF" w:rsidRPr="00B761E3" w:rsidRDefault="004475BF"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552450" w:rsidRPr="009110CC" w:rsidRDefault="00552450"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9110CC">
        <w:rPr>
          <w:rFonts w:ascii="Times New Roman" w:eastAsia="Calibri" w:hAnsi="Times New Roman" w:cs="Times New Roman"/>
          <w:b/>
          <w:bCs/>
          <w:sz w:val="24"/>
          <w:szCs w:val="24"/>
          <w:lang w:val="uk-UA" w:eastAsia="uk-UA" w:bidi="uk-UA"/>
        </w:rPr>
        <w:t>1.ПРЕДМЕТ ДОГОВОРУ</w:t>
      </w:r>
    </w:p>
    <w:p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1.1. Постачальник передає у власність Покупця </w:t>
      </w:r>
      <w:r w:rsidR="008042F8" w:rsidRPr="009110CC">
        <w:rPr>
          <w:rFonts w:ascii="Times New Roman" w:eastAsia="Calibri" w:hAnsi="Times New Roman" w:cs="Times New Roman"/>
          <w:b/>
          <w:bCs/>
          <w:sz w:val="24"/>
          <w:szCs w:val="24"/>
          <w:lang w:val="uk-UA"/>
        </w:rPr>
        <w:t>лікарські засоби ДК 021:2015 код 33600000-6 «Фармацевтична продукція»</w:t>
      </w:r>
      <w:r w:rsidRPr="009110CC">
        <w:rPr>
          <w:rFonts w:ascii="Times New Roman" w:eastAsia="Calibri" w:hAnsi="Times New Roman" w:cs="Times New Roman"/>
          <w:sz w:val="24"/>
          <w:szCs w:val="24"/>
          <w:lang w:val="uk-UA"/>
        </w:rPr>
        <w:t xml:space="preserve">надалі - Товар),в кількості та за цінами, які зазначені у специфікації (Додаток №1), що додається до цього Договору і є його невід’ємною частиною. </w:t>
      </w:r>
    </w:p>
    <w:p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rsidR="004475BF" w:rsidRPr="00B761E3" w:rsidRDefault="008C61EF" w:rsidP="008C61EF">
      <w:pPr>
        <w:tabs>
          <w:tab w:val="left" w:pos="9923"/>
        </w:tabs>
        <w:rPr>
          <w:rFonts w:ascii="Times New Roman" w:eastAsia="Calibri" w:hAnsi="Times New Roman" w:cs="Times New Roman"/>
          <w:b/>
          <w:bCs/>
          <w:sz w:val="24"/>
          <w:szCs w:val="24"/>
          <w:lang w:eastAsia="uk-UA" w:bidi="uk-UA"/>
        </w:rPr>
      </w:pPr>
      <w:r>
        <w:rPr>
          <w:rFonts w:ascii="Times New Roman" w:eastAsia="Calibri" w:hAnsi="Times New Roman" w:cs="Times New Roman"/>
          <w:b/>
          <w:bCs/>
          <w:sz w:val="24"/>
          <w:szCs w:val="24"/>
          <w:lang w:val="uk-UA" w:eastAsia="uk-UA" w:bidi="uk-UA"/>
        </w:rPr>
        <w:t xml:space="preserve">                                                 </w:t>
      </w:r>
    </w:p>
    <w:p w:rsidR="007C3A93" w:rsidRPr="009110CC" w:rsidRDefault="004475BF" w:rsidP="008C61EF">
      <w:pPr>
        <w:tabs>
          <w:tab w:val="left" w:pos="9923"/>
        </w:tabs>
        <w:rPr>
          <w:rFonts w:ascii="Times New Roman" w:eastAsia="Calibri" w:hAnsi="Times New Roman" w:cs="Times New Roman"/>
          <w:b/>
          <w:sz w:val="24"/>
          <w:szCs w:val="24"/>
          <w:lang w:val="uk-UA"/>
        </w:rPr>
      </w:pPr>
      <w:r w:rsidRPr="004475BF">
        <w:rPr>
          <w:rFonts w:ascii="Times New Roman" w:eastAsia="Calibri" w:hAnsi="Times New Roman" w:cs="Times New Roman"/>
          <w:b/>
          <w:bCs/>
          <w:sz w:val="24"/>
          <w:szCs w:val="24"/>
          <w:lang w:eastAsia="uk-UA" w:bidi="uk-UA"/>
        </w:rPr>
        <w:t xml:space="preserve">                                               </w:t>
      </w:r>
      <w:r w:rsidR="007C3A93" w:rsidRPr="009110CC">
        <w:rPr>
          <w:rFonts w:ascii="Times New Roman" w:eastAsia="Calibri" w:hAnsi="Times New Roman" w:cs="Times New Roman"/>
          <w:b/>
          <w:sz w:val="24"/>
          <w:szCs w:val="24"/>
          <w:lang w:val="uk-UA"/>
        </w:rPr>
        <w:t>2. ЦІНА І ЗАГАЛЬНА СУМА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p>
    <w:p w:rsidR="00D737C0" w:rsidRPr="009110CC" w:rsidRDefault="008A428A"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b/>
          <w:sz w:val="24"/>
          <w:szCs w:val="24"/>
          <w:lang w:val="uk-UA" w:eastAsia="ar-SA" w:bidi="en-US"/>
        </w:rPr>
        <w:t xml:space="preserve"> ____________________________________________грн. </w:t>
      </w:r>
      <w:r w:rsidR="007C3A93" w:rsidRPr="009110CC">
        <w:rPr>
          <w:rFonts w:ascii="Times New Roman" w:eastAsia="Calibri" w:hAnsi="Times New Roman" w:cs="Times New Roman"/>
          <w:b/>
          <w:sz w:val="24"/>
          <w:szCs w:val="24"/>
          <w:lang w:val="uk-UA" w:eastAsia="ar-SA" w:bidi="en-US"/>
        </w:rPr>
        <w:t xml:space="preserve">в т.ч. ПДВ - </w:t>
      </w:r>
      <w:r w:rsidR="00222DBB" w:rsidRPr="009110CC">
        <w:rPr>
          <w:rFonts w:ascii="Times New Roman" w:eastAsia="Calibri" w:hAnsi="Times New Roman" w:cs="Times New Roman"/>
          <w:b/>
          <w:sz w:val="24"/>
          <w:szCs w:val="24"/>
          <w:lang w:val="uk-UA" w:eastAsia="ar-SA" w:bidi="en-US"/>
        </w:rPr>
        <w:t>_________________</w:t>
      </w:r>
      <w:r w:rsidR="007C3A93" w:rsidRPr="009110CC">
        <w:rPr>
          <w:rFonts w:ascii="Times New Roman" w:eastAsia="Calibri" w:hAnsi="Times New Roman" w:cs="Times New Roman"/>
          <w:b/>
          <w:sz w:val="24"/>
          <w:szCs w:val="24"/>
          <w:lang w:val="uk-UA" w:eastAsia="ar-SA" w:bidi="en-US"/>
        </w:rPr>
        <w:t xml:space="preserve"> грн.</w:t>
      </w:r>
    </w:p>
    <w:p w:rsidR="008C61EF" w:rsidRDefault="007C3A93"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sz w:val="24"/>
          <w:szCs w:val="24"/>
          <w:lang w:val="uk-UA" w:eastAsia="ar-SA"/>
        </w:rPr>
        <w:t xml:space="preserve"> 2.</w:t>
      </w:r>
      <w:r w:rsidR="00D737C0" w:rsidRPr="009110CC">
        <w:rPr>
          <w:rFonts w:ascii="Times New Roman" w:eastAsia="Calibri" w:hAnsi="Times New Roman" w:cs="Times New Roman"/>
          <w:sz w:val="24"/>
          <w:szCs w:val="24"/>
          <w:lang w:val="uk-UA" w:eastAsia="ar-SA"/>
        </w:rPr>
        <w:t>3</w:t>
      </w:r>
      <w:r w:rsidRPr="009110CC">
        <w:rPr>
          <w:rFonts w:ascii="Times New Roman" w:eastAsia="Calibri" w:hAnsi="Times New Roman" w:cs="Times New Roman"/>
          <w:sz w:val="24"/>
          <w:szCs w:val="24"/>
          <w:lang w:val="uk-UA" w:eastAsia="ar-SA"/>
        </w:rPr>
        <w:t>. Постачальник не має права в односторонньому порядку змінювати ціни за якими підписано даний Договір.</w:t>
      </w:r>
    </w:p>
    <w:p w:rsidR="008C61EF"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p>
    <w:p w:rsidR="004475BF" w:rsidRPr="00B761E3"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uk-UA" w:eastAsia="ar-SA"/>
        </w:rPr>
        <w:t xml:space="preserve">                                                      </w:t>
      </w:r>
    </w:p>
    <w:p w:rsidR="007C3A93" w:rsidRPr="008C61EF" w:rsidRDefault="004475B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B761E3">
        <w:rPr>
          <w:rFonts w:ascii="Times New Roman" w:eastAsia="Calibri" w:hAnsi="Times New Roman" w:cs="Times New Roman"/>
          <w:b/>
          <w:bCs/>
          <w:sz w:val="24"/>
          <w:szCs w:val="24"/>
          <w:lang w:eastAsia="ar-SA"/>
        </w:rPr>
        <w:t xml:space="preserve">                                                  </w:t>
      </w:r>
      <w:r w:rsidR="008C61EF">
        <w:rPr>
          <w:rFonts w:ascii="Times New Roman" w:eastAsia="Calibri" w:hAnsi="Times New Roman" w:cs="Times New Roman"/>
          <w:b/>
          <w:sz w:val="24"/>
          <w:szCs w:val="24"/>
          <w:lang w:val="uk-UA"/>
        </w:rPr>
        <w:t xml:space="preserve"> </w:t>
      </w:r>
      <w:r w:rsidR="007C3A93" w:rsidRPr="009110CC">
        <w:rPr>
          <w:rFonts w:ascii="Times New Roman" w:eastAsia="Calibri" w:hAnsi="Times New Roman" w:cs="Times New Roman"/>
          <w:b/>
          <w:sz w:val="24"/>
          <w:szCs w:val="24"/>
          <w:lang w:val="uk-UA"/>
        </w:rPr>
        <w:t>3. ПОРЯДОК РОЗРАХУНКІВ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3.1. Розрахунки проводяться шляхом:</w:t>
      </w:r>
      <w:bookmarkStart w:id="14" w:name="46"/>
      <w:bookmarkEnd w:id="14"/>
      <w:r w:rsidRPr="009110CC">
        <w:rPr>
          <w:rFonts w:ascii="Times New Roman" w:eastAsia="Calibri" w:hAnsi="Times New Roman" w:cs="Times New Roman"/>
          <w:sz w:val="24"/>
          <w:szCs w:val="24"/>
          <w:lang w:val="uk-UA" w:eastAsia="ar-SA"/>
        </w:rPr>
        <w:t xml:space="preserve"> оплати Покупцем після надання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 xml:space="preserve"> видаткової накладної (оформленої належним чином: підпис, печатка) на оплату Товару. </w:t>
      </w:r>
      <w:bookmarkStart w:id="15" w:name="47"/>
      <w:bookmarkStart w:id="16" w:name="48"/>
      <w:bookmarkEnd w:id="15"/>
      <w:bookmarkEnd w:id="16"/>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3.2. Покупець оплачує Товар шляхом перерахування коштів на банківський рахунок </w:t>
      </w:r>
      <w:r w:rsidRPr="009110CC">
        <w:rPr>
          <w:rFonts w:ascii="Times New Roman" w:eastAsia="Calibri" w:hAnsi="Times New Roman" w:cs="Times New Roman"/>
          <w:bCs/>
          <w:sz w:val="24"/>
          <w:szCs w:val="24"/>
          <w:lang w:val="uk-UA" w:eastAsia="ar-SA"/>
        </w:rPr>
        <w:t>Постачальника</w:t>
      </w:r>
      <w:r w:rsidRPr="009110CC">
        <w:rPr>
          <w:rFonts w:ascii="Times New Roman" w:eastAsia="Calibri" w:hAnsi="Times New Roman" w:cs="Times New Roman"/>
          <w:b/>
          <w:sz w:val="24"/>
          <w:szCs w:val="24"/>
          <w:lang w:val="uk-UA" w:eastAsia="ar-SA"/>
        </w:rPr>
        <w:t>.</w:t>
      </w:r>
      <w:r w:rsidRPr="009110CC">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sidRPr="009110CC">
        <w:rPr>
          <w:rFonts w:ascii="Times New Roman" w:eastAsia="Calibri" w:hAnsi="Times New Roman" w:cs="Times New Roman"/>
          <w:sz w:val="24"/>
          <w:szCs w:val="24"/>
          <w:lang w:val="uk-UA" w:eastAsia="ar-SA"/>
        </w:rPr>
        <w:t>2</w:t>
      </w:r>
      <w:r w:rsidRPr="009110CC">
        <w:rPr>
          <w:rFonts w:ascii="Times New Roman" w:eastAsia="Calibri" w:hAnsi="Times New Roman" w:cs="Times New Roman"/>
          <w:sz w:val="24"/>
          <w:szCs w:val="24"/>
          <w:lang w:val="uk-UA" w:eastAsia="ar-SA"/>
        </w:rPr>
        <w:t xml:space="preserve">5 календарних днів.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720"/>
          <w:tab w:val="left" w:pos="9923"/>
        </w:tabs>
        <w:jc w:val="center"/>
        <w:rPr>
          <w:rFonts w:ascii="Times New Roman" w:eastAsia="Calibri" w:hAnsi="Times New Roman" w:cs="Times New Roman"/>
          <w:b/>
          <w:sz w:val="24"/>
          <w:szCs w:val="24"/>
        </w:rPr>
      </w:pPr>
    </w:p>
    <w:p w:rsidR="007C3A93" w:rsidRPr="009110CC" w:rsidRDefault="007C3A93" w:rsidP="008C61EF">
      <w:pPr>
        <w:tabs>
          <w:tab w:val="left" w:pos="720"/>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4. ПОРЯДОК ТА СТРОКИ ПОСТАВКИ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4.1.Товар поставляється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протягом 3-х календарних днів частинами (партіями) на підставі замовлень (заявок)  Покупця  надісланих  Постачальнику.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4.2. Замовлення (заявки) на поставку Товару  Покупець може надавати у паперовому вигляді</w:t>
      </w:r>
      <w:r w:rsidR="00E3773E" w:rsidRPr="009110CC">
        <w:rPr>
          <w:rFonts w:ascii="Times New Roman" w:eastAsia="Calibri" w:hAnsi="Times New Roman" w:cs="Times New Roman"/>
          <w:sz w:val="24"/>
          <w:szCs w:val="24"/>
          <w:lang w:val="uk-UA" w:eastAsia="ar-SA"/>
        </w:rPr>
        <w:t>,</w:t>
      </w:r>
      <w:r w:rsidR="00EA470E" w:rsidRPr="009110CC">
        <w:rPr>
          <w:rFonts w:ascii="Times New Roman" w:eastAsia="Calibri" w:hAnsi="Times New Roman" w:cs="Times New Roman"/>
          <w:sz w:val="24"/>
          <w:szCs w:val="24"/>
          <w:lang w:val="uk-UA" w:eastAsia="ar-SA"/>
        </w:rPr>
        <w:t xml:space="preserve"> або</w:t>
      </w:r>
      <w:r w:rsidRPr="009110CC">
        <w:rPr>
          <w:rFonts w:ascii="Times New Roman" w:eastAsia="Calibri" w:hAnsi="Times New Roman" w:cs="Times New Roman"/>
          <w:sz w:val="24"/>
          <w:szCs w:val="24"/>
          <w:lang w:val="uk-UA" w:eastAsia="ar-SA"/>
        </w:rPr>
        <w:t xml:space="preserve"> на електронну адресу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lastRenderedPageBreak/>
        <w:t xml:space="preserve">4.3. Постачальник здійснює поставку Товару за кінцевим місцем поставки.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Місце поставки: </w:t>
      </w:r>
      <w:r w:rsidRPr="009110CC">
        <w:rPr>
          <w:rFonts w:ascii="Times New Roman" w:eastAsia="Calibri" w:hAnsi="Times New Roman" w:cs="Times New Roman"/>
          <w:b/>
          <w:sz w:val="24"/>
          <w:szCs w:val="24"/>
          <w:lang w:val="uk-UA" w:eastAsia="ar-SA"/>
        </w:rPr>
        <w:t>Київська обл., Фастівський р-н., м. Боярка, вул. Соборності, 51.</w:t>
      </w:r>
    </w:p>
    <w:p w:rsidR="008279CB"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rsidR="004475BF" w:rsidRPr="00B761E3" w:rsidRDefault="008C61EF" w:rsidP="008C61EF">
      <w:pPr>
        <w:tabs>
          <w:tab w:val="left" w:pos="960"/>
          <w:tab w:val="left" w:pos="9923"/>
        </w:tabs>
        <w:rPr>
          <w:rFonts w:ascii="Times New Roman" w:eastAsia="Calibri" w:hAnsi="Times New Roman" w:cs="Times New Roman"/>
          <w:b/>
          <w:sz w:val="24"/>
          <w:szCs w:val="24"/>
        </w:rPr>
      </w:pPr>
      <w:r>
        <w:rPr>
          <w:rFonts w:ascii="Times New Roman" w:eastAsia="Calibri" w:hAnsi="Times New Roman" w:cs="Times New Roman"/>
          <w:b/>
          <w:sz w:val="24"/>
          <w:szCs w:val="24"/>
          <w:lang w:val="uk-UA"/>
        </w:rPr>
        <w:t xml:space="preserve">                                              </w:t>
      </w:r>
    </w:p>
    <w:p w:rsidR="007C3A93" w:rsidRPr="009110CC" w:rsidRDefault="004475BF" w:rsidP="008C61EF">
      <w:pPr>
        <w:tabs>
          <w:tab w:val="left" w:pos="960"/>
          <w:tab w:val="left" w:pos="9923"/>
        </w:tabs>
        <w:rPr>
          <w:rFonts w:ascii="Times New Roman" w:eastAsia="Calibri" w:hAnsi="Times New Roman" w:cs="Times New Roman"/>
          <w:b/>
          <w:sz w:val="24"/>
          <w:szCs w:val="24"/>
          <w:lang w:val="uk-UA"/>
        </w:rPr>
      </w:pPr>
      <w:r w:rsidRPr="00B761E3">
        <w:rPr>
          <w:rFonts w:ascii="Times New Roman" w:eastAsia="Calibri" w:hAnsi="Times New Roman" w:cs="Times New Roman"/>
          <w:b/>
          <w:sz w:val="24"/>
          <w:szCs w:val="24"/>
        </w:rPr>
        <w:t xml:space="preserve">                                              </w:t>
      </w:r>
      <w:r w:rsidR="007C3A93" w:rsidRPr="009110CC">
        <w:rPr>
          <w:rFonts w:ascii="Times New Roman" w:eastAsia="Calibri" w:hAnsi="Times New Roman" w:cs="Times New Roman"/>
          <w:b/>
          <w:sz w:val="24"/>
          <w:szCs w:val="24"/>
          <w:lang w:val="uk-UA"/>
        </w:rPr>
        <w:t>5. ПЕРЕДАЧА І ПРИЙМАННЯ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7C3A93" w:rsidRPr="009110CC" w:rsidRDefault="007C3A93" w:rsidP="008C61EF">
      <w:pPr>
        <w:tabs>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6. ЯКІСТЬ ТОВАРУ</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6.3.  Термін придатності лікарських препаратів становитиме на момент постачання не менше </w:t>
      </w:r>
      <w:r w:rsidR="008279CB">
        <w:rPr>
          <w:rFonts w:ascii="Times New Roman" w:eastAsia="Times New Roman" w:hAnsi="Times New Roman" w:cs="Times New Roman"/>
          <w:sz w:val="24"/>
          <w:szCs w:val="24"/>
          <w:lang w:val="uk-UA" w:eastAsia="zh-CN"/>
        </w:rPr>
        <w:t xml:space="preserve">80 </w:t>
      </w:r>
      <w:r w:rsidRPr="009110CC">
        <w:rPr>
          <w:rFonts w:ascii="Times New Roman" w:eastAsia="Times New Roman" w:hAnsi="Times New Roman" w:cs="Times New Roman"/>
          <w:sz w:val="24"/>
          <w:szCs w:val="24"/>
          <w:lang w:val="uk-UA" w:eastAsia="zh-CN"/>
        </w:rPr>
        <w:t>% від загального строку придатності, визначеного виробником.</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6.7. Постачальник зобов’язаний прийняти від Покупця Товар неналежної якості (відповідності) з </w:t>
      </w:r>
      <w:r w:rsidRPr="009110CC">
        <w:rPr>
          <w:rFonts w:ascii="Times New Roman" w:eastAsia="Times New Roman" w:hAnsi="Times New Roman" w:cs="Times New Roman"/>
          <w:sz w:val="24"/>
          <w:szCs w:val="24"/>
          <w:lang w:val="uk-UA" w:eastAsia="zh-CN"/>
        </w:rPr>
        <w:lastRenderedPageBreak/>
        <w:t>урахуванням пошкодження його чи упаковки даного Товару при перевірці якості та відповідності специфікації.</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6.8. Гарантії Постачальника не розповсюджуються на випадки недодержання правил зберігання.</w:t>
      </w:r>
    </w:p>
    <w:p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eastAsia="zh-CN"/>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7. ПАКУВАННЯ ТА МАРКУВАННЯ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rsidR="004475BF" w:rsidRPr="00B761E3" w:rsidRDefault="004475BF" w:rsidP="008C61EF">
      <w:pPr>
        <w:tabs>
          <w:tab w:val="left" w:pos="-1276"/>
          <w:tab w:val="left" w:pos="9923"/>
        </w:tabs>
        <w:spacing w:after="0"/>
        <w:jc w:val="center"/>
        <w:rPr>
          <w:rFonts w:ascii="Times New Roman" w:eastAsia="Calibri" w:hAnsi="Times New Roman" w:cs="Times New Roman"/>
          <w:b/>
          <w:sz w:val="24"/>
          <w:szCs w:val="24"/>
        </w:rPr>
      </w:pPr>
    </w:p>
    <w:p w:rsidR="007C3A93" w:rsidRPr="009110CC" w:rsidRDefault="007C3A93" w:rsidP="008C61EF">
      <w:pPr>
        <w:tabs>
          <w:tab w:val="left" w:pos="-1276"/>
          <w:tab w:val="left" w:pos="9923"/>
        </w:tabs>
        <w:spacing w:after="0"/>
        <w:jc w:val="center"/>
        <w:rPr>
          <w:rFonts w:ascii="Times New Roman" w:eastAsia="Calibri" w:hAnsi="Times New Roman" w:cs="Times New Roman"/>
          <w:sz w:val="24"/>
          <w:szCs w:val="24"/>
          <w:lang w:val="uk-UA"/>
        </w:rPr>
      </w:pPr>
      <w:r w:rsidRPr="009110CC">
        <w:rPr>
          <w:rFonts w:ascii="Times New Roman" w:eastAsia="Calibri" w:hAnsi="Times New Roman" w:cs="Times New Roman"/>
          <w:b/>
          <w:sz w:val="24"/>
          <w:szCs w:val="24"/>
          <w:lang w:val="uk-UA"/>
        </w:rPr>
        <w:t>8. ПРАВА ТА ОБОВ’ЯЗКИ СТРІН</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8.1. </w:t>
      </w:r>
      <w:r w:rsidRPr="009110CC">
        <w:rPr>
          <w:rFonts w:ascii="Times New Roman" w:eastAsia="Calibri" w:hAnsi="Times New Roman" w:cs="Times New Roman"/>
          <w:b/>
          <w:sz w:val="24"/>
          <w:szCs w:val="24"/>
          <w:lang w:val="uk-UA"/>
        </w:rPr>
        <w:t>Покупець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8.2. </w:t>
      </w:r>
      <w:r w:rsidRPr="009110CC">
        <w:rPr>
          <w:rFonts w:ascii="Times New Roman" w:eastAsia="Calibri" w:hAnsi="Times New Roman" w:cs="Times New Roman"/>
          <w:b/>
          <w:sz w:val="24"/>
          <w:szCs w:val="24"/>
          <w:lang w:val="uk-UA"/>
        </w:rPr>
        <w:t>Покупець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8.2.2. Контролювати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rsidR="007C3A93" w:rsidRPr="009110CC" w:rsidRDefault="007C3A93" w:rsidP="008C61EF">
      <w:pPr>
        <w:tabs>
          <w:tab w:val="left" w:pos="810"/>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 </w:t>
      </w:r>
      <w:r w:rsidRPr="009110CC">
        <w:rPr>
          <w:rFonts w:ascii="Times New Roman" w:eastAsia="Calibri" w:hAnsi="Times New Roman" w:cs="Times New Roman"/>
          <w:b/>
          <w:sz w:val="24"/>
          <w:szCs w:val="24"/>
          <w:lang w:val="uk-UA"/>
        </w:rPr>
        <w:t>Постачальник зобов’язаний</w:t>
      </w:r>
      <w:r w:rsidRPr="009110CC">
        <w:rPr>
          <w:rFonts w:ascii="Times New Roman" w:eastAsia="Calibri" w:hAnsi="Times New Roman" w:cs="Times New Roman"/>
          <w:sz w:val="24"/>
          <w:szCs w:val="24"/>
          <w:lang w:val="uk-UA"/>
        </w:rPr>
        <w:t>:</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8.3.1.  Забезпечити поставку Товарів у строки, встановлені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w:t>
      </w:r>
      <w:r w:rsidRPr="009110CC">
        <w:rPr>
          <w:rFonts w:ascii="Times New Roman" w:eastAsia="Calibri" w:hAnsi="Times New Roman" w:cs="Times New Roman"/>
          <w:sz w:val="24"/>
          <w:szCs w:val="24"/>
          <w:lang w:val="uk-UA"/>
        </w:rPr>
        <w:lastRenderedPageBreak/>
        <w:t>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8.3.7. Самостійно проводити розвантажувальні роботи.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8.4. </w:t>
      </w:r>
      <w:r w:rsidRPr="009110CC">
        <w:rPr>
          <w:rFonts w:ascii="Times New Roman" w:eastAsia="Calibri" w:hAnsi="Times New Roman" w:cs="Times New Roman"/>
          <w:b/>
          <w:sz w:val="24"/>
          <w:szCs w:val="24"/>
          <w:lang w:val="uk-UA"/>
        </w:rPr>
        <w:t>Постачальник має право</w:t>
      </w:r>
      <w:r w:rsidRPr="009110CC">
        <w:rPr>
          <w:rFonts w:ascii="Times New Roman" w:eastAsia="Calibri" w:hAnsi="Times New Roman" w:cs="Times New Roman"/>
          <w:sz w:val="24"/>
          <w:szCs w:val="24"/>
          <w:lang w:val="uk-UA"/>
        </w:rPr>
        <w:t xml:space="preserve">: </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8.4.1. Отримувати плату за Товари;</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8.4.2. На дострокову поставку Товарів за письмовим погодженням  Покупця;</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  у строк за 7 календарних днів.</w:t>
      </w:r>
    </w:p>
    <w:p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p>
    <w:p w:rsidR="004475BF" w:rsidRPr="00B761E3" w:rsidRDefault="004475BF" w:rsidP="008C61EF">
      <w:pPr>
        <w:tabs>
          <w:tab w:val="left" w:pos="9923"/>
        </w:tabs>
        <w:jc w:val="center"/>
        <w:rPr>
          <w:rFonts w:ascii="Times New Roman" w:eastAsia="Calibri" w:hAnsi="Times New Roman" w:cs="Times New Roman"/>
          <w:b/>
          <w:sz w:val="24"/>
          <w:szCs w:val="24"/>
        </w:rPr>
      </w:pPr>
    </w:p>
    <w:p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9. ВІДПОВІДАЛЬНІСТЬ СТОРІН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rPr>
        <w:t>9</w:t>
      </w:r>
      <w:r w:rsidRPr="009110CC">
        <w:rPr>
          <w:rFonts w:ascii="Times New Roman" w:eastAsia="Calibri" w:hAnsi="Times New Roman" w:cs="Times New Roman"/>
          <w:sz w:val="24"/>
          <w:szCs w:val="24"/>
          <w:lang w:val="uk-UA" w:eastAsia="ar-S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допоставки належної кількості Товару відносять на рахунок Постачальника.</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сплата неустойки і відшкодування збитків;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lastRenderedPageBreak/>
        <w:t>10. ОБСТАВИНИ НЕПЕРЕБОРНОЇ СИЛИ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4475BF" w:rsidRPr="00B761E3" w:rsidRDefault="004475BF" w:rsidP="008C61EF">
      <w:pPr>
        <w:tabs>
          <w:tab w:val="left" w:pos="810"/>
          <w:tab w:val="left" w:pos="4018"/>
          <w:tab w:val="left" w:pos="9923"/>
        </w:tabs>
        <w:jc w:val="center"/>
        <w:rPr>
          <w:rFonts w:ascii="Times New Roman" w:eastAsia="Calibri" w:hAnsi="Times New Roman" w:cs="Times New Roman"/>
          <w:b/>
          <w:sz w:val="24"/>
          <w:szCs w:val="24"/>
        </w:rPr>
      </w:pPr>
      <w:r w:rsidRPr="00B761E3">
        <w:rPr>
          <w:rFonts w:ascii="Times New Roman" w:eastAsia="Calibri" w:hAnsi="Times New Roman" w:cs="Times New Roman"/>
          <w:b/>
          <w:sz w:val="24"/>
          <w:szCs w:val="24"/>
        </w:rPr>
        <w:t xml:space="preserve"> </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11. ВИРІШЕННЯ СПОРІВ</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12. СТРОК ДІЇ ДОГОВОРУ</w:t>
      </w:r>
    </w:p>
    <w:p w:rsidR="007C3A93" w:rsidRPr="009110CC" w:rsidRDefault="007C3A93" w:rsidP="008C61EF">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eastAsia="ar-SA"/>
        </w:rPr>
        <w:t>12.1</w:t>
      </w:r>
      <w:r w:rsidRPr="009110CC">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Pr="009110CC">
        <w:rPr>
          <w:rFonts w:ascii="Times New Roman" w:eastAsia="Calibri" w:hAnsi="Times New Roman" w:cs="Times New Roman"/>
          <w:b/>
          <w:sz w:val="24"/>
          <w:szCs w:val="24"/>
          <w:lang w:val="uk-UA" w:eastAsia="ar-SA"/>
        </w:rPr>
        <w:t>до 31 грудня 202</w:t>
      </w:r>
      <w:r w:rsidR="00D442F3" w:rsidRPr="009110CC">
        <w:rPr>
          <w:rFonts w:ascii="Times New Roman" w:eastAsia="Calibri" w:hAnsi="Times New Roman" w:cs="Times New Roman"/>
          <w:b/>
          <w:sz w:val="24"/>
          <w:szCs w:val="24"/>
          <w:lang w:val="uk-UA" w:eastAsia="ar-SA"/>
        </w:rPr>
        <w:t>3</w:t>
      </w:r>
      <w:r w:rsidRPr="009110CC">
        <w:rPr>
          <w:rFonts w:ascii="Times New Roman" w:eastAsia="Calibri" w:hAnsi="Times New Roman" w:cs="Times New Roman"/>
          <w:b/>
          <w:sz w:val="24"/>
          <w:szCs w:val="24"/>
          <w:lang w:val="uk-UA" w:eastAsia="ar-SA"/>
        </w:rPr>
        <w:t xml:space="preserve"> року</w:t>
      </w:r>
      <w:r w:rsidRPr="009110CC">
        <w:rPr>
          <w:rFonts w:ascii="Times New Roman" w:eastAsia="Calibri" w:hAnsi="Times New Roman" w:cs="Times New Roman"/>
          <w:sz w:val="24"/>
          <w:szCs w:val="24"/>
          <w:lang w:val="uk-UA" w:eastAsia="ar-SA"/>
        </w:rPr>
        <w:t xml:space="preserve">, </w:t>
      </w:r>
      <w:r w:rsidR="00C57788" w:rsidRPr="009110CC">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9110CC">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rsidR="007C3A93" w:rsidRPr="009110CC" w:rsidRDefault="007C3A93" w:rsidP="008C61EF">
      <w:pPr>
        <w:tabs>
          <w:tab w:val="left" w:pos="9923"/>
        </w:tabs>
        <w:rPr>
          <w:rFonts w:ascii="Times New Roman" w:eastAsia="Calibri" w:hAnsi="Times New Roman" w:cs="Times New Roman"/>
          <w:b/>
          <w:sz w:val="24"/>
          <w:szCs w:val="24"/>
          <w:lang w:val="uk-UA"/>
        </w:rPr>
      </w:pPr>
    </w:p>
    <w:p w:rsidR="007C3A93" w:rsidRPr="009110CC" w:rsidRDefault="007C3A93" w:rsidP="008C61EF">
      <w:pPr>
        <w:tabs>
          <w:tab w:val="left" w:pos="9923"/>
        </w:tabs>
        <w:spacing w:line="288" w:lineRule="auto"/>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13. ІНШІ УМОВИ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13.3. Жодна із Сторін не може передавати свої права та зобов’язання за цим Договором третій Стороні без письмової згоди іншої Сторони.</w:t>
      </w:r>
    </w:p>
    <w:p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13.</w:t>
      </w:r>
      <w:r w:rsidR="002347C8" w:rsidRPr="009110CC">
        <w:rPr>
          <w:rFonts w:ascii="Times New Roman" w:eastAsia="Calibri" w:hAnsi="Times New Roman" w:cs="Times New Roman"/>
          <w:sz w:val="24"/>
          <w:szCs w:val="24"/>
          <w:lang w:val="uk-UA"/>
        </w:rPr>
        <w:t>4</w:t>
      </w:r>
      <w:r w:rsidRPr="009110CC">
        <w:rPr>
          <w:rFonts w:ascii="Times New Roman" w:eastAsia="Calibri" w:hAnsi="Times New Roman" w:cs="Times New Roman"/>
          <w:sz w:val="24"/>
          <w:szCs w:val="24"/>
          <w:lang w:val="uk-UA"/>
        </w:rPr>
        <w:t xml:space="preserve">.Умови </w:t>
      </w:r>
      <w:r w:rsidR="00563276"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z w:val="24"/>
          <w:szCs w:val="24"/>
          <w:lang w:val="uk-UA"/>
        </w:rPr>
        <w:t xml:space="preserve">оговору про закупівлю не повинні відрізнятися від змісту тендерної переможця процедури закупівлі, крім випадків: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B1AE2" w:rsidRPr="009110CC" w:rsidRDefault="000C7C0E" w:rsidP="008C61EF">
      <w:pPr>
        <w:tabs>
          <w:tab w:val="left" w:pos="567"/>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ourier New" w:hAnsi="Times New Roman" w:cs="Times New Roman"/>
          <w:sz w:val="24"/>
          <w:szCs w:val="24"/>
          <w:shd w:val="clear" w:color="auto" w:fill="FFFFFF"/>
          <w:lang w:val="uk-UA" w:eastAsia="ru-RU"/>
        </w:rPr>
        <w:t>13.</w:t>
      </w:r>
      <w:r w:rsidR="002347C8" w:rsidRPr="009110CC">
        <w:rPr>
          <w:rFonts w:ascii="Times New Roman" w:eastAsia="Courier New" w:hAnsi="Times New Roman" w:cs="Times New Roman"/>
          <w:sz w:val="24"/>
          <w:szCs w:val="24"/>
          <w:shd w:val="clear" w:color="auto" w:fill="FFFFFF"/>
          <w:lang w:val="uk-UA" w:eastAsia="ru-RU"/>
        </w:rPr>
        <w:t>5</w:t>
      </w:r>
      <w:r w:rsidRPr="009110CC">
        <w:rPr>
          <w:rFonts w:ascii="Times New Roman" w:eastAsia="Courier New" w:hAnsi="Times New Roman" w:cs="Times New Roman"/>
          <w:sz w:val="24"/>
          <w:szCs w:val="24"/>
          <w:shd w:val="clear" w:color="auto" w:fill="FFFFFF"/>
          <w:lang w:val="uk-UA" w:eastAsia="ru-RU"/>
        </w:rPr>
        <w:t xml:space="preserve">. </w:t>
      </w:r>
      <w:r w:rsidR="005B1AE2" w:rsidRPr="009110CC">
        <w:rPr>
          <w:rFonts w:ascii="Times New Roman" w:eastAsia="Calibri" w:hAnsi="Times New Roman" w:cs="Times New Roman"/>
          <w:sz w:val="24"/>
          <w:szCs w:val="24"/>
          <w:lang w:val="uk-UA"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005B1AE2" w:rsidRPr="009110CC">
        <w:rPr>
          <w:rFonts w:ascii="Times New Roman" w:eastAsia="Calibri" w:hAnsi="Times New Roman" w:cs="Times New Roman"/>
          <w:bCs/>
          <w:sz w:val="24"/>
          <w:szCs w:val="24"/>
          <w:lang w:val="uk-UA" w:eastAsia="ar-SA"/>
        </w:rPr>
        <w:t>п. 19</w:t>
      </w:r>
      <w:r w:rsidR="005B1AE2" w:rsidRPr="009110CC">
        <w:rPr>
          <w:rFonts w:ascii="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5B1AE2" w:rsidRPr="009110CC">
        <w:rPr>
          <w:rFonts w:ascii="Times New Roman" w:hAnsi="Times New Roman" w:cs="Times New Roman"/>
          <w:sz w:val="24"/>
          <w:szCs w:val="24"/>
          <w:lang w:val="uk-UA"/>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rsidR="007C3A93" w:rsidRPr="009110CC" w:rsidRDefault="007C3A93" w:rsidP="008C61EF">
      <w:pPr>
        <w:tabs>
          <w:tab w:val="left" w:pos="9923"/>
        </w:tabs>
        <w:spacing w:before="120" w:after="0" w:line="240" w:lineRule="auto"/>
        <w:jc w:val="both"/>
        <w:rPr>
          <w:rFonts w:ascii="Times New Roman" w:eastAsia="Tahoma" w:hAnsi="Times New Roman" w:cs="Times New Roman"/>
          <w:sz w:val="24"/>
          <w:szCs w:val="24"/>
          <w:lang w:val="uk-UA" w:bidi="hi-IN"/>
        </w:rPr>
      </w:pPr>
      <w:r w:rsidRPr="009110CC">
        <w:rPr>
          <w:rFonts w:ascii="Times New Roman" w:eastAsia="Tahoma" w:hAnsi="Times New Roman" w:cs="Times New Roman"/>
          <w:sz w:val="24"/>
          <w:szCs w:val="24"/>
          <w:lang w:eastAsia="uk-UA" w:bidi="hi-IN"/>
        </w:rPr>
        <w:t>13.</w:t>
      </w:r>
      <w:r w:rsidR="002347C8" w:rsidRPr="009110CC">
        <w:rPr>
          <w:rFonts w:ascii="Times New Roman" w:eastAsia="Tahoma" w:hAnsi="Times New Roman" w:cs="Times New Roman"/>
          <w:sz w:val="24"/>
          <w:szCs w:val="24"/>
          <w:lang w:val="uk-UA" w:eastAsia="uk-UA" w:bidi="hi-IN"/>
        </w:rPr>
        <w:t>6</w:t>
      </w:r>
      <w:r w:rsidRPr="009110CC">
        <w:rPr>
          <w:rFonts w:ascii="Times New Roman" w:eastAsia="Tahoma" w:hAnsi="Times New Roman" w:cs="Times New Roman"/>
          <w:sz w:val="24"/>
          <w:szCs w:val="24"/>
          <w:lang w:eastAsia="uk-UA" w:bidi="hi-IN"/>
        </w:rPr>
        <w:t xml:space="preserve">. </w:t>
      </w:r>
      <w:r w:rsidRPr="009110CC">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три</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 xml:space="preserve"> календарнідні письмово повідомляє про це іншу Сторону.</w:t>
      </w:r>
    </w:p>
    <w:p w:rsidR="007C3A93" w:rsidRPr="009110CC" w:rsidRDefault="007C3A93" w:rsidP="008C61EF">
      <w:pPr>
        <w:widowControl w:val="0"/>
        <w:tabs>
          <w:tab w:val="left" w:pos="9923"/>
        </w:tabs>
        <w:spacing w:before="240" w:after="60" w:line="240" w:lineRule="auto"/>
        <w:ind w:right="113"/>
        <w:contextualSpacing/>
        <w:jc w:val="both"/>
        <w:rPr>
          <w:rFonts w:ascii="Times New Roman" w:eastAsia="Calibri" w:hAnsi="Times New Roman" w:cs="Times New Roman"/>
          <w:sz w:val="24"/>
          <w:szCs w:val="24"/>
        </w:rPr>
      </w:pPr>
      <w:r w:rsidRPr="009110CC">
        <w:rPr>
          <w:rFonts w:ascii="Times New Roman" w:eastAsia="Calibri" w:hAnsi="Times New Roman" w:cs="Times New Roman"/>
          <w:sz w:val="24"/>
          <w:szCs w:val="24"/>
        </w:rPr>
        <w:t>13.</w:t>
      </w:r>
      <w:r w:rsidR="002347C8" w:rsidRPr="009110CC">
        <w:rPr>
          <w:rFonts w:ascii="Times New Roman" w:eastAsia="Calibri" w:hAnsi="Times New Roman" w:cs="Times New Roman"/>
          <w:sz w:val="24"/>
          <w:szCs w:val="24"/>
          <w:lang w:val="uk-UA"/>
        </w:rPr>
        <w:t>7</w:t>
      </w:r>
      <w:r w:rsidRPr="009110CC">
        <w:rPr>
          <w:rFonts w:ascii="Times New Roman" w:eastAsia="Calibri" w:hAnsi="Times New Roman" w:cs="Times New Roman"/>
          <w:sz w:val="24"/>
          <w:szCs w:val="24"/>
        </w:rPr>
        <w:t xml:space="preserve">. </w:t>
      </w:r>
      <w:r w:rsidRPr="009110CC">
        <w:rPr>
          <w:rFonts w:ascii="Times New Roman" w:eastAsia="Calibri" w:hAnsi="Times New Roman" w:cs="Times New Roman"/>
          <w:spacing w:val="-1"/>
          <w:sz w:val="24"/>
          <w:szCs w:val="24"/>
          <w:lang w:val="uk-UA"/>
        </w:rPr>
        <w:t>Б</w:t>
      </w:r>
      <w:r w:rsidRPr="009110CC">
        <w:rPr>
          <w:rFonts w:ascii="Times New Roman" w:eastAsia="Calibri" w:hAnsi="Times New Roman" w:cs="Times New Roman"/>
          <w:sz w:val="24"/>
          <w:szCs w:val="24"/>
          <w:lang w:val="uk-UA"/>
        </w:rPr>
        <w:t>уд</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2"/>
          <w:sz w:val="24"/>
          <w:szCs w:val="24"/>
          <w:lang w:val="uk-UA"/>
        </w:rPr>
        <w:t>і</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и і 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вн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 xml:space="preserve">я до </w:t>
      </w:r>
      <w:r w:rsidRPr="009110CC">
        <w:rPr>
          <w:rFonts w:ascii="Times New Roman" w:eastAsia="Calibri" w:hAnsi="Times New Roman" w:cs="Times New Roman"/>
          <w:spacing w:val="-1"/>
          <w:sz w:val="24"/>
          <w:szCs w:val="24"/>
          <w:lang w:val="uk-UA"/>
        </w:rPr>
        <w:t>ц</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z w:val="24"/>
          <w:szCs w:val="24"/>
          <w:lang w:val="uk-UA"/>
        </w:rPr>
        <w:t>огоДог</w:t>
      </w:r>
      <w:r w:rsidRPr="009110CC">
        <w:rPr>
          <w:rFonts w:ascii="Times New Roman" w:eastAsia="Calibri" w:hAnsi="Times New Roman" w:cs="Times New Roman"/>
          <w:spacing w:val="-3"/>
          <w:sz w:val="24"/>
          <w:szCs w:val="24"/>
          <w:lang w:val="uk-UA"/>
        </w:rPr>
        <w:t>о</w:t>
      </w:r>
      <w:r w:rsidRPr="009110CC">
        <w:rPr>
          <w:rFonts w:ascii="Times New Roman" w:eastAsia="Calibri" w:hAnsi="Times New Roman" w:cs="Times New Roman"/>
          <w:sz w:val="24"/>
          <w:szCs w:val="24"/>
          <w:lang w:val="uk-UA"/>
        </w:rPr>
        <w:t>вору вно</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ят</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 xml:space="preserve">я у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сьм</w:t>
      </w:r>
      <w:r w:rsidRPr="009110CC">
        <w:rPr>
          <w:rFonts w:ascii="Times New Roman" w:eastAsia="Calibri" w:hAnsi="Times New Roman" w:cs="Times New Roman"/>
          <w:sz w:val="24"/>
          <w:szCs w:val="24"/>
          <w:lang w:val="uk-UA"/>
        </w:rPr>
        <w:t>овій формі шляхом уклад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я від</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овід</w:t>
      </w:r>
      <w:r w:rsidRPr="009110CC">
        <w:rPr>
          <w:rFonts w:ascii="Times New Roman" w:eastAsia="Calibri" w:hAnsi="Times New Roman" w:cs="Times New Roman"/>
          <w:spacing w:val="1"/>
          <w:sz w:val="24"/>
          <w:szCs w:val="24"/>
          <w:lang w:val="uk-UA"/>
        </w:rPr>
        <w:t>ни</w:t>
      </w:r>
      <w:r w:rsidRPr="009110CC">
        <w:rPr>
          <w:rFonts w:ascii="Times New Roman" w:eastAsia="Calibri" w:hAnsi="Times New Roman" w:cs="Times New Roman"/>
          <w:sz w:val="24"/>
          <w:szCs w:val="24"/>
          <w:lang w:val="uk-UA"/>
        </w:rPr>
        <w:t>х дода</w:t>
      </w:r>
      <w:r w:rsidRPr="009110CC">
        <w:rPr>
          <w:rFonts w:ascii="Times New Roman" w:eastAsia="Calibri" w:hAnsi="Times New Roman" w:cs="Times New Roman"/>
          <w:spacing w:val="-2"/>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w:t>
      </w:r>
      <w:r w:rsidRPr="009110CC">
        <w:rPr>
          <w:rFonts w:ascii="Times New Roman" w:eastAsia="Calibri" w:hAnsi="Times New Roman" w:cs="Times New Roman"/>
          <w:spacing w:val="3"/>
          <w:sz w:val="24"/>
          <w:szCs w:val="24"/>
          <w:lang w:val="uk-UA"/>
        </w:rPr>
        <w:t>и</w:t>
      </w:r>
      <w:r w:rsidRPr="009110CC">
        <w:rPr>
          <w:rFonts w:ascii="Times New Roman" w:eastAsia="Calibri" w:hAnsi="Times New Roman" w:cs="Times New Roman"/>
          <w:sz w:val="24"/>
          <w:szCs w:val="24"/>
          <w:lang w:val="uk-UA"/>
        </w:rPr>
        <w:t>х уг</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 xml:space="preserve">д 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p>
    <w:p w:rsidR="007C3A93" w:rsidRPr="009110CC" w:rsidRDefault="007C3A93" w:rsidP="008C61EF">
      <w:pPr>
        <w:tabs>
          <w:tab w:val="left" w:pos="9923"/>
        </w:tabs>
        <w:spacing w:line="240" w:lineRule="auto"/>
        <w:ind w:left="-57" w:right="79"/>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13.</w:t>
      </w:r>
      <w:r w:rsidR="002347C8" w:rsidRPr="009110CC">
        <w:rPr>
          <w:rFonts w:ascii="Times New Roman" w:eastAsia="Calibri" w:hAnsi="Times New Roman" w:cs="Times New Roman"/>
          <w:sz w:val="24"/>
          <w:szCs w:val="24"/>
          <w:lang w:val="uk-UA"/>
        </w:rPr>
        <w:t>8</w:t>
      </w:r>
      <w:r w:rsidRPr="009110CC">
        <w:rPr>
          <w:rFonts w:ascii="Times New Roman" w:eastAsia="Calibri" w:hAnsi="Times New Roman" w:cs="Times New Roman"/>
          <w:sz w:val="24"/>
          <w:szCs w:val="24"/>
          <w:lang w:val="uk-UA"/>
        </w:rPr>
        <w:t>. Дод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угоди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та</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є</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й</w:t>
      </w:r>
      <w:r w:rsidRPr="009110CC">
        <w:rPr>
          <w:rFonts w:ascii="Times New Roman" w:eastAsia="Calibri" w:hAnsi="Times New Roman" w:cs="Times New Roman"/>
          <w:sz w:val="24"/>
          <w:szCs w:val="24"/>
          <w:lang w:val="uk-UA"/>
        </w:rPr>
        <w:t xml:space="preserve">ого </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z w:val="24"/>
          <w:szCs w:val="24"/>
          <w:lang w:val="uk-UA"/>
        </w:rPr>
        <w:t>від’є</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час</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2"/>
          <w:sz w:val="24"/>
          <w:szCs w:val="24"/>
          <w:lang w:val="uk-UA"/>
        </w:rPr>
        <w:t>и</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ма</w:t>
      </w:r>
      <w:r w:rsidRPr="009110CC">
        <w:rPr>
          <w:rFonts w:ascii="Times New Roman" w:eastAsia="Calibri" w:hAnsi="Times New Roman" w:cs="Times New Roman"/>
          <w:sz w:val="24"/>
          <w:szCs w:val="24"/>
          <w:lang w:val="uk-UA"/>
        </w:rPr>
        <w:t>ють</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юр</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2"/>
          <w:sz w:val="24"/>
          <w:szCs w:val="24"/>
          <w:lang w:val="uk-UA"/>
        </w:rPr>
        <w:t>д</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1"/>
          <w:sz w:val="24"/>
          <w:szCs w:val="24"/>
          <w:lang w:val="uk-UA"/>
        </w:rPr>
        <w:t>ч</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лу ур</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що</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во</w:t>
      </w:r>
      <w:r w:rsidRPr="009110CC">
        <w:rPr>
          <w:rFonts w:ascii="Times New Roman" w:eastAsia="Calibri" w:hAnsi="Times New Roman" w:cs="Times New Roman"/>
          <w:spacing w:val="-2"/>
          <w:sz w:val="24"/>
          <w:szCs w:val="24"/>
          <w:lang w:val="uk-UA"/>
        </w:rPr>
        <w:t>н</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ви</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2"/>
          <w:sz w:val="24"/>
          <w:szCs w:val="24"/>
          <w:lang w:val="uk-UA"/>
        </w:rPr>
        <w:t>л</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овій</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фо</w:t>
      </w:r>
      <w:r w:rsidRPr="009110CC">
        <w:rPr>
          <w:rFonts w:ascii="Times New Roman" w:eastAsia="Calibri" w:hAnsi="Times New Roman" w:cs="Times New Roman"/>
          <w:spacing w:val="-2"/>
          <w:sz w:val="24"/>
          <w:szCs w:val="24"/>
          <w:lang w:val="uk-UA"/>
        </w:rPr>
        <w:t>р</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ідпис</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Стор</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та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рі</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л</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ї</w:t>
      </w:r>
      <w:r w:rsidRPr="009110CC">
        <w:rPr>
          <w:rFonts w:ascii="Times New Roman" w:eastAsia="Calibri" w:hAnsi="Times New Roman" w:cs="Times New Roman"/>
          <w:sz w:val="24"/>
          <w:szCs w:val="24"/>
          <w:lang w:val="uk-UA"/>
        </w:rPr>
        <w:t>х</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1"/>
          <w:sz w:val="24"/>
          <w:szCs w:val="24"/>
          <w:lang w:val="uk-UA"/>
        </w:rPr>
        <w:t>еча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w:t>
      </w:r>
    </w:p>
    <w:p w:rsidR="004475BF" w:rsidRPr="004475BF" w:rsidRDefault="008C61EF" w:rsidP="008C61EF">
      <w:pPr>
        <w:tabs>
          <w:tab w:val="left" w:pos="1080"/>
          <w:tab w:val="left" w:pos="9923"/>
        </w:tabs>
        <w:spacing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p>
    <w:p w:rsidR="00552450" w:rsidRPr="009110CC" w:rsidRDefault="004475BF" w:rsidP="008C61EF">
      <w:pPr>
        <w:tabs>
          <w:tab w:val="left" w:pos="1080"/>
          <w:tab w:val="left" w:pos="9923"/>
        </w:tabs>
        <w:spacing w:line="240" w:lineRule="auto"/>
        <w:rPr>
          <w:rFonts w:ascii="Times New Roman" w:eastAsia="Courier New" w:hAnsi="Times New Roman" w:cs="Times New Roman"/>
          <w:sz w:val="24"/>
          <w:szCs w:val="24"/>
          <w:lang w:val="uk-UA" w:eastAsia="ru-RU"/>
        </w:rPr>
      </w:pPr>
      <w:r w:rsidRPr="004475BF">
        <w:rPr>
          <w:rFonts w:ascii="Times New Roman" w:eastAsia="Calibri" w:hAnsi="Times New Roman" w:cs="Times New Roman"/>
          <w:sz w:val="24"/>
          <w:szCs w:val="24"/>
          <w:lang w:val="uk-UA" w:eastAsia="ar-SA"/>
        </w:rPr>
        <w:t xml:space="preserve">                                                  </w:t>
      </w:r>
      <w:r w:rsidRPr="00B761E3">
        <w:rPr>
          <w:rFonts w:ascii="Times New Roman" w:eastAsia="Calibri" w:hAnsi="Times New Roman" w:cs="Times New Roman"/>
          <w:sz w:val="24"/>
          <w:szCs w:val="24"/>
          <w:lang w:val="uk-UA" w:eastAsia="ar-SA"/>
        </w:rPr>
        <w:t xml:space="preserve">   </w:t>
      </w:r>
      <w:r w:rsidRPr="004475BF">
        <w:rPr>
          <w:rFonts w:ascii="Times New Roman" w:eastAsia="Calibri" w:hAnsi="Times New Roman" w:cs="Times New Roman"/>
          <w:sz w:val="24"/>
          <w:szCs w:val="24"/>
          <w:lang w:val="uk-UA" w:eastAsia="ar-SA"/>
        </w:rPr>
        <w:t xml:space="preserve">  </w:t>
      </w:r>
      <w:r w:rsidR="007C3A93" w:rsidRPr="009110CC">
        <w:rPr>
          <w:rFonts w:ascii="Times New Roman" w:eastAsia="Calibri" w:hAnsi="Times New Roman" w:cs="Times New Roman"/>
          <w:b/>
          <w:sz w:val="24"/>
          <w:szCs w:val="24"/>
          <w:lang w:val="uk-UA"/>
        </w:rPr>
        <w:t>14</w:t>
      </w:r>
      <w:r w:rsidR="007C3A93" w:rsidRPr="009110CC">
        <w:rPr>
          <w:rFonts w:ascii="Times New Roman" w:eastAsia="Calibri" w:hAnsi="Times New Roman" w:cs="Times New Roman"/>
          <w:b/>
          <w:sz w:val="24"/>
          <w:szCs w:val="24"/>
        </w:rPr>
        <w:t>. РЕКВІЗИТИ СТОРІН</w:t>
      </w:r>
    </w:p>
    <w:p w:rsidR="00552450" w:rsidRPr="009110CC" w:rsidRDefault="00552450" w:rsidP="008C61E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bookmarkStart w:id="17" w:name="106"/>
      <w:bookmarkEnd w:id="17"/>
    </w:p>
    <w:p w:rsidR="008279CB" w:rsidRPr="000B2826" w:rsidRDefault="008279CB" w:rsidP="008C61E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18" w:name="107"/>
      <w:bookmarkEnd w:id="18"/>
    </w:p>
    <w:tbl>
      <w:tblPr>
        <w:tblW w:w="9525" w:type="dxa"/>
        <w:tblInd w:w="108" w:type="dxa"/>
        <w:tblLayout w:type="fixed"/>
        <w:tblLook w:val="04A0" w:firstRow="1" w:lastRow="0" w:firstColumn="1" w:lastColumn="0" w:noHBand="0" w:noVBand="1"/>
      </w:tblPr>
      <w:tblGrid>
        <w:gridCol w:w="4848"/>
        <w:gridCol w:w="4677"/>
      </w:tblGrid>
      <w:tr w:rsidR="008279CB" w:rsidRPr="000B2826" w:rsidTr="008279CB">
        <w:trPr>
          <w:trHeight w:val="4237"/>
        </w:trPr>
        <w:tc>
          <w:tcPr>
            <w:tcW w:w="4849" w:type="dxa"/>
          </w:tcPr>
          <w:p w:rsidR="008279CB" w:rsidRPr="008C61EF" w:rsidRDefault="008C61EF" w:rsidP="008C61EF">
            <w:pPr>
              <w:tabs>
                <w:tab w:val="left" w:pos="9923"/>
              </w:tabs>
              <w:spacing w:line="256" w:lineRule="auto"/>
              <w:rPr>
                <w:rFonts w:ascii="Times New Roman" w:eastAsia="Calibri" w:hAnsi="Times New Roman" w:cs="Times New Roman"/>
                <w:b/>
                <w:sz w:val="20"/>
                <w:szCs w:val="20"/>
              </w:rPr>
            </w:pPr>
            <w:r>
              <w:rPr>
                <w:rFonts w:ascii="Times New Roman" w:eastAsia="Calibri" w:hAnsi="Times New Roman" w:cs="Times New Roman"/>
                <w:b/>
                <w:sz w:val="20"/>
                <w:szCs w:val="20"/>
                <w:lang w:val="uk-UA"/>
              </w:rPr>
              <w:t xml:space="preserve">                                     </w:t>
            </w:r>
            <w:r w:rsidR="008279CB" w:rsidRPr="008C61EF">
              <w:rPr>
                <w:rFonts w:ascii="Times New Roman" w:eastAsia="Calibri" w:hAnsi="Times New Roman" w:cs="Times New Roman"/>
                <w:b/>
                <w:sz w:val="20"/>
                <w:szCs w:val="20"/>
              </w:rPr>
              <w:t xml:space="preserve">ПОКУПЕЦЬ </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Комунальненекомерційнепідприємство</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«Лікарняінтенсивноголікування</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r w:rsidRPr="008C61EF">
              <w:rPr>
                <w:rFonts w:ascii="Times New Roman" w:eastAsia="Calibri" w:hAnsi="Times New Roman" w:cs="Times New Roman"/>
                <w:b/>
                <w:bCs/>
                <w:sz w:val="20"/>
                <w:szCs w:val="20"/>
              </w:rPr>
              <w:t>Боярськоїміської ради»</w:t>
            </w:r>
          </w:p>
          <w:p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p>
          <w:p w:rsidR="008279CB" w:rsidRPr="008C61EF" w:rsidRDefault="008279CB" w:rsidP="008C61EF">
            <w:pPr>
              <w:tabs>
                <w:tab w:val="left" w:pos="9923"/>
              </w:tabs>
              <w:spacing w:after="0" w:line="256" w:lineRule="auto"/>
              <w:rPr>
                <w:rFonts w:ascii="Times New Roman" w:eastAsia="Calibri" w:hAnsi="Times New Roman" w:cs="Times New Roman"/>
                <w:sz w:val="20"/>
                <w:szCs w:val="20"/>
                <w:shd w:val="clear" w:color="auto" w:fill="FFFFFF"/>
              </w:rPr>
            </w:pPr>
            <w:r w:rsidRPr="008C61EF">
              <w:rPr>
                <w:rFonts w:ascii="Times New Roman" w:eastAsia="Calibri" w:hAnsi="Times New Roman" w:cs="Times New Roman"/>
                <w:sz w:val="20"/>
                <w:szCs w:val="20"/>
              </w:rPr>
              <w:t xml:space="preserve">Адреса: 08154, </w:t>
            </w:r>
            <w:r w:rsidRPr="008C61EF">
              <w:rPr>
                <w:rFonts w:ascii="Times New Roman" w:eastAsia="Calibri" w:hAnsi="Times New Roman" w:cs="Times New Roman"/>
                <w:sz w:val="20"/>
                <w:szCs w:val="20"/>
                <w:shd w:val="clear" w:color="auto" w:fill="FFFFFF"/>
              </w:rPr>
              <w:t>Київська обл., Фастівський р-н</w:t>
            </w:r>
            <w:proofErr w:type="gramStart"/>
            <w:r w:rsidRPr="008C61EF">
              <w:rPr>
                <w:rFonts w:ascii="Times New Roman" w:eastAsia="Calibri" w:hAnsi="Times New Roman" w:cs="Times New Roman"/>
                <w:sz w:val="20"/>
                <w:szCs w:val="20"/>
                <w:shd w:val="clear" w:color="auto" w:fill="FFFFFF"/>
              </w:rPr>
              <w:t xml:space="preserve">., </w:t>
            </w:r>
            <w:proofErr w:type="gramEnd"/>
          </w:p>
          <w:p w:rsidR="008279CB" w:rsidRPr="008C61EF" w:rsidRDefault="008279CB" w:rsidP="008C61EF">
            <w:pPr>
              <w:tabs>
                <w:tab w:val="left" w:pos="9923"/>
              </w:tabs>
              <w:spacing w:after="0" w:line="256" w:lineRule="auto"/>
              <w:rPr>
                <w:rFonts w:ascii="Times New Roman" w:eastAsia="Calibri" w:hAnsi="Times New Roman" w:cs="Times New Roman"/>
                <w:sz w:val="20"/>
                <w:szCs w:val="20"/>
              </w:rPr>
            </w:pPr>
            <w:r w:rsidRPr="008C61EF">
              <w:rPr>
                <w:rFonts w:ascii="Times New Roman" w:eastAsia="Calibri" w:hAnsi="Times New Roman" w:cs="Times New Roman"/>
                <w:sz w:val="20"/>
                <w:szCs w:val="20"/>
              </w:rPr>
              <w:t>м. Боярка, вул. Соборності, 51</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rPr>
              <w:t xml:space="preserve">Тел/факс. </w:t>
            </w:r>
            <w:r w:rsidRPr="008C61EF">
              <w:rPr>
                <w:rFonts w:ascii="Times New Roman" w:eastAsia="Calibri" w:hAnsi="Times New Roman" w:cs="Times New Roman"/>
                <w:sz w:val="20"/>
                <w:szCs w:val="20"/>
                <w:lang w:val="en-US"/>
              </w:rPr>
              <w:t>(04598) 40-059</w:t>
            </w:r>
          </w:p>
          <w:p w:rsidR="008279CB" w:rsidRPr="008C61EF" w:rsidRDefault="008279CB" w:rsidP="008C61EF">
            <w:pPr>
              <w:tabs>
                <w:tab w:val="left" w:pos="9923"/>
              </w:tabs>
              <w:spacing w:after="0" w:line="256" w:lineRule="auto"/>
              <w:rPr>
                <w:rFonts w:ascii="Times New Roman" w:eastAsia="Calibri" w:hAnsi="Times New Roman" w:cs="Times New Roman"/>
                <w:sz w:val="20"/>
                <w:szCs w:val="20"/>
                <w:lang w:val="en-US"/>
              </w:rPr>
            </w:pPr>
            <w:r w:rsidRPr="008C61EF">
              <w:rPr>
                <w:rFonts w:ascii="Times New Roman" w:eastAsia="Calibri" w:hAnsi="Times New Roman" w:cs="Times New Roman"/>
                <w:sz w:val="20"/>
                <w:szCs w:val="20"/>
                <w:lang w:val="en-US"/>
              </w:rPr>
              <w:t>email: kanboycrl@gmail.com</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val="en-US" w:bidi="uk-UA"/>
              </w:rPr>
            </w:pPr>
            <w:r w:rsidRPr="008C61EF">
              <w:rPr>
                <w:rFonts w:ascii="Times New Roman" w:eastAsia="Calibri" w:hAnsi="Times New Roman" w:cs="Times New Roman"/>
                <w:sz w:val="20"/>
                <w:szCs w:val="20"/>
                <w:lang w:bidi="uk-UA"/>
              </w:rPr>
              <w:t>КодЄДРПОУ</w:t>
            </w:r>
            <w:r w:rsidRPr="008C61EF">
              <w:rPr>
                <w:rFonts w:ascii="Times New Roman" w:eastAsia="Calibri" w:hAnsi="Times New Roman" w:cs="Times New Roman"/>
                <w:sz w:val="20"/>
                <w:szCs w:val="20"/>
                <w:lang w:val="en-US" w:bidi="uk-UA"/>
              </w:rPr>
              <w:t xml:space="preserve">  01994669</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r w:rsidRPr="008C61EF">
              <w:rPr>
                <w:rFonts w:ascii="Times New Roman" w:eastAsia="Calibri" w:hAnsi="Times New Roman" w:cs="Times New Roman"/>
                <w:sz w:val="20"/>
                <w:szCs w:val="20"/>
              </w:rPr>
              <w:t>І</w:t>
            </w:r>
            <w:proofErr w:type="gramStart"/>
            <w:r w:rsidRPr="008C61EF">
              <w:rPr>
                <w:rFonts w:ascii="Times New Roman" w:eastAsia="Calibri" w:hAnsi="Times New Roman" w:cs="Times New Roman"/>
                <w:sz w:val="20"/>
                <w:szCs w:val="20"/>
              </w:rPr>
              <w:t>ПН</w:t>
            </w:r>
            <w:proofErr w:type="gramEnd"/>
            <w:r w:rsidRPr="008C61EF">
              <w:rPr>
                <w:rFonts w:ascii="Times New Roman" w:eastAsia="Calibri" w:hAnsi="Times New Roman" w:cs="Times New Roman"/>
                <w:sz w:val="20"/>
                <w:szCs w:val="20"/>
              </w:rPr>
              <w:t xml:space="preserve"> 019946610130</w:t>
            </w:r>
          </w:p>
          <w:p w:rsidR="008279CB" w:rsidRPr="008C61EF" w:rsidRDefault="008279CB" w:rsidP="008C61EF">
            <w:pPr>
              <w:tabs>
                <w:tab w:val="left" w:pos="-3240"/>
                <w:tab w:val="left" w:pos="9923"/>
              </w:tabs>
              <w:spacing w:after="0" w:line="256" w:lineRule="auto"/>
              <w:rPr>
                <w:rFonts w:ascii="Times New Roman" w:eastAsia="Calibri" w:hAnsi="Times New Roman" w:cs="Times New Roman"/>
                <w:sz w:val="20"/>
                <w:szCs w:val="20"/>
                <w:lang w:bidi="uk-UA"/>
              </w:rPr>
            </w:pPr>
            <w:proofErr w:type="gramStart"/>
            <w:r w:rsidRPr="008C61EF">
              <w:rPr>
                <w:rFonts w:ascii="Times New Roman" w:eastAsia="Calibri" w:hAnsi="Times New Roman" w:cs="Times New Roman"/>
                <w:sz w:val="20"/>
                <w:szCs w:val="20"/>
                <w:lang w:bidi="uk-UA"/>
              </w:rPr>
              <w:t>р</w:t>
            </w:r>
            <w:proofErr w:type="gramEnd"/>
            <w:r w:rsidRPr="008C61EF">
              <w:rPr>
                <w:rFonts w:ascii="Times New Roman" w:eastAsia="Calibri" w:hAnsi="Times New Roman" w:cs="Times New Roman"/>
                <w:sz w:val="20"/>
                <w:szCs w:val="20"/>
                <w:lang w:bidi="uk-UA"/>
              </w:rPr>
              <w:t>/р</w:t>
            </w:r>
            <w:r w:rsidRPr="008C61EF">
              <w:rPr>
                <w:rFonts w:ascii="Times New Roman" w:eastAsia="Calibri" w:hAnsi="Times New Roman" w:cs="Times New Roman"/>
                <w:sz w:val="20"/>
                <w:szCs w:val="20"/>
                <w:lang w:val="en-US" w:bidi="uk-UA"/>
              </w:rPr>
              <w:t>UA</w:t>
            </w:r>
            <w:r w:rsidRPr="008C61EF">
              <w:rPr>
                <w:rFonts w:ascii="Times New Roman" w:eastAsia="Calibri" w:hAnsi="Times New Roman" w:cs="Times New Roman"/>
                <w:sz w:val="20"/>
                <w:szCs w:val="20"/>
                <w:lang w:bidi="uk-UA"/>
              </w:rPr>
              <w:t>893052990000026005000111146</w:t>
            </w:r>
          </w:p>
          <w:p w:rsidR="008279CB" w:rsidRPr="008C61EF" w:rsidRDefault="008279CB" w:rsidP="008C61EF">
            <w:pPr>
              <w:tabs>
                <w:tab w:val="left" w:pos="-3240"/>
                <w:tab w:val="left" w:pos="9923"/>
              </w:tabs>
              <w:spacing w:after="0" w:line="256" w:lineRule="auto"/>
              <w:rPr>
                <w:rFonts w:ascii="Times New Roman" w:eastAsia="Calibri" w:hAnsi="Times New Roman" w:cs="Times New Roman"/>
                <w:spacing w:val="-3"/>
                <w:sz w:val="20"/>
                <w:szCs w:val="20"/>
              </w:rPr>
            </w:pPr>
            <w:r w:rsidRPr="008C61EF">
              <w:rPr>
                <w:rFonts w:ascii="Times New Roman" w:eastAsia="Calibri" w:hAnsi="Times New Roman" w:cs="Times New Roman"/>
                <w:sz w:val="20"/>
                <w:szCs w:val="20"/>
                <w:lang w:bidi="uk-UA"/>
              </w:rPr>
              <w:t>АТ КБ «ПриватБанк»</w:t>
            </w:r>
          </w:p>
          <w:p w:rsidR="008279CB" w:rsidRPr="008C61EF" w:rsidRDefault="008279CB" w:rsidP="008C61EF">
            <w:pPr>
              <w:tabs>
                <w:tab w:val="left" w:pos="9923"/>
              </w:tabs>
              <w:spacing w:line="256" w:lineRule="auto"/>
              <w:rPr>
                <w:rFonts w:ascii="Times New Roman" w:eastAsia="Calibri" w:hAnsi="Times New Roman" w:cs="Times New Roman"/>
                <w:b/>
                <w:caps/>
                <w:sz w:val="20"/>
                <w:szCs w:val="20"/>
                <w:u w:val="single"/>
              </w:rPr>
            </w:pPr>
            <w:r w:rsidRPr="008C61EF">
              <w:rPr>
                <w:rFonts w:ascii="Times New Roman" w:eastAsia="Calibri" w:hAnsi="Times New Roman" w:cs="Times New Roman"/>
                <w:b/>
                <w:sz w:val="20"/>
                <w:szCs w:val="20"/>
              </w:rPr>
              <w:t xml:space="preserve"> ______________ </w:t>
            </w:r>
          </w:p>
        </w:tc>
        <w:tc>
          <w:tcPr>
            <w:tcW w:w="4678" w:type="dxa"/>
          </w:tcPr>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r w:rsidRPr="008C61EF">
              <w:rPr>
                <w:rFonts w:ascii="Times New Roman" w:eastAsia="Calibri" w:hAnsi="Times New Roman" w:cs="Times New Roman"/>
                <w:b/>
                <w:sz w:val="20"/>
                <w:szCs w:val="20"/>
              </w:rPr>
              <w:t>ПОСТАЧАЛЬНИК</w:t>
            </w:r>
          </w:p>
          <w:p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rsidR="008279CB" w:rsidRPr="008C61EF" w:rsidRDefault="008279CB" w:rsidP="008C61EF">
            <w:pPr>
              <w:widowControl w:val="0"/>
              <w:tabs>
                <w:tab w:val="left" w:pos="9923"/>
              </w:tabs>
              <w:snapToGrid w:val="0"/>
              <w:spacing w:after="0" w:line="240" w:lineRule="auto"/>
              <w:rPr>
                <w:rFonts w:ascii="Times New Roman" w:eastAsia="Times New Roman" w:hAnsi="Times New Roman" w:cs="Times New Roman"/>
                <w:b/>
                <w:sz w:val="20"/>
                <w:szCs w:val="20"/>
                <w:lang w:eastAsia="ru-RU"/>
              </w:rPr>
            </w:pPr>
          </w:p>
        </w:tc>
      </w:tr>
    </w:tbl>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552450" w:rsidRPr="009110CC" w:rsidRDefault="00552450"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FD39D3" w:rsidRPr="009110CC" w:rsidRDefault="00FD39D3" w:rsidP="008C61EF">
      <w:pPr>
        <w:tabs>
          <w:tab w:val="left" w:pos="9923"/>
        </w:tabs>
        <w:ind w:firstLine="426"/>
        <w:jc w:val="center"/>
        <w:rPr>
          <w:rFonts w:ascii="Times New Roman" w:hAnsi="Times New Roman" w:cs="Times New Roman"/>
          <w:b/>
          <w:sz w:val="24"/>
          <w:szCs w:val="24"/>
          <w:lang w:val="uk-UA"/>
        </w:rPr>
      </w:pPr>
    </w:p>
    <w:p w:rsidR="008C61EF" w:rsidRDefault="008279CB" w:rsidP="008C61EF">
      <w:pPr>
        <w:widowControl w:val="0"/>
        <w:tabs>
          <w:tab w:val="left" w:pos="9923"/>
        </w:tabs>
        <w:spacing w:after="0" w:line="276" w:lineRule="auto"/>
        <w:ind w:right="113"/>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rsidR="007F482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p>
    <w:p w:rsidR="007F482F" w:rsidRDefault="007F482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p>
    <w:p w:rsidR="008279CB" w:rsidRPr="000B2826" w:rsidRDefault="007F482F" w:rsidP="008C61EF">
      <w:pPr>
        <w:widowControl w:val="0"/>
        <w:tabs>
          <w:tab w:val="left" w:pos="9923"/>
        </w:tabs>
        <w:spacing w:after="0" w:line="276" w:lineRule="auto"/>
        <w:ind w:right="113"/>
        <w:contextualSpacing/>
        <w:rPr>
          <w:rFonts w:ascii="Times New Roman" w:eastAsia="Times New Roman" w:hAnsi="Times New Roman" w:cs="Times New Roman"/>
          <w:lang w:eastAsia="ru-RU"/>
        </w:rPr>
      </w:pPr>
      <w:r>
        <w:rPr>
          <w:rFonts w:ascii="Times New Roman" w:hAnsi="Times New Roman" w:cs="Times New Roman"/>
          <w:b/>
          <w:sz w:val="24"/>
          <w:szCs w:val="24"/>
          <w:lang w:val="en-US"/>
        </w:rPr>
        <w:lastRenderedPageBreak/>
        <w:t xml:space="preserve">                                                                                                                                                </w:t>
      </w:r>
      <w:r w:rsidR="008279CB">
        <w:rPr>
          <w:rFonts w:ascii="Times New Roman" w:hAnsi="Times New Roman" w:cs="Times New Roman"/>
          <w:b/>
          <w:sz w:val="24"/>
          <w:szCs w:val="24"/>
          <w:lang w:val="uk-UA"/>
        </w:rPr>
        <w:t xml:space="preserve"> </w:t>
      </w:r>
      <w:r w:rsidR="008279CB" w:rsidRPr="000B2826">
        <w:rPr>
          <w:rFonts w:ascii="Times New Roman" w:eastAsia="Times New Roman" w:hAnsi="Times New Roman" w:cs="Times New Roman"/>
          <w:lang w:eastAsia="ru-RU"/>
        </w:rPr>
        <w:t>Додаток № 1</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доДоговору №____________</w:t>
      </w:r>
    </w:p>
    <w:p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від ______________</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r w:rsidRPr="000B2826">
        <w:rPr>
          <w:rFonts w:ascii="Times New Roman" w:eastAsia="Times New Roman" w:hAnsi="Times New Roman" w:cs="Times New Roman"/>
          <w:b/>
          <w:lang w:eastAsia="ru-RU"/>
        </w:rPr>
        <w:t>СПЕЦИФІКАЦІЯ</w:t>
      </w:r>
    </w:p>
    <w:p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830"/>
        <w:gridCol w:w="1567"/>
        <w:gridCol w:w="963"/>
        <w:gridCol w:w="851"/>
        <w:gridCol w:w="1156"/>
        <w:gridCol w:w="996"/>
      </w:tblGrid>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 з/</w:t>
            </w:r>
            <w:proofErr w:type="gramStart"/>
            <w:r w:rsidRPr="000B2826">
              <w:rPr>
                <w:rFonts w:ascii="Times New Roman" w:eastAsia="Calibri" w:hAnsi="Times New Roman" w:cs="Times New Roman"/>
                <w:b/>
                <w:bCs/>
                <w:sz w:val="18"/>
                <w:szCs w:val="18"/>
                <w:lang w:eastAsia="ru-RU"/>
              </w:rPr>
              <w:t>п</w:t>
            </w:r>
            <w:proofErr w:type="gramEnd"/>
          </w:p>
        </w:tc>
        <w:tc>
          <w:tcPr>
            <w:tcW w:w="3830"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Найменування товару</w:t>
            </w: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p>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МНН</w:t>
            </w:r>
          </w:p>
        </w:tc>
        <w:tc>
          <w:tcPr>
            <w:tcW w:w="963"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одиницявиміру</w:t>
            </w:r>
          </w:p>
        </w:tc>
        <w:tc>
          <w:tcPr>
            <w:tcW w:w="851" w:type="dxa"/>
            <w:tcBorders>
              <w:top w:val="single" w:sz="4" w:space="0" w:color="auto"/>
              <w:left w:val="single" w:sz="4" w:space="0" w:color="auto"/>
              <w:bottom w:val="single" w:sz="4" w:space="0" w:color="auto"/>
              <w:right w:val="single" w:sz="4" w:space="0" w:color="auto"/>
            </w:tcBorders>
            <w:hideMark/>
          </w:tcPr>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кількість</w:t>
            </w:r>
          </w:p>
        </w:tc>
        <w:tc>
          <w:tcPr>
            <w:tcW w:w="115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ціна за одиницю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c>
          <w:tcPr>
            <w:tcW w:w="996" w:type="dxa"/>
            <w:tcBorders>
              <w:top w:val="single" w:sz="4" w:space="0" w:color="auto"/>
              <w:left w:val="single" w:sz="4" w:space="0" w:color="auto"/>
              <w:bottom w:val="single" w:sz="4" w:space="0" w:color="auto"/>
              <w:right w:val="single" w:sz="4" w:space="0" w:color="auto"/>
            </w:tcBorders>
            <w:hideMark/>
          </w:tcPr>
          <w:p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сума з ПДВ</w:t>
            </w:r>
          </w:p>
          <w:p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383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63"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15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560"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367" w:type="dxa"/>
            <w:gridSpan w:val="5"/>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r w:rsidRPr="000B2826">
              <w:rPr>
                <w:rFonts w:ascii="Times New Roman" w:eastAsia="Calibri" w:hAnsi="Times New Roman" w:cs="Times New Roman"/>
                <w:b/>
                <w:bCs/>
                <w:lang w:eastAsia="ru-RU"/>
              </w:rPr>
              <w:t>Всього</w:t>
            </w:r>
          </w:p>
        </w:tc>
        <w:tc>
          <w:tcPr>
            <w:tcW w:w="996" w:type="dxa"/>
            <w:tcBorders>
              <w:top w:val="single" w:sz="4" w:space="0" w:color="auto"/>
              <w:left w:val="single" w:sz="4" w:space="0" w:color="auto"/>
              <w:bottom w:val="single" w:sz="4" w:space="0" w:color="auto"/>
              <w:right w:val="single" w:sz="4" w:space="0" w:color="auto"/>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rsidTr="008279CB">
        <w:trPr>
          <w:trHeight w:val="70"/>
        </w:trPr>
        <w:tc>
          <w:tcPr>
            <w:tcW w:w="9923" w:type="dxa"/>
            <w:gridSpan w:val="7"/>
            <w:tcBorders>
              <w:top w:val="single" w:sz="4" w:space="0" w:color="auto"/>
              <w:left w:val="nil"/>
              <w:bottom w:val="nil"/>
              <w:right w:val="nil"/>
            </w:tcBorders>
          </w:tcPr>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b/>
                <w:bCs/>
                <w:lang w:eastAsia="ru-RU"/>
              </w:rPr>
            </w:pPr>
            <w:r w:rsidRPr="000B2826">
              <w:rPr>
                <w:rFonts w:ascii="Times New Roman" w:eastAsia="Calibri" w:hAnsi="Times New Roman" w:cs="Times New Roman"/>
                <w:b/>
                <w:bCs/>
                <w:lang w:eastAsia="ru-RU"/>
              </w:rPr>
              <w:t>Загальна сума: ________________________________грн. в т. ч. ПДВ ____________ грн.</w:t>
            </w:r>
          </w:p>
          <w:p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bl>
    <w:p w:rsidR="008279CB" w:rsidRPr="000B2826" w:rsidRDefault="008279CB" w:rsidP="008C61EF">
      <w:pPr>
        <w:widowControl w:val="0"/>
        <w:tabs>
          <w:tab w:val="left" w:pos="9923"/>
        </w:tabs>
        <w:spacing w:after="0" w:line="276" w:lineRule="auto"/>
        <w:ind w:right="113"/>
        <w:contextualSpacing/>
        <w:jc w:val="both"/>
        <w:rPr>
          <w:rFonts w:ascii="Times New Roman" w:eastAsia="Times New Roman" w:hAnsi="Times New Roman" w:cs="Times New Roman"/>
          <w:lang w:eastAsia="ru-RU"/>
        </w:rPr>
      </w:pPr>
    </w:p>
    <w:p w:rsidR="008279CB" w:rsidRPr="000B2826" w:rsidRDefault="008279CB" w:rsidP="008C61EF">
      <w:pPr>
        <w:tabs>
          <w:tab w:val="left" w:pos="9923"/>
        </w:tabs>
        <w:spacing w:line="256" w:lineRule="auto"/>
        <w:rPr>
          <w:rFonts w:ascii="Calibri" w:eastAsia="Calibri" w:hAnsi="Calibri" w:cs="Times New Roman"/>
        </w:rPr>
      </w:pPr>
    </w:p>
    <w:p w:rsidR="008279CB" w:rsidRPr="000B2826" w:rsidRDefault="008279CB" w:rsidP="008C61EF">
      <w:pPr>
        <w:tabs>
          <w:tab w:val="left" w:pos="9923"/>
        </w:tabs>
        <w:spacing w:line="256" w:lineRule="auto"/>
        <w:rPr>
          <w:rFonts w:ascii="Calibri" w:eastAsia="Calibri" w:hAnsi="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279CB" w:rsidRPr="000B2826" w:rsidTr="008279CB">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 xml:space="preserve">ПОКУПЕЦЬ </w:t>
            </w:r>
          </w:p>
          <w:p w:rsidR="008279CB" w:rsidRPr="000B2826" w:rsidRDefault="008279CB" w:rsidP="008C61EF">
            <w:pPr>
              <w:tabs>
                <w:tab w:val="left" w:pos="9923"/>
              </w:tabs>
              <w:jc w:val="center"/>
              <w:rPr>
                <w:b/>
              </w:rPr>
            </w:pP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Комунальненекомерційнепідприємство</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«Лікарняінтенсивноголікування</w:t>
            </w:r>
          </w:p>
          <w:p w:rsidR="008279CB" w:rsidRPr="000B2826" w:rsidRDefault="008279CB" w:rsidP="008C61EF">
            <w:pPr>
              <w:tabs>
                <w:tab w:val="left" w:pos="9923"/>
              </w:tabs>
              <w:jc w:val="center"/>
              <w:rPr>
                <w:rFonts w:ascii="Times New Roman" w:hAnsi="Times New Roman"/>
                <w:b/>
                <w:bCs/>
              </w:rPr>
            </w:pPr>
            <w:r w:rsidRPr="000B2826">
              <w:rPr>
                <w:rFonts w:ascii="Times New Roman" w:hAnsi="Times New Roman"/>
                <w:b/>
                <w:bCs/>
              </w:rPr>
              <w:t>Боярськоїміської ради»</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rPr>
                <w:rFonts w:ascii="Times New Roman" w:hAnsi="Times New Roman"/>
                <w:b/>
                <w:bCs/>
              </w:rPr>
            </w:pPr>
            <w:r w:rsidRPr="000B2826">
              <w:rPr>
                <w:rFonts w:ascii="Times New Roman" w:hAnsi="Times New Roman"/>
                <w:b/>
                <w:bCs/>
              </w:rPr>
              <w:t>__________________</w:t>
            </w:r>
          </w:p>
          <w:p w:rsidR="008279CB" w:rsidRPr="000B2826" w:rsidRDefault="008279CB" w:rsidP="008C61EF">
            <w:pPr>
              <w:tabs>
                <w:tab w:val="left" w:pos="9923"/>
              </w:tabs>
              <w:jc w:val="center"/>
              <w:rPr>
                <w:rFonts w:ascii="Times New Roman" w:hAnsi="Times New Roman"/>
                <w:b/>
                <w:bCs/>
              </w:rPr>
            </w:pPr>
          </w:p>
          <w:p w:rsidR="008279CB" w:rsidRPr="000B2826" w:rsidRDefault="008279CB" w:rsidP="008C61EF">
            <w:pPr>
              <w:tabs>
                <w:tab w:val="left" w:pos="9923"/>
              </w:tabs>
            </w:pPr>
          </w:p>
        </w:tc>
        <w:tc>
          <w:tcPr>
            <w:tcW w:w="5098" w:type="dxa"/>
          </w:tcPr>
          <w:p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ПОСТАЧАЛЬНИК</w:t>
            </w:r>
          </w:p>
          <w:p w:rsidR="008279CB" w:rsidRPr="000B2826" w:rsidRDefault="008279CB" w:rsidP="008C61EF">
            <w:pPr>
              <w:tabs>
                <w:tab w:val="left" w:pos="9923"/>
              </w:tabs>
            </w:pPr>
          </w:p>
        </w:tc>
      </w:tr>
    </w:tbl>
    <w:p w:rsidR="00552450" w:rsidRPr="009110CC" w:rsidRDefault="00552450" w:rsidP="008C61EF">
      <w:pPr>
        <w:tabs>
          <w:tab w:val="left" w:pos="9923"/>
        </w:tabs>
        <w:rPr>
          <w:rFonts w:ascii="Times New Roman" w:hAnsi="Times New Roman" w:cs="Times New Roman"/>
          <w:sz w:val="24"/>
          <w:szCs w:val="24"/>
        </w:rPr>
      </w:pPr>
    </w:p>
    <w:bookmarkEnd w:id="13"/>
    <w:p w:rsidR="00552450" w:rsidRPr="009110CC" w:rsidRDefault="00552450" w:rsidP="008C61EF">
      <w:pPr>
        <w:tabs>
          <w:tab w:val="left" w:pos="9923"/>
        </w:tabs>
        <w:rPr>
          <w:rFonts w:ascii="Times New Roman" w:hAnsi="Times New Roman" w:cs="Times New Roman"/>
          <w:sz w:val="24"/>
          <w:szCs w:val="24"/>
        </w:rPr>
      </w:pPr>
    </w:p>
    <w:p w:rsidR="00E54E59" w:rsidRPr="009110CC" w:rsidRDefault="00E54E59" w:rsidP="008428FB">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8"/>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CC" w:rsidRDefault="00634ECC" w:rsidP="00985416">
      <w:pPr>
        <w:spacing w:after="0" w:line="240" w:lineRule="auto"/>
      </w:pPr>
      <w:r>
        <w:separator/>
      </w:r>
    </w:p>
  </w:endnote>
  <w:endnote w:type="continuationSeparator" w:id="0">
    <w:p w:rsidR="00634ECC" w:rsidRDefault="00634ECC"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63"/>
      <w:docPartObj>
        <w:docPartGallery w:val="Page Numbers (Bottom of Page)"/>
        <w:docPartUnique/>
      </w:docPartObj>
    </w:sdtPr>
    <w:sdtEndPr/>
    <w:sdtContent>
      <w:p w:rsidR="00F37364" w:rsidRDefault="00F37364">
        <w:pPr>
          <w:pStyle w:val="ae"/>
          <w:jc w:val="right"/>
        </w:pPr>
        <w:r>
          <w:fldChar w:fldCharType="begin"/>
        </w:r>
        <w:r>
          <w:instrText xml:space="preserve"> PAGE   \* MERGEFORMAT </w:instrText>
        </w:r>
        <w:r>
          <w:fldChar w:fldCharType="separate"/>
        </w:r>
        <w:r w:rsidR="007E56F4">
          <w:rPr>
            <w:noProof/>
          </w:rPr>
          <w:t>27</w:t>
        </w:r>
        <w:r>
          <w:rPr>
            <w:noProof/>
          </w:rPr>
          <w:fldChar w:fldCharType="end"/>
        </w:r>
      </w:p>
    </w:sdtContent>
  </w:sdt>
  <w:p w:rsidR="00F37364" w:rsidRDefault="00F373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CC" w:rsidRDefault="00634ECC" w:rsidP="00985416">
      <w:pPr>
        <w:spacing w:after="0" w:line="240" w:lineRule="auto"/>
      </w:pPr>
      <w:r>
        <w:separator/>
      </w:r>
    </w:p>
  </w:footnote>
  <w:footnote w:type="continuationSeparator" w:id="0">
    <w:p w:rsidR="00634ECC" w:rsidRDefault="00634ECC"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8">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9">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2"/>
  </w:num>
  <w:num w:numId="2">
    <w:abstractNumId w:val="16"/>
  </w:num>
  <w:num w:numId="3">
    <w:abstractNumId w:val="3"/>
  </w:num>
  <w:num w:numId="4">
    <w:abstractNumId w:val="1"/>
  </w:num>
  <w:num w:numId="5">
    <w:abstractNumId w:val="0"/>
  </w:num>
  <w:num w:numId="6">
    <w:abstractNumId w:val="5"/>
  </w:num>
  <w:num w:numId="7">
    <w:abstractNumId w:val="17"/>
  </w:num>
  <w:num w:numId="8">
    <w:abstractNumId w:val="18"/>
  </w:num>
  <w:num w:numId="9">
    <w:abstractNumId w:val="14"/>
  </w:num>
  <w:num w:numId="10">
    <w:abstractNumId w:val="11"/>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8"/>
  </w:num>
  <w:num w:numId="22">
    <w:abstractNumId w:val="12"/>
  </w:num>
  <w:num w:numId="23">
    <w:abstractNumId w:val="2"/>
  </w:num>
  <w:num w:numId="24">
    <w:abstractNumId w:val="10"/>
  </w:num>
  <w:num w:numId="25">
    <w:abstractNumId w:val="9"/>
  </w:num>
  <w:num w:numId="26">
    <w:abstractNumId w:val="26"/>
  </w:num>
  <w:num w:numId="27">
    <w:abstractNumId w:val="13"/>
  </w:num>
  <w:num w:numId="28">
    <w:abstractNumId w:val="6"/>
  </w:num>
  <w:num w:numId="29">
    <w:abstractNumId w:val="29"/>
  </w:num>
  <w:num w:numId="30">
    <w:abstractNumId w:val="20"/>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255A"/>
    <w:rsid w:val="006331F9"/>
    <w:rsid w:val="006338C2"/>
    <w:rsid w:val="00633A9C"/>
    <w:rsid w:val="00634ECC"/>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3782"/>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tabletki.ua/uk/inn/Electrolytes-in-combination-with-other-drugs/" TargetMode="External"/><Relationship Id="rId2" Type="http://schemas.openxmlformats.org/officeDocument/2006/relationships/numbering" Target="numbering.xml"/><Relationship Id="rId16" Type="http://schemas.openxmlformats.org/officeDocument/2006/relationships/hyperlink" Target="https://tabletki.ua/uk/inn/Potassium-chlor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tabletki.ua/uk/inn/Paracetamol/"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230B-6F13-44D3-99C5-355E8A46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14163</Words>
  <Characters>80733</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2023-05-04T10:48:00Z</cp:lastPrinted>
  <dcterms:created xsi:type="dcterms:W3CDTF">2023-05-22T05:43:00Z</dcterms:created>
  <dcterms:modified xsi:type="dcterms:W3CDTF">2023-05-22T12:03:00Z</dcterms:modified>
</cp:coreProperties>
</file>