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6C2E04" w:rsidTr="00255728">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6C2E04"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6C2E04">
        <w:rPr>
          <w:rFonts w:ascii="Times New Roman" w:eastAsia="Times New Roman" w:hAnsi="Times New Roman" w:cs="Times New Roman"/>
          <w:bCs/>
          <w:i/>
          <w:color w:val="000000"/>
          <w:sz w:val="24"/>
          <w:szCs w:val="24"/>
          <w:lang w:val="uk-UA"/>
        </w:rPr>
        <w:t xml:space="preserve">* </w:t>
      </w:r>
      <w:r w:rsidRPr="006C2E04">
        <w:rPr>
          <w:rFonts w:ascii="Times New Roman" w:eastAsia="Times New Roman" w:hAnsi="Times New Roman" w:cs="Times New Roman"/>
          <w:b/>
          <w:i/>
          <w:spacing w:val="-1"/>
          <w:sz w:val="24"/>
          <w:szCs w:val="24"/>
          <w:lang w:val="uk-UA"/>
        </w:rPr>
        <w:t>(п</w:t>
      </w:r>
      <w:r w:rsidRPr="006C2E04">
        <w:rPr>
          <w:rFonts w:ascii="Times New Roman" w:eastAsia="Times New Roman" w:hAnsi="Times New Roman" w:cs="Times New Roman"/>
          <w:b/>
          <w:i/>
          <w:sz w:val="24"/>
          <w:szCs w:val="24"/>
          <w:lang w:val="uk-UA"/>
        </w:rPr>
        <w:t xml:space="preserve">ід аналогічним договором слід розуміти договір, предмет якого </w:t>
      </w:r>
      <w:r w:rsidR="00E132EA" w:rsidRPr="00E132EA">
        <w:rPr>
          <w:rFonts w:ascii="Times New Roman" w:eastAsia="Times New Roman" w:hAnsi="Times New Roman" w:cs="Times New Roman"/>
          <w:b/>
          <w:i/>
          <w:sz w:val="24"/>
          <w:szCs w:val="24"/>
          <w:lang w:val="uk-UA"/>
        </w:rPr>
        <w:t>є</w:t>
      </w:r>
      <w:r w:rsidR="00AB71F4">
        <w:rPr>
          <w:rFonts w:ascii="Times New Roman" w:eastAsia="Times New Roman" w:hAnsi="Times New Roman" w:cs="Times New Roman"/>
          <w:b/>
          <w:i/>
          <w:sz w:val="24"/>
          <w:szCs w:val="24"/>
          <w:lang w:val="uk-UA"/>
        </w:rPr>
        <w:t xml:space="preserve"> бензин –А-95</w:t>
      </w:r>
      <w:bookmarkStart w:id="0" w:name="_GoBack"/>
      <w:bookmarkEnd w:id="0"/>
      <w:r w:rsidRPr="00E132EA">
        <w:rPr>
          <w:rFonts w:ascii="Times New Roman" w:eastAsia="Times New Roman" w:hAnsi="Times New Roman" w:cs="Times New Roman"/>
          <w:b/>
          <w:i/>
          <w:sz w:val="24"/>
          <w:szCs w:val="24"/>
          <w:lang w:val="uk-UA"/>
        </w:rPr>
        <w:t>).</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6C2E04">
        <w:rPr>
          <w:rFonts w:ascii="Times New Roman" w:eastAsia="Times New Roman" w:hAnsi="Times New Roman" w:cs="Times New Roman"/>
          <w:bCs/>
          <w:i/>
          <w:color w:val="000000"/>
          <w:sz w:val="24"/>
          <w:szCs w:val="24"/>
          <w:lang w:val="uk-UA"/>
        </w:rPr>
        <w:t>их</w:t>
      </w:r>
      <w:proofErr w:type="spellEnd"/>
      <w:r w:rsidRPr="006C2E04">
        <w:rPr>
          <w:rFonts w:ascii="Times New Roman" w:eastAsia="Times New Roman" w:hAnsi="Times New Roman" w:cs="Times New Roman"/>
          <w:bCs/>
          <w:i/>
          <w:color w:val="000000"/>
          <w:sz w:val="24"/>
          <w:szCs w:val="24"/>
          <w:lang w:val="uk-UA"/>
        </w:rPr>
        <w:t>) договору(</w:t>
      </w:r>
      <w:proofErr w:type="spellStart"/>
      <w:r w:rsidRPr="006C2E04">
        <w:rPr>
          <w:rFonts w:ascii="Times New Roman" w:eastAsia="Times New Roman" w:hAnsi="Times New Roman" w:cs="Times New Roman"/>
          <w:bCs/>
          <w:i/>
          <w:color w:val="000000"/>
          <w:sz w:val="24"/>
          <w:szCs w:val="24"/>
          <w:lang w:val="uk-UA"/>
        </w:rPr>
        <w:t>ів</w:t>
      </w:r>
      <w:proofErr w:type="spellEnd"/>
      <w:r w:rsidRPr="006C2E04">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 xml:space="preserve">-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аналогічного(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договору(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6C2E04">
        <w:rPr>
          <w:rFonts w:ascii="Times New Roman" w:eastAsia="Times New Roman" w:hAnsi="Times New Roman" w:cs="Times New Roman"/>
          <w:bCs/>
          <w:i/>
          <w:color w:val="000000"/>
          <w:sz w:val="24"/>
          <w:szCs w:val="24"/>
          <w:lang w:val="uk-UA"/>
        </w:rPr>
        <w:t>нформація по якому (яких) відображена в Довідці;</w:t>
      </w:r>
    </w:p>
    <w:p w:rsidR="00E132EA" w:rsidRDefault="00553E49" w:rsidP="00E132EA">
      <w:pPr>
        <w:spacing w:after="0" w:line="240" w:lineRule="auto"/>
        <w:ind w:left="284" w:right="142"/>
        <w:jc w:val="both"/>
        <w:rPr>
          <w:rFonts w:ascii="Times New Roman" w:eastAsia="Times New Roman" w:hAnsi="Times New Roman" w:cs="Times New Roman"/>
          <w:i/>
          <w:color w:val="000000"/>
          <w:sz w:val="24"/>
          <w:szCs w:val="24"/>
          <w:lang w:val="uk-UA"/>
        </w:rPr>
      </w:pPr>
      <w:r w:rsidRPr="006C2E04">
        <w:rPr>
          <w:rFonts w:ascii="Times New Roman" w:eastAsia="Times New Roman" w:hAnsi="Times New Roman" w:cs="Times New Roman"/>
          <w:i/>
          <w:color w:val="000000"/>
          <w:sz w:val="24"/>
          <w:szCs w:val="24"/>
          <w:lang w:val="uk-UA"/>
        </w:rPr>
        <w:t xml:space="preserve">     </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8F401C">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150" w:afterAutospacing="0"/>
              <w:ind w:firstLine="450"/>
              <w:jc w:val="both"/>
              <w:rPr>
                <w:sz w:val="22"/>
                <w:szCs w:val="22"/>
              </w:rPr>
            </w:pPr>
          </w:p>
          <w:p w:rsidR="00AB71F4" w:rsidRPr="008F401C" w:rsidRDefault="00AB71F4" w:rsidP="003D675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lang w:val="uk-UA"/>
              </w:rPr>
              <w:t xml:space="preserve">1. </w:t>
            </w:r>
            <w:r w:rsidRPr="008F401C">
              <w:rPr>
                <w:rFonts w:ascii="Times New Roman" w:hAnsi="Times New Roman" w:cs="Times New Roman"/>
                <w:color w:val="000000" w:themeColor="text1"/>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8F401C">
              <w:rPr>
                <w:rFonts w:ascii="Times New Roman" w:hAnsi="Times New Roman" w:cs="Times New Roman"/>
                <w:b/>
                <w:color w:val="000000" w:themeColor="text1"/>
                <w:shd w:val="solid" w:color="FFFFFF" w:fill="FFFFFF"/>
                <w:lang w:val="uk-UA" w:eastAsia="en-US"/>
              </w:rPr>
              <w:t>в електронній системі закупівель</w:t>
            </w:r>
            <w:r w:rsidRPr="008F401C">
              <w:rPr>
                <w:rFonts w:ascii="Times New Roman" w:hAnsi="Times New Roman" w:cs="Times New Roman"/>
                <w:color w:val="000000" w:themeColor="text1"/>
                <w:shd w:val="solid" w:color="FFFFFF" w:fill="FFFFFF"/>
                <w:lang w:val="uk-UA" w:eastAsia="en-US"/>
              </w:rPr>
              <w:t xml:space="preserve"> під час подання тендерної пропозиції.</w:t>
            </w:r>
          </w:p>
          <w:p w:rsidR="00AB71F4" w:rsidRPr="008F401C" w:rsidRDefault="00AB71F4" w:rsidP="003D675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8F401C">
              <w:rPr>
                <w:rFonts w:ascii="Times New Roman" w:hAnsi="Times New Roman" w:cs="Times New Roman"/>
                <w:color w:val="000000" w:themeColor="text1"/>
                <w:shd w:val="solid" w:color="FFFFFF" w:fill="FFFFFF"/>
                <w:lang w:val="uk-UA" w:eastAsia="en-US"/>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2) відомості про юридичну особу, яка є учасником процедури закупівлі, </w:t>
            </w:r>
            <w:proofErr w:type="spellStart"/>
            <w:r w:rsidRPr="008F401C">
              <w:rPr>
                <w:rFonts w:ascii="Times New Roman" w:hAnsi="Times New Roman" w:cs="Times New Roman"/>
                <w:color w:val="000000" w:themeColor="text1"/>
                <w:shd w:val="solid" w:color="FFFFFF" w:fill="FFFFFF"/>
                <w:lang w:val="uk-UA" w:eastAsia="en-US"/>
              </w:rPr>
              <w:t>внесено</w:t>
            </w:r>
            <w:proofErr w:type="spellEnd"/>
            <w:r w:rsidRPr="008F401C">
              <w:rPr>
                <w:rFonts w:ascii="Times New Roman" w:hAnsi="Times New Roman" w:cs="Times New Roman"/>
                <w:color w:val="000000" w:themeColor="text1"/>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401C">
              <w:rPr>
                <w:rFonts w:ascii="Times New Roman" w:hAnsi="Times New Roman" w:cs="Times New Roman"/>
                <w:color w:val="000000" w:themeColor="text1"/>
                <w:shd w:val="solid" w:color="FFFFFF" w:fill="FFFFFF"/>
                <w:lang w:val="uk-UA" w:eastAsia="en-US"/>
              </w:rPr>
              <w:t>антиконкурентних</w:t>
            </w:r>
            <w:proofErr w:type="spellEnd"/>
            <w:r w:rsidRPr="008F401C">
              <w:rPr>
                <w:rFonts w:ascii="Times New Roman" w:hAnsi="Times New Roman" w:cs="Times New Roman"/>
                <w:color w:val="000000" w:themeColor="text1"/>
                <w:shd w:val="solid" w:color="FFFFFF" w:fill="FFFFFF"/>
                <w:lang w:val="uk-UA" w:eastAsia="en-US"/>
              </w:rPr>
              <w:t xml:space="preserve"> узгоджених дій, що стосуються спотворення результатів тендерів;</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AB71F4" w:rsidRPr="008F401C" w:rsidTr="003D6759">
        <w:trPr>
          <w:trHeight w:val="1025"/>
        </w:trPr>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150" w:afterAutospacing="0"/>
              <w:ind w:firstLine="450"/>
              <w:jc w:val="both"/>
              <w:rPr>
                <w:sz w:val="22"/>
                <w:szCs w:val="22"/>
              </w:rPr>
            </w:pPr>
            <w:r w:rsidRPr="008F401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8F401C">
                <w:rPr>
                  <w:rStyle w:val="a6"/>
                  <w:sz w:val="22"/>
                  <w:szCs w:val="22"/>
                </w:rPr>
                <w:t>Законом України</w:t>
              </w:r>
            </w:hyperlink>
            <w:r w:rsidRPr="008F401C">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B71F4" w:rsidRPr="008F401C" w:rsidRDefault="00AB71F4" w:rsidP="003D6759">
            <w:pPr>
              <w:pStyle w:val="rvps2"/>
              <w:spacing w:before="0" w:beforeAutospacing="0" w:after="150" w:afterAutospacing="0"/>
              <w:ind w:firstLine="450"/>
              <w:jc w:val="both"/>
              <w:rPr>
                <w:sz w:val="22"/>
                <w:szCs w:val="22"/>
              </w:rPr>
            </w:pP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after="150"/>
              <w:ind w:firstLine="450"/>
              <w:jc w:val="both"/>
              <w:rPr>
                <w:sz w:val="22"/>
                <w:szCs w:val="22"/>
              </w:rPr>
            </w:pPr>
            <w:r w:rsidRPr="008F401C">
              <w:rPr>
                <w:sz w:val="22"/>
                <w:szCs w:val="22"/>
              </w:rPr>
              <w:t xml:space="preserve">3. Замовник </w:t>
            </w:r>
            <w:r w:rsidRPr="008F401C">
              <w:rPr>
                <w:b/>
                <w:sz w:val="22"/>
                <w:szCs w:val="22"/>
              </w:rPr>
              <w:t xml:space="preserve">може </w:t>
            </w:r>
            <w:r w:rsidRPr="008F401C">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71F4" w:rsidRPr="008F401C" w:rsidRDefault="00AB71F4" w:rsidP="003D6759">
            <w:pPr>
              <w:pStyle w:val="rvps2"/>
              <w:spacing w:after="150"/>
              <w:ind w:firstLine="450"/>
              <w:jc w:val="both"/>
              <w:rPr>
                <w:sz w:val="22"/>
                <w:szCs w:val="22"/>
              </w:rPr>
            </w:pP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150" w:afterAutospacing="0"/>
              <w:ind w:firstLine="450"/>
              <w:jc w:val="both"/>
              <w:rPr>
                <w:sz w:val="22"/>
                <w:szCs w:val="22"/>
              </w:rPr>
            </w:pPr>
            <w:r w:rsidRPr="008F401C">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8F401C" w:rsidRDefault="00AB71F4" w:rsidP="00AB71F4">
      <w:pPr>
        <w:spacing w:before="120" w:after="240" w:line="240" w:lineRule="auto"/>
        <w:ind w:firstLine="566"/>
        <w:jc w:val="both"/>
        <w:rPr>
          <w:rFonts w:ascii="Times New Roman" w:hAnsi="Times New Roman" w:cs="Times New Roman"/>
          <w:color w:val="000000" w:themeColor="text1"/>
          <w:shd w:val="solid" w:color="FFFFFF" w:fill="FFFFFF"/>
          <w:lang w:val="uk-UA"/>
        </w:rPr>
      </w:pPr>
      <w:r w:rsidRPr="008F401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8F401C">
        <w:rPr>
          <w:rFonts w:ascii="Times New Roman" w:hAnsi="Times New Roman" w:cs="Times New Roman"/>
          <w:b/>
          <w:bCs/>
          <w:color w:val="000000" w:themeColor="text1"/>
          <w:shd w:val="solid" w:color="FFFFFF" w:fill="FFFFFF"/>
          <w:lang w:val="uk-UA" w:eastAsia="en-US"/>
        </w:rPr>
        <w:t>чотири дні</w:t>
      </w:r>
      <w:r w:rsidRPr="008F401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8F401C">
        <w:rPr>
          <w:rFonts w:ascii="Times New Roman" w:hAnsi="Times New Roman" w:cs="Times New Roman"/>
          <w:b/>
          <w:color w:val="000000" w:themeColor="text1"/>
          <w:shd w:val="solid" w:color="FFFFFF" w:fill="FFFFFF"/>
          <w:lang w:val="uk-UA" w:eastAsia="en-US"/>
        </w:rPr>
        <w:t>3, 5, 6, 12</w:t>
      </w:r>
      <w:r w:rsidRPr="008F401C">
        <w:rPr>
          <w:rFonts w:ascii="Times New Roman" w:hAnsi="Times New Roman" w:cs="Times New Roman"/>
          <w:color w:val="000000" w:themeColor="text1"/>
          <w:shd w:val="solid" w:color="FFFFFF" w:fill="FFFFFF"/>
          <w:lang w:val="uk-UA" w:eastAsia="en-US"/>
        </w:rPr>
        <w:t xml:space="preserve"> </w:t>
      </w:r>
      <w:r w:rsidRPr="008F401C">
        <w:rPr>
          <w:rFonts w:ascii="Times New Roman" w:hAnsi="Times New Roman" w:cs="Times New Roman"/>
          <w:b/>
          <w:color w:val="000000" w:themeColor="text1"/>
          <w:shd w:val="solid" w:color="FFFFFF" w:fill="FFFFFF"/>
          <w:lang w:val="uk-UA" w:eastAsia="en-US"/>
        </w:rPr>
        <w:t>частини першої та частиною другою статті 17 Закону.</w:t>
      </w:r>
      <w:r w:rsidRPr="008F401C">
        <w:rPr>
          <w:rFonts w:ascii="Times New Roman" w:hAnsi="Times New Roman" w:cs="Times New Roman"/>
          <w:color w:val="000000" w:themeColor="text1"/>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B71F4" w:rsidRPr="008F401C" w:rsidRDefault="00AB71F4" w:rsidP="00AB71F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AB71F4"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Відомості про юридичну особу, яка є учасником процедури закупівлі, </w:t>
            </w:r>
            <w:proofErr w:type="spellStart"/>
            <w:r w:rsidRPr="008F401C">
              <w:rPr>
                <w:rFonts w:ascii="Times New Roman" w:eastAsia="Times New Roman" w:hAnsi="Times New Roman" w:cs="Times New Roman"/>
                <w:b/>
                <w:lang w:val="uk-UA" w:eastAsia="ru-RU"/>
              </w:rPr>
              <w:t>внесено</w:t>
            </w:r>
            <w:proofErr w:type="spellEnd"/>
            <w:r w:rsidRPr="008F401C">
              <w:rPr>
                <w:rFonts w:ascii="Times New Roman" w:eastAsia="Times New Roman" w:hAnsi="Times New Roman" w:cs="Times New Roman"/>
                <w:b/>
                <w:lang w:val="uk-UA"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AB71F4" w:rsidRPr="00AB71F4"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F401C">
              <w:rPr>
                <w:rFonts w:ascii="Times New Roman" w:hAnsi="Times New Roman" w:cs="Times New Roman"/>
                <w:b/>
                <w:lang w:val="uk-UA" w:eastAsia="ru-RU"/>
              </w:rPr>
              <w:t xml:space="preserve"> (</w:t>
            </w:r>
            <w:proofErr w:type="spellStart"/>
            <w:r w:rsidRPr="008F401C">
              <w:rPr>
                <w:rFonts w:ascii="Times New Roman" w:hAnsi="Times New Roman" w:cs="Times New Roman"/>
                <w:b/>
                <w:lang w:val="uk-UA" w:eastAsia="ru-RU"/>
              </w:rPr>
              <w:t>підставазгідно</w:t>
            </w:r>
            <w:proofErr w:type="spellEnd"/>
            <w:r w:rsidRPr="008F401C">
              <w:rPr>
                <w:rFonts w:ascii="Times New Roman" w:hAnsi="Times New Roman" w:cs="Times New Roman"/>
                <w:b/>
                <w:lang w:val="uk-UA"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8F401C">
              <w:rPr>
                <w:rFonts w:ascii="Times New Roman" w:eastAsia="Times New Roman" w:hAnsi="Times New Roman" w:cs="Times New Roman"/>
                <w:b/>
                <w:lang w:val="uk-UA" w:eastAsia="ru-RU"/>
              </w:rPr>
              <w:t>порядку;у</w:t>
            </w:r>
            <w:proofErr w:type="spellEnd"/>
            <w:r w:rsidRPr="008F401C">
              <w:rPr>
                <w:rFonts w:ascii="Times New Roman" w:eastAsia="Times New Roman" w:hAnsi="Times New Roman" w:cs="Times New Roman"/>
                <w:b/>
                <w:lang w:val="uk-UA" w:eastAsia="ru-RU"/>
              </w:rPr>
              <w:t xml:space="preserve">; </w:t>
            </w:r>
            <w:r w:rsidRPr="008F401C">
              <w:rPr>
                <w:rFonts w:ascii="Times New Roman" w:hAnsi="Times New Roman" w:cs="Times New Roman"/>
                <w:b/>
                <w:lang w:val="uk-UA" w:eastAsia="ru-RU"/>
              </w:rPr>
              <w:t>(підстава</w:t>
            </w:r>
            <w:r>
              <w:rPr>
                <w:rFonts w:ascii="Times New Roman" w:hAnsi="Times New Roman" w:cs="Times New Roman"/>
                <w:b/>
                <w:lang w:val="uk-UA" w:eastAsia="ru-RU"/>
              </w:rPr>
              <w:t xml:space="preserve"> </w:t>
            </w:r>
            <w:r w:rsidRPr="008F401C">
              <w:rPr>
                <w:rFonts w:ascii="Times New Roman" w:hAnsi="Times New Roman" w:cs="Times New Roman"/>
                <w:b/>
                <w:lang w:val="uk-UA" w:eastAsia="ru-RU"/>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5.</w:t>
            </w:r>
          </w:p>
        </w:tc>
        <w:tc>
          <w:tcPr>
            <w:tcW w:w="3969"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0" w:afterAutospacing="0"/>
              <w:jc w:val="both"/>
              <w:rPr>
                <w:sz w:val="22"/>
                <w:szCs w:val="22"/>
                <w:lang w:eastAsia="ru-RU"/>
              </w:rPr>
            </w:pPr>
            <w:r w:rsidRPr="008F401C">
              <w:rPr>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AB71F4"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15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spacing w:after="150" w:line="240" w:lineRule="auto"/>
              <w:jc w:val="both"/>
              <w:rPr>
                <w:rFonts w:ascii="Times New Roman" w:eastAsia="Times New Roman" w:hAnsi="Times New Roman" w:cs="Times New Roman"/>
                <w:b/>
                <w:color w:val="000000"/>
                <w:lang w:val="uk-UA"/>
              </w:rPr>
            </w:pPr>
            <w:r w:rsidRPr="008F401C">
              <w:rPr>
                <w:rFonts w:ascii="Times New Roman" w:eastAsia="Times New Roman" w:hAnsi="Times New Roman" w:cs="Times New Roman"/>
                <w:b/>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sidRPr="008F401C">
              <w:rPr>
                <w:rFonts w:ascii="Times New Roman" w:eastAsia="Times New Roman" w:hAnsi="Times New Roman" w:cs="Times New Roman"/>
                <w:b/>
                <w:color w:val="000000"/>
                <w:lang w:val="uk-UA"/>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F401C">
              <w:rPr>
                <w:rFonts w:ascii="Times New Roman" w:eastAsia="Times New Roman" w:hAnsi="Times New Roman" w:cs="Times New Roman"/>
                <w:b/>
                <w:lang w:val="uk-UA"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0" w:afterAutospacing="0"/>
              <w:jc w:val="both"/>
              <w:rPr>
                <w:color w:val="000000"/>
                <w:sz w:val="22"/>
                <w:szCs w:val="22"/>
              </w:rPr>
            </w:pPr>
            <w:r w:rsidRPr="008F401C">
              <w:rPr>
                <w:color w:val="000000"/>
                <w:sz w:val="22"/>
                <w:szCs w:val="22"/>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B71F4" w:rsidRPr="008F401C" w:rsidRDefault="00AB71F4" w:rsidP="003D6759">
            <w:pPr>
              <w:spacing w:after="0" w:line="240" w:lineRule="auto"/>
              <w:jc w:val="both"/>
              <w:rPr>
                <w:rFonts w:ascii="Times New Roman" w:hAnsi="Times New Roman" w:cs="Times New Roman"/>
                <w:lang w:val="uk-UA" w:eastAsia="ru-RU"/>
              </w:rPr>
            </w:pP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both"/>
      </w:pPr>
      <w:r w:rsidRPr="008F401C">
        <w:rPr>
          <w:sz w:val="22"/>
          <w:szCs w:val="22"/>
        </w:rPr>
        <w:t>*</w:t>
      </w:r>
      <w:r w:rsidRPr="008F401C">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F401C">
        <w:t>зупинено</w:t>
      </w:r>
      <w:proofErr w:type="spellEnd"/>
      <w:r w:rsidRPr="008F401C">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B71F4" w:rsidRPr="008F401C" w:rsidRDefault="00AB71F4" w:rsidP="00AB71F4">
      <w:pPr>
        <w:spacing w:line="240" w:lineRule="auto"/>
        <w:jc w:val="both"/>
        <w:rPr>
          <w:rFonts w:ascii="Times New Roman" w:hAnsi="Times New Roman" w:cs="Times New Roman"/>
          <w:lang w:val="uk-UA"/>
        </w:rPr>
      </w:pPr>
      <w:r w:rsidRPr="008F401C">
        <w:rPr>
          <w:rFonts w:ascii="Times New Roman" w:hAnsi="Times New Roman" w:cs="Times New Roman"/>
          <w:lang w:val="uk-UA"/>
        </w:rPr>
        <w:t xml:space="preserve">У повідомленні, розміщеному на </w:t>
      </w:r>
      <w:proofErr w:type="spellStart"/>
      <w:r w:rsidRPr="008F401C">
        <w:rPr>
          <w:rFonts w:ascii="Times New Roman" w:hAnsi="Times New Roman" w:cs="Times New Roman"/>
          <w:lang w:val="uk-UA"/>
        </w:rPr>
        <w:t>вебсайті</w:t>
      </w:r>
      <w:proofErr w:type="spellEnd"/>
      <w:r w:rsidRPr="008F401C">
        <w:rPr>
          <w:rFonts w:ascii="Times New Roman" w:hAnsi="Times New Roman" w:cs="Times New Roman"/>
          <w:lang w:val="uk-UA"/>
        </w:rPr>
        <w:t xml:space="preserve"> Національного агентства з питань запобігання корупції 24.02.2022 </w:t>
      </w:r>
      <w:hyperlink r:id="rId7" w:tgtFrame="_blank" w:history="1">
        <w:r w:rsidRPr="008F401C">
          <w:rPr>
            <w:rFonts w:ascii="Times New Roman" w:hAnsi="Times New Roman" w:cs="Times New Roman"/>
            <w:lang w:val="uk-UA"/>
          </w:rPr>
          <w:t>за посиланням</w:t>
        </w:r>
      </w:hyperlink>
      <w:r w:rsidRPr="008F401C">
        <w:rPr>
          <w:rFonts w:ascii="Times New Roman" w:hAnsi="Times New Roman" w:cs="Times New Roman"/>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B71F4" w:rsidRPr="008F401C" w:rsidRDefault="00AB71F4" w:rsidP="00AB71F4">
      <w:pPr>
        <w:spacing w:line="240" w:lineRule="auto"/>
        <w:jc w:val="both"/>
        <w:rPr>
          <w:rFonts w:ascii="Times New Roman" w:hAnsi="Times New Roman" w:cs="Times New Roman"/>
          <w:lang w:val="uk-UA"/>
        </w:rPr>
      </w:pPr>
      <w:r w:rsidRPr="008F401C">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B71F4" w:rsidRPr="008F401C" w:rsidRDefault="00AB71F4" w:rsidP="00AB71F4">
      <w:pPr>
        <w:spacing w:line="240" w:lineRule="auto"/>
        <w:jc w:val="both"/>
        <w:rPr>
          <w:rFonts w:ascii="Times New Roman" w:hAnsi="Times New Roman" w:cs="Times New Roman"/>
          <w:lang w:val="uk-UA"/>
        </w:rPr>
      </w:pPr>
      <w:r w:rsidRPr="008F401C">
        <w:rPr>
          <w:rFonts w:ascii="Times New Roman" w:hAnsi="Times New Roman" w:cs="Times New Roman"/>
          <w:lang w:val="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AB71F4" w:rsidRPr="008F401C" w:rsidRDefault="00AB71F4" w:rsidP="00AB71F4">
      <w:pPr>
        <w:pStyle w:val="rvps2"/>
        <w:spacing w:beforeAutospacing="0" w:afterAutospacing="0"/>
        <w:jc w:val="both"/>
        <w:rPr>
          <w:color w:val="000000"/>
          <w:sz w:val="22"/>
          <w:szCs w:val="22"/>
        </w:rPr>
      </w:pPr>
      <w:r w:rsidRPr="008F401C">
        <w:rPr>
          <w:color w:val="000000"/>
          <w:sz w:val="22"/>
          <w:szCs w:val="22"/>
        </w:rPr>
        <w:t>У разі відновлення роботи сайтів:</w:t>
      </w:r>
    </w:p>
    <w:p w:rsidR="00AB71F4" w:rsidRPr="008F401C" w:rsidRDefault="00AB71F4" w:rsidP="00AB71F4">
      <w:pPr>
        <w:pStyle w:val="rvps2"/>
        <w:numPr>
          <w:ilvl w:val="0"/>
          <w:numId w:val="2"/>
        </w:numPr>
        <w:spacing w:before="0" w:beforeAutospacing="0" w:after="0" w:afterAutospacing="0"/>
        <w:ind w:left="0" w:firstLine="0"/>
        <w:contextualSpacing/>
        <w:jc w:val="both"/>
        <w:rPr>
          <w:color w:val="000000"/>
          <w:sz w:val="22"/>
          <w:szCs w:val="22"/>
        </w:rPr>
      </w:pPr>
      <w:r w:rsidRPr="008F401C">
        <w:rPr>
          <w:color w:val="000000"/>
          <w:sz w:val="22"/>
          <w:szCs w:val="22"/>
        </w:rPr>
        <w:t xml:space="preserve">з Єдиного державного реєстру </w:t>
      </w:r>
      <w:hyperlink r:id="rId8" w:history="1">
        <w:r w:rsidRPr="008F401C">
          <w:rPr>
            <w:color w:val="000000"/>
            <w:sz w:val="22"/>
            <w:szCs w:val="22"/>
          </w:rPr>
          <w:t>осіб, які вчинили корупційні або пов’язані з корупцією правопорушення</w:t>
        </w:r>
      </w:hyperlink>
      <w:r w:rsidRPr="008F401C">
        <w:rPr>
          <w:color w:val="000000"/>
          <w:sz w:val="22"/>
          <w:szCs w:val="22"/>
        </w:rPr>
        <w:t xml:space="preserve"> на веб-сайті: https://corruptinfo.nazk.gov.ua. </w:t>
      </w:r>
    </w:p>
    <w:p w:rsidR="00AB71F4" w:rsidRPr="008F401C" w:rsidRDefault="00AB71F4" w:rsidP="00AB71F4">
      <w:pPr>
        <w:pStyle w:val="rvps2"/>
        <w:numPr>
          <w:ilvl w:val="0"/>
          <w:numId w:val="2"/>
        </w:numPr>
        <w:spacing w:before="0" w:beforeAutospacing="0" w:after="0" w:afterAutospacing="0"/>
        <w:ind w:left="0" w:firstLine="0"/>
        <w:contextualSpacing/>
        <w:jc w:val="both"/>
        <w:rPr>
          <w:color w:val="000000"/>
          <w:sz w:val="22"/>
          <w:szCs w:val="22"/>
          <w:u w:val="single"/>
        </w:rPr>
      </w:pPr>
      <w:r w:rsidRPr="008F401C">
        <w:rPr>
          <w:color w:val="000000"/>
          <w:sz w:val="22"/>
          <w:szCs w:val="22"/>
        </w:rPr>
        <w:t xml:space="preserve">з Єдиного реєстру підприємств, щодо яких порушено провадження у справі про банкрутство на веб-сайті: </w:t>
      </w:r>
      <w:hyperlink r:id="rId9" w:history="1">
        <w:r w:rsidRPr="008F401C">
          <w:rPr>
            <w:color w:val="000000"/>
            <w:sz w:val="22"/>
            <w:szCs w:val="22"/>
          </w:rPr>
          <w:t>https://kap.minjust.gov.ua/</w:t>
        </w:r>
      </w:hyperlink>
      <w:r w:rsidRPr="008F401C">
        <w:rPr>
          <w:color w:val="000000"/>
          <w:sz w:val="22"/>
          <w:szCs w:val="22"/>
        </w:rPr>
        <w:t xml:space="preserve">, </w:t>
      </w:r>
      <w:r w:rsidRPr="008F401C">
        <w:rPr>
          <w:color w:val="000000"/>
          <w:sz w:val="22"/>
          <w:szCs w:val="22"/>
          <w:u w:val="single"/>
        </w:rPr>
        <w:t>Замовник самостійно перевірятиме згадану  інформацію.</w:t>
      </w:r>
    </w:p>
    <w:p w:rsidR="00AB71F4" w:rsidRPr="008F401C" w:rsidRDefault="00AB71F4" w:rsidP="00AB71F4">
      <w:pPr>
        <w:pStyle w:val="af1"/>
        <w:jc w:val="both"/>
        <w:rPr>
          <w:color w:val="000000"/>
          <w:sz w:val="22"/>
          <w:szCs w:val="22"/>
          <w:lang w:val="uk-UA" w:eastAsia="uk-UA"/>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AB71F4"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AB71F4"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AB71F4"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271ACC"/>
    <w:rsid w:val="002957E0"/>
    <w:rsid w:val="0053251D"/>
    <w:rsid w:val="00553E49"/>
    <w:rsid w:val="006C2E04"/>
    <w:rsid w:val="007525C3"/>
    <w:rsid w:val="00773D3D"/>
    <w:rsid w:val="007A5E3B"/>
    <w:rsid w:val="00A86241"/>
    <w:rsid w:val="00AB71F4"/>
    <w:rsid w:val="00B31B0D"/>
    <w:rsid w:val="00E132EA"/>
    <w:rsid w:val="00E85900"/>
    <w:rsid w:val="00F27BC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у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13012</Words>
  <Characters>7417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Redline51</cp:lastModifiedBy>
  <cp:revision>3</cp:revision>
  <dcterms:created xsi:type="dcterms:W3CDTF">2022-11-22T16:45:00Z</dcterms:created>
  <dcterms:modified xsi:type="dcterms:W3CDTF">2022-12-05T12:56:00Z</dcterms:modified>
</cp:coreProperties>
</file>