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74" w:rsidRPr="00791DC7" w:rsidRDefault="00CC3774" w:rsidP="00CC3774">
      <w:pPr>
        <w:suppressLineNumbers/>
        <w:suppressAutoHyphens/>
        <w:spacing w:before="120" w:after="0" w:line="240" w:lineRule="auto"/>
        <w:ind w:firstLine="7088"/>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t>Д</w:t>
      </w:r>
      <w:r w:rsidRPr="00791DC7">
        <w:rPr>
          <w:rFonts w:ascii="Times New Roman" w:eastAsia="Times New Roman" w:hAnsi="Times New Roman" w:cs="Times New Roman"/>
          <w:b/>
          <w:snapToGrid w:val="0"/>
          <w:kern w:val="28"/>
          <w:lang w:val="uk-UA" w:eastAsia="ru-RU"/>
        </w:rPr>
        <w:t>одаток 4</w:t>
      </w:r>
    </w:p>
    <w:p w:rsidR="00CC3774" w:rsidRPr="00791DC7" w:rsidRDefault="00CC3774" w:rsidP="00CC3774">
      <w:pPr>
        <w:spacing w:after="0" w:line="240" w:lineRule="auto"/>
        <w:ind w:left="7090"/>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до тендерної документації</w:t>
      </w:r>
    </w:p>
    <w:p w:rsidR="00CC3774" w:rsidRPr="00791DC7" w:rsidRDefault="00CC3774" w:rsidP="00CC3774">
      <w:pPr>
        <w:widowControl w:val="0"/>
        <w:spacing w:before="120" w:after="0" w:line="240" w:lineRule="auto"/>
        <w:jc w:val="center"/>
        <w:outlineLvl w:val="0"/>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b/>
          <w:caps/>
          <w:snapToGrid w:val="0"/>
          <w:kern w:val="28"/>
          <w:lang w:val="uk-UA" w:eastAsia="ru-RU"/>
        </w:rPr>
        <w:t>Проект договору про закупівлю</w:t>
      </w:r>
    </w:p>
    <w:p w:rsidR="00CC3774" w:rsidRPr="00791DC7" w:rsidRDefault="00CC3774" w:rsidP="00CC3774">
      <w:pPr>
        <w:spacing w:after="0" w:line="240" w:lineRule="auto"/>
        <w:jc w:val="center"/>
        <w:rPr>
          <w:rFonts w:ascii="Times New Roman" w:eastAsia="Times New Roman" w:hAnsi="Times New Roman" w:cs="Times New Roman"/>
          <w:b/>
          <w:sz w:val="24"/>
          <w:szCs w:val="24"/>
          <w:lang w:val="uk-UA"/>
        </w:rPr>
      </w:pPr>
    </w:p>
    <w:p w:rsidR="00CC3774" w:rsidRPr="00791DC7" w:rsidRDefault="00CC3774" w:rsidP="00CC3774">
      <w:pPr>
        <w:spacing w:after="0" w:line="240" w:lineRule="auto"/>
        <w:jc w:val="center"/>
        <w:rPr>
          <w:rFonts w:ascii="Times New Roman" w:eastAsia="Times New Roman" w:hAnsi="Times New Roman" w:cs="Times New Roman"/>
          <w:b/>
          <w:sz w:val="24"/>
          <w:szCs w:val="24"/>
          <w:lang w:val="uk-UA"/>
        </w:rPr>
      </w:pPr>
      <w:r w:rsidRPr="00791DC7">
        <w:rPr>
          <w:rFonts w:ascii="Times New Roman" w:eastAsia="Times New Roman" w:hAnsi="Times New Roman" w:cs="Times New Roman"/>
          <w:b/>
          <w:sz w:val="24"/>
          <w:szCs w:val="24"/>
          <w:lang w:val="uk-UA"/>
        </w:rPr>
        <w:t xml:space="preserve">Договір </w:t>
      </w:r>
    </w:p>
    <w:p w:rsidR="00CC3774" w:rsidRPr="00791DC7" w:rsidRDefault="00CC3774" w:rsidP="00CC3774">
      <w:pPr>
        <w:spacing w:after="0" w:line="240" w:lineRule="auto"/>
        <w:jc w:val="center"/>
        <w:rPr>
          <w:rFonts w:ascii="Times New Roman" w:eastAsia="Times New Roman" w:hAnsi="Times New Roman" w:cs="Times New Roman"/>
          <w:b/>
          <w:sz w:val="24"/>
          <w:szCs w:val="24"/>
          <w:lang w:val="uk-UA"/>
        </w:rPr>
      </w:pPr>
      <w:r w:rsidRPr="00791DC7">
        <w:rPr>
          <w:rFonts w:ascii="Times New Roman" w:eastAsia="Times New Roman" w:hAnsi="Times New Roman" w:cs="Times New Roman"/>
          <w:b/>
          <w:sz w:val="24"/>
          <w:szCs w:val="24"/>
          <w:lang w:val="uk-UA"/>
        </w:rPr>
        <w:t>про закупівлю товару</w:t>
      </w:r>
    </w:p>
    <w:p w:rsidR="00CC3774" w:rsidRPr="00791DC7" w:rsidRDefault="00CC3774" w:rsidP="00CC3774">
      <w:pPr>
        <w:spacing w:after="0" w:line="240" w:lineRule="auto"/>
        <w:jc w:val="both"/>
        <w:rPr>
          <w:rFonts w:ascii="Times New Roman" w:eastAsia="Calibri" w:hAnsi="Times New Roman" w:cs="Times New Roman"/>
          <w:sz w:val="24"/>
          <w:szCs w:val="24"/>
          <w:lang w:val="uk-UA"/>
        </w:rPr>
      </w:pPr>
    </w:p>
    <w:p w:rsidR="00CC3774" w:rsidRPr="00791DC7" w:rsidRDefault="00CC3774" w:rsidP="00CC3774">
      <w:pPr>
        <w:tabs>
          <w:tab w:val="left" w:pos="6237"/>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w:t>
      </w:r>
      <w:r w:rsidRPr="00791DC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Біла Церква</w:t>
      </w:r>
      <w:r w:rsidRPr="00791DC7">
        <w:rPr>
          <w:rFonts w:ascii="Times New Roman" w:eastAsia="Calibri" w:hAnsi="Times New Roman" w:cs="Times New Roman"/>
          <w:sz w:val="24"/>
          <w:szCs w:val="24"/>
          <w:lang w:val="uk-UA"/>
        </w:rPr>
        <w:tab/>
      </w:r>
      <w:r w:rsidRPr="00791DC7">
        <w:rPr>
          <w:rFonts w:ascii="Times New Roman" w:eastAsia="Calibri" w:hAnsi="Times New Roman" w:cs="Times New Roman"/>
          <w:sz w:val="24"/>
          <w:szCs w:val="24"/>
          <w:lang w:val="uk-UA"/>
        </w:rPr>
        <w:tab/>
        <w:t xml:space="preserve">                           </w:t>
      </w:r>
      <w:r w:rsidRPr="00791DC7">
        <w:rPr>
          <w:rFonts w:ascii="Times New Roman" w:eastAsia="Calibri" w:hAnsi="Times New Roman" w:cs="Times New Roman"/>
          <w:b/>
          <w:sz w:val="24"/>
          <w:szCs w:val="24"/>
          <w:lang w:val="uk-UA"/>
        </w:rPr>
        <w:t xml:space="preserve"> </w:t>
      </w:r>
      <w:r w:rsidRPr="00791DC7">
        <w:rPr>
          <w:rFonts w:ascii="Times New Roman" w:eastAsia="Calibri" w:hAnsi="Times New Roman" w:cs="Times New Roman"/>
          <w:sz w:val="24"/>
          <w:szCs w:val="24"/>
          <w:lang w:val="uk-UA"/>
        </w:rPr>
        <w:t>«___»__________202</w:t>
      </w:r>
      <w:r>
        <w:rPr>
          <w:rFonts w:ascii="Times New Roman" w:eastAsia="Calibri" w:hAnsi="Times New Roman" w:cs="Times New Roman"/>
          <w:sz w:val="24"/>
          <w:szCs w:val="24"/>
          <w:lang w:val="uk-UA"/>
        </w:rPr>
        <w:t>4</w:t>
      </w:r>
      <w:r w:rsidRPr="00791DC7">
        <w:rPr>
          <w:rFonts w:ascii="Times New Roman" w:eastAsia="Calibri" w:hAnsi="Times New Roman" w:cs="Times New Roman"/>
          <w:sz w:val="24"/>
          <w:szCs w:val="24"/>
          <w:lang w:val="uk-UA"/>
        </w:rPr>
        <w:t xml:space="preserve"> року</w:t>
      </w:r>
    </w:p>
    <w:p w:rsidR="00CC3774" w:rsidRPr="00791DC7" w:rsidRDefault="00CC3774" w:rsidP="00CC3774">
      <w:pPr>
        <w:spacing w:after="0" w:line="240" w:lineRule="auto"/>
        <w:rPr>
          <w:rFonts w:ascii="Times New Roman" w:eastAsia="Times New Roman" w:hAnsi="Times New Roman" w:cs="Times New Roman"/>
          <w:b/>
          <w:sz w:val="24"/>
          <w:szCs w:val="24"/>
          <w:lang w:val="uk-UA" w:eastAsia="ru-RU"/>
        </w:rPr>
      </w:pPr>
    </w:p>
    <w:p w:rsidR="00CC3774" w:rsidRPr="00791DC7" w:rsidRDefault="00CC3774" w:rsidP="00CC3774">
      <w:pPr>
        <w:spacing w:after="0" w:line="240" w:lineRule="auto"/>
        <w:jc w:val="both"/>
        <w:rPr>
          <w:rFonts w:ascii="Times New Roman" w:eastAsia="Times New Roman" w:hAnsi="Times New Roman" w:cs="Times New Roman"/>
          <w:sz w:val="24"/>
          <w:szCs w:val="24"/>
          <w:lang w:val="uk-UA" w:eastAsia="ru-RU"/>
        </w:rPr>
      </w:pPr>
      <w:r w:rsidRPr="000D249D">
        <w:rPr>
          <w:rFonts w:ascii="Times New Roman" w:eastAsia="Times New Roman" w:hAnsi="Times New Roman" w:cs="Times New Roman"/>
          <w:bCs/>
          <w:sz w:val="24"/>
          <w:szCs w:val="24"/>
          <w:lang w:val="uk-UA"/>
        </w:rPr>
        <w:t>ВІЙСЬКО</w:t>
      </w:r>
      <w:r w:rsidRPr="000D249D">
        <w:rPr>
          <w:rFonts w:ascii="Times New Roman" w:eastAsia="Times New Roman" w:hAnsi="Times New Roman" w:cs="Times New Roman"/>
          <w:sz w:val="24"/>
          <w:szCs w:val="24"/>
          <w:lang w:val="uk-UA" w:eastAsia="ru-RU"/>
        </w:rPr>
        <w:t>ВА</w:t>
      </w:r>
      <w:r w:rsidRPr="000D249D">
        <w:rPr>
          <w:rFonts w:ascii="Times New Roman" w:eastAsia="Arial" w:hAnsi="Times New Roman" w:cs="Arial"/>
          <w:sz w:val="24"/>
          <w:szCs w:val="24"/>
          <w:lang w:val="uk-UA" w:eastAsia="ru-RU"/>
        </w:rPr>
        <w:t xml:space="preserve"> ЧАСТИНА А4784 в особі командира військової частини А4784 полковника КОВЦУРА Юрія Віталійовича,</w:t>
      </w:r>
      <w:r w:rsidRPr="00791DC7">
        <w:rPr>
          <w:rFonts w:ascii="Times New Roman" w:eastAsia="Times New Roman" w:hAnsi="Times New Roman" w:cs="Times New Roman"/>
          <w:bCs/>
          <w:sz w:val="24"/>
          <w:szCs w:val="24"/>
          <w:lang w:val="uk-UA"/>
        </w:rPr>
        <w:t xml:space="preserve"> що діє на підставі Закону України «Про місцеве самоврядування в Україні» (далі </w:t>
      </w:r>
      <w:r w:rsidRPr="00791DC7">
        <w:rPr>
          <w:rFonts w:ascii="Times New Roman" w:eastAsia="Arial" w:hAnsi="Times New Roman" w:cs="Arial"/>
          <w:sz w:val="24"/>
          <w:szCs w:val="24"/>
          <w:lang w:val="uk-UA" w:eastAsia="ru-RU"/>
        </w:rPr>
        <w:t xml:space="preserve">- </w:t>
      </w:r>
      <w:r w:rsidRPr="00791DC7">
        <w:rPr>
          <w:rFonts w:ascii="Times New Roman" w:eastAsia="Arial" w:hAnsi="Times New Roman" w:cs="Arial"/>
          <w:b/>
          <w:sz w:val="24"/>
          <w:szCs w:val="24"/>
          <w:lang w:val="uk-UA" w:eastAsia="ru-RU"/>
        </w:rPr>
        <w:t>Покупець</w:t>
      </w:r>
      <w:r w:rsidRPr="00791DC7">
        <w:rPr>
          <w:rFonts w:ascii="Times New Roman" w:eastAsia="Arial" w:hAnsi="Times New Roman" w:cs="Arial"/>
          <w:sz w:val="24"/>
          <w:szCs w:val="24"/>
          <w:lang w:val="uk-UA" w:eastAsia="ru-RU"/>
        </w:rPr>
        <w:t xml:space="preserve">), з однієї сторони, та ______________________________________  в особі _________________, що діє на підставі _______________________ (далі - </w:t>
      </w:r>
      <w:r w:rsidRPr="00791DC7">
        <w:rPr>
          <w:rFonts w:ascii="Times New Roman" w:eastAsia="Arial" w:hAnsi="Times New Roman" w:cs="Arial"/>
          <w:b/>
          <w:sz w:val="24"/>
          <w:szCs w:val="24"/>
          <w:lang w:val="uk-UA" w:eastAsia="ru-RU"/>
        </w:rPr>
        <w:t>Постачальник</w:t>
      </w:r>
      <w:r w:rsidRPr="00791DC7">
        <w:rPr>
          <w:rFonts w:ascii="Times New Roman" w:eastAsia="Arial" w:hAnsi="Times New Roman" w:cs="Arial"/>
          <w:sz w:val="24"/>
          <w:szCs w:val="24"/>
          <w:lang w:val="uk-UA" w:eastAsia="ru-RU"/>
        </w:rPr>
        <w:t xml:space="preserve">), з іншої сторони, разом - Сторони, на підставі Закону України «Про публічні закупівлі» з урахуванням </w:t>
      </w:r>
      <w:r w:rsidRPr="00791DC7">
        <w:rPr>
          <w:rFonts w:ascii="Times New Roman" w:eastAsia="Calibri" w:hAnsi="Times New Roman" w:cs="Times New Roman"/>
          <w:bCs/>
          <w:sz w:val="24"/>
          <w:szCs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r w:rsidRPr="00791DC7">
        <w:rPr>
          <w:rFonts w:ascii="Times New Roman" w:eastAsia="Arial" w:hAnsi="Times New Roman" w:cs="Times New Roman"/>
          <w:sz w:val="24"/>
          <w:szCs w:val="24"/>
          <w:lang w:val="uk-UA" w:eastAsia="ru-RU"/>
        </w:rPr>
        <w:t>,</w:t>
      </w:r>
      <w:r w:rsidRPr="00791DC7">
        <w:rPr>
          <w:rFonts w:ascii="Times New Roman" w:eastAsia="Arial" w:hAnsi="Times New Roman" w:cs="Arial"/>
          <w:sz w:val="24"/>
          <w:szCs w:val="24"/>
          <w:lang w:val="uk-UA" w:eastAsia="ru-RU"/>
        </w:rPr>
        <w:t xml:space="preserve"> уклали цей договір про наступне (далі - </w:t>
      </w:r>
      <w:r w:rsidRPr="00791DC7">
        <w:rPr>
          <w:rFonts w:ascii="Times New Roman" w:eastAsia="Arial" w:hAnsi="Times New Roman" w:cs="Arial"/>
          <w:b/>
          <w:sz w:val="24"/>
          <w:szCs w:val="24"/>
          <w:lang w:val="uk-UA" w:eastAsia="ru-RU"/>
        </w:rPr>
        <w:t>Договір</w:t>
      </w:r>
      <w:r w:rsidRPr="00791DC7">
        <w:rPr>
          <w:rFonts w:ascii="Times New Roman" w:eastAsia="Arial" w:hAnsi="Times New Roman" w:cs="Arial"/>
          <w:sz w:val="24"/>
          <w:szCs w:val="24"/>
          <w:lang w:val="uk-UA" w:eastAsia="ru-RU"/>
        </w:rPr>
        <w:t>):</w:t>
      </w:r>
    </w:p>
    <w:p w:rsidR="00CC3774" w:rsidRPr="00791DC7" w:rsidRDefault="00CC3774" w:rsidP="00CC3774">
      <w:pPr>
        <w:autoSpaceDE w:val="0"/>
        <w:autoSpaceDN w:val="0"/>
        <w:adjustRightInd w:val="0"/>
        <w:spacing w:after="0" w:line="240" w:lineRule="auto"/>
        <w:rPr>
          <w:rFonts w:ascii="Times New Roman" w:eastAsia="Times New Roman" w:hAnsi="Times New Roman" w:cs="Times New Roman"/>
          <w:b/>
          <w:bCs/>
          <w:color w:val="000000"/>
          <w:sz w:val="24"/>
          <w:szCs w:val="24"/>
          <w:lang w:val="uk-UA"/>
        </w:rPr>
      </w:pPr>
    </w:p>
    <w:p w:rsidR="00CC3774" w:rsidRPr="00791DC7" w:rsidRDefault="00CC3774" w:rsidP="00CC3774">
      <w:pPr>
        <w:spacing w:after="0" w:line="240" w:lineRule="auto"/>
        <w:jc w:val="center"/>
        <w:rPr>
          <w:rFonts w:ascii="Times New Roman" w:eastAsia="Times New Roman" w:hAnsi="Times New Roman" w:cs="Times New Roman"/>
          <w:b/>
          <w:bCs/>
          <w:sz w:val="24"/>
          <w:szCs w:val="24"/>
          <w:lang w:val="uk-UA"/>
        </w:rPr>
      </w:pPr>
      <w:r w:rsidRPr="00791DC7">
        <w:rPr>
          <w:rFonts w:ascii="Times New Roman" w:eastAsia="Times New Roman" w:hAnsi="Times New Roman" w:cs="Times New Roman"/>
          <w:b/>
          <w:bCs/>
          <w:sz w:val="24"/>
          <w:szCs w:val="24"/>
          <w:lang w:val="uk-UA"/>
        </w:rPr>
        <w:t>1. ПРЕДМЕТ ДОГОВОРУ</w:t>
      </w:r>
    </w:p>
    <w:p w:rsidR="00CC3774" w:rsidRPr="00791DC7" w:rsidRDefault="00CC3774" w:rsidP="00CC3774">
      <w:pPr>
        <w:numPr>
          <w:ilvl w:val="1"/>
          <w:numId w:val="1"/>
        </w:numPr>
        <w:tabs>
          <w:tab w:val="left" w:pos="360"/>
        </w:tabs>
        <w:spacing w:after="0" w:line="240" w:lineRule="auto"/>
        <w:ind w:left="0" w:firstLine="0"/>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xml:space="preserve"> Постачальник зобов’язується передати у власність Покупця автомобілі підвищеної прохідності типу Pick-</w:t>
      </w:r>
      <w:proofErr w:type="spellStart"/>
      <w:r w:rsidRPr="00791DC7">
        <w:rPr>
          <w:rFonts w:ascii="Times New Roman" w:eastAsia="Times New Roman" w:hAnsi="Times New Roman" w:cs="Times New Roman"/>
          <w:sz w:val="24"/>
          <w:szCs w:val="24"/>
          <w:lang w:val="uk-UA"/>
        </w:rPr>
        <w:t>up</w:t>
      </w:r>
      <w:proofErr w:type="spellEnd"/>
      <w:r w:rsidRPr="00791DC7">
        <w:rPr>
          <w:rFonts w:ascii="Times New Roman" w:eastAsia="Times New Roman" w:hAnsi="Times New Roman" w:cs="Times New Roman"/>
          <w:sz w:val="24"/>
          <w:szCs w:val="24"/>
          <w:lang w:val="uk-UA"/>
        </w:rPr>
        <w:t xml:space="preserve"> (далі – Товар) за </w:t>
      </w:r>
      <w:r w:rsidRPr="00791DC7">
        <w:rPr>
          <w:rFonts w:ascii="Times New Roman" w:eastAsia="Times New Roman" w:hAnsi="Times New Roman" w:cs="Times New Roman"/>
          <w:b/>
          <w:sz w:val="24"/>
          <w:szCs w:val="24"/>
          <w:lang w:val="uk-UA"/>
        </w:rPr>
        <w:t>Єдиним закупівельним</w:t>
      </w:r>
      <w:r w:rsidRPr="00791DC7">
        <w:rPr>
          <w:rFonts w:ascii="Times New Roman" w:eastAsia="Times New Roman" w:hAnsi="Times New Roman" w:cs="Times New Roman"/>
          <w:sz w:val="24"/>
          <w:szCs w:val="24"/>
          <w:lang w:val="uk-UA"/>
        </w:rPr>
        <w:t xml:space="preserve"> </w:t>
      </w:r>
      <w:r w:rsidRPr="00791DC7">
        <w:rPr>
          <w:rFonts w:ascii="Times New Roman" w:eastAsia="Times New Roman" w:hAnsi="Times New Roman" w:cs="Times New Roman"/>
          <w:b/>
          <w:bCs/>
          <w:snapToGrid w:val="0"/>
          <w:kern w:val="28"/>
          <w:lang w:val="uk-UA" w:eastAsia="uk-UA"/>
        </w:rPr>
        <w:t xml:space="preserve">словником ДК 021:2015 34131000-4 Пікапи </w:t>
      </w:r>
      <w:r w:rsidRPr="00791DC7">
        <w:rPr>
          <w:rFonts w:ascii="Times New Roman" w:eastAsia="Times New Roman" w:hAnsi="Times New Roman" w:cs="Times New Roman"/>
          <w:bCs/>
          <w:snapToGrid w:val="0"/>
          <w:kern w:val="28"/>
          <w:lang w:val="uk-UA" w:eastAsia="uk-UA"/>
        </w:rPr>
        <w:t>згідно зі Специфікацією</w:t>
      </w:r>
      <w:r w:rsidRPr="00791DC7">
        <w:rPr>
          <w:rFonts w:ascii="Times New Roman" w:eastAsia="Times New Roman" w:hAnsi="Times New Roman" w:cs="Times New Roman"/>
          <w:sz w:val="24"/>
          <w:szCs w:val="24"/>
          <w:lang w:val="uk-UA" w:eastAsia="ru-RU"/>
        </w:rPr>
        <w:t xml:space="preserve">, яка додається до цього Договору і є його невід'ємною частиною (додаток № 1 до Договору), а Покупець </w:t>
      </w:r>
      <w:r w:rsidRPr="00791DC7">
        <w:rPr>
          <w:rFonts w:ascii="Times New Roman" w:eastAsia="Times New Roman" w:hAnsi="Times New Roman" w:cs="Times New Roman"/>
          <w:sz w:val="24"/>
          <w:szCs w:val="24"/>
          <w:lang w:val="uk-UA"/>
        </w:rPr>
        <w:t>зобов’язується прийняти Товар та оплатити його у порядку та на умовах, визначених цим Договором.</w:t>
      </w:r>
    </w:p>
    <w:p w:rsidR="00CC3774" w:rsidRPr="00791DC7" w:rsidRDefault="00CC3774" w:rsidP="00CC3774">
      <w:pPr>
        <w:tabs>
          <w:tab w:val="left" w:pos="0"/>
        </w:tabs>
        <w:spacing w:after="0" w:line="240" w:lineRule="auto"/>
        <w:jc w:val="both"/>
        <w:rPr>
          <w:rFonts w:ascii="Times New Roman" w:eastAsia="Times New Roman" w:hAnsi="Times New Roman" w:cs="Times New Roman"/>
          <w:sz w:val="24"/>
          <w:szCs w:val="24"/>
          <w:lang w:val="uk-UA"/>
        </w:rPr>
      </w:pPr>
    </w:p>
    <w:p w:rsidR="00CC3774" w:rsidRPr="00791DC7" w:rsidRDefault="00CC3774" w:rsidP="00CC3774">
      <w:pPr>
        <w:numPr>
          <w:ilvl w:val="0"/>
          <w:numId w:val="1"/>
        </w:numPr>
        <w:tabs>
          <w:tab w:val="clear" w:pos="1844"/>
          <w:tab w:val="num" w:pos="284"/>
        </w:tabs>
        <w:spacing w:after="0" w:line="240" w:lineRule="auto"/>
        <w:ind w:left="0" w:firstLine="0"/>
        <w:contextualSpacing/>
        <w:jc w:val="center"/>
        <w:rPr>
          <w:rFonts w:ascii="Times New Roman" w:hAnsi="Times New Roman"/>
          <w:b/>
          <w:bCs/>
          <w:sz w:val="24"/>
          <w:szCs w:val="24"/>
          <w:lang w:val="uk-UA"/>
        </w:rPr>
      </w:pPr>
      <w:r w:rsidRPr="00791DC7">
        <w:rPr>
          <w:rFonts w:ascii="Times New Roman" w:hAnsi="Times New Roman"/>
          <w:b/>
          <w:bCs/>
          <w:sz w:val="24"/>
          <w:szCs w:val="24"/>
          <w:lang w:val="uk-UA"/>
        </w:rPr>
        <w:t>ЦІНА ДОГОВОРУ</w:t>
      </w:r>
    </w:p>
    <w:p w:rsidR="00CC3774" w:rsidRPr="00791DC7" w:rsidRDefault="00CC3774" w:rsidP="00CC3774">
      <w:pPr>
        <w:tabs>
          <w:tab w:val="left" w:pos="0"/>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xml:space="preserve">2.1. Загальна вартість Товару становить: </w:t>
      </w:r>
      <w:r w:rsidRPr="00791DC7">
        <w:rPr>
          <w:rFonts w:ascii="Times New Roman" w:eastAsia="Times New Roman" w:hAnsi="Times New Roman" w:cs="Times New Roman"/>
          <w:sz w:val="24"/>
          <w:szCs w:val="24"/>
          <w:u w:val="single"/>
          <w:lang w:val="uk-UA"/>
        </w:rPr>
        <w:t xml:space="preserve">(прописом)                                 </w:t>
      </w:r>
      <w:r w:rsidRPr="00791DC7">
        <w:rPr>
          <w:rFonts w:ascii="Times New Roman" w:eastAsia="Times New Roman" w:hAnsi="Times New Roman" w:cs="Times New Roman"/>
          <w:sz w:val="24"/>
          <w:szCs w:val="24"/>
          <w:lang w:val="uk-UA"/>
        </w:rPr>
        <w:t xml:space="preserve">без/з ПДВ </w:t>
      </w:r>
      <w:r w:rsidRPr="00791DC7">
        <w:rPr>
          <w:rFonts w:ascii="Times New Roman" w:eastAsia="Times New Roman" w:hAnsi="Times New Roman" w:cs="Times New Roman"/>
          <w:i/>
          <w:sz w:val="24"/>
          <w:szCs w:val="24"/>
          <w:u w:val="single"/>
          <w:lang w:val="uk-UA"/>
        </w:rPr>
        <w:t xml:space="preserve">   </w:t>
      </w:r>
      <w:r w:rsidRPr="00791DC7">
        <w:rPr>
          <w:rFonts w:ascii="Times New Roman" w:eastAsia="Times New Roman" w:hAnsi="Times New Roman" w:cs="Times New Roman"/>
          <w:sz w:val="24"/>
          <w:szCs w:val="24"/>
          <w:u w:val="single"/>
          <w:lang w:val="uk-UA"/>
        </w:rPr>
        <w:t xml:space="preserve">(прописом)                                                                                    </w:t>
      </w:r>
    </w:p>
    <w:p w:rsidR="00CC3774" w:rsidRPr="00791DC7" w:rsidRDefault="00CC3774" w:rsidP="00CC3774">
      <w:pPr>
        <w:tabs>
          <w:tab w:val="left" w:pos="0"/>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До ціни Договору включені ціна Товару, всі податки, збори та інші обов’язкові платежі, витрати, пов’язані з реалізацією Товару Покупцю, а також всі витрати Постачальника на завантаження, розвантаження та доставку Товару до місця поставки, визначеного цим Договором.</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2.4. Ціна цього Договору може бути зменшена залежно від реального фінансування видатків Покупця шляхом укладання Сторонами додаткової угоди.</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p>
    <w:p w:rsidR="00CC3774" w:rsidRPr="00791DC7" w:rsidRDefault="00CC3774" w:rsidP="00CC3774">
      <w:pPr>
        <w:numPr>
          <w:ilvl w:val="0"/>
          <w:numId w:val="1"/>
        </w:numPr>
        <w:tabs>
          <w:tab w:val="clear" w:pos="1844"/>
          <w:tab w:val="num" w:pos="284"/>
        </w:tabs>
        <w:spacing w:after="0" w:line="240" w:lineRule="auto"/>
        <w:ind w:left="0" w:firstLine="0"/>
        <w:contextualSpacing/>
        <w:jc w:val="center"/>
        <w:rPr>
          <w:rFonts w:ascii="Times New Roman" w:hAnsi="Times New Roman"/>
          <w:b/>
          <w:bCs/>
          <w:sz w:val="24"/>
          <w:szCs w:val="24"/>
          <w:lang w:val="uk-UA"/>
        </w:rPr>
      </w:pPr>
      <w:r w:rsidRPr="00791DC7">
        <w:rPr>
          <w:rFonts w:ascii="Times New Roman" w:hAnsi="Times New Roman"/>
          <w:b/>
          <w:bCs/>
          <w:sz w:val="24"/>
          <w:szCs w:val="24"/>
          <w:lang w:val="uk-UA"/>
        </w:rPr>
        <w:t>ПОРЯДОК ЗДІЙСНЕННЯ ОПЛАТИ</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791DC7">
        <w:rPr>
          <w:rFonts w:ascii="Times New Roman" w:eastAsia="Times New Roman" w:hAnsi="Times New Roman" w:cs="Times New Roman"/>
          <w:bCs/>
          <w:kern w:val="2"/>
          <w:sz w:val="24"/>
          <w:szCs w:val="24"/>
          <w:lang w:val="uk-UA" w:eastAsia="ru-RU"/>
        </w:rPr>
        <w:t>3.1. Платежі за цим Договором здійснюються Покупцем шляхом перерахування безготівкових грошових коштів на поточний рахунок Постачальника.</w:t>
      </w:r>
    </w:p>
    <w:p w:rsidR="00CC3774" w:rsidRPr="00791DC7" w:rsidRDefault="00CC3774" w:rsidP="00CC3774">
      <w:pPr>
        <w:spacing w:after="0" w:line="240" w:lineRule="auto"/>
        <w:jc w:val="both"/>
        <w:rPr>
          <w:rFonts w:ascii="Times New Roman" w:eastAsia="Times New Roman" w:hAnsi="Times New Roman" w:cs="Times New Roman"/>
          <w:bCs/>
          <w:kern w:val="2"/>
          <w:sz w:val="24"/>
          <w:szCs w:val="24"/>
          <w:lang w:val="uk-UA" w:eastAsia="ru-RU"/>
        </w:rPr>
      </w:pPr>
      <w:r w:rsidRPr="00791DC7">
        <w:rPr>
          <w:rFonts w:ascii="Times New Roman" w:eastAsia="Times New Roman" w:hAnsi="Times New Roman" w:cs="Times New Roman"/>
          <w:bCs/>
          <w:kern w:val="2"/>
          <w:sz w:val="24"/>
          <w:szCs w:val="24"/>
          <w:lang w:val="uk-UA" w:eastAsia="ru-RU"/>
        </w:rPr>
        <w:t>3.2. Розрахунок за Товар проводиться Покупцем протягом 15 (п’ятнадцяти) робочих днів з дати підписання уповноваженими представниками Сторін Акту приймання-передачі Товару на підставі виставленої Постачальником видаткової накладної.</w:t>
      </w:r>
    </w:p>
    <w:p w:rsidR="00CC3774" w:rsidRPr="00791DC7" w:rsidRDefault="00CC3774" w:rsidP="00CC3774">
      <w:pPr>
        <w:shd w:val="clear" w:color="auto" w:fill="FFFFFF"/>
        <w:tabs>
          <w:tab w:val="left" w:pos="360"/>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xml:space="preserve">3.3. Датою розрахунків за цим Договором є дата надходження грошових коштів на банківський рахунок Постачальника. </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CC3774" w:rsidRPr="00791DC7" w:rsidRDefault="00CC3774" w:rsidP="00CC3774">
      <w:pPr>
        <w:numPr>
          <w:ilvl w:val="0"/>
          <w:numId w:val="1"/>
        </w:numPr>
        <w:tabs>
          <w:tab w:val="clear" w:pos="1844"/>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hAnsi="Times New Roman"/>
          <w:b/>
          <w:bCs/>
          <w:sz w:val="24"/>
          <w:szCs w:val="24"/>
          <w:lang w:val="uk-UA"/>
        </w:rPr>
      </w:pPr>
      <w:r w:rsidRPr="00791DC7">
        <w:rPr>
          <w:rFonts w:ascii="Times New Roman" w:hAnsi="Times New Roman"/>
          <w:b/>
          <w:bCs/>
          <w:sz w:val="24"/>
          <w:szCs w:val="24"/>
          <w:lang w:val="uk-UA"/>
        </w:rPr>
        <w:t>ПОСТАВКА ТОВАРУ</w:t>
      </w:r>
    </w:p>
    <w:p w:rsidR="00CC3774" w:rsidRPr="00791DC7" w:rsidRDefault="00CC3774" w:rsidP="00CC3774">
      <w:pPr>
        <w:spacing w:after="0" w:line="240" w:lineRule="auto"/>
        <w:jc w:val="both"/>
        <w:rPr>
          <w:rFonts w:ascii="Times New Roman" w:eastAsia="Times New Roman" w:hAnsi="Times New Roman" w:cs="Times New Roman"/>
          <w:color w:val="1F497D"/>
          <w:sz w:val="24"/>
          <w:szCs w:val="24"/>
          <w:lang w:val="uk-UA"/>
        </w:rPr>
      </w:pPr>
      <w:r w:rsidRPr="00791DC7">
        <w:rPr>
          <w:rFonts w:ascii="Times New Roman" w:eastAsia="Times New Roman" w:hAnsi="Times New Roman" w:cs="Times New Roman"/>
          <w:sz w:val="24"/>
          <w:szCs w:val="24"/>
          <w:lang w:val="uk-UA"/>
        </w:rPr>
        <w:t xml:space="preserve">4.1. Термін поставки: протягом _______ з дня ________, але не пізніше ніж </w:t>
      </w:r>
      <w:r w:rsidRPr="00791DC7">
        <w:rPr>
          <w:rFonts w:ascii="Times New Roman" w:eastAsia="Times New Roman" w:hAnsi="Times New Roman" w:cs="Times New Roman"/>
          <w:b/>
          <w:sz w:val="24"/>
          <w:szCs w:val="24"/>
          <w:lang w:val="uk-UA"/>
        </w:rPr>
        <w:t>до 30.07.2024 року</w:t>
      </w:r>
      <w:r w:rsidRPr="00791DC7">
        <w:rPr>
          <w:rFonts w:ascii="Times New Roman" w:eastAsia="Times New Roman" w:hAnsi="Times New Roman" w:cs="Times New Roman"/>
          <w:color w:val="000000"/>
          <w:sz w:val="24"/>
          <w:szCs w:val="24"/>
          <w:lang w:val="uk-UA" w:eastAsia="ru-RU"/>
        </w:rPr>
        <w:t>.</w:t>
      </w:r>
    </w:p>
    <w:p w:rsidR="00CC3774" w:rsidRPr="00791DC7" w:rsidRDefault="00CC3774" w:rsidP="00CC3774">
      <w:pPr>
        <w:spacing w:after="0" w:line="240" w:lineRule="auto"/>
        <w:jc w:val="both"/>
        <w:rPr>
          <w:rFonts w:ascii="Times New Roman" w:eastAsia="Calibri" w:hAnsi="Times New Roman" w:cs="Times New Roman"/>
          <w:sz w:val="24"/>
          <w:szCs w:val="24"/>
          <w:lang w:val="uk-UA" w:eastAsia="ru-RU"/>
        </w:rPr>
      </w:pPr>
      <w:r w:rsidRPr="00791DC7">
        <w:rPr>
          <w:rFonts w:ascii="Times New Roman" w:eastAsia="Calibri" w:hAnsi="Times New Roman" w:cs="Times New Roman"/>
          <w:sz w:val="24"/>
          <w:szCs w:val="24"/>
          <w:lang w:val="uk-UA" w:eastAsia="ru-RU"/>
        </w:rPr>
        <w:lastRenderedPageBreak/>
        <w:t xml:space="preserve">4.2. Місце поставки Товару: </w:t>
      </w:r>
      <w:r w:rsidRPr="0026240B">
        <w:rPr>
          <w:rFonts w:ascii="Times New Roman" w:eastAsia="Calibri" w:hAnsi="Times New Roman" w:cs="Times New Roman"/>
          <w:sz w:val="24"/>
          <w:szCs w:val="24"/>
          <w:lang w:val="uk-UA" w:eastAsia="ru-RU"/>
        </w:rPr>
        <w:t>вул. Липки, 2, Білоцерківський р-н., с. Озерна, Київська область обл., 09129</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xml:space="preserve">4.3. Постачальник </w:t>
      </w:r>
      <w:r w:rsidRPr="0026240B">
        <w:rPr>
          <w:rFonts w:ascii="Times New Roman" w:eastAsia="Calibri" w:hAnsi="Times New Roman" w:cs="Times New Roman"/>
          <w:sz w:val="24"/>
          <w:szCs w:val="24"/>
          <w:lang w:val="uk-UA" w:eastAsia="ru-RU"/>
        </w:rPr>
        <w:t>зобов'язується передати у встановлений строк у власність Покупця</w:t>
      </w:r>
      <w:r w:rsidRPr="00791DC7">
        <w:rPr>
          <w:rFonts w:ascii="Times New Roman" w:eastAsia="Times New Roman" w:hAnsi="Times New Roman" w:cs="Times New Roman"/>
          <w:sz w:val="24"/>
          <w:szCs w:val="24"/>
          <w:lang w:val="uk-UA"/>
        </w:rPr>
        <w:t xml:space="preserve"> Товар відповідно до Специфікації до Договору та у відповідності до технічних характеристик (вимог), передбачених тендерною пропозицією Постачальника, разом з повним пакетом документів, передбачених чинним законодавством України.</w:t>
      </w:r>
    </w:p>
    <w:p w:rsidR="00CC3774" w:rsidRPr="00791DC7" w:rsidRDefault="00CC3774" w:rsidP="00CC3774">
      <w:pPr>
        <w:widowControl w:val="0"/>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4.4. Товар постачається автотранспортом Постачальника, згідно з встановленими нормами, який забезпечує його збереження під час транспортування.</w:t>
      </w:r>
    </w:p>
    <w:p w:rsidR="00CC3774" w:rsidRPr="00791DC7" w:rsidRDefault="00CC3774" w:rsidP="00CC3774">
      <w:pPr>
        <w:spacing w:after="0" w:line="256" w:lineRule="auto"/>
        <w:jc w:val="both"/>
        <w:rPr>
          <w:rFonts w:ascii="Times New Roman" w:hAnsi="Times New Roman"/>
          <w:sz w:val="24"/>
          <w:szCs w:val="24"/>
          <w:lang w:val="uk-UA"/>
        </w:rPr>
      </w:pPr>
      <w:r w:rsidRPr="00791DC7">
        <w:rPr>
          <w:rFonts w:ascii="Times New Roman" w:hAnsi="Times New Roman"/>
          <w:sz w:val="24"/>
          <w:szCs w:val="24"/>
          <w:lang w:val="uk-UA"/>
        </w:rPr>
        <w:t>4.5. Витрати щодо транспортування та вантажно-розвантажувальних робіт покладаються на Постачальника.</w:t>
      </w:r>
    </w:p>
    <w:p w:rsidR="00CC3774" w:rsidRPr="00791DC7" w:rsidRDefault="00CC3774" w:rsidP="00CC3774">
      <w:pPr>
        <w:spacing w:after="0" w:line="256" w:lineRule="auto"/>
        <w:jc w:val="both"/>
        <w:rPr>
          <w:rFonts w:ascii="Times New Roman" w:hAnsi="Times New Roman"/>
          <w:spacing w:val="-2"/>
          <w:sz w:val="24"/>
          <w:szCs w:val="24"/>
          <w:lang w:val="uk-UA"/>
        </w:rPr>
      </w:pPr>
      <w:r w:rsidRPr="00791DC7">
        <w:rPr>
          <w:rFonts w:ascii="Times New Roman" w:hAnsi="Times New Roman"/>
          <w:spacing w:val="-2"/>
          <w:sz w:val="24"/>
          <w:szCs w:val="24"/>
          <w:lang w:val="uk-UA"/>
        </w:rPr>
        <w:t>4.6. У разі поставки Товару, ввезеного на митну територію України та виробником якого є нерезидент України, Постачальник зобов’язаний зазначити в товаросупроводжувальних документах код УКТЗЕД Товару, номер та дату митної декларації, за якою було здійснено митне оформлення Товару та надати копії митних декларацій.</w:t>
      </w:r>
    </w:p>
    <w:p w:rsidR="00CC3774" w:rsidRPr="00791DC7" w:rsidRDefault="00CC3774" w:rsidP="00CC3774">
      <w:pPr>
        <w:spacing w:after="0" w:line="240" w:lineRule="auto"/>
        <w:jc w:val="both"/>
        <w:rPr>
          <w:rFonts w:ascii="Times New Roman" w:eastAsia="Times New Roman" w:hAnsi="Times New Roman" w:cs="Times New Roman"/>
          <w:b/>
          <w:sz w:val="24"/>
          <w:szCs w:val="24"/>
          <w:lang w:val="uk-UA"/>
        </w:rPr>
      </w:pPr>
      <w:r w:rsidRPr="00791DC7">
        <w:rPr>
          <w:rFonts w:ascii="Times New Roman" w:eastAsia="Times New Roman" w:hAnsi="Times New Roman" w:cs="Times New Roman"/>
          <w:sz w:val="24"/>
          <w:szCs w:val="24"/>
          <w:lang w:val="uk-UA"/>
        </w:rPr>
        <w:t xml:space="preserve">4.7. Право власності на Товар переходить від Постачальника до Покупця після прийняття товару Покупцем і підписання уповноваженими на це особами Постачальника та Покупця Акту приймання-передачі Товару та видаткової накладної. </w:t>
      </w:r>
    </w:p>
    <w:p w:rsidR="00CC3774" w:rsidRPr="00791DC7" w:rsidRDefault="00CC3774" w:rsidP="00CC3774">
      <w:pPr>
        <w:shd w:val="clear" w:color="auto" w:fill="FFFFFF"/>
        <w:tabs>
          <w:tab w:val="left" w:pos="567"/>
          <w:tab w:val="left" w:pos="821"/>
        </w:tabs>
        <w:spacing w:after="0" w:line="240" w:lineRule="auto"/>
        <w:jc w:val="both"/>
        <w:rPr>
          <w:rFonts w:ascii="Times New Roman" w:eastAsia="Times New Roman" w:hAnsi="Times New Roman" w:cs="Times New Roman"/>
          <w:spacing w:val="-2"/>
          <w:sz w:val="24"/>
          <w:szCs w:val="24"/>
          <w:lang w:val="uk-UA"/>
        </w:rPr>
      </w:pPr>
      <w:r w:rsidRPr="00791DC7">
        <w:rPr>
          <w:rFonts w:ascii="Times New Roman" w:eastAsia="Times New Roman" w:hAnsi="Times New Roman" w:cs="Times New Roman"/>
          <w:spacing w:val="1"/>
          <w:sz w:val="24"/>
          <w:szCs w:val="24"/>
          <w:lang w:val="uk-UA"/>
        </w:rPr>
        <w:t xml:space="preserve">4.8. Постачальник несе всі ризики втрати або ушкодження Товару, а також усі витрати по відношенню до </w:t>
      </w:r>
      <w:r w:rsidRPr="00791DC7">
        <w:rPr>
          <w:rFonts w:ascii="Times New Roman" w:eastAsia="Times New Roman" w:hAnsi="Times New Roman" w:cs="Times New Roman"/>
          <w:spacing w:val="-2"/>
          <w:sz w:val="24"/>
          <w:szCs w:val="24"/>
          <w:lang w:val="uk-UA"/>
        </w:rPr>
        <w:t xml:space="preserve">Товару, до моменту його постачання в узгоджений пункт поставки </w:t>
      </w:r>
      <w:r w:rsidRPr="00791DC7">
        <w:rPr>
          <w:rFonts w:ascii="Times New Roman" w:eastAsia="Times New Roman" w:hAnsi="Times New Roman" w:cs="Times New Roman"/>
          <w:sz w:val="24"/>
          <w:szCs w:val="24"/>
          <w:lang w:val="uk-UA"/>
        </w:rPr>
        <w:t>до моменту підписання Сторонами видаткової накладної на поставлений Товар.</w:t>
      </w:r>
    </w:p>
    <w:p w:rsidR="00CC3774" w:rsidRPr="00791DC7" w:rsidRDefault="00CC3774" w:rsidP="00CC3774">
      <w:pPr>
        <w:shd w:val="clear" w:color="auto" w:fill="FFFFFF"/>
        <w:tabs>
          <w:tab w:val="left" w:pos="567"/>
          <w:tab w:val="left" w:pos="821"/>
        </w:tabs>
        <w:spacing w:after="0" w:line="240" w:lineRule="auto"/>
        <w:jc w:val="both"/>
        <w:rPr>
          <w:rFonts w:ascii="Times New Roman" w:eastAsia="Times New Roman" w:hAnsi="Times New Roman" w:cs="Times New Roman"/>
          <w:spacing w:val="-3"/>
          <w:sz w:val="24"/>
          <w:szCs w:val="24"/>
          <w:lang w:val="uk-UA"/>
        </w:rPr>
      </w:pPr>
      <w:r w:rsidRPr="00791DC7">
        <w:rPr>
          <w:rFonts w:ascii="Times New Roman" w:eastAsia="Times New Roman" w:hAnsi="Times New Roman" w:cs="Times New Roman"/>
          <w:spacing w:val="2"/>
          <w:sz w:val="24"/>
          <w:szCs w:val="24"/>
          <w:lang w:val="uk-UA"/>
        </w:rPr>
        <w:t>4.9. Постачальник гарантує, що Товар, який підлягає постачанню за цим Договором, належить йому на правах власності, не є проданим, переданим іншим особам, не заставленим, не перебуває під арештом і на момент укладання даного Договору не є предметом позовів третіх осіб</w:t>
      </w:r>
      <w:r w:rsidRPr="00791DC7">
        <w:rPr>
          <w:rFonts w:ascii="Times New Roman" w:eastAsia="Times New Roman" w:hAnsi="Times New Roman" w:cs="Times New Roman"/>
          <w:spacing w:val="-3"/>
          <w:sz w:val="24"/>
          <w:szCs w:val="24"/>
          <w:lang w:val="uk-UA"/>
        </w:rPr>
        <w:t>.</w:t>
      </w:r>
    </w:p>
    <w:p w:rsidR="00CC3774" w:rsidRPr="00791DC7" w:rsidRDefault="00CC3774" w:rsidP="00CC3774">
      <w:pPr>
        <w:shd w:val="clear" w:color="auto" w:fill="FFFFFF"/>
        <w:tabs>
          <w:tab w:val="left" w:pos="567"/>
          <w:tab w:val="left" w:pos="821"/>
        </w:tabs>
        <w:spacing w:after="0" w:line="240" w:lineRule="auto"/>
        <w:jc w:val="both"/>
        <w:rPr>
          <w:rFonts w:ascii="Times New Roman" w:eastAsia="Times New Roman" w:hAnsi="Times New Roman" w:cs="Times New Roman"/>
          <w:spacing w:val="-3"/>
          <w:sz w:val="24"/>
          <w:szCs w:val="24"/>
          <w:lang w:val="uk-UA"/>
        </w:rPr>
      </w:pPr>
    </w:p>
    <w:p w:rsidR="00CC3774" w:rsidRPr="00791DC7" w:rsidRDefault="00CC3774" w:rsidP="00CC3774">
      <w:pPr>
        <w:numPr>
          <w:ilvl w:val="0"/>
          <w:numId w:val="1"/>
        </w:numPr>
        <w:tabs>
          <w:tab w:val="clear" w:pos="1844"/>
          <w:tab w:val="left" w:pos="142"/>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Times New Roman" w:hAnsi="Times New Roman"/>
          <w:b/>
          <w:bCs/>
          <w:sz w:val="24"/>
          <w:szCs w:val="24"/>
          <w:lang w:val="uk-UA"/>
        </w:rPr>
      </w:pPr>
      <w:r w:rsidRPr="00791DC7">
        <w:rPr>
          <w:rFonts w:ascii="Times New Roman" w:hAnsi="Times New Roman"/>
          <w:b/>
          <w:bCs/>
          <w:sz w:val="24"/>
          <w:szCs w:val="24"/>
          <w:lang w:val="uk-UA"/>
        </w:rPr>
        <w:t>ПРАВА ТА ОБОВ’ЯЗКИ СТОРІН</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bCs/>
          <w:iCs/>
          <w:sz w:val="24"/>
          <w:szCs w:val="24"/>
          <w:lang w:val="uk-UA"/>
        </w:rPr>
        <w:t>5.1. Покупець зобов’язаний:</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5.1.1. Своєчасно та в повному обсязі оплатити поставлений Товар, у разі якщо поставлений Товар відповідає вимогам Договору.</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5.1.2. Прийняти поставлений Товар належної якості на підставі Акту приймання-передачі згідно з видатковою накладною.</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bidi="hi-IN"/>
        </w:rPr>
      </w:pPr>
      <w:r w:rsidRPr="00791DC7">
        <w:rPr>
          <w:rFonts w:ascii="Times New Roman" w:eastAsia="Times New Roman" w:hAnsi="Times New Roman" w:cs="Times New Roman"/>
          <w:bCs/>
          <w:iCs/>
          <w:sz w:val="24"/>
          <w:szCs w:val="24"/>
          <w:lang w:val="uk-UA"/>
        </w:rPr>
        <w:t>5.2. Покупець має право:</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eastAsia="zh-CN" w:bidi="hi-IN"/>
        </w:rPr>
        <w:t xml:space="preserve">5.2.1. </w:t>
      </w:r>
      <w:r w:rsidRPr="00791DC7">
        <w:rPr>
          <w:rFonts w:ascii="Times New Roman" w:eastAsia="Times New Roman" w:hAnsi="Times New Roman" w:cs="Times New Roman"/>
          <w:sz w:val="24"/>
          <w:szCs w:val="24"/>
          <w:lang w:val="uk-UA"/>
        </w:rPr>
        <w:t>Відмовитись від прийняття Товару, що не відповідає вимогам якості та умовам цього Договору.</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bCs/>
          <w:iCs/>
          <w:sz w:val="24"/>
          <w:szCs w:val="24"/>
          <w:lang w:val="uk-UA"/>
        </w:rPr>
        <w:t>5.3. Постачальник зобов’язаний:</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5.3.1. Забезпечити поставку Товару у строки, встановлені цим Договором.</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5.3.2. Забезпечити поставку Товару, якість якого відповідає умовам, установленим Розділом 6 цього Договору.</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5.3.4. Постачальник повинен одночасно з Товаром передати Покупцю документи, що стосуються Товару та передбачені вимогами чинного законодавства України.</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bCs/>
          <w:iCs/>
          <w:sz w:val="24"/>
          <w:szCs w:val="24"/>
          <w:lang w:val="uk-UA"/>
        </w:rPr>
        <w:t>5.4. Постачальник має право:</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5.4.1. В повному обсязі отримувати плату за поставлений Товар належної якості.</w:t>
      </w:r>
    </w:p>
    <w:p w:rsidR="00CC3774" w:rsidRPr="00791DC7" w:rsidRDefault="00CC3774" w:rsidP="00CC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5.4.2. На дострокову поставку Товару за погодженням Покупця.</w:t>
      </w:r>
    </w:p>
    <w:p w:rsidR="00CC3774" w:rsidRPr="00791DC7" w:rsidRDefault="00CC3774" w:rsidP="00CC3774">
      <w:pPr>
        <w:spacing w:after="0" w:line="240" w:lineRule="auto"/>
        <w:rPr>
          <w:rFonts w:ascii="Times New Roman" w:eastAsia="Times New Roman" w:hAnsi="Times New Roman" w:cs="Times New Roman"/>
          <w:b/>
          <w:bCs/>
          <w:sz w:val="24"/>
          <w:szCs w:val="24"/>
          <w:lang w:val="uk-UA"/>
        </w:rPr>
      </w:pPr>
    </w:p>
    <w:p w:rsidR="00CC3774" w:rsidRPr="00791DC7" w:rsidRDefault="00CC3774" w:rsidP="00CC3774">
      <w:pPr>
        <w:numPr>
          <w:ilvl w:val="0"/>
          <w:numId w:val="1"/>
        </w:numPr>
        <w:tabs>
          <w:tab w:val="clear" w:pos="1844"/>
        </w:tabs>
        <w:spacing w:after="0" w:line="240" w:lineRule="auto"/>
        <w:ind w:left="0" w:firstLine="0"/>
        <w:contextualSpacing/>
        <w:jc w:val="center"/>
        <w:rPr>
          <w:rFonts w:ascii="Times New Roman" w:hAnsi="Times New Roman"/>
          <w:b/>
          <w:bCs/>
          <w:sz w:val="24"/>
          <w:szCs w:val="24"/>
          <w:lang w:val="uk-UA"/>
        </w:rPr>
      </w:pPr>
      <w:r w:rsidRPr="00791DC7">
        <w:rPr>
          <w:rFonts w:ascii="Times New Roman" w:hAnsi="Times New Roman"/>
          <w:b/>
          <w:bCs/>
          <w:sz w:val="24"/>
          <w:szCs w:val="24"/>
          <w:lang w:val="uk-UA"/>
        </w:rPr>
        <w:t>ЯКІСТЬ ТОВАРУ. ГАРАНТІЇ.</w:t>
      </w:r>
    </w:p>
    <w:p w:rsidR="00CC3774" w:rsidRPr="00791DC7" w:rsidRDefault="00CC3774" w:rsidP="00CC3774">
      <w:pPr>
        <w:autoSpaceDE w:val="0"/>
        <w:autoSpaceDN w:val="0"/>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6.1. Постачальник гарантує належну, згідно з вимогами виробника, якість Товару, її відповідність діючим стандартам (вимогам, умовам, завданням) виробника або тим, які діють в Україні на цей вид Товару.</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xml:space="preserve">6.2. Товар, що поставляється за цим Договором, повинен бути новим, таким, що не був у вжитку, в зібраному, перевіреному і готовому до використання за призначенням стані, відповідно до технічних характеристик (вимог), передбачених тендерною пропозицією </w:t>
      </w:r>
      <w:r w:rsidRPr="00791DC7">
        <w:rPr>
          <w:rFonts w:ascii="Times New Roman" w:eastAsia="Times New Roman" w:hAnsi="Times New Roman" w:cs="Times New Roman"/>
          <w:sz w:val="24"/>
          <w:szCs w:val="24"/>
          <w:lang w:val="uk-UA"/>
        </w:rPr>
        <w:lastRenderedPageBreak/>
        <w:t>Постачальника. Всі комплектуючі матеріали повинні бути новими, такими, що не були вживані.</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xml:space="preserve">6.3.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6.4. На Товар, який поставляється, Постачальник повинен надати оригінали документів, які підтверджують якість поставленого Товару, а також інших документів у відповідності з вимогами чинного законодавства України.</w:t>
      </w:r>
    </w:p>
    <w:p w:rsidR="00CC3774" w:rsidRPr="00791DC7" w:rsidRDefault="00CC3774" w:rsidP="00CC3774">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xml:space="preserve">6.5. Гарантія на поставлений Товар складає не менше 4-х (чотирьох) років або 120000 км пробігу. </w:t>
      </w:r>
    </w:p>
    <w:p w:rsidR="00CC3774" w:rsidRPr="00791DC7" w:rsidRDefault="00CC3774" w:rsidP="00CC3774">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Після отримання Товару Покупець зобов’язаний:</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використовувати Товар лише за призначенням, викладеним у Керівництві з експлуатації;</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дотримуватись умов та правил зберігання, передпродажної підготовки, експлуатації та обслуговування, що вказані в Керівництві з експлуатації Товарів, агрегатів та інших комплектуючих товарів;</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забезпечити наявність та непошкодженість пломб, що встановлені Постачальником на Товарі або його агрегатах;</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не здійснювати модернізацію або зміну конструкції Товару, які впливають на технічні характеристики та довговічність експлуатації, без письмового погодження з Постачальником;</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6.6. У разі виявлення в період дії гарантійних зобов’язань несправностей з вини Постачальника, Постачальник безкоштовно усуває виявлені несправності. У випадку виявлення несправностей Покупець повинен негайно припинити експлуатацію несправного Товару і протягом трьох діб сповістити про це Постачальника телефоном або іншим зручним для Покупця чином.</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6.7. При порушенні або невиконанні умов, вказаних в п. 6.5., дія гарантійних зобов’язань на Товар припиняється.</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6.8. Гарантійні зобов’язання не поширюються на:</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деталі, вузли, витратні та мастильні матеріали, а також інші елементи, що підлягають природному зносу при нормальній експлуатації і в результаті дії довкілля (фільтруючі елементи, паси, лампи розжарювання, гальмівні накладки, диски зчеплення, щітки склоочисників, щітки генератора, плавкі запобіжники, гумових деталей, крім автомобільних шин);</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6.9. Несправності, які виникли з вини Постачальника в період дії гарантійних зобов’язань, усуваються Постачальником чи за його дорученням сертифікованою СТО або з письмового погодження Постачальника самим Покупцем не пізніше ніж в 14-денний (чотирнадцяти денний) термін з моменту отримання відповідної претензії.</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6.10. У разі виявлення прихованих недоліків у Товарі протягом гарантійного періоду, Постачальник за свій рахунок усуває виявлені недоліки (самостійно чи з залученням третіх осіб), а за неможливості усунути недоліки протягом тривалого строку (більш ніж впродовж 6 місяців з моменту звернення) замінює його новим якісним Товаром. Постачальник зобов’язаний розпочати вживати заходи щодо усунення недоліків протягом 20 (двадцяти) календарних днів з моменту звернення (повідомлення) Покупця (одержувача).</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6.11. Заміна Товару в період гарантійного терміну підтверджується відповідним Актом, складеним представниками Постачальника та Покупця.</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6.12.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експлуатації.</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r w:rsidRPr="00791DC7">
        <w:rPr>
          <w:rFonts w:ascii="Times New Roman" w:eastAsia="Times New Roman" w:hAnsi="Times New Roman" w:cs="Times New Roman"/>
          <w:sz w:val="24"/>
          <w:szCs w:val="24"/>
          <w:lang w:val="uk-UA"/>
        </w:rPr>
        <w:t xml:space="preserve">6.13. Покупець має право після прийняття Товару від Постачальника передати Товар третій особі (без погодження Постачальником такої передачі). У такому випадку всі права Покупця, передбачені цим розділом Договору, переходять до відповідної третьої особи, а </w:t>
      </w:r>
      <w:r w:rsidRPr="00791DC7">
        <w:rPr>
          <w:rFonts w:ascii="Times New Roman" w:eastAsia="Times New Roman" w:hAnsi="Times New Roman" w:cs="Times New Roman"/>
          <w:sz w:val="24"/>
          <w:szCs w:val="24"/>
          <w:lang w:val="uk-UA"/>
        </w:rPr>
        <w:lastRenderedPageBreak/>
        <w:t xml:space="preserve">зобов’язання Постачальника перед Покупцем, передбачені цим розділом Договору, поширюються на відповідну третю особу. </w:t>
      </w:r>
    </w:p>
    <w:p w:rsidR="00CC3774" w:rsidRPr="00791DC7" w:rsidRDefault="00CC3774" w:rsidP="00CC3774">
      <w:pPr>
        <w:spacing w:after="0" w:line="240" w:lineRule="auto"/>
        <w:jc w:val="both"/>
        <w:rPr>
          <w:rFonts w:ascii="Times New Roman" w:eastAsia="Times New Roman" w:hAnsi="Times New Roman" w:cs="Times New Roman"/>
          <w:sz w:val="24"/>
          <w:szCs w:val="24"/>
          <w:lang w:val="uk-UA"/>
        </w:rPr>
      </w:pPr>
    </w:p>
    <w:p w:rsidR="00CC3774" w:rsidRPr="00791DC7" w:rsidRDefault="00CC3774" w:rsidP="00CC3774">
      <w:pPr>
        <w:numPr>
          <w:ilvl w:val="0"/>
          <w:numId w:val="1"/>
        </w:numPr>
        <w:tabs>
          <w:tab w:val="clear" w:pos="1844"/>
        </w:tabs>
        <w:spacing w:after="0" w:line="240" w:lineRule="auto"/>
        <w:ind w:left="0" w:firstLine="0"/>
        <w:contextualSpacing/>
        <w:jc w:val="center"/>
        <w:rPr>
          <w:rFonts w:ascii="Times New Roman" w:eastAsiaTheme="minorEastAsia" w:hAnsi="Times New Roman"/>
          <w:b/>
          <w:sz w:val="24"/>
          <w:szCs w:val="24"/>
          <w:lang w:val="uk-UA" w:eastAsia="ru-RU"/>
        </w:rPr>
      </w:pPr>
      <w:r w:rsidRPr="00791DC7">
        <w:rPr>
          <w:rFonts w:ascii="Times New Roman" w:eastAsiaTheme="minorEastAsia" w:hAnsi="Times New Roman"/>
          <w:b/>
          <w:sz w:val="24"/>
          <w:szCs w:val="24"/>
          <w:lang w:val="uk-UA" w:eastAsia="ru-RU"/>
        </w:rPr>
        <w:t>ВІДПОВІДАЛЬНІСТЬ СТОРІН</w:t>
      </w:r>
    </w:p>
    <w:p w:rsidR="00CC3774" w:rsidRPr="00791DC7" w:rsidRDefault="00CC3774" w:rsidP="00CC3774">
      <w:pPr>
        <w:spacing w:after="0" w:line="240" w:lineRule="auto"/>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7.1. Відповідальність за порушення зобов’язань:</w:t>
      </w:r>
    </w:p>
    <w:p w:rsidR="00CC3774" w:rsidRPr="00791DC7" w:rsidRDefault="00CC3774" w:rsidP="00CC3774">
      <w:pPr>
        <w:spacing w:after="0" w:line="240" w:lineRule="auto"/>
        <w:jc w:val="both"/>
        <w:rPr>
          <w:rFonts w:ascii="Times New Roman" w:eastAsiaTheme="minorEastAsia" w:hAnsi="Times New Roman"/>
          <w:noProof/>
          <w:sz w:val="24"/>
          <w:szCs w:val="24"/>
          <w:lang w:val="uk-UA" w:eastAsia="ru-RU"/>
        </w:rPr>
      </w:pPr>
      <w:r w:rsidRPr="00791DC7">
        <w:rPr>
          <w:rFonts w:ascii="Times New Roman" w:eastAsiaTheme="minorEastAsia" w:hAnsi="Times New Roman"/>
          <w:sz w:val="24"/>
          <w:szCs w:val="24"/>
          <w:lang w:val="uk-UA" w:eastAsia="ru-RU"/>
        </w:rPr>
        <w:t>7.1.1. 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w:t>
      </w:r>
      <w:r w:rsidRPr="00791DC7">
        <w:rPr>
          <w:rFonts w:ascii="Times New Roman" w:eastAsiaTheme="minorEastAsia" w:hAnsi="Times New Roman"/>
          <w:sz w:val="24"/>
          <w:szCs w:val="24"/>
          <w:lang w:eastAsia="ru-RU"/>
        </w:rPr>
        <w:t>0</w:t>
      </w:r>
      <w:r w:rsidRPr="00791DC7">
        <w:rPr>
          <w:rFonts w:ascii="Times New Roman" w:eastAsiaTheme="minorEastAsia" w:hAnsi="Times New Roman"/>
          <w:sz w:val="24"/>
          <w:szCs w:val="24"/>
          <w:lang w:val="uk-UA" w:eastAsia="ru-RU"/>
        </w:rPr>
        <w:t xml:space="preserve">1 % від вартості Товару, </w:t>
      </w:r>
      <w:r w:rsidRPr="00791DC7">
        <w:rPr>
          <w:rFonts w:ascii="Times New Roman" w:eastAsia="Times New Roman" w:hAnsi="Times New Roman" w:cs="Times New Roman"/>
          <w:sz w:val="24"/>
          <w:szCs w:val="24"/>
          <w:lang w:val="uk-UA"/>
        </w:rPr>
        <w:t>з якого допущено прострочення виконання за кожний день прострочення, а за прострочення понад 30 днів додатково стягується штраф у розмірі 1 відсотка вказаної вартості, понад 45 днів – 7 відсотків зазначеної вартості</w:t>
      </w:r>
      <w:r w:rsidRPr="00791DC7">
        <w:rPr>
          <w:rFonts w:ascii="Times New Roman" w:eastAsiaTheme="minorEastAsia" w:hAnsi="Times New Roman"/>
          <w:noProof/>
          <w:sz w:val="24"/>
          <w:szCs w:val="24"/>
          <w:lang w:val="uk-UA" w:eastAsia="ru-RU"/>
        </w:rPr>
        <w:t>.</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7.1.2. З</w:t>
      </w:r>
      <w:r w:rsidRPr="00791DC7">
        <w:rPr>
          <w:rFonts w:ascii="Times New Roman" w:eastAsiaTheme="minorEastAsia" w:hAnsi="Times New Roman"/>
          <w:noProof/>
          <w:sz w:val="24"/>
          <w:szCs w:val="24"/>
          <w:lang w:val="uk-UA" w:eastAsia="ru-RU"/>
        </w:rPr>
        <w:t>а порушення умов зобов’язання</w:t>
      </w:r>
      <w:r w:rsidRPr="00791DC7">
        <w:rPr>
          <w:rFonts w:ascii="Times New Roman" w:eastAsiaTheme="minorEastAsia" w:hAnsi="Times New Roman"/>
          <w:noProof/>
          <w:sz w:val="24"/>
          <w:szCs w:val="24"/>
          <w:lang w:eastAsia="ru-RU"/>
        </w:rPr>
        <w:t xml:space="preserve"> </w:t>
      </w:r>
      <w:r w:rsidRPr="00791DC7">
        <w:rPr>
          <w:rFonts w:ascii="Times New Roman" w:eastAsia="Times New Roman" w:hAnsi="Times New Roman" w:cs="Times New Roman"/>
          <w:sz w:val="24"/>
          <w:szCs w:val="24"/>
          <w:lang w:val="uk-UA"/>
        </w:rPr>
        <w:t>за Договором</w:t>
      </w:r>
      <w:r w:rsidRPr="00791DC7">
        <w:rPr>
          <w:rFonts w:ascii="Times New Roman" w:eastAsiaTheme="minorEastAsia" w:hAnsi="Times New Roman"/>
          <w:noProof/>
          <w:sz w:val="24"/>
          <w:szCs w:val="24"/>
          <w:lang w:val="uk-UA" w:eastAsia="ru-RU"/>
        </w:rPr>
        <w:t xml:space="preserve"> щодо якості поставки Товару Постачальник </w:t>
      </w:r>
      <w:r w:rsidRPr="00791DC7">
        <w:rPr>
          <w:rFonts w:ascii="Times New Roman" w:eastAsia="Times New Roman" w:hAnsi="Times New Roman" w:cs="Times New Roman"/>
          <w:sz w:val="24"/>
          <w:szCs w:val="24"/>
          <w:lang w:val="uk-UA"/>
        </w:rPr>
        <w:t>зобов’язаний сплатити на користь Покупця штраф</w:t>
      </w:r>
      <w:r w:rsidRPr="00791DC7">
        <w:rPr>
          <w:rFonts w:ascii="Times New Roman" w:eastAsiaTheme="minorEastAsia" w:hAnsi="Times New Roman"/>
          <w:noProof/>
          <w:sz w:val="24"/>
          <w:szCs w:val="24"/>
          <w:lang w:val="uk-UA" w:eastAsia="ru-RU"/>
        </w:rPr>
        <w:t xml:space="preserve"> у розмірі 20% вартості неякісного Товару, крім випадку усунення недоліків поставленого Товару у встановлений строк.</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7.1.</w:t>
      </w:r>
      <w:r w:rsidRPr="00791DC7">
        <w:rPr>
          <w:rFonts w:ascii="Times New Roman" w:eastAsiaTheme="minorEastAsia" w:hAnsi="Times New Roman"/>
          <w:noProof/>
          <w:sz w:val="24"/>
          <w:szCs w:val="24"/>
          <w:lang w:val="uk-UA" w:eastAsia="ru-RU"/>
        </w:rPr>
        <w:t xml:space="preserve">3. </w:t>
      </w:r>
      <w:r w:rsidRPr="00791DC7">
        <w:rPr>
          <w:rFonts w:ascii="Times New Roman" w:eastAsiaTheme="minorEastAsia" w:hAnsi="Times New Roman"/>
          <w:sz w:val="24"/>
          <w:szCs w:val="24"/>
          <w:lang w:val="uk-UA" w:eastAsia="ru-RU"/>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 xml:space="preserve">7.1.4. За порушення строків оплати, яке сталось з вини Покупця, Покупець сплачує Постачальнику пеню у розмірі 0,1% від вартості неоплаченого Товару </w:t>
      </w:r>
      <w:r w:rsidRPr="00791DC7">
        <w:rPr>
          <w:rFonts w:ascii="Times New Roman" w:eastAsiaTheme="minorEastAsia" w:hAnsi="Times New Roman"/>
          <w:noProof/>
          <w:sz w:val="24"/>
          <w:szCs w:val="24"/>
          <w:lang w:val="uk-UA" w:eastAsia="ru-RU"/>
        </w:rPr>
        <w:t>за кожний день прострочення виконання зобов’язання.</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7.1.5</w:t>
      </w:r>
      <w:r w:rsidRPr="00791DC7">
        <w:rPr>
          <w:rFonts w:ascii="Times New Roman" w:eastAsiaTheme="minorEastAsia" w:hAnsi="Times New Roman"/>
          <w:noProof/>
          <w:sz w:val="24"/>
          <w:szCs w:val="24"/>
          <w:lang w:val="uk-UA" w:eastAsia="ru-RU"/>
        </w:rPr>
        <w:t xml:space="preserve">. </w:t>
      </w:r>
      <w:r w:rsidRPr="00791DC7">
        <w:rPr>
          <w:rFonts w:ascii="Times New Roman" w:eastAsiaTheme="minorEastAsia" w:hAnsi="Times New Roman"/>
          <w:sz w:val="24"/>
          <w:szCs w:val="24"/>
          <w:lang w:val="uk-UA" w:eastAsia="ru-RU"/>
        </w:rPr>
        <w:t>У разі затримки бюджетного фінансування Покупець не несе відповідальності за несвоєчасну оплату, а здійснює її згідно з п. 3.2. Договору.</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7.1.</w:t>
      </w:r>
      <w:r w:rsidRPr="00791DC7">
        <w:rPr>
          <w:rFonts w:ascii="Times New Roman" w:eastAsiaTheme="minorEastAsia" w:hAnsi="Times New Roman"/>
          <w:noProof/>
          <w:sz w:val="24"/>
          <w:szCs w:val="24"/>
          <w:lang w:val="uk-UA" w:eastAsia="ru-RU"/>
        </w:rPr>
        <w:t xml:space="preserve">6. </w:t>
      </w:r>
      <w:r w:rsidRPr="00791DC7">
        <w:rPr>
          <w:rFonts w:ascii="Times New Roman" w:eastAsiaTheme="minorEastAsia" w:hAnsi="Times New Roman"/>
          <w:sz w:val="24"/>
          <w:szCs w:val="24"/>
          <w:lang w:val="uk-UA" w:eastAsia="ru-RU"/>
        </w:rPr>
        <w:t xml:space="preserve">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w:t>
      </w:r>
      <w:proofErr w:type="spellStart"/>
      <w:r w:rsidRPr="00791DC7">
        <w:rPr>
          <w:rFonts w:ascii="Times New Roman" w:eastAsiaTheme="minorEastAsia" w:hAnsi="Times New Roman"/>
          <w:sz w:val="24"/>
          <w:szCs w:val="24"/>
          <w:lang w:val="uk-UA" w:eastAsia="ru-RU"/>
        </w:rPr>
        <w:t>ст.</w:t>
      </w:r>
      <w:proofErr w:type="spellEnd"/>
      <w:r w:rsidRPr="00791DC7">
        <w:rPr>
          <w:rFonts w:ascii="Times New Roman" w:eastAsiaTheme="minorEastAsia" w:hAnsi="Times New Roman"/>
          <w:sz w:val="24"/>
          <w:szCs w:val="24"/>
          <w:lang w:val="uk-UA" w:eastAsia="ru-RU"/>
        </w:rPr>
        <w:t> 231 Господарського кодексу України Сторони встановили для Покупця інший розмір процентів: 0 (нуль) процентів.</w:t>
      </w:r>
    </w:p>
    <w:p w:rsidR="00CC3774" w:rsidRPr="00791DC7" w:rsidRDefault="00CC3774" w:rsidP="00CC3774">
      <w:pPr>
        <w:spacing w:after="0" w:line="240" w:lineRule="auto"/>
        <w:jc w:val="both"/>
        <w:rPr>
          <w:rFonts w:ascii="Times New Roman" w:eastAsiaTheme="minorEastAsia" w:hAnsi="Times New Roman"/>
          <w:noProof/>
          <w:sz w:val="24"/>
          <w:szCs w:val="24"/>
          <w:lang w:val="uk-UA" w:eastAsia="ru-RU"/>
        </w:rPr>
      </w:pPr>
      <w:r w:rsidRPr="00791DC7">
        <w:rPr>
          <w:rFonts w:ascii="Times New Roman" w:eastAsiaTheme="minorEastAsia" w:hAnsi="Times New Roman"/>
          <w:sz w:val="24"/>
          <w:szCs w:val="24"/>
          <w:lang w:val="uk-UA" w:eastAsia="ru-RU"/>
        </w:rPr>
        <w:t>7.1.7</w:t>
      </w:r>
      <w:r w:rsidRPr="00791DC7">
        <w:rPr>
          <w:rFonts w:ascii="Times New Roman" w:eastAsiaTheme="minorEastAsia" w:hAnsi="Times New Roman"/>
          <w:noProof/>
          <w:sz w:val="24"/>
          <w:szCs w:val="24"/>
          <w:lang w:val="uk-UA" w:eastAsia="ru-RU"/>
        </w:rPr>
        <w:t xml:space="preserve">. </w:t>
      </w:r>
      <w:r w:rsidRPr="00791DC7">
        <w:rPr>
          <w:rFonts w:ascii="Times New Roman" w:eastAsiaTheme="minorEastAsia" w:hAnsi="Times New Roman"/>
          <w:sz w:val="24"/>
          <w:szCs w:val="24"/>
          <w:lang w:val="uk-UA" w:eastAsia="ru-RU"/>
        </w:rPr>
        <w:t>Сплата пені (штрафу) не звільняє Сторони від виконання зобов’язань за Договором.</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7.1.8</w:t>
      </w:r>
      <w:r w:rsidRPr="00791DC7">
        <w:rPr>
          <w:rFonts w:ascii="Times New Roman" w:eastAsiaTheme="minorEastAsia" w:hAnsi="Times New Roman"/>
          <w:noProof/>
          <w:sz w:val="24"/>
          <w:szCs w:val="24"/>
          <w:lang w:val="uk-UA" w:eastAsia="ru-RU"/>
        </w:rPr>
        <w:t xml:space="preserve">. </w:t>
      </w:r>
      <w:r w:rsidRPr="00791DC7">
        <w:rPr>
          <w:rFonts w:ascii="Times New Roman" w:eastAsiaTheme="minorEastAsia" w:hAnsi="Times New Roman"/>
          <w:sz w:val="24"/>
          <w:szCs w:val="24"/>
          <w:lang w:val="uk-UA" w:eastAsia="ru-RU"/>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CC3774" w:rsidRPr="00791DC7" w:rsidRDefault="00CC3774" w:rsidP="00CC3774">
      <w:pPr>
        <w:spacing w:after="0" w:line="240" w:lineRule="auto"/>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 Оперативно-господарські санкції:</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7.2.1. </w:t>
      </w:r>
      <w:r w:rsidRPr="00791DC7">
        <w:rPr>
          <w:rFonts w:ascii="Times New Roman" w:eastAsiaTheme="minorEastAsia" w:hAnsi="Times New Roman"/>
          <w:sz w:val="24"/>
          <w:szCs w:val="24"/>
          <w:lang w:val="uk-UA" w:eastAsia="ru-RU"/>
        </w:rPr>
        <w:t xml:space="preserve">Сторони погодили, що </w:t>
      </w:r>
      <w:r w:rsidRPr="00791DC7">
        <w:rPr>
          <w:rFonts w:ascii="Times New Roman" w:eastAsia="Times New Roman" w:hAnsi="Times New Roman" w:cs="Times New Roman"/>
          <w:sz w:val="24"/>
          <w:szCs w:val="24"/>
          <w:lang w:val="uk-UA"/>
        </w:rPr>
        <w:t>Покупець</w:t>
      </w:r>
      <w:r w:rsidRPr="00791DC7">
        <w:rPr>
          <w:rFonts w:ascii="Times New Roman" w:eastAsiaTheme="minorEastAsia" w:hAnsi="Times New Roman"/>
          <w:sz w:val="24"/>
          <w:szCs w:val="24"/>
          <w:lang w:val="uk-UA" w:eastAsia="ru-RU"/>
        </w:rPr>
        <w:t xml:space="preserve"> має право на застосування такої оперативно-господарської санкції як відмова від встановлення на майбутнє господарських відносин із </w:t>
      </w:r>
      <w:r w:rsidRPr="00791DC7">
        <w:rPr>
          <w:rFonts w:ascii="Times New Roman" w:eastAsia="Times New Roman" w:hAnsi="Times New Roman" w:cs="Times New Roman"/>
          <w:sz w:val="24"/>
          <w:szCs w:val="24"/>
          <w:lang w:val="uk-UA"/>
        </w:rPr>
        <w:t>Постачальником</w:t>
      </w:r>
      <w:r w:rsidRPr="00791DC7">
        <w:rPr>
          <w:rFonts w:ascii="Times New Roman" w:eastAsiaTheme="minorEastAsia" w:hAnsi="Times New Roman"/>
          <w:sz w:val="24"/>
          <w:szCs w:val="24"/>
          <w:lang w:val="uk-UA" w:eastAsia="ru-RU"/>
        </w:rPr>
        <w:t xml:space="preserve"> як стороною, яка порушує зобов’язання.</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7.2.2. </w:t>
      </w:r>
      <w:r w:rsidRPr="00791DC7">
        <w:rPr>
          <w:rFonts w:ascii="Times New Roman" w:eastAsiaTheme="minorEastAsia" w:hAnsi="Times New Roman"/>
          <w:sz w:val="24"/>
          <w:szCs w:val="24"/>
          <w:lang w:val="uk-UA" w:eastAsia="ru-RU"/>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незалежно від наявності вини Постачальника, а саме у разі:</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7.2.2.1.</w:t>
      </w:r>
      <w:r w:rsidRPr="00791DC7">
        <w:rPr>
          <w:rFonts w:ascii="Times New Roman" w:eastAsiaTheme="minorEastAsia" w:hAnsi="Times New Roman"/>
          <w:sz w:val="24"/>
          <w:szCs w:val="24"/>
          <w:lang w:val="uk-UA" w:eastAsia="ru-RU"/>
        </w:rPr>
        <w:t> Прострочення виконання зобов’язання на строк більше, ніж 5 (п’ять) календарних днів при поставці Товару.</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7.2.2.2. </w:t>
      </w:r>
      <w:r w:rsidRPr="00791DC7">
        <w:rPr>
          <w:rFonts w:ascii="Times New Roman" w:eastAsiaTheme="minorEastAsia" w:hAnsi="Times New Roman"/>
          <w:sz w:val="24"/>
          <w:szCs w:val="24"/>
          <w:lang w:val="uk-UA" w:eastAsia="ru-RU"/>
        </w:rPr>
        <w:t>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7.2.2.3. </w:t>
      </w:r>
      <w:r w:rsidRPr="00791DC7">
        <w:rPr>
          <w:rFonts w:ascii="Times New Roman" w:eastAsiaTheme="minorEastAsia" w:hAnsi="Times New Roman"/>
          <w:sz w:val="24"/>
          <w:szCs w:val="24"/>
          <w:lang w:val="uk-UA" w:eastAsia="ru-RU"/>
        </w:rPr>
        <w:t>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7.2.2.4. </w:t>
      </w:r>
      <w:r w:rsidRPr="00791DC7">
        <w:rPr>
          <w:rFonts w:ascii="Times New Roman" w:eastAsiaTheme="minorEastAsia" w:hAnsi="Times New Roman"/>
          <w:sz w:val="24"/>
          <w:szCs w:val="24"/>
          <w:lang w:val="uk-UA" w:eastAsia="ru-RU"/>
        </w:rPr>
        <w:t>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7.2.3.</w:t>
      </w:r>
      <w:r w:rsidRPr="00791DC7">
        <w:rPr>
          <w:rFonts w:ascii="Times New Roman" w:eastAsiaTheme="minorEastAsia" w:hAnsi="Times New Roman"/>
          <w:sz w:val="24"/>
          <w:szCs w:val="24"/>
          <w:lang w:val="uk-UA" w:eastAsia="ru-RU"/>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7.2.4.</w:t>
      </w:r>
      <w:r w:rsidRPr="00791DC7">
        <w:rPr>
          <w:rFonts w:ascii="Times New Roman" w:eastAsiaTheme="minorEastAsia" w:hAnsi="Times New Roman"/>
          <w:sz w:val="24"/>
          <w:szCs w:val="24"/>
          <w:lang w:val="uk-UA" w:eastAsia="ru-RU"/>
        </w:rPr>
        <w:t xml:space="preserve"> 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w:t>
      </w:r>
      <w:r w:rsidRPr="00791DC7">
        <w:rPr>
          <w:rFonts w:ascii="Times New Roman" w:eastAsiaTheme="minorEastAsia" w:hAnsi="Times New Roman"/>
          <w:sz w:val="24"/>
          <w:szCs w:val="24"/>
          <w:lang w:val="uk-UA" w:eastAsia="ru-RU"/>
        </w:rPr>
        <w:lastRenderedPageBreak/>
        <w:t>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7.2.5.</w:t>
      </w:r>
      <w:r w:rsidRPr="00791DC7">
        <w:rPr>
          <w:rFonts w:ascii="Times New Roman" w:eastAsiaTheme="minorEastAsia" w:hAnsi="Times New Roman"/>
          <w:sz w:val="24"/>
          <w:szCs w:val="24"/>
          <w:lang w:val="uk-UA" w:eastAsia="ru-RU"/>
        </w:rPr>
        <w:t> 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7.2.6.</w:t>
      </w:r>
      <w:r w:rsidRPr="00791DC7">
        <w:rPr>
          <w:rFonts w:ascii="Times New Roman" w:eastAsiaTheme="minorEastAsia" w:hAnsi="Times New Roman"/>
          <w:sz w:val="24"/>
          <w:szCs w:val="24"/>
          <w:lang w:val="uk-UA" w:eastAsia="ru-RU"/>
        </w:rPr>
        <w:t> 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7.2.7.</w:t>
      </w:r>
      <w:r w:rsidRPr="00791DC7">
        <w:rPr>
          <w:rFonts w:ascii="Times New Roman" w:eastAsiaTheme="minorEastAsia" w:hAnsi="Times New Roman"/>
          <w:sz w:val="24"/>
          <w:szCs w:val="24"/>
          <w:lang w:val="uk-UA" w:eastAsia="ru-RU"/>
        </w:rPr>
        <w:t> Оперативно-господарські санкції можуть застосовуватися одночасно з відшкодуванням збитків та стягненням штрафних санкцій.</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7.2.8.</w:t>
      </w:r>
      <w:r w:rsidRPr="00791DC7">
        <w:rPr>
          <w:rFonts w:ascii="Times New Roman" w:eastAsiaTheme="minorEastAsia" w:hAnsi="Times New Roman"/>
          <w:sz w:val="24"/>
          <w:szCs w:val="24"/>
          <w:lang w:val="uk-UA" w:eastAsia="ru-RU"/>
        </w:rPr>
        <w:t> Застосування оперативно-господарської санкції може бути оскаржено у судовому порядку.</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p>
    <w:p w:rsidR="00CC3774" w:rsidRPr="00791DC7" w:rsidRDefault="00CC3774" w:rsidP="00CC3774">
      <w:pPr>
        <w:numPr>
          <w:ilvl w:val="0"/>
          <w:numId w:val="1"/>
        </w:numPr>
        <w:tabs>
          <w:tab w:val="clear" w:pos="1844"/>
          <w:tab w:val="num" w:pos="426"/>
        </w:tabs>
        <w:spacing w:after="0" w:line="240" w:lineRule="auto"/>
        <w:ind w:left="0" w:firstLine="0"/>
        <w:contextualSpacing/>
        <w:jc w:val="center"/>
        <w:rPr>
          <w:rFonts w:ascii="Times New Roman" w:eastAsiaTheme="minorEastAsia" w:hAnsi="Times New Roman"/>
          <w:b/>
          <w:sz w:val="24"/>
          <w:szCs w:val="24"/>
          <w:lang w:val="uk-UA" w:eastAsia="ru-RU"/>
        </w:rPr>
      </w:pPr>
      <w:r w:rsidRPr="00791DC7">
        <w:rPr>
          <w:rFonts w:ascii="Times New Roman" w:eastAsiaTheme="minorEastAsia" w:hAnsi="Times New Roman"/>
          <w:b/>
          <w:sz w:val="24"/>
          <w:szCs w:val="24"/>
          <w:lang w:val="uk-UA" w:eastAsia="ru-RU"/>
        </w:rPr>
        <w:t>ОБСТАВИНИ НЕПЕРЕБОРНОЇ СИЛИ</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8.2. Сторона, яка не може виконувати зобов’язання за цим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Несвоєчасне повідомлення про обставини непереборної сили позбавляє відповідну Сторону права посилатись на них у майбутньому і не звільняє від відповідальності за Договором.</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або іншим компетентним органом. </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8.4. У разі коли строк дії обставин непереборної сили продовжується більше ніж 20 (двадцять) календарних днів, кожна із Сторін в установленому розділом 11 Договору порядку має право розірвати цей Договір.</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p>
    <w:p w:rsidR="00CC3774" w:rsidRPr="00791DC7" w:rsidRDefault="00CC3774" w:rsidP="00CC3774">
      <w:pPr>
        <w:numPr>
          <w:ilvl w:val="0"/>
          <w:numId w:val="1"/>
        </w:numPr>
        <w:tabs>
          <w:tab w:val="clear" w:pos="1844"/>
          <w:tab w:val="num" w:pos="426"/>
        </w:tabs>
        <w:spacing w:after="0" w:line="240" w:lineRule="auto"/>
        <w:ind w:left="0" w:firstLine="0"/>
        <w:contextualSpacing/>
        <w:jc w:val="center"/>
        <w:rPr>
          <w:rFonts w:ascii="Times New Roman" w:eastAsiaTheme="minorEastAsia" w:hAnsi="Times New Roman"/>
          <w:b/>
          <w:sz w:val="24"/>
          <w:szCs w:val="24"/>
          <w:lang w:val="uk-UA" w:eastAsia="ru-RU"/>
        </w:rPr>
      </w:pPr>
      <w:r w:rsidRPr="00791DC7">
        <w:rPr>
          <w:rFonts w:ascii="Times New Roman" w:eastAsiaTheme="minorEastAsia" w:hAnsi="Times New Roman"/>
          <w:b/>
          <w:sz w:val="24"/>
          <w:szCs w:val="24"/>
          <w:lang w:val="uk-UA" w:eastAsia="ru-RU"/>
        </w:rPr>
        <w:t>ВИРІШЕННЯ СПОРІВ</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 xml:space="preserve">9.1. У випадку виникнення спорів або розбіжностей, пов’язаних з Договором, його укладанням та/або виконанням, Сторони зобов’язані докласти максимальних зусиль для їх вирішення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врегулювання розбіжностей, внесення змін до умов Договору тощо. </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 xml:space="preserve">9.2. У разі недосягнення Сторонами згоди спори та/або розбіжності вирішуються у судовому порядку за місцем виконання Договору. Для цілей цього пункту та з врахуванням специфіки предмету Договору Сторони визначили місцем виконання Договору – с. </w:t>
      </w:r>
      <w:r>
        <w:rPr>
          <w:rFonts w:ascii="Times New Roman" w:eastAsiaTheme="minorEastAsia" w:hAnsi="Times New Roman"/>
          <w:sz w:val="24"/>
          <w:szCs w:val="24"/>
          <w:lang w:val="uk-UA" w:eastAsia="ru-RU"/>
        </w:rPr>
        <w:t>Озерна</w:t>
      </w:r>
      <w:r w:rsidRPr="00791DC7">
        <w:rPr>
          <w:rFonts w:ascii="Times New Roman" w:eastAsiaTheme="minorEastAsia" w:hAnsi="Times New Roman"/>
          <w:sz w:val="24"/>
          <w:szCs w:val="24"/>
          <w:lang w:val="uk-UA" w:eastAsia="ru-RU"/>
        </w:rPr>
        <w:t>.</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p>
    <w:p w:rsidR="00CC3774" w:rsidRPr="00791DC7" w:rsidRDefault="00CC3774" w:rsidP="00CC3774">
      <w:pPr>
        <w:numPr>
          <w:ilvl w:val="0"/>
          <w:numId w:val="1"/>
        </w:numPr>
        <w:tabs>
          <w:tab w:val="clear" w:pos="1844"/>
        </w:tabs>
        <w:spacing w:after="0" w:line="240" w:lineRule="auto"/>
        <w:ind w:left="0" w:firstLine="0"/>
        <w:contextualSpacing/>
        <w:jc w:val="center"/>
        <w:rPr>
          <w:rFonts w:ascii="Times New Roman" w:eastAsiaTheme="minorEastAsia" w:hAnsi="Times New Roman"/>
          <w:b/>
          <w:sz w:val="24"/>
          <w:szCs w:val="24"/>
          <w:lang w:val="uk-UA" w:eastAsia="ru-RU"/>
        </w:rPr>
      </w:pPr>
      <w:r w:rsidRPr="00791DC7">
        <w:rPr>
          <w:rFonts w:ascii="Times New Roman" w:eastAsiaTheme="minorEastAsia" w:hAnsi="Times New Roman"/>
          <w:b/>
          <w:sz w:val="24"/>
          <w:szCs w:val="24"/>
          <w:lang w:val="uk-UA" w:eastAsia="ru-RU"/>
        </w:rPr>
        <w:t>СТРОК ДІЇ ДОГОВОРУ</w:t>
      </w:r>
    </w:p>
    <w:p w:rsidR="00CC3774" w:rsidRPr="00791DC7" w:rsidRDefault="00CC3774" w:rsidP="00CC3774">
      <w:pPr>
        <w:spacing w:after="0" w:line="240" w:lineRule="auto"/>
        <w:jc w:val="both"/>
        <w:rPr>
          <w:rFonts w:ascii="Times New Roman" w:eastAsiaTheme="minorEastAsia" w:hAnsi="Times New Roman"/>
          <w:color w:val="000000"/>
          <w:sz w:val="24"/>
          <w:szCs w:val="24"/>
          <w:lang w:val="uk-UA" w:eastAsia="ru-RU"/>
        </w:rPr>
      </w:pPr>
      <w:r w:rsidRPr="00791DC7">
        <w:rPr>
          <w:rFonts w:ascii="Times New Roman" w:eastAsiaTheme="minorEastAsia" w:hAnsi="Times New Roman"/>
          <w:sz w:val="24"/>
          <w:szCs w:val="24"/>
          <w:lang w:val="uk-UA" w:eastAsia="ru-RU"/>
        </w:rPr>
        <w:t>10.1. Цей Договір набирає чинності з дня підписання та скріплення печат</w:t>
      </w:r>
      <w:r>
        <w:rPr>
          <w:rFonts w:ascii="Times New Roman" w:eastAsiaTheme="minorEastAsia" w:hAnsi="Times New Roman"/>
          <w:sz w:val="24"/>
          <w:szCs w:val="24"/>
          <w:lang w:val="uk-UA" w:eastAsia="ru-RU"/>
        </w:rPr>
        <w:t>ками Сторін і діє до 31.12.2024</w:t>
      </w:r>
      <w:r w:rsidRPr="00791DC7">
        <w:rPr>
          <w:rFonts w:ascii="Times New Roman" w:eastAsiaTheme="minorEastAsia" w:hAnsi="Times New Roman"/>
          <w:sz w:val="24"/>
          <w:szCs w:val="24"/>
          <w:lang w:val="uk-UA" w:eastAsia="ru-RU"/>
        </w:rPr>
        <w:t xml:space="preserve"> року, але в будь-якому випадку </w:t>
      </w:r>
      <w:r w:rsidRPr="00791DC7">
        <w:rPr>
          <w:rFonts w:ascii="Times New Roman" w:eastAsiaTheme="minorEastAsia" w:hAnsi="Times New Roman"/>
          <w:color w:val="000000"/>
          <w:sz w:val="24"/>
          <w:szCs w:val="24"/>
          <w:lang w:val="uk-UA" w:eastAsia="ru-RU"/>
        </w:rPr>
        <w:t>до повного виконання Сторонами своїх зобов’язань за Договором.</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10.2. Закінчення строку дії Договору не звільняє Сторони від відповідальності за його порушення, яке мало місце під час дії Договору.</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10.3. Договір вважається виконаним після вчинення Сторонами дій та підписання документів, передбачених Договором, та закінчення всіх взаєморозрахунків між Сторонами за цим Договором.</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p>
    <w:p w:rsidR="00CC3774" w:rsidRPr="00791DC7" w:rsidRDefault="00CC3774" w:rsidP="00CC3774">
      <w:pPr>
        <w:keepNext/>
        <w:keepLines/>
        <w:numPr>
          <w:ilvl w:val="0"/>
          <w:numId w:val="1"/>
        </w:numPr>
        <w:tabs>
          <w:tab w:val="clear" w:pos="1844"/>
          <w:tab w:val="num" w:pos="284"/>
        </w:tabs>
        <w:spacing w:after="0" w:line="240" w:lineRule="auto"/>
        <w:ind w:left="0" w:right="-6" w:firstLine="0"/>
        <w:contextualSpacing/>
        <w:jc w:val="center"/>
        <w:outlineLvl w:val="0"/>
        <w:rPr>
          <w:rFonts w:ascii="Times New Roman" w:eastAsiaTheme="minorEastAsia" w:hAnsi="Times New Roman"/>
          <w:b/>
          <w:bCs/>
          <w:sz w:val="24"/>
          <w:szCs w:val="24"/>
          <w:lang w:val="uk-UA" w:eastAsia="uk-UA"/>
        </w:rPr>
      </w:pPr>
      <w:r w:rsidRPr="00791DC7">
        <w:rPr>
          <w:rFonts w:ascii="Times New Roman" w:eastAsiaTheme="minorEastAsia" w:hAnsi="Times New Roman"/>
          <w:b/>
          <w:bCs/>
          <w:sz w:val="24"/>
          <w:szCs w:val="24"/>
          <w:lang w:val="uk-UA" w:eastAsia="uk-UA"/>
        </w:rPr>
        <w:t>ВНЕСЕННЯ ЗМІН</w:t>
      </w:r>
      <w:r w:rsidRPr="00791DC7">
        <w:rPr>
          <w:rFonts w:ascii="Times New Roman" w:eastAsiaTheme="minorEastAsia" w:hAnsi="Times New Roman"/>
          <w:bCs/>
          <w:sz w:val="24"/>
          <w:szCs w:val="24"/>
          <w:lang w:val="uk-UA" w:eastAsia="uk-UA"/>
        </w:rPr>
        <w:t xml:space="preserve"> </w:t>
      </w:r>
      <w:r w:rsidRPr="00791DC7">
        <w:rPr>
          <w:rFonts w:ascii="Times New Roman" w:eastAsiaTheme="minorEastAsia" w:hAnsi="Times New Roman"/>
          <w:b/>
          <w:bCs/>
          <w:sz w:val="24"/>
          <w:szCs w:val="24"/>
          <w:lang w:val="uk-UA" w:eastAsia="uk-UA"/>
        </w:rPr>
        <w:t>ДО ДОГОВОРУ ТА ПОРЯДОК ЙОГО РОЗІРВАННЯ</w:t>
      </w:r>
    </w:p>
    <w:p w:rsidR="00CC3774" w:rsidRPr="00791DC7" w:rsidRDefault="00CC3774" w:rsidP="00CC3774">
      <w:pPr>
        <w:pStyle w:val="a3"/>
        <w:widowControl w:val="0"/>
        <w:numPr>
          <w:ilvl w:val="1"/>
          <w:numId w:val="1"/>
        </w:numPr>
        <w:shd w:val="clear" w:color="auto" w:fill="FFFFFF"/>
        <w:tabs>
          <w:tab w:val="num" w:pos="-260"/>
          <w:tab w:val="num" w:pos="-130"/>
          <w:tab w:val="left" w:pos="425"/>
          <w:tab w:val="left" w:leader="underscore" w:pos="540"/>
        </w:tabs>
        <w:autoSpaceDE w:val="0"/>
        <w:autoSpaceDN w:val="0"/>
        <w:adjustRightInd w:val="0"/>
        <w:spacing w:before="7" w:after="0" w:line="240" w:lineRule="auto"/>
        <w:ind w:left="0" w:firstLine="0"/>
        <w:jc w:val="both"/>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sz w:val="24"/>
          <w:szCs w:val="24"/>
          <w:lang w:val="uk-UA" w:eastAsia="ru-RU"/>
        </w:rPr>
        <w:t>Зміни до істотних умов цього Договору можуть бути внесені у випадках, що передбачені п. 19 Особливостей, та здійснюються шляхом укладення додаткової угоди.</w:t>
      </w:r>
    </w:p>
    <w:p w:rsidR="00CC3774" w:rsidRPr="00791DC7" w:rsidRDefault="00CC3774" w:rsidP="00CC3774">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sz w:val="24"/>
          <w:szCs w:val="24"/>
          <w:lang w:val="uk-UA" w:eastAsia="ru-RU"/>
        </w:rPr>
        <w:t>11.2. Пропозицію щодо внесення змін до договору може зробити кожна із сторін договору.</w:t>
      </w:r>
    </w:p>
    <w:p w:rsidR="00CC3774" w:rsidRPr="00791DC7" w:rsidRDefault="00CC3774" w:rsidP="00CC3774">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sz w:val="24"/>
          <w:szCs w:val="24"/>
          <w:lang w:val="uk-UA"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C3774" w:rsidRPr="00791DC7" w:rsidRDefault="00CC3774" w:rsidP="00CC3774">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sz w:val="24"/>
          <w:szCs w:val="24"/>
          <w:lang w:val="uk-UA" w:eastAsia="ru-RU"/>
        </w:rPr>
        <w:t>11.4. Відповідь особи, якій адресована пропозиція щодо змін до договору, про її прийняття повинна бути повною і безумовною.</w:t>
      </w:r>
    </w:p>
    <w:p w:rsidR="00CC3774" w:rsidRPr="00791DC7" w:rsidRDefault="00CC3774" w:rsidP="00CC3774">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sz w:val="24"/>
          <w:szCs w:val="24"/>
          <w:lang w:val="uk-UA" w:eastAsia="ru-RU"/>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C3774" w:rsidRPr="00791DC7" w:rsidRDefault="00CC3774" w:rsidP="00CC3774">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sz w:val="24"/>
          <w:szCs w:val="24"/>
          <w:lang w:val="uk-UA" w:eastAsia="ru-RU"/>
        </w:rPr>
        <w:t>11.6. У разі зміни договору зобов'язання сторін змінюються відповідно до змінених умов щодо предмета, місця, строків виконання тощо.</w:t>
      </w:r>
    </w:p>
    <w:p w:rsidR="00CC3774" w:rsidRPr="00791DC7" w:rsidRDefault="00CC3774" w:rsidP="00CC3774">
      <w:pPr>
        <w:shd w:val="clear" w:color="auto" w:fill="FFFFFF"/>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11.7. У разі якщо Сторони не досягли згоди щодо умов змін до Договору або у разі неотримання відповіді на запропоновані зміни в установлений строк, такі зміни (додаткова угода) до Договору вважаються невнесеними до Договору (неукладеною).</w:t>
      </w:r>
    </w:p>
    <w:p w:rsidR="00CC3774" w:rsidRPr="00791DC7" w:rsidRDefault="00CC3774" w:rsidP="00CC3774">
      <w:pPr>
        <w:shd w:val="clear" w:color="auto" w:fill="FFFFFF"/>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11.8. Узгоджені Сторонами зміни до Договору, у тому числі щодо ціни за Товар, застосовуються з моменту укладення Сторонами відповідної додаткової угоди до Договору.</w:t>
      </w:r>
    </w:p>
    <w:p w:rsidR="00CC3774" w:rsidRPr="00791DC7" w:rsidRDefault="00CC3774" w:rsidP="00CC3774">
      <w:pPr>
        <w:shd w:val="clear" w:color="auto" w:fill="FFFFFF"/>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11.9. Жодна зі змін, необхідність внесення якої пов’язана з порушенням Постачальником його зобов’язань за Договором, не повинна призвести до коригування ціни Договору у бік збільшення.</w:t>
      </w:r>
    </w:p>
    <w:p w:rsidR="00CC3774" w:rsidRPr="00791DC7" w:rsidRDefault="00CC3774" w:rsidP="00CC3774">
      <w:pPr>
        <w:shd w:val="clear" w:color="auto" w:fill="FFFFFF"/>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11.10. Розірвання Договору здійснюється за згодою Сторін, окрім випадків, передбачених Договором.</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11.11.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поставленого та встановленого Товару, усунення недоліків, здійснення розрахунків тощо.</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 Покупець має право в односторонньому порядку відмовитись від Договору та/або розірвати Договір з таких причин:</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11.12.1. Відсутність коштів для оплати Товару;</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11.12.2. Виявлення недоцільності використання коштів для придбання Товару, у тому числі за обставин непереборної сили;</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11.12.3. Затримка з вини Постачальника поставки Товару понад строки, передбачені Договором;</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11.12.4. Постачальник поставив Товар з істотними недоліками (дефектами) і не забезпечив їх усунення у визначений Покупцем строк;</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11.12.5. Несплата Постачальником штрафних санкцій протягом 30 (тридцяти) календарних днів з дня отримання відповідної претензії від Покупця;</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11.12.6. У випадку виявлення щодо Постачальника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Постачальником;</w:t>
      </w:r>
    </w:p>
    <w:p w:rsidR="00CC3774" w:rsidRPr="00791DC7" w:rsidRDefault="00CC3774" w:rsidP="00CC3774">
      <w:pPr>
        <w:tabs>
          <w:tab w:val="left" w:pos="-8025"/>
        </w:tabs>
        <w:spacing w:after="0" w:line="240" w:lineRule="auto"/>
        <w:ind w:right="-6"/>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11.12.7. Банкрутство Постачальника. Під банкрутством Постачальника розуміється визнання його банкрутом господарським судом або порушення господарським судом справи про банкрутство Постачальника;</w:t>
      </w:r>
    </w:p>
    <w:p w:rsidR="00CC3774" w:rsidRPr="00791DC7" w:rsidRDefault="00CC3774" w:rsidP="00CC3774">
      <w:pPr>
        <w:tabs>
          <w:tab w:val="left" w:pos="-8025"/>
        </w:tabs>
        <w:spacing w:after="0" w:line="240" w:lineRule="auto"/>
        <w:ind w:right="-6"/>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11.12.8. У випадку смерті Постачальника, якщо виконання умов Договору нерозривно пов’язано з його особою і у зв’язку з цим не може бути виконане іншою особою.</w:t>
      </w:r>
    </w:p>
    <w:p w:rsidR="00CC3774" w:rsidRPr="00791DC7" w:rsidRDefault="00CC3774" w:rsidP="00CC3774">
      <w:pPr>
        <w:shd w:val="clear" w:color="auto" w:fill="FFFFFF"/>
        <w:tabs>
          <w:tab w:val="left" w:pos="-8025"/>
        </w:tabs>
        <w:spacing w:after="0" w:line="240" w:lineRule="auto"/>
        <w:ind w:right="-6"/>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lastRenderedPageBreak/>
        <w:t>11.13. Постачальник має право в односторонньому порядку відмовитись від Договору та/або розірвати Договір у разі, якщо Покупець не забезпечує виконання своїх договірних зобов’язань щодо оплати поставленого та встановленого Товару понад 30 (тридцять) робочих днів, яке сталось з підтвердженої вини Покупця, а не внаслідок скорочення обсягу фінансування Покупця та/або несвоєчасного надходження на реєстраційний рахунок Покупця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Постачальника.</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11.14. Сторона, яка прийняла рішення про розірвання (відмову, припинення) Договору з підстав, передбачених п. 11.12. або п. 11.13. Договору, повинна надіслати (у спосіб, передбачений п. 12.2. Договору) відповідне повідомлення іншій Стороні не пізніше, ніж за 10 (десять) календарних днів до бажаної дати розірвання Договору. Договір вважається розірваним та не потребує укладення додаткових угод до нього на 10 (десятий) 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року № 958 (зі змінами).</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 xml:space="preserve">11.15. Сторона, з ініціативи якої розривається Договір, зобов’язана компенсувати іншій Стороні витрати і збитки, зумовлені цими обставинами, окрім випадків, передбачених Договором, та у разі розірвання Договору з вини іншої Сторони. </w:t>
      </w:r>
    </w:p>
    <w:p w:rsidR="00CC3774" w:rsidRPr="00791DC7" w:rsidRDefault="00CC3774" w:rsidP="00CC3774">
      <w:pPr>
        <w:shd w:val="clear" w:color="auto" w:fill="FFFFFF"/>
        <w:tabs>
          <w:tab w:val="left" w:pos="-8025"/>
        </w:tabs>
        <w:spacing w:after="0" w:line="240" w:lineRule="auto"/>
        <w:jc w:val="both"/>
        <w:rPr>
          <w:rFonts w:ascii="Times New Roman" w:eastAsiaTheme="minorEastAsia" w:hAnsi="Times New Roman"/>
          <w:sz w:val="24"/>
          <w:szCs w:val="24"/>
          <w:lang w:val="uk-UA" w:eastAsia="uk-UA"/>
        </w:rPr>
      </w:pPr>
      <w:r w:rsidRPr="00791DC7">
        <w:rPr>
          <w:rFonts w:ascii="Times New Roman" w:eastAsiaTheme="minorEastAsia" w:hAnsi="Times New Roman"/>
          <w:sz w:val="24"/>
          <w:szCs w:val="24"/>
          <w:lang w:val="uk-UA" w:eastAsia="uk-UA"/>
        </w:rPr>
        <w:t>11.16.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CC3774" w:rsidRPr="00791DC7" w:rsidRDefault="00CC3774" w:rsidP="00CC3774">
      <w:pPr>
        <w:spacing w:after="0" w:line="240" w:lineRule="auto"/>
        <w:jc w:val="both"/>
        <w:rPr>
          <w:rFonts w:ascii="Times New Roman" w:eastAsiaTheme="minorEastAsia" w:hAnsi="Times New Roman"/>
          <w:b/>
          <w:sz w:val="24"/>
          <w:szCs w:val="24"/>
          <w:lang w:val="uk-UA" w:eastAsia="ru-RU"/>
        </w:rPr>
      </w:pPr>
    </w:p>
    <w:p w:rsidR="00CC3774" w:rsidRPr="00791DC7" w:rsidRDefault="00CC3774" w:rsidP="00CC3774">
      <w:pPr>
        <w:numPr>
          <w:ilvl w:val="0"/>
          <w:numId w:val="1"/>
        </w:numPr>
        <w:tabs>
          <w:tab w:val="clear" w:pos="1844"/>
        </w:tabs>
        <w:spacing w:after="0" w:line="240" w:lineRule="auto"/>
        <w:ind w:left="0" w:firstLine="0"/>
        <w:contextualSpacing/>
        <w:jc w:val="center"/>
        <w:rPr>
          <w:rFonts w:ascii="Times New Roman" w:eastAsiaTheme="minorEastAsia" w:hAnsi="Times New Roman"/>
          <w:b/>
          <w:sz w:val="24"/>
          <w:szCs w:val="24"/>
          <w:lang w:val="uk-UA" w:eastAsia="ru-RU"/>
        </w:rPr>
      </w:pPr>
      <w:r w:rsidRPr="00791DC7">
        <w:rPr>
          <w:rFonts w:ascii="Times New Roman" w:eastAsiaTheme="minorEastAsia" w:hAnsi="Times New Roman"/>
          <w:b/>
          <w:sz w:val="24"/>
          <w:szCs w:val="24"/>
          <w:lang w:val="uk-UA" w:eastAsia="ru-RU"/>
        </w:rPr>
        <w:t>ІНШІ УМОВИ</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12.1. Договір укладено при повному розумінні Сторонами його умов та термінології українською мовою у 2-х (двох) оригінальних примірниках, по одному для кожної Сторони.</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 xml:space="preserve">12.2. Документи, передбачені Договором, надсилаються Сторонами, якщо інше не передбачено Договором письмово електронним повідомленням (на адреси електронної пошти, зазначені у реквізитах Договору, з дотриманням вимог Закону України «Про електронні документи та електронний документообіг» та Закону України «Про електронні довірчі послуги»)/рекомендованим листом з повідомленням про вручення/кур’єром/листом з описом вкладення або в інший спосіб, що підтверджуватиме отримання другою Стороною цього документа. У випадку повернення відповідного листа з причини письмової відмови адресата (Постачальника) від його одержання або закінчення встановленого строку зберігання такого листа, лист вважається відправленим Покупцем належним чином, а неотримання Постачальником такого листа буде вважатися його відмовою від виконання умов Договору,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 У випадку направлення відповідного документу декількома із наведених у цьому пункті Договору способів, датою отримання Постачальником відповідного документу Покупця вважається найбільш рання дата отримання такого </w:t>
      </w:r>
      <w:r w:rsidRPr="00791DC7">
        <w:rPr>
          <w:rFonts w:ascii="Times New Roman" w:eastAsiaTheme="minorEastAsia" w:hAnsi="Times New Roman"/>
          <w:sz w:val="24"/>
          <w:szCs w:val="24"/>
          <w:lang w:val="uk-UA" w:eastAsia="ru-RU"/>
        </w:rPr>
        <w:lastRenderedPageBreak/>
        <w:t xml:space="preserve">документу. </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 xml:space="preserve">12.3. Строки, передбачені Договором, можуть бути продовжені за взаємною згодою Сторін.  </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12.4. Недійсність окремих положень Договору не тягне за собою недійсність Договору в цілому.</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12.5. У випадках, не передбачених Договором, Сторони керуються чинним законодавством України.</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 xml:space="preserve">12.6. У випадку реорганізації будь-якої зі </w:t>
      </w:r>
      <w:r w:rsidRPr="00791DC7">
        <w:rPr>
          <w:rFonts w:ascii="Times New Roman" w:eastAsiaTheme="minorEastAsia" w:hAnsi="Times New Roman"/>
          <w:bCs/>
          <w:sz w:val="24"/>
          <w:szCs w:val="24"/>
          <w:lang w:val="uk-UA" w:eastAsia="ru-RU"/>
        </w:rPr>
        <w:t>Сторін</w:t>
      </w:r>
      <w:r w:rsidRPr="00791DC7">
        <w:rPr>
          <w:rFonts w:ascii="Times New Roman" w:eastAsiaTheme="minorEastAsia" w:hAnsi="Times New Roman"/>
          <w:sz w:val="24"/>
          <w:szCs w:val="24"/>
          <w:lang w:val="uk-UA" w:eastAsia="ru-RU"/>
        </w:rPr>
        <w:t xml:space="preserve"> правонаступник такої </w:t>
      </w:r>
      <w:r w:rsidRPr="00791DC7">
        <w:rPr>
          <w:rFonts w:ascii="Times New Roman" w:eastAsiaTheme="minorEastAsia" w:hAnsi="Times New Roman"/>
          <w:bCs/>
          <w:sz w:val="24"/>
          <w:szCs w:val="24"/>
          <w:lang w:val="uk-UA" w:eastAsia="ru-RU"/>
        </w:rPr>
        <w:t>Сторони</w:t>
      </w:r>
      <w:r w:rsidRPr="00791DC7">
        <w:rPr>
          <w:rFonts w:ascii="Times New Roman" w:eastAsiaTheme="minorEastAsia" w:hAnsi="Times New Roman"/>
          <w:sz w:val="24"/>
          <w:szCs w:val="24"/>
          <w:lang w:val="uk-UA" w:eastAsia="ru-RU"/>
        </w:rPr>
        <w:t xml:space="preserve"> несе всі обов’язки та має всі права, які пов’язані та випливають з Договору.</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12.7. Укладаючи Договір Постачальник усвідомлює, що здійснення Покупцем оплати за поставлений та встановлений Товар залежить від надходження на реєстраційний рахунок Замовника бюджетних коштів, виділених під оплату бюджетного зобов’язання, взятого Замовником за цим Договором.</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12.8. Підписуючи Договір Сторони дають згоду (дозвіл) на обробку та використання (оприлюднення та/або надання третім особам) їх персональних даних, а також на оприлюднення інформації про Договір, його умови та виконання, уповноважених представників Сторін та інших відомостей з метою та у порядку, передбачених Законом України «Про відкритість використання публічних коштів», Законом України «Про публічні закупівлі», Законом України «Про місцеве самоврядування в Україні», Законом України «Про доступ до публічної інформації» та ін.</w:t>
      </w:r>
    </w:p>
    <w:p w:rsidR="00CC3774" w:rsidRPr="00791DC7" w:rsidRDefault="00CC3774" w:rsidP="00CC3774">
      <w:pPr>
        <w:widowControl w:val="0"/>
        <w:shd w:val="clear" w:color="auto" w:fill="FFFFFF"/>
        <w:tabs>
          <w:tab w:val="num" w:pos="0"/>
          <w:tab w:val="num" w:pos="390"/>
          <w:tab w:val="left" w:pos="425"/>
          <w:tab w:val="left" w:leader="underscore" w:pos="540"/>
        </w:tabs>
        <w:autoSpaceDE w:val="0"/>
        <w:autoSpaceDN w:val="0"/>
        <w:adjustRightInd w:val="0"/>
        <w:spacing w:after="0" w:line="240" w:lineRule="auto"/>
        <w:jc w:val="both"/>
        <w:rPr>
          <w:rFonts w:ascii="Times New Roman" w:eastAsiaTheme="minorEastAsia" w:hAnsi="Times New Roman"/>
          <w:sz w:val="24"/>
          <w:szCs w:val="24"/>
          <w:lang w:val="uk-UA" w:eastAsia="ru-RU"/>
        </w:rPr>
      </w:pPr>
    </w:p>
    <w:p w:rsidR="00CC3774" w:rsidRPr="00791DC7" w:rsidRDefault="00CC3774" w:rsidP="00CC3774">
      <w:pPr>
        <w:numPr>
          <w:ilvl w:val="0"/>
          <w:numId w:val="1"/>
        </w:numPr>
        <w:tabs>
          <w:tab w:val="clear" w:pos="1844"/>
          <w:tab w:val="num" w:pos="284"/>
        </w:tabs>
        <w:spacing w:after="0" w:line="240" w:lineRule="auto"/>
        <w:ind w:left="0" w:firstLine="0"/>
        <w:contextualSpacing/>
        <w:jc w:val="center"/>
        <w:rPr>
          <w:rFonts w:ascii="Times New Roman" w:eastAsiaTheme="minorEastAsia" w:hAnsi="Times New Roman"/>
          <w:b/>
          <w:bCs/>
          <w:sz w:val="24"/>
          <w:szCs w:val="24"/>
          <w:lang w:val="uk-UA" w:eastAsia="ru-RU"/>
        </w:rPr>
      </w:pPr>
      <w:r w:rsidRPr="00791DC7">
        <w:rPr>
          <w:rFonts w:ascii="Times New Roman" w:eastAsiaTheme="minorEastAsia" w:hAnsi="Times New Roman"/>
          <w:b/>
          <w:bCs/>
          <w:sz w:val="24"/>
          <w:szCs w:val="24"/>
          <w:lang w:val="uk-UA" w:eastAsia="ru-RU"/>
        </w:rPr>
        <w:t>ДОДАТКИ ДО ДОГОВОРУ</w:t>
      </w:r>
    </w:p>
    <w:p w:rsidR="00CC3774" w:rsidRPr="00791DC7" w:rsidRDefault="00CC3774" w:rsidP="00CC3774">
      <w:pPr>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bCs/>
          <w:sz w:val="24"/>
          <w:szCs w:val="24"/>
          <w:lang w:val="uk-UA" w:eastAsia="ru-RU"/>
        </w:rPr>
        <w:t xml:space="preserve">13.1 </w:t>
      </w:r>
      <w:r w:rsidRPr="00791DC7">
        <w:rPr>
          <w:rFonts w:ascii="Times New Roman" w:eastAsiaTheme="minorEastAsia" w:hAnsi="Times New Roman"/>
          <w:sz w:val="24"/>
          <w:szCs w:val="24"/>
          <w:lang w:val="uk-UA" w:eastAsia="ru-RU"/>
        </w:rPr>
        <w:t xml:space="preserve">Невід’ємною частиною цього Договору є: </w:t>
      </w:r>
    </w:p>
    <w:p w:rsidR="00CC3774" w:rsidRPr="00791DC7" w:rsidRDefault="00CC3774" w:rsidP="00CC3774">
      <w:pPr>
        <w:spacing w:after="0" w:line="240" w:lineRule="auto"/>
        <w:jc w:val="both"/>
        <w:rPr>
          <w:rFonts w:ascii="Times New Roman" w:eastAsia="Times New Roman" w:hAnsi="Times New Roman" w:cs="Times New Roman"/>
          <w:color w:val="000000"/>
          <w:sz w:val="24"/>
          <w:szCs w:val="24"/>
          <w:lang w:val="uk-UA"/>
        </w:rPr>
      </w:pPr>
      <w:r w:rsidRPr="00791DC7">
        <w:rPr>
          <w:rFonts w:ascii="Times New Roman" w:eastAsiaTheme="minorEastAsia" w:hAnsi="Times New Roman"/>
          <w:sz w:val="24"/>
          <w:szCs w:val="24"/>
          <w:lang w:val="uk-UA" w:eastAsia="ru-RU"/>
        </w:rPr>
        <w:t xml:space="preserve">13.1.1. </w:t>
      </w:r>
      <w:r w:rsidRPr="00791DC7">
        <w:rPr>
          <w:rFonts w:ascii="Times New Roman" w:eastAsia="Times New Roman" w:hAnsi="Times New Roman" w:cs="Times New Roman"/>
          <w:color w:val="000000"/>
          <w:sz w:val="24"/>
          <w:szCs w:val="24"/>
          <w:lang w:val="uk-UA"/>
        </w:rPr>
        <w:t>Специфікація (Додаток №1 до Договору).</w:t>
      </w:r>
    </w:p>
    <w:p w:rsidR="00CC3774" w:rsidRPr="00791DC7" w:rsidRDefault="00CC3774" w:rsidP="00CC3774">
      <w:pPr>
        <w:spacing w:after="0" w:line="240" w:lineRule="auto"/>
        <w:jc w:val="both"/>
        <w:rPr>
          <w:rFonts w:ascii="Times New Roman" w:eastAsia="Times New Roman" w:hAnsi="Times New Roman" w:cs="Times New Roman"/>
          <w:color w:val="000000"/>
          <w:sz w:val="24"/>
          <w:szCs w:val="24"/>
          <w:lang w:val="uk-UA"/>
        </w:rPr>
      </w:pPr>
    </w:p>
    <w:p w:rsidR="00CC3774" w:rsidRPr="00791DC7" w:rsidRDefault="00CC3774" w:rsidP="00CC3774">
      <w:pPr>
        <w:pStyle w:val="a3"/>
        <w:numPr>
          <w:ilvl w:val="0"/>
          <w:numId w:val="1"/>
        </w:numPr>
        <w:tabs>
          <w:tab w:val="clear" w:pos="1844"/>
        </w:tabs>
        <w:spacing w:after="0" w:line="240" w:lineRule="auto"/>
        <w:ind w:left="0" w:firstLine="0"/>
        <w:jc w:val="center"/>
        <w:rPr>
          <w:rFonts w:ascii="Times New Roman" w:eastAsia="Times New Roman" w:hAnsi="Times New Roman" w:cs="Times New Roman"/>
          <w:b/>
          <w:color w:val="000000"/>
          <w:sz w:val="24"/>
          <w:szCs w:val="24"/>
          <w:lang w:val="uk-UA"/>
        </w:rPr>
      </w:pPr>
      <w:r w:rsidRPr="00791DC7">
        <w:rPr>
          <w:rFonts w:ascii="Times New Roman" w:eastAsia="Times New Roman" w:hAnsi="Times New Roman" w:cs="Times New Roman"/>
          <w:b/>
          <w:color w:val="000000"/>
          <w:sz w:val="24"/>
          <w:szCs w:val="24"/>
          <w:lang w:val="uk-UA"/>
        </w:rPr>
        <w:t>АНТИКОРУПЦІЙНІ ЗАСТЕРЕЖЕННЯ</w:t>
      </w:r>
    </w:p>
    <w:p w:rsidR="00CC3774" w:rsidRPr="00791DC7" w:rsidRDefault="00CC3774" w:rsidP="00CC3774">
      <w:pPr>
        <w:pStyle w:val="a3"/>
        <w:numPr>
          <w:ilvl w:val="1"/>
          <w:numId w:val="1"/>
        </w:numPr>
        <w:spacing w:after="0" w:line="240" w:lineRule="auto"/>
        <w:ind w:left="0" w:firstLine="0"/>
        <w:jc w:val="both"/>
        <w:rPr>
          <w:rFonts w:ascii="Times New Roman" w:eastAsia="Times New Roman" w:hAnsi="Times New Roman" w:cs="Times New Roman"/>
          <w:color w:val="000000"/>
          <w:sz w:val="24"/>
          <w:szCs w:val="24"/>
          <w:lang w:val="uk-UA"/>
        </w:rPr>
      </w:pPr>
      <w:r w:rsidRPr="00791DC7">
        <w:rPr>
          <w:rFonts w:ascii="Times New Roman" w:eastAsia="Times New Roman" w:hAnsi="Times New Roman" w:cs="Times New Roman"/>
          <w:color w:val="000000"/>
          <w:sz w:val="24"/>
          <w:szCs w:val="24"/>
          <w:lang w:val="uk-UA"/>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використанням своїх прав та виконанням зобов’язань за цим договором, у тому числі (без обмежень), не пропонувати, не санкціонувати обіцянку, і не здійснювати незаконних платежів, включаючи (але не обмежуючись) неправомірну вигоду в грошовій чи будь-якій іншій формі, будь-яким фізичним або юридичним особам.</w:t>
      </w:r>
    </w:p>
    <w:p w:rsidR="00CC3774" w:rsidRPr="00791DC7" w:rsidRDefault="00CC3774" w:rsidP="00CC3774">
      <w:pPr>
        <w:spacing w:after="0" w:line="240" w:lineRule="auto"/>
        <w:jc w:val="both"/>
        <w:rPr>
          <w:rFonts w:ascii="Times New Roman" w:eastAsia="Times New Roman" w:hAnsi="Times New Roman" w:cs="Times New Roman"/>
          <w:color w:val="000000"/>
          <w:sz w:val="24"/>
          <w:szCs w:val="24"/>
          <w:lang w:val="uk-UA"/>
        </w:rPr>
      </w:pPr>
      <w:r w:rsidRPr="00791DC7">
        <w:rPr>
          <w:rFonts w:ascii="Times New Roman" w:eastAsia="Times New Roman" w:hAnsi="Times New Roman" w:cs="Times New Roman"/>
          <w:color w:val="000000"/>
          <w:sz w:val="24"/>
          <w:szCs w:val="24"/>
          <w:lang w:val="uk-UA"/>
        </w:rPr>
        <w:t xml:space="preserve">14.2.У разі порушення однією із сторін зобов’язань, зазначених вище, друга сторона має право в позасудовому порядку відмовитися від виконання цього Договору.  </w:t>
      </w:r>
    </w:p>
    <w:p w:rsidR="00CC3774" w:rsidRPr="00791DC7" w:rsidRDefault="00CC3774" w:rsidP="00CC3774">
      <w:pPr>
        <w:keepNext/>
        <w:keepLines/>
        <w:numPr>
          <w:ilvl w:val="0"/>
          <w:numId w:val="1"/>
        </w:numPr>
        <w:tabs>
          <w:tab w:val="clear" w:pos="1844"/>
        </w:tabs>
        <w:spacing w:after="0" w:line="240" w:lineRule="auto"/>
        <w:ind w:left="0" w:firstLine="0"/>
        <w:contextualSpacing/>
        <w:jc w:val="center"/>
        <w:rPr>
          <w:rFonts w:ascii="Times New Roman" w:eastAsiaTheme="minorEastAsia" w:hAnsi="Times New Roman"/>
          <w:b/>
          <w:sz w:val="24"/>
          <w:szCs w:val="24"/>
          <w:lang w:val="uk-UA" w:eastAsia="ru-RU"/>
        </w:rPr>
      </w:pPr>
      <w:r w:rsidRPr="00791DC7">
        <w:rPr>
          <w:rFonts w:ascii="Times New Roman" w:eastAsiaTheme="minorEastAsia" w:hAnsi="Times New Roman"/>
          <w:b/>
          <w:sz w:val="24"/>
          <w:szCs w:val="24"/>
          <w:lang w:val="uk-UA" w:eastAsia="ru-RU"/>
        </w:rPr>
        <w:t>ЮРИДИЧНІ АДРЕСИ, БАНКІВСЬКІ РЕКВІЗИТИ, ПІДПИСИ СТОРІН</w:t>
      </w:r>
    </w:p>
    <w:p w:rsidR="00CC3774" w:rsidRPr="00791DC7" w:rsidRDefault="00CC3774" w:rsidP="00CC3774">
      <w:pPr>
        <w:keepNext/>
        <w:keepLines/>
        <w:spacing w:after="0" w:line="240" w:lineRule="auto"/>
        <w:jc w:val="both"/>
        <w:rPr>
          <w:rFonts w:ascii="Times New Roman" w:eastAsiaTheme="minorEastAsia" w:hAnsi="Times New Roman"/>
          <w:sz w:val="24"/>
          <w:szCs w:val="24"/>
          <w:lang w:val="uk-UA" w:eastAsia="ru-RU"/>
        </w:rPr>
      </w:pPr>
      <w:r w:rsidRPr="00791DC7">
        <w:rPr>
          <w:rFonts w:ascii="Times New Roman" w:eastAsiaTheme="minorEastAsia" w:hAnsi="Times New Roman"/>
          <w:sz w:val="24"/>
          <w:szCs w:val="24"/>
          <w:lang w:val="uk-UA" w:eastAsia="ru-RU"/>
        </w:rPr>
        <w:t xml:space="preserve">15.1. У разі зміни місцезнаходження, юридичної та/або поштової адреси, банківських реквізитів, засобів зв’язку </w:t>
      </w:r>
      <w:r w:rsidRPr="00791DC7">
        <w:rPr>
          <w:rFonts w:ascii="Times New Roman" w:eastAsiaTheme="minorEastAsia" w:hAnsi="Times New Roman"/>
          <w:bCs/>
          <w:sz w:val="24"/>
          <w:szCs w:val="24"/>
          <w:lang w:val="uk-UA" w:eastAsia="ru-RU"/>
        </w:rPr>
        <w:t xml:space="preserve">Сторін тощо, Сторона, місцезнаходження, </w:t>
      </w:r>
      <w:r w:rsidRPr="00791DC7">
        <w:rPr>
          <w:rFonts w:ascii="Times New Roman" w:eastAsiaTheme="minorEastAsia" w:hAnsi="Times New Roman"/>
          <w:sz w:val="24"/>
          <w:szCs w:val="24"/>
          <w:lang w:val="uk-UA" w:eastAsia="ru-RU"/>
        </w:rPr>
        <w:t xml:space="preserve">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підписаного уповноваженою особою і скріпленого печаткою (за наявності) відповідної Сторони.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  </w:t>
      </w:r>
    </w:p>
    <w:p w:rsidR="00CC3774" w:rsidRPr="00791DC7" w:rsidRDefault="00CC3774" w:rsidP="00CC3774">
      <w:pPr>
        <w:spacing w:after="0" w:line="240" w:lineRule="auto"/>
        <w:rPr>
          <w:rFonts w:ascii="Times New Roman" w:eastAsia="Times New Roman" w:hAnsi="Times New Roman" w:cs="Times New Roman"/>
          <w:color w:val="000000"/>
          <w:sz w:val="24"/>
          <w:szCs w:val="24"/>
          <w:lang w:val="uk-UA"/>
        </w:rPr>
      </w:pPr>
    </w:p>
    <w:tbl>
      <w:tblPr>
        <w:tblW w:w="0" w:type="auto"/>
        <w:tblLook w:val="0000" w:firstRow="0" w:lastRow="0" w:firstColumn="0" w:lastColumn="0" w:noHBand="0" w:noVBand="0"/>
      </w:tblPr>
      <w:tblGrid>
        <w:gridCol w:w="4645"/>
        <w:gridCol w:w="4926"/>
      </w:tblGrid>
      <w:tr w:rsidR="00CC3774" w:rsidRPr="003272AA" w:rsidTr="00EB05D8">
        <w:tc>
          <w:tcPr>
            <w:tcW w:w="5211" w:type="dxa"/>
          </w:tcPr>
          <w:p w:rsidR="00CC3774" w:rsidRPr="00791DC7" w:rsidRDefault="00CC3774" w:rsidP="00EB05D8">
            <w:pPr>
              <w:keepNext/>
              <w:keepLines/>
              <w:widowControl w:val="0"/>
              <w:suppressAutoHyphens/>
              <w:autoSpaceDE w:val="0"/>
              <w:spacing w:after="0" w:line="240" w:lineRule="auto"/>
              <w:jc w:val="center"/>
              <w:outlineLvl w:val="0"/>
              <w:rPr>
                <w:rFonts w:ascii="Times New Roman" w:eastAsiaTheme="majorEastAsia" w:hAnsi="Times New Roman" w:cs="Times New Roman"/>
                <w:b/>
                <w:bCs/>
                <w:sz w:val="24"/>
                <w:szCs w:val="24"/>
                <w:lang w:val="uk-UA"/>
              </w:rPr>
            </w:pPr>
            <w:r w:rsidRPr="00791DC7">
              <w:rPr>
                <w:rFonts w:ascii="Times New Roman" w:eastAsiaTheme="majorEastAsia" w:hAnsi="Times New Roman" w:cs="Times New Roman"/>
                <w:b/>
                <w:bCs/>
                <w:sz w:val="24"/>
                <w:szCs w:val="24"/>
                <w:lang w:val="uk-UA"/>
              </w:rPr>
              <w:t>Покупець:</w:t>
            </w:r>
          </w:p>
          <w:p w:rsidR="00CC3774" w:rsidRPr="00791DC7" w:rsidRDefault="00CC3774" w:rsidP="00EB05D8">
            <w:pPr>
              <w:suppressAutoHyphens/>
              <w:spacing w:after="0" w:line="240" w:lineRule="auto"/>
              <w:ind w:firstLine="17"/>
              <w:rPr>
                <w:rFonts w:ascii="Times New Roman CYR" w:eastAsia="Times New Roman" w:hAnsi="Times New Roman CYR" w:cs="Times New Roman CYR"/>
                <w:color w:val="000000"/>
                <w:sz w:val="24"/>
                <w:szCs w:val="24"/>
                <w:lang w:val="uk-UA" w:eastAsia="zh-CN"/>
              </w:rPr>
            </w:pPr>
          </w:p>
        </w:tc>
        <w:tc>
          <w:tcPr>
            <w:tcW w:w="4926" w:type="dxa"/>
            <w:noWrap/>
          </w:tcPr>
          <w:p w:rsidR="00CC3774" w:rsidRPr="00791DC7" w:rsidRDefault="00CC3774" w:rsidP="00EB05D8">
            <w:pPr>
              <w:spacing w:after="0" w:line="240" w:lineRule="auto"/>
              <w:jc w:val="center"/>
              <w:rPr>
                <w:rFonts w:ascii="Times New Roman" w:eastAsia="Times New Roman" w:hAnsi="Times New Roman" w:cs="Times New Roman"/>
                <w:b/>
                <w:sz w:val="24"/>
                <w:szCs w:val="24"/>
                <w:lang w:val="uk-UA"/>
              </w:rPr>
            </w:pPr>
            <w:r w:rsidRPr="00791DC7">
              <w:rPr>
                <w:rFonts w:ascii="Times New Roman" w:eastAsia="Times New Roman" w:hAnsi="Times New Roman" w:cs="Times New Roman"/>
                <w:b/>
                <w:color w:val="000000"/>
                <w:sz w:val="24"/>
                <w:szCs w:val="24"/>
                <w:lang w:val="uk-UA"/>
              </w:rPr>
              <w:t>Постачальник:</w:t>
            </w:r>
          </w:p>
        </w:tc>
      </w:tr>
    </w:tbl>
    <w:p w:rsidR="008B44B8" w:rsidRDefault="00CC3774">
      <w:bookmarkStart w:id="0" w:name="_GoBack"/>
      <w:bookmarkEnd w:id="0"/>
    </w:p>
    <w:sectPr w:rsidR="008B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95E045A"/>
    <w:lvl w:ilvl="0">
      <w:start w:val="1"/>
      <w:numFmt w:val="decimal"/>
      <w:lvlText w:val="%1."/>
      <w:lvlJc w:val="left"/>
      <w:pPr>
        <w:tabs>
          <w:tab w:val="num" w:pos="1844"/>
        </w:tabs>
        <w:ind w:left="2204" w:hanging="360"/>
      </w:pPr>
    </w:lvl>
    <w:lvl w:ilvl="1">
      <w:start w:val="1"/>
      <w:numFmt w:val="decimal"/>
      <w:lvlText w:val="%1.%2."/>
      <w:lvlJc w:val="left"/>
      <w:pPr>
        <w:tabs>
          <w:tab w:val="num" w:pos="0"/>
        </w:tabs>
        <w:ind w:left="786"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74"/>
    <w:rsid w:val="000D14B0"/>
    <w:rsid w:val="00CC3774"/>
    <w:rsid w:val="00EE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2024-04-15T09:26:00Z</dcterms:created>
  <dcterms:modified xsi:type="dcterms:W3CDTF">2024-04-15T09:26:00Z</dcterms:modified>
</cp:coreProperties>
</file>