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4E2C9D" w:rsidRPr="00820355">
        <w:rPr>
          <w:sz w:val="24"/>
          <w:szCs w:val="24"/>
          <w:lang w:val="uk-UA"/>
        </w:rPr>
        <w:t xml:space="preserve">код CPV </w:t>
      </w:r>
      <w:r w:rsidR="004E2C9D" w:rsidRPr="006F7716">
        <w:rPr>
          <w:sz w:val="24"/>
          <w:szCs w:val="24"/>
          <w:lang w:val="uk-UA"/>
        </w:rPr>
        <w:t>38430000-8</w:t>
      </w:r>
      <w:r w:rsidR="004E2C9D" w:rsidRPr="00820355">
        <w:rPr>
          <w:sz w:val="24"/>
          <w:szCs w:val="24"/>
          <w:lang w:val="uk-UA"/>
        </w:rPr>
        <w:t xml:space="preserve"> по ДК 021:2015 </w:t>
      </w:r>
      <w:r w:rsidR="004E2C9D">
        <w:rPr>
          <w:sz w:val="24"/>
          <w:szCs w:val="24"/>
          <w:lang w:val="uk-UA"/>
        </w:rPr>
        <w:t>–</w:t>
      </w:r>
      <w:r w:rsidR="004E2C9D" w:rsidRPr="00820355">
        <w:rPr>
          <w:sz w:val="24"/>
          <w:szCs w:val="24"/>
          <w:lang w:val="uk-UA"/>
        </w:rPr>
        <w:t xml:space="preserve"> </w:t>
      </w:r>
      <w:r w:rsidR="004E2C9D">
        <w:rPr>
          <w:sz w:val="24"/>
          <w:szCs w:val="24"/>
          <w:lang w:val="uk-UA"/>
        </w:rPr>
        <w:t>Детектори та аналізатори</w:t>
      </w:r>
      <w:r w:rsidR="004E2C9D" w:rsidRPr="00820355">
        <w:rPr>
          <w:sz w:val="24"/>
          <w:szCs w:val="24"/>
          <w:lang w:val="uk-UA"/>
        </w:rPr>
        <w:t xml:space="preserve"> (</w:t>
      </w:r>
      <w:r w:rsidR="004E2C9D">
        <w:rPr>
          <w:sz w:val="24"/>
          <w:szCs w:val="24"/>
          <w:lang w:val="uk-UA"/>
        </w:rPr>
        <w:t>Блоки детектування</w:t>
      </w:r>
      <w:r w:rsidR="004E2C9D" w:rsidRPr="00820355">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4E2C9D">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B62B77" w:rsidRPr="00872334" w:rsidRDefault="00B62B77" w:rsidP="00B62B77">
      <w:pPr>
        <w:ind w:firstLine="426"/>
        <w:jc w:val="both"/>
        <w:rPr>
          <w:sz w:val="24"/>
          <w:szCs w:val="24"/>
          <w:lang w:val="uk-UA"/>
        </w:rPr>
      </w:pPr>
      <w:r w:rsidRPr="00872334">
        <w:rPr>
          <w:sz w:val="24"/>
          <w:szCs w:val="24"/>
          <w:lang w:val="uk-UA"/>
        </w:rPr>
        <w:t>2.2 За даним Договором оплата відбувається наступним чином:</w:t>
      </w:r>
    </w:p>
    <w:p w:rsidR="00B62B77" w:rsidRPr="004E2C9D" w:rsidRDefault="00B62B77" w:rsidP="00B62B77">
      <w:pPr>
        <w:ind w:firstLine="426"/>
        <w:jc w:val="both"/>
        <w:rPr>
          <w:sz w:val="24"/>
          <w:szCs w:val="24"/>
          <w:lang w:val="uk-UA"/>
        </w:rPr>
      </w:pPr>
    </w:p>
    <w:p w:rsidR="00D622D8" w:rsidRDefault="00D622D8" w:rsidP="00D622D8">
      <w:pPr>
        <w:ind w:firstLine="426"/>
        <w:jc w:val="both"/>
        <w:rPr>
          <w:b/>
          <w:sz w:val="24"/>
          <w:szCs w:val="24"/>
          <w:lang w:val="uk-UA"/>
        </w:rPr>
      </w:pPr>
      <w:r>
        <w:rPr>
          <w:b/>
          <w:sz w:val="24"/>
          <w:szCs w:val="24"/>
          <w:lang w:val="uk-UA"/>
        </w:rPr>
        <w:t>- попередня оплата у розмірі 50% від загальної вартості товару (п.2.1 Договору);</w:t>
      </w:r>
    </w:p>
    <w:p w:rsidR="00D622D8" w:rsidRDefault="00D622D8" w:rsidP="00D622D8">
      <w:pPr>
        <w:ind w:firstLine="426"/>
        <w:jc w:val="both"/>
        <w:rPr>
          <w:sz w:val="24"/>
          <w:szCs w:val="24"/>
          <w:lang w:eastAsia="uk-UA"/>
        </w:rPr>
      </w:pPr>
      <w:r>
        <w:rPr>
          <w:b/>
          <w:sz w:val="24"/>
          <w:szCs w:val="24"/>
          <w:lang w:val="uk-UA"/>
        </w:rPr>
        <w:t xml:space="preserve">- 50 % від загальної вартості товару (п.2.1 Договору) протягом </w:t>
      </w:r>
      <w:r w:rsidRPr="00E700D5">
        <w:rPr>
          <w:b/>
          <w:sz w:val="24"/>
          <w:szCs w:val="24"/>
        </w:rPr>
        <w:t>120</w:t>
      </w:r>
      <w:r>
        <w:rPr>
          <w:b/>
          <w:sz w:val="24"/>
          <w:szCs w:val="24"/>
          <w:lang w:val="uk-UA"/>
        </w:rPr>
        <w:t xml:space="preserve"> робочих днів </w:t>
      </w:r>
      <w:r w:rsidRPr="00E700D5">
        <w:rPr>
          <w:b/>
          <w:sz w:val="24"/>
          <w:szCs w:val="24"/>
          <w:lang w:val="uk-UA"/>
        </w:rPr>
        <w:t>після повного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040907">
        <w:rPr>
          <w:b/>
          <w:sz w:val="24"/>
          <w:szCs w:val="24"/>
          <w:lang w:val="uk-UA" w:eastAsia="uk-UA"/>
        </w:rPr>
        <w:t>п.п</w:t>
      </w:r>
      <w:proofErr w:type="spellEnd"/>
      <w:r w:rsidRPr="00040907">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p>
    <w:p w:rsidR="00D622D8" w:rsidRPr="006F7716" w:rsidRDefault="00D622D8" w:rsidP="00D622D8">
      <w:pPr>
        <w:ind w:firstLine="426"/>
        <w:jc w:val="both"/>
        <w:rPr>
          <w:sz w:val="24"/>
          <w:szCs w:val="24"/>
          <w:lang w:eastAsia="uk-UA"/>
        </w:rPr>
      </w:pPr>
      <w:r w:rsidRPr="006F7716">
        <w:rPr>
          <w:sz w:val="24"/>
          <w:szCs w:val="24"/>
          <w:lang w:val="uk-UA" w:eastAsia="uk-UA"/>
        </w:rPr>
        <w:t>Пеня за несвоєчасну оплату не нараховується</w:t>
      </w:r>
      <w:r w:rsidRPr="006F7716">
        <w:rPr>
          <w:sz w:val="24"/>
          <w:szCs w:val="24"/>
          <w:lang w:eastAsia="uk-UA"/>
        </w:rPr>
        <w:t>.</w:t>
      </w:r>
    </w:p>
    <w:p w:rsidR="00B62B77" w:rsidRPr="004E2C9D" w:rsidRDefault="00B62B77" w:rsidP="00B62B77">
      <w:pPr>
        <w:ind w:firstLine="426"/>
        <w:jc w:val="both"/>
        <w:rPr>
          <w:sz w:val="24"/>
          <w:szCs w:val="24"/>
        </w:rPr>
      </w:pPr>
      <w:bookmarkStart w:id="0" w:name="_GoBack"/>
      <w:bookmarkEnd w:id="0"/>
    </w:p>
    <w:p w:rsidR="00B62B77" w:rsidRPr="00872334" w:rsidRDefault="00B62B77" w:rsidP="00B62B77">
      <w:pPr>
        <w:ind w:firstLine="426"/>
        <w:jc w:val="both"/>
        <w:rPr>
          <w:sz w:val="24"/>
          <w:szCs w:val="24"/>
          <w:lang w:val="uk-UA"/>
        </w:rPr>
      </w:pPr>
      <w:r w:rsidRPr="00872334">
        <w:rPr>
          <w:sz w:val="24"/>
          <w:szCs w:val="24"/>
          <w:lang w:val="uk-UA"/>
        </w:rPr>
        <w:t>2.3 Постачальник надає забезпечення попередньої оплати (авансу) в розмірі суми попередньої оплати (авансу)</w:t>
      </w:r>
      <w:r w:rsidRPr="00872334">
        <w:rPr>
          <w:sz w:val="24"/>
          <w:szCs w:val="24"/>
        </w:rPr>
        <w:t xml:space="preserve"> </w:t>
      </w:r>
      <w:r w:rsidRPr="00872334">
        <w:rPr>
          <w:sz w:val="24"/>
          <w:szCs w:val="24"/>
          <w:lang w:val="uk-UA"/>
        </w:rPr>
        <w:t xml:space="preserve">виключно такими видам забезпечення:  </w:t>
      </w:r>
    </w:p>
    <w:p w:rsidR="00B62B77" w:rsidRPr="00872334" w:rsidRDefault="00B62B77" w:rsidP="00B62B77">
      <w:pPr>
        <w:ind w:firstLine="426"/>
        <w:jc w:val="both"/>
        <w:rPr>
          <w:sz w:val="24"/>
          <w:szCs w:val="24"/>
          <w:lang w:val="uk-UA"/>
        </w:rPr>
      </w:pPr>
    </w:p>
    <w:p w:rsidR="00B62B77" w:rsidRPr="00872334" w:rsidRDefault="00B62B77" w:rsidP="00B62B77">
      <w:pPr>
        <w:ind w:firstLine="426"/>
        <w:jc w:val="both"/>
        <w:rPr>
          <w:b/>
          <w:sz w:val="28"/>
          <w:szCs w:val="28"/>
          <w:lang w:val="uk-UA"/>
        </w:rPr>
      </w:pPr>
      <w:r w:rsidRPr="00872334">
        <w:rPr>
          <w:b/>
          <w:sz w:val="28"/>
          <w:szCs w:val="28"/>
          <w:lang w:val="uk-UA"/>
        </w:rPr>
        <w:t>(УВАГА! Визначає  Постачальник):</w:t>
      </w:r>
    </w:p>
    <w:p w:rsidR="00B62B77" w:rsidRPr="00872334" w:rsidRDefault="00B62B77" w:rsidP="00B62B77">
      <w:pPr>
        <w:ind w:firstLine="426"/>
        <w:jc w:val="both"/>
        <w:rPr>
          <w:sz w:val="24"/>
          <w:szCs w:val="24"/>
          <w:lang w:val="uk-UA"/>
        </w:rPr>
      </w:pPr>
    </w:p>
    <w:p w:rsidR="00B62B77" w:rsidRPr="00872334" w:rsidRDefault="00B62B77" w:rsidP="00B62B77">
      <w:pPr>
        <w:ind w:firstLine="426"/>
        <w:jc w:val="both"/>
        <w:rPr>
          <w:sz w:val="24"/>
          <w:szCs w:val="24"/>
          <w:lang w:val="uk-UA"/>
        </w:rPr>
      </w:pPr>
      <w:r w:rsidRPr="00872334">
        <w:rPr>
          <w:sz w:val="24"/>
          <w:szCs w:val="24"/>
          <w:lang w:val="uk-UA"/>
        </w:rPr>
        <w:t>2.3.1 Банківська гарантія, за винятком гарантій банків, до яких застосовано персональні спеціальні економічні та інші обмежувальні заходи (санкції) згідно з відповідним рішенням Ради національної безпеки і оборони України, введеним у дію Указом Президента України.</w:t>
      </w:r>
    </w:p>
    <w:p w:rsidR="00B62B77" w:rsidRPr="00872334" w:rsidRDefault="00B62B77" w:rsidP="00B62B77">
      <w:pPr>
        <w:ind w:firstLine="426"/>
        <w:jc w:val="both"/>
        <w:rPr>
          <w:sz w:val="24"/>
          <w:szCs w:val="24"/>
          <w:lang w:val="uk-UA"/>
        </w:rPr>
      </w:pPr>
      <w:r w:rsidRPr="00872334">
        <w:rPr>
          <w:sz w:val="24"/>
          <w:szCs w:val="24"/>
          <w:lang w:val="uk-UA"/>
        </w:rPr>
        <w:t xml:space="preserve">Банківська гарантія повинна бути видана банком, який на звітну дату належить до ТОП-10 банків. Перебування банку у ТОП-10 підтверджується показником фінансової діяльності (активи банків України згідно з офіційним сайтом НБУ за посиланням: </w:t>
      </w:r>
      <w:r w:rsidR="00AD7A61">
        <w:fldChar w:fldCharType="begin"/>
      </w:r>
      <w:r w:rsidR="00AD7A61" w:rsidRPr="00D622D8">
        <w:rPr>
          <w:lang w:val="uk-UA"/>
        </w:rPr>
        <w:instrText xml:space="preserve"> </w:instrText>
      </w:r>
      <w:r w:rsidR="00AD7A61">
        <w:instrText>HYPERLINK</w:instrText>
      </w:r>
      <w:r w:rsidR="00AD7A61" w:rsidRPr="00D622D8">
        <w:rPr>
          <w:lang w:val="uk-UA"/>
        </w:rPr>
        <w:instrText xml:space="preserve"> "</w:instrText>
      </w:r>
      <w:r w:rsidR="00AD7A61">
        <w:instrText>https</w:instrText>
      </w:r>
      <w:r w:rsidR="00AD7A61" w:rsidRPr="00D622D8">
        <w:rPr>
          <w:lang w:val="uk-UA"/>
        </w:rPr>
        <w:instrText>://</w:instrText>
      </w:r>
      <w:r w:rsidR="00AD7A61">
        <w:instrText>bank</w:instrText>
      </w:r>
      <w:r w:rsidR="00AD7A61" w:rsidRPr="00D622D8">
        <w:rPr>
          <w:lang w:val="uk-UA"/>
        </w:rPr>
        <w:instrText>.</w:instrText>
      </w:r>
      <w:r w:rsidR="00AD7A61">
        <w:instrText>gov</w:instrText>
      </w:r>
      <w:r w:rsidR="00AD7A61" w:rsidRPr="00D622D8">
        <w:rPr>
          <w:lang w:val="uk-UA"/>
        </w:rPr>
        <w:instrText>.</w:instrText>
      </w:r>
      <w:r w:rsidR="00AD7A61">
        <w:instrText>ua</w:instrText>
      </w:r>
      <w:r w:rsidR="00AD7A61" w:rsidRPr="00D622D8">
        <w:rPr>
          <w:lang w:val="uk-UA"/>
        </w:rPr>
        <w:instrText>/</w:instrText>
      </w:r>
      <w:r w:rsidR="00AD7A61">
        <w:instrText>ua</w:instrText>
      </w:r>
      <w:r w:rsidR="00AD7A61" w:rsidRPr="00D622D8">
        <w:rPr>
          <w:lang w:val="uk-UA"/>
        </w:rPr>
        <w:instrText>/</w:instrText>
      </w:r>
      <w:r w:rsidR="00AD7A61">
        <w:instrText>statistic</w:instrText>
      </w:r>
      <w:r w:rsidR="00AD7A61" w:rsidRPr="00D622D8">
        <w:rPr>
          <w:lang w:val="uk-UA"/>
        </w:rPr>
        <w:instrText>/</w:instrText>
      </w:r>
      <w:r w:rsidR="00AD7A61">
        <w:instrText>supervision</w:instrText>
      </w:r>
      <w:r w:rsidR="00AD7A61" w:rsidRPr="00D622D8">
        <w:rPr>
          <w:lang w:val="uk-UA"/>
        </w:rPr>
        <w:instrText>-</w:instrText>
      </w:r>
      <w:r w:rsidR="00AD7A61">
        <w:instrText>statist</w:instrText>
      </w:r>
      <w:r w:rsidR="00AD7A61" w:rsidRPr="00D622D8">
        <w:rPr>
          <w:lang w:val="uk-UA"/>
        </w:rPr>
        <w:instrText>/</w:instrText>
      </w:r>
      <w:r w:rsidR="00AD7A61">
        <w:instrText>data</w:instrText>
      </w:r>
      <w:r w:rsidR="00AD7A61" w:rsidRPr="00D622D8">
        <w:rPr>
          <w:lang w:val="uk-UA"/>
        </w:rPr>
        <w:instrText>-</w:instrText>
      </w:r>
      <w:r w:rsidR="00AD7A61">
        <w:instrText>supervision</w:instrText>
      </w:r>
      <w:r w:rsidR="00AD7A61" w:rsidRPr="00D622D8">
        <w:rPr>
          <w:lang w:val="uk-UA"/>
        </w:rPr>
        <w:instrText>" \</w:instrText>
      </w:r>
      <w:r w:rsidR="00AD7A61">
        <w:instrText>l</w:instrText>
      </w:r>
      <w:r w:rsidR="00AD7A61" w:rsidRPr="00D622D8">
        <w:rPr>
          <w:lang w:val="uk-UA"/>
        </w:rPr>
        <w:instrText xml:space="preserve"> "3" </w:instrText>
      </w:r>
      <w:r w:rsidR="00AD7A61">
        <w:fldChar w:fldCharType="separate"/>
      </w:r>
      <w:r w:rsidRPr="00872334">
        <w:rPr>
          <w:rStyle w:val="ad"/>
          <w:color w:val="000000" w:themeColor="text1"/>
          <w:sz w:val="24"/>
          <w:szCs w:val="24"/>
          <w:u w:val="none"/>
          <w:lang w:val="en-US"/>
        </w:rPr>
        <w:t>https</w:t>
      </w:r>
      <w:r w:rsidRPr="00872334">
        <w:rPr>
          <w:rStyle w:val="ad"/>
          <w:color w:val="000000" w:themeColor="text1"/>
          <w:sz w:val="24"/>
          <w:szCs w:val="24"/>
          <w:u w:val="none"/>
          <w:lang w:val="uk-UA"/>
        </w:rPr>
        <w:t>://</w:t>
      </w:r>
      <w:r w:rsidRPr="00872334">
        <w:rPr>
          <w:rStyle w:val="ad"/>
          <w:color w:val="000000" w:themeColor="text1"/>
          <w:sz w:val="24"/>
          <w:szCs w:val="24"/>
          <w:u w:val="none"/>
          <w:lang w:val="en-US"/>
        </w:rPr>
        <w:t>bank</w:t>
      </w:r>
      <w:r w:rsidRPr="00872334">
        <w:rPr>
          <w:rStyle w:val="ad"/>
          <w:color w:val="000000" w:themeColor="text1"/>
          <w:sz w:val="24"/>
          <w:szCs w:val="24"/>
          <w:u w:val="none"/>
          <w:lang w:val="uk-UA"/>
        </w:rPr>
        <w:t>.</w:t>
      </w:r>
      <w:proofErr w:type="spellStart"/>
      <w:r w:rsidRPr="00872334">
        <w:rPr>
          <w:rStyle w:val="ad"/>
          <w:color w:val="000000" w:themeColor="text1"/>
          <w:sz w:val="24"/>
          <w:szCs w:val="24"/>
          <w:u w:val="none"/>
          <w:lang w:val="en-US"/>
        </w:rPr>
        <w:t>gov</w:t>
      </w:r>
      <w:proofErr w:type="spellEnd"/>
      <w:r w:rsidRPr="00872334">
        <w:rPr>
          <w:rStyle w:val="ad"/>
          <w:color w:val="000000" w:themeColor="text1"/>
          <w:sz w:val="24"/>
          <w:szCs w:val="24"/>
          <w:u w:val="none"/>
          <w:lang w:val="uk-UA"/>
        </w:rPr>
        <w:t>.</w:t>
      </w:r>
      <w:proofErr w:type="spellStart"/>
      <w:r w:rsidRPr="00872334">
        <w:rPr>
          <w:rStyle w:val="ad"/>
          <w:color w:val="000000" w:themeColor="text1"/>
          <w:sz w:val="24"/>
          <w:szCs w:val="24"/>
          <w:u w:val="none"/>
          <w:lang w:val="en-US"/>
        </w:rPr>
        <w:t>ua</w:t>
      </w:r>
      <w:proofErr w:type="spellEnd"/>
      <w:r w:rsidRPr="00872334">
        <w:rPr>
          <w:rStyle w:val="ad"/>
          <w:color w:val="000000" w:themeColor="text1"/>
          <w:sz w:val="24"/>
          <w:szCs w:val="24"/>
          <w:u w:val="none"/>
          <w:lang w:val="uk-UA"/>
        </w:rPr>
        <w:t>/</w:t>
      </w:r>
      <w:proofErr w:type="spellStart"/>
      <w:r w:rsidRPr="00872334">
        <w:rPr>
          <w:rStyle w:val="ad"/>
          <w:color w:val="000000" w:themeColor="text1"/>
          <w:sz w:val="24"/>
          <w:szCs w:val="24"/>
          <w:u w:val="none"/>
          <w:lang w:val="en-US"/>
        </w:rPr>
        <w:t>ua</w:t>
      </w:r>
      <w:proofErr w:type="spellEnd"/>
      <w:r w:rsidRPr="00872334">
        <w:rPr>
          <w:rStyle w:val="ad"/>
          <w:color w:val="000000" w:themeColor="text1"/>
          <w:sz w:val="24"/>
          <w:szCs w:val="24"/>
          <w:u w:val="none"/>
          <w:lang w:val="uk-UA"/>
        </w:rPr>
        <w:t>/</w:t>
      </w:r>
      <w:r w:rsidRPr="00872334">
        <w:rPr>
          <w:rStyle w:val="ad"/>
          <w:color w:val="000000" w:themeColor="text1"/>
          <w:sz w:val="24"/>
          <w:szCs w:val="24"/>
          <w:u w:val="none"/>
          <w:lang w:val="en-US"/>
        </w:rPr>
        <w:t>statistic</w:t>
      </w:r>
      <w:r w:rsidRPr="00872334">
        <w:rPr>
          <w:rStyle w:val="ad"/>
          <w:color w:val="000000" w:themeColor="text1"/>
          <w:sz w:val="24"/>
          <w:szCs w:val="24"/>
          <w:u w:val="none"/>
          <w:lang w:val="uk-UA"/>
        </w:rPr>
        <w:t>/</w:t>
      </w:r>
      <w:r w:rsidRPr="00872334">
        <w:rPr>
          <w:rStyle w:val="ad"/>
          <w:color w:val="000000" w:themeColor="text1"/>
          <w:sz w:val="24"/>
          <w:szCs w:val="24"/>
          <w:u w:val="none"/>
          <w:lang w:val="en-US"/>
        </w:rPr>
        <w:t>supervision</w:t>
      </w:r>
      <w:r w:rsidRPr="00872334">
        <w:rPr>
          <w:rStyle w:val="ad"/>
          <w:color w:val="000000" w:themeColor="text1"/>
          <w:sz w:val="24"/>
          <w:szCs w:val="24"/>
          <w:u w:val="none"/>
          <w:lang w:val="uk-UA"/>
        </w:rPr>
        <w:t>-</w:t>
      </w:r>
      <w:r w:rsidRPr="00872334">
        <w:rPr>
          <w:rStyle w:val="ad"/>
          <w:color w:val="000000" w:themeColor="text1"/>
          <w:sz w:val="24"/>
          <w:szCs w:val="24"/>
          <w:u w:val="none"/>
          <w:lang w:val="en-US"/>
        </w:rPr>
        <w:t>statist</w:t>
      </w:r>
      <w:r w:rsidRPr="00872334">
        <w:rPr>
          <w:rStyle w:val="ad"/>
          <w:color w:val="000000" w:themeColor="text1"/>
          <w:sz w:val="24"/>
          <w:szCs w:val="24"/>
          <w:u w:val="none"/>
          <w:lang w:val="uk-UA"/>
        </w:rPr>
        <w:t>/</w:t>
      </w:r>
      <w:r w:rsidRPr="00872334">
        <w:rPr>
          <w:rStyle w:val="ad"/>
          <w:color w:val="000000" w:themeColor="text1"/>
          <w:sz w:val="24"/>
          <w:szCs w:val="24"/>
          <w:u w:val="none"/>
          <w:lang w:val="en-US"/>
        </w:rPr>
        <w:t>data</w:t>
      </w:r>
      <w:r w:rsidRPr="00872334">
        <w:rPr>
          <w:rStyle w:val="ad"/>
          <w:color w:val="000000" w:themeColor="text1"/>
          <w:sz w:val="24"/>
          <w:szCs w:val="24"/>
          <w:u w:val="none"/>
          <w:lang w:val="uk-UA"/>
        </w:rPr>
        <w:t>-</w:t>
      </w:r>
      <w:r w:rsidRPr="00872334">
        <w:rPr>
          <w:rStyle w:val="ad"/>
          <w:color w:val="000000" w:themeColor="text1"/>
          <w:sz w:val="24"/>
          <w:szCs w:val="24"/>
          <w:u w:val="none"/>
          <w:lang w:val="en-US"/>
        </w:rPr>
        <w:t>supervision</w:t>
      </w:r>
      <w:r w:rsidRPr="00872334">
        <w:rPr>
          <w:rStyle w:val="ad"/>
          <w:color w:val="000000" w:themeColor="text1"/>
          <w:sz w:val="24"/>
          <w:szCs w:val="24"/>
          <w:u w:val="none"/>
          <w:lang w:val="uk-UA"/>
        </w:rPr>
        <w:t>#3</w:t>
      </w:r>
      <w:r w:rsidR="00AD7A61">
        <w:rPr>
          <w:rStyle w:val="ad"/>
          <w:color w:val="000000" w:themeColor="text1"/>
          <w:sz w:val="24"/>
          <w:szCs w:val="24"/>
          <w:u w:val="none"/>
          <w:lang w:val="uk-UA"/>
        </w:rPr>
        <w:fldChar w:fldCharType="end"/>
      </w:r>
      <w:r w:rsidRPr="00872334">
        <w:rPr>
          <w:color w:val="000000" w:themeColor="text1"/>
          <w:sz w:val="24"/>
          <w:szCs w:val="24"/>
          <w:lang w:val="uk-UA"/>
        </w:rPr>
        <w:t xml:space="preserve"> </w:t>
      </w:r>
      <w:r w:rsidRPr="00872334">
        <w:rPr>
          <w:sz w:val="24"/>
          <w:szCs w:val="24"/>
          <w:lang w:val="uk-UA"/>
        </w:rPr>
        <w:t>– згруповані балансові залишки.</w:t>
      </w:r>
    </w:p>
    <w:p w:rsidR="00050FD5" w:rsidRPr="00872334" w:rsidRDefault="00050FD5" w:rsidP="00B62B77">
      <w:pPr>
        <w:ind w:firstLine="426"/>
        <w:jc w:val="both"/>
        <w:rPr>
          <w:sz w:val="24"/>
          <w:szCs w:val="24"/>
          <w:lang w:val="uk-UA"/>
        </w:rPr>
      </w:pPr>
      <w:r w:rsidRPr="00872334">
        <w:rPr>
          <w:sz w:val="24"/>
          <w:szCs w:val="24"/>
          <w:lang w:val="uk-UA"/>
        </w:rPr>
        <w:t xml:space="preserve">Постачальник має право надати банківську гарантію видану банком – нерезидентом, що має інвестиційний рейтинг, підтверджений такими провідними світовими рейтинговими </w:t>
      </w:r>
      <w:proofErr w:type="spellStart"/>
      <w:r w:rsidRPr="00872334">
        <w:rPr>
          <w:sz w:val="24"/>
          <w:szCs w:val="24"/>
          <w:lang w:val="uk-UA"/>
        </w:rPr>
        <w:t>агенствами</w:t>
      </w:r>
      <w:proofErr w:type="spellEnd"/>
      <w:r w:rsidRPr="00872334">
        <w:rPr>
          <w:sz w:val="24"/>
          <w:szCs w:val="24"/>
          <w:lang w:val="uk-UA"/>
        </w:rPr>
        <w:t xml:space="preserve"> (компаніями) як </w:t>
      </w:r>
      <w:r w:rsidRPr="00872334">
        <w:rPr>
          <w:sz w:val="24"/>
          <w:szCs w:val="24"/>
          <w:lang w:val="en-US"/>
        </w:rPr>
        <w:t>Standart</w:t>
      </w:r>
      <w:r w:rsidR="000A076D" w:rsidRPr="00872334">
        <w:rPr>
          <w:sz w:val="24"/>
          <w:szCs w:val="24"/>
          <w:lang w:val="uk-UA"/>
        </w:rPr>
        <w:t>&amp;</w:t>
      </w:r>
      <w:r w:rsidR="000A076D" w:rsidRPr="00872334">
        <w:rPr>
          <w:sz w:val="24"/>
          <w:szCs w:val="24"/>
          <w:lang w:val="en-US"/>
        </w:rPr>
        <w:t>Poor</w:t>
      </w:r>
      <w:r w:rsidR="000A076D" w:rsidRPr="00872334">
        <w:rPr>
          <w:sz w:val="24"/>
          <w:szCs w:val="24"/>
          <w:lang w:val="uk-UA"/>
        </w:rPr>
        <w:t>’</w:t>
      </w:r>
      <w:r w:rsidR="000A076D" w:rsidRPr="00872334">
        <w:rPr>
          <w:sz w:val="24"/>
          <w:szCs w:val="24"/>
          <w:lang w:val="en-US"/>
        </w:rPr>
        <w:t>s</w:t>
      </w:r>
      <w:r w:rsidR="000A076D" w:rsidRPr="00872334">
        <w:rPr>
          <w:sz w:val="24"/>
          <w:szCs w:val="24"/>
          <w:lang w:val="uk-UA"/>
        </w:rPr>
        <w:t xml:space="preserve">, </w:t>
      </w:r>
      <w:r w:rsidR="000A076D" w:rsidRPr="00872334">
        <w:rPr>
          <w:sz w:val="24"/>
          <w:szCs w:val="24"/>
          <w:lang w:val="en-US"/>
        </w:rPr>
        <w:t>Moody</w:t>
      </w:r>
      <w:r w:rsidR="000A076D" w:rsidRPr="00872334">
        <w:rPr>
          <w:sz w:val="24"/>
          <w:szCs w:val="24"/>
          <w:lang w:val="uk-UA"/>
        </w:rPr>
        <w:t>’</w:t>
      </w:r>
      <w:r w:rsidR="000A076D" w:rsidRPr="00872334">
        <w:rPr>
          <w:sz w:val="24"/>
          <w:szCs w:val="24"/>
          <w:lang w:val="en-US"/>
        </w:rPr>
        <w:t>s</w:t>
      </w:r>
      <w:r w:rsidR="000A076D" w:rsidRPr="00872334">
        <w:rPr>
          <w:sz w:val="24"/>
          <w:szCs w:val="24"/>
          <w:lang w:val="uk-UA"/>
        </w:rPr>
        <w:t xml:space="preserve"> </w:t>
      </w:r>
      <w:r w:rsidR="000A076D" w:rsidRPr="00872334">
        <w:rPr>
          <w:sz w:val="24"/>
          <w:szCs w:val="24"/>
          <w:lang w:val="en-US"/>
        </w:rPr>
        <w:t>Investors</w:t>
      </w:r>
      <w:r w:rsidR="000A076D" w:rsidRPr="00872334">
        <w:rPr>
          <w:sz w:val="24"/>
          <w:szCs w:val="24"/>
          <w:lang w:val="uk-UA"/>
        </w:rPr>
        <w:t xml:space="preserve"> </w:t>
      </w:r>
      <w:r w:rsidR="000A076D" w:rsidRPr="00872334">
        <w:rPr>
          <w:sz w:val="24"/>
          <w:szCs w:val="24"/>
          <w:lang w:val="en-US"/>
        </w:rPr>
        <w:t>Service</w:t>
      </w:r>
      <w:r w:rsidR="000A076D" w:rsidRPr="00872334">
        <w:rPr>
          <w:sz w:val="24"/>
          <w:szCs w:val="24"/>
          <w:lang w:val="uk-UA"/>
        </w:rPr>
        <w:t xml:space="preserve"> та </w:t>
      </w:r>
      <w:r w:rsidR="000A076D" w:rsidRPr="00872334">
        <w:rPr>
          <w:sz w:val="24"/>
          <w:szCs w:val="24"/>
          <w:lang w:val="en-US"/>
        </w:rPr>
        <w:t>Fitch</w:t>
      </w:r>
      <w:r w:rsidR="000A076D" w:rsidRPr="00872334">
        <w:rPr>
          <w:sz w:val="24"/>
          <w:szCs w:val="24"/>
          <w:lang w:val="uk-UA"/>
        </w:rPr>
        <w:t xml:space="preserve"> </w:t>
      </w:r>
      <w:r w:rsidR="000A076D" w:rsidRPr="00872334">
        <w:rPr>
          <w:sz w:val="24"/>
          <w:szCs w:val="24"/>
          <w:lang w:val="en-US"/>
        </w:rPr>
        <w:t>Ratings</w:t>
      </w:r>
      <w:r w:rsidR="000A076D" w:rsidRPr="00872334">
        <w:rPr>
          <w:sz w:val="24"/>
          <w:szCs w:val="24"/>
          <w:lang w:val="uk-UA"/>
        </w:rPr>
        <w:t>. Банківська гарантія банку – нерезидента повинна бути авізована виключно через банк, що обслуговує ДП «НАЕК «Енергоатом» (АТ «Укрексімбанк» (</w:t>
      </w:r>
      <w:r w:rsidR="002C2225" w:rsidRPr="00872334">
        <w:rPr>
          <w:sz w:val="24"/>
          <w:szCs w:val="24"/>
          <w:lang w:val="en-US"/>
        </w:rPr>
        <w:t>JOINT</w:t>
      </w:r>
      <w:r w:rsidR="002C2225" w:rsidRPr="00872334">
        <w:rPr>
          <w:sz w:val="24"/>
          <w:szCs w:val="24"/>
          <w:lang w:val="uk-UA"/>
        </w:rPr>
        <w:t xml:space="preserve"> </w:t>
      </w:r>
      <w:r w:rsidR="002C2225" w:rsidRPr="00872334">
        <w:rPr>
          <w:sz w:val="24"/>
          <w:szCs w:val="24"/>
          <w:lang w:val="en-US"/>
        </w:rPr>
        <w:t>STOCK</w:t>
      </w:r>
      <w:r w:rsidR="002C2225" w:rsidRPr="00872334">
        <w:rPr>
          <w:sz w:val="24"/>
          <w:szCs w:val="24"/>
          <w:lang w:val="uk-UA"/>
        </w:rPr>
        <w:t xml:space="preserve"> </w:t>
      </w:r>
      <w:r w:rsidR="002C2225" w:rsidRPr="00872334">
        <w:rPr>
          <w:sz w:val="24"/>
          <w:szCs w:val="24"/>
          <w:lang w:val="en-US"/>
        </w:rPr>
        <w:t>COMPANY</w:t>
      </w:r>
      <w:r w:rsidR="002C2225" w:rsidRPr="00872334">
        <w:rPr>
          <w:sz w:val="24"/>
          <w:szCs w:val="24"/>
          <w:lang w:val="uk-UA"/>
        </w:rPr>
        <w:t xml:space="preserve"> «</w:t>
      </w:r>
      <w:r w:rsidR="002C2225" w:rsidRPr="00872334">
        <w:rPr>
          <w:sz w:val="24"/>
          <w:szCs w:val="24"/>
          <w:lang w:val="en-US"/>
        </w:rPr>
        <w:t>THE</w:t>
      </w:r>
      <w:r w:rsidR="002C2225" w:rsidRPr="00872334">
        <w:rPr>
          <w:sz w:val="24"/>
          <w:szCs w:val="24"/>
          <w:lang w:val="uk-UA"/>
        </w:rPr>
        <w:t xml:space="preserve"> </w:t>
      </w:r>
      <w:r w:rsidR="002C2225" w:rsidRPr="00872334">
        <w:rPr>
          <w:sz w:val="24"/>
          <w:szCs w:val="24"/>
          <w:lang w:val="en-US"/>
        </w:rPr>
        <w:t>STATE</w:t>
      </w:r>
      <w:r w:rsidR="002C2225" w:rsidRPr="00872334">
        <w:rPr>
          <w:sz w:val="24"/>
          <w:szCs w:val="24"/>
          <w:lang w:val="uk-UA"/>
        </w:rPr>
        <w:t xml:space="preserve"> </w:t>
      </w:r>
      <w:r w:rsidR="002C2225" w:rsidRPr="00872334">
        <w:rPr>
          <w:sz w:val="24"/>
          <w:szCs w:val="24"/>
          <w:lang w:val="en-US"/>
        </w:rPr>
        <w:t>EXPORT</w:t>
      </w:r>
      <w:r w:rsidR="002C2225" w:rsidRPr="00872334">
        <w:rPr>
          <w:sz w:val="24"/>
          <w:szCs w:val="24"/>
          <w:lang w:val="uk-UA"/>
        </w:rPr>
        <w:t>-</w:t>
      </w:r>
      <w:r w:rsidR="002C2225" w:rsidRPr="00872334">
        <w:rPr>
          <w:sz w:val="24"/>
          <w:szCs w:val="24"/>
          <w:lang w:val="en-US"/>
        </w:rPr>
        <w:t>IMPORT</w:t>
      </w:r>
      <w:r w:rsidR="002C2225" w:rsidRPr="00872334">
        <w:rPr>
          <w:sz w:val="24"/>
          <w:szCs w:val="24"/>
          <w:lang w:val="uk-UA"/>
        </w:rPr>
        <w:t xml:space="preserve"> </w:t>
      </w:r>
      <w:r w:rsidR="002C2225" w:rsidRPr="00872334">
        <w:rPr>
          <w:sz w:val="24"/>
          <w:szCs w:val="24"/>
          <w:lang w:val="en-US"/>
        </w:rPr>
        <w:t>BANK</w:t>
      </w:r>
      <w:r w:rsidR="002C2225" w:rsidRPr="00872334">
        <w:rPr>
          <w:sz w:val="24"/>
          <w:szCs w:val="24"/>
          <w:lang w:val="uk-UA"/>
        </w:rPr>
        <w:t xml:space="preserve"> </w:t>
      </w:r>
      <w:r w:rsidR="002C2225" w:rsidRPr="00872334">
        <w:rPr>
          <w:sz w:val="24"/>
          <w:szCs w:val="24"/>
          <w:lang w:val="en-US"/>
        </w:rPr>
        <w:t>OF</w:t>
      </w:r>
      <w:r w:rsidR="002C2225" w:rsidRPr="00872334">
        <w:rPr>
          <w:sz w:val="24"/>
          <w:szCs w:val="24"/>
          <w:lang w:val="uk-UA"/>
        </w:rPr>
        <w:t xml:space="preserve"> </w:t>
      </w:r>
      <w:r w:rsidR="002C2225" w:rsidRPr="00872334">
        <w:rPr>
          <w:sz w:val="24"/>
          <w:szCs w:val="24"/>
          <w:lang w:val="en-US"/>
        </w:rPr>
        <w:t>UKRAINE</w:t>
      </w:r>
      <w:r w:rsidR="002C2225" w:rsidRPr="00872334">
        <w:rPr>
          <w:sz w:val="24"/>
          <w:szCs w:val="24"/>
          <w:lang w:val="uk-UA"/>
        </w:rPr>
        <w:t xml:space="preserve">» </w:t>
      </w:r>
      <w:r w:rsidR="002C2225" w:rsidRPr="00872334">
        <w:rPr>
          <w:sz w:val="24"/>
          <w:szCs w:val="24"/>
          <w:lang w:val="en-US"/>
        </w:rPr>
        <w:t>SWIFT</w:t>
      </w:r>
      <w:r w:rsidR="002C2225" w:rsidRPr="00872334">
        <w:rPr>
          <w:sz w:val="24"/>
          <w:szCs w:val="24"/>
          <w:lang w:val="uk-UA"/>
        </w:rPr>
        <w:t xml:space="preserve">: </w:t>
      </w:r>
      <w:r w:rsidR="002C2225" w:rsidRPr="00872334">
        <w:rPr>
          <w:sz w:val="24"/>
          <w:szCs w:val="24"/>
          <w:lang w:val="en-US"/>
        </w:rPr>
        <w:t>EXBSUAUX</w:t>
      </w:r>
      <w:r w:rsidR="002C2225" w:rsidRPr="00872334">
        <w:rPr>
          <w:sz w:val="24"/>
          <w:szCs w:val="24"/>
          <w:lang w:val="uk-UA"/>
        </w:rPr>
        <w:t>), АТ «Ощадбанк» (</w:t>
      </w:r>
      <w:r w:rsidR="002C2225" w:rsidRPr="00872334">
        <w:rPr>
          <w:sz w:val="24"/>
          <w:szCs w:val="24"/>
          <w:lang w:val="en-US"/>
        </w:rPr>
        <w:t>Public</w:t>
      </w:r>
      <w:r w:rsidR="002C2225" w:rsidRPr="00872334">
        <w:rPr>
          <w:sz w:val="24"/>
          <w:szCs w:val="24"/>
          <w:lang w:val="uk-UA"/>
        </w:rPr>
        <w:t xml:space="preserve"> </w:t>
      </w:r>
      <w:r w:rsidR="002C2225" w:rsidRPr="00872334">
        <w:rPr>
          <w:sz w:val="24"/>
          <w:szCs w:val="24"/>
          <w:lang w:val="en-US"/>
        </w:rPr>
        <w:t>Joint</w:t>
      </w:r>
      <w:r w:rsidR="002C2225" w:rsidRPr="00872334">
        <w:rPr>
          <w:sz w:val="24"/>
          <w:szCs w:val="24"/>
          <w:lang w:val="uk-UA"/>
        </w:rPr>
        <w:t xml:space="preserve"> </w:t>
      </w:r>
      <w:r w:rsidR="002C2225" w:rsidRPr="00872334">
        <w:rPr>
          <w:sz w:val="24"/>
          <w:szCs w:val="24"/>
          <w:lang w:val="en-US"/>
        </w:rPr>
        <w:t>Stock</w:t>
      </w:r>
      <w:r w:rsidR="002C2225" w:rsidRPr="00872334">
        <w:rPr>
          <w:sz w:val="24"/>
          <w:szCs w:val="24"/>
          <w:lang w:val="uk-UA"/>
        </w:rPr>
        <w:t xml:space="preserve"> </w:t>
      </w:r>
      <w:r w:rsidR="002C2225" w:rsidRPr="00872334">
        <w:rPr>
          <w:sz w:val="24"/>
          <w:szCs w:val="24"/>
          <w:lang w:val="en-US"/>
        </w:rPr>
        <w:t>Company</w:t>
      </w:r>
      <w:r w:rsidR="002C2225" w:rsidRPr="00872334">
        <w:rPr>
          <w:sz w:val="24"/>
          <w:szCs w:val="24"/>
          <w:lang w:val="uk-UA"/>
        </w:rPr>
        <w:t xml:space="preserve"> “</w:t>
      </w:r>
      <w:r w:rsidR="002C2225" w:rsidRPr="00872334">
        <w:rPr>
          <w:sz w:val="24"/>
          <w:szCs w:val="24"/>
          <w:lang w:val="en-US"/>
        </w:rPr>
        <w:t>State</w:t>
      </w:r>
      <w:r w:rsidR="002C2225" w:rsidRPr="00872334">
        <w:rPr>
          <w:sz w:val="24"/>
          <w:szCs w:val="24"/>
          <w:lang w:val="uk-UA"/>
        </w:rPr>
        <w:t xml:space="preserve"> </w:t>
      </w:r>
      <w:r w:rsidR="002C2225" w:rsidRPr="00872334">
        <w:rPr>
          <w:sz w:val="24"/>
          <w:szCs w:val="24"/>
          <w:lang w:val="en-US"/>
        </w:rPr>
        <w:t>Savings</w:t>
      </w:r>
      <w:r w:rsidR="002C2225" w:rsidRPr="00872334">
        <w:rPr>
          <w:sz w:val="24"/>
          <w:szCs w:val="24"/>
          <w:lang w:val="uk-UA"/>
        </w:rPr>
        <w:t xml:space="preserve"> </w:t>
      </w:r>
      <w:r w:rsidR="002C2225" w:rsidRPr="00872334">
        <w:rPr>
          <w:sz w:val="24"/>
          <w:szCs w:val="24"/>
          <w:lang w:val="en-US"/>
        </w:rPr>
        <w:t>Bank</w:t>
      </w:r>
      <w:r w:rsidR="002C2225" w:rsidRPr="00872334">
        <w:rPr>
          <w:sz w:val="24"/>
          <w:szCs w:val="24"/>
          <w:lang w:val="uk-UA"/>
        </w:rPr>
        <w:t xml:space="preserve"> </w:t>
      </w:r>
      <w:r w:rsidR="002C2225" w:rsidRPr="00872334">
        <w:rPr>
          <w:sz w:val="24"/>
          <w:szCs w:val="24"/>
          <w:lang w:val="en-US"/>
        </w:rPr>
        <w:t>of</w:t>
      </w:r>
      <w:r w:rsidR="002C2225" w:rsidRPr="00872334">
        <w:rPr>
          <w:sz w:val="24"/>
          <w:szCs w:val="24"/>
          <w:lang w:val="uk-UA"/>
        </w:rPr>
        <w:t xml:space="preserve"> </w:t>
      </w:r>
      <w:proofErr w:type="spellStart"/>
      <w:r w:rsidR="002C2225" w:rsidRPr="00872334">
        <w:rPr>
          <w:sz w:val="24"/>
          <w:szCs w:val="24"/>
          <w:lang w:val="en-US"/>
        </w:rPr>
        <w:t>Ukrain</w:t>
      </w:r>
      <w:proofErr w:type="spellEnd"/>
      <w:r w:rsidR="002C2225" w:rsidRPr="00872334">
        <w:rPr>
          <w:sz w:val="24"/>
          <w:szCs w:val="24"/>
          <w:lang w:val="uk-UA"/>
        </w:rPr>
        <w:t xml:space="preserve">: </w:t>
      </w:r>
      <w:r w:rsidR="002C2225" w:rsidRPr="00872334">
        <w:rPr>
          <w:sz w:val="24"/>
          <w:szCs w:val="24"/>
          <w:lang w:val="en-US"/>
        </w:rPr>
        <w:t>COSBUAUK</w:t>
      </w:r>
      <w:r w:rsidR="002C2225" w:rsidRPr="00872334">
        <w:rPr>
          <w:sz w:val="24"/>
          <w:szCs w:val="24"/>
          <w:lang w:val="uk-UA"/>
        </w:rPr>
        <w:t>) та АБ «УКРГАЗБАНК» (</w:t>
      </w:r>
      <w:r w:rsidR="002C2225" w:rsidRPr="00872334">
        <w:rPr>
          <w:sz w:val="24"/>
          <w:szCs w:val="24"/>
          <w:lang w:val="en-US"/>
        </w:rPr>
        <w:t>PUBLIC</w:t>
      </w:r>
      <w:r w:rsidR="002C2225" w:rsidRPr="00872334">
        <w:rPr>
          <w:sz w:val="24"/>
          <w:szCs w:val="24"/>
          <w:lang w:val="uk-UA"/>
        </w:rPr>
        <w:t xml:space="preserve"> </w:t>
      </w:r>
      <w:r w:rsidR="002C2225" w:rsidRPr="00872334">
        <w:rPr>
          <w:sz w:val="24"/>
          <w:szCs w:val="24"/>
          <w:lang w:val="en-US"/>
        </w:rPr>
        <w:t>JOINT</w:t>
      </w:r>
      <w:r w:rsidR="002C2225" w:rsidRPr="00872334">
        <w:rPr>
          <w:sz w:val="24"/>
          <w:szCs w:val="24"/>
          <w:lang w:val="uk-UA"/>
        </w:rPr>
        <w:t>-</w:t>
      </w:r>
      <w:r w:rsidR="002C2225" w:rsidRPr="00872334">
        <w:rPr>
          <w:sz w:val="24"/>
          <w:szCs w:val="24"/>
          <w:lang w:val="en-US"/>
        </w:rPr>
        <w:t>STOCK</w:t>
      </w:r>
      <w:r w:rsidR="002C2225" w:rsidRPr="00872334">
        <w:rPr>
          <w:sz w:val="24"/>
          <w:szCs w:val="24"/>
          <w:lang w:val="uk-UA"/>
        </w:rPr>
        <w:t xml:space="preserve"> </w:t>
      </w:r>
      <w:r w:rsidR="002C2225" w:rsidRPr="00872334">
        <w:rPr>
          <w:sz w:val="24"/>
          <w:szCs w:val="24"/>
          <w:lang w:val="en-US"/>
        </w:rPr>
        <w:t>COMPANY</w:t>
      </w:r>
      <w:r w:rsidR="002C2225" w:rsidRPr="00872334">
        <w:rPr>
          <w:sz w:val="24"/>
          <w:szCs w:val="24"/>
          <w:lang w:val="uk-UA"/>
        </w:rPr>
        <w:t xml:space="preserve"> </w:t>
      </w:r>
      <w:r w:rsidR="002C2225" w:rsidRPr="00872334">
        <w:rPr>
          <w:sz w:val="24"/>
          <w:szCs w:val="24"/>
          <w:lang w:val="en-US"/>
        </w:rPr>
        <w:t>JOINT</w:t>
      </w:r>
      <w:r w:rsidR="002C2225" w:rsidRPr="00872334">
        <w:rPr>
          <w:sz w:val="24"/>
          <w:szCs w:val="24"/>
          <w:lang w:val="uk-UA"/>
        </w:rPr>
        <w:t xml:space="preserve"> </w:t>
      </w:r>
      <w:r w:rsidR="002C2225" w:rsidRPr="00872334">
        <w:rPr>
          <w:sz w:val="24"/>
          <w:szCs w:val="24"/>
          <w:lang w:val="en-US"/>
        </w:rPr>
        <w:t>STOCK</w:t>
      </w:r>
      <w:r w:rsidR="002C2225" w:rsidRPr="00872334">
        <w:rPr>
          <w:sz w:val="24"/>
          <w:szCs w:val="24"/>
          <w:lang w:val="uk-UA"/>
        </w:rPr>
        <w:t xml:space="preserve"> BANK «</w:t>
      </w:r>
      <w:r w:rsidR="002C2225" w:rsidRPr="00872334">
        <w:rPr>
          <w:sz w:val="24"/>
          <w:szCs w:val="24"/>
          <w:lang w:val="en-US"/>
        </w:rPr>
        <w:t>UKRGASBANK</w:t>
      </w:r>
      <w:r w:rsidR="002C2225" w:rsidRPr="00872334">
        <w:rPr>
          <w:sz w:val="24"/>
          <w:szCs w:val="24"/>
          <w:lang w:val="uk-UA"/>
        </w:rPr>
        <w:t xml:space="preserve">» </w:t>
      </w:r>
      <w:r w:rsidR="002C2225" w:rsidRPr="00872334">
        <w:rPr>
          <w:sz w:val="24"/>
          <w:szCs w:val="24"/>
          <w:lang w:val="en-US"/>
        </w:rPr>
        <w:t>SWIFT</w:t>
      </w:r>
      <w:r w:rsidR="002C2225" w:rsidRPr="00872334">
        <w:rPr>
          <w:sz w:val="24"/>
          <w:szCs w:val="24"/>
          <w:lang w:val="uk-UA"/>
        </w:rPr>
        <w:t xml:space="preserve">: </w:t>
      </w:r>
      <w:r w:rsidR="002C2225" w:rsidRPr="00872334">
        <w:rPr>
          <w:sz w:val="24"/>
          <w:szCs w:val="24"/>
          <w:lang w:val="en-US"/>
        </w:rPr>
        <w:t>UGASUAUK</w:t>
      </w:r>
      <w:r w:rsidR="002C2225" w:rsidRPr="00872334">
        <w:rPr>
          <w:sz w:val="24"/>
          <w:szCs w:val="24"/>
          <w:lang w:val="uk-UA"/>
        </w:rPr>
        <w:t xml:space="preserve">)». </w:t>
      </w:r>
      <w:r w:rsidR="000A076D" w:rsidRPr="00872334">
        <w:rPr>
          <w:sz w:val="24"/>
          <w:szCs w:val="24"/>
          <w:lang w:val="uk-UA"/>
        </w:rPr>
        <w:t xml:space="preserve"> </w:t>
      </w:r>
      <w:r w:rsidRPr="00872334">
        <w:rPr>
          <w:sz w:val="24"/>
          <w:szCs w:val="24"/>
          <w:lang w:val="uk-UA"/>
        </w:rPr>
        <w:t xml:space="preserve"> </w:t>
      </w:r>
    </w:p>
    <w:p w:rsidR="00B62B77" w:rsidRPr="00872334" w:rsidRDefault="00B62B77" w:rsidP="00B62B77">
      <w:pPr>
        <w:ind w:firstLine="426"/>
        <w:jc w:val="both"/>
        <w:rPr>
          <w:b/>
          <w:i/>
          <w:sz w:val="24"/>
          <w:szCs w:val="24"/>
          <w:u w:val="single"/>
          <w:lang w:val="uk-UA"/>
        </w:rPr>
      </w:pPr>
    </w:p>
    <w:p w:rsidR="00B62B77" w:rsidRPr="00872334" w:rsidRDefault="00B62B77" w:rsidP="00B62B77">
      <w:pPr>
        <w:ind w:firstLine="426"/>
        <w:jc w:val="both"/>
        <w:rPr>
          <w:b/>
          <w:i/>
          <w:sz w:val="24"/>
          <w:szCs w:val="24"/>
          <w:u w:val="single"/>
          <w:lang w:val="uk-UA"/>
        </w:rPr>
      </w:pPr>
      <w:r w:rsidRPr="00872334">
        <w:rPr>
          <w:b/>
          <w:i/>
          <w:sz w:val="24"/>
          <w:szCs w:val="24"/>
          <w:u w:val="single"/>
          <w:lang w:val="uk-UA"/>
        </w:rPr>
        <w:t>АБО</w:t>
      </w:r>
    </w:p>
    <w:p w:rsidR="00B62B77" w:rsidRPr="00872334" w:rsidRDefault="00B62B77" w:rsidP="00B62B77">
      <w:pPr>
        <w:ind w:firstLine="426"/>
        <w:jc w:val="both"/>
        <w:rPr>
          <w:sz w:val="24"/>
          <w:szCs w:val="24"/>
        </w:rPr>
      </w:pPr>
      <w:r w:rsidRPr="00872334">
        <w:rPr>
          <w:sz w:val="24"/>
          <w:szCs w:val="24"/>
          <w:lang w:val="uk-UA"/>
        </w:rPr>
        <w:t>2.3.1 Страхова гарантія, видана страховою компанією, яка пройшла відбір у                                   ДП «НАЕК «Енергоатом» у встановленому порядку.</w:t>
      </w:r>
      <w:r w:rsidRPr="00872334">
        <w:rPr>
          <w:sz w:val="24"/>
          <w:szCs w:val="24"/>
        </w:rPr>
        <w:t xml:space="preserve"> </w:t>
      </w:r>
    </w:p>
    <w:p w:rsidR="00593C34" w:rsidRPr="00B62B77" w:rsidRDefault="00B62B77" w:rsidP="00B62B77">
      <w:pPr>
        <w:ind w:firstLine="426"/>
        <w:jc w:val="both"/>
        <w:rPr>
          <w:sz w:val="24"/>
          <w:szCs w:val="24"/>
          <w:lang w:val="uk-UA"/>
        </w:rPr>
      </w:pPr>
      <w:r w:rsidRPr="00872334">
        <w:rPr>
          <w:sz w:val="24"/>
          <w:szCs w:val="24"/>
          <w:lang w:val="uk-UA"/>
        </w:rPr>
        <w:t>2.3.2 Страхова гарантія надається із фізичним накладанням підпису уповноваженої особи Постачальника та печатки страхової компанії разом із завіреною копією договору страхування, на підставі якого було видано Страхову гарантію, та доказами її оплати. Договір страхування має містити умови про те, що заява про виплату страхового відшкодування пред’являється не пізніше кінцевої дати строку дії Страхової гарантії.</w:t>
      </w:r>
    </w:p>
    <w:p w:rsidR="00674A55" w:rsidRPr="00B62B77" w:rsidRDefault="00674A55" w:rsidP="00674A55">
      <w:pPr>
        <w:ind w:firstLine="426"/>
        <w:jc w:val="both"/>
        <w:rPr>
          <w:sz w:val="24"/>
          <w:szCs w:val="24"/>
          <w:lang w:val="uk-UA"/>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4E2C9D" w:rsidRDefault="00674A55" w:rsidP="00674A55">
      <w:pPr>
        <w:jc w:val="both"/>
        <w:rPr>
          <w:sz w:val="24"/>
          <w:szCs w:val="24"/>
          <w:lang w:val="uk-UA"/>
        </w:rPr>
      </w:pPr>
    </w:p>
    <w:p w:rsidR="0028127F" w:rsidRPr="00E367F7" w:rsidRDefault="00DE476B" w:rsidP="00E367F7">
      <w:pPr>
        <w:ind w:firstLine="426"/>
        <w:jc w:val="both"/>
        <w:rPr>
          <w:b/>
          <w:sz w:val="28"/>
          <w:szCs w:val="28"/>
          <w:u w:val="single"/>
          <w:lang w:val="uk-UA" w:eastAsia="uk-UA"/>
        </w:rPr>
      </w:pPr>
      <w:r w:rsidRPr="005B7B83">
        <w:rPr>
          <w:sz w:val="24"/>
          <w:szCs w:val="24"/>
          <w:lang w:val="uk-UA"/>
        </w:rPr>
        <w:t>3.</w:t>
      </w:r>
      <w:r w:rsidR="0028127F" w:rsidRPr="005B7B83">
        <w:rPr>
          <w:sz w:val="24"/>
          <w:szCs w:val="24"/>
          <w:lang w:val="uk-UA"/>
        </w:rPr>
        <w:t xml:space="preserve">1 Постачання здійснюється </w:t>
      </w:r>
      <w:r w:rsidR="004E2C9D" w:rsidRPr="00820355">
        <w:rPr>
          <w:b/>
          <w:sz w:val="24"/>
          <w:szCs w:val="24"/>
          <w:lang w:val="uk-UA"/>
        </w:rPr>
        <w:t xml:space="preserve">з дати публікації Договору в системі </w:t>
      </w:r>
      <w:r w:rsidR="004E2C9D" w:rsidRPr="00820355">
        <w:rPr>
          <w:b/>
          <w:sz w:val="24"/>
          <w:szCs w:val="24"/>
          <w:lang w:val="en-US"/>
        </w:rPr>
        <w:t>ProZorro</w:t>
      </w:r>
      <w:r w:rsidR="004E2C9D" w:rsidRPr="00820355">
        <w:rPr>
          <w:b/>
          <w:sz w:val="24"/>
          <w:szCs w:val="24"/>
          <w:lang w:val="uk-UA"/>
        </w:rPr>
        <w:t>, але не пі</w:t>
      </w:r>
      <w:r w:rsidR="004E2C9D" w:rsidRPr="00207A93">
        <w:rPr>
          <w:sz w:val="24"/>
          <w:szCs w:val="24"/>
          <w:lang w:val="uk-UA"/>
        </w:rPr>
        <w:t>зні</w:t>
      </w:r>
      <w:r w:rsidR="004E2C9D" w:rsidRPr="00820355">
        <w:rPr>
          <w:b/>
          <w:sz w:val="24"/>
          <w:szCs w:val="24"/>
          <w:lang w:val="uk-UA"/>
        </w:rPr>
        <w:t xml:space="preserve">ше </w:t>
      </w:r>
      <w:r w:rsidR="004E2C9D">
        <w:rPr>
          <w:b/>
          <w:sz w:val="24"/>
          <w:szCs w:val="24"/>
          <w:lang w:val="uk-UA"/>
        </w:rPr>
        <w:t>30</w:t>
      </w:r>
      <w:r w:rsidR="004E2C9D" w:rsidRPr="00207A93">
        <w:rPr>
          <w:b/>
          <w:sz w:val="24"/>
          <w:szCs w:val="24"/>
          <w:lang w:val="uk-UA"/>
        </w:rPr>
        <w:t>.07.2023</w:t>
      </w:r>
      <w:r w:rsidR="00872334">
        <w:rPr>
          <w:sz w:val="24"/>
          <w:szCs w:val="24"/>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872334" w:rsidRDefault="00B060F5" w:rsidP="00B060F5">
      <w:pPr>
        <w:overflowPunct w:val="0"/>
        <w:ind w:firstLine="426"/>
        <w:jc w:val="both"/>
        <w:textAlignment w:val="baseline"/>
        <w:rPr>
          <w:sz w:val="24"/>
          <w:szCs w:val="24"/>
          <w:lang w:val="uk-UA"/>
        </w:rPr>
      </w:pPr>
      <w:r w:rsidRPr="008723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Default="007B6203" w:rsidP="007B6203">
      <w:pPr>
        <w:jc w:val="both"/>
        <w:rPr>
          <w:sz w:val="24"/>
          <w:szCs w:val="24"/>
          <w:lang w:val="uk-UA"/>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8044F6" w:rsidRPr="008044F6" w:rsidRDefault="008044F6" w:rsidP="007B6203">
      <w:pPr>
        <w:jc w:val="both"/>
        <w:rPr>
          <w:sz w:val="24"/>
          <w:szCs w:val="24"/>
          <w:lang w:val="uk-UA"/>
        </w:rPr>
      </w:pPr>
    </w:p>
    <w:p w:rsidR="007B6203" w:rsidRPr="00D622D8" w:rsidRDefault="007B6203" w:rsidP="007B6203">
      <w:pPr>
        <w:jc w:val="both"/>
        <w:rPr>
          <w:sz w:val="24"/>
          <w:szCs w:val="24"/>
          <w:lang w:val="uk-UA"/>
        </w:rPr>
      </w:pPr>
      <w:r w:rsidRPr="00D622D8">
        <w:rPr>
          <w:sz w:val="24"/>
          <w:szCs w:val="24"/>
          <w:lang w:val="uk-UA"/>
        </w:rPr>
        <w:lastRenderedPageBreak/>
        <w:t>- інструкція з експлуатації на українській або російській мові;</w:t>
      </w:r>
    </w:p>
    <w:p w:rsidR="007B6203" w:rsidRPr="00D622D8" w:rsidRDefault="007B6203" w:rsidP="007B6203">
      <w:pPr>
        <w:jc w:val="both"/>
        <w:rPr>
          <w:sz w:val="24"/>
          <w:szCs w:val="24"/>
          <w:lang w:val="uk-UA"/>
        </w:rPr>
      </w:pPr>
      <w:r w:rsidRPr="00D622D8">
        <w:rPr>
          <w:sz w:val="24"/>
          <w:szCs w:val="24"/>
          <w:lang w:val="uk-UA"/>
        </w:rPr>
        <w:t>- пакувальний лист;</w:t>
      </w:r>
    </w:p>
    <w:p w:rsidR="007C3F6B" w:rsidRPr="00906807" w:rsidRDefault="007C3F6B" w:rsidP="007C3F6B">
      <w:pPr>
        <w:spacing w:before="30" w:after="30"/>
        <w:jc w:val="both"/>
        <w:rPr>
          <w:rFonts w:ascii="Arial" w:hAnsi="Arial" w:cs="Arial"/>
          <w:b/>
          <w:sz w:val="28"/>
          <w:szCs w:val="28"/>
          <w:u w:val="single"/>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 </w:t>
      </w:r>
      <w:proofErr w:type="spellStart"/>
      <w:r w:rsidR="00872334" w:rsidRPr="002B75D9">
        <w:rPr>
          <w:sz w:val="24"/>
          <w:szCs w:val="24"/>
          <w:lang w:val="uk-UA"/>
        </w:rPr>
        <w:t>ТСдоПЗ</w:t>
      </w:r>
      <w:proofErr w:type="spellEnd"/>
      <w:r w:rsidR="00872334" w:rsidRPr="002B75D9">
        <w:rPr>
          <w:sz w:val="24"/>
          <w:szCs w:val="24"/>
          <w:lang w:val="uk-UA"/>
        </w:rPr>
        <w:t>(т)</w:t>
      </w:r>
      <w:r w:rsidR="00872334">
        <w:rPr>
          <w:sz w:val="24"/>
          <w:szCs w:val="24"/>
          <w:lang w:val="uk-UA"/>
        </w:rPr>
        <w:t xml:space="preserve">23.0026.0139-2022 </w:t>
      </w:r>
      <w:r w:rsidRPr="00906807">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w:t>
      </w:r>
      <w:r w:rsidR="00117B62">
        <w:rPr>
          <w:rFonts w:ascii="Times New Roman" w:hAnsi="Times New Roman"/>
          <w:sz w:val="24"/>
          <w:szCs w:val="24"/>
          <w:lang w:val="uk-UA"/>
        </w:rPr>
        <w:t>4</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sidRPr="002F0695">
        <w:rPr>
          <w:rFonts w:ascii="Times New Roman" w:hAnsi="Times New Roman"/>
          <w:sz w:val="24"/>
          <w:szCs w:val="24"/>
          <w:lang w:val="uk-UA"/>
        </w:rPr>
        <w:t>відповідальної особи Вантажо</w:t>
      </w:r>
      <w:r w:rsidR="00EF684F" w:rsidRPr="002F0695">
        <w:rPr>
          <w:rFonts w:ascii="Times New Roman" w:hAnsi="Times New Roman"/>
          <w:sz w:val="24"/>
          <w:szCs w:val="24"/>
          <w:lang w:val="uk-UA"/>
        </w:rPr>
        <w:t>одержувача</w:t>
      </w:r>
      <w:r w:rsidR="00681BB4" w:rsidRPr="002F069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w:t>
      </w:r>
      <w:r w:rsidR="00117B62">
        <w:rPr>
          <w:spacing w:val="-1"/>
          <w:sz w:val="24"/>
          <w:szCs w:val="24"/>
          <w:lang w:val="uk-UA"/>
        </w:rPr>
        <w:t>5</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2F0695">
        <w:rPr>
          <w:spacing w:val="-1"/>
          <w:sz w:val="24"/>
          <w:szCs w:val="24"/>
          <w:lang w:val="uk-UA"/>
        </w:rPr>
        <w:t>ДСТ</w:t>
      </w:r>
      <w:r w:rsidR="00EF684F" w:rsidRPr="002F0695">
        <w:rPr>
          <w:spacing w:val="-1"/>
          <w:sz w:val="24"/>
          <w:szCs w:val="24"/>
          <w:lang w:val="uk-UA"/>
        </w:rPr>
        <w:t>У</w:t>
      </w:r>
      <w:r w:rsidR="003C7C30" w:rsidRPr="002F0695">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w:t>
      </w:r>
      <w:r w:rsidR="00117B62">
        <w:rPr>
          <w:spacing w:val="-1"/>
          <w:sz w:val="24"/>
          <w:szCs w:val="24"/>
          <w:lang w:val="uk-UA"/>
        </w:rPr>
        <w:t>6</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17B62">
        <w:rPr>
          <w:spacing w:val="-1"/>
          <w:sz w:val="24"/>
          <w:szCs w:val="24"/>
          <w:lang w:val="uk-UA"/>
        </w:rPr>
        <w:t>7</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w:t>
      </w:r>
      <w:r w:rsidR="00117B62">
        <w:rPr>
          <w:sz w:val="24"/>
          <w:szCs w:val="24"/>
          <w:lang w:val="uk-UA"/>
        </w:rPr>
        <w:t>8</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72334" w:rsidRDefault="00B060F5" w:rsidP="00872334">
      <w:pPr>
        <w:widowControl/>
        <w:autoSpaceDE/>
        <w:autoSpaceDN/>
        <w:adjustRightInd/>
        <w:ind w:firstLine="426"/>
        <w:jc w:val="both"/>
        <w:rPr>
          <w:sz w:val="24"/>
          <w:szCs w:val="24"/>
          <w:lang w:val="uk-UA"/>
        </w:rPr>
      </w:pPr>
      <w:r>
        <w:rPr>
          <w:sz w:val="24"/>
          <w:szCs w:val="24"/>
          <w:lang w:val="uk-UA"/>
        </w:rPr>
        <w:t>3.</w:t>
      </w:r>
      <w:r w:rsidR="00117B62">
        <w:rPr>
          <w:sz w:val="24"/>
          <w:szCs w:val="24"/>
          <w:lang w:val="uk-UA"/>
        </w:rPr>
        <w:t>9</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872334">
        <w:rPr>
          <w:sz w:val="24"/>
          <w:szCs w:val="24"/>
          <w:lang w:val="uk-UA"/>
        </w:rPr>
        <w:t xml:space="preserve">45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pStyle w:val="a5"/>
        <w:spacing w:after="0"/>
        <w:ind w:firstLine="357"/>
        <w:jc w:val="both"/>
        <w:rPr>
          <w:sz w:val="24"/>
          <w:szCs w:val="24"/>
          <w:lang w:val="uk-UA"/>
        </w:rPr>
      </w:pPr>
      <w:r w:rsidRPr="005B7B83">
        <w:rPr>
          <w:sz w:val="24"/>
          <w:szCs w:val="24"/>
        </w:rPr>
        <w:t>3.</w:t>
      </w:r>
      <w:r w:rsidRPr="005B7B83">
        <w:rPr>
          <w:sz w:val="24"/>
          <w:szCs w:val="24"/>
          <w:lang w:val="uk-UA"/>
        </w:rPr>
        <w:t>1</w:t>
      </w:r>
      <w:r w:rsidR="00872334">
        <w:rPr>
          <w:sz w:val="24"/>
          <w:szCs w:val="24"/>
          <w:lang w:val="uk-UA"/>
        </w:rPr>
        <w:t>0</w:t>
      </w:r>
      <w:r w:rsidRPr="005B7B83">
        <w:rPr>
          <w:sz w:val="24"/>
          <w:szCs w:val="24"/>
          <w:lang w:val="uk-UA"/>
        </w:rPr>
        <w:t xml:space="preserve"> Надання</w:t>
      </w:r>
      <w:r w:rsidRPr="005B7B83">
        <w:rPr>
          <w:sz w:val="24"/>
          <w:szCs w:val="24"/>
        </w:rPr>
        <w:t xml:space="preserve"> </w:t>
      </w:r>
      <w:r w:rsidRPr="005B7B83">
        <w:rPr>
          <w:sz w:val="24"/>
          <w:szCs w:val="24"/>
          <w:lang w:val="uk-UA"/>
        </w:rPr>
        <w:t xml:space="preserve">Постачальником програми/плани якості виготовлення </w:t>
      </w:r>
      <w:r w:rsidRPr="005B7B83">
        <w:rPr>
          <w:sz w:val="24"/>
          <w:szCs w:val="24"/>
        </w:rPr>
        <w:t>товару СВБ (</w:t>
      </w:r>
      <w:r w:rsidRPr="005B7B83">
        <w:rPr>
          <w:sz w:val="24"/>
          <w:szCs w:val="24"/>
          <w:lang w:val="uk-UA"/>
        </w:rPr>
        <w:t xml:space="preserve">програми </w:t>
      </w:r>
      <w:r w:rsidRPr="005B7B83">
        <w:rPr>
          <w:sz w:val="24"/>
          <w:szCs w:val="24"/>
        </w:rPr>
        <w:t xml:space="preserve">контролю характеристик, </w:t>
      </w:r>
      <w:r w:rsidRPr="005B7B83">
        <w:rPr>
          <w:sz w:val="24"/>
          <w:szCs w:val="24"/>
          <w:lang w:val="uk-UA"/>
        </w:rPr>
        <w:t>інше</w:t>
      </w:r>
      <w:r w:rsidRPr="005B7B83">
        <w:rPr>
          <w:sz w:val="24"/>
          <w:szCs w:val="24"/>
        </w:rPr>
        <w:t xml:space="preserve">) та, за </w:t>
      </w:r>
      <w:r w:rsidRPr="005B7B83">
        <w:rPr>
          <w:sz w:val="24"/>
          <w:szCs w:val="24"/>
          <w:lang w:val="uk-UA"/>
        </w:rPr>
        <w:t>необхідності</w:t>
      </w:r>
      <w:r w:rsidRPr="005B7B83">
        <w:rPr>
          <w:sz w:val="24"/>
          <w:szCs w:val="24"/>
        </w:rPr>
        <w:t xml:space="preserve">, </w:t>
      </w:r>
      <w:r w:rsidRPr="005B7B83">
        <w:rPr>
          <w:sz w:val="24"/>
          <w:szCs w:val="24"/>
          <w:lang w:val="uk-UA"/>
        </w:rPr>
        <w:t>забезпечення</w:t>
      </w:r>
      <w:r w:rsidRPr="005B7B83">
        <w:rPr>
          <w:sz w:val="24"/>
          <w:szCs w:val="24"/>
        </w:rPr>
        <w:t xml:space="preserve"> </w:t>
      </w:r>
      <w:r w:rsidRPr="005B7B83">
        <w:rPr>
          <w:sz w:val="24"/>
          <w:szCs w:val="24"/>
          <w:lang w:val="uk-UA"/>
        </w:rPr>
        <w:t>Постачальником участі</w:t>
      </w:r>
      <w:r w:rsidRPr="005B7B83">
        <w:rPr>
          <w:sz w:val="24"/>
          <w:szCs w:val="24"/>
        </w:rPr>
        <w:t xml:space="preserve"> </w:t>
      </w:r>
      <w:r w:rsidRPr="005B7B83">
        <w:rPr>
          <w:sz w:val="24"/>
          <w:szCs w:val="24"/>
          <w:lang w:val="uk-UA"/>
        </w:rPr>
        <w:t>Покупця у</w:t>
      </w:r>
      <w:r w:rsidRPr="005B7B83">
        <w:rPr>
          <w:sz w:val="24"/>
          <w:szCs w:val="24"/>
        </w:rPr>
        <w:t xml:space="preserve"> </w:t>
      </w:r>
      <w:r w:rsidRPr="005B7B83">
        <w:rPr>
          <w:sz w:val="24"/>
          <w:szCs w:val="24"/>
          <w:lang w:val="uk-UA"/>
        </w:rPr>
        <w:t>випробуваннях</w:t>
      </w:r>
      <w:r w:rsidRPr="005B7B83">
        <w:rPr>
          <w:sz w:val="24"/>
          <w:szCs w:val="24"/>
        </w:rPr>
        <w:t xml:space="preserve"> товару на</w:t>
      </w:r>
      <w:r w:rsidRPr="005B7B83">
        <w:rPr>
          <w:sz w:val="24"/>
          <w:szCs w:val="24"/>
          <w:lang w:val="uk-UA"/>
        </w:rPr>
        <w:t xml:space="preserve"> </w:t>
      </w:r>
      <w:proofErr w:type="gramStart"/>
      <w:r w:rsidRPr="005B7B83">
        <w:rPr>
          <w:sz w:val="24"/>
          <w:szCs w:val="24"/>
          <w:lang w:val="uk-UA"/>
        </w:rPr>
        <w:t>п</w:t>
      </w:r>
      <w:proofErr w:type="gramEnd"/>
      <w:r w:rsidRPr="005B7B83">
        <w:rPr>
          <w:sz w:val="24"/>
          <w:szCs w:val="24"/>
          <w:lang w:val="uk-UA"/>
        </w:rPr>
        <w:t>ідприємстві-виробнику</w:t>
      </w:r>
      <w:r w:rsidRPr="005B7B83">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lang w:val="uk-UA"/>
        </w:rPr>
        <w:t>3.1</w:t>
      </w:r>
      <w:r w:rsidR="00872334">
        <w:rPr>
          <w:sz w:val="24"/>
          <w:szCs w:val="24"/>
          <w:lang w:val="uk-UA"/>
        </w:rPr>
        <w:t>1</w:t>
      </w:r>
      <w:r w:rsidRPr="005B7B83">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3C7C30" w:rsidRPr="005B7B83" w:rsidRDefault="00B060F5" w:rsidP="003C7C30">
      <w:pPr>
        <w:pStyle w:val="a5"/>
        <w:spacing w:after="0"/>
        <w:ind w:firstLine="357"/>
        <w:jc w:val="both"/>
        <w:rPr>
          <w:sz w:val="24"/>
          <w:szCs w:val="24"/>
        </w:rPr>
      </w:pPr>
      <w:r>
        <w:rPr>
          <w:sz w:val="24"/>
          <w:szCs w:val="24"/>
          <w:lang w:val="uk-UA"/>
        </w:rPr>
        <w:t>3.1</w:t>
      </w:r>
      <w:r w:rsidR="00872334">
        <w:rPr>
          <w:sz w:val="24"/>
          <w:szCs w:val="24"/>
          <w:lang w:val="uk-UA"/>
        </w:rPr>
        <w:t>2</w:t>
      </w:r>
      <w:r w:rsidR="003C7C30" w:rsidRPr="005B7B83">
        <w:rPr>
          <w:sz w:val="24"/>
          <w:szCs w:val="24"/>
          <w:lang w:val="uk-UA"/>
        </w:rPr>
        <w:t xml:space="preserve"> Обов'язкові вимоги СОУ НАЕК 038:20</w:t>
      </w:r>
      <w:r w:rsidR="007A1AED">
        <w:rPr>
          <w:sz w:val="24"/>
          <w:szCs w:val="24"/>
          <w:lang w:val="uk-UA"/>
        </w:rPr>
        <w:t>21</w:t>
      </w:r>
      <w:r w:rsidR="003C7C30" w:rsidRPr="005B7B83">
        <w:rPr>
          <w:sz w:val="24"/>
          <w:szCs w:val="24"/>
          <w:lang w:val="uk-UA"/>
        </w:rPr>
        <w:t xml:space="preserve"> «Управління </w:t>
      </w:r>
      <w:proofErr w:type="spellStart"/>
      <w:r w:rsidR="003C7C30" w:rsidRPr="005B7B83">
        <w:rPr>
          <w:sz w:val="24"/>
          <w:szCs w:val="24"/>
          <w:lang w:val="uk-UA"/>
        </w:rPr>
        <w:t>закупівлями</w:t>
      </w:r>
      <w:proofErr w:type="spellEnd"/>
      <w:r w:rsidR="003C7C30" w:rsidRPr="005B7B83">
        <w:rPr>
          <w:sz w:val="24"/>
          <w:szCs w:val="24"/>
          <w:lang w:val="uk-UA"/>
        </w:rPr>
        <w:t xml:space="preserve"> продукції. Організація Вхідного контролю продукції АЕС»: </w:t>
      </w:r>
    </w:p>
    <w:p w:rsidR="003C7C30" w:rsidRPr="005B7B83" w:rsidRDefault="003C7C30" w:rsidP="003C7C30">
      <w:pPr>
        <w:pStyle w:val="a5"/>
        <w:spacing w:after="0"/>
        <w:ind w:firstLine="357"/>
        <w:jc w:val="both"/>
        <w:rPr>
          <w:sz w:val="24"/>
          <w:szCs w:val="24"/>
        </w:rPr>
      </w:pPr>
      <w:r w:rsidRPr="005B7B83">
        <w:rPr>
          <w:sz w:val="24"/>
          <w:szCs w:val="24"/>
          <w:lang w:val="uk-UA"/>
        </w:rPr>
        <w:t>- для товару, що планується до застосування в СВБ, на момент постачання Постачальник  повинен надати технічні умови</w:t>
      </w:r>
      <w:r w:rsidRPr="005B7B83">
        <w:rPr>
          <w:sz w:val="24"/>
          <w:szCs w:val="24"/>
        </w:rPr>
        <w:t xml:space="preserve"> (</w:t>
      </w:r>
      <w:r w:rsidRPr="005B7B83">
        <w:rPr>
          <w:sz w:val="24"/>
          <w:szCs w:val="24"/>
          <w:lang w:val="uk-UA"/>
        </w:rPr>
        <w:t>або технічну специфікацію, або інший документ, по якому виготовляється товар</w:t>
      </w:r>
      <w:r w:rsidRPr="005B7B83">
        <w:rPr>
          <w:sz w:val="24"/>
          <w:szCs w:val="24"/>
        </w:rPr>
        <w:t>)</w:t>
      </w:r>
      <w:r w:rsidRPr="005B7B83">
        <w:rPr>
          <w:sz w:val="24"/>
          <w:szCs w:val="24"/>
          <w:lang w:val="uk-UA"/>
        </w:rPr>
        <w:t xml:space="preserve">, узгоджені у встановленому </w:t>
      </w:r>
      <w:r w:rsidRPr="005B7B83">
        <w:rPr>
          <w:sz w:val="24"/>
          <w:szCs w:val="24"/>
        </w:rPr>
        <w:t xml:space="preserve">порядку з ДП </w:t>
      </w:r>
      <w:r w:rsidRPr="005B7B83">
        <w:rPr>
          <w:sz w:val="24"/>
          <w:szCs w:val="24"/>
          <w:lang w:val="uk-UA"/>
        </w:rPr>
        <w:t>«</w:t>
      </w:r>
      <w:r w:rsidRPr="005B7B83">
        <w:rPr>
          <w:sz w:val="24"/>
          <w:szCs w:val="24"/>
        </w:rPr>
        <w:t>НАЕК «</w:t>
      </w:r>
      <w:proofErr w:type="spellStart"/>
      <w:r w:rsidRPr="005B7B83">
        <w:rPr>
          <w:sz w:val="24"/>
          <w:szCs w:val="24"/>
        </w:rPr>
        <w:t>Енергоатом</w:t>
      </w:r>
      <w:proofErr w:type="spellEnd"/>
      <w:r w:rsidRPr="005B7B83">
        <w:rPr>
          <w:sz w:val="24"/>
          <w:szCs w:val="24"/>
        </w:rPr>
        <w:t>» та ДІЯРУ</w:t>
      </w:r>
      <w:r w:rsidRPr="005B7B83">
        <w:rPr>
          <w:sz w:val="24"/>
          <w:szCs w:val="24"/>
          <w:lang w:val="uk-UA"/>
        </w:rPr>
        <w:t>;</w:t>
      </w:r>
    </w:p>
    <w:p w:rsidR="00212FE1" w:rsidRDefault="003C7C30" w:rsidP="003C7C30">
      <w:pPr>
        <w:pStyle w:val="a5"/>
        <w:spacing w:after="0"/>
        <w:ind w:firstLine="357"/>
        <w:jc w:val="both"/>
        <w:rPr>
          <w:sz w:val="24"/>
          <w:szCs w:val="24"/>
          <w:lang w:val="uk-UA"/>
        </w:rPr>
      </w:pPr>
      <w:r w:rsidRPr="005B7B83">
        <w:rPr>
          <w:sz w:val="24"/>
          <w:szCs w:val="24"/>
          <w:lang w:val="uk-UA"/>
        </w:rPr>
        <w:t>- наявність позитивного «Рішення про</w:t>
      </w:r>
      <w:r w:rsidRPr="005B7B83">
        <w:rPr>
          <w:sz w:val="24"/>
          <w:szCs w:val="24"/>
        </w:rPr>
        <w:t xml:space="preserve"> </w:t>
      </w:r>
      <w:r w:rsidRPr="005B7B83">
        <w:rPr>
          <w:sz w:val="24"/>
          <w:szCs w:val="24"/>
          <w:lang w:val="uk-UA"/>
        </w:rPr>
        <w:t>затвердження постачальника».</w:t>
      </w:r>
    </w:p>
    <w:p w:rsidR="00784FFD" w:rsidRPr="00117B62" w:rsidRDefault="00784FFD" w:rsidP="00784FFD">
      <w:pPr>
        <w:pStyle w:val="a5"/>
        <w:spacing w:after="0"/>
        <w:ind w:firstLine="357"/>
        <w:jc w:val="both"/>
        <w:rPr>
          <w:sz w:val="28"/>
          <w:szCs w:val="28"/>
          <w:u w:val="single"/>
          <w:lang w:val="uk-UA"/>
        </w:rPr>
      </w:pPr>
      <w:r w:rsidRPr="00117B62">
        <w:rPr>
          <w:b/>
          <w:sz w:val="28"/>
          <w:szCs w:val="28"/>
          <w:u w:val="single"/>
        </w:rPr>
        <w:t>(</w:t>
      </w:r>
      <w:proofErr w:type="spellStart"/>
      <w:r w:rsidRPr="00117B62">
        <w:rPr>
          <w:b/>
          <w:sz w:val="28"/>
          <w:szCs w:val="28"/>
          <w:u w:val="single"/>
        </w:rPr>
        <w:t>Увага</w:t>
      </w:r>
      <w:proofErr w:type="spellEnd"/>
      <w:r w:rsidRPr="00117B62">
        <w:rPr>
          <w:b/>
          <w:sz w:val="28"/>
          <w:szCs w:val="28"/>
          <w:u w:val="single"/>
        </w:rPr>
        <w:t xml:space="preserve">!!! </w:t>
      </w:r>
      <w:r w:rsidR="00B060F5" w:rsidRPr="00117B62">
        <w:rPr>
          <w:b/>
          <w:sz w:val="28"/>
          <w:szCs w:val="28"/>
          <w:u w:val="single"/>
          <w:lang w:val="uk-UA"/>
        </w:rPr>
        <w:t>пп.3.1</w:t>
      </w:r>
      <w:r w:rsidR="00872334">
        <w:rPr>
          <w:b/>
          <w:sz w:val="28"/>
          <w:szCs w:val="28"/>
          <w:u w:val="single"/>
          <w:lang w:val="uk-UA"/>
        </w:rPr>
        <w:t>3</w:t>
      </w:r>
      <w:r w:rsidR="00B060F5" w:rsidRPr="00117B62">
        <w:rPr>
          <w:b/>
          <w:sz w:val="28"/>
          <w:szCs w:val="28"/>
          <w:u w:val="single"/>
          <w:lang w:val="uk-UA"/>
        </w:rPr>
        <w:t xml:space="preserve"> – 3.1</w:t>
      </w:r>
      <w:r w:rsidR="00872334">
        <w:rPr>
          <w:b/>
          <w:sz w:val="28"/>
          <w:szCs w:val="28"/>
          <w:u w:val="single"/>
          <w:lang w:val="uk-UA"/>
        </w:rPr>
        <w:t>4</w:t>
      </w:r>
      <w:r w:rsidRPr="00117B62">
        <w:rPr>
          <w:b/>
          <w:sz w:val="28"/>
          <w:szCs w:val="28"/>
          <w:u w:val="single"/>
          <w:lang w:val="uk-UA"/>
        </w:rPr>
        <w:t xml:space="preserve"> залишити в договорі, якщо товар СВБ та </w:t>
      </w:r>
      <w:r w:rsidRPr="00117B62">
        <w:rPr>
          <w:b/>
          <w:sz w:val="28"/>
          <w:szCs w:val="28"/>
          <w:u w:val="single"/>
          <w:lang w:val="uk-UA"/>
        </w:rPr>
        <w:lastRenderedPageBreak/>
        <w:t>Постачальник не має «</w:t>
      </w:r>
      <w:proofErr w:type="gramStart"/>
      <w:r w:rsidRPr="00117B62">
        <w:rPr>
          <w:b/>
          <w:sz w:val="28"/>
          <w:szCs w:val="28"/>
          <w:u w:val="single"/>
          <w:lang w:val="uk-UA"/>
        </w:rPr>
        <w:t>Р</w:t>
      </w:r>
      <w:proofErr w:type="gramEnd"/>
      <w:r w:rsidRPr="00117B62">
        <w:rPr>
          <w:b/>
          <w:sz w:val="28"/>
          <w:szCs w:val="28"/>
          <w:u w:val="single"/>
          <w:lang w:val="uk-UA"/>
        </w:rPr>
        <w:t>ішення про затвердження постачальника», виданого виробнику</w:t>
      </w:r>
      <w:r w:rsidRPr="00117B62">
        <w:rPr>
          <w:sz w:val="28"/>
          <w:szCs w:val="28"/>
          <w:u w:val="single"/>
          <w:lang w:val="uk-UA"/>
        </w:rPr>
        <w:t>)</w:t>
      </w:r>
    </w:p>
    <w:p w:rsidR="00784FFD" w:rsidRPr="00117B62" w:rsidRDefault="00C32911" w:rsidP="00784FFD">
      <w:pPr>
        <w:pStyle w:val="a5"/>
        <w:spacing w:after="0"/>
        <w:ind w:firstLine="357"/>
        <w:jc w:val="both"/>
        <w:rPr>
          <w:sz w:val="24"/>
          <w:szCs w:val="24"/>
          <w:lang w:val="uk-UA"/>
        </w:rPr>
      </w:pPr>
      <w:r w:rsidRPr="00117B62">
        <w:rPr>
          <w:sz w:val="24"/>
          <w:szCs w:val="24"/>
          <w:lang w:val="uk-UA"/>
        </w:rPr>
        <w:t>3.1</w:t>
      </w:r>
      <w:r w:rsidR="00872334">
        <w:rPr>
          <w:sz w:val="24"/>
          <w:szCs w:val="24"/>
          <w:lang w:val="uk-UA"/>
        </w:rPr>
        <w:t>3</w:t>
      </w:r>
      <w:r w:rsidR="00784FFD" w:rsidRPr="00117B62">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784FFD" w:rsidRPr="005B7B83" w:rsidRDefault="00C32911" w:rsidP="00784FFD">
      <w:pPr>
        <w:pStyle w:val="a5"/>
        <w:spacing w:after="0"/>
        <w:ind w:firstLine="357"/>
        <w:jc w:val="both"/>
        <w:rPr>
          <w:spacing w:val="-1"/>
          <w:sz w:val="24"/>
          <w:szCs w:val="24"/>
          <w:lang w:val="uk-UA"/>
        </w:rPr>
      </w:pPr>
      <w:r w:rsidRPr="00117B62">
        <w:rPr>
          <w:sz w:val="24"/>
          <w:szCs w:val="24"/>
          <w:lang w:val="uk-UA"/>
        </w:rPr>
        <w:t>3.1</w:t>
      </w:r>
      <w:r w:rsidR="00872334">
        <w:rPr>
          <w:sz w:val="24"/>
          <w:szCs w:val="24"/>
          <w:lang w:val="uk-UA"/>
        </w:rPr>
        <w:t>4</w:t>
      </w:r>
      <w:r w:rsidR="00784FFD" w:rsidRPr="00117B62">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CA2F54" w:rsidRPr="00117B62">
        <w:rPr>
          <w:sz w:val="24"/>
          <w:szCs w:val="24"/>
          <w:lang w:val="uk-UA"/>
        </w:rPr>
        <w:t>1</w:t>
      </w:r>
      <w:r w:rsidR="00784FFD" w:rsidRPr="00117B62">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117B62" w:rsidRPr="00872334" w:rsidRDefault="00117B62" w:rsidP="00117B62">
      <w:pPr>
        <w:numPr>
          <w:ilvl w:val="1"/>
          <w:numId w:val="4"/>
        </w:numPr>
        <w:tabs>
          <w:tab w:val="clear" w:pos="360"/>
          <w:tab w:val="num" w:pos="0"/>
          <w:tab w:val="num" w:pos="786"/>
        </w:tabs>
        <w:ind w:left="0" w:firstLine="360"/>
        <w:jc w:val="both"/>
        <w:rPr>
          <w:sz w:val="24"/>
          <w:szCs w:val="24"/>
          <w:lang w:val="uk-UA"/>
        </w:rPr>
      </w:pPr>
      <w:r w:rsidRPr="00872334">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в розмірі подвійної облікової ставки НБУ, а в разі прострочення постачання більш ніж на 30 календарних днів Постачальник зобов’язаний сплатити штраф у розмірі 20 % від суми попередньої оплати (авансу).</w:t>
      </w:r>
    </w:p>
    <w:p w:rsidR="00117B62" w:rsidRPr="00872334" w:rsidRDefault="00117B62" w:rsidP="00117B62">
      <w:pPr>
        <w:numPr>
          <w:ilvl w:val="1"/>
          <w:numId w:val="4"/>
        </w:numPr>
        <w:tabs>
          <w:tab w:val="clear" w:pos="360"/>
          <w:tab w:val="num" w:pos="0"/>
          <w:tab w:val="num" w:pos="786"/>
        </w:tabs>
        <w:ind w:left="0" w:firstLine="360"/>
        <w:jc w:val="both"/>
        <w:rPr>
          <w:sz w:val="24"/>
          <w:szCs w:val="24"/>
          <w:lang w:val="uk-UA"/>
        </w:rPr>
      </w:pPr>
      <w:r w:rsidRPr="00872334">
        <w:rPr>
          <w:sz w:val="24"/>
          <w:szCs w:val="24"/>
          <w:lang w:val="uk-UA"/>
        </w:rPr>
        <w:t>У разі порушення зобов’язань за Договором, а саме не постачання товару в строк встановлений в Договорі (п.3.1), Постачальник протягом 2 (двох) робочих днів зобов’язаний повернути суму попередньої оплати (п. 2.2).</w:t>
      </w:r>
    </w:p>
    <w:p w:rsidR="00117B62" w:rsidRPr="00872334" w:rsidRDefault="00117B62" w:rsidP="00117B62">
      <w:pPr>
        <w:numPr>
          <w:ilvl w:val="1"/>
          <w:numId w:val="4"/>
        </w:numPr>
        <w:tabs>
          <w:tab w:val="clear" w:pos="360"/>
          <w:tab w:val="num" w:pos="0"/>
        </w:tabs>
        <w:ind w:left="0" w:firstLine="360"/>
        <w:jc w:val="both"/>
        <w:rPr>
          <w:sz w:val="24"/>
          <w:szCs w:val="24"/>
          <w:lang w:val="uk-UA"/>
        </w:rPr>
      </w:pPr>
      <w:r w:rsidRPr="00872334">
        <w:rPr>
          <w:sz w:val="24"/>
          <w:szCs w:val="24"/>
          <w:lang w:val="uk-UA"/>
        </w:rPr>
        <w:t>В разі не повернення суми попередньої оплати у встановлені терміни (п.4.2), Постачальник зобов'язаний сплатити пеню в розмірі подвійної облікової ставки НБУ за кожен день прострочення, а в разі прострочення повернення передплати більш ніж на 30 календарних днів Постачальник зобов’язаний сплатити штраф у розмірі 20 % від суми попередньої оплати (авансу).</w:t>
      </w:r>
    </w:p>
    <w:p w:rsidR="003C7C30" w:rsidRPr="005B7B83" w:rsidRDefault="003C7C30" w:rsidP="00117B62">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4.</w:t>
      </w:r>
      <w:r w:rsidR="00117B62">
        <w:rPr>
          <w:sz w:val="24"/>
          <w:szCs w:val="24"/>
          <w:lang w:val="uk-UA"/>
        </w:rPr>
        <w:t>5</w:t>
      </w:r>
      <w:r w:rsidRPr="005B7B83">
        <w:rPr>
          <w:sz w:val="24"/>
          <w:szCs w:val="24"/>
          <w:lang w:val="uk-UA"/>
        </w:rPr>
        <w:t xml:space="preserve">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95595" w:rsidRDefault="003C7C30" w:rsidP="00862F0A">
      <w:pPr>
        <w:ind w:firstLine="360"/>
        <w:jc w:val="both"/>
        <w:rPr>
          <w:sz w:val="24"/>
          <w:szCs w:val="24"/>
          <w:lang w:val="uk-UA"/>
        </w:rPr>
      </w:pPr>
      <w:r w:rsidRPr="005B7B83">
        <w:rPr>
          <w:sz w:val="24"/>
          <w:szCs w:val="24"/>
          <w:lang w:val="uk-UA"/>
        </w:rPr>
        <w:t>4.</w:t>
      </w:r>
      <w:r w:rsidR="00117B62">
        <w:rPr>
          <w:sz w:val="24"/>
          <w:szCs w:val="24"/>
          <w:lang w:val="uk-UA"/>
        </w:rPr>
        <w:t>6</w:t>
      </w:r>
      <w:r w:rsidRPr="005B7B83">
        <w:rPr>
          <w:sz w:val="24"/>
          <w:szCs w:val="24"/>
          <w:lang w:val="uk-UA"/>
        </w:rPr>
        <w:t xml:space="preserve">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872334" w:rsidRDefault="00674A55" w:rsidP="00872334">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72334">
        <w:rPr>
          <w:rFonts w:ascii="Times New Roman" w:hAnsi="Times New Roman"/>
          <w:sz w:val="24"/>
          <w:szCs w:val="24"/>
          <w:lang w:val="uk-UA"/>
        </w:rPr>
        <w:t xml:space="preserve">10.1  </w:t>
      </w:r>
      <w:r w:rsidRPr="00872334">
        <w:rPr>
          <w:rFonts w:ascii="Times New Roman" w:hAnsi="Times New Roman"/>
          <w:sz w:val="24"/>
          <w:szCs w:val="24"/>
          <w:lang w:val="uk-UA" w:eastAsia="ru-RU"/>
        </w:rPr>
        <w:t>Будь-які зміни і доповнення до даного Договору, крім випадків встановлених Договор</w:t>
      </w:r>
      <w:r w:rsidR="00117B62" w:rsidRPr="00872334">
        <w:rPr>
          <w:rFonts w:ascii="Times New Roman" w:hAnsi="Times New Roman"/>
          <w:sz w:val="24"/>
          <w:szCs w:val="24"/>
          <w:lang w:val="uk-UA" w:eastAsia="ru-RU"/>
        </w:rPr>
        <w:t>ом</w:t>
      </w:r>
      <w:r w:rsidRPr="00872334">
        <w:rPr>
          <w:rFonts w:ascii="Times New Roman" w:hAnsi="Times New Roman"/>
          <w:sz w:val="24"/>
          <w:szCs w:val="24"/>
          <w:lang w:val="uk-UA" w:eastAsia="ru-RU"/>
        </w:rPr>
        <w:t>,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Default="00862F0A" w:rsidP="00E0600C">
      <w:pPr>
        <w:ind w:firstLine="360"/>
        <w:jc w:val="both"/>
        <w:rPr>
          <w:sz w:val="24"/>
          <w:szCs w:val="24"/>
          <w:lang w:val="uk-UA"/>
        </w:rPr>
      </w:pPr>
    </w:p>
    <w:p w:rsidR="00862F0A" w:rsidRPr="005B7B83" w:rsidRDefault="00862F0A"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4E2C9D">
              <w:rPr>
                <w:sz w:val="24"/>
                <w:szCs w:val="24"/>
              </w:rPr>
              <w:t>-</w:t>
            </w:r>
            <w:r>
              <w:rPr>
                <w:sz w:val="24"/>
                <w:szCs w:val="24"/>
                <w:lang w:val="en-US"/>
              </w:rPr>
              <w:t>mail</w:t>
            </w:r>
            <w:r w:rsidRPr="004E2C9D">
              <w:rPr>
                <w:sz w:val="24"/>
                <w:szCs w:val="24"/>
              </w:rPr>
              <w:t xml:space="preserve">: </w:t>
            </w:r>
            <w:r>
              <w:rPr>
                <w:sz w:val="24"/>
                <w:szCs w:val="24"/>
                <w:lang w:val="en-US"/>
              </w:rPr>
              <w:t>office</w:t>
            </w:r>
            <w:r w:rsidRPr="004E2C9D">
              <w:rPr>
                <w:sz w:val="24"/>
                <w:szCs w:val="24"/>
              </w:rPr>
              <w:t>@</w:t>
            </w:r>
            <w:proofErr w:type="spellStart"/>
            <w:r>
              <w:rPr>
                <w:sz w:val="24"/>
                <w:szCs w:val="24"/>
                <w:lang w:val="en-US"/>
              </w:rPr>
              <w:t>sunpp</w:t>
            </w:r>
            <w:proofErr w:type="spellEnd"/>
            <w:r w:rsidRPr="004E2C9D">
              <w:rPr>
                <w:sz w:val="24"/>
                <w:szCs w:val="24"/>
              </w:rPr>
              <w:t>.</w:t>
            </w:r>
            <w:r>
              <w:rPr>
                <w:sz w:val="24"/>
                <w:szCs w:val="24"/>
                <w:lang w:val="en-US"/>
              </w:rPr>
              <w:t>atom</w:t>
            </w:r>
            <w:r w:rsidRPr="004E2C9D">
              <w:rPr>
                <w:sz w:val="24"/>
                <w:szCs w:val="24"/>
              </w:rPr>
              <w:t>.</w:t>
            </w:r>
            <w:proofErr w:type="spellStart"/>
            <w:r>
              <w:rPr>
                <w:sz w:val="24"/>
                <w:szCs w:val="24"/>
                <w:lang w:val="en-US"/>
              </w:rPr>
              <w:t>gov</w:t>
            </w:r>
            <w:proofErr w:type="spellEnd"/>
            <w:r w:rsidRPr="004E2C9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44ACA">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1" w:rsidRDefault="00AD7A61">
      <w:r>
        <w:separator/>
      </w:r>
    </w:p>
  </w:endnote>
  <w:endnote w:type="continuationSeparator" w:id="0">
    <w:p w:rsidR="00AD7A61" w:rsidRDefault="00AD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622D8">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1" w:rsidRDefault="00AD7A61">
      <w:pPr>
        <w:pStyle w:val="a6"/>
        <w:tabs>
          <w:tab w:val="clear" w:pos="4677"/>
          <w:tab w:val="clear" w:pos="9355"/>
        </w:tabs>
      </w:pPr>
      <w:r>
        <w:separator/>
      </w:r>
    </w:p>
  </w:footnote>
  <w:footnote w:type="continuationSeparator" w:id="0">
    <w:p w:rsidR="00AD7A61" w:rsidRDefault="00AD7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0FD5"/>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4BE"/>
    <w:rsid w:val="0008676B"/>
    <w:rsid w:val="00087FF2"/>
    <w:rsid w:val="00090684"/>
    <w:rsid w:val="00090D8C"/>
    <w:rsid w:val="000921F7"/>
    <w:rsid w:val="0009302A"/>
    <w:rsid w:val="00093711"/>
    <w:rsid w:val="0009397C"/>
    <w:rsid w:val="00094728"/>
    <w:rsid w:val="000A076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17B62"/>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87962"/>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478"/>
    <w:rsid w:val="002A2FD7"/>
    <w:rsid w:val="002A31C9"/>
    <w:rsid w:val="002A64D0"/>
    <w:rsid w:val="002A6B39"/>
    <w:rsid w:val="002B0C3C"/>
    <w:rsid w:val="002B16CB"/>
    <w:rsid w:val="002B2A60"/>
    <w:rsid w:val="002B31E7"/>
    <w:rsid w:val="002B3A36"/>
    <w:rsid w:val="002B3E0E"/>
    <w:rsid w:val="002B4A0F"/>
    <w:rsid w:val="002B776A"/>
    <w:rsid w:val="002C0BAD"/>
    <w:rsid w:val="002C2225"/>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695"/>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2C9D"/>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5D50"/>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3F6B"/>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44F6"/>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2F0A"/>
    <w:rsid w:val="00865D42"/>
    <w:rsid w:val="00867B0F"/>
    <w:rsid w:val="0087117C"/>
    <w:rsid w:val="00872170"/>
    <w:rsid w:val="00872334"/>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28AC"/>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106"/>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1707"/>
    <w:rsid w:val="00A040E7"/>
    <w:rsid w:val="00A043A4"/>
    <w:rsid w:val="00A0771E"/>
    <w:rsid w:val="00A11636"/>
    <w:rsid w:val="00A12D3E"/>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3F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7A61"/>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ACA"/>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2B77"/>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5595"/>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0CB"/>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2D8"/>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7A91"/>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7F7"/>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3FEF"/>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B371-1B49-4F05-A791-2E89F544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26658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2021-11-12T11:13:00Z</cp:lastPrinted>
  <dcterms:created xsi:type="dcterms:W3CDTF">2023-04-07T07:20:00Z</dcterms:created>
  <dcterms:modified xsi:type="dcterms:W3CDTF">2023-04-13T05:46:00Z</dcterms:modified>
</cp:coreProperties>
</file>