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AEEE" w14:textId="77777777" w:rsidR="00C5231D" w:rsidRDefault="00C5231D" w:rsidP="00C5231D">
      <w:pPr>
        <w:pStyle w:val="a5"/>
        <w:jc w:val="right"/>
        <w:rPr>
          <w:rFonts w:ascii="Times New Roman" w:hAnsi="Times New Roman"/>
          <w:b/>
          <w:sz w:val="24"/>
          <w:szCs w:val="24"/>
          <w:lang w:eastAsia="ru-RU"/>
        </w:rPr>
      </w:pPr>
      <w:r>
        <w:rPr>
          <w:rFonts w:ascii="Times New Roman" w:hAnsi="Times New Roman"/>
          <w:b/>
          <w:sz w:val="24"/>
          <w:szCs w:val="24"/>
          <w:lang w:eastAsia="ru-RU"/>
        </w:rPr>
        <w:t>ДОДАТОК № 5</w:t>
      </w:r>
    </w:p>
    <w:p w14:paraId="2299CE28" w14:textId="67690F0C" w:rsidR="00C5231D" w:rsidRDefault="00C5231D" w:rsidP="00C5231D">
      <w:pPr>
        <w:spacing w:after="0" w:line="240" w:lineRule="auto"/>
        <w:jc w:val="center"/>
        <w:rPr>
          <w:rFonts w:ascii="Times New Roman" w:hAnsi="Times New Roman"/>
          <w:i/>
          <w:sz w:val="24"/>
          <w:szCs w:val="24"/>
          <w:lang w:eastAsia="ru-RU"/>
        </w:rPr>
      </w:pPr>
    </w:p>
    <w:p w14:paraId="0186AB61" w14:textId="77777777" w:rsidR="00C5231D" w:rsidRDefault="00C5231D" w:rsidP="00C5231D">
      <w:pPr>
        <w:spacing w:after="0" w:line="240" w:lineRule="auto"/>
        <w:jc w:val="right"/>
        <w:rPr>
          <w:rFonts w:ascii="Times New Roman" w:hAnsi="Times New Roman"/>
          <w:b/>
          <w:sz w:val="24"/>
          <w:szCs w:val="24"/>
          <w:lang w:eastAsia="ru-RU"/>
        </w:rPr>
      </w:pPr>
    </w:p>
    <w:p w14:paraId="2669495C" w14:textId="77777777" w:rsidR="00C5231D" w:rsidRDefault="00C5231D" w:rsidP="00C5231D">
      <w:pPr>
        <w:jc w:val="center"/>
        <w:rPr>
          <w:rFonts w:ascii="Times New Roman" w:hAnsi="Times New Roman"/>
          <w:b/>
          <w:sz w:val="24"/>
          <w:szCs w:val="24"/>
        </w:rPr>
      </w:pPr>
      <w:r>
        <w:rPr>
          <w:rFonts w:ascii="Times New Roman" w:hAnsi="Times New Roman"/>
          <w:b/>
          <w:sz w:val="24"/>
          <w:szCs w:val="24"/>
          <w:lang w:eastAsia="ru-RU"/>
        </w:rPr>
        <w:t xml:space="preserve">ПРОЄКТ </w:t>
      </w:r>
      <w:r>
        <w:rPr>
          <w:rFonts w:ascii="Times New Roman" w:hAnsi="Times New Roman"/>
          <w:b/>
          <w:sz w:val="24"/>
          <w:szCs w:val="24"/>
        </w:rPr>
        <w:t xml:space="preserve">ДОГОВОРУ ПРО ЗАКУПІВЛЮ ТОВАРІВ </w:t>
      </w:r>
    </w:p>
    <w:p w14:paraId="30300CD7" w14:textId="77777777" w:rsidR="00C5231D" w:rsidRDefault="00C5231D" w:rsidP="00C5231D">
      <w:pPr>
        <w:keepNext/>
        <w:keepLines/>
        <w:spacing w:line="20" w:lineRule="atLeast"/>
        <w:contextualSpacing/>
        <w:jc w:val="center"/>
        <w:outlineLvl w:val="2"/>
        <w:rPr>
          <w:rFonts w:ascii="Times New Roman" w:hAnsi="Times New Roman"/>
          <w:b/>
          <w:bCs/>
          <w:sz w:val="24"/>
          <w:szCs w:val="24"/>
          <w:lang w:eastAsia="ru-RU"/>
        </w:rPr>
      </w:pPr>
      <w:r>
        <w:rPr>
          <w:rFonts w:ascii="Times New Roman" w:hAnsi="Times New Roman"/>
          <w:b/>
          <w:sz w:val="24"/>
          <w:szCs w:val="24"/>
          <w:lang w:eastAsia="ru-RU"/>
        </w:rPr>
        <w:t xml:space="preserve">Договір </w:t>
      </w:r>
      <w:r>
        <w:rPr>
          <w:rFonts w:ascii="Times New Roman" w:hAnsi="Times New Roman"/>
          <w:b/>
          <w:sz w:val="24"/>
          <w:szCs w:val="24"/>
        </w:rPr>
        <w:t>№___________</w:t>
      </w:r>
    </w:p>
    <w:p w14:paraId="3E695ED9" w14:textId="77777777" w:rsidR="00C5231D" w:rsidRDefault="00C5231D" w:rsidP="00C5231D">
      <w:pPr>
        <w:keepNext/>
        <w:keepLines/>
        <w:spacing w:line="20" w:lineRule="atLeast"/>
        <w:contextualSpacing/>
        <w:jc w:val="center"/>
        <w:outlineLvl w:val="2"/>
        <w:rPr>
          <w:rFonts w:ascii="Times New Roman" w:hAnsi="Times New Roman"/>
          <w:b/>
          <w:bCs/>
          <w:sz w:val="24"/>
          <w:szCs w:val="24"/>
          <w:lang w:eastAsia="ru-RU"/>
        </w:rPr>
      </w:pPr>
    </w:p>
    <w:p w14:paraId="6B6878A5" w14:textId="77777777" w:rsidR="00C5231D" w:rsidRDefault="00C5231D" w:rsidP="00C5231D">
      <w:pPr>
        <w:keepNext/>
        <w:keepLines/>
        <w:spacing w:line="20" w:lineRule="atLeast"/>
        <w:contextualSpacing/>
        <w:jc w:val="center"/>
        <w:outlineLvl w:val="2"/>
        <w:rPr>
          <w:rFonts w:ascii="Times New Roman" w:hAnsi="Times New Roman"/>
          <w:b/>
          <w:bCs/>
          <w:sz w:val="24"/>
          <w:szCs w:val="24"/>
          <w:lang w:eastAsia="ru-RU"/>
        </w:rPr>
      </w:pPr>
    </w:p>
    <w:p w14:paraId="21E930F4" w14:textId="2B8CF92E" w:rsidR="00C5231D" w:rsidRDefault="00C5231D" w:rsidP="00C5231D">
      <w:pPr>
        <w:tabs>
          <w:tab w:val="left" w:pos="7183"/>
        </w:tabs>
        <w:spacing w:line="20" w:lineRule="atLeast"/>
        <w:contextualSpacing/>
        <w:jc w:val="both"/>
        <w:rPr>
          <w:rFonts w:ascii="Times New Roman" w:hAnsi="Times New Roman"/>
          <w:sz w:val="24"/>
          <w:szCs w:val="24"/>
        </w:rPr>
      </w:pPr>
      <w:r>
        <w:rPr>
          <w:rFonts w:ascii="Times New Roman" w:hAnsi="Times New Roman"/>
          <w:sz w:val="24"/>
          <w:szCs w:val="24"/>
        </w:rPr>
        <w:t xml:space="preserve">             м. </w:t>
      </w:r>
      <w:r w:rsidR="001925DB">
        <w:rPr>
          <w:rFonts w:ascii="Times New Roman" w:hAnsi="Times New Roman"/>
          <w:sz w:val="24"/>
          <w:szCs w:val="24"/>
        </w:rPr>
        <w:t>Чортків</w:t>
      </w:r>
      <w:r>
        <w:rPr>
          <w:rFonts w:ascii="Times New Roman" w:hAnsi="Times New Roman"/>
          <w:sz w:val="24"/>
          <w:szCs w:val="24"/>
        </w:rPr>
        <w:t xml:space="preserve">                                                                       «____» _____________2023 р.</w:t>
      </w:r>
    </w:p>
    <w:p w14:paraId="0A07C069" w14:textId="77777777" w:rsidR="00C5231D" w:rsidRDefault="00C5231D" w:rsidP="00C5231D">
      <w:pPr>
        <w:tabs>
          <w:tab w:val="left" w:pos="7183"/>
        </w:tabs>
        <w:spacing w:line="20" w:lineRule="atLeast"/>
        <w:contextualSpacing/>
        <w:jc w:val="both"/>
        <w:rPr>
          <w:rFonts w:ascii="Times New Roman" w:hAnsi="Times New Roman"/>
          <w:sz w:val="24"/>
          <w:szCs w:val="24"/>
        </w:rPr>
      </w:pPr>
    </w:p>
    <w:p w14:paraId="666D1F5C" w14:textId="77777777" w:rsidR="00C5231D" w:rsidRDefault="00C5231D" w:rsidP="00C5231D">
      <w:pPr>
        <w:tabs>
          <w:tab w:val="left" w:pos="7183"/>
        </w:tabs>
        <w:spacing w:after="0" w:line="240" w:lineRule="auto"/>
        <w:jc w:val="both"/>
        <w:rPr>
          <w:rFonts w:ascii="Times New Roman" w:hAnsi="Times New Roman"/>
          <w:sz w:val="24"/>
          <w:szCs w:val="24"/>
        </w:rPr>
      </w:pPr>
    </w:p>
    <w:p w14:paraId="0358F480" w14:textId="575307C6" w:rsidR="00C5231D" w:rsidRDefault="00C5231D" w:rsidP="00C5231D">
      <w:pPr>
        <w:widowControl w:val="0"/>
        <w:suppressLineNumbers/>
        <w:suppressAutoHyphens/>
        <w:autoSpaceDE w:val="0"/>
        <w:adjustRightInd w:val="0"/>
        <w:snapToGrid w:val="0"/>
        <w:spacing w:after="0" w:line="20" w:lineRule="atLeast"/>
        <w:jc w:val="both"/>
        <w:rPr>
          <w:rFonts w:ascii="Times New Roman" w:hAnsi="Times New Roman"/>
          <w:sz w:val="24"/>
          <w:szCs w:val="24"/>
        </w:rPr>
      </w:pPr>
      <w:r>
        <w:rPr>
          <w:rFonts w:ascii="Times New Roman" w:hAnsi="Times New Roman"/>
          <w:b/>
          <w:sz w:val="24"/>
          <w:szCs w:val="24"/>
        </w:rPr>
        <w:t>__________________________________</w:t>
      </w:r>
      <w:r>
        <w:rPr>
          <w:rFonts w:ascii="Times New Roman" w:hAnsi="Times New Roman"/>
          <w:sz w:val="24"/>
          <w:szCs w:val="24"/>
        </w:rPr>
        <w:t xml:space="preserve">, в особі ___________________, що діє на підставі ______________________________________, (далі - </w:t>
      </w:r>
      <w:r w:rsidR="00844971">
        <w:rPr>
          <w:rFonts w:ascii="Times New Roman" w:hAnsi="Times New Roman"/>
          <w:sz w:val="24"/>
          <w:szCs w:val="24"/>
        </w:rPr>
        <w:t>Покупець</w:t>
      </w:r>
      <w:r>
        <w:rPr>
          <w:rFonts w:ascii="Times New Roman" w:hAnsi="Times New Roman"/>
          <w:sz w:val="24"/>
          <w:szCs w:val="24"/>
        </w:rPr>
        <w:t>), з однієї сторони, та</w:t>
      </w:r>
      <w:r>
        <w:rPr>
          <w:rFonts w:ascii="Times New Roman" w:hAnsi="Times New Roman"/>
          <w:b/>
          <w:bCs/>
          <w:sz w:val="24"/>
          <w:szCs w:val="24"/>
          <w:shd w:val="clear" w:color="auto" w:fill="FFFFFF"/>
        </w:rPr>
        <w:t xml:space="preserve"> _____________________________________________________</w:t>
      </w:r>
      <w:r>
        <w:rPr>
          <w:rFonts w:ascii="Times New Roman" w:hAnsi="Times New Roman"/>
          <w:sz w:val="24"/>
          <w:szCs w:val="24"/>
        </w:rPr>
        <w:t xml:space="preserve"> (далі – Постачальник), в особі ______________________________________________________, що діє на підставі ___________________________, з іншої сторони, разом - Сторони, керуючись ЦК України, ГК України , ЗУ «Про публічні закупівлі»  та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w:t>
      </w:r>
    </w:p>
    <w:p w14:paraId="11D5DB25" w14:textId="77777777" w:rsidR="00844971" w:rsidRDefault="00844971" w:rsidP="00844971">
      <w:pPr>
        <w:spacing w:after="0" w:line="240" w:lineRule="auto"/>
        <w:ind w:firstLine="426"/>
        <w:jc w:val="center"/>
        <w:rPr>
          <w:rFonts w:ascii="Times New Roman" w:eastAsia="Times New Roman" w:hAnsi="Times New Roman"/>
          <w:b/>
          <w:sz w:val="24"/>
          <w:szCs w:val="24"/>
          <w:lang w:eastAsia="ru-RU"/>
        </w:rPr>
      </w:pPr>
    </w:p>
    <w:p w14:paraId="5F13C7BD" w14:textId="77777777" w:rsidR="00844971" w:rsidRPr="002C61C8" w:rsidRDefault="00844971" w:rsidP="008449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b/>
          <w:kern w:val="2"/>
          <w:sz w:val="24"/>
          <w:szCs w:val="24"/>
          <w:lang w:eastAsia="ru-RU"/>
        </w:rPr>
      </w:pPr>
      <w:r w:rsidRPr="002C61C8">
        <w:rPr>
          <w:rFonts w:ascii="Times New Roman" w:eastAsia="Batang" w:hAnsi="Times New Roman"/>
          <w:b/>
          <w:color w:val="000000"/>
          <w:kern w:val="2"/>
          <w:sz w:val="24"/>
          <w:szCs w:val="24"/>
          <w:lang w:eastAsia="ru-RU"/>
        </w:rPr>
        <w:t>1. Предмет договору</w:t>
      </w:r>
    </w:p>
    <w:p w14:paraId="14E27E05" w14:textId="77777777" w:rsidR="00844971" w:rsidRDefault="00844971" w:rsidP="00844971">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1.1 Постачальник зобов’язується в порядку та на умовах, визначених у цьому Договорі, поставити та передати у власність Покупцеві </w:t>
      </w:r>
      <w:r>
        <w:rPr>
          <w:rFonts w:ascii="Times New Roman" w:eastAsia="SimSun" w:hAnsi="Times New Roman"/>
          <w:color w:val="000000"/>
          <w:kern w:val="2"/>
          <w:sz w:val="24"/>
          <w:szCs w:val="24"/>
          <w:lang w:eastAsia="zh-CN"/>
        </w:rPr>
        <w:t>Товар</w:t>
      </w:r>
      <w:r w:rsidRPr="002C61C8">
        <w:rPr>
          <w:rFonts w:ascii="Times New Roman" w:eastAsia="SimSun" w:hAnsi="Times New Roman"/>
          <w:color w:val="000000"/>
          <w:kern w:val="2"/>
          <w:sz w:val="24"/>
          <w:szCs w:val="24"/>
          <w:lang w:eastAsia="zh-CN"/>
        </w:rPr>
        <w:t>, а Покупець зобов’язується прийняти та оплатити вказаний Товар в порядку та на умовах, визначених у цьому Договорі.</w:t>
      </w:r>
    </w:p>
    <w:p w14:paraId="50094FEB" w14:textId="746DE022" w:rsidR="00844971" w:rsidRPr="00E11FC1" w:rsidRDefault="00844971" w:rsidP="009041D0">
      <w:pPr>
        <w:spacing w:after="0"/>
        <w:rPr>
          <w:rFonts w:ascii="Times New Roman" w:eastAsia="Times New Roman" w:hAnsi="Times New Roman" w:cs="Times New Roman"/>
          <w:sz w:val="24"/>
          <w:szCs w:val="24"/>
          <w:lang w:eastAsia="uk-UA"/>
        </w:rPr>
      </w:pPr>
      <w:r>
        <w:rPr>
          <w:rFonts w:ascii="Times New Roman" w:eastAsia="SimSun" w:hAnsi="Times New Roman"/>
          <w:color w:val="000000"/>
          <w:kern w:val="2"/>
          <w:sz w:val="24"/>
          <w:szCs w:val="24"/>
          <w:lang w:eastAsia="zh-CN"/>
        </w:rPr>
        <w:t>Назва предмету закупівлі</w:t>
      </w:r>
      <w:r w:rsidRPr="00552AE7">
        <w:rPr>
          <w:rFonts w:ascii="Times New Roman" w:eastAsia="SimSun" w:hAnsi="Times New Roman"/>
          <w:color w:val="000000"/>
          <w:kern w:val="2"/>
          <w:sz w:val="24"/>
          <w:szCs w:val="24"/>
          <w:lang w:eastAsia="zh-CN"/>
        </w:rPr>
        <w:t xml:space="preserve">: </w:t>
      </w:r>
      <w:bookmarkStart w:id="0" w:name="_Hlk105402026"/>
      <w:r w:rsidR="00552AE7" w:rsidRPr="00552AE7">
        <w:rPr>
          <w:rFonts w:ascii="Times New Roman" w:hAnsi="Times New Roman"/>
          <w:b/>
          <w:bCs/>
          <w:sz w:val="24"/>
          <w:szCs w:val="24"/>
        </w:rPr>
        <w:t xml:space="preserve">«ДК 021:2015 </w:t>
      </w:r>
      <w:r w:rsidR="00552AE7" w:rsidRPr="00552AE7">
        <w:rPr>
          <w:rFonts w:ascii="Times New Roman" w:hAnsi="Times New Roman"/>
          <w:b/>
          <w:bCs/>
          <w:sz w:val="24"/>
          <w:szCs w:val="24"/>
          <w:lang w:eastAsia="uk-UA"/>
        </w:rPr>
        <w:t>44210000-5</w:t>
      </w:r>
      <w:r w:rsidR="00552AE7" w:rsidRPr="00552AE7">
        <w:rPr>
          <w:rFonts w:ascii="Times New Roman" w:eastAsia="Times New Roman" w:hAnsi="Times New Roman"/>
          <w:b/>
          <w:bCs/>
          <w:sz w:val="24"/>
          <w:szCs w:val="24"/>
          <w:lang w:eastAsia="uk-UA"/>
        </w:rPr>
        <w:t xml:space="preserve"> Конструкції та їх частини</w:t>
      </w:r>
      <w:r w:rsidR="00382ABA" w:rsidRPr="00382ABA">
        <w:rPr>
          <w:rFonts w:ascii="Times New Roman" w:eastAsia="Times New Roman" w:hAnsi="Times New Roman"/>
          <w:b/>
          <w:bCs/>
          <w:iCs/>
          <w:sz w:val="24"/>
          <w:szCs w:val="24"/>
          <w:lang w:eastAsia="uk-UA"/>
        </w:rPr>
        <w:t xml:space="preserve"> </w:t>
      </w:r>
      <w:r w:rsidRPr="00382ABA">
        <w:rPr>
          <w:rFonts w:ascii="Times New Roman" w:eastAsia="Times New Roman" w:hAnsi="Times New Roman"/>
          <w:b/>
          <w:bCs/>
          <w:iCs/>
          <w:sz w:val="24"/>
          <w:szCs w:val="24"/>
          <w:lang w:eastAsia="uk-UA"/>
        </w:rPr>
        <w:t>(</w:t>
      </w:r>
      <w:r w:rsidR="00552AE7">
        <w:rPr>
          <w:rFonts w:ascii="Times New Roman" w:hAnsi="Times New Roman"/>
          <w:b/>
          <w:bCs/>
          <w:sz w:val="24"/>
          <w:szCs w:val="24"/>
        </w:rPr>
        <w:t>Лот №1:</w:t>
      </w:r>
      <w:r w:rsidR="00552AE7" w:rsidRPr="00552AE7">
        <w:rPr>
          <w:rFonts w:ascii="Times New Roman" w:hAnsi="Times New Roman"/>
          <w:b/>
          <w:bCs/>
          <w:sz w:val="32"/>
          <w:szCs w:val="32"/>
          <w:lang w:eastAsia="ru-RU"/>
        </w:rPr>
        <w:t xml:space="preserve"> </w:t>
      </w:r>
      <w:r w:rsidR="00552AE7" w:rsidRPr="00552AE7">
        <w:rPr>
          <w:rFonts w:ascii="Times New Roman" w:hAnsi="Times New Roman"/>
          <w:b/>
          <w:bCs/>
          <w:sz w:val="24"/>
          <w:szCs w:val="24"/>
          <w:lang w:eastAsia="ru-RU"/>
        </w:rPr>
        <w:t>Оцинковані опори в комплекті</w:t>
      </w:r>
      <w:r w:rsidR="00552AE7">
        <w:rPr>
          <w:rFonts w:ascii="Times New Roman" w:hAnsi="Times New Roman"/>
          <w:b/>
          <w:bCs/>
          <w:sz w:val="24"/>
          <w:szCs w:val="24"/>
          <w:lang w:eastAsia="ru-RU"/>
        </w:rPr>
        <w:t>; Лот №2: Опори залізобетонні</w:t>
      </w:r>
      <w:r w:rsidRPr="00382ABA">
        <w:rPr>
          <w:rFonts w:ascii="Times New Roman" w:eastAsia="Times New Roman" w:hAnsi="Times New Roman"/>
          <w:b/>
          <w:bCs/>
          <w:iCs/>
          <w:sz w:val="24"/>
          <w:szCs w:val="24"/>
          <w:lang w:eastAsia="uk-UA"/>
        </w:rPr>
        <w:t>)»</w:t>
      </w:r>
      <w:r w:rsidR="00CC44BC">
        <w:rPr>
          <w:rFonts w:ascii="Times New Roman" w:eastAsia="Times New Roman" w:hAnsi="Times New Roman"/>
          <w:b/>
          <w:bCs/>
          <w:iCs/>
          <w:sz w:val="24"/>
          <w:szCs w:val="24"/>
          <w:lang w:eastAsia="uk-UA"/>
        </w:rPr>
        <w:t xml:space="preserve"> по Лоту №_______________________</w:t>
      </w:r>
      <w:r w:rsidR="00BE08ED" w:rsidRPr="00382ABA">
        <w:rPr>
          <w:rFonts w:ascii="Times New Roman" w:eastAsia="Times New Roman" w:hAnsi="Times New Roman"/>
          <w:b/>
          <w:bCs/>
          <w:iCs/>
          <w:sz w:val="24"/>
          <w:szCs w:val="24"/>
          <w:lang w:eastAsia="uk-UA"/>
        </w:rPr>
        <w:t>.</w:t>
      </w:r>
    </w:p>
    <w:bookmarkEnd w:id="0"/>
    <w:p w14:paraId="104BDCDD" w14:textId="77777777" w:rsidR="00844971" w:rsidRPr="002C61C8" w:rsidRDefault="00844971" w:rsidP="009041D0">
      <w:pPr>
        <w:widowControl w:val="0"/>
        <w:spacing w:after="0" w:line="240" w:lineRule="auto"/>
        <w:jc w:val="both"/>
        <w:rPr>
          <w:rFonts w:ascii="Times New Roman" w:eastAsia="Times New Roman" w:hAnsi="Times New Roman"/>
          <w:color w:val="000000"/>
          <w:sz w:val="24"/>
          <w:szCs w:val="24"/>
          <w:lang w:eastAsia="zh-CN"/>
        </w:rPr>
      </w:pPr>
      <w:r w:rsidRPr="002C61C8">
        <w:rPr>
          <w:rFonts w:ascii="Times New Roman" w:eastAsia="Times New Roman" w:hAnsi="Times New Roman"/>
          <w:color w:val="000000"/>
          <w:sz w:val="24"/>
          <w:szCs w:val="24"/>
          <w:lang w:eastAsia="zh-CN"/>
        </w:rPr>
        <w:t xml:space="preserve">1.2. Номенклатура, кількість та ціна Товару визначаються Специфікацією, що є невід’ємною частиною Договору. </w:t>
      </w:r>
      <w:r>
        <w:rPr>
          <w:rFonts w:ascii="Times New Roman" w:eastAsia="Times New Roman" w:hAnsi="Times New Roman"/>
          <w:color w:val="000000"/>
          <w:sz w:val="24"/>
          <w:szCs w:val="24"/>
          <w:lang w:eastAsia="zh-CN"/>
        </w:rPr>
        <w:t>(Додаток №1).</w:t>
      </w:r>
    </w:p>
    <w:p w14:paraId="4964D2BE" w14:textId="77777777" w:rsidR="00844971" w:rsidRPr="002C61C8" w:rsidRDefault="00844971" w:rsidP="00844971">
      <w:pPr>
        <w:widowControl w:val="0"/>
        <w:suppressAutoHyphens/>
        <w:autoSpaceDN w:val="0"/>
        <w:spacing w:after="0" w:line="240" w:lineRule="auto"/>
        <w:jc w:val="both"/>
        <w:rPr>
          <w:rFonts w:ascii="Times New Roman" w:eastAsia="SimSun" w:hAnsi="Times New Roman"/>
          <w:color w:val="000000"/>
          <w:kern w:val="2"/>
          <w:sz w:val="24"/>
          <w:szCs w:val="24"/>
          <w:lang w:eastAsia="ru-RU"/>
        </w:rPr>
      </w:pPr>
      <w:r w:rsidRPr="002C61C8">
        <w:rPr>
          <w:rFonts w:ascii="Times New Roman" w:eastAsia="SimSun" w:hAnsi="Times New Roman"/>
          <w:color w:val="000000"/>
          <w:kern w:val="2"/>
          <w:sz w:val="24"/>
          <w:szCs w:val="24"/>
          <w:lang w:eastAsia="zh-CN"/>
        </w:rPr>
        <w:t>1.3. Постачальник гарантує, що Товар новий, належить йому на праві власності, не перебуває під забороною відчуження, арештом, не є предметом застави, завдатку, притримання перед будь-якими фізичними або юридичними особами, а також не є предметом будь-якого іншого обтяження чи обмеження, передбаченого законодавством Україн</w:t>
      </w:r>
      <w:r>
        <w:rPr>
          <w:rFonts w:ascii="Times New Roman" w:eastAsia="SimSun" w:hAnsi="Times New Roman"/>
          <w:color w:val="000000"/>
          <w:kern w:val="2"/>
          <w:sz w:val="24"/>
          <w:szCs w:val="24"/>
          <w:lang w:eastAsia="zh-CN"/>
        </w:rPr>
        <w:t>и</w:t>
      </w:r>
      <w:r w:rsidRPr="002C61C8">
        <w:rPr>
          <w:rFonts w:ascii="Times New Roman" w:eastAsia="SimSun" w:hAnsi="Times New Roman"/>
          <w:color w:val="000000"/>
          <w:kern w:val="2"/>
          <w:sz w:val="24"/>
          <w:szCs w:val="24"/>
          <w:lang w:eastAsia="zh-CN"/>
        </w:rPr>
        <w:t xml:space="preserve">. </w:t>
      </w:r>
    </w:p>
    <w:p w14:paraId="3BF58F4D" w14:textId="77777777" w:rsidR="00844971" w:rsidRPr="002C61C8" w:rsidRDefault="00844971" w:rsidP="00844971">
      <w:pPr>
        <w:widowControl w:val="0"/>
        <w:autoSpaceDN w:val="0"/>
        <w:spacing w:after="0" w:line="240" w:lineRule="auto"/>
        <w:jc w:val="both"/>
        <w:outlineLvl w:val="0"/>
        <w:rPr>
          <w:rFonts w:ascii="Times New Roman" w:eastAsia="SimSun" w:hAnsi="Times New Roman"/>
          <w:b/>
          <w:bCs/>
          <w:color w:val="000000"/>
          <w:kern w:val="2"/>
          <w:sz w:val="24"/>
          <w:szCs w:val="24"/>
          <w:lang w:eastAsia="zh-CN"/>
        </w:rPr>
      </w:pPr>
    </w:p>
    <w:p w14:paraId="5687535D" w14:textId="77777777" w:rsidR="00844971" w:rsidRPr="002C61C8" w:rsidRDefault="00844971" w:rsidP="00844971">
      <w:pPr>
        <w:numPr>
          <w:ilvl w:val="0"/>
          <w:numId w:val="15"/>
        </w:numPr>
        <w:autoSpaceDN w:val="0"/>
        <w:spacing w:after="0" w:line="240" w:lineRule="auto"/>
        <w:ind w:left="0" w:firstLine="0"/>
        <w:jc w:val="center"/>
        <w:outlineLvl w:val="0"/>
        <w:rPr>
          <w:rFonts w:ascii="Times New Roman" w:eastAsia="SimSun" w:hAnsi="Times New Roman"/>
          <w:b/>
          <w:bCs/>
          <w:color w:val="000000"/>
          <w:kern w:val="2"/>
          <w:sz w:val="24"/>
          <w:szCs w:val="24"/>
        </w:rPr>
      </w:pPr>
      <w:r w:rsidRPr="002C61C8">
        <w:rPr>
          <w:rFonts w:ascii="Times New Roman" w:eastAsia="SimSun" w:hAnsi="Times New Roman"/>
          <w:b/>
          <w:bCs/>
          <w:color w:val="000000"/>
          <w:kern w:val="2"/>
          <w:sz w:val="24"/>
          <w:szCs w:val="24"/>
          <w:lang w:eastAsia="zh-CN"/>
        </w:rPr>
        <w:t>Ціна Договору та порядок розрахунків</w:t>
      </w:r>
    </w:p>
    <w:p w14:paraId="20960130" w14:textId="77777777" w:rsidR="00844971" w:rsidRPr="002C61C8" w:rsidRDefault="00844971" w:rsidP="00844971">
      <w:pPr>
        <w:numPr>
          <w:ilvl w:val="1"/>
          <w:numId w:val="15"/>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bCs/>
          <w:color w:val="000000"/>
          <w:kern w:val="2"/>
          <w:sz w:val="24"/>
          <w:szCs w:val="24"/>
          <w:shd w:val="clear" w:color="auto" w:fill="FFFFFF"/>
          <w:lang w:eastAsia="uk-UA"/>
        </w:rPr>
        <w:t>Загальна вартість цього Договору складає: _________________________________ грн.</w:t>
      </w:r>
      <w:r w:rsidRPr="002C61C8">
        <w:rPr>
          <w:rFonts w:ascii="Times New Roman" w:eastAsia="SimSun" w:hAnsi="Times New Roman"/>
          <w:bCs/>
          <w:color w:val="000000"/>
          <w:kern w:val="2"/>
          <w:sz w:val="24"/>
          <w:szCs w:val="24"/>
          <w:lang w:eastAsia="zh-CN"/>
        </w:rPr>
        <w:t xml:space="preserve"> (______________________________________________________ грн. ____ коп.), в тому числі ПДВ – </w:t>
      </w:r>
      <w:r w:rsidRPr="002C61C8">
        <w:rPr>
          <w:rFonts w:ascii="Times New Roman" w:eastAsia="SimSun" w:hAnsi="Times New Roman"/>
          <w:color w:val="000000"/>
          <w:kern w:val="2"/>
          <w:sz w:val="24"/>
          <w:szCs w:val="24"/>
          <w:lang w:eastAsia="zh-CN"/>
        </w:rPr>
        <w:t xml:space="preserve">________________________ </w:t>
      </w:r>
      <w:r w:rsidRPr="002C61C8">
        <w:rPr>
          <w:rFonts w:ascii="Times New Roman" w:eastAsia="SimSun" w:hAnsi="Times New Roman"/>
          <w:bCs/>
          <w:color w:val="000000"/>
          <w:kern w:val="2"/>
          <w:sz w:val="24"/>
          <w:szCs w:val="24"/>
          <w:lang w:eastAsia="zh-CN"/>
        </w:rPr>
        <w:t>грн. (__________________________________ грн. ____ коп.).</w:t>
      </w:r>
    </w:p>
    <w:p w14:paraId="35B83F37" w14:textId="77777777" w:rsidR="00844971" w:rsidRPr="002C61C8" w:rsidRDefault="00844971" w:rsidP="00844971">
      <w:pPr>
        <w:numPr>
          <w:ilvl w:val="1"/>
          <w:numId w:val="15"/>
        </w:numPr>
        <w:autoSpaceDN w:val="0"/>
        <w:spacing w:after="0" w:line="240" w:lineRule="auto"/>
        <w:ind w:left="0" w:firstLine="0"/>
        <w:jc w:val="both"/>
        <w:outlineLvl w:val="0"/>
        <w:rPr>
          <w:rFonts w:ascii="Times New Roman" w:eastAsia="SimSun" w:hAnsi="Times New Roman"/>
          <w:kern w:val="2"/>
          <w:sz w:val="24"/>
          <w:szCs w:val="24"/>
          <w:lang w:eastAsia="zh-CN"/>
        </w:rPr>
      </w:pPr>
      <w:r w:rsidRPr="002C61C8">
        <w:rPr>
          <w:rFonts w:ascii="Times New Roman" w:eastAsia="SimSun" w:hAnsi="Times New Roman"/>
          <w:color w:val="000000"/>
          <w:kern w:val="2"/>
          <w:sz w:val="24"/>
          <w:szCs w:val="24"/>
          <w:lang w:eastAsia="zh-CN"/>
        </w:rPr>
        <w:t xml:space="preserve">Оплата здійснюється за фактично переданий товар після надання постачальником накладних та рахунку на оплату товару. Покупець зобов'язаний перерахувати суму зазначену в підтверджуючих документах  протягом </w:t>
      </w:r>
      <w:r>
        <w:rPr>
          <w:rFonts w:ascii="Times New Roman" w:eastAsia="SimSun" w:hAnsi="Times New Roman"/>
          <w:color w:val="000000"/>
          <w:kern w:val="2"/>
          <w:sz w:val="24"/>
          <w:szCs w:val="24"/>
          <w:lang w:eastAsia="zh-CN"/>
        </w:rPr>
        <w:t>15</w:t>
      </w:r>
      <w:r w:rsidRPr="002C61C8">
        <w:rPr>
          <w:rFonts w:ascii="Times New Roman" w:eastAsia="SimSun" w:hAnsi="Times New Roman"/>
          <w:color w:val="000000"/>
          <w:kern w:val="2"/>
          <w:sz w:val="24"/>
          <w:szCs w:val="24"/>
          <w:lang w:eastAsia="zh-CN"/>
        </w:rPr>
        <w:t xml:space="preserve"> </w:t>
      </w:r>
      <w:r>
        <w:rPr>
          <w:rFonts w:ascii="Times New Roman" w:eastAsia="SimSun" w:hAnsi="Times New Roman"/>
          <w:color w:val="000000"/>
          <w:kern w:val="2"/>
          <w:sz w:val="24"/>
          <w:szCs w:val="24"/>
          <w:lang w:eastAsia="zh-CN"/>
        </w:rPr>
        <w:t>календарних</w:t>
      </w:r>
      <w:r w:rsidRPr="002C61C8">
        <w:rPr>
          <w:rFonts w:ascii="Times New Roman" w:eastAsia="SimSun" w:hAnsi="Times New Roman"/>
          <w:color w:val="000000"/>
          <w:kern w:val="2"/>
          <w:sz w:val="24"/>
          <w:szCs w:val="24"/>
          <w:lang w:eastAsia="zh-CN"/>
        </w:rPr>
        <w:t xml:space="preserve"> днів після їх підписання.</w:t>
      </w:r>
      <w:r w:rsidRPr="00215F66">
        <w:t xml:space="preserve"> </w:t>
      </w:r>
      <w:r w:rsidRPr="00215F66">
        <w:rPr>
          <w:rFonts w:ascii="Times New Roman" w:eastAsia="SimSun" w:hAnsi="Times New Roman"/>
          <w:color w:val="000000"/>
          <w:kern w:val="2"/>
          <w:sz w:val="24"/>
          <w:szCs w:val="24"/>
          <w:lang w:eastAsia="zh-CN"/>
        </w:rPr>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Pr>
          <w:rFonts w:ascii="Times New Roman" w:eastAsia="SimSun" w:hAnsi="Times New Roman"/>
          <w:color w:val="000000"/>
          <w:kern w:val="2"/>
          <w:sz w:val="24"/>
          <w:szCs w:val="24"/>
          <w:lang w:eastAsia="zh-CN"/>
        </w:rPr>
        <w:t>Покупцем</w:t>
      </w:r>
      <w:r w:rsidRPr="00215F66">
        <w:rPr>
          <w:rFonts w:ascii="Times New Roman" w:eastAsia="SimSun" w:hAnsi="Times New Roman"/>
          <w:color w:val="000000"/>
          <w:kern w:val="2"/>
          <w:sz w:val="24"/>
          <w:szCs w:val="24"/>
          <w:lang w:eastAsia="zh-CN"/>
        </w:rPr>
        <w:t xml:space="preserve"> бюджетного призначення на фінансування закупівлі на свій реєстраційний рахунок.</w:t>
      </w:r>
      <w:r w:rsidRPr="00215F66">
        <w:t xml:space="preserve"> </w:t>
      </w:r>
      <w:r w:rsidRPr="00215F66">
        <w:rPr>
          <w:rFonts w:ascii="Times New Roman" w:eastAsia="SimSun" w:hAnsi="Times New Roman"/>
          <w:color w:val="000000"/>
          <w:kern w:val="2"/>
          <w:sz w:val="24"/>
          <w:szCs w:val="24"/>
          <w:lang w:eastAsia="zh-CN"/>
        </w:rPr>
        <w:t xml:space="preserve">Порушення терміну оплати за поставлений Товар </w:t>
      </w:r>
      <w:r>
        <w:rPr>
          <w:rFonts w:ascii="Times New Roman" w:eastAsia="SimSun" w:hAnsi="Times New Roman"/>
          <w:color w:val="000000"/>
          <w:kern w:val="2"/>
          <w:sz w:val="24"/>
          <w:szCs w:val="24"/>
          <w:lang w:eastAsia="zh-CN"/>
        </w:rPr>
        <w:t>Покупцем</w:t>
      </w:r>
      <w:r w:rsidRPr="00215F66">
        <w:rPr>
          <w:rFonts w:ascii="Times New Roman" w:eastAsia="SimSun" w:hAnsi="Times New Roman"/>
          <w:color w:val="000000"/>
          <w:kern w:val="2"/>
          <w:sz w:val="24"/>
          <w:szCs w:val="24"/>
          <w:lang w:eastAsia="zh-CN"/>
        </w:rPr>
        <w:t xml:space="preserve">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785E0455" w14:textId="77777777" w:rsidR="00844971" w:rsidRPr="002C61C8" w:rsidRDefault="00844971" w:rsidP="00844971">
      <w:pPr>
        <w:widowControl w:val="0"/>
        <w:autoSpaceDN w:val="0"/>
        <w:spacing w:after="0" w:line="240" w:lineRule="auto"/>
        <w:jc w:val="both"/>
        <w:rPr>
          <w:rFonts w:ascii="Times New Roman" w:eastAsia="SimSun" w:hAnsi="Times New Roman"/>
          <w:color w:val="000000"/>
          <w:kern w:val="2"/>
          <w:sz w:val="24"/>
          <w:szCs w:val="24"/>
          <w:lang w:eastAsia="zh-CN"/>
        </w:rPr>
      </w:pPr>
    </w:p>
    <w:p w14:paraId="49D92B89" w14:textId="77777777" w:rsidR="00844971" w:rsidRPr="002C61C8" w:rsidRDefault="00844971" w:rsidP="00844971">
      <w:pPr>
        <w:numPr>
          <w:ilvl w:val="0"/>
          <w:numId w:val="15"/>
        </w:numPr>
        <w:autoSpaceDN w:val="0"/>
        <w:spacing w:after="0" w:line="240" w:lineRule="auto"/>
        <w:ind w:left="0" w:firstLine="0"/>
        <w:jc w:val="center"/>
        <w:outlineLvl w:val="0"/>
        <w:rPr>
          <w:rFonts w:ascii="Times New Roman" w:eastAsia="SimSun" w:hAnsi="Times New Roman"/>
          <w:b/>
          <w:bCs/>
          <w:color w:val="000000"/>
          <w:kern w:val="2"/>
          <w:sz w:val="24"/>
          <w:szCs w:val="24"/>
          <w:lang w:eastAsia="ru-RU"/>
        </w:rPr>
      </w:pPr>
      <w:r w:rsidRPr="002C61C8">
        <w:rPr>
          <w:rFonts w:ascii="Times New Roman" w:eastAsia="SimSun" w:hAnsi="Times New Roman"/>
          <w:b/>
          <w:bCs/>
          <w:color w:val="000000"/>
          <w:kern w:val="2"/>
          <w:sz w:val="24"/>
          <w:szCs w:val="24"/>
          <w:lang w:eastAsia="zh-CN"/>
        </w:rPr>
        <w:t>Умови поставки Товару</w:t>
      </w:r>
    </w:p>
    <w:p w14:paraId="2B680DF3" w14:textId="294EEFDE" w:rsidR="00844971" w:rsidRPr="00760070" w:rsidRDefault="00844971" w:rsidP="00844971">
      <w:pPr>
        <w:numPr>
          <w:ilvl w:val="1"/>
          <w:numId w:val="15"/>
        </w:numPr>
        <w:autoSpaceDN w:val="0"/>
        <w:spacing w:after="0" w:line="240" w:lineRule="auto"/>
        <w:ind w:left="0" w:firstLine="0"/>
        <w:jc w:val="both"/>
        <w:outlineLvl w:val="0"/>
        <w:rPr>
          <w:rFonts w:ascii="Times New Roman" w:hAnsi="Times New Roman"/>
          <w:b/>
          <w:bCs/>
          <w:sz w:val="24"/>
          <w:szCs w:val="24"/>
        </w:rPr>
      </w:pPr>
      <w:r w:rsidRPr="002C61C8">
        <w:rPr>
          <w:rFonts w:ascii="Times New Roman" w:eastAsia="SimSun" w:hAnsi="Times New Roman"/>
          <w:color w:val="000000"/>
          <w:kern w:val="2"/>
          <w:sz w:val="24"/>
          <w:szCs w:val="24"/>
          <w:lang w:eastAsia="zh-CN"/>
        </w:rPr>
        <w:t>Поставка Товару здійснюються за адресою</w:t>
      </w:r>
      <w:r>
        <w:rPr>
          <w:rFonts w:ascii="Times New Roman" w:eastAsia="SimSun" w:hAnsi="Times New Roman"/>
          <w:color w:val="000000"/>
          <w:kern w:val="2"/>
          <w:sz w:val="24"/>
          <w:szCs w:val="24"/>
          <w:lang w:eastAsia="zh-CN"/>
        </w:rPr>
        <w:t xml:space="preserve"> покупця</w:t>
      </w:r>
      <w:r w:rsidRPr="002C61C8">
        <w:rPr>
          <w:rFonts w:ascii="Times New Roman" w:eastAsia="SimSun" w:hAnsi="Times New Roman"/>
          <w:color w:val="000000"/>
          <w:kern w:val="2"/>
          <w:sz w:val="24"/>
          <w:szCs w:val="24"/>
          <w:lang w:eastAsia="zh-CN"/>
        </w:rPr>
        <w:t xml:space="preserve">: </w:t>
      </w:r>
      <w:r w:rsidR="00452439" w:rsidRPr="00BF08F7">
        <w:rPr>
          <w:rFonts w:ascii="Times New Roman" w:hAnsi="Times New Roman"/>
          <w:b/>
          <w:sz w:val="24"/>
          <w:szCs w:val="24"/>
        </w:rPr>
        <w:t xml:space="preserve"> </w:t>
      </w:r>
      <w:r w:rsidR="00452439" w:rsidRPr="00D55053">
        <w:rPr>
          <w:rFonts w:ascii="Times New Roman" w:hAnsi="Times New Roman"/>
          <w:b/>
          <w:sz w:val="24"/>
          <w:szCs w:val="24"/>
        </w:rPr>
        <w:t xml:space="preserve"> </w:t>
      </w:r>
      <w:r w:rsidR="00452439" w:rsidRPr="00D94092">
        <w:rPr>
          <w:rFonts w:ascii="Times New Roman" w:hAnsi="Times New Roman" w:cs="Calibri"/>
          <w:b/>
          <w:bCs/>
          <w:sz w:val="24"/>
          <w:szCs w:val="24"/>
          <w:lang w:eastAsia="ru-RU"/>
        </w:rPr>
        <w:t>48500 Тернопільська область м. Чортків, вул. Заводська, 2</w:t>
      </w:r>
      <w:r w:rsidRPr="00760070">
        <w:rPr>
          <w:rFonts w:ascii="Times New Roman" w:hAnsi="Times New Roman"/>
          <w:b/>
          <w:bCs/>
          <w:sz w:val="24"/>
          <w:szCs w:val="24"/>
        </w:rPr>
        <w:t>.</w:t>
      </w:r>
    </w:p>
    <w:p w14:paraId="51EBDB53" w14:textId="52853CB1" w:rsidR="00844971" w:rsidRPr="002C61C8" w:rsidRDefault="009954AF" w:rsidP="00844971">
      <w:pPr>
        <w:numPr>
          <w:ilvl w:val="1"/>
          <w:numId w:val="15"/>
        </w:numPr>
        <w:autoSpaceDN w:val="0"/>
        <w:spacing w:after="0" w:line="240" w:lineRule="auto"/>
        <w:jc w:val="both"/>
        <w:outlineLvl w:val="0"/>
        <w:rPr>
          <w:rFonts w:ascii="Times New Roman" w:eastAsia="SimSun" w:hAnsi="Times New Roman"/>
          <w:bCs/>
          <w:color w:val="000000"/>
          <w:kern w:val="2"/>
          <w:sz w:val="24"/>
          <w:szCs w:val="24"/>
          <w:lang w:eastAsia="zh-CN"/>
        </w:rPr>
      </w:pPr>
      <w:r>
        <w:rPr>
          <w:rFonts w:ascii="Times New Roman" w:eastAsia="SimSun" w:hAnsi="Times New Roman"/>
          <w:bCs/>
          <w:color w:val="000000"/>
          <w:kern w:val="2"/>
          <w:sz w:val="24"/>
          <w:szCs w:val="24"/>
          <w:lang w:eastAsia="zh-CN"/>
        </w:rPr>
        <w:lastRenderedPageBreak/>
        <w:t xml:space="preserve">     </w:t>
      </w:r>
      <w:r w:rsidR="00844971" w:rsidRPr="002C61C8">
        <w:rPr>
          <w:rFonts w:ascii="Times New Roman" w:eastAsia="SimSun" w:hAnsi="Times New Roman"/>
          <w:bCs/>
          <w:color w:val="000000"/>
          <w:kern w:val="2"/>
          <w:sz w:val="24"/>
          <w:szCs w:val="24"/>
          <w:lang w:eastAsia="zh-CN"/>
        </w:rPr>
        <w:t xml:space="preserve">Доставка товару здійснюється силами </w:t>
      </w:r>
      <w:r w:rsidR="00844971">
        <w:rPr>
          <w:rFonts w:ascii="Times New Roman" w:eastAsia="SimSun" w:hAnsi="Times New Roman"/>
          <w:bCs/>
          <w:color w:val="000000"/>
          <w:kern w:val="2"/>
          <w:sz w:val="24"/>
          <w:szCs w:val="24"/>
          <w:lang w:eastAsia="zh-CN"/>
        </w:rPr>
        <w:t>Постачальника</w:t>
      </w:r>
      <w:r w:rsidR="00844971" w:rsidRPr="002C61C8">
        <w:rPr>
          <w:rFonts w:ascii="Times New Roman" w:eastAsia="SimSun" w:hAnsi="Times New Roman"/>
          <w:bCs/>
          <w:color w:val="000000"/>
          <w:kern w:val="2"/>
          <w:sz w:val="24"/>
          <w:szCs w:val="24"/>
          <w:lang w:eastAsia="zh-CN"/>
        </w:rPr>
        <w:t xml:space="preserve"> та його транспортним засобом.</w:t>
      </w:r>
    </w:p>
    <w:p w14:paraId="6049D3E5" w14:textId="77777777" w:rsidR="00844971" w:rsidRPr="002C61C8" w:rsidRDefault="00844971" w:rsidP="00844971">
      <w:pPr>
        <w:numPr>
          <w:ilvl w:val="1"/>
          <w:numId w:val="15"/>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Поставка Товару здійснюється у кількості, визначеній на підставі замовлення Покупця. Замовлення надається способом, прийнятним для Сторін (шляхом заповнення бланку замовлення, факсом, телефоном, тощо).</w:t>
      </w:r>
    </w:p>
    <w:p w14:paraId="0B52E2BE" w14:textId="704D9711" w:rsidR="00844971" w:rsidRPr="00760070" w:rsidRDefault="00844971" w:rsidP="00844971">
      <w:pPr>
        <w:numPr>
          <w:ilvl w:val="1"/>
          <w:numId w:val="15"/>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760070">
        <w:rPr>
          <w:rFonts w:ascii="Times New Roman" w:eastAsia="Times New Roman" w:hAnsi="Times New Roman"/>
          <w:color w:val="000000"/>
          <w:kern w:val="2"/>
          <w:sz w:val="24"/>
          <w:szCs w:val="24"/>
          <w:lang w:eastAsia="zh-CN"/>
        </w:rPr>
        <w:t>Строк (термін) поставки (передачі) товару:</w:t>
      </w:r>
      <w:r w:rsidRPr="009954AF">
        <w:rPr>
          <w:rFonts w:ascii="Times New Roman" w:eastAsia="Times New Roman" w:hAnsi="Times New Roman"/>
          <w:b/>
          <w:bCs/>
          <w:color w:val="000000"/>
          <w:kern w:val="2"/>
          <w:sz w:val="24"/>
          <w:szCs w:val="24"/>
          <w:lang w:eastAsia="zh-CN"/>
        </w:rPr>
        <w:t xml:space="preserve"> </w:t>
      </w:r>
      <w:r w:rsidR="009954AF" w:rsidRPr="009954AF">
        <w:rPr>
          <w:rFonts w:ascii="Times New Roman" w:eastAsia="Times New Roman" w:hAnsi="Times New Roman"/>
          <w:b/>
          <w:bCs/>
          <w:color w:val="000000"/>
          <w:kern w:val="2"/>
          <w:sz w:val="24"/>
          <w:szCs w:val="24"/>
          <w:lang w:eastAsia="zh-CN"/>
        </w:rPr>
        <w:t>до</w:t>
      </w:r>
      <w:r w:rsidR="009954AF">
        <w:rPr>
          <w:rFonts w:ascii="Times New Roman" w:eastAsia="Times New Roman" w:hAnsi="Times New Roman"/>
          <w:color w:val="000000"/>
          <w:kern w:val="2"/>
          <w:sz w:val="24"/>
          <w:szCs w:val="24"/>
          <w:lang w:eastAsia="zh-CN"/>
        </w:rPr>
        <w:t xml:space="preserve"> </w:t>
      </w:r>
      <w:r>
        <w:rPr>
          <w:rFonts w:ascii="Times New Roman" w:hAnsi="Times New Roman"/>
          <w:b/>
          <w:bCs/>
          <w:sz w:val="24"/>
          <w:szCs w:val="24"/>
          <w:shd w:val="clear" w:color="auto" w:fill="FFFFFF"/>
        </w:rPr>
        <w:t>31.12.2023 року</w:t>
      </w:r>
      <w:r w:rsidRPr="00760070">
        <w:rPr>
          <w:rFonts w:ascii="Times New Roman" w:hAnsi="Times New Roman"/>
          <w:b/>
          <w:bCs/>
          <w:sz w:val="24"/>
          <w:szCs w:val="24"/>
          <w:shd w:val="clear" w:color="auto" w:fill="FFFFFF"/>
        </w:rPr>
        <w:t>.</w:t>
      </w:r>
    </w:p>
    <w:p w14:paraId="05D151BE" w14:textId="77777777" w:rsidR="00844971" w:rsidRPr="00760070" w:rsidRDefault="00844971" w:rsidP="00844971">
      <w:pPr>
        <w:numPr>
          <w:ilvl w:val="1"/>
          <w:numId w:val="15"/>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760070">
        <w:rPr>
          <w:rFonts w:ascii="Times New Roman" w:eastAsia="Times New Roman" w:hAnsi="Times New Roman"/>
          <w:color w:val="000000"/>
          <w:kern w:val="2"/>
          <w:sz w:val="24"/>
          <w:szCs w:val="24"/>
          <w:lang w:eastAsia="zh-CN"/>
        </w:rPr>
        <w:t>Датою поставки Товару вважається дата його отримання Покупцем та оформлення видаткової накладної на Товар.</w:t>
      </w:r>
    </w:p>
    <w:p w14:paraId="4A399AC6" w14:textId="77777777" w:rsidR="00844971" w:rsidRPr="002C61C8" w:rsidRDefault="00844971" w:rsidP="00844971">
      <w:pPr>
        <w:numPr>
          <w:ilvl w:val="1"/>
          <w:numId w:val="15"/>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Товар повинен відповідати встановленим стандартам або технічним умовам для даного виду товару.</w:t>
      </w:r>
    </w:p>
    <w:p w14:paraId="1EF372FA" w14:textId="77777777" w:rsidR="00844971" w:rsidRPr="002C61C8" w:rsidRDefault="00844971" w:rsidP="00844971">
      <w:pPr>
        <w:numPr>
          <w:ilvl w:val="1"/>
          <w:numId w:val="15"/>
        </w:numPr>
        <w:autoSpaceDN w:val="0"/>
        <w:spacing w:after="0" w:line="240" w:lineRule="auto"/>
        <w:ind w:left="0" w:firstLine="0"/>
        <w:jc w:val="both"/>
        <w:outlineLvl w:val="0"/>
        <w:rPr>
          <w:rFonts w:ascii="Times New Roman" w:eastAsia="Times New Roma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Постачальник зобов’язаний одночасно з Товаром передати Покупцеві обов’язкові супровідні документи, що стосуються Товару. </w:t>
      </w:r>
    </w:p>
    <w:p w14:paraId="7C8E9A83" w14:textId="77777777" w:rsidR="00844971" w:rsidRPr="002C61C8" w:rsidRDefault="00844971" w:rsidP="00844971">
      <w:pPr>
        <w:numPr>
          <w:ilvl w:val="1"/>
          <w:numId w:val="15"/>
        </w:numPr>
        <w:autoSpaceDN w:val="0"/>
        <w:spacing w:after="0" w:line="240" w:lineRule="auto"/>
        <w:ind w:left="0" w:firstLine="0"/>
        <w:jc w:val="both"/>
        <w:outlineLvl w:val="0"/>
        <w:rPr>
          <w:rFonts w:ascii="Times New Roman" w:eastAsia="Times New Roman" w:hAnsi="Times New Roman"/>
          <w:b/>
          <w:bCs/>
          <w:color w:val="000000"/>
          <w:kern w:val="2"/>
          <w:sz w:val="24"/>
          <w:szCs w:val="24"/>
          <w:lang w:eastAsia="zh-CN"/>
        </w:rPr>
      </w:pPr>
      <w:r w:rsidRPr="002C61C8">
        <w:rPr>
          <w:rFonts w:ascii="Times New Roman" w:eastAsia="SimSun" w:hAnsi="Times New Roman"/>
          <w:color w:val="000000"/>
          <w:kern w:val="2"/>
          <w:sz w:val="24"/>
          <w:szCs w:val="24"/>
          <w:lang w:eastAsia="zh-CN"/>
        </w:rPr>
        <w:t>Перехід права власності на Товар, а також перехід ризиків випадкового знищення та/або пошкодження Товару від Постачальника до Покупця переходить після підписання Покупцем видаткової накладної.</w:t>
      </w:r>
    </w:p>
    <w:p w14:paraId="05CA8E8D" w14:textId="77777777" w:rsidR="00844971" w:rsidRDefault="00844971" w:rsidP="00844971">
      <w:pPr>
        <w:widowControl w:val="0"/>
        <w:numPr>
          <w:ilvl w:val="1"/>
          <w:numId w:val="15"/>
        </w:numPr>
        <w:autoSpaceDN w:val="0"/>
        <w:spacing w:after="0" w:line="240" w:lineRule="auto"/>
        <w:ind w:left="0" w:firstLine="0"/>
        <w:jc w:val="both"/>
        <w:outlineLvl w:val="0"/>
        <w:rPr>
          <w:rFonts w:ascii="Times New Roman" w:eastAsia="Times New Roman" w:hAnsi="Times New Roman"/>
          <w:b/>
          <w:bCs/>
          <w:color w:val="000000"/>
          <w:kern w:val="2"/>
          <w:sz w:val="24"/>
          <w:szCs w:val="24"/>
          <w:lang w:eastAsia="zh-CN"/>
        </w:rPr>
      </w:pPr>
      <w:r w:rsidRPr="00760070">
        <w:rPr>
          <w:rFonts w:ascii="Times New Roman" w:eastAsia="SimSun" w:hAnsi="Times New Roman"/>
          <w:color w:val="000000"/>
          <w:kern w:val="2"/>
          <w:sz w:val="24"/>
          <w:szCs w:val="24"/>
          <w:lang w:eastAsia="zh-CN"/>
        </w:rPr>
        <w:t xml:space="preserve">При відвантажуванні продукції Постачальник повинен надати на кожну партію  продукції сертифікат/паспорт якості або інший документ, який посвідчує відповідність  продукції діючим державним стандартам. </w:t>
      </w:r>
    </w:p>
    <w:p w14:paraId="46CB6D8C" w14:textId="77777777" w:rsidR="00844971" w:rsidRPr="00E540A0" w:rsidRDefault="00844971" w:rsidP="00844971">
      <w:pPr>
        <w:widowControl w:val="0"/>
        <w:numPr>
          <w:ilvl w:val="1"/>
          <w:numId w:val="15"/>
        </w:numPr>
        <w:autoSpaceDN w:val="0"/>
        <w:spacing w:after="0" w:line="240" w:lineRule="auto"/>
        <w:ind w:left="0" w:firstLine="0"/>
        <w:jc w:val="both"/>
        <w:outlineLvl w:val="0"/>
        <w:rPr>
          <w:rFonts w:ascii="Times New Roman" w:eastAsia="Times New Roman" w:hAnsi="Times New Roman"/>
          <w:b/>
          <w:bCs/>
          <w:color w:val="000000"/>
          <w:kern w:val="2"/>
          <w:sz w:val="24"/>
          <w:szCs w:val="24"/>
          <w:lang w:eastAsia="zh-CN"/>
        </w:rPr>
      </w:pPr>
      <w:r w:rsidRPr="00E540A0">
        <w:rPr>
          <w:rFonts w:ascii="Times New Roman" w:hAnsi="Times New Roman"/>
          <w:sz w:val="24"/>
          <w:szCs w:val="24"/>
        </w:rPr>
        <w:t xml:space="preserve">Товар поставляється в </w:t>
      </w:r>
      <w:r>
        <w:rPr>
          <w:rFonts w:ascii="Times New Roman" w:hAnsi="Times New Roman"/>
          <w:sz w:val="24"/>
          <w:szCs w:val="24"/>
        </w:rPr>
        <w:t>належному упакуванні</w:t>
      </w:r>
      <w:r w:rsidRPr="00E540A0">
        <w:rPr>
          <w:rFonts w:ascii="Times New Roman" w:hAnsi="Times New Roman"/>
          <w:sz w:val="24"/>
          <w:szCs w:val="24"/>
        </w:rPr>
        <w:t xml:space="preserve">. Упаковка, в якій відвантажуються Товар, повинна відповідати встановленим стандартам або технічним умовам для даного виду товару і забезпечувати, при належному поводженні з вантажем, зберігання Товарів під час транспортування з урахуванням перевалок, а також збереження Товарів від атмосферного впливу; </w:t>
      </w:r>
    </w:p>
    <w:p w14:paraId="053661CA" w14:textId="77777777" w:rsidR="00844971" w:rsidRPr="00760070" w:rsidRDefault="00844971" w:rsidP="00844971">
      <w:pPr>
        <w:widowControl w:val="0"/>
        <w:autoSpaceDN w:val="0"/>
        <w:spacing w:after="0" w:line="240" w:lineRule="auto"/>
        <w:jc w:val="both"/>
        <w:outlineLvl w:val="0"/>
        <w:rPr>
          <w:rFonts w:ascii="Times New Roman" w:eastAsia="Times New Roman" w:hAnsi="Times New Roman"/>
          <w:b/>
          <w:bCs/>
          <w:color w:val="000000"/>
          <w:kern w:val="2"/>
          <w:sz w:val="24"/>
          <w:szCs w:val="24"/>
          <w:lang w:eastAsia="zh-CN"/>
        </w:rPr>
      </w:pPr>
    </w:p>
    <w:p w14:paraId="12523244" w14:textId="77777777" w:rsidR="00844971" w:rsidRPr="002C61C8" w:rsidRDefault="00844971" w:rsidP="00844971">
      <w:pPr>
        <w:numPr>
          <w:ilvl w:val="0"/>
          <w:numId w:val="15"/>
        </w:numPr>
        <w:autoSpaceDN w:val="0"/>
        <w:spacing w:after="0" w:line="240" w:lineRule="auto"/>
        <w:ind w:left="0" w:firstLine="0"/>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bCs/>
          <w:color w:val="000000"/>
          <w:kern w:val="2"/>
          <w:sz w:val="24"/>
          <w:szCs w:val="24"/>
          <w:lang w:eastAsia="zh-CN"/>
        </w:rPr>
        <w:t>Приймання-передача Товару</w:t>
      </w:r>
    </w:p>
    <w:p w14:paraId="765F10CC" w14:textId="77777777" w:rsidR="00844971" w:rsidRPr="002C61C8" w:rsidRDefault="00844971" w:rsidP="00844971">
      <w:pPr>
        <w:numPr>
          <w:ilvl w:val="0"/>
          <w:numId w:val="16"/>
        </w:numPr>
        <w:autoSpaceDN w:val="0"/>
        <w:spacing w:after="0" w:line="240" w:lineRule="auto"/>
        <w:ind w:left="0" w:firstLine="0"/>
        <w:jc w:val="both"/>
        <w:outlineLvl w:val="0"/>
        <w:rPr>
          <w:rFonts w:ascii="Times New Roman" w:eastAsia="Times New Roma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Приймання-передача Товару здійснюється в погодженому Сторонами місці поставки, вказаному в умовах цього Договору.</w:t>
      </w:r>
    </w:p>
    <w:p w14:paraId="381467DB" w14:textId="77777777" w:rsidR="00844971" w:rsidRPr="002C61C8" w:rsidRDefault="00844971" w:rsidP="00844971">
      <w:pPr>
        <w:numPr>
          <w:ilvl w:val="0"/>
          <w:numId w:val="16"/>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Передача-приймання Товару за кількістю та якістю здійснюється в момент фактичної передачі Товару. Товар вважається переданим Постачальником та прийнятим Покупцем за кількістю та якістю з моменту його фактичного прийняття Покупцем та підписання ним видаткової накладної. Оригінал підписаної Покупцем видаткової накладної та оригінал довіреності на отримання Товару Покупець зобов’язаний надати Постачальнику в місці приймання Товару під час передачі-приймання Товару.</w:t>
      </w:r>
    </w:p>
    <w:p w14:paraId="01E11F3E" w14:textId="77777777" w:rsidR="00844971" w:rsidRPr="002C61C8" w:rsidRDefault="00844971" w:rsidP="00844971">
      <w:pPr>
        <w:numPr>
          <w:ilvl w:val="0"/>
          <w:numId w:val="16"/>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Постачальник несе відповідальність за цілісність та кількість Товару до моменту його передачі Покупцю.</w:t>
      </w:r>
    </w:p>
    <w:p w14:paraId="34784978" w14:textId="77777777" w:rsidR="00844971" w:rsidRPr="002C61C8" w:rsidRDefault="00844971" w:rsidP="00844971">
      <w:pPr>
        <w:numPr>
          <w:ilvl w:val="0"/>
          <w:numId w:val="16"/>
        </w:numPr>
        <w:tabs>
          <w:tab w:val="left" w:pos="709"/>
        </w:tab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У разі недопоставки Товару визначеного в Специфікації за кількістю та якістю, Постачальником оформляється Акт виявлених недоліків, який підписується представниками Сторін. Неякісний Товар замінюється Постачальником протягом </w:t>
      </w:r>
      <w:r>
        <w:rPr>
          <w:rFonts w:ascii="Times New Roman" w:eastAsia="SimSun" w:hAnsi="Times New Roman"/>
          <w:color w:val="000000"/>
          <w:kern w:val="2"/>
          <w:sz w:val="24"/>
          <w:szCs w:val="24"/>
          <w:lang w:eastAsia="zh-CN"/>
        </w:rPr>
        <w:t>5</w:t>
      </w:r>
      <w:r w:rsidRPr="002C61C8">
        <w:rPr>
          <w:rFonts w:ascii="Times New Roman" w:eastAsia="SimSun" w:hAnsi="Times New Roman"/>
          <w:color w:val="000000"/>
          <w:kern w:val="2"/>
          <w:sz w:val="24"/>
          <w:szCs w:val="24"/>
          <w:lang w:eastAsia="zh-CN"/>
        </w:rPr>
        <w:t xml:space="preserve"> (</w:t>
      </w:r>
      <w:r>
        <w:rPr>
          <w:rFonts w:ascii="Times New Roman" w:eastAsia="SimSun" w:hAnsi="Times New Roman"/>
          <w:color w:val="000000"/>
          <w:kern w:val="2"/>
          <w:sz w:val="24"/>
          <w:szCs w:val="24"/>
          <w:lang w:eastAsia="zh-CN"/>
        </w:rPr>
        <w:t>п’яти</w:t>
      </w:r>
      <w:r w:rsidRPr="002C61C8">
        <w:rPr>
          <w:rFonts w:ascii="Times New Roman" w:eastAsia="SimSun" w:hAnsi="Times New Roman"/>
          <w:color w:val="000000"/>
          <w:kern w:val="2"/>
          <w:sz w:val="24"/>
          <w:szCs w:val="24"/>
          <w:lang w:eastAsia="zh-CN"/>
        </w:rPr>
        <w:t>) днів з моменту складання відповідного Акту виявлених недоліків, а у разі неможливості його заміни – Постачальник відшкодовує його повну вартість, якщо оплата за Товар вже здійснена. У випадку недопоставки Товару по кількості, Постачальник зобов’язується здійснити поставку Товару протягом 3 (трьох) робочих днів, а у випадку неможливості такої поставки повернути вартість такого Товару, якщо на той час вже була здійснена оплата за нього.</w:t>
      </w:r>
    </w:p>
    <w:p w14:paraId="05A74010" w14:textId="77777777" w:rsidR="00844971" w:rsidRPr="002C61C8" w:rsidRDefault="00844971" w:rsidP="00844971">
      <w:pPr>
        <w:numPr>
          <w:ilvl w:val="0"/>
          <w:numId w:val="16"/>
        </w:numPr>
        <w:autoSpaceDN w:val="0"/>
        <w:spacing w:after="0" w:line="240" w:lineRule="auto"/>
        <w:ind w:left="0" w:firstLine="0"/>
        <w:contextualSpacing/>
        <w:jc w:val="both"/>
        <w:rPr>
          <w:rFonts w:ascii="Times New Roman" w:eastAsia="Times New Roma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 </w:t>
      </w:r>
    </w:p>
    <w:p w14:paraId="7C516A85" w14:textId="77777777" w:rsidR="00844971" w:rsidRPr="002C61C8" w:rsidRDefault="00844971" w:rsidP="00844971">
      <w:pPr>
        <w:numPr>
          <w:ilvl w:val="0"/>
          <w:numId w:val="16"/>
        </w:numPr>
        <w:autoSpaceDN w:val="0"/>
        <w:spacing w:after="0" w:line="240" w:lineRule="auto"/>
        <w:ind w:left="0" w:firstLine="0"/>
        <w:contextualSpacing/>
        <w:jc w:val="both"/>
        <w:rPr>
          <w:rFonts w:ascii="Times New Roman" w:eastAsia="Times New Roman" w:hAnsi="Times New Roman"/>
          <w:color w:val="000000"/>
          <w:kern w:val="2"/>
          <w:sz w:val="24"/>
          <w:szCs w:val="24"/>
          <w:lang w:eastAsia="zh-CN"/>
        </w:rPr>
      </w:pPr>
      <w:r w:rsidRPr="002C61C8">
        <w:rPr>
          <w:rFonts w:ascii="Times New Roman" w:eastAsia="Times New Roman" w:hAnsi="Times New Roman"/>
          <w:color w:val="000000"/>
          <w:kern w:val="2"/>
          <w:sz w:val="24"/>
          <w:szCs w:val="24"/>
          <w:lang w:eastAsia="zh-CN"/>
        </w:rPr>
        <w:t>Якщо фактичний строк поставки Товару з урахуванням строку заміни невідповідного Товару на відповідний перевищує строк, визначений п. 3.4. даного Договору, така поставка вважається простроченою.</w:t>
      </w:r>
    </w:p>
    <w:p w14:paraId="5A705FCF" w14:textId="77777777" w:rsidR="00844971" w:rsidRPr="002C61C8" w:rsidRDefault="00844971" w:rsidP="00844971">
      <w:pPr>
        <w:widowControl w:val="0"/>
        <w:autoSpaceDN w:val="0"/>
        <w:spacing w:after="0" w:line="240" w:lineRule="auto"/>
        <w:jc w:val="both"/>
        <w:rPr>
          <w:rFonts w:ascii="Times New Roman" w:eastAsia="Times New Roman" w:hAnsi="Times New Roman"/>
          <w:color w:val="000000"/>
          <w:kern w:val="2"/>
          <w:sz w:val="24"/>
          <w:szCs w:val="24"/>
          <w:lang w:eastAsia="zh-CN"/>
        </w:rPr>
      </w:pPr>
    </w:p>
    <w:p w14:paraId="24186CD4" w14:textId="77777777" w:rsidR="00844971" w:rsidRPr="002C61C8" w:rsidRDefault="00844971" w:rsidP="00844971">
      <w:pPr>
        <w:numPr>
          <w:ilvl w:val="0"/>
          <w:numId w:val="15"/>
        </w:numPr>
        <w:autoSpaceDN w:val="0"/>
        <w:spacing w:after="0" w:line="240" w:lineRule="auto"/>
        <w:ind w:left="0" w:firstLine="0"/>
        <w:contextualSpacing/>
        <w:jc w:val="center"/>
        <w:outlineLvl w:val="0"/>
        <w:rPr>
          <w:rFonts w:ascii="Times New Roman" w:eastAsia="Times New Roman" w:hAnsi="Times New Roman"/>
          <w:b/>
          <w:color w:val="000000"/>
          <w:kern w:val="2"/>
          <w:sz w:val="24"/>
          <w:szCs w:val="24"/>
          <w:lang w:eastAsia="zh-CN"/>
        </w:rPr>
      </w:pPr>
      <w:r w:rsidRPr="002C61C8">
        <w:rPr>
          <w:rFonts w:ascii="Times New Roman" w:eastAsia="Times New Roman" w:hAnsi="Times New Roman"/>
          <w:b/>
          <w:color w:val="000000"/>
          <w:kern w:val="2"/>
          <w:sz w:val="24"/>
          <w:szCs w:val="24"/>
          <w:lang w:eastAsia="zh-CN"/>
        </w:rPr>
        <w:t>Гарантійні зобов'язання</w:t>
      </w:r>
    </w:p>
    <w:p w14:paraId="5813D8AE" w14:textId="68D851CF" w:rsidR="00844971" w:rsidRPr="002C61C8" w:rsidRDefault="00844971" w:rsidP="00844971">
      <w:pPr>
        <w:numPr>
          <w:ilvl w:val="1"/>
          <w:numId w:val="15"/>
        </w:numPr>
        <w:autoSpaceDN w:val="0"/>
        <w:spacing w:after="0" w:line="240" w:lineRule="auto"/>
        <w:ind w:left="0" w:firstLine="0"/>
        <w:contextualSpacing/>
        <w:jc w:val="both"/>
        <w:outlineLvl w:val="0"/>
        <w:rPr>
          <w:rFonts w:ascii="Times New Roman" w:eastAsia="Times New Roman" w:hAnsi="Times New Roman"/>
          <w:color w:val="000000"/>
          <w:kern w:val="2"/>
          <w:sz w:val="24"/>
          <w:szCs w:val="24"/>
          <w:lang w:eastAsia="zh-CN"/>
        </w:rPr>
      </w:pPr>
      <w:r w:rsidRPr="002C61C8">
        <w:rPr>
          <w:rFonts w:ascii="Times New Roman" w:eastAsia="Times New Roman" w:hAnsi="Times New Roman"/>
          <w:color w:val="000000"/>
          <w:kern w:val="2"/>
          <w:sz w:val="24"/>
          <w:szCs w:val="24"/>
          <w:lang w:eastAsia="zh-CN"/>
        </w:rPr>
        <w:t>Постачальник гарантує, що Товар високої якості, відповідає вимогам стандартів та технічним умовам виробника</w:t>
      </w:r>
      <w:r>
        <w:rPr>
          <w:rFonts w:ascii="Times New Roman" w:eastAsia="Times New Roman" w:hAnsi="Times New Roman"/>
          <w:color w:val="000000"/>
          <w:kern w:val="2"/>
          <w:sz w:val="24"/>
          <w:szCs w:val="24"/>
          <w:lang w:eastAsia="zh-CN"/>
        </w:rPr>
        <w:t xml:space="preserve">, термін гарантійного обслуговування не менше </w:t>
      </w:r>
      <w:r w:rsidR="008E5899">
        <w:rPr>
          <w:rFonts w:ascii="Times New Roman" w:eastAsia="Times New Roman" w:hAnsi="Times New Roman"/>
          <w:color w:val="000000"/>
          <w:kern w:val="2"/>
          <w:sz w:val="24"/>
          <w:szCs w:val="24"/>
          <w:lang w:eastAsia="zh-CN"/>
        </w:rPr>
        <w:t>__</w:t>
      </w:r>
      <w:r>
        <w:rPr>
          <w:rFonts w:ascii="Times New Roman" w:eastAsia="Times New Roman" w:hAnsi="Times New Roman"/>
          <w:color w:val="000000"/>
          <w:kern w:val="2"/>
          <w:sz w:val="24"/>
          <w:szCs w:val="24"/>
          <w:lang w:eastAsia="zh-CN"/>
        </w:rPr>
        <w:t xml:space="preserve"> міс</w:t>
      </w:r>
      <w:r w:rsidRPr="002C61C8">
        <w:rPr>
          <w:rFonts w:ascii="Times New Roman" w:eastAsia="Times New Roman" w:hAnsi="Times New Roman"/>
          <w:color w:val="000000"/>
          <w:kern w:val="2"/>
          <w:sz w:val="24"/>
          <w:szCs w:val="24"/>
          <w:lang w:eastAsia="zh-CN"/>
        </w:rPr>
        <w:t>.</w:t>
      </w:r>
    </w:p>
    <w:p w14:paraId="0C6C78FC" w14:textId="77777777" w:rsidR="00844971" w:rsidRPr="002C61C8" w:rsidRDefault="00844971" w:rsidP="00844971">
      <w:pPr>
        <w:numPr>
          <w:ilvl w:val="1"/>
          <w:numId w:val="15"/>
        </w:numPr>
        <w:autoSpaceDN w:val="0"/>
        <w:spacing w:after="0" w:line="240" w:lineRule="auto"/>
        <w:ind w:left="0" w:firstLine="0"/>
        <w:contextualSpacing/>
        <w:jc w:val="both"/>
        <w:outlineLvl w:val="0"/>
        <w:rPr>
          <w:rFonts w:ascii="Times New Roman" w:eastAsia="Times New Roman" w:hAnsi="Times New Roman"/>
          <w:color w:val="000000"/>
          <w:kern w:val="2"/>
          <w:sz w:val="24"/>
          <w:szCs w:val="24"/>
          <w:lang w:eastAsia="zh-CN"/>
        </w:rPr>
      </w:pPr>
      <w:r w:rsidRPr="002C61C8">
        <w:rPr>
          <w:rFonts w:ascii="Times New Roman" w:eastAsia="Times New Roman" w:hAnsi="Times New Roman"/>
          <w:color w:val="000000"/>
          <w:kern w:val="2"/>
          <w:sz w:val="24"/>
          <w:szCs w:val="24"/>
          <w:lang w:eastAsia="zh-CN"/>
        </w:rPr>
        <w:t>Покупець має право відмовитись від прийняття Товару у разі невідповідності його якості, технічного стану і комплектації.</w:t>
      </w:r>
    </w:p>
    <w:p w14:paraId="386A12FF" w14:textId="77777777" w:rsidR="00844971" w:rsidRPr="002C61C8" w:rsidRDefault="00844971" w:rsidP="00844971">
      <w:pPr>
        <w:numPr>
          <w:ilvl w:val="1"/>
          <w:numId w:val="15"/>
        </w:numPr>
        <w:autoSpaceDN w:val="0"/>
        <w:spacing w:after="0" w:line="240" w:lineRule="auto"/>
        <w:ind w:left="0" w:firstLine="0"/>
        <w:contextualSpacing/>
        <w:jc w:val="both"/>
        <w:outlineLvl w:val="0"/>
        <w:rPr>
          <w:rFonts w:ascii="Times New Roman" w:eastAsia="SimSun" w:hAnsi="Times New Roman"/>
          <w:color w:val="000000"/>
          <w:kern w:val="2"/>
          <w:sz w:val="24"/>
          <w:szCs w:val="24"/>
          <w:lang w:eastAsia="zh-CN"/>
        </w:rPr>
      </w:pPr>
      <w:r w:rsidRPr="002C61C8">
        <w:rPr>
          <w:rFonts w:ascii="Times New Roman" w:eastAsia="Times New Roman" w:hAnsi="Times New Roman"/>
          <w:color w:val="000000"/>
          <w:kern w:val="2"/>
          <w:sz w:val="24"/>
          <w:szCs w:val="24"/>
          <w:lang w:eastAsia="zh-CN"/>
        </w:rPr>
        <w:lastRenderedPageBreak/>
        <w:t xml:space="preserve">У випадку виявлення Покупцем у період гарантійного строку експлуатації дефектів (у тому числі прихованих), недоліків, які не могли бути поміченими при прийманні Товару, Покупець оформляє Акт виявлених недоліків, про що письмово повідомляє </w:t>
      </w:r>
      <w:r w:rsidRPr="002C61C8">
        <w:rPr>
          <w:rFonts w:ascii="Times New Roman" w:eastAsia="SimSun" w:hAnsi="Times New Roman"/>
          <w:color w:val="000000"/>
          <w:kern w:val="2"/>
          <w:sz w:val="24"/>
          <w:szCs w:val="24"/>
          <w:lang w:eastAsia="zh-CN"/>
        </w:rPr>
        <w:t>Постачальника</w:t>
      </w:r>
      <w:r w:rsidRPr="002C61C8">
        <w:rPr>
          <w:rFonts w:ascii="Times New Roman" w:eastAsia="Times New Roman" w:hAnsi="Times New Roman"/>
          <w:color w:val="000000"/>
          <w:kern w:val="2"/>
          <w:sz w:val="24"/>
          <w:szCs w:val="24"/>
          <w:lang w:eastAsia="zh-CN"/>
        </w:rPr>
        <w:t>, прийнявши усі необхідні заходи щодо недопущення погіршення стану Товару</w:t>
      </w:r>
      <w:r>
        <w:rPr>
          <w:rFonts w:ascii="Times New Roman" w:eastAsia="Times New Roman" w:hAnsi="Times New Roman"/>
          <w:color w:val="000000"/>
          <w:kern w:val="2"/>
          <w:sz w:val="24"/>
          <w:szCs w:val="24"/>
          <w:lang w:eastAsia="zh-CN"/>
        </w:rPr>
        <w:t>,</w:t>
      </w:r>
      <w:r w:rsidRPr="002C61C8">
        <w:rPr>
          <w:rFonts w:ascii="Times New Roman" w:eastAsia="Times New Roman" w:hAnsi="Times New Roman"/>
          <w:color w:val="000000"/>
          <w:kern w:val="2"/>
          <w:sz w:val="24"/>
          <w:szCs w:val="24"/>
          <w:lang w:eastAsia="zh-CN"/>
        </w:rPr>
        <w:t xml:space="preserve"> </w:t>
      </w:r>
      <w:r>
        <w:rPr>
          <w:rFonts w:ascii="Times New Roman" w:eastAsia="Times New Roman" w:hAnsi="Times New Roman"/>
          <w:color w:val="000000"/>
          <w:kern w:val="2"/>
          <w:sz w:val="24"/>
          <w:szCs w:val="24"/>
          <w:lang w:eastAsia="zh-CN"/>
        </w:rPr>
        <w:t>а</w:t>
      </w:r>
      <w:r w:rsidRPr="002C61C8">
        <w:rPr>
          <w:rFonts w:ascii="Times New Roman" w:eastAsia="Times New Roman" w:hAnsi="Times New Roman"/>
          <w:color w:val="000000"/>
          <w:kern w:val="2"/>
          <w:sz w:val="24"/>
          <w:szCs w:val="24"/>
          <w:lang w:eastAsia="zh-CN"/>
        </w:rPr>
        <w:t xml:space="preserve"> Постачальник зобов’язується замінити Товар протягом 5-и (п’яти) днів з моменту виявлення недоліку.</w:t>
      </w:r>
    </w:p>
    <w:p w14:paraId="586783FF" w14:textId="77777777" w:rsidR="00844971" w:rsidRPr="002C61C8" w:rsidRDefault="00844971" w:rsidP="00844971">
      <w:pPr>
        <w:widowControl w:val="0"/>
        <w:autoSpaceDN w:val="0"/>
        <w:spacing w:after="0" w:line="240" w:lineRule="auto"/>
        <w:jc w:val="both"/>
        <w:outlineLvl w:val="0"/>
        <w:rPr>
          <w:rFonts w:ascii="Times New Roman" w:eastAsia="Times New Roman" w:hAnsi="Times New Roman"/>
          <w:color w:val="000000"/>
          <w:kern w:val="2"/>
          <w:sz w:val="24"/>
          <w:szCs w:val="24"/>
          <w:lang w:eastAsia="zh-CN"/>
        </w:rPr>
      </w:pPr>
    </w:p>
    <w:p w14:paraId="163FB2CB" w14:textId="77777777" w:rsidR="00844971" w:rsidRPr="002C61C8" w:rsidRDefault="00844971" w:rsidP="00844971">
      <w:pPr>
        <w:widowControl w:val="0"/>
        <w:numPr>
          <w:ilvl w:val="0"/>
          <w:numId w:val="17"/>
        </w:numPr>
        <w:suppressAutoHyphens/>
        <w:autoSpaceDN w:val="0"/>
        <w:spacing w:after="0" w:line="240" w:lineRule="auto"/>
        <w:ind w:left="0" w:firstLine="0"/>
        <w:jc w:val="center"/>
        <w:outlineLvl w:val="0"/>
        <w:rPr>
          <w:rFonts w:ascii="Times New Roman" w:eastAsia="SimSun" w:hAnsi="Times New Roman"/>
          <w:b/>
          <w:color w:val="000000"/>
          <w:kern w:val="2"/>
          <w:sz w:val="24"/>
          <w:szCs w:val="24"/>
          <w:lang w:eastAsia="zh-CN"/>
        </w:rPr>
      </w:pPr>
      <w:r w:rsidRPr="002C61C8">
        <w:rPr>
          <w:rFonts w:ascii="Times New Roman" w:eastAsia="SimSun" w:hAnsi="Times New Roman"/>
          <w:b/>
          <w:color w:val="000000"/>
          <w:kern w:val="2"/>
          <w:sz w:val="24"/>
          <w:szCs w:val="24"/>
          <w:lang w:eastAsia="zh-CN"/>
        </w:rPr>
        <w:t>Права та обов’язки Сторін</w:t>
      </w:r>
    </w:p>
    <w:p w14:paraId="24BAD177" w14:textId="77777777" w:rsidR="00844971" w:rsidRPr="002C61C8" w:rsidRDefault="00844971" w:rsidP="00844971">
      <w:pPr>
        <w:widowControl w:val="0"/>
        <w:numPr>
          <w:ilvl w:val="1"/>
          <w:numId w:val="17"/>
        </w:numPr>
        <w:suppressAutoHyphens/>
        <w:autoSpaceDN w:val="0"/>
        <w:spacing w:after="0" w:line="240" w:lineRule="auto"/>
        <w:ind w:left="0" w:firstLine="0"/>
        <w:jc w:val="both"/>
        <w:outlineLvl w:val="0"/>
        <w:rPr>
          <w:rFonts w:ascii="Times New Roman" w:eastAsia="SimSun" w:hAnsi="Times New Roman"/>
          <w:b/>
          <w:i/>
          <w:color w:val="000000"/>
          <w:kern w:val="2"/>
          <w:sz w:val="24"/>
          <w:szCs w:val="24"/>
        </w:rPr>
      </w:pPr>
      <w:r w:rsidRPr="002C61C8">
        <w:rPr>
          <w:rFonts w:ascii="Times New Roman" w:eastAsia="SimSun" w:hAnsi="Times New Roman"/>
          <w:b/>
          <w:i/>
          <w:color w:val="000000"/>
          <w:kern w:val="2"/>
          <w:sz w:val="24"/>
          <w:szCs w:val="24"/>
          <w:lang w:eastAsia="zh-CN"/>
        </w:rPr>
        <w:t>Покупець зобов’язаний:</w:t>
      </w:r>
    </w:p>
    <w:p w14:paraId="2E029328" w14:textId="77777777" w:rsidR="00844971" w:rsidRPr="002C61C8" w:rsidRDefault="00844971" w:rsidP="00844971">
      <w:pPr>
        <w:widowControl w:val="0"/>
        <w:numPr>
          <w:ilvl w:val="2"/>
          <w:numId w:val="17"/>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Прийняти поставлений Товар в порядку, що встановлений цим Договором;</w:t>
      </w:r>
    </w:p>
    <w:p w14:paraId="33D41F9A" w14:textId="77777777" w:rsidR="00844971" w:rsidRPr="002C61C8" w:rsidRDefault="00844971" w:rsidP="00844971">
      <w:pPr>
        <w:widowControl w:val="0"/>
        <w:numPr>
          <w:ilvl w:val="2"/>
          <w:numId w:val="17"/>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Своєчасно та в повному обсязі оплатити поставлений Товар.</w:t>
      </w:r>
    </w:p>
    <w:p w14:paraId="6BCD2804" w14:textId="77777777" w:rsidR="00844971" w:rsidRPr="002C61C8" w:rsidRDefault="00844971" w:rsidP="00844971">
      <w:pPr>
        <w:widowControl w:val="0"/>
        <w:numPr>
          <w:ilvl w:val="1"/>
          <w:numId w:val="17"/>
        </w:numPr>
        <w:suppressAutoHyphens/>
        <w:autoSpaceDN w:val="0"/>
        <w:spacing w:after="0" w:line="240" w:lineRule="auto"/>
        <w:ind w:left="0" w:firstLine="0"/>
        <w:jc w:val="both"/>
        <w:outlineLvl w:val="0"/>
        <w:rPr>
          <w:rFonts w:ascii="Times New Roman" w:eastAsia="SimSun" w:hAnsi="Times New Roman"/>
          <w:b/>
          <w:i/>
          <w:color w:val="000000"/>
          <w:kern w:val="2"/>
          <w:sz w:val="24"/>
          <w:szCs w:val="24"/>
          <w:lang w:eastAsia="zh-CN"/>
        </w:rPr>
      </w:pPr>
      <w:r w:rsidRPr="002C61C8">
        <w:rPr>
          <w:rFonts w:ascii="Times New Roman" w:eastAsia="SimSun" w:hAnsi="Times New Roman"/>
          <w:b/>
          <w:i/>
          <w:color w:val="000000"/>
          <w:kern w:val="2"/>
          <w:sz w:val="24"/>
          <w:szCs w:val="24"/>
          <w:lang w:eastAsia="zh-CN"/>
        </w:rPr>
        <w:t>Покупець має право:</w:t>
      </w:r>
    </w:p>
    <w:p w14:paraId="38850FD3" w14:textId="77777777" w:rsidR="00844971" w:rsidRPr="00B708C9" w:rsidRDefault="00844971" w:rsidP="00844971">
      <w:pPr>
        <w:widowControl w:val="0"/>
        <w:numPr>
          <w:ilvl w:val="2"/>
          <w:numId w:val="17"/>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B708C9">
        <w:rPr>
          <w:rFonts w:ascii="Times New Roman" w:eastAsia="Times New Roman" w:hAnsi="Times New Roman"/>
          <w:spacing w:val="2"/>
          <w:sz w:val="24"/>
          <w:szCs w:val="24"/>
        </w:rPr>
        <w:t xml:space="preserve">Достроково розірвати цей Договір у разі невиконання зобов'язань </w:t>
      </w:r>
      <w:r>
        <w:rPr>
          <w:rFonts w:ascii="Times New Roman" w:eastAsia="Times New Roman" w:hAnsi="Times New Roman"/>
          <w:spacing w:val="2"/>
          <w:sz w:val="24"/>
          <w:szCs w:val="24"/>
        </w:rPr>
        <w:t>Постачальником</w:t>
      </w:r>
      <w:r w:rsidRPr="00B708C9">
        <w:rPr>
          <w:rFonts w:ascii="Times New Roman" w:eastAsia="Times New Roman" w:hAnsi="Times New Roman"/>
          <w:spacing w:val="2"/>
          <w:sz w:val="24"/>
          <w:szCs w:val="24"/>
        </w:rPr>
        <w:t>, повідомивши його про це у строк не менш ніж за 10 календарних днів до дати розірвання Договору</w:t>
      </w:r>
      <w:r w:rsidRPr="00B708C9">
        <w:rPr>
          <w:rFonts w:ascii="Times New Roman" w:eastAsia="SimSun" w:hAnsi="Times New Roman"/>
          <w:color w:val="000000"/>
          <w:kern w:val="2"/>
          <w:sz w:val="24"/>
          <w:szCs w:val="24"/>
          <w:lang w:eastAsia="zh-CN"/>
        </w:rPr>
        <w:t xml:space="preserve"> </w:t>
      </w:r>
    </w:p>
    <w:p w14:paraId="63BCDA8E" w14:textId="77777777" w:rsidR="00844971" w:rsidRPr="002C61C8" w:rsidRDefault="00844971" w:rsidP="00844971">
      <w:pPr>
        <w:widowControl w:val="0"/>
        <w:numPr>
          <w:ilvl w:val="2"/>
          <w:numId w:val="17"/>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яка стає невід’ємною частиною цього Договору;</w:t>
      </w:r>
    </w:p>
    <w:p w14:paraId="5F196FAC" w14:textId="77777777" w:rsidR="00844971" w:rsidRPr="002C61C8" w:rsidRDefault="00844971" w:rsidP="00844971">
      <w:pPr>
        <w:widowControl w:val="0"/>
        <w:numPr>
          <w:ilvl w:val="1"/>
          <w:numId w:val="17"/>
        </w:numPr>
        <w:suppressAutoHyphens/>
        <w:autoSpaceDN w:val="0"/>
        <w:spacing w:after="0" w:line="240" w:lineRule="auto"/>
        <w:ind w:left="0" w:firstLine="0"/>
        <w:jc w:val="both"/>
        <w:outlineLvl w:val="0"/>
        <w:rPr>
          <w:rFonts w:ascii="Times New Roman" w:eastAsia="SimSun" w:hAnsi="Times New Roman"/>
          <w:i/>
          <w:color w:val="000000"/>
          <w:kern w:val="2"/>
          <w:sz w:val="24"/>
          <w:szCs w:val="24"/>
          <w:lang w:eastAsia="zh-CN"/>
        </w:rPr>
      </w:pPr>
      <w:r w:rsidRPr="002C61C8">
        <w:rPr>
          <w:rFonts w:ascii="Times New Roman" w:eastAsia="SimSun" w:hAnsi="Times New Roman"/>
          <w:b/>
          <w:i/>
          <w:color w:val="000000"/>
          <w:kern w:val="2"/>
          <w:sz w:val="24"/>
          <w:szCs w:val="24"/>
          <w:lang w:eastAsia="zh-CN"/>
        </w:rPr>
        <w:t>Постачальник зобов’язаний:</w:t>
      </w:r>
    </w:p>
    <w:p w14:paraId="6DDDFD83" w14:textId="77777777" w:rsidR="00844971" w:rsidRPr="002C61C8" w:rsidRDefault="00844971" w:rsidP="00844971">
      <w:pPr>
        <w:widowControl w:val="0"/>
        <w:numPr>
          <w:ilvl w:val="2"/>
          <w:numId w:val="17"/>
        </w:numPr>
        <w:autoSpaceDN w:val="0"/>
        <w:spacing w:after="0" w:line="240" w:lineRule="auto"/>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Забезпечити поставку Товару у строки, встановлені цим Договором.</w:t>
      </w:r>
    </w:p>
    <w:p w14:paraId="7853773C" w14:textId="77777777" w:rsidR="00844971" w:rsidRDefault="00844971" w:rsidP="00844971">
      <w:pPr>
        <w:widowControl w:val="0"/>
        <w:numPr>
          <w:ilvl w:val="2"/>
          <w:numId w:val="17"/>
        </w:numPr>
        <w:autoSpaceDN w:val="0"/>
        <w:spacing w:after="0" w:line="240" w:lineRule="auto"/>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Поставити Товар належної якості.</w:t>
      </w:r>
      <w:r>
        <w:rPr>
          <w:rFonts w:ascii="Times New Roman" w:eastAsia="SimSun" w:hAnsi="Times New Roman"/>
          <w:color w:val="000000"/>
          <w:kern w:val="2"/>
          <w:sz w:val="24"/>
          <w:szCs w:val="24"/>
          <w:lang w:eastAsia="zh-CN"/>
        </w:rPr>
        <w:t xml:space="preserve"> </w:t>
      </w:r>
    </w:p>
    <w:p w14:paraId="35122153" w14:textId="77777777" w:rsidR="00844971" w:rsidRPr="002C61C8" w:rsidRDefault="00844971" w:rsidP="00844971">
      <w:pPr>
        <w:widowControl w:val="0"/>
        <w:numPr>
          <w:ilvl w:val="2"/>
          <w:numId w:val="17"/>
        </w:numPr>
        <w:autoSpaceDN w:val="0"/>
        <w:spacing w:after="0" w:line="240" w:lineRule="auto"/>
        <w:contextualSpacing/>
        <w:jc w:val="both"/>
        <w:outlineLvl w:val="0"/>
        <w:rPr>
          <w:rFonts w:ascii="Times New Roman" w:eastAsia="SimSun" w:hAnsi="Times New Roman"/>
          <w:color w:val="000000"/>
          <w:kern w:val="2"/>
          <w:sz w:val="24"/>
          <w:szCs w:val="24"/>
          <w:lang w:eastAsia="zh-CN"/>
        </w:rPr>
      </w:pPr>
      <w:r>
        <w:rPr>
          <w:rFonts w:ascii="Times New Roman" w:eastAsia="SimSun" w:hAnsi="Times New Roman"/>
          <w:color w:val="000000"/>
          <w:kern w:val="2"/>
          <w:sz w:val="24"/>
          <w:szCs w:val="24"/>
          <w:lang w:eastAsia="zh-CN"/>
        </w:rPr>
        <w:t>Замінити товар у разі поставки неналежної якості товару.</w:t>
      </w:r>
    </w:p>
    <w:p w14:paraId="13952F9E" w14:textId="77777777" w:rsidR="00844971" w:rsidRPr="002C61C8" w:rsidRDefault="00844971" w:rsidP="00844971">
      <w:pPr>
        <w:widowControl w:val="0"/>
        <w:numPr>
          <w:ilvl w:val="1"/>
          <w:numId w:val="17"/>
        </w:numPr>
        <w:suppressAutoHyphens/>
        <w:autoSpaceDN w:val="0"/>
        <w:spacing w:after="0" w:line="240" w:lineRule="auto"/>
        <w:ind w:left="0" w:firstLine="0"/>
        <w:jc w:val="both"/>
        <w:outlineLvl w:val="0"/>
        <w:rPr>
          <w:rFonts w:ascii="Times New Roman" w:eastAsia="Times New Roman" w:hAnsi="Times New Roman"/>
          <w:b/>
          <w:i/>
          <w:color w:val="000000"/>
          <w:kern w:val="2"/>
          <w:sz w:val="24"/>
          <w:szCs w:val="24"/>
          <w:lang w:eastAsia="ru-RU"/>
        </w:rPr>
      </w:pPr>
      <w:r w:rsidRPr="002C61C8">
        <w:rPr>
          <w:rFonts w:ascii="Times New Roman" w:eastAsia="SimSun" w:hAnsi="Times New Roman"/>
          <w:b/>
          <w:i/>
          <w:color w:val="000000"/>
          <w:kern w:val="2"/>
          <w:sz w:val="24"/>
          <w:szCs w:val="24"/>
          <w:lang w:eastAsia="zh-CN"/>
        </w:rPr>
        <w:t>Постачальник має право:</w:t>
      </w:r>
    </w:p>
    <w:p w14:paraId="5D50784B" w14:textId="77777777" w:rsidR="00844971" w:rsidRPr="002C61C8" w:rsidRDefault="00844971" w:rsidP="00844971">
      <w:pPr>
        <w:widowControl w:val="0"/>
        <w:numPr>
          <w:ilvl w:val="2"/>
          <w:numId w:val="17"/>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Своєчасно та в повному обсязі отримати від Покупця загальну вартість поставленого Товару.</w:t>
      </w:r>
    </w:p>
    <w:p w14:paraId="7323C26A" w14:textId="77777777" w:rsidR="00844971" w:rsidRPr="002C61C8" w:rsidRDefault="00844971" w:rsidP="00844971">
      <w:pPr>
        <w:widowControl w:val="0"/>
        <w:suppressAutoHyphens/>
        <w:autoSpaceDN w:val="0"/>
        <w:spacing w:after="0" w:line="240" w:lineRule="auto"/>
        <w:jc w:val="both"/>
        <w:outlineLvl w:val="0"/>
        <w:rPr>
          <w:rFonts w:ascii="Times New Roman" w:eastAsia="Times New Roman" w:hAnsi="Times New Roman"/>
          <w:color w:val="000000"/>
          <w:kern w:val="2"/>
          <w:sz w:val="24"/>
          <w:szCs w:val="24"/>
        </w:rPr>
      </w:pPr>
    </w:p>
    <w:p w14:paraId="3DE64F4C" w14:textId="77777777" w:rsidR="00844971" w:rsidRPr="002C61C8" w:rsidRDefault="00844971" w:rsidP="00844971">
      <w:pPr>
        <w:numPr>
          <w:ilvl w:val="0"/>
          <w:numId w:val="17"/>
        </w:numPr>
        <w:autoSpaceDN w:val="0"/>
        <w:spacing w:after="0" w:line="240" w:lineRule="auto"/>
        <w:ind w:left="0" w:firstLine="0"/>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bCs/>
          <w:color w:val="000000"/>
          <w:kern w:val="2"/>
          <w:sz w:val="24"/>
          <w:szCs w:val="24"/>
          <w:lang w:eastAsia="zh-CN"/>
        </w:rPr>
        <w:t>Відповідальність Сторін</w:t>
      </w:r>
    </w:p>
    <w:p w14:paraId="477CFAF0" w14:textId="77777777" w:rsidR="00844971" w:rsidRPr="002C61C8" w:rsidRDefault="00844971" w:rsidP="00844971">
      <w:pPr>
        <w:numPr>
          <w:ilvl w:val="1"/>
          <w:numId w:val="17"/>
        </w:numPr>
        <w:autoSpaceDN w:val="0"/>
        <w:spacing w:after="0" w:line="240" w:lineRule="auto"/>
        <w:ind w:left="0" w:firstLine="0"/>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20B3AB59" w14:textId="77777777" w:rsidR="00844971" w:rsidRPr="002C61C8" w:rsidRDefault="00844971" w:rsidP="00844971">
      <w:pPr>
        <w:numPr>
          <w:ilvl w:val="1"/>
          <w:numId w:val="17"/>
        </w:numPr>
        <w:autoSpaceDN w:val="0"/>
        <w:spacing w:after="0" w:line="240" w:lineRule="auto"/>
        <w:ind w:left="0" w:firstLine="0"/>
        <w:contextualSpacing/>
        <w:jc w:val="both"/>
        <w:outlineLvl w:val="0"/>
        <w:rPr>
          <w:rFonts w:ascii="Times New Roman" w:eastAsia="SimSun" w:hAnsi="Times New Roman"/>
          <w:color w:val="000000"/>
          <w:sz w:val="24"/>
          <w:szCs w:val="24"/>
          <w:lang w:eastAsia="zh-CN"/>
        </w:rPr>
      </w:pPr>
      <w:r w:rsidRPr="002C61C8">
        <w:rPr>
          <w:rFonts w:ascii="Times New Roman" w:eastAsia="SimSun" w:hAnsi="Times New Roman"/>
          <w:color w:val="000000"/>
          <w:kern w:val="2"/>
          <w:sz w:val="24"/>
          <w:szCs w:val="24"/>
          <w:lang w:eastAsia="zh-CN"/>
        </w:rPr>
        <w:t>У разі поставки Товару неналежної якості Покупець має право стягнути із Постачальника штраф у розмірі двадцяти відсотків вартості Товару неналежної якості.</w:t>
      </w:r>
    </w:p>
    <w:p w14:paraId="27C126DD" w14:textId="77777777" w:rsidR="00844971" w:rsidRPr="002C61C8" w:rsidRDefault="00844971" w:rsidP="00844971">
      <w:pPr>
        <w:numPr>
          <w:ilvl w:val="1"/>
          <w:numId w:val="17"/>
        </w:numPr>
        <w:autoSpaceDN w:val="0"/>
        <w:spacing w:after="0" w:line="240" w:lineRule="auto"/>
        <w:ind w:left="0" w:firstLine="0"/>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При затримці відвантаження Товару Покупцю понад строк, передбачений умовами цього Договору, Постачальник сплачує Покупцю пеню у розмірі облікової ставки НБУ, що діяла на момент прострочення, за кожний день прострочення, від вартості непоставленого Товару.</w:t>
      </w:r>
    </w:p>
    <w:p w14:paraId="37FCA23C" w14:textId="77777777" w:rsidR="00844971" w:rsidRPr="002C61C8" w:rsidRDefault="00844971" w:rsidP="00844971">
      <w:pPr>
        <w:numPr>
          <w:ilvl w:val="1"/>
          <w:numId w:val="17"/>
        </w:numPr>
        <w:autoSpaceDN w:val="0"/>
        <w:spacing w:after="0" w:line="240" w:lineRule="auto"/>
        <w:ind w:left="0" w:firstLine="0"/>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Сплата штрафу та пені не звільняє Сторони від виконання зобов’язань за даним Договором.</w:t>
      </w:r>
    </w:p>
    <w:p w14:paraId="71E8A93E" w14:textId="77777777" w:rsidR="00844971" w:rsidRPr="002C61C8" w:rsidRDefault="00844971" w:rsidP="00844971">
      <w:pPr>
        <w:widowControl w:val="0"/>
        <w:autoSpaceDN w:val="0"/>
        <w:spacing w:after="0" w:line="240" w:lineRule="auto"/>
        <w:jc w:val="both"/>
        <w:outlineLvl w:val="0"/>
        <w:rPr>
          <w:rFonts w:ascii="Times New Roman" w:eastAsia="SimSun" w:hAnsi="Times New Roman"/>
          <w:color w:val="000000"/>
          <w:kern w:val="2"/>
          <w:sz w:val="24"/>
          <w:szCs w:val="24"/>
          <w:lang w:eastAsia="zh-CN"/>
        </w:rPr>
      </w:pPr>
    </w:p>
    <w:p w14:paraId="05B19A60" w14:textId="77777777" w:rsidR="00844971" w:rsidRPr="002C61C8" w:rsidRDefault="00844971" w:rsidP="00844971">
      <w:pPr>
        <w:numPr>
          <w:ilvl w:val="0"/>
          <w:numId w:val="18"/>
        </w:numPr>
        <w:autoSpaceDN w:val="0"/>
        <w:spacing w:after="0" w:line="240" w:lineRule="auto"/>
        <w:ind w:left="0" w:firstLine="0"/>
        <w:jc w:val="center"/>
        <w:outlineLvl w:val="0"/>
        <w:rPr>
          <w:rFonts w:ascii="Times New Roman" w:eastAsia="Times New Roman" w:hAnsi="Times New Roman"/>
          <w:b/>
          <w:color w:val="000000"/>
          <w:kern w:val="2"/>
          <w:sz w:val="24"/>
          <w:szCs w:val="24"/>
          <w:lang w:eastAsia="ru-RU"/>
        </w:rPr>
      </w:pPr>
      <w:r w:rsidRPr="002C61C8">
        <w:rPr>
          <w:rFonts w:ascii="Times New Roman" w:eastAsia="SimSun" w:hAnsi="Times New Roman"/>
          <w:b/>
          <w:color w:val="000000"/>
          <w:kern w:val="2"/>
          <w:sz w:val="24"/>
          <w:szCs w:val="24"/>
          <w:lang w:eastAsia="zh-CN"/>
        </w:rPr>
        <w:t>Обставини непереборної сили</w:t>
      </w:r>
    </w:p>
    <w:p w14:paraId="097C0941" w14:textId="77777777" w:rsidR="00844971" w:rsidRPr="002C61C8" w:rsidRDefault="00844971" w:rsidP="00844971">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767BB4D0" w14:textId="77777777" w:rsidR="00844971" w:rsidRPr="002C61C8" w:rsidRDefault="00844971" w:rsidP="00844971">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епідемії та пандемії,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w:t>
      </w:r>
      <w:r w:rsidRPr="002C61C8">
        <w:rPr>
          <w:rFonts w:ascii="Times New Roman" w:eastAsia="SimSun" w:hAnsi="Times New Roman"/>
          <w:color w:val="000000"/>
          <w:kern w:val="2"/>
          <w:sz w:val="24"/>
          <w:szCs w:val="24"/>
          <w:lang w:eastAsia="zh-CN"/>
        </w:rPr>
        <w:lastRenderedPageBreak/>
        <w:t>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02D4843B" w14:textId="77777777" w:rsidR="00844971" w:rsidRPr="002C61C8" w:rsidRDefault="00844971" w:rsidP="00844971">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2DE177DE" w14:textId="77777777" w:rsidR="00844971" w:rsidRPr="002C61C8" w:rsidRDefault="00844971" w:rsidP="00844971">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8.4. Доказом виникнення обставин непереборної сили та строку їх дії є надання відповідного офіційного підтвердження настання дій таких обстави або нормативно-правові акти, що набули чинності.</w:t>
      </w:r>
    </w:p>
    <w:p w14:paraId="3DC04E7A" w14:textId="77777777" w:rsidR="00844971" w:rsidRPr="002C61C8" w:rsidRDefault="00844971" w:rsidP="00844971">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158F6C19" w14:textId="77777777" w:rsidR="00844971" w:rsidRPr="002C61C8" w:rsidRDefault="00844971" w:rsidP="00844971">
      <w:pPr>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3A32C363" w14:textId="77777777" w:rsidR="00844971" w:rsidRPr="002C61C8" w:rsidRDefault="00844971" w:rsidP="00844971">
      <w:pPr>
        <w:spacing w:after="0" w:line="240" w:lineRule="auto"/>
        <w:jc w:val="both"/>
        <w:rPr>
          <w:rFonts w:ascii="Times New Roman" w:eastAsia="SimSun" w:hAnsi="Times New Roman"/>
          <w:sz w:val="24"/>
          <w:szCs w:val="24"/>
        </w:rPr>
      </w:pPr>
    </w:p>
    <w:p w14:paraId="487E91AB" w14:textId="77777777" w:rsidR="00844971" w:rsidRPr="002C61C8" w:rsidRDefault="00844971" w:rsidP="00844971">
      <w:pPr>
        <w:numPr>
          <w:ilvl w:val="0"/>
          <w:numId w:val="18"/>
        </w:numPr>
        <w:autoSpaceDN w:val="0"/>
        <w:spacing w:after="0" w:line="240" w:lineRule="auto"/>
        <w:ind w:left="0" w:firstLine="0"/>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bCs/>
          <w:color w:val="000000"/>
          <w:kern w:val="2"/>
          <w:sz w:val="24"/>
          <w:szCs w:val="24"/>
          <w:lang w:eastAsia="zh-CN"/>
        </w:rPr>
        <w:t>Вирішення спорів</w:t>
      </w:r>
    </w:p>
    <w:p w14:paraId="3AA72BC2" w14:textId="77777777" w:rsidR="00844971" w:rsidRPr="002C61C8" w:rsidRDefault="00844971" w:rsidP="00844971">
      <w:pPr>
        <w:numPr>
          <w:ilvl w:val="1"/>
          <w:numId w:val="18"/>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3A4674C3" w14:textId="77777777" w:rsidR="00844971" w:rsidRPr="002C61C8" w:rsidRDefault="00844971" w:rsidP="00844971">
      <w:pPr>
        <w:numPr>
          <w:ilvl w:val="1"/>
          <w:numId w:val="18"/>
        </w:numPr>
        <w:autoSpaceDN w:val="0"/>
        <w:spacing w:after="0" w:line="240" w:lineRule="auto"/>
        <w:ind w:left="0" w:firstLine="0"/>
        <w:jc w:val="both"/>
        <w:outlineLvl w:val="0"/>
        <w:rPr>
          <w:rFonts w:ascii="Times New Roman" w:eastAsia="SimSun" w:hAnsi="Times New Roman"/>
          <w:b/>
          <w:bCs/>
          <w:color w:val="000000"/>
          <w:kern w:val="2"/>
          <w:sz w:val="24"/>
          <w:szCs w:val="24"/>
          <w:lang w:eastAsia="zh-CN"/>
        </w:rPr>
      </w:pPr>
      <w:r w:rsidRPr="002C61C8">
        <w:rPr>
          <w:rFonts w:ascii="Times New Roman" w:eastAsia="SimSun" w:hAnsi="Times New Roman"/>
          <w:color w:val="000000"/>
          <w:kern w:val="2"/>
          <w:sz w:val="24"/>
          <w:szCs w:val="24"/>
          <w:lang w:eastAsia="zh-CN"/>
        </w:rPr>
        <w:t xml:space="preserve">У разі недосягнення Сторонами згоди, спори вирішуються у судовому порядку відповідно до  законодавства України. </w:t>
      </w:r>
    </w:p>
    <w:p w14:paraId="3BFA3B06" w14:textId="77777777" w:rsidR="00844971" w:rsidRPr="002C61C8" w:rsidRDefault="00844971" w:rsidP="00844971">
      <w:pPr>
        <w:widowControl w:val="0"/>
        <w:autoSpaceDN w:val="0"/>
        <w:spacing w:after="0" w:line="240" w:lineRule="auto"/>
        <w:jc w:val="both"/>
        <w:outlineLvl w:val="0"/>
        <w:rPr>
          <w:rFonts w:ascii="Times New Roman" w:eastAsia="SimSun" w:hAnsi="Times New Roman"/>
          <w:b/>
          <w:bCs/>
          <w:color w:val="000000"/>
          <w:kern w:val="2"/>
          <w:sz w:val="24"/>
          <w:szCs w:val="24"/>
          <w:lang w:eastAsia="zh-CN"/>
        </w:rPr>
      </w:pPr>
    </w:p>
    <w:p w14:paraId="09B73B63" w14:textId="77777777" w:rsidR="00844971" w:rsidRPr="002C61C8" w:rsidRDefault="00844971" w:rsidP="00844971">
      <w:pPr>
        <w:numPr>
          <w:ilvl w:val="0"/>
          <w:numId w:val="18"/>
        </w:numPr>
        <w:autoSpaceDN w:val="0"/>
        <w:spacing w:after="0" w:line="240" w:lineRule="auto"/>
        <w:ind w:left="0" w:firstLine="0"/>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bCs/>
          <w:color w:val="000000"/>
          <w:kern w:val="2"/>
          <w:sz w:val="24"/>
          <w:szCs w:val="24"/>
          <w:lang w:eastAsia="zh-CN"/>
        </w:rPr>
        <w:t>Термін дії Договору</w:t>
      </w:r>
    </w:p>
    <w:p w14:paraId="556DEF26" w14:textId="33D762C8" w:rsidR="00844971" w:rsidRPr="002C61C8" w:rsidRDefault="00844971" w:rsidP="00844971">
      <w:pPr>
        <w:numPr>
          <w:ilvl w:val="1"/>
          <w:numId w:val="18"/>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Договір діє з дати  підписання Сторонами договору та скріпленням</w:t>
      </w:r>
      <w:r>
        <w:rPr>
          <w:rFonts w:ascii="Times New Roman" w:eastAsia="SimSun" w:hAnsi="Times New Roman"/>
          <w:color w:val="000000"/>
          <w:kern w:val="2"/>
          <w:sz w:val="24"/>
          <w:szCs w:val="24"/>
          <w:lang w:eastAsia="zh-CN"/>
        </w:rPr>
        <w:t xml:space="preserve"> печатками Сторін до 31.12.2023</w:t>
      </w:r>
      <w:r w:rsidRPr="002C61C8">
        <w:rPr>
          <w:rFonts w:ascii="Times New Roman" w:eastAsia="SimSun" w:hAnsi="Times New Roman"/>
          <w:color w:val="000000"/>
          <w:kern w:val="2"/>
          <w:sz w:val="24"/>
          <w:szCs w:val="24"/>
          <w:lang w:eastAsia="zh-CN"/>
        </w:rPr>
        <w:t xml:space="preserve"> р., а в частині проведення розрахунків – до їх повного здійснення.</w:t>
      </w:r>
    </w:p>
    <w:p w14:paraId="757C68C2" w14:textId="77777777" w:rsidR="00844971" w:rsidRPr="002C61C8" w:rsidRDefault="00844971" w:rsidP="00844971">
      <w:pPr>
        <w:numPr>
          <w:ilvl w:val="1"/>
          <w:numId w:val="18"/>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Одностороння відмова від виконання взятих на себе зобов’язань за цим Договором не допускається крім випадків, передбачених діючим законодавством</w:t>
      </w:r>
      <w:r>
        <w:rPr>
          <w:rFonts w:ascii="Times New Roman" w:eastAsia="SimSun" w:hAnsi="Times New Roman"/>
          <w:color w:val="000000"/>
          <w:kern w:val="2"/>
          <w:sz w:val="24"/>
          <w:szCs w:val="24"/>
          <w:lang w:eastAsia="zh-CN"/>
        </w:rPr>
        <w:t xml:space="preserve"> або</w:t>
      </w:r>
      <w:r w:rsidRPr="002C61C8">
        <w:rPr>
          <w:rFonts w:ascii="Times New Roman" w:eastAsia="SimSun" w:hAnsi="Times New Roman"/>
          <w:color w:val="000000"/>
          <w:kern w:val="2"/>
          <w:sz w:val="24"/>
          <w:szCs w:val="24"/>
          <w:lang w:eastAsia="zh-CN"/>
        </w:rPr>
        <w:t xml:space="preserve"> цим Договором.</w:t>
      </w:r>
    </w:p>
    <w:p w14:paraId="40CBC028" w14:textId="77777777" w:rsidR="00844971" w:rsidRDefault="00844971" w:rsidP="00844971">
      <w:pPr>
        <w:numPr>
          <w:ilvl w:val="1"/>
          <w:numId w:val="18"/>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Реорганізація будь-якої із Сторін не є підставою для розірвання цього Договору. Всі права та обов’язки за даним Договором переходять до правонаступника.</w:t>
      </w:r>
    </w:p>
    <w:p w14:paraId="59B10B6F" w14:textId="476AA000" w:rsidR="009954AF" w:rsidRPr="002C61C8" w:rsidRDefault="009954AF" w:rsidP="00844971">
      <w:pPr>
        <w:numPr>
          <w:ilvl w:val="1"/>
          <w:numId w:val="18"/>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Pr>
          <w:rFonts w:ascii="Times New Roman" w:eastAsia="SimSun" w:hAnsi="Times New Roman"/>
          <w:color w:val="000000"/>
          <w:kern w:val="2"/>
          <w:sz w:val="24"/>
          <w:szCs w:val="24"/>
          <w:lang w:eastAsia="zh-CN"/>
        </w:rPr>
        <w:t>Строк дії може бути припинений за згодою сторін.</w:t>
      </w:r>
    </w:p>
    <w:p w14:paraId="639784BD" w14:textId="77777777" w:rsidR="00844971" w:rsidRPr="002C61C8" w:rsidRDefault="00844971" w:rsidP="00844971">
      <w:pPr>
        <w:widowControl w:val="0"/>
        <w:autoSpaceDN w:val="0"/>
        <w:spacing w:after="0" w:line="240" w:lineRule="auto"/>
        <w:jc w:val="both"/>
        <w:outlineLvl w:val="0"/>
        <w:rPr>
          <w:rFonts w:ascii="Times New Roman" w:eastAsia="SimSun" w:hAnsi="Times New Roman"/>
          <w:color w:val="000000"/>
          <w:kern w:val="2"/>
          <w:sz w:val="24"/>
          <w:szCs w:val="24"/>
          <w:lang w:eastAsia="zh-CN"/>
        </w:rPr>
      </w:pPr>
    </w:p>
    <w:p w14:paraId="46CC2811" w14:textId="77777777" w:rsidR="00844971" w:rsidRPr="002C61C8" w:rsidRDefault="00844971" w:rsidP="00844971">
      <w:pPr>
        <w:numPr>
          <w:ilvl w:val="0"/>
          <w:numId w:val="18"/>
        </w:numPr>
        <w:autoSpaceDN w:val="0"/>
        <w:spacing w:after="0" w:line="240" w:lineRule="auto"/>
        <w:ind w:left="709" w:hanging="709"/>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color w:val="000000"/>
          <w:kern w:val="2"/>
          <w:sz w:val="24"/>
          <w:szCs w:val="24"/>
          <w:lang w:eastAsia="zh-CN"/>
        </w:rPr>
        <w:t>Інші</w:t>
      </w:r>
      <w:r w:rsidRPr="002C61C8">
        <w:rPr>
          <w:rFonts w:ascii="Times New Roman" w:eastAsia="SimSun" w:hAnsi="Times New Roman"/>
          <w:b/>
          <w:bCs/>
          <w:color w:val="000000"/>
          <w:kern w:val="2"/>
          <w:sz w:val="24"/>
          <w:szCs w:val="24"/>
          <w:lang w:eastAsia="zh-CN"/>
        </w:rPr>
        <w:t xml:space="preserve"> умови Договору</w:t>
      </w:r>
    </w:p>
    <w:p w14:paraId="2129F31D" w14:textId="77777777" w:rsidR="00844971" w:rsidRDefault="00844971" w:rsidP="00844971">
      <w:pPr>
        <w:pStyle w:val="a3"/>
        <w:widowControl w:val="0"/>
        <w:numPr>
          <w:ilvl w:val="1"/>
          <w:numId w:val="18"/>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B708C9">
        <w:rPr>
          <w:rFonts w:ascii="Times New Roman" w:eastAsia="Times New Roman" w:hAnsi="Times New Roman"/>
          <w:sz w:val="24"/>
          <w:szCs w:val="24"/>
          <w:lang w:eastAsia="ru-RU"/>
        </w:rPr>
        <w:t>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61605854" w14:textId="77777777" w:rsidR="00844971" w:rsidRPr="00C67257" w:rsidRDefault="00844971" w:rsidP="00844971">
      <w:pPr>
        <w:pStyle w:val="a3"/>
        <w:widowControl w:val="0"/>
        <w:numPr>
          <w:ilvl w:val="1"/>
          <w:numId w:val="18"/>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SimSun" w:hAnsi="Times New Roman"/>
          <w:color w:val="000000"/>
          <w:kern w:val="2"/>
          <w:sz w:val="24"/>
          <w:szCs w:val="24"/>
          <w:lang w:eastAsia="zh-CN"/>
        </w:rPr>
        <w:t>Істотними умовами договору є предмет договору, ціна, строк.</w:t>
      </w:r>
    </w:p>
    <w:p w14:paraId="48298294" w14:textId="77777777" w:rsidR="00844971" w:rsidRPr="00B708C9" w:rsidRDefault="00844971" w:rsidP="00844971">
      <w:pPr>
        <w:pStyle w:val="a3"/>
        <w:widowControl w:val="0"/>
        <w:numPr>
          <w:ilvl w:val="1"/>
          <w:numId w:val="18"/>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B708C9">
        <w:rPr>
          <w:rFonts w:ascii="Times New Roman" w:eastAsia="SimSun" w:hAnsi="Times New Roman"/>
          <w:color w:val="000000"/>
          <w:kern w:val="2"/>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B834F77" w14:textId="77777777" w:rsidR="00844971" w:rsidRPr="002C61C8"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1) зменшення обсягів закупівлі, зокрема з урахуванням фактичного обсягу видатків замовника;</w:t>
      </w:r>
    </w:p>
    <w:p w14:paraId="778C710D" w14:textId="77777777" w:rsidR="00844971" w:rsidRPr="002C61C8"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DA046B" w14:textId="77777777" w:rsidR="00844971" w:rsidRPr="002C61C8"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3E87117" w14:textId="77777777" w:rsidR="00844971" w:rsidRPr="002C61C8"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472845" w14:textId="77777777" w:rsidR="00844971" w:rsidRPr="002C61C8"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5) погодження зміни ціни в договорі про закупівлю в бік зменшення (без зміни кількості </w:t>
      </w:r>
      <w:r w:rsidRPr="002C61C8">
        <w:rPr>
          <w:rFonts w:ascii="Times New Roman" w:eastAsia="SimSun" w:hAnsi="Times New Roman"/>
          <w:color w:val="000000"/>
          <w:kern w:val="2"/>
          <w:sz w:val="24"/>
          <w:szCs w:val="24"/>
          <w:lang w:eastAsia="zh-CN"/>
        </w:rPr>
        <w:lastRenderedPageBreak/>
        <w:t>(обсягу) та якості товарів, робіт і послуг);</w:t>
      </w:r>
    </w:p>
    <w:p w14:paraId="4FE09949" w14:textId="77777777" w:rsidR="00844971" w:rsidRPr="002C61C8"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6656487" w14:textId="77777777" w:rsidR="00844971" w:rsidRPr="002C61C8"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CE752C" w14:textId="77777777" w:rsidR="00844971"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 зміни умов у зв’язку із застосуванням положень частини шостої статті 41 Закону</w:t>
      </w:r>
      <w:r>
        <w:rPr>
          <w:rFonts w:ascii="Times New Roman" w:eastAsia="SimSun" w:hAnsi="Times New Roman"/>
          <w:color w:val="000000"/>
          <w:kern w:val="2"/>
          <w:sz w:val="24"/>
          <w:szCs w:val="24"/>
          <w:lang w:eastAsia="zh-CN"/>
        </w:rPr>
        <w:t xml:space="preserve"> України «Про публічні закупівлі»</w:t>
      </w:r>
      <w:r w:rsidRPr="002C61C8">
        <w:rPr>
          <w:rFonts w:ascii="Times New Roman" w:eastAsia="SimSun" w:hAnsi="Times New Roman"/>
          <w:color w:val="000000"/>
          <w:kern w:val="2"/>
          <w:sz w:val="24"/>
          <w:szCs w:val="24"/>
          <w:lang w:eastAsia="zh-CN"/>
        </w:rPr>
        <w:t>.</w:t>
      </w:r>
    </w:p>
    <w:p w14:paraId="4D71E2A3" w14:textId="77777777" w:rsidR="00844971" w:rsidRPr="002C61C8" w:rsidRDefault="00844971" w:rsidP="00844971">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Pr>
          <w:rFonts w:ascii="Times New Roman" w:eastAsia="SimSun" w:hAnsi="Times New Roman"/>
          <w:color w:val="000000"/>
          <w:kern w:val="2"/>
          <w:sz w:val="24"/>
          <w:szCs w:val="24"/>
          <w:lang w:eastAsia="zh-CN"/>
        </w:rPr>
        <w:t xml:space="preserve">11.4 </w:t>
      </w:r>
      <w:r w:rsidRPr="002C61C8">
        <w:rPr>
          <w:rFonts w:ascii="Times New Roman" w:eastAsia="SimSun" w:hAnsi="Times New Roman"/>
          <w:color w:val="000000"/>
          <w:kern w:val="2"/>
          <w:sz w:val="24"/>
          <w:szCs w:val="24"/>
          <w:lang w:eastAsia="zh-CN"/>
        </w:rPr>
        <w:t>З питань, що безпосередньо не врегульовані цим Договором, Сторони керуються законодавством України.</w:t>
      </w:r>
    </w:p>
    <w:p w14:paraId="25107643" w14:textId="77777777" w:rsidR="00844971" w:rsidRPr="002C61C8" w:rsidRDefault="00844971" w:rsidP="00844971">
      <w:pPr>
        <w:widowControl w:val="0"/>
        <w:autoSpaceDN w:val="0"/>
        <w:spacing w:after="0" w:line="240" w:lineRule="auto"/>
        <w:jc w:val="both"/>
        <w:rPr>
          <w:rFonts w:ascii="Times New Roman" w:eastAsia="SimSun" w:hAnsi="Times New Roman"/>
          <w:bCs/>
          <w:color w:val="000000"/>
          <w:kern w:val="2"/>
          <w:sz w:val="24"/>
          <w:szCs w:val="24"/>
          <w:lang w:eastAsia="zh-CN"/>
        </w:rPr>
      </w:pPr>
    </w:p>
    <w:p w14:paraId="0395A32A" w14:textId="77777777" w:rsidR="00844971" w:rsidRPr="002C61C8" w:rsidRDefault="00844971" w:rsidP="00844971">
      <w:pPr>
        <w:widowControl w:val="0"/>
        <w:spacing w:after="0" w:line="240" w:lineRule="auto"/>
        <w:jc w:val="center"/>
        <w:rPr>
          <w:rFonts w:ascii="Times New Roman" w:eastAsia="SimSun" w:hAnsi="Times New Roman"/>
          <w:b/>
          <w:color w:val="000000"/>
          <w:kern w:val="2"/>
          <w:position w:val="10"/>
          <w:sz w:val="24"/>
          <w:szCs w:val="24"/>
          <w:lang w:eastAsia="ru-RU"/>
        </w:rPr>
      </w:pPr>
      <w:r w:rsidRPr="002C61C8">
        <w:rPr>
          <w:rFonts w:ascii="Times New Roman" w:eastAsia="SimSun" w:hAnsi="Times New Roman"/>
          <w:b/>
          <w:color w:val="000000"/>
          <w:kern w:val="2"/>
          <w:position w:val="10"/>
          <w:sz w:val="24"/>
          <w:szCs w:val="24"/>
          <w:lang w:eastAsia="zh-CN"/>
        </w:rPr>
        <w:t>12. Додатки до Договору</w:t>
      </w:r>
    </w:p>
    <w:p w14:paraId="1EA125ED" w14:textId="77777777" w:rsidR="00844971" w:rsidRPr="002C61C8" w:rsidRDefault="00844971" w:rsidP="00844971">
      <w:pPr>
        <w:widowControl w:val="0"/>
        <w:spacing w:after="0" w:line="240" w:lineRule="auto"/>
        <w:jc w:val="both"/>
        <w:rPr>
          <w:rFonts w:ascii="Times New Roman" w:eastAsia="SimSun" w:hAnsi="Times New Roman"/>
          <w:color w:val="000000"/>
          <w:kern w:val="2"/>
          <w:position w:val="10"/>
          <w:sz w:val="24"/>
          <w:szCs w:val="24"/>
        </w:rPr>
      </w:pPr>
      <w:r w:rsidRPr="002C61C8">
        <w:rPr>
          <w:rFonts w:ascii="Times New Roman" w:eastAsia="SimSun" w:hAnsi="Times New Roman"/>
          <w:color w:val="000000"/>
          <w:kern w:val="2"/>
          <w:position w:val="10"/>
          <w:sz w:val="24"/>
          <w:szCs w:val="24"/>
          <w:lang w:eastAsia="zh-CN"/>
        </w:rPr>
        <w:t>12.1.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738BA42" w14:textId="77777777" w:rsidR="00844971" w:rsidRPr="002C61C8" w:rsidRDefault="00844971" w:rsidP="00844971">
      <w:pPr>
        <w:widowControl w:val="0"/>
        <w:spacing w:after="0" w:line="240" w:lineRule="auto"/>
        <w:jc w:val="both"/>
        <w:rPr>
          <w:rFonts w:ascii="Times New Roman" w:eastAsia="SimSun" w:hAnsi="Times New Roman"/>
          <w:color w:val="000000"/>
          <w:kern w:val="2"/>
          <w:position w:val="10"/>
          <w:sz w:val="24"/>
          <w:szCs w:val="24"/>
          <w:lang w:eastAsia="zh-CN"/>
        </w:rPr>
      </w:pPr>
    </w:p>
    <w:p w14:paraId="464E428E" w14:textId="77777777" w:rsidR="00844971" w:rsidRPr="002C61C8" w:rsidRDefault="00844971" w:rsidP="00844971">
      <w:pPr>
        <w:widowControl w:val="0"/>
        <w:spacing w:after="0" w:line="240" w:lineRule="auto"/>
        <w:contextualSpacing/>
        <w:jc w:val="center"/>
        <w:rPr>
          <w:rFonts w:ascii="Times New Roman" w:eastAsia="Times New Roman" w:hAnsi="Times New Roman"/>
          <w:b/>
          <w:color w:val="000000"/>
          <w:kern w:val="2"/>
          <w:sz w:val="24"/>
          <w:szCs w:val="24"/>
        </w:rPr>
      </w:pPr>
      <w:r w:rsidRPr="002C61C8">
        <w:rPr>
          <w:rFonts w:ascii="Times New Roman" w:eastAsia="Times New Roman" w:hAnsi="Times New Roman"/>
          <w:b/>
          <w:color w:val="000000"/>
          <w:kern w:val="2"/>
          <w:sz w:val="24"/>
          <w:szCs w:val="24"/>
          <w:lang w:eastAsia="zh-CN"/>
        </w:rPr>
        <w:t>13. Адреси та реквізити Сторін</w:t>
      </w:r>
    </w:p>
    <w:p w14:paraId="435C0D7D" w14:textId="77777777" w:rsidR="00844971" w:rsidRPr="002C61C8" w:rsidRDefault="00844971" w:rsidP="00844971">
      <w:pPr>
        <w:widowControl w:val="0"/>
        <w:spacing w:after="0" w:line="240" w:lineRule="auto"/>
        <w:contextualSpacing/>
        <w:jc w:val="both"/>
        <w:rPr>
          <w:rFonts w:ascii="Times New Roman" w:eastAsia="Times New Roman" w:hAnsi="Times New Roman"/>
          <w:b/>
          <w:color w:val="000000"/>
          <w:kern w:val="2"/>
          <w:sz w:val="24"/>
          <w:szCs w:val="24"/>
          <w:lang w:eastAsia="zh-CN"/>
        </w:rPr>
      </w:pPr>
    </w:p>
    <w:tbl>
      <w:tblPr>
        <w:tblW w:w="10064" w:type="dxa"/>
        <w:jc w:val="center"/>
        <w:tblLook w:val="01E0" w:firstRow="1" w:lastRow="1" w:firstColumn="1" w:lastColumn="1" w:noHBand="0" w:noVBand="0"/>
      </w:tblPr>
      <w:tblGrid>
        <w:gridCol w:w="3573"/>
        <w:gridCol w:w="2920"/>
        <w:gridCol w:w="3571"/>
      </w:tblGrid>
      <w:tr w:rsidR="00844971" w:rsidRPr="002C61C8" w14:paraId="38D3130E" w14:textId="77777777" w:rsidTr="00F51965">
        <w:trPr>
          <w:trHeight w:val="70"/>
          <w:jc w:val="center"/>
        </w:trPr>
        <w:tc>
          <w:tcPr>
            <w:tcW w:w="3573" w:type="dxa"/>
            <w:hideMark/>
          </w:tcPr>
          <w:p w14:paraId="3D7E4E53" w14:textId="77777777" w:rsidR="00844971" w:rsidRPr="002C61C8" w:rsidRDefault="00844971" w:rsidP="00F51965">
            <w:pPr>
              <w:widowControl w:val="0"/>
              <w:spacing w:after="0" w:line="240" w:lineRule="auto"/>
              <w:jc w:val="center"/>
              <w:rPr>
                <w:rFonts w:ascii="Times New Roman" w:eastAsia="Times New Roman" w:hAnsi="Times New Roman"/>
                <w:b/>
                <w:bCs/>
                <w:kern w:val="2"/>
                <w:sz w:val="24"/>
                <w:szCs w:val="24"/>
                <w:u w:val="single"/>
                <w:lang w:eastAsia="zh-CN"/>
              </w:rPr>
            </w:pPr>
            <w:r w:rsidRPr="002C61C8">
              <w:rPr>
                <w:rFonts w:ascii="Times New Roman" w:eastAsia="SimSun" w:hAnsi="Times New Roman"/>
                <w:b/>
                <w:bCs/>
                <w:color w:val="000000"/>
                <w:kern w:val="2"/>
                <w:sz w:val="24"/>
                <w:szCs w:val="24"/>
                <w:u w:val="single"/>
                <w:lang w:eastAsia="zh-CN"/>
              </w:rPr>
              <w:t>ПОСТАЧАЛЬНИК:</w:t>
            </w:r>
          </w:p>
        </w:tc>
        <w:tc>
          <w:tcPr>
            <w:tcW w:w="2920" w:type="dxa"/>
          </w:tcPr>
          <w:p w14:paraId="318F9ECB" w14:textId="77777777" w:rsidR="00844971" w:rsidRPr="002C61C8" w:rsidRDefault="00844971" w:rsidP="00F51965">
            <w:pPr>
              <w:widowControl w:val="0"/>
              <w:spacing w:after="0" w:line="240" w:lineRule="auto"/>
              <w:jc w:val="center"/>
              <w:rPr>
                <w:rFonts w:ascii="Times New Roman" w:eastAsia="SimSun" w:hAnsi="Times New Roman"/>
                <w:b/>
                <w:bCs/>
                <w:color w:val="000000"/>
                <w:kern w:val="2"/>
                <w:sz w:val="24"/>
                <w:szCs w:val="24"/>
                <w:u w:val="single"/>
                <w:lang w:eastAsia="zh-CN"/>
              </w:rPr>
            </w:pPr>
          </w:p>
        </w:tc>
        <w:tc>
          <w:tcPr>
            <w:tcW w:w="3571" w:type="dxa"/>
            <w:hideMark/>
          </w:tcPr>
          <w:p w14:paraId="6DCBA703" w14:textId="77777777" w:rsidR="00844971" w:rsidRPr="002C61C8" w:rsidRDefault="00844971" w:rsidP="00F51965">
            <w:pPr>
              <w:widowControl w:val="0"/>
              <w:spacing w:after="0" w:line="240" w:lineRule="auto"/>
              <w:jc w:val="center"/>
              <w:rPr>
                <w:rFonts w:ascii="Times New Roman" w:eastAsia="Times New Roman" w:hAnsi="Times New Roman"/>
                <w:b/>
                <w:bCs/>
                <w:color w:val="000000"/>
                <w:kern w:val="2"/>
                <w:sz w:val="24"/>
                <w:szCs w:val="24"/>
                <w:u w:val="single"/>
                <w:lang w:eastAsia="zh-CN"/>
              </w:rPr>
            </w:pPr>
            <w:r w:rsidRPr="002C61C8">
              <w:rPr>
                <w:rFonts w:ascii="Times New Roman" w:eastAsia="SimSun" w:hAnsi="Times New Roman"/>
                <w:b/>
                <w:bCs/>
                <w:color w:val="000000"/>
                <w:kern w:val="2"/>
                <w:sz w:val="24"/>
                <w:szCs w:val="24"/>
                <w:u w:val="single"/>
                <w:lang w:eastAsia="zh-CN"/>
              </w:rPr>
              <w:t>ПОКУПЕЦЬ:</w:t>
            </w:r>
          </w:p>
        </w:tc>
      </w:tr>
    </w:tbl>
    <w:p w14:paraId="148EC865" w14:textId="77777777" w:rsidR="00844971" w:rsidRPr="002C61C8" w:rsidRDefault="00844971" w:rsidP="00844971">
      <w:pPr>
        <w:widowControl w:val="0"/>
        <w:spacing w:after="0" w:line="240" w:lineRule="auto"/>
        <w:ind w:left="7920"/>
        <w:jc w:val="both"/>
        <w:rPr>
          <w:rFonts w:ascii="Times New Roman" w:eastAsia="SimSun" w:hAnsi="Times New Roman"/>
          <w:color w:val="000000"/>
          <w:kern w:val="2"/>
          <w:sz w:val="24"/>
          <w:szCs w:val="24"/>
          <w:lang w:eastAsia="ru-RU"/>
        </w:rPr>
      </w:pPr>
    </w:p>
    <w:p w14:paraId="44AA8908" w14:textId="77777777" w:rsidR="00844971" w:rsidRPr="002C61C8" w:rsidRDefault="00844971" w:rsidP="00844971">
      <w:pPr>
        <w:widowControl w:val="0"/>
        <w:tabs>
          <w:tab w:val="left" w:pos="142"/>
        </w:tabs>
        <w:suppressAutoHyphens/>
        <w:spacing w:after="0" w:line="240" w:lineRule="auto"/>
        <w:jc w:val="right"/>
        <w:rPr>
          <w:rFonts w:ascii="Times New Roman" w:eastAsia="Times New Roman" w:hAnsi="Times New Roman"/>
          <w:b/>
          <w:bCs/>
          <w:sz w:val="24"/>
          <w:szCs w:val="24"/>
          <w:lang w:eastAsia="zh-CN"/>
        </w:rPr>
      </w:pPr>
    </w:p>
    <w:p w14:paraId="5D57D68A" w14:textId="77777777" w:rsidR="00844971" w:rsidRPr="002C61C8" w:rsidRDefault="00844971" w:rsidP="00844971">
      <w:pPr>
        <w:widowControl w:val="0"/>
        <w:spacing w:after="0" w:line="240" w:lineRule="auto"/>
        <w:ind w:firstLine="709"/>
        <w:jc w:val="center"/>
        <w:rPr>
          <w:rFonts w:ascii="Times New Roman" w:eastAsia="SimSun" w:hAnsi="Times New Roman"/>
          <w:b/>
          <w:color w:val="000000"/>
          <w:kern w:val="2"/>
          <w:sz w:val="24"/>
          <w:szCs w:val="24"/>
        </w:rPr>
      </w:pPr>
    </w:p>
    <w:p w14:paraId="0DCE55C9" w14:textId="77777777" w:rsidR="00844971" w:rsidRDefault="00844971" w:rsidP="00844971">
      <w:pPr>
        <w:widowControl w:val="0"/>
        <w:spacing w:after="0" w:line="240" w:lineRule="auto"/>
        <w:jc w:val="both"/>
        <w:rPr>
          <w:rFonts w:eastAsia="SimSun"/>
          <w:color w:val="000000"/>
          <w:kern w:val="2"/>
        </w:rPr>
      </w:pPr>
    </w:p>
    <w:p w14:paraId="3FBDB7D7" w14:textId="77777777" w:rsidR="00844971" w:rsidRDefault="00844971" w:rsidP="00844971">
      <w:pPr>
        <w:rPr>
          <w:rFonts w:eastAsia="SimSun"/>
          <w:color w:val="000000"/>
          <w:kern w:val="2"/>
        </w:rPr>
      </w:pPr>
      <w:r>
        <w:rPr>
          <w:rFonts w:eastAsia="SimSun"/>
          <w:color w:val="000000"/>
          <w:kern w:val="2"/>
        </w:rPr>
        <w:br w:type="page"/>
      </w:r>
    </w:p>
    <w:p w14:paraId="7C91EA53" w14:textId="77777777" w:rsidR="00844971" w:rsidRDefault="00844971" w:rsidP="008449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sz w:val="24"/>
          <w:szCs w:val="24"/>
        </w:rPr>
      </w:pPr>
      <w:r>
        <w:rPr>
          <w:rFonts w:ascii="Times New Roman" w:hAnsi="Times New Roman"/>
          <w:sz w:val="24"/>
          <w:szCs w:val="24"/>
        </w:rPr>
        <w:lastRenderedPageBreak/>
        <w:t xml:space="preserve">Додаток №1 </w:t>
      </w:r>
    </w:p>
    <w:p w14:paraId="04D7682C" w14:textId="77777777" w:rsidR="00844971" w:rsidRDefault="00844971" w:rsidP="008449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sz w:val="24"/>
          <w:szCs w:val="24"/>
        </w:rPr>
      </w:pPr>
      <w:r>
        <w:rPr>
          <w:rFonts w:ascii="Times New Roman" w:hAnsi="Times New Roman"/>
          <w:sz w:val="24"/>
          <w:szCs w:val="24"/>
        </w:rPr>
        <w:t>До Договору №__________ від___________</w:t>
      </w:r>
    </w:p>
    <w:p w14:paraId="56C40752" w14:textId="77777777" w:rsidR="00844971" w:rsidRDefault="00844971" w:rsidP="008449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ru-RU"/>
        </w:rPr>
      </w:pPr>
    </w:p>
    <w:p w14:paraId="3959BC7E" w14:textId="77777777" w:rsidR="00844971" w:rsidRDefault="00844971" w:rsidP="00844971">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p w14:paraId="42A0F03C" w14:textId="77777777" w:rsidR="00844971" w:rsidRDefault="00844971" w:rsidP="00844971">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Специфікація до Договору № _______</w:t>
      </w:r>
    </w:p>
    <w:p w14:paraId="332D0C0F" w14:textId="77777777" w:rsidR="00844971" w:rsidRDefault="00844971" w:rsidP="008449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 xml:space="preserve">від ________________2023 р. </w:t>
      </w:r>
    </w:p>
    <w:tbl>
      <w:tblPr>
        <w:tblW w:w="10425" w:type="dxa"/>
        <w:tblInd w:w="-5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6"/>
        <w:gridCol w:w="1269"/>
        <w:gridCol w:w="709"/>
        <w:gridCol w:w="1418"/>
        <w:gridCol w:w="1120"/>
        <w:gridCol w:w="1148"/>
        <w:gridCol w:w="1244"/>
        <w:gridCol w:w="1372"/>
        <w:gridCol w:w="12"/>
      </w:tblGrid>
      <w:tr w:rsidR="00844971" w:rsidRPr="00CE17C8" w14:paraId="3AAE4DD4" w14:textId="77777777" w:rsidTr="00F51965">
        <w:trPr>
          <w:gridAfter w:val="1"/>
          <w:wAfter w:w="12" w:type="dxa"/>
          <w:trHeight w:val="693"/>
        </w:trPr>
        <w:tc>
          <w:tcPr>
            <w:tcW w:w="567" w:type="dxa"/>
            <w:tcBorders>
              <w:top w:val="single" w:sz="6" w:space="0" w:color="auto"/>
              <w:left w:val="single" w:sz="4" w:space="0" w:color="auto"/>
              <w:bottom w:val="single" w:sz="6" w:space="0" w:color="auto"/>
              <w:right w:val="single" w:sz="4" w:space="0" w:color="auto"/>
            </w:tcBorders>
            <w:vAlign w:val="center"/>
            <w:hideMark/>
          </w:tcPr>
          <w:p w14:paraId="62346241" w14:textId="77777777" w:rsidR="00844971" w:rsidRPr="00CE17C8" w:rsidRDefault="00844971" w:rsidP="00F51965">
            <w:pPr>
              <w:jc w:val="center"/>
              <w:rPr>
                <w:rFonts w:ascii="Times New Roman" w:hAnsi="Times New Roman" w:cs="Times New Roman"/>
                <w:bCs/>
                <w:sz w:val="24"/>
                <w:szCs w:val="24"/>
              </w:rPr>
            </w:pPr>
            <w:r w:rsidRPr="00CE17C8">
              <w:rPr>
                <w:rFonts w:ascii="Times New Roman" w:hAnsi="Times New Roman" w:cs="Times New Roman"/>
                <w:bCs/>
                <w:sz w:val="24"/>
                <w:szCs w:val="24"/>
              </w:rPr>
              <w:t>№</w:t>
            </w:r>
          </w:p>
          <w:p w14:paraId="0EAA4A68" w14:textId="77777777" w:rsidR="00844971" w:rsidRPr="00CE17C8" w:rsidRDefault="00844971" w:rsidP="00F51965">
            <w:pPr>
              <w:jc w:val="center"/>
              <w:rPr>
                <w:rFonts w:ascii="Times New Roman" w:hAnsi="Times New Roman" w:cs="Times New Roman"/>
                <w:bCs/>
                <w:sz w:val="24"/>
                <w:szCs w:val="24"/>
              </w:rPr>
            </w:pPr>
          </w:p>
        </w:tc>
        <w:tc>
          <w:tcPr>
            <w:tcW w:w="1566" w:type="dxa"/>
            <w:tcBorders>
              <w:top w:val="single" w:sz="6" w:space="0" w:color="auto"/>
              <w:left w:val="single" w:sz="4" w:space="0" w:color="auto"/>
              <w:bottom w:val="single" w:sz="6" w:space="0" w:color="auto"/>
              <w:right w:val="single" w:sz="4" w:space="0" w:color="auto"/>
            </w:tcBorders>
            <w:vAlign w:val="center"/>
          </w:tcPr>
          <w:p w14:paraId="35F535BF" w14:textId="77777777" w:rsidR="00844971" w:rsidRPr="00CE17C8" w:rsidRDefault="00844971" w:rsidP="00F51965">
            <w:pPr>
              <w:jc w:val="center"/>
              <w:rPr>
                <w:rFonts w:ascii="Times New Roman" w:hAnsi="Times New Roman" w:cs="Times New Roman"/>
                <w:b/>
                <w:sz w:val="24"/>
                <w:szCs w:val="24"/>
              </w:rPr>
            </w:pPr>
            <w:r w:rsidRPr="00CE17C8">
              <w:rPr>
                <w:rFonts w:ascii="Times New Roman" w:hAnsi="Times New Roman" w:cs="Times New Roman"/>
                <w:b/>
                <w:sz w:val="24"/>
                <w:szCs w:val="24"/>
              </w:rPr>
              <w:t>Країна походження</w:t>
            </w:r>
          </w:p>
        </w:tc>
        <w:tc>
          <w:tcPr>
            <w:tcW w:w="1269" w:type="dxa"/>
            <w:tcBorders>
              <w:top w:val="single" w:sz="6" w:space="0" w:color="auto"/>
              <w:left w:val="single" w:sz="4" w:space="0" w:color="auto"/>
              <w:bottom w:val="single" w:sz="6" w:space="0" w:color="auto"/>
              <w:right w:val="single" w:sz="4" w:space="0" w:color="auto"/>
            </w:tcBorders>
            <w:vAlign w:val="center"/>
          </w:tcPr>
          <w:p w14:paraId="1B1BC28C" w14:textId="77777777" w:rsidR="00844971" w:rsidRPr="00CE17C8" w:rsidRDefault="00844971" w:rsidP="00F51965">
            <w:pPr>
              <w:jc w:val="center"/>
              <w:rPr>
                <w:rFonts w:ascii="Times New Roman" w:hAnsi="Times New Roman" w:cs="Times New Roman"/>
                <w:bCs/>
                <w:sz w:val="24"/>
                <w:szCs w:val="24"/>
              </w:rPr>
            </w:pPr>
            <w:r w:rsidRPr="00CE17C8">
              <w:rPr>
                <w:rFonts w:ascii="Times New Roman" w:hAnsi="Times New Roman" w:cs="Times New Roman"/>
                <w:b/>
                <w:bCs/>
                <w:sz w:val="24"/>
                <w:szCs w:val="24"/>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14:paraId="13032664" w14:textId="77777777" w:rsidR="00844971" w:rsidRPr="00CE17C8" w:rsidRDefault="00844971" w:rsidP="00F51965">
            <w:pPr>
              <w:jc w:val="center"/>
              <w:rPr>
                <w:rFonts w:ascii="Times New Roman" w:hAnsi="Times New Roman" w:cs="Times New Roman"/>
                <w:b/>
                <w:bCs/>
                <w:sz w:val="24"/>
                <w:szCs w:val="24"/>
              </w:rPr>
            </w:pPr>
            <w:r w:rsidRPr="00CE17C8">
              <w:rPr>
                <w:rFonts w:ascii="Times New Roman" w:hAnsi="Times New Roman" w:cs="Times New Roman"/>
                <w:b/>
                <w:bCs/>
                <w:sz w:val="24"/>
                <w:szCs w:val="24"/>
              </w:rPr>
              <w:t>Од. вим</w:t>
            </w:r>
          </w:p>
          <w:p w14:paraId="7AE48046" w14:textId="77777777" w:rsidR="00844971" w:rsidRPr="00CE17C8" w:rsidRDefault="00844971" w:rsidP="00F51965">
            <w:pPr>
              <w:jc w:val="center"/>
              <w:rPr>
                <w:rFonts w:ascii="Times New Roman" w:hAnsi="Times New Roman" w:cs="Times New Roman"/>
                <w:bCs/>
                <w:sz w:val="24"/>
                <w:szCs w:val="24"/>
              </w:rPr>
            </w:pPr>
          </w:p>
        </w:tc>
        <w:tc>
          <w:tcPr>
            <w:tcW w:w="1418" w:type="dxa"/>
            <w:tcBorders>
              <w:top w:val="single" w:sz="6" w:space="0" w:color="auto"/>
              <w:left w:val="single" w:sz="6" w:space="0" w:color="auto"/>
              <w:bottom w:val="single" w:sz="6" w:space="0" w:color="auto"/>
              <w:right w:val="single" w:sz="4" w:space="0" w:color="auto"/>
            </w:tcBorders>
            <w:vAlign w:val="center"/>
            <w:hideMark/>
          </w:tcPr>
          <w:p w14:paraId="2B19F53E" w14:textId="77777777" w:rsidR="00844971" w:rsidRPr="00CE17C8" w:rsidRDefault="00844971" w:rsidP="00F51965">
            <w:pPr>
              <w:jc w:val="center"/>
              <w:rPr>
                <w:rFonts w:ascii="Times New Roman" w:hAnsi="Times New Roman" w:cs="Times New Roman"/>
                <w:bCs/>
                <w:sz w:val="24"/>
                <w:szCs w:val="24"/>
              </w:rPr>
            </w:pPr>
            <w:r w:rsidRPr="00CE17C8">
              <w:rPr>
                <w:rFonts w:ascii="Times New Roman" w:hAnsi="Times New Roman" w:cs="Times New Roman"/>
                <w:b/>
                <w:bCs/>
                <w:sz w:val="24"/>
                <w:szCs w:val="24"/>
              </w:rPr>
              <w:t>Кількість</w:t>
            </w:r>
          </w:p>
        </w:tc>
        <w:tc>
          <w:tcPr>
            <w:tcW w:w="1120" w:type="dxa"/>
            <w:tcBorders>
              <w:top w:val="single" w:sz="6" w:space="0" w:color="auto"/>
              <w:left w:val="single" w:sz="4" w:space="0" w:color="auto"/>
              <w:bottom w:val="single" w:sz="6" w:space="0" w:color="auto"/>
              <w:right w:val="single" w:sz="6" w:space="0" w:color="auto"/>
            </w:tcBorders>
            <w:vAlign w:val="center"/>
            <w:hideMark/>
          </w:tcPr>
          <w:p w14:paraId="1DE21016" w14:textId="77777777" w:rsidR="00844971" w:rsidRPr="00CE17C8" w:rsidRDefault="00844971" w:rsidP="00F51965">
            <w:pPr>
              <w:jc w:val="center"/>
              <w:rPr>
                <w:rFonts w:ascii="Times New Roman" w:hAnsi="Times New Roman" w:cs="Times New Roman"/>
                <w:bCs/>
                <w:sz w:val="24"/>
                <w:szCs w:val="24"/>
              </w:rPr>
            </w:pPr>
            <w:r w:rsidRPr="00CE17C8">
              <w:rPr>
                <w:rFonts w:ascii="Times New Roman" w:hAnsi="Times New Roman" w:cs="Times New Roman"/>
                <w:b/>
                <w:bCs/>
                <w:sz w:val="24"/>
                <w:szCs w:val="24"/>
              </w:rPr>
              <w:t>Ціна од, грн.. без ПДВ</w:t>
            </w:r>
          </w:p>
        </w:tc>
        <w:tc>
          <w:tcPr>
            <w:tcW w:w="1148" w:type="dxa"/>
            <w:tcBorders>
              <w:top w:val="single" w:sz="6" w:space="0" w:color="auto"/>
              <w:left w:val="single" w:sz="6" w:space="0" w:color="auto"/>
              <w:bottom w:val="single" w:sz="6" w:space="0" w:color="auto"/>
              <w:right w:val="single" w:sz="4" w:space="0" w:color="auto"/>
            </w:tcBorders>
            <w:vAlign w:val="center"/>
            <w:hideMark/>
          </w:tcPr>
          <w:p w14:paraId="048FD731" w14:textId="77777777" w:rsidR="00844971" w:rsidRPr="00CE17C8" w:rsidRDefault="00844971" w:rsidP="00F51965">
            <w:pPr>
              <w:jc w:val="center"/>
              <w:rPr>
                <w:rFonts w:ascii="Times New Roman" w:hAnsi="Times New Roman" w:cs="Times New Roman"/>
                <w:bCs/>
                <w:sz w:val="24"/>
                <w:szCs w:val="24"/>
              </w:rPr>
            </w:pPr>
            <w:r w:rsidRPr="00CE17C8">
              <w:rPr>
                <w:rFonts w:ascii="Times New Roman" w:hAnsi="Times New Roman" w:cs="Times New Roman"/>
                <w:b/>
                <w:bCs/>
                <w:sz w:val="24"/>
                <w:szCs w:val="24"/>
              </w:rPr>
              <w:t>Ціна од, грн.. з ПДВ</w:t>
            </w:r>
          </w:p>
        </w:tc>
        <w:tc>
          <w:tcPr>
            <w:tcW w:w="1244" w:type="dxa"/>
            <w:tcBorders>
              <w:top w:val="single" w:sz="6" w:space="0" w:color="auto"/>
              <w:left w:val="single" w:sz="4" w:space="0" w:color="auto"/>
              <w:bottom w:val="single" w:sz="6" w:space="0" w:color="auto"/>
              <w:right w:val="single" w:sz="4" w:space="0" w:color="auto"/>
            </w:tcBorders>
            <w:vAlign w:val="center"/>
            <w:hideMark/>
          </w:tcPr>
          <w:p w14:paraId="1D3F12F3" w14:textId="77777777" w:rsidR="00844971" w:rsidRPr="00CE17C8" w:rsidRDefault="00844971" w:rsidP="00F51965">
            <w:pPr>
              <w:jc w:val="center"/>
              <w:rPr>
                <w:rFonts w:ascii="Times New Roman" w:hAnsi="Times New Roman" w:cs="Times New Roman"/>
                <w:bCs/>
                <w:sz w:val="24"/>
                <w:szCs w:val="24"/>
              </w:rPr>
            </w:pPr>
            <w:r w:rsidRPr="00CE17C8">
              <w:rPr>
                <w:rFonts w:ascii="Times New Roman" w:hAnsi="Times New Roman" w:cs="Times New Roman"/>
                <w:b/>
                <w:bCs/>
                <w:sz w:val="24"/>
                <w:szCs w:val="24"/>
              </w:rPr>
              <w:t>Загальна вартість без ПДВ</w:t>
            </w:r>
          </w:p>
        </w:tc>
        <w:tc>
          <w:tcPr>
            <w:tcW w:w="1372" w:type="dxa"/>
            <w:tcBorders>
              <w:top w:val="single" w:sz="6" w:space="0" w:color="auto"/>
              <w:left w:val="single" w:sz="4" w:space="0" w:color="auto"/>
              <w:bottom w:val="single" w:sz="6" w:space="0" w:color="auto"/>
              <w:right w:val="single" w:sz="6" w:space="0" w:color="auto"/>
            </w:tcBorders>
            <w:vAlign w:val="center"/>
            <w:hideMark/>
          </w:tcPr>
          <w:p w14:paraId="17C6A4D5" w14:textId="77777777" w:rsidR="00844971" w:rsidRPr="00CE17C8" w:rsidRDefault="00844971" w:rsidP="00F51965">
            <w:pPr>
              <w:jc w:val="center"/>
              <w:rPr>
                <w:rFonts w:ascii="Times New Roman" w:hAnsi="Times New Roman" w:cs="Times New Roman"/>
                <w:bCs/>
                <w:sz w:val="24"/>
                <w:szCs w:val="24"/>
              </w:rPr>
            </w:pPr>
            <w:r w:rsidRPr="00CE17C8">
              <w:rPr>
                <w:rFonts w:ascii="Times New Roman" w:hAnsi="Times New Roman" w:cs="Times New Roman"/>
                <w:b/>
                <w:bCs/>
                <w:sz w:val="24"/>
                <w:szCs w:val="24"/>
              </w:rPr>
              <w:t>Загальна вартість з ПДВ</w:t>
            </w:r>
          </w:p>
        </w:tc>
      </w:tr>
      <w:tr w:rsidR="00844971" w:rsidRPr="00CE17C8" w14:paraId="279C11BF" w14:textId="77777777" w:rsidTr="00F51965">
        <w:trPr>
          <w:gridAfter w:val="1"/>
          <w:wAfter w:w="12" w:type="dxa"/>
          <w:trHeight w:val="382"/>
        </w:trPr>
        <w:tc>
          <w:tcPr>
            <w:tcW w:w="567" w:type="dxa"/>
            <w:tcBorders>
              <w:top w:val="single" w:sz="6" w:space="0" w:color="auto"/>
              <w:left w:val="single" w:sz="4" w:space="0" w:color="auto"/>
              <w:bottom w:val="single" w:sz="4" w:space="0" w:color="auto"/>
              <w:right w:val="single" w:sz="4" w:space="0" w:color="auto"/>
            </w:tcBorders>
            <w:vAlign w:val="center"/>
          </w:tcPr>
          <w:p w14:paraId="4BEC9EAC" w14:textId="77777777" w:rsidR="00844971" w:rsidRPr="00CE17C8" w:rsidRDefault="00844971" w:rsidP="00F51965">
            <w:pPr>
              <w:jc w:val="center"/>
              <w:rPr>
                <w:rFonts w:ascii="Times New Roman" w:hAnsi="Times New Roman" w:cs="Times New Roman"/>
                <w:b/>
                <w:bCs/>
                <w:sz w:val="24"/>
                <w:szCs w:val="24"/>
              </w:rPr>
            </w:pPr>
            <w:r w:rsidRPr="00CE17C8">
              <w:rPr>
                <w:rFonts w:ascii="Times New Roman" w:hAnsi="Times New Roman" w:cs="Times New Roman"/>
                <w:b/>
                <w:bCs/>
                <w:sz w:val="24"/>
                <w:szCs w:val="24"/>
              </w:rPr>
              <w:t>1</w:t>
            </w:r>
          </w:p>
        </w:tc>
        <w:tc>
          <w:tcPr>
            <w:tcW w:w="1566" w:type="dxa"/>
            <w:tcBorders>
              <w:top w:val="single" w:sz="6" w:space="0" w:color="auto"/>
              <w:left w:val="single" w:sz="4" w:space="0" w:color="auto"/>
              <w:bottom w:val="single" w:sz="4" w:space="0" w:color="auto"/>
              <w:right w:val="single" w:sz="4" w:space="0" w:color="auto"/>
            </w:tcBorders>
          </w:tcPr>
          <w:p w14:paraId="4F901276" w14:textId="77777777" w:rsidR="00844971" w:rsidRPr="00CE17C8" w:rsidRDefault="00844971" w:rsidP="00F51965">
            <w:pPr>
              <w:jc w:val="center"/>
              <w:rPr>
                <w:rFonts w:ascii="Times New Roman" w:hAnsi="Times New Roman" w:cs="Times New Roman"/>
                <w:b/>
                <w:bCs/>
                <w:sz w:val="24"/>
                <w:szCs w:val="24"/>
              </w:rPr>
            </w:pPr>
          </w:p>
        </w:tc>
        <w:tc>
          <w:tcPr>
            <w:tcW w:w="1269" w:type="dxa"/>
            <w:tcBorders>
              <w:top w:val="single" w:sz="6" w:space="0" w:color="auto"/>
              <w:left w:val="single" w:sz="4" w:space="0" w:color="auto"/>
              <w:bottom w:val="single" w:sz="4" w:space="0" w:color="auto"/>
              <w:right w:val="single" w:sz="4" w:space="0" w:color="auto"/>
            </w:tcBorders>
          </w:tcPr>
          <w:p w14:paraId="65211ADF" w14:textId="77777777" w:rsidR="00844971" w:rsidRPr="00CE17C8" w:rsidRDefault="00844971" w:rsidP="00F51965">
            <w:pPr>
              <w:jc w:val="center"/>
              <w:rPr>
                <w:rFonts w:ascii="Times New Roman" w:hAnsi="Times New Roman" w:cs="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14:paraId="4210CD54" w14:textId="77777777" w:rsidR="00844971" w:rsidRPr="00CE17C8" w:rsidRDefault="00844971" w:rsidP="00F51965">
            <w:pPr>
              <w:jc w:val="center"/>
              <w:rPr>
                <w:rFonts w:ascii="Times New Roman" w:hAnsi="Times New Roman" w:cs="Times New Roman"/>
                <w:bCs/>
                <w:sz w:val="24"/>
                <w:szCs w:val="24"/>
              </w:rPr>
            </w:pPr>
          </w:p>
        </w:tc>
        <w:tc>
          <w:tcPr>
            <w:tcW w:w="1418" w:type="dxa"/>
            <w:tcBorders>
              <w:top w:val="single" w:sz="6" w:space="0" w:color="auto"/>
              <w:left w:val="single" w:sz="6" w:space="0" w:color="auto"/>
              <w:bottom w:val="single" w:sz="4" w:space="0" w:color="auto"/>
              <w:right w:val="single" w:sz="4" w:space="0" w:color="auto"/>
            </w:tcBorders>
          </w:tcPr>
          <w:p w14:paraId="19A1F412" w14:textId="77777777" w:rsidR="00844971" w:rsidRPr="00CE17C8" w:rsidRDefault="00844971" w:rsidP="00F51965">
            <w:pPr>
              <w:jc w:val="center"/>
              <w:rPr>
                <w:rFonts w:ascii="Times New Roman" w:hAnsi="Times New Roman" w:cs="Times New Roman"/>
                <w:sz w:val="24"/>
                <w:szCs w:val="24"/>
              </w:rPr>
            </w:pPr>
          </w:p>
        </w:tc>
        <w:tc>
          <w:tcPr>
            <w:tcW w:w="1120" w:type="dxa"/>
            <w:tcBorders>
              <w:top w:val="single" w:sz="6" w:space="0" w:color="auto"/>
              <w:left w:val="single" w:sz="4" w:space="0" w:color="auto"/>
              <w:bottom w:val="single" w:sz="4" w:space="0" w:color="auto"/>
              <w:right w:val="single" w:sz="6" w:space="0" w:color="auto"/>
            </w:tcBorders>
          </w:tcPr>
          <w:p w14:paraId="751D273C" w14:textId="77777777" w:rsidR="00844971" w:rsidRPr="00CE17C8" w:rsidRDefault="00844971" w:rsidP="00F51965">
            <w:pPr>
              <w:jc w:val="center"/>
              <w:rPr>
                <w:rFonts w:ascii="Times New Roman" w:hAnsi="Times New Roman" w:cs="Times New Roman"/>
                <w:sz w:val="24"/>
                <w:szCs w:val="24"/>
              </w:rPr>
            </w:pPr>
          </w:p>
        </w:tc>
        <w:tc>
          <w:tcPr>
            <w:tcW w:w="1148" w:type="dxa"/>
            <w:tcBorders>
              <w:top w:val="single" w:sz="6" w:space="0" w:color="auto"/>
              <w:left w:val="single" w:sz="6" w:space="0" w:color="auto"/>
              <w:bottom w:val="single" w:sz="4" w:space="0" w:color="auto"/>
              <w:right w:val="single" w:sz="4" w:space="0" w:color="auto"/>
            </w:tcBorders>
          </w:tcPr>
          <w:p w14:paraId="7A771AAF" w14:textId="77777777" w:rsidR="00844971" w:rsidRPr="00CE17C8" w:rsidRDefault="00844971" w:rsidP="00F51965">
            <w:pPr>
              <w:jc w:val="center"/>
              <w:rPr>
                <w:rFonts w:ascii="Times New Roman" w:hAnsi="Times New Roman" w:cs="Times New Roman"/>
                <w:b/>
                <w:bCs/>
                <w:sz w:val="24"/>
                <w:szCs w:val="24"/>
              </w:rPr>
            </w:pPr>
          </w:p>
        </w:tc>
        <w:tc>
          <w:tcPr>
            <w:tcW w:w="1244" w:type="dxa"/>
            <w:tcBorders>
              <w:top w:val="single" w:sz="6" w:space="0" w:color="auto"/>
              <w:left w:val="single" w:sz="4" w:space="0" w:color="auto"/>
              <w:bottom w:val="single" w:sz="4" w:space="0" w:color="auto"/>
              <w:right w:val="single" w:sz="4" w:space="0" w:color="auto"/>
            </w:tcBorders>
          </w:tcPr>
          <w:p w14:paraId="4647AF5F" w14:textId="77777777" w:rsidR="00844971" w:rsidRPr="00CE17C8" w:rsidRDefault="00844971" w:rsidP="00F51965">
            <w:pPr>
              <w:jc w:val="center"/>
              <w:rPr>
                <w:rFonts w:ascii="Times New Roman" w:hAnsi="Times New Roman" w:cs="Times New Roman"/>
                <w:b/>
                <w:bCs/>
                <w:sz w:val="24"/>
                <w:szCs w:val="24"/>
              </w:rPr>
            </w:pPr>
          </w:p>
        </w:tc>
        <w:tc>
          <w:tcPr>
            <w:tcW w:w="1372" w:type="dxa"/>
            <w:tcBorders>
              <w:top w:val="single" w:sz="6" w:space="0" w:color="auto"/>
              <w:left w:val="single" w:sz="4" w:space="0" w:color="auto"/>
              <w:bottom w:val="single" w:sz="4" w:space="0" w:color="auto"/>
              <w:right w:val="single" w:sz="6" w:space="0" w:color="auto"/>
            </w:tcBorders>
          </w:tcPr>
          <w:p w14:paraId="471FBCD5" w14:textId="77777777" w:rsidR="00844971" w:rsidRPr="00CE17C8" w:rsidRDefault="00844971" w:rsidP="00F51965">
            <w:pPr>
              <w:jc w:val="center"/>
              <w:rPr>
                <w:rFonts w:ascii="Times New Roman" w:hAnsi="Times New Roman" w:cs="Times New Roman"/>
                <w:b/>
                <w:bCs/>
                <w:sz w:val="24"/>
                <w:szCs w:val="24"/>
              </w:rPr>
            </w:pPr>
          </w:p>
        </w:tc>
      </w:tr>
      <w:tr w:rsidR="00844971" w:rsidRPr="00CE17C8" w14:paraId="7311C8FF" w14:textId="77777777" w:rsidTr="00F51965">
        <w:trPr>
          <w:trHeight w:val="296"/>
        </w:trPr>
        <w:tc>
          <w:tcPr>
            <w:tcW w:w="10425" w:type="dxa"/>
            <w:gridSpan w:val="10"/>
            <w:tcBorders>
              <w:top w:val="single" w:sz="6" w:space="0" w:color="auto"/>
              <w:left w:val="single" w:sz="6" w:space="0" w:color="auto"/>
              <w:bottom w:val="single" w:sz="6" w:space="0" w:color="auto"/>
              <w:right w:val="single" w:sz="6" w:space="0" w:color="auto"/>
            </w:tcBorders>
            <w:vAlign w:val="center"/>
            <w:hideMark/>
          </w:tcPr>
          <w:p w14:paraId="2961821D" w14:textId="77777777" w:rsidR="00844971" w:rsidRDefault="00844971" w:rsidP="00F51965">
            <w:pPr>
              <w:rPr>
                <w:rFonts w:ascii="Times New Roman" w:hAnsi="Times New Roman" w:cs="Times New Roman"/>
                <w:b/>
                <w:bCs/>
                <w:sz w:val="24"/>
                <w:szCs w:val="24"/>
              </w:rPr>
            </w:pPr>
            <w:r w:rsidRPr="00D00138">
              <w:rPr>
                <w:rFonts w:ascii="Times New Roman" w:hAnsi="Times New Roman" w:cs="Times New Roman"/>
                <w:sz w:val="24"/>
                <w:szCs w:val="24"/>
              </w:rPr>
              <w:t xml:space="preserve">Загальна вартість </w:t>
            </w:r>
            <w:r>
              <w:rPr>
                <w:rFonts w:ascii="Times New Roman" w:hAnsi="Times New Roman" w:cs="Times New Roman"/>
                <w:b/>
                <w:bCs/>
                <w:sz w:val="24"/>
                <w:szCs w:val="24"/>
              </w:rPr>
              <w:t>без ПДВ:_____________________ грн.</w:t>
            </w:r>
            <w:r w:rsidRPr="00CE17C8">
              <w:rPr>
                <w:rFonts w:ascii="Times New Roman" w:hAnsi="Times New Roman" w:cs="Times New Roman"/>
                <w:b/>
                <w:bCs/>
                <w:sz w:val="24"/>
                <w:szCs w:val="24"/>
              </w:rPr>
              <w:t xml:space="preserve"> </w:t>
            </w:r>
            <w:r w:rsidRPr="00D00138">
              <w:rPr>
                <w:rFonts w:ascii="Times New Roman" w:hAnsi="Times New Roman" w:cs="Times New Roman"/>
                <w:i/>
                <w:iCs/>
                <w:sz w:val="24"/>
                <w:szCs w:val="24"/>
              </w:rPr>
              <w:t>(вказати суму) Σ</w:t>
            </w:r>
          </w:p>
          <w:p w14:paraId="1CC94F14" w14:textId="77777777" w:rsidR="00844971" w:rsidRPr="00CE17C8" w:rsidRDefault="00844971" w:rsidP="00F51965">
            <w:pPr>
              <w:rPr>
                <w:rFonts w:ascii="Times New Roman" w:hAnsi="Times New Roman" w:cs="Times New Roman"/>
                <w:b/>
                <w:bCs/>
                <w:sz w:val="24"/>
                <w:szCs w:val="24"/>
              </w:rPr>
            </w:pPr>
            <w:r>
              <w:rPr>
                <w:rFonts w:ascii="Times New Roman" w:hAnsi="Times New Roman" w:cs="Times New Roman"/>
                <w:b/>
                <w:bCs/>
                <w:sz w:val="24"/>
                <w:szCs w:val="24"/>
              </w:rPr>
              <w:t xml:space="preserve">                                     ПДВ:_______________</w:t>
            </w:r>
            <w:r w:rsidRPr="00CE17C8">
              <w:rPr>
                <w:rFonts w:ascii="Times New Roman" w:hAnsi="Times New Roman" w:cs="Times New Roman"/>
                <w:b/>
                <w:bCs/>
                <w:sz w:val="24"/>
                <w:szCs w:val="24"/>
              </w:rPr>
              <w:t>______</w:t>
            </w:r>
            <w:r>
              <w:rPr>
                <w:rFonts w:ascii="Times New Roman" w:hAnsi="Times New Roman" w:cs="Times New Roman"/>
                <w:b/>
                <w:bCs/>
                <w:sz w:val="24"/>
                <w:szCs w:val="24"/>
              </w:rPr>
              <w:t xml:space="preserve"> грн.</w:t>
            </w:r>
            <w:r w:rsidRPr="00CE17C8">
              <w:rPr>
                <w:rFonts w:ascii="Times New Roman" w:hAnsi="Times New Roman" w:cs="Times New Roman"/>
                <w:b/>
                <w:bCs/>
                <w:sz w:val="24"/>
                <w:szCs w:val="24"/>
              </w:rPr>
              <w:t xml:space="preserve"> </w:t>
            </w:r>
            <w:r w:rsidRPr="00D00138">
              <w:rPr>
                <w:rFonts w:ascii="Times New Roman" w:hAnsi="Times New Roman" w:cs="Times New Roman"/>
                <w:i/>
                <w:iCs/>
                <w:sz w:val="24"/>
                <w:szCs w:val="24"/>
              </w:rPr>
              <w:t>(вказати суму) Σ</w:t>
            </w:r>
          </w:p>
          <w:p w14:paraId="71EB831C" w14:textId="77777777" w:rsidR="00844971" w:rsidRPr="00CE17C8" w:rsidRDefault="00844971" w:rsidP="00F51965">
            <w:pPr>
              <w:rPr>
                <w:rFonts w:ascii="Times New Roman" w:hAnsi="Times New Roman" w:cs="Times New Roman"/>
                <w:b/>
                <w:bCs/>
                <w:sz w:val="24"/>
                <w:szCs w:val="24"/>
              </w:rPr>
            </w:pPr>
            <w:r w:rsidRPr="00D00138">
              <w:rPr>
                <w:rFonts w:ascii="Times New Roman" w:hAnsi="Times New Roman" w:cs="Times New Roman"/>
                <w:sz w:val="24"/>
                <w:szCs w:val="24"/>
              </w:rPr>
              <w:t xml:space="preserve">Загальна вартість </w:t>
            </w:r>
            <w:r>
              <w:rPr>
                <w:rFonts w:ascii="Times New Roman" w:hAnsi="Times New Roman" w:cs="Times New Roman"/>
                <w:sz w:val="24"/>
                <w:szCs w:val="24"/>
              </w:rPr>
              <w:t xml:space="preserve"> </w:t>
            </w:r>
            <w:r w:rsidRPr="00CE17C8">
              <w:rPr>
                <w:rFonts w:ascii="Times New Roman" w:hAnsi="Times New Roman" w:cs="Times New Roman"/>
                <w:b/>
                <w:bCs/>
                <w:sz w:val="24"/>
                <w:szCs w:val="24"/>
              </w:rPr>
              <w:t>з</w:t>
            </w:r>
            <w:r>
              <w:rPr>
                <w:rFonts w:ascii="Times New Roman" w:hAnsi="Times New Roman" w:cs="Times New Roman"/>
                <w:b/>
                <w:bCs/>
                <w:sz w:val="24"/>
                <w:szCs w:val="24"/>
              </w:rPr>
              <w:t xml:space="preserve">  </w:t>
            </w:r>
            <w:r w:rsidRPr="00CE17C8">
              <w:rPr>
                <w:rFonts w:ascii="Times New Roman" w:hAnsi="Times New Roman" w:cs="Times New Roman"/>
                <w:b/>
                <w:bCs/>
                <w:sz w:val="24"/>
                <w:szCs w:val="24"/>
              </w:rPr>
              <w:t xml:space="preserve"> ПДВ</w:t>
            </w:r>
            <w:r>
              <w:rPr>
                <w:rFonts w:ascii="Times New Roman" w:hAnsi="Times New Roman" w:cs="Times New Roman"/>
                <w:b/>
                <w:bCs/>
                <w:sz w:val="24"/>
                <w:szCs w:val="24"/>
              </w:rPr>
              <w:t>:</w:t>
            </w:r>
            <w:r w:rsidRPr="00CE17C8">
              <w:rPr>
                <w:rFonts w:ascii="Times New Roman" w:hAnsi="Times New Roman" w:cs="Times New Roman"/>
                <w:b/>
                <w:bCs/>
                <w:sz w:val="24"/>
                <w:szCs w:val="24"/>
              </w:rPr>
              <w:t xml:space="preserve"> ______________</w:t>
            </w:r>
            <w:r>
              <w:rPr>
                <w:rFonts w:ascii="Times New Roman" w:hAnsi="Times New Roman" w:cs="Times New Roman"/>
                <w:b/>
                <w:bCs/>
                <w:sz w:val="24"/>
                <w:szCs w:val="24"/>
              </w:rPr>
              <w:t>_______</w:t>
            </w:r>
            <w:r w:rsidRPr="00CE17C8">
              <w:rPr>
                <w:rFonts w:ascii="Times New Roman" w:hAnsi="Times New Roman" w:cs="Times New Roman"/>
                <w:b/>
                <w:bCs/>
                <w:sz w:val="24"/>
                <w:szCs w:val="24"/>
              </w:rPr>
              <w:t xml:space="preserve"> </w:t>
            </w:r>
            <w:r>
              <w:rPr>
                <w:rFonts w:ascii="Times New Roman" w:hAnsi="Times New Roman" w:cs="Times New Roman"/>
                <w:b/>
                <w:bCs/>
                <w:sz w:val="24"/>
                <w:szCs w:val="24"/>
              </w:rPr>
              <w:t>грн</w:t>
            </w:r>
            <w:r w:rsidRPr="00CE17C8">
              <w:rPr>
                <w:rFonts w:ascii="Times New Roman" w:hAnsi="Times New Roman" w:cs="Times New Roman"/>
                <w:b/>
                <w:bCs/>
                <w:sz w:val="24"/>
                <w:szCs w:val="24"/>
              </w:rPr>
              <w:t xml:space="preserve"> </w:t>
            </w:r>
            <w:r w:rsidRPr="00D00138">
              <w:rPr>
                <w:rFonts w:ascii="Times New Roman" w:hAnsi="Times New Roman" w:cs="Times New Roman"/>
                <w:i/>
                <w:iCs/>
                <w:sz w:val="24"/>
                <w:szCs w:val="24"/>
              </w:rPr>
              <w:t>(вказати суму) Σ</w:t>
            </w:r>
          </w:p>
        </w:tc>
      </w:tr>
    </w:tbl>
    <w:p w14:paraId="0C58DA59" w14:textId="77777777" w:rsidR="00844971" w:rsidRDefault="00844971" w:rsidP="008449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2E8935CE" w14:textId="77777777" w:rsidR="00844971" w:rsidRPr="002C61C8" w:rsidRDefault="00844971" w:rsidP="00844971">
      <w:pPr>
        <w:spacing w:after="0" w:line="240" w:lineRule="auto"/>
        <w:jc w:val="both"/>
        <w:rPr>
          <w:rFonts w:ascii="Times New Roman" w:eastAsia="Times New Roman" w:hAnsi="Times New Roman"/>
          <w:sz w:val="24"/>
          <w:szCs w:val="24"/>
        </w:rPr>
      </w:pPr>
    </w:p>
    <w:tbl>
      <w:tblPr>
        <w:tblW w:w="10064" w:type="dxa"/>
        <w:jc w:val="center"/>
        <w:tblLook w:val="01E0" w:firstRow="1" w:lastRow="1" w:firstColumn="1" w:lastColumn="1" w:noHBand="0" w:noVBand="0"/>
      </w:tblPr>
      <w:tblGrid>
        <w:gridCol w:w="3573"/>
        <w:gridCol w:w="2920"/>
        <w:gridCol w:w="3571"/>
      </w:tblGrid>
      <w:tr w:rsidR="00844971" w:rsidRPr="002C61C8" w14:paraId="6A3DA928" w14:textId="77777777" w:rsidTr="00F51965">
        <w:trPr>
          <w:trHeight w:val="70"/>
          <w:jc w:val="center"/>
        </w:trPr>
        <w:tc>
          <w:tcPr>
            <w:tcW w:w="3573" w:type="dxa"/>
            <w:hideMark/>
          </w:tcPr>
          <w:p w14:paraId="60E1DE06" w14:textId="77777777" w:rsidR="00844971" w:rsidRPr="002C61C8" w:rsidRDefault="00844971" w:rsidP="00F51965">
            <w:pPr>
              <w:widowControl w:val="0"/>
              <w:spacing w:after="0" w:line="240" w:lineRule="auto"/>
              <w:jc w:val="center"/>
              <w:rPr>
                <w:rFonts w:ascii="Times New Roman" w:eastAsia="Times New Roman" w:hAnsi="Times New Roman"/>
                <w:b/>
                <w:bCs/>
                <w:kern w:val="2"/>
                <w:sz w:val="24"/>
                <w:szCs w:val="24"/>
                <w:u w:val="single"/>
                <w:lang w:eastAsia="zh-CN"/>
              </w:rPr>
            </w:pPr>
            <w:r w:rsidRPr="002C61C8">
              <w:rPr>
                <w:rFonts w:ascii="Times New Roman" w:eastAsia="SimSun" w:hAnsi="Times New Roman"/>
                <w:b/>
                <w:bCs/>
                <w:color w:val="000000"/>
                <w:kern w:val="2"/>
                <w:sz w:val="24"/>
                <w:szCs w:val="24"/>
                <w:u w:val="single"/>
                <w:lang w:eastAsia="zh-CN"/>
              </w:rPr>
              <w:t>ПОСТАЧАЛЬНИК:</w:t>
            </w:r>
          </w:p>
        </w:tc>
        <w:tc>
          <w:tcPr>
            <w:tcW w:w="2920" w:type="dxa"/>
          </w:tcPr>
          <w:p w14:paraId="540F833D" w14:textId="77777777" w:rsidR="00844971" w:rsidRPr="002C61C8" w:rsidRDefault="00844971" w:rsidP="00F51965">
            <w:pPr>
              <w:widowControl w:val="0"/>
              <w:spacing w:after="0" w:line="240" w:lineRule="auto"/>
              <w:jc w:val="center"/>
              <w:rPr>
                <w:rFonts w:ascii="Times New Roman" w:eastAsia="SimSun" w:hAnsi="Times New Roman"/>
                <w:b/>
                <w:bCs/>
                <w:color w:val="000000"/>
                <w:kern w:val="2"/>
                <w:sz w:val="24"/>
                <w:szCs w:val="24"/>
                <w:u w:val="single"/>
                <w:lang w:eastAsia="zh-CN"/>
              </w:rPr>
            </w:pPr>
          </w:p>
        </w:tc>
        <w:tc>
          <w:tcPr>
            <w:tcW w:w="3571" w:type="dxa"/>
            <w:hideMark/>
          </w:tcPr>
          <w:p w14:paraId="722AAD0C" w14:textId="77777777" w:rsidR="00844971" w:rsidRPr="002C61C8" w:rsidRDefault="00844971" w:rsidP="00F51965">
            <w:pPr>
              <w:widowControl w:val="0"/>
              <w:spacing w:after="0" w:line="240" w:lineRule="auto"/>
              <w:jc w:val="center"/>
              <w:rPr>
                <w:rFonts w:ascii="Times New Roman" w:eastAsia="Times New Roman" w:hAnsi="Times New Roman"/>
                <w:b/>
                <w:bCs/>
                <w:color w:val="000000"/>
                <w:kern w:val="2"/>
                <w:sz w:val="24"/>
                <w:szCs w:val="24"/>
                <w:u w:val="single"/>
                <w:lang w:eastAsia="zh-CN"/>
              </w:rPr>
            </w:pPr>
            <w:r w:rsidRPr="002C61C8">
              <w:rPr>
                <w:rFonts w:ascii="Times New Roman" w:eastAsia="SimSun" w:hAnsi="Times New Roman"/>
                <w:b/>
                <w:bCs/>
                <w:color w:val="000000"/>
                <w:kern w:val="2"/>
                <w:sz w:val="24"/>
                <w:szCs w:val="24"/>
                <w:u w:val="single"/>
                <w:lang w:eastAsia="zh-CN"/>
              </w:rPr>
              <w:t>ПОКУПЕЦЬ:</w:t>
            </w:r>
          </w:p>
        </w:tc>
      </w:tr>
    </w:tbl>
    <w:p w14:paraId="5A8F50DA" w14:textId="77777777" w:rsidR="00844971" w:rsidRPr="002C61C8" w:rsidRDefault="00844971" w:rsidP="00844971">
      <w:pPr>
        <w:widowControl w:val="0"/>
        <w:spacing w:after="0" w:line="240" w:lineRule="auto"/>
        <w:jc w:val="both"/>
        <w:rPr>
          <w:rFonts w:ascii="Times New Roman" w:eastAsia="SimSun" w:hAnsi="Times New Roman"/>
          <w:color w:val="000000"/>
          <w:kern w:val="2"/>
          <w:sz w:val="21"/>
          <w:szCs w:val="20"/>
          <w:lang w:eastAsia="zh-CN"/>
        </w:rPr>
      </w:pPr>
    </w:p>
    <w:p w14:paraId="471D958F" w14:textId="77777777" w:rsidR="00844971" w:rsidRPr="002C61C8" w:rsidRDefault="00844971" w:rsidP="00844971">
      <w:pPr>
        <w:widowControl w:val="0"/>
        <w:spacing w:after="0" w:line="240" w:lineRule="auto"/>
        <w:jc w:val="both"/>
        <w:rPr>
          <w:rFonts w:ascii="Times New Roman" w:eastAsia="SimSun" w:hAnsi="Times New Roman"/>
          <w:color w:val="000000"/>
          <w:kern w:val="2"/>
          <w:sz w:val="21"/>
          <w:szCs w:val="20"/>
          <w:lang w:eastAsia="zh-CN"/>
        </w:rPr>
      </w:pPr>
    </w:p>
    <w:p w14:paraId="54FF6B09" w14:textId="77777777" w:rsidR="00844971" w:rsidRPr="002C61C8" w:rsidRDefault="00844971" w:rsidP="00844971">
      <w:pPr>
        <w:widowControl w:val="0"/>
        <w:spacing w:after="0" w:line="240" w:lineRule="auto"/>
        <w:jc w:val="both"/>
        <w:rPr>
          <w:rFonts w:ascii="Times New Roman" w:eastAsia="SimSun" w:hAnsi="Times New Roman"/>
          <w:color w:val="000000"/>
          <w:kern w:val="2"/>
          <w:sz w:val="21"/>
          <w:szCs w:val="20"/>
          <w:lang w:eastAsia="zh-CN"/>
        </w:rPr>
      </w:pPr>
    </w:p>
    <w:p w14:paraId="65BA1B2C" w14:textId="77777777" w:rsidR="00844971" w:rsidRPr="002C61C8" w:rsidRDefault="00844971" w:rsidP="00844971">
      <w:pPr>
        <w:widowControl w:val="0"/>
        <w:spacing w:after="0" w:line="240" w:lineRule="auto"/>
        <w:jc w:val="both"/>
        <w:rPr>
          <w:rFonts w:ascii="Times New Roman" w:eastAsia="SimSun" w:hAnsi="Times New Roman"/>
          <w:color w:val="000000"/>
          <w:kern w:val="2"/>
          <w:sz w:val="21"/>
          <w:szCs w:val="20"/>
          <w:lang w:eastAsia="zh-CN"/>
        </w:rPr>
      </w:pPr>
      <w:r>
        <w:rPr>
          <w:rFonts w:ascii="Times New Roman" w:eastAsia="SimSun" w:hAnsi="Times New Roman"/>
          <w:color w:val="000000"/>
          <w:kern w:val="2"/>
          <w:sz w:val="21"/>
          <w:szCs w:val="20"/>
          <w:lang w:eastAsia="zh-CN"/>
        </w:rPr>
        <w:t xml:space="preserve"> </w:t>
      </w:r>
    </w:p>
    <w:p w14:paraId="2FB15E32" w14:textId="77777777" w:rsidR="00844971" w:rsidRPr="002C61C8" w:rsidRDefault="00844971" w:rsidP="00844971">
      <w:pPr>
        <w:widowControl w:val="0"/>
        <w:spacing w:after="0" w:line="240" w:lineRule="auto"/>
        <w:jc w:val="both"/>
        <w:rPr>
          <w:rFonts w:ascii="Times New Roman" w:eastAsia="SimSun" w:hAnsi="Times New Roman"/>
          <w:color w:val="000000"/>
          <w:kern w:val="2"/>
          <w:sz w:val="21"/>
          <w:szCs w:val="20"/>
          <w:lang w:eastAsia="zh-CN"/>
        </w:rPr>
      </w:pPr>
    </w:p>
    <w:p w14:paraId="42777DA1" w14:textId="77777777" w:rsidR="00844971" w:rsidRPr="002C61C8" w:rsidRDefault="00844971" w:rsidP="00844971">
      <w:pPr>
        <w:widowControl w:val="0"/>
        <w:spacing w:after="0" w:line="240" w:lineRule="auto"/>
        <w:jc w:val="both"/>
        <w:rPr>
          <w:rFonts w:ascii="Times New Roman" w:eastAsia="SimSun" w:hAnsi="Times New Roman"/>
          <w:color w:val="000000"/>
          <w:kern w:val="2"/>
          <w:sz w:val="21"/>
          <w:szCs w:val="20"/>
          <w:lang w:eastAsia="zh-CN"/>
        </w:rPr>
      </w:pPr>
    </w:p>
    <w:p w14:paraId="7D1B5EAE" w14:textId="77777777" w:rsidR="00844971" w:rsidRPr="002C61C8" w:rsidRDefault="00844971" w:rsidP="00844971">
      <w:pPr>
        <w:widowControl w:val="0"/>
        <w:spacing w:after="0" w:line="240" w:lineRule="auto"/>
        <w:jc w:val="both"/>
        <w:rPr>
          <w:rFonts w:ascii="Times New Roman" w:eastAsia="SimSun" w:hAnsi="Times New Roman"/>
          <w:color w:val="000000"/>
          <w:kern w:val="2"/>
          <w:sz w:val="21"/>
          <w:szCs w:val="20"/>
          <w:lang w:eastAsia="zh-CN"/>
        </w:rPr>
      </w:pPr>
    </w:p>
    <w:p w14:paraId="1E0C2735" w14:textId="77777777" w:rsidR="00844971" w:rsidRPr="002C61C8" w:rsidRDefault="00844971" w:rsidP="00844971">
      <w:pPr>
        <w:widowControl w:val="0"/>
        <w:spacing w:after="0" w:line="240" w:lineRule="auto"/>
        <w:jc w:val="both"/>
        <w:rPr>
          <w:rFonts w:ascii="Times New Roman" w:eastAsia="SimSun" w:hAnsi="Times New Roman"/>
          <w:color w:val="000000"/>
          <w:kern w:val="2"/>
          <w:sz w:val="21"/>
          <w:szCs w:val="20"/>
          <w:lang w:eastAsia="zh-CN"/>
        </w:rPr>
      </w:pPr>
    </w:p>
    <w:p w14:paraId="5348E89B" w14:textId="77777777" w:rsidR="00844971" w:rsidRPr="002C61C8" w:rsidRDefault="00844971" w:rsidP="00844971">
      <w:pPr>
        <w:widowControl w:val="0"/>
        <w:spacing w:after="0" w:line="240" w:lineRule="auto"/>
        <w:jc w:val="both"/>
        <w:rPr>
          <w:rFonts w:ascii="Times New Roman" w:eastAsia="Times New Roman" w:hAnsi="Times New Roman"/>
          <w:i/>
          <w:iCs/>
          <w:sz w:val="24"/>
          <w:szCs w:val="24"/>
        </w:rPr>
      </w:pPr>
      <w:r w:rsidRPr="002C61C8">
        <w:rPr>
          <w:rFonts w:ascii="Times New Roman" w:eastAsia="SimSun" w:hAnsi="Times New Roman"/>
          <w:i/>
          <w:iCs/>
          <w:color w:val="000000"/>
          <w:kern w:val="2"/>
          <w:sz w:val="24"/>
          <w:szCs w:val="24"/>
          <w:lang w:eastAsia="zh-CN"/>
        </w:rPr>
        <w:t>*Примітки: додатки до договору  формуються та узгоджуються сторонами при його укладенні.</w:t>
      </w:r>
    </w:p>
    <w:p w14:paraId="2F105FAC" w14:textId="77777777" w:rsidR="00844971" w:rsidRDefault="00844971" w:rsidP="00844971">
      <w:pPr>
        <w:spacing w:after="0" w:line="240" w:lineRule="auto"/>
        <w:ind w:firstLine="426"/>
        <w:jc w:val="center"/>
        <w:rPr>
          <w:rFonts w:ascii="Times New Roman" w:eastAsia="Times New Roman" w:hAnsi="Times New Roman"/>
          <w:b/>
          <w:sz w:val="24"/>
          <w:szCs w:val="24"/>
          <w:lang w:eastAsia="ru-RU"/>
        </w:rPr>
      </w:pPr>
    </w:p>
    <w:p w14:paraId="22330966" w14:textId="77777777" w:rsidR="00844971" w:rsidRDefault="00844971" w:rsidP="00844971">
      <w:pPr>
        <w:spacing w:after="0" w:line="240" w:lineRule="auto"/>
        <w:ind w:firstLine="426"/>
        <w:jc w:val="center"/>
        <w:rPr>
          <w:rFonts w:ascii="Times New Roman" w:eastAsia="Times New Roman" w:hAnsi="Times New Roman"/>
          <w:b/>
          <w:sz w:val="24"/>
          <w:szCs w:val="24"/>
          <w:lang w:eastAsia="ru-RU"/>
        </w:rPr>
      </w:pPr>
    </w:p>
    <w:p w14:paraId="1AFC6593" w14:textId="77777777" w:rsidR="00844971" w:rsidRDefault="00844971" w:rsidP="00844971">
      <w:pPr>
        <w:spacing w:after="0" w:line="240" w:lineRule="auto"/>
        <w:ind w:firstLine="426"/>
        <w:jc w:val="center"/>
        <w:rPr>
          <w:rFonts w:ascii="Times New Roman" w:eastAsia="Times New Roman" w:hAnsi="Times New Roman"/>
          <w:b/>
          <w:sz w:val="24"/>
          <w:szCs w:val="24"/>
          <w:lang w:eastAsia="ru-RU"/>
        </w:rPr>
      </w:pPr>
    </w:p>
    <w:p w14:paraId="5FD171DF" w14:textId="77777777" w:rsidR="00844971" w:rsidRPr="00C67257" w:rsidRDefault="00844971" w:rsidP="00844971"/>
    <w:sectPr w:rsidR="00844971" w:rsidRPr="00C672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AC748A5"/>
    <w:multiLevelType w:val="multilevel"/>
    <w:tmpl w:val="DE5E5FB2"/>
    <w:lvl w:ilvl="0">
      <w:start w:val="6"/>
      <w:numFmt w:val="decimal"/>
      <w:lvlText w:val="%1."/>
      <w:lvlJc w:val="left"/>
      <w:pPr>
        <w:ind w:left="360" w:hanging="360"/>
      </w:pPr>
      <w:rPr>
        <w:rFonts w:cs="Times New Roman"/>
        <w:b/>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682C92"/>
    <w:multiLevelType w:val="multilevel"/>
    <w:tmpl w:val="2A28C810"/>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7" w15:restartNumberingAfterBreak="0">
    <w:nsid w:val="3A016A2C"/>
    <w:multiLevelType w:val="multilevel"/>
    <w:tmpl w:val="BDB0C21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0C482B"/>
    <w:multiLevelType w:val="multilevel"/>
    <w:tmpl w:val="DC4E5854"/>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2"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4"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4FC729B"/>
    <w:multiLevelType w:val="multilevel"/>
    <w:tmpl w:val="024C8CC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69385948"/>
    <w:multiLevelType w:val="multilevel"/>
    <w:tmpl w:val="5D64409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C256D0"/>
    <w:multiLevelType w:val="hybridMultilevel"/>
    <w:tmpl w:val="B170AE1E"/>
    <w:lvl w:ilvl="0" w:tplc="CB86932A">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3BD6F34"/>
    <w:multiLevelType w:val="multilevel"/>
    <w:tmpl w:val="15DE30A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55248435">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706291936">
    <w:abstractNumId w:val="8"/>
    <w:lvlOverride w:ilvl="0">
      <w:startOverride w:val="1"/>
    </w:lvlOverride>
    <w:lvlOverride w:ilvl="1"/>
    <w:lvlOverride w:ilvl="2"/>
    <w:lvlOverride w:ilvl="3"/>
    <w:lvlOverride w:ilvl="4"/>
    <w:lvlOverride w:ilvl="5"/>
    <w:lvlOverride w:ilvl="6"/>
    <w:lvlOverride w:ilvl="7"/>
    <w:lvlOverride w:ilvl="8"/>
  </w:num>
  <w:num w:numId="3" w16cid:durableId="1149983385">
    <w:abstractNumId w:val="0"/>
    <w:lvlOverride w:ilvl="0">
      <w:startOverride w:val="2"/>
    </w:lvlOverride>
    <w:lvlOverride w:ilvl="1"/>
    <w:lvlOverride w:ilvl="2"/>
    <w:lvlOverride w:ilvl="3"/>
    <w:lvlOverride w:ilvl="4"/>
    <w:lvlOverride w:ilvl="5"/>
    <w:lvlOverride w:ilvl="6"/>
    <w:lvlOverride w:ilvl="7"/>
    <w:lvlOverride w:ilvl="8"/>
  </w:num>
  <w:num w:numId="4" w16cid:durableId="921722162">
    <w:abstractNumId w:val="12"/>
    <w:lvlOverride w:ilvl="0">
      <w:startOverride w:val="1"/>
    </w:lvlOverride>
    <w:lvlOverride w:ilvl="1"/>
    <w:lvlOverride w:ilvl="2"/>
    <w:lvlOverride w:ilvl="3"/>
    <w:lvlOverride w:ilvl="4"/>
    <w:lvlOverride w:ilvl="5"/>
    <w:lvlOverride w:ilvl="6"/>
    <w:lvlOverride w:ilvl="7"/>
    <w:lvlOverride w:ilvl="8"/>
  </w:num>
  <w:num w:numId="5" w16cid:durableId="276496781">
    <w:abstractNumId w:val="14"/>
    <w:lvlOverride w:ilvl="0">
      <w:startOverride w:val="1"/>
    </w:lvlOverride>
    <w:lvlOverride w:ilvl="1"/>
    <w:lvlOverride w:ilvl="2"/>
    <w:lvlOverride w:ilvl="3"/>
    <w:lvlOverride w:ilvl="4"/>
    <w:lvlOverride w:ilvl="5"/>
    <w:lvlOverride w:ilvl="6"/>
    <w:lvlOverride w:ilvl="7"/>
    <w:lvlOverride w:ilvl="8"/>
  </w:num>
  <w:num w:numId="6" w16cid:durableId="2118403702">
    <w:abstractNumId w:val="3"/>
    <w:lvlOverride w:ilvl="0">
      <w:startOverride w:val="1"/>
    </w:lvlOverride>
    <w:lvlOverride w:ilvl="1"/>
    <w:lvlOverride w:ilvl="2"/>
    <w:lvlOverride w:ilvl="3"/>
    <w:lvlOverride w:ilvl="4"/>
    <w:lvlOverride w:ilvl="5"/>
    <w:lvlOverride w:ilvl="6"/>
    <w:lvlOverride w:ilvl="7"/>
    <w:lvlOverride w:ilvl="8"/>
  </w:num>
  <w:num w:numId="7" w16cid:durableId="721294027">
    <w:abstractNumId w:val="21"/>
    <w:lvlOverride w:ilvl="0">
      <w:startOverride w:val="1"/>
    </w:lvlOverride>
    <w:lvlOverride w:ilvl="1"/>
    <w:lvlOverride w:ilvl="2"/>
    <w:lvlOverride w:ilvl="3"/>
    <w:lvlOverride w:ilvl="4"/>
    <w:lvlOverride w:ilvl="5"/>
    <w:lvlOverride w:ilvl="6"/>
    <w:lvlOverride w:ilvl="7"/>
    <w:lvlOverride w:ilvl="8"/>
  </w:num>
  <w:num w:numId="8" w16cid:durableId="351347913">
    <w:abstractNumId w:val="17"/>
  </w:num>
  <w:num w:numId="9" w16cid:durableId="859975362">
    <w:abstractNumId w:val="5"/>
  </w:num>
  <w:num w:numId="10" w16cid:durableId="535973200">
    <w:abstractNumId w:val="1"/>
  </w:num>
  <w:num w:numId="11" w16cid:durableId="1623150929">
    <w:abstractNumId w:val="20"/>
    <w:lvlOverride w:ilvl="0">
      <w:startOverride w:val="1"/>
    </w:lvlOverride>
    <w:lvlOverride w:ilvl="1"/>
    <w:lvlOverride w:ilvl="2"/>
    <w:lvlOverride w:ilvl="3"/>
    <w:lvlOverride w:ilvl="4"/>
    <w:lvlOverride w:ilvl="5"/>
    <w:lvlOverride w:ilvl="6"/>
    <w:lvlOverride w:ilvl="7"/>
    <w:lvlOverride w:ilvl="8"/>
  </w:num>
  <w:num w:numId="12" w16cid:durableId="2030986669">
    <w:abstractNumId w:val="11"/>
  </w:num>
  <w:num w:numId="13" w16cid:durableId="1190146410">
    <w:abstractNumId w:val="10"/>
  </w:num>
  <w:num w:numId="14" w16cid:durableId="1118183087">
    <w:abstractNumId w:val="7"/>
  </w:num>
  <w:num w:numId="15" w16cid:durableId="169032677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04583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02794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0227361">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9662125">
    <w:abstractNumId w:val="2"/>
  </w:num>
  <w:num w:numId="20" w16cid:durableId="1133327582">
    <w:abstractNumId w:val="9"/>
  </w:num>
  <w:num w:numId="21" w16cid:durableId="1639798989">
    <w:abstractNumId w:val="13"/>
  </w:num>
  <w:num w:numId="22" w16cid:durableId="2019692800">
    <w:abstractNumId w:val="1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1228332">
    <w:abstractNumId w:val="11"/>
  </w:num>
  <w:num w:numId="24" w16cid:durableId="1843661686">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30304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A0"/>
    <w:rsid w:val="00006BF6"/>
    <w:rsid w:val="00042D09"/>
    <w:rsid w:val="00043E12"/>
    <w:rsid w:val="00093FAD"/>
    <w:rsid w:val="000A6C34"/>
    <w:rsid w:val="000C09BD"/>
    <w:rsid w:val="00143D20"/>
    <w:rsid w:val="001847E9"/>
    <w:rsid w:val="001925DB"/>
    <w:rsid w:val="00196382"/>
    <w:rsid w:val="001E69F6"/>
    <w:rsid w:val="00200217"/>
    <w:rsid w:val="0023263D"/>
    <w:rsid w:val="00293617"/>
    <w:rsid w:val="002A7327"/>
    <w:rsid w:val="002C280F"/>
    <w:rsid w:val="002F605D"/>
    <w:rsid w:val="0035137A"/>
    <w:rsid w:val="0036225B"/>
    <w:rsid w:val="003643DB"/>
    <w:rsid w:val="00382ABA"/>
    <w:rsid w:val="00393AC9"/>
    <w:rsid w:val="003A0BA1"/>
    <w:rsid w:val="003E2882"/>
    <w:rsid w:val="00403BAE"/>
    <w:rsid w:val="00403F99"/>
    <w:rsid w:val="004134C8"/>
    <w:rsid w:val="00452439"/>
    <w:rsid w:val="00472EC6"/>
    <w:rsid w:val="004A2E98"/>
    <w:rsid w:val="0050122D"/>
    <w:rsid w:val="00505405"/>
    <w:rsid w:val="00552AE7"/>
    <w:rsid w:val="005778E8"/>
    <w:rsid w:val="005930AE"/>
    <w:rsid w:val="005B2090"/>
    <w:rsid w:val="00610711"/>
    <w:rsid w:val="00620C5C"/>
    <w:rsid w:val="007854A0"/>
    <w:rsid w:val="007A6765"/>
    <w:rsid w:val="00814C36"/>
    <w:rsid w:val="00826390"/>
    <w:rsid w:val="008312ED"/>
    <w:rsid w:val="00844971"/>
    <w:rsid w:val="008C1BDB"/>
    <w:rsid w:val="008E533F"/>
    <w:rsid w:val="008E5899"/>
    <w:rsid w:val="009041D0"/>
    <w:rsid w:val="00961C55"/>
    <w:rsid w:val="00965639"/>
    <w:rsid w:val="00975976"/>
    <w:rsid w:val="009954AF"/>
    <w:rsid w:val="009E7420"/>
    <w:rsid w:val="00A03F49"/>
    <w:rsid w:val="00A37926"/>
    <w:rsid w:val="00A77FC7"/>
    <w:rsid w:val="00AB21C0"/>
    <w:rsid w:val="00B207AF"/>
    <w:rsid w:val="00B23EB9"/>
    <w:rsid w:val="00B70F9C"/>
    <w:rsid w:val="00B92191"/>
    <w:rsid w:val="00BA153B"/>
    <w:rsid w:val="00BE08ED"/>
    <w:rsid w:val="00C118A8"/>
    <w:rsid w:val="00C20B98"/>
    <w:rsid w:val="00C5231D"/>
    <w:rsid w:val="00C67257"/>
    <w:rsid w:val="00C90004"/>
    <w:rsid w:val="00CB23B8"/>
    <w:rsid w:val="00CC44BC"/>
    <w:rsid w:val="00D00138"/>
    <w:rsid w:val="00D104C1"/>
    <w:rsid w:val="00D91F3F"/>
    <w:rsid w:val="00DC062E"/>
    <w:rsid w:val="00DD4D20"/>
    <w:rsid w:val="00E11FC1"/>
    <w:rsid w:val="00E1717D"/>
    <w:rsid w:val="00E62336"/>
    <w:rsid w:val="00E85C1D"/>
    <w:rsid w:val="00EA5A6A"/>
    <w:rsid w:val="00EB5163"/>
    <w:rsid w:val="00F04655"/>
    <w:rsid w:val="00F71EEF"/>
    <w:rsid w:val="00F849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84987"/>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
    <w:basedOn w:val="a"/>
    <w:link w:val="a4"/>
    <w:uiPriority w:val="99"/>
    <w:qFormat/>
    <w:rsid w:val="00B23EB9"/>
    <w:pPr>
      <w:ind w:left="720"/>
      <w:contextualSpacing/>
    </w:pPr>
  </w:style>
  <w:style w:type="character" w:customStyle="1" w:styleId="10">
    <w:name w:val="Заголовок 1 Знак"/>
    <w:basedOn w:val="a0"/>
    <w:link w:val="1"/>
    <w:rsid w:val="00F84987"/>
    <w:rPr>
      <w:rFonts w:ascii="Times New Roman" w:eastAsia="Times New Roman" w:hAnsi="Times New Roman" w:cs="Times New Roman"/>
      <w:b/>
      <w:bCs/>
      <w:sz w:val="32"/>
      <w:szCs w:val="24"/>
      <w:lang w:eastAsia="ru-RU"/>
    </w:rPr>
  </w:style>
  <w:style w:type="paragraph" w:styleId="HTML">
    <w:name w:val="HTML Preformatted"/>
    <w:basedOn w:val="a"/>
    <w:link w:val="HTML0"/>
    <w:unhideWhenUsed/>
    <w:rsid w:val="00F8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rsid w:val="00F84987"/>
    <w:rPr>
      <w:rFonts w:ascii="Courier New" w:eastAsia="Calibri" w:hAnsi="Courier New" w:cs="Times New Roman"/>
      <w:sz w:val="20"/>
      <w:szCs w:val="20"/>
      <w:lang w:eastAsia="uk-UA"/>
    </w:rPr>
  </w:style>
  <w:style w:type="paragraph" w:styleId="2">
    <w:name w:val="Body Text Indent 2"/>
    <w:basedOn w:val="a"/>
    <w:link w:val="20"/>
    <w:semiHidden/>
    <w:unhideWhenUsed/>
    <w:rsid w:val="00F84987"/>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F84987"/>
    <w:rPr>
      <w:rFonts w:ascii="Times New Roman" w:eastAsia="Times New Roman" w:hAnsi="Times New Roman" w:cs="Times New Roman"/>
      <w:sz w:val="24"/>
      <w:szCs w:val="20"/>
      <w:lang w:eastAsia="uk-UA"/>
    </w:rPr>
  </w:style>
  <w:style w:type="paragraph" w:styleId="a5">
    <w:name w:val="No Spacing"/>
    <w:uiPriority w:val="1"/>
    <w:qFormat/>
    <w:rsid w:val="00F84987"/>
    <w:pPr>
      <w:spacing w:after="0" w:line="240" w:lineRule="auto"/>
    </w:pPr>
    <w:rPr>
      <w:rFonts w:ascii="Calibri" w:eastAsia="Calibri" w:hAnsi="Calibri" w:cs="Times New Roman"/>
    </w:rPr>
  </w:style>
  <w:style w:type="character" w:customStyle="1" w:styleId="a4">
    <w:name w:val="Абзац списку Знак"/>
    <w:aliases w:val="EBRD List Знак"/>
    <w:link w:val="a3"/>
    <w:uiPriority w:val="99"/>
    <w:locked/>
    <w:rsid w:val="00C67257"/>
  </w:style>
  <w:style w:type="character" w:customStyle="1" w:styleId="FontStyle">
    <w:name w:val="Font Style"/>
    <w:uiPriority w:val="99"/>
    <w:rsid w:val="00F04655"/>
    <w:rPr>
      <w:rFonts w:ascii="Times New Roman" w:eastAsia="Times New Roman" w:hAnsi="Times New Roman" w:cs="Times New Roman" w:hint="default"/>
      <w:color w:val="000000"/>
      <w:sz w:val="28"/>
    </w:rPr>
  </w:style>
  <w:style w:type="character" w:customStyle="1" w:styleId="muitypography-root">
    <w:name w:val="muitypography-root"/>
    <w:basedOn w:val="a0"/>
    <w:rsid w:val="00E11FC1"/>
  </w:style>
  <w:style w:type="character" w:styleId="a6">
    <w:name w:val="Hyperlink"/>
    <w:basedOn w:val="a0"/>
    <w:uiPriority w:val="99"/>
    <w:unhideWhenUsed/>
    <w:rsid w:val="00382A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16377">
      <w:bodyDiv w:val="1"/>
      <w:marLeft w:val="0"/>
      <w:marRight w:val="0"/>
      <w:marTop w:val="0"/>
      <w:marBottom w:val="0"/>
      <w:divBdr>
        <w:top w:val="none" w:sz="0" w:space="0" w:color="auto"/>
        <w:left w:val="none" w:sz="0" w:space="0" w:color="auto"/>
        <w:bottom w:val="none" w:sz="0" w:space="0" w:color="auto"/>
        <w:right w:val="none" w:sz="0" w:space="0" w:color="auto"/>
      </w:divBdr>
      <w:divsChild>
        <w:div w:id="1472093999">
          <w:marLeft w:val="0"/>
          <w:marRight w:val="0"/>
          <w:marTop w:val="0"/>
          <w:marBottom w:val="0"/>
          <w:divBdr>
            <w:top w:val="none" w:sz="0" w:space="0" w:color="auto"/>
            <w:left w:val="none" w:sz="0" w:space="0" w:color="auto"/>
            <w:bottom w:val="none" w:sz="0" w:space="0" w:color="auto"/>
            <w:right w:val="none" w:sz="0" w:space="0" w:color="auto"/>
          </w:divBdr>
        </w:div>
      </w:divsChild>
    </w:div>
    <w:div w:id="813522354">
      <w:bodyDiv w:val="1"/>
      <w:marLeft w:val="0"/>
      <w:marRight w:val="0"/>
      <w:marTop w:val="0"/>
      <w:marBottom w:val="0"/>
      <w:divBdr>
        <w:top w:val="none" w:sz="0" w:space="0" w:color="auto"/>
        <w:left w:val="none" w:sz="0" w:space="0" w:color="auto"/>
        <w:bottom w:val="none" w:sz="0" w:space="0" w:color="auto"/>
        <w:right w:val="none" w:sz="0" w:space="0" w:color="auto"/>
      </w:divBdr>
      <w:divsChild>
        <w:div w:id="1627807225">
          <w:marLeft w:val="0"/>
          <w:marRight w:val="0"/>
          <w:marTop w:val="0"/>
          <w:marBottom w:val="0"/>
          <w:divBdr>
            <w:top w:val="none" w:sz="0" w:space="0" w:color="auto"/>
            <w:left w:val="none" w:sz="0" w:space="0" w:color="auto"/>
            <w:bottom w:val="none" w:sz="0" w:space="0" w:color="auto"/>
            <w:right w:val="none" w:sz="0" w:space="0" w:color="auto"/>
          </w:divBdr>
        </w:div>
      </w:divsChild>
    </w:div>
    <w:div w:id="14302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9835</Words>
  <Characters>5606</Characters>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2023-11-01T11:36:00Z</dcterms:created>
  <dcterms:modified xsi:type="dcterms:W3CDTF">2023-11-15T10:20:00Z</dcterms:modified>
</cp:coreProperties>
</file>