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85" w:rsidRPr="008B6DD1" w:rsidRDefault="00D23085" w:rsidP="00D2308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8B6DD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ДОДАТОК </w:t>
      </w:r>
      <w:r w:rsidR="00C060EA" w:rsidRPr="008B6DD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</w:p>
    <w:p w:rsidR="00D23085" w:rsidRPr="00D23085" w:rsidRDefault="00D23085" w:rsidP="00D23085">
      <w:pPr>
        <w:spacing w:after="0" w:line="240" w:lineRule="auto"/>
        <w:ind w:left="6663" w:right="-1"/>
        <w:jc w:val="right"/>
        <w:rPr>
          <w:rFonts w:ascii="Times New Roman" w:hAnsi="Times New Roman"/>
          <w:i/>
          <w:iCs/>
          <w:spacing w:val="-1"/>
          <w:sz w:val="24"/>
          <w:szCs w:val="24"/>
        </w:rPr>
      </w:pPr>
      <w:r w:rsidRPr="00D23085">
        <w:rPr>
          <w:rFonts w:ascii="Times New Roman" w:hAnsi="Times New Roman"/>
          <w:i/>
          <w:iCs/>
          <w:spacing w:val="-1"/>
          <w:sz w:val="24"/>
          <w:szCs w:val="24"/>
        </w:rPr>
        <w:t>до тендерної документації</w:t>
      </w:r>
    </w:p>
    <w:p w:rsidR="00B802E6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25AD" w:rsidRPr="00D23085" w:rsidRDefault="003425AD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2E6" w:rsidRPr="00D23085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2E6" w:rsidRPr="00B802E6" w:rsidRDefault="00B802E6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02E6">
        <w:rPr>
          <w:rFonts w:ascii="Times New Roman" w:hAnsi="Times New Roman"/>
          <w:b/>
          <w:color w:val="000000"/>
          <w:sz w:val="24"/>
          <w:szCs w:val="24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B802E6" w:rsidRDefault="00B802E6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0B85" w:rsidRPr="00B745E2" w:rsidRDefault="00170B85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2CAE" w:rsidRDefault="00022CAE" w:rsidP="00DE0950">
      <w:pPr>
        <w:shd w:val="clear" w:color="auto" w:fill="FFFFFF"/>
        <w:spacing w:after="0" w:line="240" w:lineRule="auto"/>
        <w:ind w:left="5" w:right="29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Документи для підтвердження відповідності пропозиції учасника кваліфікаційним критеріям закріплених ч. 2 ст. 16 Закону.</w:t>
      </w:r>
    </w:p>
    <w:p w:rsidR="00022CAE" w:rsidRDefault="00022CAE" w:rsidP="00DE0950">
      <w:pPr>
        <w:shd w:val="clear" w:color="auto" w:fill="FFFFFF"/>
        <w:spacing w:after="0" w:line="240" w:lineRule="auto"/>
        <w:ind w:left="5" w:right="29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Ненадання учасником будь-якого з документів, зазначених в таблиці є підставою для відхилення пропозиції учасника на підставі частини першої статті 3</w:t>
      </w:r>
      <w:r w:rsidR="00DC29B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Закону.</w:t>
      </w:r>
    </w:p>
    <w:p w:rsidR="002A14EE" w:rsidRDefault="002A14EE" w:rsidP="002A1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5238E" w:rsidRPr="002A14EE" w:rsidRDefault="0055238E" w:rsidP="002A1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tbl>
      <w:tblPr>
        <w:tblW w:w="9639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2A14EE" w:rsidRPr="002A14EE" w:rsidTr="0055238E">
        <w:trPr>
          <w:trHeight w:val="95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4EE" w:rsidRDefault="002A1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Кваліфікаційні критерії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4EE" w:rsidRDefault="002A1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Перелік документів, необхідних для відповідності учасників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кваліфікаційним критеріям</w:t>
            </w:r>
          </w:p>
        </w:tc>
      </w:tr>
      <w:tr w:rsidR="002A14EE" w:rsidRPr="00DE0950" w:rsidTr="0055238E">
        <w:trPr>
          <w:trHeight w:val="212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4EE" w:rsidRPr="00DE0950" w:rsidRDefault="006B1332" w:rsidP="006B1332">
            <w:pPr>
              <w:spacing w:after="0" w:line="240" w:lineRule="auto"/>
              <w:ind w:firstLine="2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14EE" w:rsidRPr="00DE0950">
              <w:rPr>
                <w:rFonts w:ascii="Times New Roman" w:hAnsi="Times New Roman"/>
                <w:sz w:val="24"/>
                <w:szCs w:val="24"/>
              </w:rPr>
              <w:t>. Наявність документально підтвердженого досвіду виконання аналогічного договору.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4EE" w:rsidRPr="00DE0950" w:rsidRDefault="006B1332" w:rsidP="007C60DF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14EE" w:rsidRPr="00DE0950">
              <w:rPr>
                <w:rFonts w:ascii="Times New Roman" w:hAnsi="Times New Roman"/>
                <w:sz w:val="24"/>
                <w:szCs w:val="24"/>
              </w:rPr>
              <w:t xml:space="preserve">.1. Довідка, що містить інформацію про досвід  виконання </w:t>
            </w:r>
            <w:r w:rsidR="00DE0950" w:rsidRPr="00DE0950">
              <w:rPr>
                <w:rFonts w:ascii="Times New Roman" w:hAnsi="Times New Roman"/>
                <w:sz w:val="24"/>
                <w:szCs w:val="24"/>
              </w:rPr>
              <w:t>аналогічного</w:t>
            </w:r>
            <w:r w:rsidR="002A14EE" w:rsidRPr="00DE0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950" w:rsidRPr="00DE0950">
              <w:rPr>
                <w:rFonts w:ascii="Times New Roman" w:hAnsi="Times New Roman"/>
                <w:sz w:val="24"/>
                <w:szCs w:val="24"/>
              </w:rPr>
              <w:t>договору</w:t>
            </w:r>
            <w:r w:rsidR="002A14EE" w:rsidRPr="00DE09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0950" w:rsidRPr="00DE0950" w:rsidRDefault="006B1332" w:rsidP="006B1332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0950" w:rsidRPr="00DE0950">
              <w:rPr>
                <w:rFonts w:ascii="Times New Roman" w:hAnsi="Times New Roman"/>
                <w:sz w:val="24"/>
                <w:szCs w:val="24"/>
              </w:rPr>
              <w:t>.2. Для підтвердження наяв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досвіду виконання </w:t>
            </w:r>
            <w:r w:rsidR="00DE0950">
              <w:rPr>
                <w:rFonts w:ascii="Times New Roman" w:hAnsi="Times New Roman"/>
                <w:sz w:val="24"/>
                <w:szCs w:val="24"/>
              </w:rPr>
              <w:t>аналогічного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950">
              <w:rPr>
                <w:rFonts w:ascii="Times New Roman" w:hAnsi="Times New Roman"/>
                <w:sz w:val="24"/>
                <w:szCs w:val="24"/>
              </w:rPr>
              <w:t>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надати </w:t>
            </w:r>
            <w:r w:rsidR="00DE0950">
              <w:rPr>
                <w:rFonts w:ascii="Times New Roman" w:hAnsi="Times New Roman"/>
                <w:sz w:val="24"/>
                <w:szCs w:val="24"/>
              </w:rPr>
              <w:t>копію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950">
              <w:rPr>
                <w:rFonts w:ascii="Times New Roman" w:hAnsi="Times New Roman"/>
                <w:sz w:val="24"/>
                <w:szCs w:val="24"/>
              </w:rPr>
              <w:t>зазначеного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довідці </w:t>
            </w:r>
            <w:r w:rsidR="00DE0950">
              <w:rPr>
                <w:rFonts w:ascii="Times New Roman" w:hAnsi="Times New Roman"/>
                <w:sz w:val="24"/>
                <w:szCs w:val="24"/>
              </w:rPr>
              <w:t>договору</w:t>
            </w:r>
            <w:r w:rsidR="00DE0950" w:rsidRPr="00DE0950">
              <w:rPr>
                <w:rFonts w:ascii="Times New Roman" w:hAnsi="Times New Roman"/>
                <w:sz w:val="24"/>
                <w:szCs w:val="24"/>
              </w:rPr>
              <w:t xml:space="preserve"> та копі</w:t>
            </w:r>
            <w:r w:rsidR="00DE0950">
              <w:rPr>
                <w:rFonts w:ascii="Times New Roman" w:hAnsi="Times New Roman"/>
                <w:sz w:val="24"/>
                <w:szCs w:val="24"/>
              </w:rPr>
              <w:t>ї</w:t>
            </w:r>
            <w:r w:rsidR="00DE0950" w:rsidRPr="00DE0950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="00DE0950">
              <w:rPr>
                <w:rFonts w:ascii="Times New Roman" w:hAnsi="Times New Roman"/>
                <w:sz w:val="24"/>
                <w:szCs w:val="24"/>
              </w:rPr>
              <w:t>ів</w:t>
            </w:r>
            <w:r w:rsidR="00DE0950" w:rsidRPr="00DE0950">
              <w:rPr>
                <w:rFonts w:ascii="Times New Roman" w:hAnsi="Times New Roman"/>
                <w:sz w:val="24"/>
                <w:szCs w:val="24"/>
              </w:rPr>
              <w:t>, що підтверджу</w:t>
            </w:r>
            <w:r w:rsidR="00DE0950">
              <w:rPr>
                <w:rFonts w:ascii="Times New Roman" w:hAnsi="Times New Roman"/>
                <w:sz w:val="24"/>
                <w:szCs w:val="24"/>
              </w:rPr>
              <w:t>ють</w:t>
            </w:r>
            <w:r w:rsidR="00DE0950" w:rsidRPr="00DE0950">
              <w:rPr>
                <w:rFonts w:ascii="Times New Roman" w:hAnsi="Times New Roman"/>
                <w:sz w:val="24"/>
                <w:szCs w:val="24"/>
              </w:rPr>
              <w:t xml:space="preserve"> факт його виконання (видаткові накладні, акти виконаних робіт тощо).</w:t>
            </w:r>
          </w:p>
        </w:tc>
      </w:tr>
    </w:tbl>
    <w:p w:rsidR="00DE0950" w:rsidRDefault="00DE0950" w:rsidP="00DE0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E0950" w:rsidSect="00B802E6">
      <w:pgSz w:w="11906" w:h="16838"/>
      <w:pgMar w:top="850" w:right="85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atGrotesk">
    <w:altName w:val="Arial"/>
    <w:panose1 w:val="00000000000000000000"/>
    <w:charset w:val="00"/>
    <w:family w:val="swiss"/>
    <w:notTrueType/>
    <w:pitch w:val="variable"/>
    <w:sig w:usb0="800002A7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BF607C"/>
    <w:multiLevelType w:val="hybridMultilevel"/>
    <w:tmpl w:val="CA6416AA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0B915938"/>
    <w:multiLevelType w:val="multilevel"/>
    <w:tmpl w:val="7E367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4" w15:restartNumberingAfterBreak="0">
    <w:nsid w:val="549821D3"/>
    <w:multiLevelType w:val="hybridMultilevel"/>
    <w:tmpl w:val="3DA68218"/>
    <w:lvl w:ilvl="0" w:tplc="53ECE13C">
      <w:start w:val="1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8C524C1"/>
    <w:multiLevelType w:val="hybridMultilevel"/>
    <w:tmpl w:val="E1225BC8"/>
    <w:lvl w:ilvl="0" w:tplc="58121C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81C39"/>
    <w:multiLevelType w:val="hybridMultilevel"/>
    <w:tmpl w:val="ED7435D2"/>
    <w:lvl w:ilvl="0" w:tplc="607249A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DB0C4A"/>
    <w:multiLevelType w:val="multilevel"/>
    <w:tmpl w:val="52C6F150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2D"/>
    <w:rsid w:val="00022CAE"/>
    <w:rsid w:val="000409C4"/>
    <w:rsid w:val="00054B0E"/>
    <w:rsid w:val="00074E79"/>
    <w:rsid w:val="00084194"/>
    <w:rsid w:val="00156C76"/>
    <w:rsid w:val="00170B85"/>
    <w:rsid w:val="00231432"/>
    <w:rsid w:val="00241E56"/>
    <w:rsid w:val="002A14EE"/>
    <w:rsid w:val="002B1929"/>
    <w:rsid w:val="003425AD"/>
    <w:rsid w:val="003B6D8A"/>
    <w:rsid w:val="003E2894"/>
    <w:rsid w:val="004251B3"/>
    <w:rsid w:val="004430B4"/>
    <w:rsid w:val="004C25B0"/>
    <w:rsid w:val="00512251"/>
    <w:rsid w:val="0055238E"/>
    <w:rsid w:val="005B78CB"/>
    <w:rsid w:val="00611376"/>
    <w:rsid w:val="0061678E"/>
    <w:rsid w:val="0067253D"/>
    <w:rsid w:val="006B1332"/>
    <w:rsid w:val="006D7E4E"/>
    <w:rsid w:val="006F0DE6"/>
    <w:rsid w:val="007A2381"/>
    <w:rsid w:val="007C60DF"/>
    <w:rsid w:val="007E19CE"/>
    <w:rsid w:val="00817913"/>
    <w:rsid w:val="0085476F"/>
    <w:rsid w:val="008B6DD1"/>
    <w:rsid w:val="009825D0"/>
    <w:rsid w:val="009A4B12"/>
    <w:rsid w:val="00A11A3F"/>
    <w:rsid w:val="00A321AE"/>
    <w:rsid w:val="00A6392D"/>
    <w:rsid w:val="00B55EB8"/>
    <w:rsid w:val="00B709DB"/>
    <w:rsid w:val="00B745E2"/>
    <w:rsid w:val="00B802E6"/>
    <w:rsid w:val="00B923C2"/>
    <w:rsid w:val="00BC5CEE"/>
    <w:rsid w:val="00BF6558"/>
    <w:rsid w:val="00C060EA"/>
    <w:rsid w:val="00C14029"/>
    <w:rsid w:val="00C40888"/>
    <w:rsid w:val="00D23085"/>
    <w:rsid w:val="00D45CDE"/>
    <w:rsid w:val="00DC29B9"/>
    <w:rsid w:val="00DC3148"/>
    <w:rsid w:val="00DC4A5C"/>
    <w:rsid w:val="00DE0950"/>
    <w:rsid w:val="00E57AC7"/>
    <w:rsid w:val="00E758D2"/>
    <w:rsid w:val="00EA4583"/>
    <w:rsid w:val="00EE7F3D"/>
    <w:rsid w:val="00F920A9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06D5"/>
  <w15:chartTrackingRefBased/>
  <w15:docId w15:val="{5DBF8E86-320B-4C38-A472-5250E3DA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2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6392D"/>
    <w:pPr>
      <w:keepNext/>
      <w:spacing w:before="240" w:after="60" w:line="240" w:lineRule="auto"/>
      <w:outlineLvl w:val="1"/>
    </w:pPr>
    <w:rPr>
      <w:rFonts w:ascii="MS Mincho" w:eastAsia="MS Mincho" w:hAnsi="Times New Roman" w:cs="MS Mincho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uiPriority w:val="9"/>
    <w:qFormat/>
    <w:rsid w:val="00A63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92D"/>
    <w:rPr>
      <w:rFonts w:ascii="MS Mincho" w:eastAsia="MS Mincho" w:hAnsi="Times New Roman" w:cs="MS Mincho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6392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A639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392D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footnote text"/>
    <w:basedOn w:val="a"/>
    <w:link w:val="a6"/>
    <w:uiPriority w:val="99"/>
    <w:semiHidden/>
    <w:unhideWhenUsed/>
    <w:rsid w:val="00A639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A639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text"/>
    <w:basedOn w:val="a"/>
    <w:link w:val="a8"/>
    <w:uiPriority w:val="99"/>
    <w:semiHidden/>
    <w:unhideWhenUsed/>
    <w:rsid w:val="00A6392D"/>
    <w:rPr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392D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header"/>
    <w:basedOn w:val="a"/>
    <w:link w:val="aa"/>
    <w:uiPriority w:val="99"/>
    <w:semiHidden/>
    <w:unhideWhenUsed/>
    <w:rsid w:val="00A63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392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63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392D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639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639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Body Text"/>
    <w:basedOn w:val="a"/>
    <w:link w:val="af0"/>
    <w:uiPriority w:val="99"/>
    <w:semiHidden/>
    <w:unhideWhenUsed/>
    <w:rsid w:val="00A639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6392D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unhideWhenUsed/>
    <w:rsid w:val="00A6392D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A6392D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A6392D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A6392D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3">
    <w:name w:val="Balloon Text"/>
    <w:basedOn w:val="a"/>
    <w:link w:val="af4"/>
    <w:uiPriority w:val="99"/>
    <w:semiHidden/>
    <w:unhideWhenUsed/>
    <w:rsid w:val="00A6392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392D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5">
    <w:name w:val="Без интервала Знак"/>
    <w:link w:val="af6"/>
    <w:locked/>
    <w:rsid w:val="00A6392D"/>
  </w:style>
  <w:style w:type="paragraph" w:styleId="af6">
    <w:name w:val="No Spacing"/>
    <w:link w:val="af5"/>
    <w:qFormat/>
    <w:rsid w:val="00A6392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A6392D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A6392D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Standard">
    <w:name w:val="Standard"/>
    <w:rsid w:val="00A6392D"/>
    <w:pPr>
      <w:suppressAutoHyphens/>
      <w:autoSpaceDN w:val="0"/>
      <w:spacing w:after="200" w:line="276" w:lineRule="auto"/>
    </w:pPr>
    <w:rPr>
      <w:rFonts w:ascii="Times New Roman" w:eastAsia="Times New Roman" w:hAnsi="Times New Roman" w:cs="Times New Roman"/>
      <w:kern w:val="3"/>
      <w:sz w:val="28"/>
    </w:rPr>
  </w:style>
  <w:style w:type="paragraph" w:customStyle="1" w:styleId="10">
    <w:name w:val="Абзац списка1"/>
    <w:basedOn w:val="Standard"/>
    <w:rsid w:val="00A6392D"/>
    <w:pPr>
      <w:spacing w:after="0" w:line="240" w:lineRule="auto"/>
      <w:ind w:left="720"/>
    </w:pPr>
    <w:rPr>
      <w:sz w:val="24"/>
      <w:szCs w:val="24"/>
      <w:lang w:val="ru-RU" w:eastAsia="ru-RU"/>
    </w:rPr>
  </w:style>
  <w:style w:type="paragraph" w:customStyle="1" w:styleId="11">
    <w:name w:val="Обычный11"/>
    <w:rsid w:val="00A6392D"/>
    <w:pPr>
      <w:spacing w:after="0" w:line="276" w:lineRule="auto"/>
    </w:pPr>
    <w:rPr>
      <w:rFonts w:ascii="Arial" w:eastAsia="Times New Roman" w:hAnsi="Arial" w:cs="Arial"/>
      <w:color w:val="000000"/>
      <w:szCs w:val="20"/>
      <w:lang w:val="ru-RU" w:eastAsia="ru-RU"/>
    </w:rPr>
  </w:style>
  <w:style w:type="paragraph" w:customStyle="1" w:styleId="af8">
    <w:name w:val="Содержимое таблицы"/>
    <w:basedOn w:val="a"/>
    <w:rsid w:val="00A6392D"/>
    <w:pPr>
      <w:suppressLineNumbers/>
      <w:suppressAutoHyphens/>
    </w:pPr>
    <w:rPr>
      <w:rFonts w:cs="Calibri"/>
      <w:lang w:val="ru-RU" w:eastAsia="zh-CN"/>
    </w:rPr>
  </w:style>
  <w:style w:type="paragraph" w:customStyle="1" w:styleId="12">
    <w:name w:val="Звичайний1"/>
    <w:rsid w:val="00A6392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tj">
    <w:name w:val="tj"/>
    <w:basedOn w:val="a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9">
    <w:name w:val="footnote reference"/>
    <w:uiPriority w:val="99"/>
    <w:semiHidden/>
    <w:unhideWhenUsed/>
    <w:rsid w:val="00A6392D"/>
    <w:rPr>
      <w:vertAlign w:val="superscript"/>
    </w:rPr>
  </w:style>
  <w:style w:type="character" w:styleId="afa">
    <w:name w:val="annotation reference"/>
    <w:uiPriority w:val="99"/>
    <w:semiHidden/>
    <w:unhideWhenUsed/>
    <w:rsid w:val="00A6392D"/>
    <w:rPr>
      <w:sz w:val="16"/>
      <w:szCs w:val="16"/>
    </w:rPr>
  </w:style>
  <w:style w:type="character" w:customStyle="1" w:styleId="xfm50310351">
    <w:name w:val="xfm_50310351"/>
    <w:rsid w:val="00A6392D"/>
  </w:style>
  <w:style w:type="table" w:styleId="afb">
    <w:name w:val="Table Grid"/>
    <w:basedOn w:val="a1"/>
    <w:uiPriority w:val="39"/>
    <w:rsid w:val="00A6392D"/>
    <w:pPr>
      <w:spacing w:after="0" w:line="240" w:lineRule="auto"/>
    </w:pPr>
    <w:rPr>
      <w:rFonts w:ascii="NatGrotesk" w:eastAsia="Calibri" w:hAnsi="NatGrotesk" w:cs="Calibri"/>
      <w:sz w:val="24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639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2">
    <w:name w:val="WWNum2"/>
    <w:rsid w:val="00A6392D"/>
    <w:pPr>
      <w:numPr>
        <w:numId w:val="9"/>
      </w:numPr>
    </w:pPr>
  </w:style>
  <w:style w:type="paragraph" w:customStyle="1" w:styleId="tbl-cod">
    <w:name w:val="tbl-cod"/>
    <w:basedOn w:val="a"/>
    <w:uiPriority w:val="99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3">
    <w:name w:val="Основной текст1"/>
    <w:basedOn w:val="a"/>
    <w:rsid w:val="00A6392D"/>
    <w:pPr>
      <w:widowControl w:val="0"/>
      <w:snapToGrid w:val="0"/>
      <w:spacing w:after="0" w:line="0" w:lineRule="atLeast"/>
      <w:jc w:val="both"/>
    </w:pPr>
    <w:rPr>
      <w:rFonts w:ascii="Arial" w:eastAsia="Times New Roman" w:hAnsi="Arial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Воробйов Вадим Леонідович</cp:lastModifiedBy>
  <cp:revision>5</cp:revision>
  <dcterms:created xsi:type="dcterms:W3CDTF">2024-03-29T09:45:00Z</dcterms:created>
  <dcterms:modified xsi:type="dcterms:W3CDTF">2024-04-12T05:58:00Z</dcterms:modified>
</cp:coreProperties>
</file>