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FBD" w:rsidRPr="003B6FBD" w:rsidRDefault="003B6FBD" w:rsidP="003B6FBD">
      <w:pPr>
        <w:pStyle w:val="20"/>
        <w:shd w:val="clear" w:color="auto" w:fill="auto"/>
        <w:spacing w:line="254" w:lineRule="exact"/>
        <w:ind w:left="6096" w:right="56" w:hanging="284"/>
        <w:jc w:val="right"/>
        <w:rPr>
          <w:rFonts w:ascii="Times New Roman" w:hAnsi="Times New Roman" w:cs="Times New Roman"/>
          <w:sz w:val="24"/>
          <w:szCs w:val="24"/>
        </w:rPr>
      </w:pPr>
      <w:r w:rsidRPr="003B6FBD">
        <w:rPr>
          <w:rStyle w:val="2"/>
          <w:rFonts w:ascii="Times New Roman" w:hAnsi="Times New Roman" w:cs="Times New Roman"/>
          <w:b/>
          <w:bCs/>
          <w:color w:val="000000"/>
          <w:sz w:val="24"/>
          <w:szCs w:val="24"/>
          <w:lang w:eastAsia="uk-UA"/>
        </w:rPr>
        <w:t xml:space="preserve">ДОДАТОК </w:t>
      </w:r>
      <w:r w:rsidR="001A1E00">
        <w:rPr>
          <w:rStyle w:val="2"/>
          <w:rFonts w:ascii="Times New Roman" w:hAnsi="Times New Roman" w:cs="Times New Roman"/>
          <w:b/>
          <w:bCs/>
          <w:color w:val="000000"/>
          <w:sz w:val="24"/>
          <w:szCs w:val="24"/>
          <w:lang w:val="uk-UA" w:eastAsia="uk-UA"/>
        </w:rPr>
        <w:t>2</w:t>
      </w:r>
      <w:r w:rsidRPr="003B6FBD">
        <w:rPr>
          <w:rStyle w:val="2"/>
          <w:rFonts w:ascii="Times New Roman" w:hAnsi="Times New Roman" w:cs="Times New Roman"/>
          <w:b/>
          <w:bCs/>
          <w:color w:val="000000"/>
          <w:sz w:val="24"/>
          <w:szCs w:val="24"/>
          <w:lang w:val="uk-UA" w:eastAsia="uk-UA"/>
        </w:rPr>
        <w:t xml:space="preserve"> </w:t>
      </w:r>
      <w:r w:rsidRPr="003B6FBD">
        <w:rPr>
          <w:rStyle w:val="2"/>
          <w:rFonts w:ascii="Times New Roman" w:hAnsi="Times New Roman" w:cs="Times New Roman"/>
          <w:b/>
          <w:bCs/>
          <w:color w:val="000000"/>
          <w:sz w:val="24"/>
          <w:szCs w:val="24"/>
          <w:lang w:eastAsia="uk-UA"/>
        </w:rPr>
        <w:t xml:space="preserve">до </w:t>
      </w:r>
      <w:r w:rsidR="001A1E00">
        <w:rPr>
          <w:rStyle w:val="2"/>
          <w:rFonts w:ascii="Times New Roman" w:hAnsi="Times New Roman" w:cs="Times New Roman"/>
          <w:b/>
          <w:bCs/>
          <w:color w:val="000000"/>
          <w:sz w:val="24"/>
          <w:szCs w:val="24"/>
          <w:lang w:val="uk-UA" w:eastAsia="uk-UA"/>
        </w:rPr>
        <w:t>оголошення</w:t>
      </w:r>
    </w:p>
    <w:p w:rsidR="003B6FBD" w:rsidRPr="00040936" w:rsidRDefault="003B6FBD" w:rsidP="003B6FBD">
      <w:pPr>
        <w:jc w:val="center"/>
        <w:rPr>
          <w:b/>
          <w:bCs/>
          <w:lang w:val="uk-UA"/>
        </w:rPr>
      </w:pPr>
      <w:r w:rsidRPr="00040936">
        <w:rPr>
          <w:b/>
          <w:bCs/>
          <w:lang w:val="uk-UA"/>
        </w:rPr>
        <w:t>ПРОЕКТ ДОГОВОРУ</w:t>
      </w:r>
    </w:p>
    <w:p w:rsidR="003B6FBD" w:rsidRPr="003F55F9" w:rsidRDefault="003B6FBD" w:rsidP="003B6FBD">
      <w:pPr>
        <w:jc w:val="center"/>
        <w:rPr>
          <w:b/>
          <w:bCs/>
          <w:highlight w:val="yellow"/>
          <w:lang w:val="uk-UA"/>
        </w:rPr>
      </w:pPr>
    </w:p>
    <w:p w:rsidR="003B6FBD" w:rsidRPr="00D45753" w:rsidRDefault="003B6FBD" w:rsidP="003B6FBD">
      <w:pPr>
        <w:rPr>
          <w:lang w:val="uk-UA"/>
        </w:rPr>
      </w:pPr>
      <w:r w:rsidRPr="00D45753">
        <w:rPr>
          <w:lang w:val="uk-UA"/>
        </w:rPr>
        <w:t>м. Шостка</w:t>
      </w:r>
      <w:r w:rsidRPr="00D45753">
        <w:rPr>
          <w:lang w:val="uk-UA"/>
        </w:rPr>
        <w:tab/>
      </w:r>
      <w:r w:rsidRPr="00D45753">
        <w:rPr>
          <w:lang w:val="uk-UA"/>
        </w:rPr>
        <w:tab/>
      </w:r>
      <w:r w:rsidRPr="00D45753">
        <w:rPr>
          <w:lang w:val="uk-UA"/>
        </w:rPr>
        <w:tab/>
      </w:r>
      <w:r w:rsidRPr="00D45753">
        <w:rPr>
          <w:lang w:val="uk-UA"/>
        </w:rPr>
        <w:tab/>
      </w:r>
      <w:r w:rsidRPr="00D45753">
        <w:rPr>
          <w:lang w:val="uk-UA"/>
        </w:rPr>
        <w:tab/>
      </w:r>
      <w:r w:rsidRPr="00D45753">
        <w:rPr>
          <w:lang w:val="uk-UA"/>
        </w:rPr>
        <w:tab/>
      </w:r>
      <w:r w:rsidRPr="00D45753">
        <w:rPr>
          <w:lang w:val="uk-UA"/>
        </w:rPr>
        <w:tab/>
      </w:r>
      <w:r w:rsidRPr="00D45753">
        <w:rPr>
          <w:lang w:val="uk-UA"/>
        </w:rPr>
        <w:tab/>
      </w:r>
      <w:r w:rsidRPr="00D45753">
        <w:rPr>
          <w:lang w:val="uk-UA"/>
        </w:rPr>
        <w:tab/>
        <w:t>«____»  ____________ 202</w:t>
      </w:r>
      <w:r w:rsidR="001A1E00">
        <w:rPr>
          <w:lang w:val="uk-UA"/>
        </w:rPr>
        <w:t>2</w:t>
      </w:r>
      <w:r w:rsidRPr="00D45753">
        <w:rPr>
          <w:lang w:val="uk-UA"/>
        </w:rPr>
        <w:t xml:space="preserve"> р.</w:t>
      </w:r>
    </w:p>
    <w:p w:rsidR="003B6FBD" w:rsidRPr="003B6FBD" w:rsidRDefault="003B6FBD" w:rsidP="003B6FBD">
      <w:pPr>
        <w:ind w:firstLine="426"/>
        <w:jc w:val="both"/>
        <w:rPr>
          <w:b/>
          <w:sz w:val="10"/>
          <w:szCs w:val="10"/>
          <w:lang w:val="uk-UA"/>
        </w:rPr>
      </w:pPr>
    </w:p>
    <w:p w:rsidR="00F16DD4" w:rsidRDefault="003B6FBD" w:rsidP="003B6FBD">
      <w:pPr>
        <w:ind w:firstLine="426"/>
        <w:jc w:val="both"/>
        <w:rPr>
          <w:lang w:val="uk-UA"/>
        </w:rPr>
      </w:pPr>
      <w:r w:rsidRPr="00D45753">
        <w:rPr>
          <w:b/>
          <w:lang w:val="uk-UA"/>
        </w:rPr>
        <w:t xml:space="preserve">Виконавчий комітет </w:t>
      </w:r>
      <w:proofErr w:type="spellStart"/>
      <w:r w:rsidRPr="00D45753">
        <w:rPr>
          <w:b/>
          <w:lang w:val="uk-UA"/>
        </w:rPr>
        <w:t>Шосткинської</w:t>
      </w:r>
      <w:proofErr w:type="spellEnd"/>
      <w:r w:rsidRPr="00D45753">
        <w:rPr>
          <w:b/>
          <w:lang w:val="uk-UA"/>
        </w:rPr>
        <w:t xml:space="preserve"> міської ради </w:t>
      </w:r>
      <w:r w:rsidRPr="00D45753">
        <w:rPr>
          <w:lang w:val="uk-UA"/>
        </w:rPr>
        <w:t xml:space="preserve">названий в подальшому «Замовник», в особі міського </w:t>
      </w:r>
      <w:r w:rsidR="001A1E00">
        <w:rPr>
          <w:lang w:val="uk-UA"/>
        </w:rPr>
        <w:t>г</w:t>
      </w:r>
      <w:r w:rsidRPr="00D45753">
        <w:rPr>
          <w:lang w:val="uk-UA"/>
        </w:rPr>
        <w:t xml:space="preserve">олови Ноги Миколи Петровича, що діє на підставі Закону України «Про місцеве самоврядування в Україні», з однієї сторони </w:t>
      </w:r>
    </w:p>
    <w:p w:rsidR="00F16DD4" w:rsidRDefault="003B6FBD" w:rsidP="003B6FBD">
      <w:pPr>
        <w:ind w:firstLine="426"/>
        <w:jc w:val="both"/>
        <w:rPr>
          <w:lang w:val="uk-UA"/>
        </w:rPr>
      </w:pPr>
      <w:r w:rsidRPr="00D45753">
        <w:rPr>
          <w:lang w:val="uk-UA"/>
        </w:rPr>
        <w:t>та ____</w:t>
      </w:r>
      <w:r>
        <w:rPr>
          <w:lang w:val="uk-UA"/>
        </w:rPr>
        <w:t>_______________________________</w:t>
      </w:r>
      <w:r w:rsidRPr="00D45753">
        <w:rPr>
          <w:lang w:val="uk-UA"/>
        </w:rPr>
        <w:t>________,</w:t>
      </w:r>
      <w:r w:rsidRPr="00D45753">
        <w:rPr>
          <w:b/>
          <w:lang w:val="uk-UA"/>
        </w:rPr>
        <w:t xml:space="preserve"> </w:t>
      </w:r>
      <w:r w:rsidRPr="00D45753">
        <w:rPr>
          <w:lang w:val="uk-UA"/>
        </w:rPr>
        <w:t>названий в подальшому «Постачальник» або «Учасник», в особі _____</w:t>
      </w:r>
      <w:r>
        <w:rPr>
          <w:lang w:val="uk-UA"/>
        </w:rPr>
        <w:t>___________________</w:t>
      </w:r>
      <w:r w:rsidRPr="00D45753">
        <w:rPr>
          <w:lang w:val="uk-UA"/>
        </w:rPr>
        <w:t xml:space="preserve">____, що діє на підставі ____________________________________, з </w:t>
      </w:r>
      <w:r w:rsidR="0035181B">
        <w:rPr>
          <w:lang w:val="uk-UA"/>
        </w:rPr>
        <w:t>друго</w:t>
      </w:r>
      <w:r w:rsidRPr="00D45753">
        <w:rPr>
          <w:lang w:val="uk-UA"/>
        </w:rPr>
        <w:t>ї сторони,</w:t>
      </w:r>
    </w:p>
    <w:p w:rsidR="003B6FBD" w:rsidRPr="00D45753" w:rsidRDefault="0035181B" w:rsidP="003B6FBD">
      <w:pPr>
        <w:ind w:firstLine="426"/>
        <w:jc w:val="both"/>
        <w:rPr>
          <w:lang w:val="uk-UA"/>
        </w:rPr>
      </w:pPr>
      <w:r>
        <w:rPr>
          <w:lang w:val="uk-UA"/>
        </w:rPr>
        <w:t>та _______________________________________________________________ названий в подальшому «Партнер учасника», в особі ______________________________________, що діє на підставі ___________________________________________,</w:t>
      </w:r>
      <w:r w:rsidR="003B6FBD" w:rsidRPr="00D45753">
        <w:rPr>
          <w:lang w:val="uk-UA"/>
        </w:rPr>
        <w:t xml:space="preserve"> </w:t>
      </w:r>
      <w:r w:rsidR="00F16DD4">
        <w:rPr>
          <w:lang w:val="uk-UA"/>
        </w:rPr>
        <w:t xml:space="preserve">з третьої сторони, </w:t>
      </w:r>
      <w:r w:rsidR="003B6FBD" w:rsidRPr="00D45753">
        <w:rPr>
          <w:lang w:val="uk-UA"/>
        </w:rPr>
        <w:t xml:space="preserve">що іменуються </w:t>
      </w:r>
      <w:r>
        <w:rPr>
          <w:lang w:val="uk-UA"/>
        </w:rPr>
        <w:t>р</w:t>
      </w:r>
      <w:r w:rsidR="003B6FBD" w:rsidRPr="00D45753">
        <w:rPr>
          <w:lang w:val="uk-UA"/>
        </w:rPr>
        <w:t>азом як «Сторони» та окремо, як «Сторона», керуючись чинним законодавством України, уклали цей договір про наступне:</w:t>
      </w:r>
    </w:p>
    <w:p w:rsidR="003B6FBD" w:rsidRPr="00D45753" w:rsidRDefault="003B6FBD" w:rsidP="003B6FBD">
      <w:pPr>
        <w:ind w:firstLine="708"/>
        <w:jc w:val="center"/>
        <w:rPr>
          <w:b/>
          <w:lang w:val="uk-UA"/>
        </w:rPr>
      </w:pPr>
      <w:r w:rsidRPr="00D45753">
        <w:rPr>
          <w:b/>
          <w:lang w:val="uk-UA"/>
        </w:rPr>
        <w:t>I. Предмет Договору</w:t>
      </w:r>
    </w:p>
    <w:p w:rsidR="003B6FBD" w:rsidRPr="00D45753" w:rsidRDefault="003B6FBD" w:rsidP="003B6FBD">
      <w:pPr>
        <w:ind w:firstLine="426"/>
        <w:jc w:val="both"/>
        <w:rPr>
          <w:lang w:val="uk-UA"/>
        </w:rPr>
      </w:pPr>
      <w:r w:rsidRPr="00D45753">
        <w:rPr>
          <w:lang w:val="uk-UA"/>
        </w:rPr>
        <w:t xml:space="preserve">1.1. В порядку та на умовах, визначених цим Договором, Постачальник зобов'язується поставити, а Замовник зобов'язується прийняти та оплатити товар за предметом закупівлі: </w:t>
      </w:r>
      <w:r w:rsidRPr="00D45753">
        <w:rPr>
          <w:b/>
          <w:lang w:val="uk-UA"/>
        </w:rPr>
        <w:t xml:space="preserve">ДК 021:2015: 09130000-9 Нафта і дистиляти </w:t>
      </w:r>
      <w:r w:rsidRPr="00D45753">
        <w:rPr>
          <w:lang w:val="uk-UA"/>
        </w:rPr>
        <w:t>(Бензин А-9</w:t>
      </w:r>
      <w:r w:rsidR="001A1E00">
        <w:rPr>
          <w:lang w:val="uk-UA"/>
        </w:rPr>
        <w:t>2</w:t>
      </w:r>
      <w:r w:rsidRPr="00D45753">
        <w:rPr>
          <w:lang w:val="uk-UA"/>
        </w:rPr>
        <w:t xml:space="preserve"> в талонах</w:t>
      </w:r>
      <w:bookmarkStart w:id="0" w:name="_GoBack"/>
      <w:bookmarkEnd w:id="0"/>
      <w:r w:rsidRPr="00D45753">
        <w:rPr>
          <w:lang w:val="uk-UA"/>
        </w:rPr>
        <w:t>) (далі – Товар).</w:t>
      </w:r>
    </w:p>
    <w:p w:rsidR="003B6FBD" w:rsidRDefault="003B6FBD" w:rsidP="003B6FBD">
      <w:pPr>
        <w:autoSpaceDE w:val="0"/>
        <w:autoSpaceDN w:val="0"/>
        <w:adjustRightInd w:val="0"/>
        <w:ind w:firstLine="426"/>
        <w:jc w:val="both"/>
        <w:rPr>
          <w:lang w:val="uk-UA"/>
        </w:rPr>
      </w:pPr>
      <w:r w:rsidRPr="00D45753">
        <w:rPr>
          <w:lang w:val="uk-UA"/>
        </w:rPr>
        <w:t xml:space="preserve">1.2. Товар постачається у формі талонів у кількості </w:t>
      </w:r>
      <w:r w:rsidR="001A1E00">
        <w:rPr>
          <w:lang w:val="uk-UA"/>
        </w:rPr>
        <w:t>4</w:t>
      </w:r>
      <w:r w:rsidR="006E30CA">
        <w:rPr>
          <w:lang w:val="uk-UA"/>
        </w:rPr>
        <w:t>8</w:t>
      </w:r>
      <w:r w:rsidRPr="006F6599">
        <w:rPr>
          <w:lang w:val="uk-UA"/>
        </w:rPr>
        <w:t>00 літрів.</w:t>
      </w:r>
    </w:p>
    <w:p w:rsidR="00996C42" w:rsidRPr="00D45753" w:rsidRDefault="00996C42" w:rsidP="003B6FBD">
      <w:pPr>
        <w:autoSpaceDE w:val="0"/>
        <w:autoSpaceDN w:val="0"/>
        <w:adjustRightInd w:val="0"/>
        <w:ind w:firstLine="426"/>
        <w:jc w:val="both"/>
        <w:rPr>
          <w:lang w:val="uk-UA"/>
        </w:rPr>
      </w:pPr>
      <w:r>
        <w:rPr>
          <w:lang w:val="uk-UA"/>
        </w:rPr>
        <w:t xml:space="preserve">1.3. </w:t>
      </w:r>
      <w:r w:rsidRPr="00D45753">
        <w:rPr>
          <w:lang w:val="uk-UA"/>
        </w:rPr>
        <w:t>Обсяги закупівлі Товару можуть бути зменшені, зокрема з урахуванням фактичного обсягу видатків Замовника (згідно п.1 ч.5 ст. 41 Закону У</w:t>
      </w:r>
      <w:r w:rsidR="001A1E00">
        <w:rPr>
          <w:lang w:val="uk-UA"/>
        </w:rPr>
        <w:t>країни «Про публічні закупівлі»</w:t>
      </w:r>
      <w:r w:rsidRPr="00D45753">
        <w:rPr>
          <w:lang w:val="uk-UA"/>
        </w:rPr>
        <w:t>).</w:t>
      </w:r>
    </w:p>
    <w:p w:rsidR="003B6FBD" w:rsidRDefault="00996C42" w:rsidP="003B6FBD">
      <w:pPr>
        <w:ind w:firstLine="426"/>
        <w:jc w:val="both"/>
        <w:rPr>
          <w:lang w:val="uk-UA"/>
        </w:rPr>
      </w:pPr>
      <w:r>
        <w:rPr>
          <w:lang w:val="uk-UA"/>
        </w:rPr>
        <w:t xml:space="preserve">1.4. </w:t>
      </w:r>
      <w:r w:rsidR="003B6FBD" w:rsidRPr="00D45753">
        <w:rPr>
          <w:lang w:val="uk-UA"/>
        </w:rPr>
        <w:t xml:space="preserve">Талон є документом встановленого емітентом зразку та форми, що </w:t>
      </w:r>
      <w:proofErr w:type="spellStart"/>
      <w:r w:rsidR="003B6FBD" w:rsidRPr="00D45753">
        <w:rPr>
          <w:lang w:val="uk-UA"/>
        </w:rPr>
        <w:t>посвiдчує</w:t>
      </w:r>
      <w:proofErr w:type="spellEnd"/>
      <w:r w:rsidR="003B6FBD" w:rsidRPr="00D45753">
        <w:rPr>
          <w:lang w:val="uk-UA"/>
        </w:rPr>
        <w:t xml:space="preserve"> право Замовника та/або уповноваженого ним </w:t>
      </w:r>
      <w:proofErr w:type="spellStart"/>
      <w:r w:rsidR="003B6FBD" w:rsidRPr="00D45753">
        <w:rPr>
          <w:lang w:val="uk-UA"/>
        </w:rPr>
        <w:t>Користyвача</w:t>
      </w:r>
      <w:proofErr w:type="spellEnd"/>
      <w:r w:rsidR="003B6FBD" w:rsidRPr="00D45753">
        <w:rPr>
          <w:lang w:val="uk-UA"/>
        </w:rPr>
        <w:t xml:space="preserve"> на одержання певної </w:t>
      </w:r>
      <w:proofErr w:type="spellStart"/>
      <w:r w:rsidR="003B6FBD" w:rsidRPr="00D45753">
        <w:rPr>
          <w:lang w:val="uk-UA"/>
        </w:rPr>
        <w:t>кiлькостi</w:t>
      </w:r>
      <w:proofErr w:type="spellEnd"/>
      <w:r w:rsidR="003B6FBD" w:rsidRPr="00D45753">
        <w:rPr>
          <w:lang w:val="uk-UA"/>
        </w:rPr>
        <w:t xml:space="preserve"> та певної марки Товару на АЗС Учасника</w:t>
      </w:r>
      <w:r w:rsidR="0035181B">
        <w:rPr>
          <w:lang w:val="uk-UA"/>
        </w:rPr>
        <w:t xml:space="preserve"> та/або Партнера учасника</w:t>
      </w:r>
      <w:r w:rsidR="00625614">
        <w:rPr>
          <w:lang w:val="uk-UA"/>
        </w:rPr>
        <w:t>.</w:t>
      </w:r>
    </w:p>
    <w:p w:rsidR="0035181B" w:rsidRPr="00D45753" w:rsidRDefault="0035181B" w:rsidP="003B6FBD">
      <w:pPr>
        <w:ind w:firstLine="426"/>
        <w:jc w:val="both"/>
        <w:rPr>
          <w:highlight w:val="yellow"/>
          <w:lang w:val="uk-UA"/>
        </w:rPr>
      </w:pPr>
      <w:r>
        <w:rPr>
          <w:lang w:val="uk-UA"/>
        </w:rPr>
        <w:t>1.</w:t>
      </w:r>
      <w:r w:rsidR="00996C42">
        <w:rPr>
          <w:lang w:val="uk-UA"/>
        </w:rPr>
        <w:t>5</w:t>
      </w:r>
      <w:r>
        <w:rPr>
          <w:lang w:val="uk-UA"/>
        </w:rPr>
        <w:t>. За даним договором придбавається Бензин</w:t>
      </w:r>
      <w:r w:rsidR="008C2CB4">
        <w:rPr>
          <w:lang w:val="uk-UA"/>
        </w:rPr>
        <w:t xml:space="preserve"> </w:t>
      </w:r>
      <w:r>
        <w:rPr>
          <w:lang w:val="uk-UA"/>
        </w:rPr>
        <w:t xml:space="preserve">в талонах </w:t>
      </w:r>
      <w:r w:rsidR="008C2CB4">
        <w:rPr>
          <w:lang w:val="uk-UA"/>
        </w:rPr>
        <w:t xml:space="preserve">торгової </w:t>
      </w:r>
      <w:r>
        <w:rPr>
          <w:lang w:val="uk-UA"/>
        </w:rPr>
        <w:t>марки _____</w:t>
      </w:r>
      <w:r w:rsidR="008C2CB4">
        <w:rPr>
          <w:lang w:val="uk-UA"/>
        </w:rPr>
        <w:t>___________</w:t>
      </w:r>
      <w:r>
        <w:rPr>
          <w:lang w:val="uk-UA"/>
        </w:rPr>
        <w:t>___</w:t>
      </w:r>
    </w:p>
    <w:p w:rsidR="003B6FBD" w:rsidRPr="00D45753" w:rsidRDefault="003B6FBD" w:rsidP="003B6FBD">
      <w:pPr>
        <w:ind w:firstLine="426"/>
        <w:jc w:val="both"/>
        <w:rPr>
          <w:lang w:val="uk-UA"/>
        </w:rPr>
      </w:pPr>
      <w:r w:rsidRPr="00D45753">
        <w:rPr>
          <w:lang w:val="uk-UA"/>
        </w:rPr>
        <w:t>1.</w:t>
      </w:r>
      <w:r w:rsidR="00996C42">
        <w:rPr>
          <w:lang w:val="uk-UA"/>
        </w:rPr>
        <w:t>6</w:t>
      </w:r>
      <w:r w:rsidRPr="00D45753">
        <w:rPr>
          <w:lang w:val="uk-UA"/>
        </w:rPr>
        <w:t xml:space="preserve">. </w:t>
      </w:r>
      <w:proofErr w:type="spellStart"/>
      <w:r w:rsidRPr="00D45753">
        <w:rPr>
          <w:lang w:val="uk-UA"/>
        </w:rPr>
        <w:t>Пiд</w:t>
      </w:r>
      <w:proofErr w:type="spellEnd"/>
      <w:r w:rsidRPr="00D45753">
        <w:rPr>
          <w:lang w:val="uk-UA"/>
        </w:rPr>
        <w:t xml:space="preserve"> терміном «</w:t>
      </w:r>
      <w:r w:rsidR="00904BBD">
        <w:rPr>
          <w:lang w:val="uk-UA"/>
        </w:rPr>
        <w:t xml:space="preserve">Автозаправні станції» (далі по тексту </w:t>
      </w:r>
      <w:r w:rsidRPr="00D45753">
        <w:rPr>
          <w:lang w:val="uk-UA"/>
        </w:rPr>
        <w:t>АЗС</w:t>
      </w:r>
      <w:r w:rsidR="00904BBD">
        <w:rPr>
          <w:lang w:val="uk-UA"/>
        </w:rPr>
        <w:t>)</w:t>
      </w:r>
      <w:r w:rsidRPr="00D45753">
        <w:rPr>
          <w:lang w:val="uk-UA"/>
        </w:rPr>
        <w:t xml:space="preserve"> у цьому </w:t>
      </w:r>
      <w:proofErr w:type="spellStart"/>
      <w:r w:rsidRPr="00D45753">
        <w:rPr>
          <w:lang w:val="uk-UA"/>
        </w:rPr>
        <w:t>Договорi</w:t>
      </w:r>
      <w:proofErr w:type="spellEnd"/>
      <w:r w:rsidRPr="00D45753">
        <w:rPr>
          <w:lang w:val="uk-UA"/>
        </w:rPr>
        <w:t xml:space="preserve"> Сторони </w:t>
      </w:r>
      <w:proofErr w:type="spellStart"/>
      <w:r w:rsidRPr="00D45753">
        <w:rPr>
          <w:lang w:val="uk-UA"/>
        </w:rPr>
        <w:t>розумiють</w:t>
      </w:r>
      <w:proofErr w:type="spellEnd"/>
      <w:r w:rsidRPr="00D45753">
        <w:rPr>
          <w:lang w:val="uk-UA"/>
        </w:rPr>
        <w:t xml:space="preserve"> </w:t>
      </w:r>
      <w:proofErr w:type="spellStart"/>
      <w:r w:rsidRPr="00D45753">
        <w:rPr>
          <w:lang w:val="uk-UA"/>
        </w:rPr>
        <w:t>автозаправнi</w:t>
      </w:r>
      <w:proofErr w:type="spellEnd"/>
      <w:r w:rsidRPr="00D45753">
        <w:rPr>
          <w:lang w:val="uk-UA"/>
        </w:rPr>
        <w:t xml:space="preserve"> </w:t>
      </w:r>
      <w:proofErr w:type="spellStart"/>
      <w:r w:rsidRPr="00D45753">
        <w:rPr>
          <w:lang w:val="uk-UA"/>
        </w:rPr>
        <w:t>станцi</w:t>
      </w:r>
      <w:r w:rsidR="00904BBD">
        <w:rPr>
          <w:lang w:val="uk-UA"/>
        </w:rPr>
        <w:t>ї</w:t>
      </w:r>
      <w:proofErr w:type="spellEnd"/>
      <w:r w:rsidRPr="00D45753">
        <w:rPr>
          <w:lang w:val="uk-UA"/>
        </w:rPr>
        <w:t xml:space="preserve"> (</w:t>
      </w:r>
      <w:proofErr w:type="spellStart"/>
      <w:r w:rsidRPr="00D45753">
        <w:rPr>
          <w:lang w:val="uk-UA"/>
        </w:rPr>
        <w:t>автозаправнi</w:t>
      </w:r>
      <w:proofErr w:type="spellEnd"/>
      <w:r w:rsidRPr="00D45753">
        <w:rPr>
          <w:lang w:val="uk-UA"/>
        </w:rPr>
        <w:t xml:space="preserve"> комплекси)</w:t>
      </w:r>
      <w:r w:rsidR="00904BBD">
        <w:rPr>
          <w:lang w:val="uk-UA"/>
        </w:rPr>
        <w:t xml:space="preserve"> </w:t>
      </w:r>
      <w:r w:rsidR="00904BBD" w:rsidRPr="00904BBD">
        <w:rPr>
          <w:i/>
          <w:lang w:val="uk-UA"/>
        </w:rPr>
        <w:t>Постачальника та/або орендовані та/або Партнера (</w:t>
      </w:r>
      <w:r w:rsidR="00904BBD">
        <w:rPr>
          <w:i/>
          <w:lang w:val="uk-UA"/>
        </w:rPr>
        <w:t>зазначити</w:t>
      </w:r>
      <w:r w:rsidR="00904BBD" w:rsidRPr="00904BBD">
        <w:rPr>
          <w:i/>
          <w:lang w:val="uk-UA"/>
        </w:rPr>
        <w:t xml:space="preserve"> які)</w:t>
      </w:r>
      <w:r w:rsidR="00904BBD">
        <w:rPr>
          <w:lang w:val="uk-UA"/>
        </w:rPr>
        <w:t xml:space="preserve"> ________________________________________________ </w:t>
      </w:r>
      <w:r w:rsidR="00904BBD" w:rsidRPr="00904BBD">
        <w:rPr>
          <w:lang w:val="uk-UA"/>
        </w:rPr>
        <w:t xml:space="preserve">учасника </w:t>
      </w:r>
      <w:r w:rsidRPr="00904BBD">
        <w:rPr>
          <w:lang w:val="uk-UA"/>
        </w:rPr>
        <w:t xml:space="preserve">на яких Замовник та/або уповноважений ним </w:t>
      </w:r>
      <w:proofErr w:type="spellStart"/>
      <w:r w:rsidRPr="00904BBD">
        <w:rPr>
          <w:lang w:val="uk-UA"/>
        </w:rPr>
        <w:t>Користyвач</w:t>
      </w:r>
      <w:proofErr w:type="spellEnd"/>
      <w:r w:rsidRPr="00904BBD">
        <w:rPr>
          <w:lang w:val="uk-UA"/>
        </w:rPr>
        <w:t xml:space="preserve"> має </w:t>
      </w:r>
      <w:proofErr w:type="spellStart"/>
      <w:r w:rsidRPr="00904BBD">
        <w:rPr>
          <w:lang w:val="uk-UA"/>
        </w:rPr>
        <w:t>можливiсть</w:t>
      </w:r>
      <w:proofErr w:type="spellEnd"/>
      <w:r w:rsidRPr="00904BBD">
        <w:rPr>
          <w:lang w:val="uk-UA"/>
        </w:rPr>
        <w:t xml:space="preserve"> безумовно одержати Товар за найменуванням та</w:t>
      </w:r>
      <w:r w:rsidR="0035181B" w:rsidRPr="00904BBD">
        <w:rPr>
          <w:lang w:val="uk-UA"/>
        </w:rPr>
        <w:t xml:space="preserve"> у </w:t>
      </w:r>
      <w:proofErr w:type="spellStart"/>
      <w:r w:rsidR="0035181B" w:rsidRPr="00904BBD">
        <w:rPr>
          <w:lang w:val="uk-UA"/>
        </w:rPr>
        <w:t>кiлькостi</w:t>
      </w:r>
      <w:proofErr w:type="spellEnd"/>
      <w:r w:rsidR="0035181B" w:rsidRPr="00904BBD">
        <w:rPr>
          <w:lang w:val="uk-UA"/>
        </w:rPr>
        <w:t xml:space="preserve">, </w:t>
      </w:r>
      <w:proofErr w:type="spellStart"/>
      <w:r w:rsidR="0035181B" w:rsidRPr="00904BBD">
        <w:rPr>
          <w:lang w:val="uk-UA"/>
        </w:rPr>
        <w:t>вкaзаних</w:t>
      </w:r>
      <w:proofErr w:type="spellEnd"/>
      <w:r w:rsidR="0035181B" w:rsidRPr="00904BBD">
        <w:rPr>
          <w:lang w:val="uk-UA"/>
        </w:rPr>
        <w:t xml:space="preserve"> у</w:t>
      </w:r>
      <w:r w:rsidR="0035181B">
        <w:rPr>
          <w:lang w:val="uk-UA"/>
        </w:rPr>
        <w:t xml:space="preserve"> </w:t>
      </w:r>
      <w:proofErr w:type="spellStart"/>
      <w:r w:rsidR="0035181B">
        <w:rPr>
          <w:lang w:val="uk-UA"/>
        </w:rPr>
        <w:t>талонi</w:t>
      </w:r>
      <w:proofErr w:type="spellEnd"/>
      <w:r w:rsidRPr="00D45753">
        <w:rPr>
          <w:lang w:val="uk-UA"/>
        </w:rPr>
        <w:t>.</w:t>
      </w:r>
    </w:p>
    <w:p w:rsidR="003B6FBD" w:rsidRPr="00D45753" w:rsidRDefault="008C2CB4" w:rsidP="003B6FBD">
      <w:pPr>
        <w:ind w:firstLine="426"/>
        <w:jc w:val="both"/>
        <w:rPr>
          <w:lang w:val="uk-UA"/>
        </w:rPr>
      </w:pPr>
      <w:r>
        <w:rPr>
          <w:lang w:val="uk-UA"/>
        </w:rPr>
        <w:t>1.</w:t>
      </w:r>
      <w:r w:rsidR="00996C42">
        <w:rPr>
          <w:lang w:val="uk-UA"/>
        </w:rPr>
        <w:t>7</w:t>
      </w:r>
      <w:r w:rsidR="003B6FBD" w:rsidRPr="00D45753">
        <w:rPr>
          <w:lang w:val="uk-UA"/>
        </w:rPr>
        <w:t xml:space="preserve">. </w:t>
      </w:r>
      <w:proofErr w:type="spellStart"/>
      <w:r w:rsidR="003B6FBD" w:rsidRPr="00D45753">
        <w:rPr>
          <w:lang w:val="uk-UA"/>
        </w:rPr>
        <w:t>Tepмін</w:t>
      </w:r>
      <w:proofErr w:type="spellEnd"/>
      <w:r w:rsidR="003B6FBD" w:rsidRPr="00D45753">
        <w:rPr>
          <w:lang w:val="uk-UA"/>
        </w:rPr>
        <w:t xml:space="preserve"> «Талон» у цьому </w:t>
      </w:r>
      <w:proofErr w:type="spellStart"/>
      <w:r w:rsidR="003B6FBD" w:rsidRPr="00D45753">
        <w:rPr>
          <w:lang w:val="uk-UA"/>
        </w:rPr>
        <w:t>Договорi</w:t>
      </w:r>
      <w:proofErr w:type="spellEnd"/>
      <w:r w:rsidR="003B6FBD" w:rsidRPr="00D45753">
        <w:rPr>
          <w:lang w:val="uk-UA"/>
        </w:rPr>
        <w:t xml:space="preserve"> Сторони </w:t>
      </w:r>
      <w:proofErr w:type="spellStart"/>
      <w:r w:rsidR="003B6FBD" w:rsidRPr="00D45753">
        <w:rPr>
          <w:lang w:val="uk-UA"/>
        </w:rPr>
        <w:t>розумiють</w:t>
      </w:r>
      <w:proofErr w:type="spellEnd"/>
      <w:r w:rsidR="003B6FBD" w:rsidRPr="00D45753">
        <w:rPr>
          <w:lang w:val="uk-UA"/>
        </w:rPr>
        <w:t xml:space="preserve"> у визначенні вказаному в </w:t>
      </w:r>
      <w:proofErr w:type="spellStart"/>
      <w:r w:rsidR="003B6FBD" w:rsidRPr="00D45753">
        <w:rPr>
          <w:lang w:val="uk-UA"/>
        </w:rPr>
        <w:t>пyнктi</w:t>
      </w:r>
      <w:proofErr w:type="spellEnd"/>
      <w:r w:rsidR="003B6FBD" w:rsidRPr="00D45753">
        <w:rPr>
          <w:lang w:val="uk-UA"/>
        </w:rPr>
        <w:t xml:space="preserve"> 3 </w:t>
      </w:r>
      <w:proofErr w:type="spellStart"/>
      <w:r w:rsidR="003B6FBD" w:rsidRPr="00D45753">
        <w:rPr>
          <w:lang w:val="uk-UA"/>
        </w:rPr>
        <w:t>Iнструкцi</w:t>
      </w:r>
      <w:r w:rsidR="0035181B">
        <w:rPr>
          <w:lang w:val="uk-UA"/>
        </w:rPr>
        <w:t>ї</w:t>
      </w:r>
      <w:proofErr w:type="spellEnd"/>
      <w:r w:rsidR="003B6FBD" w:rsidRPr="00D45753">
        <w:rPr>
          <w:lang w:val="uk-UA"/>
        </w:rPr>
        <w:t xml:space="preserve"> про порядок приймання, транспортування, </w:t>
      </w:r>
      <w:proofErr w:type="spellStart"/>
      <w:r w:rsidR="003B6FBD" w:rsidRPr="00D45753">
        <w:rPr>
          <w:lang w:val="uk-UA"/>
        </w:rPr>
        <w:t>зберiгання</w:t>
      </w:r>
      <w:proofErr w:type="spellEnd"/>
      <w:r w:rsidR="003B6FBD" w:rsidRPr="00D45753">
        <w:rPr>
          <w:lang w:val="uk-UA"/>
        </w:rPr>
        <w:t xml:space="preserve">, </w:t>
      </w:r>
      <w:proofErr w:type="spellStart"/>
      <w:r w:rsidR="003B6FBD" w:rsidRPr="00D45753">
        <w:rPr>
          <w:lang w:val="uk-UA"/>
        </w:rPr>
        <w:t>вiдпуску</w:t>
      </w:r>
      <w:proofErr w:type="spellEnd"/>
      <w:r w:rsidR="003B6FBD" w:rsidRPr="00D45753">
        <w:rPr>
          <w:lang w:val="uk-UA"/>
        </w:rPr>
        <w:t xml:space="preserve"> та </w:t>
      </w:r>
      <w:proofErr w:type="spellStart"/>
      <w:r w:rsidR="003B6FBD" w:rsidRPr="00D45753">
        <w:rPr>
          <w:lang w:val="uk-UA"/>
        </w:rPr>
        <w:t>облiку</w:t>
      </w:r>
      <w:proofErr w:type="spellEnd"/>
      <w:r w:rsidR="003B6FBD" w:rsidRPr="00D45753">
        <w:rPr>
          <w:lang w:val="uk-UA"/>
        </w:rPr>
        <w:t xml:space="preserve"> нафти i </w:t>
      </w:r>
      <w:proofErr w:type="spellStart"/>
      <w:r w:rsidR="003B6FBD" w:rsidRPr="00D45753">
        <w:rPr>
          <w:lang w:val="uk-UA"/>
        </w:rPr>
        <w:t>нафтопродуктiв</w:t>
      </w:r>
      <w:proofErr w:type="spellEnd"/>
      <w:r w:rsidR="003B6FBD" w:rsidRPr="00D45753">
        <w:rPr>
          <w:lang w:val="uk-UA"/>
        </w:rPr>
        <w:t xml:space="preserve"> на </w:t>
      </w:r>
      <w:proofErr w:type="spellStart"/>
      <w:r w:rsidR="003B6FBD" w:rsidRPr="00D45753">
        <w:rPr>
          <w:lang w:val="uk-UA"/>
        </w:rPr>
        <w:t>пiдприємствах</w:t>
      </w:r>
      <w:proofErr w:type="spellEnd"/>
      <w:r w:rsidR="003B6FBD" w:rsidRPr="00D45753">
        <w:rPr>
          <w:lang w:val="uk-UA"/>
        </w:rPr>
        <w:t xml:space="preserve"> i </w:t>
      </w:r>
      <w:proofErr w:type="spellStart"/>
      <w:r w:rsidR="003B6FBD" w:rsidRPr="00D45753">
        <w:rPr>
          <w:lang w:val="uk-UA"/>
        </w:rPr>
        <w:t>органiзацiях</w:t>
      </w:r>
      <w:proofErr w:type="spellEnd"/>
      <w:r w:rsidR="003B6FBD" w:rsidRPr="00D45753">
        <w:rPr>
          <w:lang w:val="uk-UA"/>
        </w:rPr>
        <w:t xml:space="preserve"> України, затвердженої наказом </w:t>
      </w:r>
      <w:proofErr w:type="spellStart"/>
      <w:r w:rsidR="003B6FBD" w:rsidRPr="00D45753">
        <w:rPr>
          <w:lang w:val="uk-UA"/>
        </w:rPr>
        <w:t>вiд</w:t>
      </w:r>
      <w:proofErr w:type="spellEnd"/>
      <w:r w:rsidR="003B6FBD" w:rsidRPr="00D45753">
        <w:rPr>
          <w:lang w:val="uk-UA"/>
        </w:rPr>
        <w:t xml:space="preserve"> 20.05.2008 року № 28/171/578/155 </w:t>
      </w:r>
      <w:proofErr w:type="spellStart"/>
      <w:r w:rsidR="003B6FBD" w:rsidRPr="00D45753">
        <w:rPr>
          <w:lang w:val="uk-UA"/>
        </w:rPr>
        <w:t>Miністерства</w:t>
      </w:r>
      <w:proofErr w:type="spellEnd"/>
      <w:r w:rsidR="003B6FBD" w:rsidRPr="00D45753">
        <w:rPr>
          <w:lang w:val="uk-UA"/>
        </w:rPr>
        <w:t xml:space="preserve"> палива та енергетики Укра</w:t>
      </w:r>
      <w:r w:rsidR="001A1E00">
        <w:rPr>
          <w:lang w:val="uk-UA"/>
        </w:rPr>
        <w:t>ї</w:t>
      </w:r>
      <w:r w:rsidR="003B6FBD" w:rsidRPr="00D45753">
        <w:rPr>
          <w:lang w:val="uk-UA"/>
        </w:rPr>
        <w:t xml:space="preserve">ни, </w:t>
      </w:r>
      <w:proofErr w:type="spellStart"/>
      <w:r w:rsidR="003B6FBD" w:rsidRPr="00D45753">
        <w:rPr>
          <w:lang w:val="uk-UA"/>
        </w:rPr>
        <w:t>Miністерства</w:t>
      </w:r>
      <w:proofErr w:type="spellEnd"/>
      <w:r w:rsidR="003B6FBD" w:rsidRPr="00D45753">
        <w:rPr>
          <w:lang w:val="uk-UA"/>
        </w:rPr>
        <w:t xml:space="preserve"> </w:t>
      </w:r>
      <w:proofErr w:type="spellStart"/>
      <w:r w:rsidR="003B6FBD" w:rsidRPr="00D45753">
        <w:rPr>
          <w:lang w:val="uk-UA"/>
        </w:rPr>
        <w:t>економiки</w:t>
      </w:r>
      <w:proofErr w:type="spellEnd"/>
      <w:r w:rsidR="003B6FBD" w:rsidRPr="00D45753">
        <w:rPr>
          <w:lang w:val="uk-UA"/>
        </w:rPr>
        <w:t xml:space="preserve"> України, </w:t>
      </w:r>
      <w:proofErr w:type="spellStart"/>
      <w:r w:rsidR="003B6FBD" w:rsidRPr="00D45753">
        <w:rPr>
          <w:lang w:val="uk-UA"/>
        </w:rPr>
        <w:t>Miністерства</w:t>
      </w:r>
      <w:proofErr w:type="spellEnd"/>
      <w:r w:rsidR="003B6FBD" w:rsidRPr="00D45753">
        <w:rPr>
          <w:lang w:val="uk-UA"/>
        </w:rPr>
        <w:t xml:space="preserve"> транспорту та зв'язку Укра</w:t>
      </w:r>
      <w:r w:rsidR="001A1E00">
        <w:rPr>
          <w:lang w:val="uk-UA"/>
        </w:rPr>
        <w:t>ї</w:t>
      </w:r>
      <w:r w:rsidR="003B6FBD" w:rsidRPr="00D45753">
        <w:rPr>
          <w:lang w:val="uk-UA"/>
        </w:rPr>
        <w:t xml:space="preserve">ни, Державного комітету України з питань </w:t>
      </w:r>
      <w:proofErr w:type="spellStart"/>
      <w:r w:rsidR="003B6FBD" w:rsidRPr="00D45753">
        <w:rPr>
          <w:lang w:val="uk-UA"/>
        </w:rPr>
        <w:t>технiчного</w:t>
      </w:r>
      <w:proofErr w:type="spellEnd"/>
      <w:r w:rsidR="003B6FBD" w:rsidRPr="00D45753">
        <w:rPr>
          <w:lang w:val="uk-UA"/>
        </w:rPr>
        <w:t xml:space="preserve"> </w:t>
      </w:r>
      <w:proofErr w:type="spellStart"/>
      <w:r w:rsidR="003B6FBD" w:rsidRPr="00D45753">
        <w:rPr>
          <w:lang w:val="uk-UA"/>
        </w:rPr>
        <w:t>ре</w:t>
      </w:r>
      <w:r w:rsidR="001A1E00">
        <w:rPr>
          <w:lang w:val="uk-UA"/>
        </w:rPr>
        <w:t>г</w:t>
      </w:r>
      <w:r w:rsidR="003B6FBD" w:rsidRPr="00D45753">
        <w:rPr>
          <w:lang w:val="uk-UA"/>
        </w:rPr>
        <w:t>yлювання</w:t>
      </w:r>
      <w:proofErr w:type="spellEnd"/>
      <w:r w:rsidR="003B6FBD" w:rsidRPr="00D45753">
        <w:rPr>
          <w:lang w:val="uk-UA"/>
        </w:rPr>
        <w:t xml:space="preserve"> та споживчої </w:t>
      </w:r>
      <w:proofErr w:type="spellStart"/>
      <w:r w:rsidR="003B6FBD" w:rsidRPr="00D45753">
        <w:rPr>
          <w:lang w:val="uk-UA"/>
        </w:rPr>
        <w:t>полiтики</w:t>
      </w:r>
      <w:proofErr w:type="spellEnd"/>
      <w:r w:rsidR="003B6FBD" w:rsidRPr="00D45753">
        <w:rPr>
          <w:lang w:val="uk-UA"/>
        </w:rPr>
        <w:t xml:space="preserve"> (далі - </w:t>
      </w:r>
      <w:proofErr w:type="spellStart"/>
      <w:r w:rsidR="003B6FBD" w:rsidRPr="00D45753">
        <w:rPr>
          <w:lang w:val="uk-UA"/>
        </w:rPr>
        <w:t>Iнструкцiя</w:t>
      </w:r>
      <w:proofErr w:type="spellEnd"/>
      <w:r w:rsidR="003B6FBD" w:rsidRPr="00D45753">
        <w:rPr>
          <w:lang w:val="uk-UA"/>
        </w:rPr>
        <w:t>).</w:t>
      </w:r>
    </w:p>
    <w:p w:rsidR="003B6FBD" w:rsidRPr="00D45753" w:rsidRDefault="003B6FBD" w:rsidP="003B6FBD">
      <w:pPr>
        <w:ind w:firstLine="426"/>
        <w:jc w:val="both"/>
        <w:rPr>
          <w:lang w:val="uk-UA"/>
        </w:rPr>
      </w:pPr>
      <w:r w:rsidRPr="00D45753">
        <w:rPr>
          <w:lang w:val="uk-UA"/>
        </w:rPr>
        <w:t>1.</w:t>
      </w:r>
      <w:r w:rsidR="00996C42">
        <w:rPr>
          <w:lang w:val="uk-UA"/>
        </w:rPr>
        <w:t>8</w:t>
      </w:r>
      <w:r w:rsidRPr="00D45753">
        <w:rPr>
          <w:lang w:val="uk-UA"/>
        </w:rPr>
        <w:t xml:space="preserve">. </w:t>
      </w:r>
      <w:proofErr w:type="spellStart"/>
      <w:r w:rsidRPr="00D45753">
        <w:rPr>
          <w:lang w:val="uk-UA"/>
        </w:rPr>
        <w:t>Пiд</w:t>
      </w:r>
      <w:proofErr w:type="spellEnd"/>
      <w:r w:rsidRPr="00D45753">
        <w:rPr>
          <w:lang w:val="uk-UA"/>
        </w:rPr>
        <w:t xml:space="preserve"> терміном «</w:t>
      </w:r>
      <w:proofErr w:type="spellStart"/>
      <w:r w:rsidRPr="00D45753">
        <w:rPr>
          <w:lang w:val="uk-UA"/>
        </w:rPr>
        <w:t>Користyвач</w:t>
      </w:r>
      <w:proofErr w:type="spellEnd"/>
      <w:r w:rsidRPr="00D45753">
        <w:rPr>
          <w:lang w:val="uk-UA"/>
        </w:rPr>
        <w:t xml:space="preserve">» у цьому </w:t>
      </w:r>
      <w:proofErr w:type="spellStart"/>
      <w:r w:rsidRPr="00D45753">
        <w:rPr>
          <w:lang w:val="uk-UA"/>
        </w:rPr>
        <w:t>Договорi</w:t>
      </w:r>
      <w:proofErr w:type="spellEnd"/>
      <w:r w:rsidRPr="00D45753">
        <w:rPr>
          <w:lang w:val="uk-UA"/>
        </w:rPr>
        <w:t xml:space="preserve"> Сторони </w:t>
      </w:r>
      <w:proofErr w:type="spellStart"/>
      <w:r w:rsidRPr="00D45753">
        <w:rPr>
          <w:lang w:val="uk-UA"/>
        </w:rPr>
        <w:t>розумiють</w:t>
      </w:r>
      <w:proofErr w:type="spellEnd"/>
      <w:r w:rsidRPr="00D45753">
        <w:rPr>
          <w:lang w:val="uk-UA"/>
        </w:rPr>
        <w:t xml:space="preserve"> будь-яку особу, що фактично отримує на АЗС </w:t>
      </w:r>
      <w:proofErr w:type="spellStart"/>
      <w:r w:rsidRPr="00D45753">
        <w:rPr>
          <w:lang w:val="uk-UA"/>
        </w:rPr>
        <w:t>фiксовану</w:t>
      </w:r>
      <w:proofErr w:type="spellEnd"/>
      <w:r w:rsidRPr="00D45753">
        <w:rPr>
          <w:lang w:val="uk-UA"/>
        </w:rPr>
        <w:t xml:space="preserve"> </w:t>
      </w:r>
      <w:proofErr w:type="spellStart"/>
      <w:r w:rsidRPr="00D45753">
        <w:rPr>
          <w:lang w:val="uk-UA"/>
        </w:rPr>
        <w:t>кiлькiсть</w:t>
      </w:r>
      <w:proofErr w:type="spellEnd"/>
      <w:r w:rsidRPr="00D45753">
        <w:rPr>
          <w:lang w:val="uk-UA"/>
        </w:rPr>
        <w:t xml:space="preserve"> Товару певного найменування i марки, що </w:t>
      </w:r>
      <w:proofErr w:type="spellStart"/>
      <w:r w:rsidRPr="00D45753">
        <w:rPr>
          <w:lang w:val="uk-UA"/>
        </w:rPr>
        <w:t>позначенi</w:t>
      </w:r>
      <w:proofErr w:type="spellEnd"/>
      <w:r w:rsidRPr="00D45753">
        <w:rPr>
          <w:lang w:val="uk-UA"/>
        </w:rPr>
        <w:t xml:space="preserve"> в талоні, який було передано Постачальником Замовнику в порядку та на умовах, визначених цим Договором.</w:t>
      </w:r>
    </w:p>
    <w:p w:rsidR="003B6FBD" w:rsidRPr="00D45753" w:rsidRDefault="003B6FBD" w:rsidP="003B6FBD">
      <w:pPr>
        <w:autoSpaceDE w:val="0"/>
        <w:autoSpaceDN w:val="0"/>
        <w:adjustRightInd w:val="0"/>
        <w:jc w:val="center"/>
        <w:rPr>
          <w:b/>
          <w:bCs/>
          <w:lang w:val="uk-UA"/>
        </w:rPr>
      </w:pPr>
      <w:r w:rsidRPr="00D45753">
        <w:rPr>
          <w:b/>
          <w:bCs/>
          <w:lang w:val="uk-UA"/>
        </w:rPr>
        <w:t>II. Якість Товару</w:t>
      </w:r>
    </w:p>
    <w:p w:rsidR="003B6FBD" w:rsidRPr="00D45753" w:rsidRDefault="003B6FBD" w:rsidP="003B6FBD">
      <w:pPr>
        <w:ind w:firstLine="426"/>
        <w:jc w:val="both"/>
        <w:rPr>
          <w:lang w:val="uk-UA"/>
        </w:rPr>
      </w:pPr>
      <w:r w:rsidRPr="00D45753">
        <w:rPr>
          <w:lang w:val="uk-UA"/>
        </w:rPr>
        <w:t xml:space="preserve">2.1. </w:t>
      </w:r>
      <w:r w:rsidRPr="00D45753">
        <w:rPr>
          <w:bCs/>
          <w:lang w:val="uk-UA"/>
        </w:rPr>
        <w:t>Учасник</w:t>
      </w:r>
      <w:r w:rsidRPr="00D45753">
        <w:rPr>
          <w:lang w:val="uk-UA"/>
        </w:rPr>
        <w:t xml:space="preserve"> повинен поставити Замовнику Товар, якість якого повинна відповідати діючим державним стандартам і нормам, що підтверджується сертифікатом відповідності заводу-виробника та/або паспортом якості Товару, що надаються при укладанні Договору.</w:t>
      </w:r>
    </w:p>
    <w:p w:rsidR="003B6FBD" w:rsidRPr="00D45753" w:rsidRDefault="003B6FBD" w:rsidP="003B6FBD">
      <w:pPr>
        <w:tabs>
          <w:tab w:val="num" w:pos="0"/>
        </w:tabs>
        <w:ind w:firstLine="426"/>
        <w:jc w:val="both"/>
        <w:rPr>
          <w:lang w:val="uk-UA" w:eastAsia="uk-UA"/>
        </w:rPr>
      </w:pPr>
      <w:r w:rsidRPr="00D45753">
        <w:rPr>
          <w:lang w:val="uk-UA" w:eastAsia="uk-UA"/>
        </w:rPr>
        <w:t>2.2. Товар 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(із змінами та доповненнями), іншому діючому чинному законодавству України щодо підвищення якості й безпечності нафтопродуктів, які реалізуються через мережу АЗС. Забороняється продаж нафтопродуктів, які не відповідають обов’язковим вимогам щодо їх якості та безпечності.</w:t>
      </w:r>
    </w:p>
    <w:p w:rsidR="003B6FBD" w:rsidRPr="00D45753" w:rsidRDefault="003B6FBD" w:rsidP="003B6FBD">
      <w:pPr>
        <w:tabs>
          <w:tab w:val="num" w:pos="0"/>
        </w:tabs>
        <w:ind w:firstLine="426"/>
        <w:jc w:val="both"/>
        <w:rPr>
          <w:lang w:val="uk-UA" w:eastAsia="uk-UA"/>
        </w:rPr>
      </w:pPr>
      <w:r w:rsidRPr="00D45753">
        <w:rPr>
          <w:lang w:val="uk-UA" w:eastAsia="uk-UA"/>
        </w:rPr>
        <w:t>2.3. Учасник постачає Замовнику Товар, придатний для мети, з якою Товар використовується.</w:t>
      </w:r>
    </w:p>
    <w:p w:rsidR="003B6FBD" w:rsidRPr="00D45753" w:rsidRDefault="003B6FBD" w:rsidP="003B6FBD">
      <w:pPr>
        <w:tabs>
          <w:tab w:val="num" w:pos="0"/>
        </w:tabs>
        <w:ind w:firstLine="426"/>
        <w:jc w:val="both"/>
        <w:rPr>
          <w:lang w:val="uk-UA" w:eastAsia="uk-UA"/>
        </w:rPr>
      </w:pPr>
      <w:r w:rsidRPr="00D45753">
        <w:rPr>
          <w:lang w:val="uk-UA" w:eastAsia="uk-UA"/>
        </w:rPr>
        <w:t>Постачальник відповідає за належну якість Товару, а також зобов’язаний засвідчити його якість належними підтверджуючими документами (копії сертифікатів на Товар/копії паспортів якості).</w:t>
      </w:r>
    </w:p>
    <w:p w:rsidR="003B6FBD" w:rsidRPr="00D45753" w:rsidRDefault="003B6FBD" w:rsidP="003B6FBD">
      <w:pPr>
        <w:tabs>
          <w:tab w:val="num" w:pos="0"/>
        </w:tabs>
        <w:ind w:firstLine="426"/>
        <w:jc w:val="both"/>
        <w:rPr>
          <w:lang w:val="uk-UA" w:eastAsia="uk-UA"/>
        </w:rPr>
      </w:pPr>
      <w:r w:rsidRPr="00D45753">
        <w:rPr>
          <w:lang w:val="uk-UA" w:eastAsia="uk-UA"/>
        </w:rPr>
        <w:lastRenderedPageBreak/>
        <w:t>2.4. У разі невідповідності Товару умовам даного Договору, Замовник має право відмовитись від прийняття і оплати такого Товару, а у разі якщо Товар вже оплачений Замовником – вимагати від Постачальника повернення сплаченої суми шляхом перерахування коштів на розрахунковий рахунок Замовника, протягом 5 (п’яти) днів з моменту направлення письмової вимоги на юридичну адресу Учасника зазначену у Договорі.</w:t>
      </w:r>
    </w:p>
    <w:p w:rsidR="003B6FBD" w:rsidRPr="00D45753" w:rsidRDefault="003B6FBD" w:rsidP="003B6FBD">
      <w:pPr>
        <w:tabs>
          <w:tab w:val="num" w:pos="0"/>
        </w:tabs>
        <w:ind w:firstLine="426"/>
        <w:jc w:val="both"/>
        <w:rPr>
          <w:lang w:val="uk-UA" w:eastAsia="uk-UA"/>
        </w:rPr>
      </w:pPr>
      <w:r w:rsidRPr="00D45753">
        <w:rPr>
          <w:lang w:val="uk-UA" w:eastAsia="uk-UA"/>
        </w:rPr>
        <w:t>2.5. Замовник у разі передачі йому Товару неналежної якості має право вимагати від Учасника, а Учасник зобов’язаний виконати вимогу щодо:</w:t>
      </w:r>
    </w:p>
    <w:p w:rsidR="003B6FBD" w:rsidRPr="00D45753" w:rsidRDefault="003B6FBD" w:rsidP="003B6FBD">
      <w:pPr>
        <w:tabs>
          <w:tab w:val="num" w:pos="0"/>
        </w:tabs>
        <w:ind w:firstLine="426"/>
        <w:jc w:val="both"/>
        <w:rPr>
          <w:lang w:val="uk-UA" w:eastAsia="uk-UA"/>
        </w:rPr>
      </w:pPr>
      <w:r w:rsidRPr="00D45753">
        <w:rPr>
          <w:lang w:val="uk-UA" w:eastAsia="uk-UA"/>
        </w:rPr>
        <w:t>- заміни неякісного Товару протягом 5 (п’яти) календарних днів з моменту встановлення невідповідності фактичної якості (експертного висновку);</w:t>
      </w:r>
    </w:p>
    <w:p w:rsidR="003B6FBD" w:rsidRPr="00D45753" w:rsidRDefault="003B6FBD" w:rsidP="003B6FBD">
      <w:pPr>
        <w:tabs>
          <w:tab w:val="num" w:pos="0"/>
        </w:tabs>
        <w:ind w:firstLine="426"/>
        <w:jc w:val="both"/>
        <w:rPr>
          <w:lang w:val="uk-UA" w:eastAsia="uk-UA"/>
        </w:rPr>
      </w:pPr>
      <w:r w:rsidRPr="00D45753">
        <w:rPr>
          <w:lang w:val="uk-UA" w:eastAsia="uk-UA"/>
        </w:rPr>
        <w:t>- відшкодувати вартість неякісного Товару;</w:t>
      </w:r>
    </w:p>
    <w:p w:rsidR="003B6FBD" w:rsidRPr="00D45753" w:rsidRDefault="003B6FBD" w:rsidP="003B6FBD">
      <w:pPr>
        <w:tabs>
          <w:tab w:val="num" w:pos="0"/>
        </w:tabs>
        <w:ind w:firstLine="426"/>
        <w:jc w:val="both"/>
        <w:rPr>
          <w:lang w:val="uk-UA" w:eastAsia="uk-UA"/>
        </w:rPr>
      </w:pPr>
      <w:r w:rsidRPr="00D45753">
        <w:rPr>
          <w:lang w:val="uk-UA" w:eastAsia="uk-UA"/>
        </w:rPr>
        <w:t>- відшкодування збитків, завданих Замовнику у зв’язку з використанням неякісного Товару.</w:t>
      </w:r>
    </w:p>
    <w:p w:rsidR="003B6FBD" w:rsidRPr="00D45753" w:rsidRDefault="003B6FBD" w:rsidP="003B6FBD">
      <w:pPr>
        <w:tabs>
          <w:tab w:val="num" w:pos="0"/>
        </w:tabs>
        <w:ind w:firstLine="426"/>
        <w:jc w:val="both"/>
        <w:rPr>
          <w:lang w:val="uk-UA" w:eastAsia="uk-UA"/>
        </w:rPr>
      </w:pPr>
      <w:r w:rsidRPr="00D45753">
        <w:rPr>
          <w:lang w:val="uk-UA" w:eastAsia="uk-UA"/>
        </w:rPr>
        <w:t>2.6. Претензії Замовника щодо якості Товару приймаються при наявності Експертного висновку, що був наданий сертифікованим дослідним закладом та містить дані про невідповідність якості переданого (відпущеного) Замовнику Товару вимогам законодавства. Вищезазначений висновок повинен містити дані про ідентичність зразків палива, наданих для дослідження Замовником та уповноваженим представником АЗС, де фактично була здійснена передача Товару.</w:t>
      </w:r>
    </w:p>
    <w:p w:rsidR="003B6FBD" w:rsidRPr="00D45753" w:rsidRDefault="003B6FBD" w:rsidP="003B6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D45753">
        <w:rPr>
          <w:b/>
          <w:lang w:val="uk-UA"/>
        </w:rPr>
        <w:t xml:space="preserve">III. Ціна Договору </w:t>
      </w:r>
    </w:p>
    <w:p w:rsidR="003B6FBD" w:rsidRPr="00D45753" w:rsidRDefault="003B6FBD" w:rsidP="003B6FBD">
      <w:pPr>
        <w:ind w:firstLine="426"/>
        <w:jc w:val="both"/>
        <w:rPr>
          <w:lang w:val="uk-UA"/>
        </w:rPr>
      </w:pPr>
      <w:r w:rsidRPr="00D45753">
        <w:rPr>
          <w:lang w:val="uk-UA"/>
        </w:rPr>
        <w:t>3.1. Ціна ц</w:t>
      </w:r>
      <w:r>
        <w:rPr>
          <w:lang w:val="uk-UA"/>
        </w:rPr>
        <w:t>ього Договору складає ___________</w:t>
      </w:r>
      <w:r w:rsidRPr="00D45753">
        <w:rPr>
          <w:lang w:val="uk-UA"/>
        </w:rPr>
        <w:t>_ грн</w:t>
      </w:r>
      <w:r>
        <w:rPr>
          <w:lang w:val="uk-UA"/>
        </w:rPr>
        <w:t>. _____ коп. (_________________</w:t>
      </w:r>
      <w:r w:rsidRPr="00D45753">
        <w:rPr>
          <w:lang w:val="uk-UA"/>
        </w:rPr>
        <w:t>________ грн. ___ к</w:t>
      </w:r>
      <w:r>
        <w:rPr>
          <w:lang w:val="uk-UA"/>
        </w:rPr>
        <w:t xml:space="preserve">оп.), у тому числі ПДВ – 20% </w:t>
      </w:r>
      <w:r w:rsidRPr="00D45753">
        <w:rPr>
          <w:lang w:val="uk-UA"/>
        </w:rPr>
        <w:t xml:space="preserve">______________ грн. _____ коп. (__________________________ грн. ___ коп.). </w:t>
      </w:r>
    </w:p>
    <w:p w:rsidR="003B6FBD" w:rsidRPr="00D45753" w:rsidRDefault="003B6FBD" w:rsidP="003B6FBD">
      <w:pPr>
        <w:ind w:firstLine="426"/>
        <w:jc w:val="both"/>
        <w:rPr>
          <w:lang w:val="uk-UA"/>
        </w:rPr>
      </w:pPr>
      <w:r w:rsidRPr="00D45753">
        <w:rPr>
          <w:lang w:val="uk-UA"/>
        </w:rPr>
        <w:t>3.2. Ціна за одиницю (літр) товару за результатами проведеного електронного аукціону</w:t>
      </w:r>
      <w:r>
        <w:rPr>
          <w:lang w:val="uk-UA"/>
        </w:rPr>
        <w:t xml:space="preserve"> становить ___</w:t>
      </w:r>
      <w:r w:rsidRPr="00D45753">
        <w:rPr>
          <w:lang w:val="uk-UA"/>
        </w:rPr>
        <w:t xml:space="preserve">__________ </w:t>
      </w:r>
      <w:r>
        <w:rPr>
          <w:lang w:val="uk-UA"/>
        </w:rPr>
        <w:t xml:space="preserve">у тому числі ПДВ – 20% </w:t>
      </w:r>
      <w:r w:rsidRPr="00D45753">
        <w:rPr>
          <w:lang w:val="uk-UA"/>
        </w:rPr>
        <w:t>__________ грн. _____ коп. (__________________________ грн. ___ коп.).</w:t>
      </w:r>
    </w:p>
    <w:p w:rsidR="003B6FBD" w:rsidRPr="00D45753" w:rsidRDefault="003B6FBD" w:rsidP="003B6FBD">
      <w:pPr>
        <w:ind w:firstLine="426"/>
        <w:jc w:val="both"/>
        <w:rPr>
          <w:rFonts w:eastAsia="Calibri"/>
          <w:lang w:val="uk-UA"/>
        </w:rPr>
      </w:pPr>
      <w:r w:rsidRPr="00D45753">
        <w:rPr>
          <w:rFonts w:eastAsia="Calibri"/>
          <w:lang w:val="uk-UA"/>
        </w:rPr>
        <w:t>3.3.</w:t>
      </w:r>
      <w:r w:rsidRPr="00D45753">
        <w:rPr>
          <w:lang w:val="uk-UA"/>
        </w:rPr>
        <w:t xml:space="preserve"> </w:t>
      </w:r>
      <w:proofErr w:type="spellStart"/>
      <w:r w:rsidRPr="00D45753">
        <w:rPr>
          <w:lang w:val="uk-UA"/>
        </w:rPr>
        <w:t>Цiна</w:t>
      </w:r>
      <w:proofErr w:type="spellEnd"/>
      <w:r w:rsidRPr="00D45753">
        <w:rPr>
          <w:lang w:val="uk-UA"/>
        </w:rPr>
        <w:t xml:space="preserve"> за одиницю (</w:t>
      </w:r>
      <w:proofErr w:type="spellStart"/>
      <w:r w:rsidRPr="00D45753">
        <w:rPr>
          <w:lang w:val="uk-UA"/>
        </w:rPr>
        <w:t>лiтр</w:t>
      </w:r>
      <w:proofErr w:type="spellEnd"/>
      <w:r w:rsidRPr="00D45753">
        <w:rPr>
          <w:lang w:val="uk-UA"/>
        </w:rPr>
        <w:t xml:space="preserve">) Товару, визначена цим Договором, є </w:t>
      </w:r>
      <w:proofErr w:type="spellStart"/>
      <w:r w:rsidRPr="00D45753">
        <w:rPr>
          <w:lang w:val="uk-UA"/>
        </w:rPr>
        <w:t>iстотною</w:t>
      </w:r>
      <w:proofErr w:type="spellEnd"/>
      <w:r w:rsidRPr="00D45753">
        <w:rPr>
          <w:lang w:val="uk-UA"/>
        </w:rPr>
        <w:t xml:space="preserve"> умовою цього Договору i не може </w:t>
      </w:r>
      <w:proofErr w:type="spellStart"/>
      <w:r w:rsidRPr="00D45753">
        <w:rPr>
          <w:lang w:val="uk-UA"/>
        </w:rPr>
        <w:t>змiнюватися</w:t>
      </w:r>
      <w:proofErr w:type="spellEnd"/>
      <w:r w:rsidRPr="00D45753">
        <w:rPr>
          <w:lang w:val="uk-UA"/>
        </w:rPr>
        <w:t xml:space="preserve"> </w:t>
      </w:r>
      <w:proofErr w:type="spellStart"/>
      <w:r w:rsidRPr="00D45753">
        <w:rPr>
          <w:lang w:val="uk-UA"/>
        </w:rPr>
        <w:t>пiсля</w:t>
      </w:r>
      <w:proofErr w:type="spellEnd"/>
      <w:r w:rsidRPr="00D45753">
        <w:rPr>
          <w:lang w:val="uk-UA"/>
        </w:rPr>
        <w:t xml:space="preserve"> його </w:t>
      </w:r>
      <w:proofErr w:type="spellStart"/>
      <w:r w:rsidRPr="00D45753">
        <w:rPr>
          <w:lang w:val="uk-UA"/>
        </w:rPr>
        <w:t>пiдписання</w:t>
      </w:r>
      <w:proofErr w:type="spellEnd"/>
      <w:r w:rsidRPr="00D45753">
        <w:rPr>
          <w:lang w:val="uk-UA"/>
        </w:rPr>
        <w:t xml:space="preserve"> до виконання зобов'язань Сторонами в повному </w:t>
      </w:r>
      <w:proofErr w:type="spellStart"/>
      <w:r w:rsidRPr="00D45753">
        <w:rPr>
          <w:lang w:val="uk-UA"/>
        </w:rPr>
        <w:t>обсязi</w:t>
      </w:r>
      <w:proofErr w:type="spellEnd"/>
      <w:r w:rsidRPr="00D45753">
        <w:rPr>
          <w:lang w:val="uk-UA"/>
        </w:rPr>
        <w:t xml:space="preserve">, крім випадків  </w:t>
      </w:r>
      <w:proofErr w:type="spellStart"/>
      <w:r w:rsidRPr="00D45753">
        <w:rPr>
          <w:lang w:val="uk-UA"/>
        </w:rPr>
        <w:t>передбачаних</w:t>
      </w:r>
      <w:proofErr w:type="spellEnd"/>
      <w:r w:rsidRPr="00D45753">
        <w:rPr>
          <w:lang w:val="uk-UA"/>
        </w:rPr>
        <w:t xml:space="preserve"> розділом 11 Договору.</w:t>
      </w:r>
    </w:p>
    <w:p w:rsidR="003B6FBD" w:rsidRPr="00D45753" w:rsidRDefault="003B6FBD" w:rsidP="003B6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D45753">
        <w:rPr>
          <w:b/>
          <w:lang w:val="uk-UA"/>
        </w:rPr>
        <w:t>IV. Порядок здійснення оплати</w:t>
      </w:r>
    </w:p>
    <w:p w:rsidR="003B6FBD" w:rsidRPr="00D45753" w:rsidRDefault="003B6FBD" w:rsidP="003B6FBD">
      <w:pPr>
        <w:ind w:firstLine="426"/>
        <w:jc w:val="both"/>
        <w:rPr>
          <w:lang w:val="uk-UA"/>
        </w:rPr>
      </w:pPr>
      <w:r w:rsidRPr="00D45753">
        <w:rPr>
          <w:lang w:val="uk-UA"/>
        </w:rPr>
        <w:t>4.1. Розрахунки за поставлений Товар здійснюються відповідно до пункту 1 статті 49 Бюджетного Кодексу України після пред’явлення Постачальником рахунку на оплату Товару на умовах відстрочки платежу до 30 банківських днів.</w:t>
      </w:r>
    </w:p>
    <w:p w:rsidR="003B6FBD" w:rsidRPr="00D45753" w:rsidRDefault="003B6FBD" w:rsidP="003B6FBD">
      <w:pPr>
        <w:ind w:firstLine="426"/>
        <w:jc w:val="both"/>
        <w:rPr>
          <w:lang w:val="uk-UA"/>
        </w:rPr>
      </w:pPr>
      <w:r w:rsidRPr="00D45753">
        <w:rPr>
          <w:lang w:val="uk-UA"/>
        </w:rPr>
        <w:t>4.2. Оплата Товару Замовником здійснюється на підставі рахунка та видаткової накладної на Товар</w:t>
      </w:r>
      <w:r w:rsidR="00904BBD">
        <w:rPr>
          <w:lang w:val="uk-UA"/>
        </w:rPr>
        <w:t xml:space="preserve"> </w:t>
      </w:r>
      <w:r w:rsidRPr="00D45753">
        <w:rPr>
          <w:lang w:val="uk-UA"/>
        </w:rPr>
        <w:t>у безготівковій формі, в національній валюті України – гривні</w:t>
      </w:r>
      <w:r w:rsidR="00904BBD">
        <w:rPr>
          <w:lang w:val="uk-UA"/>
        </w:rPr>
        <w:t xml:space="preserve"> на розрахунковий рахунок Постачальника</w:t>
      </w:r>
      <w:r w:rsidRPr="00D45753">
        <w:rPr>
          <w:lang w:val="uk-UA"/>
        </w:rPr>
        <w:t>.</w:t>
      </w:r>
    </w:p>
    <w:p w:rsidR="003B6FBD" w:rsidRPr="00D45753" w:rsidRDefault="003B6FBD" w:rsidP="003B6FBD">
      <w:pPr>
        <w:ind w:firstLine="426"/>
        <w:jc w:val="both"/>
        <w:rPr>
          <w:lang w:val="uk-UA"/>
        </w:rPr>
      </w:pPr>
      <w:r w:rsidRPr="00D45753">
        <w:rPr>
          <w:lang w:val="uk-UA"/>
        </w:rPr>
        <w:t>4.4. Бюджетні зобов’язання Замовника за Договором виникають у разі наявності та в межах відповідних бюджетних асигнувань.</w:t>
      </w:r>
    </w:p>
    <w:p w:rsidR="003B6FBD" w:rsidRPr="00D45753" w:rsidRDefault="003B6FBD" w:rsidP="003B6FBD">
      <w:pPr>
        <w:ind w:firstLine="426"/>
        <w:jc w:val="both"/>
        <w:rPr>
          <w:lang w:val="uk-UA"/>
        </w:rPr>
      </w:pPr>
      <w:r w:rsidRPr="00D45753">
        <w:rPr>
          <w:lang w:val="uk-UA"/>
        </w:rPr>
        <w:t>4.5. У разі затримки бюджетного фінансування розрахунки за поставлені Товари здійснюються протягом 3-х банківських днів здати отримання Замов</w:t>
      </w:r>
      <w:r w:rsidR="00904BBD">
        <w:rPr>
          <w:lang w:val="uk-UA"/>
        </w:rPr>
        <w:t>ни</w:t>
      </w:r>
      <w:r w:rsidRPr="00D45753">
        <w:rPr>
          <w:lang w:val="uk-UA"/>
        </w:rPr>
        <w:t>ком бюджетного фінансування.</w:t>
      </w:r>
    </w:p>
    <w:p w:rsidR="003B6FBD" w:rsidRPr="00D45753" w:rsidRDefault="003B6FBD" w:rsidP="003B6FBD">
      <w:pPr>
        <w:jc w:val="center"/>
        <w:rPr>
          <w:b/>
          <w:lang w:val="uk-UA"/>
        </w:rPr>
      </w:pPr>
      <w:r w:rsidRPr="00D45753">
        <w:rPr>
          <w:b/>
          <w:lang w:val="uk-UA"/>
        </w:rPr>
        <w:t>V. Поставка Товару</w:t>
      </w:r>
    </w:p>
    <w:p w:rsidR="003B6FBD" w:rsidRPr="00D45753" w:rsidRDefault="003B6FBD" w:rsidP="003B6FBD">
      <w:pPr>
        <w:ind w:firstLine="426"/>
        <w:jc w:val="both"/>
        <w:rPr>
          <w:snapToGrid w:val="0"/>
          <w:lang w:val="uk-UA"/>
        </w:rPr>
      </w:pPr>
      <w:r w:rsidRPr="00D45753">
        <w:rPr>
          <w:snapToGrid w:val="0"/>
          <w:lang w:val="uk-UA"/>
        </w:rPr>
        <w:t xml:space="preserve">5.1. Поставка Товару здійснюється, згідно з заявками Замовника протягом трьох робочих днів з моменту отримання заявки. </w:t>
      </w:r>
    </w:p>
    <w:p w:rsidR="003B6FBD" w:rsidRPr="00D45753" w:rsidRDefault="003B6FBD" w:rsidP="003B6FBD">
      <w:pPr>
        <w:ind w:firstLine="426"/>
        <w:jc w:val="both"/>
        <w:rPr>
          <w:spacing w:val="-1"/>
          <w:lang w:val="uk-UA" w:eastAsia="uk-UA"/>
        </w:rPr>
      </w:pPr>
      <w:r w:rsidRPr="00D45753">
        <w:rPr>
          <w:snapToGrid w:val="0"/>
          <w:lang w:val="uk-UA"/>
        </w:rPr>
        <w:t xml:space="preserve">5.2. </w:t>
      </w:r>
      <w:r w:rsidRPr="00D45753">
        <w:rPr>
          <w:lang w:val="uk-UA"/>
        </w:rPr>
        <w:t xml:space="preserve">Поставка товару здійснюється на адресу Замовника - Сумська область, </w:t>
      </w:r>
      <w:proofErr w:type="spellStart"/>
      <w:r w:rsidRPr="00D45753">
        <w:rPr>
          <w:lang w:val="uk-UA"/>
        </w:rPr>
        <w:t>м.Шостка</w:t>
      </w:r>
      <w:proofErr w:type="spellEnd"/>
      <w:r w:rsidRPr="00D45753">
        <w:rPr>
          <w:lang w:val="uk-UA"/>
        </w:rPr>
        <w:t>,                вул. Садовий бульвар, 14. Всі витрати по поставці товару здійснюються за рахунок Постачальника.</w:t>
      </w:r>
      <w:r w:rsidRPr="00D45753">
        <w:rPr>
          <w:spacing w:val="-1"/>
          <w:lang w:val="uk-UA" w:eastAsia="uk-UA"/>
        </w:rPr>
        <w:t xml:space="preserve"> </w:t>
      </w:r>
    </w:p>
    <w:p w:rsidR="003B6FBD" w:rsidRPr="00D45753" w:rsidRDefault="003B6FBD" w:rsidP="003B6FBD">
      <w:pPr>
        <w:ind w:firstLine="426"/>
        <w:jc w:val="both"/>
        <w:rPr>
          <w:snapToGrid w:val="0"/>
          <w:color w:val="000000"/>
          <w:lang w:val="uk-UA"/>
        </w:rPr>
      </w:pPr>
      <w:r w:rsidRPr="00D45753">
        <w:rPr>
          <w:snapToGrid w:val="0"/>
          <w:lang w:val="uk-UA"/>
        </w:rPr>
        <w:t>5.3.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(зі змінами та доповненнями), І</w:t>
      </w:r>
      <w:r w:rsidRPr="00D45753">
        <w:rPr>
          <w:snapToGrid w:val="0"/>
          <w:color w:val="000000"/>
          <w:lang w:val="uk-UA"/>
        </w:rPr>
        <w:t>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3B6FBD" w:rsidRPr="00D45753" w:rsidRDefault="003B6FBD" w:rsidP="003B6FBD">
      <w:pPr>
        <w:ind w:firstLine="426"/>
        <w:jc w:val="both"/>
        <w:rPr>
          <w:snapToGrid w:val="0"/>
          <w:color w:val="000000"/>
          <w:lang w:val="uk-UA"/>
        </w:rPr>
      </w:pPr>
      <w:r w:rsidRPr="00D45753">
        <w:rPr>
          <w:snapToGrid w:val="0"/>
          <w:color w:val="000000"/>
          <w:lang w:val="uk-UA"/>
        </w:rPr>
        <w:lastRenderedPageBreak/>
        <w:t xml:space="preserve">5.4. Оператор АЗС </w:t>
      </w:r>
      <w:r w:rsidR="00904BBD">
        <w:rPr>
          <w:snapToGrid w:val="0"/>
          <w:color w:val="000000"/>
          <w:lang w:val="uk-UA"/>
        </w:rPr>
        <w:t>пі</w:t>
      </w:r>
      <w:r w:rsidRPr="00D45753">
        <w:rPr>
          <w:snapToGrid w:val="0"/>
          <w:color w:val="000000"/>
          <w:lang w:val="uk-UA"/>
        </w:rPr>
        <w:t xml:space="preserve">сля завершення відпуску </w:t>
      </w:r>
      <w:proofErr w:type="spellStart"/>
      <w:r w:rsidRPr="00D45753">
        <w:rPr>
          <w:snapToGrid w:val="0"/>
          <w:color w:val="000000"/>
          <w:lang w:val="uk-UA"/>
        </w:rPr>
        <w:t>Товара</w:t>
      </w:r>
      <w:proofErr w:type="spellEnd"/>
      <w:r w:rsidRPr="00D45753">
        <w:rPr>
          <w:snapToGrid w:val="0"/>
          <w:color w:val="000000"/>
          <w:lang w:val="uk-UA"/>
        </w:rPr>
        <w:t xml:space="preserve"> Замовнику зобов'язаний видати касовий чек, в якому зазначаються дата, місце, час обслуговування, марка та кількість (обсяг) відпущеного Товару.</w:t>
      </w:r>
    </w:p>
    <w:p w:rsidR="003B6FBD" w:rsidRPr="00D45753" w:rsidRDefault="003B6FBD" w:rsidP="003B6FBD">
      <w:pPr>
        <w:ind w:firstLine="426"/>
        <w:jc w:val="both"/>
        <w:rPr>
          <w:snapToGrid w:val="0"/>
          <w:highlight w:val="yellow"/>
          <w:lang w:val="uk-UA"/>
        </w:rPr>
      </w:pPr>
      <w:r w:rsidRPr="00D45753">
        <w:rPr>
          <w:snapToGrid w:val="0"/>
          <w:color w:val="000000"/>
          <w:lang w:val="uk-UA"/>
        </w:rPr>
        <w:t xml:space="preserve">5.5. </w:t>
      </w:r>
      <w:r w:rsidRPr="00D45753">
        <w:rPr>
          <w:spacing w:val="-1"/>
          <w:lang w:val="uk-UA" w:eastAsia="uk-UA"/>
        </w:rPr>
        <w:t>Т</w:t>
      </w:r>
      <w:r w:rsidRPr="00D45753">
        <w:rPr>
          <w:lang w:val="uk-UA"/>
        </w:rPr>
        <w:t xml:space="preserve">ермін дії Талонів становить ___________________________, з моменту отримання талонів згідно умов Договору. У разі, якщо у встановлений в талоні термін його дії Замовник не отримав Товар, Учасник на вимогу Замовника протягом двох днів зобов’язаний обміняти такий талон, термін дії якого закінчився на новий талон терміном на один календарний рік, з відповідним </w:t>
      </w:r>
      <w:r w:rsidRPr="00D45753">
        <w:rPr>
          <w:lang w:val="uk-UA" w:eastAsia="uk-UA"/>
        </w:rPr>
        <w:t>асортиментом та кількістю Товару.</w:t>
      </w:r>
      <w:r w:rsidRPr="00D45753">
        <w:rPr>
          <w:lang w:val="uk-UA"/>
        </w:rPr>
        <w:t xml:space="preserve"> Постачальник проводить їх обмін на аналогічні з незакінченим строком дії без додаткової за це оплати Замовником, або продовжує термін їх використання.</w:t>
      </w:r>
    </w:p>
    <w:p w:rsidR="003B6FBD" w:rsidRPr="00D45753" w:rsidRDefault="003B6FBD" w:rsidP="003B6FBD">
      <w:pPr>
        <w:tabs>
          <w:tab w:val="num" w:pos="0"/>
        </w:tabs>
        <w:ind w:firstLine="426"/>
        <w:jc w:val="both"/>
        <w:rPr>
          <w:lang w:val="uk-UA" w:eastAsia="uk-UA"/>
        </w:rPr>
      </w:pPr>
      <w:r w:rsidRPr="00D45753">
        <w:rPr>
          <w:lang w:val="uk-UA"/>
        </w:rPr>
        <w:t xml:space="preserve">5.6. </w:t>
      </w:r>
      <w:r w:rsidRPr="00D45753">
        <w:rPr>
          <w:lang w:val="uk-UA" w:eastAsia="uk-UA"/>
        </w:rPr>
        <w:t xml:space="preserve">Відпуск Товару здійснюється безпосередньо на </w:t>
      </w:r>
      <w:r w:rsidR="00904BBD">
        <w:rPr>
          <w:lang w:val="uk-UA" w:eastAsia="uk-UA"/>
        </w:rPr>
        <w:t>АЗС</w:t>
      </w:r>
      <w:r w:rsidRPr="00D45753">
        <w:rPr>
          <w:spacing w:val="-1"/>
          <w:lang w:val="uk-UA" w:eastAsia="uk-UA"/>
        </w:rPr>
        <w:t xml:space="preserve"> </w:t>
      </w:r>
      <w:r w:rsidRPr="00D45753">
        <w:rPr>
          <w:lang w:val="uk-UA"/>
        </w:rPr>
        <w:t xml:space="preserve">перелік яких </w:t>
      </w:r>
      <w:r w:rsidRPr="00D45753">
        <w:rPr>
          <w:spacing w:val="-1"/>
          <w:lang w:val="uk-UA" w:eastAsia="uk-UA"/>
        </w:rPr>
        <w:t>наведено в Додатку № 1,</w:t>
      </w:r>
      <w:r w:rsidRPr="00D45753">
        <w:rPr>
          <w:lang w:val="uk-UA"/>
        </w:rPr>
        <w:t xml:space="preserve"> який є невід’ємною частиною цього Договору</w:t>
      </w:r>
      <w:r w:rsidRPr="00D45753">
        <w:rPr>
          <w:spacing w:val="-1"/>
          <w:lang w:val="uk-UA" w:eastAsia="uk-UA"/>
        </w:rPr>
        <w:t xml:space="preserve">, </w:t>
      </w:r>
      <w:r w:rsidRPr="00D45753">
        <w:rPr>
          <w:lang w:val="uk-UA" w:eastAsia="uk-UA"/>
        </w:rPr>
        <w:t xml:space="preserve">окремими партіями згідно потреб </w:t>
      </w:r>
      <w:r w:rsidRPr="00D45753">
        <w:rPr>
          <w:lang w:val="uk-UA"/>
        </w:rPr>
        <w:t>Замовника</w:t>
      </w:r>
      <w:r w:rsidRPr="00D45753">
        <w:rPr>
          <w:lang w:val="uk-UA" w:eastAsia="uk-UA"/>
        </w:rPr>
        <w:t xml:space="preserve"> шляхом обміну талону на Товар відповідно до кількості та номіналу, зазначеного в талоні, </w:t>
      </w:r>
      <w:r w:rsidRPr="00D45753">
        <w:rPr>
          <w:spacing w:val="-1"/>
          <w:lang w:val="uk-UA" w:eastAsia="uk-UA"/>
        </w:rPr>
        <w:t xml:space="preserve">в наступному режимі – безперервно, цілодобово </w:t>
      </w:r>
      <w:r w:rsidRPr="00D45753">
        <w:rPr>
          <w:lang w:val="uk-UA"/>
        </w:rPr>
        <w:t>в робочі та у вихідні дні</w:t>
      </w:r>
      <w:r w:rsidRPr="00D45753">
        <w:rPr>
          <w:spacing w:val="-1"/>
          <w:lang w:val="uk-UA" w:eastAsia="uk-UA"/>
        </w:rPr>
        <w:t>, за винятком випадків, коли роботу АЗС припинено внаслідок технічної перерви, технічної аварії або дії форс-мажорних обставин.</w:t>
      </w:r>
      <w:r w:rsidRPr="00D45753">
        <w:rPr>
          <w:lang w:val="uk-UA" w:eastAsia="uk-UA"/>
        </w:rPr>
        <w:t xml:space="preserve"> </w:t>
      </w:r>
    </w:p>
    <w:p w:rsidR="003B6FBD" w:rsidRPr="00F16DD4" w:rsidRDefault="003B6FBD" w:rsidP="003B6FBD">
      <w:pPr>
        <w:ind w:firstLine="426"/>
        <w:jc w:val="both"/>
        <w:rPr>
          <w:lang w:val="uk-UA"/>
        </w:rPr>
      </w:pPr>
      <w:r w:rsidRPr="00D45753">
        <w:rPr>
          <w:lang w:val="uk-UA" w:eastAsia="uk-UA"/>
        </w:rPr>
        <w:t xml:space="preserve">5.7. </w:t>
      </w:r>
      <w:r w:rsidR="00B75710" w:rsidRPr="00F16DD4">
        <w:rPr>
          <w:lang w:val="uk-UA" w:eastAsia="uk-UA"/>
        </w:rPr>
        <w:t xml:space="preserve">Сторона договору, що здійснює відпуск пального за талонами на АЗС </w:t>
      </w:r>
      <w:r w:rsidRPr="00F16DD4">
        <w:rPr>
          <w:snapToGrid w:val="0"/>
          <w:lang w:val="uk-UA"/>
        </w:rPr>
        <w:t xml:space="preserve">зобов'язується забезпечити наявність та відпустити у роздріб (передати) визначену (зазначену) в талоні кількість (обсяг) та асортимент </w:t>
      </w:r>
      <w:proofErr w:type="spellStart"/>
      <w:r w:rsidRPr="00F16DD4">
        <w:rPr>
          <w:snapToGrid w:val="0"/>
          <w:lang w:val="uk-UA"/>
        </w:rPr>
        <w:t>Товара</w:t>
      </w:r>
      <w:proofErr w:type="spellEnd"/>
      <w:r w:rsidRPr="00F16DD4">
        <w:rPr>
          <w:snapToGrid w:val="0"/>
          <w:lang w:val="uk-UA"/>
        </w:rPr>
        <w:t xml:space="preserve"> за першою вимогою Замовника по факту пред'явлення ним талону на відповідній АЗС згідно з умовами цього Договору.</w:t>
      </w:r>
    </w:p>
    <w:p w:rsidR="003B6FBD" w:rsidRPr="00D45753" w:rsidRDefault="003B6FBD" w:rsidP="003B6FBD">
      <w:pPr>
        <w:autoSpaceDE w:val="0"/>
        <w:autoSpaceDN w:val="0"/>
        <w:adjustRightInd w:val="0"/>
        <w:ind w:firstLine="426"/>
        <w:jc w:val="both"/>
        <w:rPr>
          <w:spacing w:val="-1"/>
          <w:lang w:val="uk-UA" w:eastAsia="uk-UA"/>
        </w:rPr>
      </w:pPr>
      <w:r w:rsidRPr="00F16DD4">
        <w:rPr>
          <w:spacing w:val="-1"/>
          <w:lang w:val="uk-UA" w:eastAsia="uk-UA"/>
        </w:rPr>
        <w:t xml:space="preserve">5.8. Перехід права власності на Товар відбувається в </w:t>
      </w:r>
      <w:r w:rsidRPr="00D45753">
        <w:rPr>
          <w:spacing w:val="-1"/>
          <w:lang w:val="uk-UA" w:eastAsia="uk-UA"/>
        </w:rPr>
        <w:t xml:space="preserve">момент передачі талонів на Товар представнику </w:t>
      </w:r>
      <w:r w:rsidRPr="00D45753">
        <w:rPr>
          <w:lang w:val="uk-UA"/>
        </w:rPr>
        <w:t>Замовника</w:t>
      </w:r>
      <w:r w:rsidRPr="00D45753">
        <w:rPr>
          <w:spacing w:val="-1"/>
          <w:lang w:val="uk-UA" w:eastAsia="uk-UA"/>
        </w:rPr>
        <w:t xml:space="preserve"> та підписання видаткових накладних.</w:t>
      </w:r>
    </w:p>
    <w:p w:rsidR="003B6FBD" w:rsidRPr="00D45753" w:rsidRDefault="003B6FBD" w:rsidP="003B6FBD">
      <w:pPr>
        <w:suppressAutoHyphens/>
        <w:ind w:firstLine="426"/>
        <w:jc w:val="both"/>
        <w:rPr>
          <w:lang w:val="uk-UA" w:eastAsia="zh-CN"/>
        </w:rPr>
      </w:pPr>
      <w:r w:rsidRPr="00D45753">
        <w:rPr>
          <w:lang w:val="uk-UA" w:eastAsia="zh-CN"/>
        </w:rPr>
        <w:t xml:space="preserve">5.9. Зобов’язання Учасника по поставці Товару вважаються виконаними після відвантаження </w:t>
      </w:r>
      <w:r w:rsidRPr="00D45753">
        <w:rPr>
          <w:lang w:val="uk-UA"/>
        </w:rPr>
        <w:t>Замовнику</w:t>
      </w:r>
      <w:r w:rsidRPr="00D45753">
        <w:rPr>
          <w:lang w:val="uk-UA" w:eastAsia="zh-CN"/>
        </w:rPr>
        <w:t xml:space="preserve"> всього обсягу Товару на АЗС (у тому числі і Товару, який знаходиться на відповідальному безкоштовному зберіганні згідно п. 5.13. цього Договору).</w:t>
      </w:r>
    </w:p>
    <w:p w:rsidR="003B6FBD" w:rsidRPr="00F16DD4" w:rsidRDefault="003B6FBD" w:rsidP="003B6FBD">
      <w:pPr>
        <w:suppressAutoHyphens/>
        <w:ind w:firstLine="426"/>
        <w:jc w:val="both"/>
        <w:rPr>
          <w:lang w:val="uk-UA" w:eastAsia="zh-CN"/>
        </w:rPr>
      </w:pPr>
      <w:r w:rsidRPr="00D45753">
        <w:rPr>
          <w:lang w:val="uk-UA" w:eastAsia="zh-CN"/>
        </w:rPr>
        <w:t xml:space="preserve">5.10. </w:t>
      </w:r>
      <w:r w:rsidRPr="00F16DD4">
        <w:rPr>
          <w:lang w:val="uk-UA" w:eastAsia="zh-CN"/>
        </w:rPr>
        <w:t>Ризик випадкової загибелі Товару несе Учасник до моменту фактичного відвантаження Товару Замовником на АЗС Учасника згідно з пунктом 5.9. цього Договору.</w:t>
      </w:r>
    </w:p>
    <w:p w:rsidR="003B6FBD" w:rsidRPr="00F16DD4" w:rsidRDefault="003B6FBD" w:rsidP="003B6FBD">
      <w:pPr>
        <w:autoSpaceDE w:val="0"/>
        <w:autoSpaceDN w:val="0"/>
        <w:adjustRightInd w:val="0"/>
        <w:ind w:firstLine="426"/>
        <w:jc w:val="both"/>
        <w:rPr>
          <w:lang w:val="uk-UA" w:eastAsia="uk-UA"/>
        </w:rPr>
      </w:pPr>
      <w:r w:rsidRPr="00F16DD4">
        <w:rPr>
          <w:lang w:val="uk-UA" w:eastAsia="uk-UA"/>
        </w:rPr>
        <w:t xml:space="preserve">5.11. За безпідставну відмову від відвантаження Товару по талонах на АЗС частково або повністю, </w:t>
      </w:r>
      <w:r w:rsidR="000A0474" w:rsidRPr="00F16DD4">
        <w:rPr>
          <w:lang w:val="uk-UA" w:eastAsia="uk-UA"/>
        </w:rPr>
        <w:t>Постачальником та Партнером учасника</w:t>
      </w:r>
      <w:r w:rsidR="00B75710" w:rsidRPr="00F16DD4">
        <w:rPr>
          <w:lang w:val="uk-UA" w:eastAsia="uk-UA"/>
        </w:rPr>
        <w:t xml:space="preserve"> </w:t>
      </w:r>
      <w:r w:rsidR="00B75710" w:rsidRPr="00F16DD4">
        <w:rPr>
          <w:lang w:val="uk-UA"/>
        </w:rPr>
        <w:t>сплачується</w:t>
      </w:r>
      <w:r w:rsidRPr="00F16DD4">
        <w:rPr>
          <w:lang w:val="uk-UA" w:eastAsia="uk-UA"/>
        </w:rPr>
        <w:t xml:space="preserve"> </w:t>
      </w:r>
      <w:r w:rsidR="000A0474" w:rsidRPr="00F16DD4">
        <w:rPr>
          <w:lang w:val="uk-UA"/>
        </w:rPr>
        <w:t>Замовникові</w:t>
      </w:r>
      <w:r w:rsidR="000A0474" w:rsidRPr="00F16DD4">
        <w:rPr>
          <w:lang w:val="uk-UA" w:eastAsia="uk-UA"/>
        </w:rPr>
        <w:t xml:space="preserve"> </w:t>
      </w:r>
      <w:r w:rsidRPr="00F16DD4">
        <w:rPr>
          <w:lang w:val="uk-UA" w:eastAsia="uk-UA"/>
        </w:rPr>
        <w:t>штраф у розмірі 10 % від ціни Договору</w:t>
      </w:r>
      <w:r w:rsidR="00B75710" w:rsidRPr="00F16DD4">
        <w:rPr>
          <w:lang w:val="uk-UA" w:eastAsia="uk-UA"/>
        </w:rPr>
        <w:t xml:space="preserve"> </w:t>
      </w:r>
      <w:r w:rsidR="000A0474" w:rsidRPr="00F16DD4">
        <w:rPr>
          <w:lang w:val="uk-UA" w:eastAsia="uk-UA"/>
        </w:rPr>
        <w:t>кожною стороною</w:t>
      </w:r>
      <w:r w:rsidRPr="00F16DD4">
        <w:rPr>
          <w:lang w:val="uk-UA" w:eastAsia="uk-UA"/>
        </w:rPr>
        <w:t>.</w:t>
      </w:r>
    </w:p>
    <w:p w:rsidR="003B6FBD" w:rsidRPr="00D45753" w:rsidRDefault="003B6FBD" w:rsidP="003B6FBD">
      <w:pPr>
        <w:ind w:firstLine="426"/>
        <w:jc w:val="both"/>
        <w:textAlignment w:val="top"/>
        <w:rPr>
          <w:lang w:val="uk-UA" w:eastAsia="uk-UA"/>
        </w:rPr>
      </w:pPr>
      <w:r w:rsidRPr="00F16DD4">
        <w:rPr>
          <w:lang w:val="uk-UA"/>
        </w:rPr>
        <w:t xml:space="preserve">У разі безпідставної відмови від відвантаження </w:t>
      </w:r>
      <w:r w:rsidRPr="00D45753">
        <w:rPr>
          <w:lang w:val="uk-UA"/>
        </w:rPr>
        <w:t xml:space="preserve">Товару по талонах на АЗС визначених у Додатку № 1, водій складає Акт у довільній формі, копія якого протягом двох днів передається (або направляється) </w:t>
      </w:r>
      <w:r w:rsidR="000A0474">
        <w:rPr>
          <w:lang w:val="uk-UA"/>
        </w:rPr>
        <w:t>Постачальнику та Партнеру у</w:t>
      </w:r>
      <w:r w:rsidR="000A0474" w:rsidRPr="00D45753">
        <w:rPr>
          <w:lang w:val="uk-UA"/>
        </w:rPr>
        <w:t>часник</w:t>
      </w:r>
      <w:r w:rsidR="000A0474">
        <w:rPr>
          <w:lang w:val="uk-UA"/>
        </w:rPr>
        <w:t>а</w:t>
      </w:r>
      <w:r w:rsidRPr="00D45753">
        <w:rPr>
          <w:lang w:val="uk-UA"/>
        </w:rPr>
        <w:t xml:space="preserve">. Факт передачі (направлення) Акту </w:t>
      </w:r>
      <w:r w:rsidR="000A0474">
        <w:rPr>
          <w:lang w:val="uk-UA"/>
        </w:rPr>
        <w:t>Постачальнику та Партнеру у</w:t>
      </w:r>
      <w:r w:rsidRPr="00D45753">
        <w:rPr>
          <w:lang w:val="uk-UA"/>
        </w:rPr>
        <w:t>часник</w:t>
      </w:r>
      <w:r w:rsidR="000A0474">
        <w:rPr>
          <w:lang w:val="uk-UA"/>
        </w:rPr>
        <w:t>а</w:t>
      </w:r>
      <w:r w:rsidRPr="00D45753">
        <w:rPr>
          <w:lang w:val="uk-UA"/>
        </w:rPr>
        <w:t xml:space="preserve"> є підставою для нарахування штрафних санкцій визначених у першому абзаці.</w:t>
      </w:r>
    </w:p>
    <w:p w:rsidR="003B6FBD" w:rsidRPr="00D45753" w:rsidRDefault="003B6FBD" w:rsidP="003B6FBD">
      <w:pPr>
        <w:autoSpaceDE w:val="0"/>
        <w:autoSpaceDN w:val="0"/>
        <w:adjustRightInd w:val="0"/>
        <w:ind w:firstLine="426"/>
        <w:jc w:val="both"/>
        <w:rPr>
          <w:lang w:val="uk-UA" w:eastAsia="uk-UA"/>
        </w:rPr>
      </w:pPr>
      <w:r w:rsidRPr="00D45753">
        <w:rPr>
          <w:lang w:val="uk-UA" w:eastAsia="uk-UA"/>
        </w:rPr>
        <w:t xml:space="preserve">5.12. За безпідставну відмову у передачі </w:t>
      </w:r>
      <w:r w:rsidRPr="00D45753">
        <w:rPr>
          <w:lang w:val="uk-UA"/>
        </w:rPr>
        <w:t xml:space="preserve">Замовнику </w:t>
      </w:r>
      <w:r w:rsidRPr="00D45753">
        <w:rPr>
          <w:lang w:val="uk-UA" w:eastAsia="uk-UA"/>
        </w:rPr>
        <w:t xml:space="preserve">талонів на Товар, </w:t>
      </w:r>
      <w:r w:rsidR="000A0474">
        <w:rPr>
          <w:lang w:val="uk-UA" w:eastAsia="uk-UA"/>
        </w:rPr>
        <w:t xml:space="preserve">постачальник </w:t>
      </w:r>
      <w:r w:rsidRPr="00D45753">
        <w:rPr>
          <w:lang w:val="uk-UA" w:eastAsia="uk-UA"/>
        </w:rPr>
        <w:t xml:space="preserve">зобов’язаний сплатити </w:t>
      </w:r>
      <w:r w:rsidRPr="00D45753">
        <w:rPr>
          <w:lang w:val="uk-UA"/>
        </w:rPr>
        <w:t>Замовнику</w:t>
      </w:r>
      <w:r w:rsidRPr="00D45753">
        <w:rPr>
          <w:lang w:val="uk-UA" w:eastAsia="uk-UA"/>
        </w:rPr>
        <w:t xml:space="preserve"> штраф у розмірі 10 % від ціни Договору.</w:t>
      </w:r>
    </w:p>
    <w:p w:rsidR="003B6FBD" w:rsidRPr="00D45753" w:rsidRDefault="003B6FBD" w:rsidP="003B6FBD">
      <w:pPr>
        <w:autoSpaceDE w:val="0"/>
        <w:autoSpaceDN w:val="0"/>
        <w:adjustRightInd w:val="0"/>
        <w:ind w:firstLine="426"/>
        <w:jc w:val="both"/>
        <w:rPr>
          <w:lang w:val="uk-UA"/>
        </w:rPr>
      </w:pPr>
      <w:r w:rsidRPr="00D45753">
        <w:rPr>
          <w:lang w:val="uk-UA" w:eastAsia="uk-UA"/>
        </w:rPr>
        <w:t>5.13.</w:t>
      </w:r>
      <w:r w:rsidRPr="00D45753">
        <w:rPr>
          <w:lang w:val="uk-UA"/>
        </w:rPr>
        <w:t xml:space="preserve"> З моменту переходу до Замовника права власності на Товар та до моменту його фактичного отримання на АЗС, Товар перебуває на відповідальному безкоштовному зберіганні у Постачальника</w:t>
      </w:r>
      <w:r w:rsidR="000A0474">
        <w:rPr>
          <w:lang w:val="uk-UA"/>
        </w:rPr>
        <w:t xml:space="preserve"> </w:t>
      </w:r>
      <w:r w:rsidR="00455A7A">
        <w:rPr>
          <w:lang w:val="uk-UA"/>
        </w:rPr>
        <w:t>та/</w:t>
      </w:r>
      <w:r w:rsidR="000A0474">
        <w:rPr>
          <w:lang w:val="uk-UA"/>
        </w:rPr>
        <w:t>або у Партнера учасника</w:t>
      </w:r>
      <w:r w:rsidRPr="00D45753">
        <w:rPr>
          <w:lang w:val="uk-UA"/>
        </w:rPr>
        <w:t>.</w:t>
      </w:r>
    </w:p>
    <w:p w:rsidR="003B6FBD" w:rsidRPr="00D45753" w:rsidRDefault="003B6FBD" w:rsidP="003B6FBD">
      <w:pPr>
        <w:ind w:firstLine="426"/>
        <w:jc w:val="both"/>
        <w:rPr>
          <w:lang w:val="uk-UA"/>
        </w:rPr>
      </w:pPr>
      <w:r w:rsidRPr="00D45753">
        <w:rPr>
          <w:lang w:val="uk-UA"/>
        </w:rPr>
        <w:t xml:space="preserve">5.14. Передача талонів Замовнику здійснюється після пред`явлення останнім довіреності на одержання Товару, оформленої у встановленому порядку, та підписання видаткових накладних. </w:t>
      </w:r>
    </w:p>
    <w:p w:rsidR="003B6FBD" w:rsidRPr="00D45753" w:rsidRDefault="003B6FBD" w:rsidP="003B6FBD">
      <w:pPr>
        <w:autoSpaceDE w:val="0"/>
        <w:autoSpaceDN w:val="0"/>
        <w:adjustRightInd w:val="0"/>
        <w:ind w:firstLine="567"/>
        <w:jc w:val="center"/>
        <w:rPr>
          <w:b/>
          <w:lang w:val="uk-UA"/>
        </w:rPr>
      </w:pPr>
      <w:r w:rsidRPr="00D45753">
        <w:rPr>
          <w:b/>
          <w:lang w:val="uk-UA"/>
        </w:rPr>
        <w:t>VI. Права та обов'язки Сторін</w:t>
      </w:r>
    </w:p>
    <w:p w:rsidR="003B6FBD" w:rsidRPr="00D45753" w:rsidRDefault="003B6FBD" w:rsidP="003B6FBD">
      <w:pPr>
        <w:autoSpaceDE w:val="0"/>
        <w:autoSpaceDN w:val="0"/>
        <w:adjustRightInd w:val="0"/>
        <w:ind w:firstLine="426"/>
        <w:rPr>
          <w:bCs/>
          <w:lang w:val="uk-UA" w:eastAsia="uk-UA"/>
        </w:rPr>
      </w:pPr>
      <w:r w:rsidRPr="00D45753">
        <w:rPr>
          <w:bCs/>
          <w:lang w:val="uk-UA" w:eastAsia="uk-UA"/>
        </w:rPr>
        <w:t xml:space="preserve">6.1. </w:t>
      </w:r>
      <w:r w:rsidRPr="00D45753">
        <w:rPr>
          <w:lang w:val="uk-UA"/>
        </w:rPr>
        <w:t>Замовник</w:t>
      </w:r>
      <w:r w:rsidRPr="00D45753">
        <w:rPr>
          <w:bCs/>
          <w:lang w:val="uk-UA" w:eastAsia="uk-UA"/>
        </w:rPr>
        <w:t xml:space="preserve"> зобов’язаний:</w:t>
      </w:r>
    </w:p>
    <w:p w:rsidR="003B6FBD" w:rsidRPr="00D45753" w:rsidRDefault="003B6FBD" w:rsidP="003B6FBD">
      <w:pPr>
        <w:autoSpaceDE w:val="0"/>
        <w:autoSpaceDN w:val="0"/>
        <w:adjustRightInd w:val="0"/>
        <w:ind w:firstLine="426"/>
        <w:jc w:val="both"/>
        <w:rPr>
          <w:bCs/>
          <w:lang w:val="uk-UA" w:eastAsia="uk-UA"/>
        </w:rPr>
      </w:pPr>
      <w:r w:rsidRPr="00D45753">
        <w:rPr>
          <w:bCs/>
          <w:lang w:val="uk-UA" w:eastAsia="uk-UA"/>
        </w:rPr>
        <w:t>6.1.1. Своєчасно та в повному обсязі сплачувати вартість фактично отриманого Товару;</w:t>
      </w:r>
    </w:p>
    <w:p w:rsidR="003B6FBD" w:rsidRPr="00D45753" w:rsidRDefault="003B6FBD" w:rsidP="003B6FBD">
      <w:pPr>
        <w:keepNext/>
        <w:keepLines/>
        <w:autoSpaceDE w:val="0"/>
        <w:autoSpaceDN w:val="0"/>
        <w:ind w:firstLine="426"/>
        <w:jc w:val="both"/>
        <w:rPr>
          <w:lang w:val="uk-UA"/>
        </w:rPr>
      </w:pPr>
      <w:r w:rsidRPr="00D45753">
        <w:rPr>
          <w:lang w:val="uk-UA"/>
        </w:rPr>
        <w:t>6.1.2. Прийняти Товар згідно з умовами Договору;</w:t>
      </w:r>
    </w:p>
    <w:p w:rsidR="003B6FBD" w:rsidRPr="00D45753" w:rsidRDefault="003B6FBD" w:rsidP="003B6FBD">
      <w:pPr>
        <w:keepNext/>
        <w:keepLines/>
        <w:autoSpaceDE w:val="0"/>
        <w:autoSpaceDN w:val="0"/>
        <w:ind w:firstLine="426"/>
        <w:jc w:val="both"/>
        <w:rPr>
          <w:lang w:val="uk-UA"/>
        </w:rPr>
      </w:pPr>
      <w:r w:rsidRPr="00D45753">
        <w:rPr>
          <w:lang w:val="uk-UA"/>
        </w:rPr>
        <w:t xml:space="preserve">6.1.3.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 </w:t>
      </w:r>
    </w:p>
    <w:p w:rsidR="003B6FBD" w:rsidRPr="00D45753" w:rsidRDefault="003B6FBD" w:rsidP="003B6FBD">
      <w:pPr>
        <w:ind w:firstLine="426"/>
        <w:jc w:val="both"/>
        <w:rPr>
          <w:lang w:val="uk-UA"/>
        </w:rPr>
      </w:pPr>
      <w:r w:rsidRPr="00D45753">
        <w:rPr>
          <w:lang w:val="uk-UA"/>
        </w:rPr>
        <w:t>6.2. Замовник має право:</w:t>
      </w:r>
    </w:p>
    <w:p w:rsidR="003B6FBD" w:rsidRPr="00D45753" w:rsidRDefault="003B6FBD" w:rsidP="003B6FBD">
      <w:pPr>
        <w:ind w:firstLine="426"/>
        <w:jc w:val="both"/>
        <w:rPr>
          <w:lang w:val="uk-UA"/>
        </w:rPr>
      </w:pPr>
      <w:r w:rsidRPr="00D45753">
        <w:rPr>
          <w:lang w:val="uk-UA"/>
        </w:rPr>
        <w:t xml:space="preserve">6.2.1. Достроково розірвати цей Договір у разі невиконання зобов'язань </w:t>
      </w:r>
      <w:r w:rsidR="00455A7A">
        <w:rPr>
          <w:lang w:val="uk-UA"/>
        </w:rPr>
        <w:t>Постачальником та/або Партнером у</w:t>
      </w:r>
      <w:r w:rsidRPr="00D45753">
        <w:rPr>
          <w:lang w:val="uk-UA"/>
        </w:rPr>
        <w:t>часник</w:t>
      </w:r>
      <w:r w:rsidR="00455A7A">
        <w:rPr>
          <w:lang w:val="uk-UA"/>
        </w:rPr>
        <w:t xml:space="preserve">а </w:t>
      </w:r>
      <w:r w:rsidRPr="00D45753">
        <w:rPr>
          <w:lang w:val="uk-UA"/>
        </w:rPr>
        <w:t>та вимагати стягнення штрафних санкцій та збитків передбачених цим Договором;</w:t>
      </w:r>
    </w:p>
    <w:p w:rsidR="003B6FBD" w:rsidRPr="00D45753" w:rsidRDefault="003B6FBD" w:rsidP="003B6FBD">
      <w:pPr>
        <w:ind w:firstLine="426"/>
        <w:jc w:val="both"/>
        <w:rPr>
          <w:lang w:val="uk-UA"/>
        </w:rPr>
      </w:pPr>
      <w:r w:rsidRPr="00D45753">
        <w:rPr>
          <w:lang w:val="uk-UA"/>
        </w:rPr>
        <w:t>6.2.2. Вимагати від Учасника постачання талонів на Товар у строки, встановлені цим Договором;</w:t>
      </w:r>
    </w:p>
    <w:p w:rsidR="003B6FBD" w:rsidRPr="00D45753" w:rsidRDefault="003B6FBD" w:rsidP="003B6FBD">
      <w:pPr>
        <w:ind w:firstLine="426"/>
        <w:jc w:val="both"/>
        <w:rPr>
          <w:lang w:val="uk-UA" w:eastAsia="uk-UA"/>
        </w:rPr>
      </w:pPr>
      <w:r w:rsidRPr="00D45753">
        <w:rPr>
          <w:lang w:val="uk-UA" w:eastAsia="uk-UA"/>
        </w:rPr>
        <w:t>6.2.3. Відмовитися від приймання талонів у разі їх неналежного стану;</w:t>
      </w:r>
    </w:p>
    <w:p w:rsidR="003B6FBD" w:rsidRPr="00D45753" w:rsidRDefault="003B6FBD" w:rsidP="003B6FBD">
      <w:pPr>
        <w:ind w:firstLine="426"/>
        <w:jc w:val="both"/>
        <w:rPr>
          <w:lang w:val="uk-UA" w:eastAsia="uk-UA"/>
        </w:rPr>
      </w:pPr>
      <w:r w:rsidRPr="00D45753">
        <w:rPr>
          <w:lang w:val="uk-UA"/>
        </w:rPr>
        <w:t xml:space="preserve">6.2.4. Вимагати від </w:t>
      </w:r>
      <w:r w:rsidR="00455A7A">
        <w:rPr>
          <w:lang w:val="uk-UA"/>
        </w:rPr>
        <w:t>Постачальника та/або Партнера у</w:t>
      </w:r>
      <w:r w:rsidR="00455A7A" w:rsidRPr="00D45753">
        <w:rPr>
          <w:lang w:val="uk-UA"/>
        </w:rPr>
        <w:t>часник</w:t>
      </w:r>
      <w:r w:rsidR="00455A7A">
        <w:rPr>
          <w:lang w:val="uk-UA"/>
        </w:rPr>
        <w:t>а</w:t>
      </w:r>
      <w:r w:rsidRPr="00D45753">
        <w:rPr>
          <w:lang w:val="uk-UA"/>
        </w:rPr>
        <w:t xml:space="preserve"> відвантаження Товару по талонам на АЗС на умовах визначеним цим Договором, та чинним законодавством України;</w:t>
      </w:r>
    </w:p>
    <w:p w:rsidR="003B6FBD" w:rsidRPr="00D45753" w:rsidRDefault="003B6FBD" w:rsidP="003B6FBD">
      <w:pPr>
        <w:ind w:firstLine="426"/>
        <w:jc w:val="both"/>
        <w:rPr>
          <w:lang w:val="uk-UA"/>
        </w:rPr>
      </w:pPr>
      <w:r w:rsidRPr="00D45753">
        <w:rPr>
          <w:lang w:val="uk-UA"/>
        </w:rPr>
        <w:lastRenderedPageBreak/>
        <w:t>6.2.5. В</w:t>
      </w:r>
      <w:r w:rsidRPr="00D45753">
        <w:rPr>
          <w:noProof/>
          <w:lang w:val="uk-UA"/>
        </w:rPr>
        <w:t>ідмовитися від прийняття Товару на АЗС та вимагати повернення сплачених коштів у разі якщо даний Товар не відповідає за якістю стандартам, технічним умовам та умовам даного Договору;</w:t>
      </w:r>
    </w:p>
    <w:p w:rsidR="003B6FBD" w:rsidRPr="00D45753" w:rsidRDefault="003B6FBD" w:rsidP="003B6FBD">
      <w:pPr>
        <w:ind w:firstLine="426"/>
        <w:jc w:val="both"/>
        <w:rPr>
          <w:lang w:val="uk-UA"/>
        </w:rPr>
      </w:pPr>
      <w:r w:rsidRPr="00D45753">
        <w:rPr>
          <w:lang w:val="uk-UA"/>
        </w:rPr>
        <w:t>6.2.6. Зменшувати обсяг закупівлі Товару та загальну ціну цього Договору залежно від реальної суми виділених Замовнику бюджетних асигнувань та/або виробничої потреби. У такому разі Сторони вносять відповідні зміни до цього Договору шляхом укладання Додаткової угоди;</w:t>
      </w:r>
    </w:p>
    <w:p w:rsidR="003B6FBD" w:rsidRPr="00D45753" w:rsidRDefault="003B6FBD" w:rsidP="003B6FBD">
      <w:pPr>
        <w:ind w:firstLine="426"/>
        <w:jc w:val="both"/>
        <w:rPr>
          <w:lang w:val="uk-UA"/>
        </w:rPr>
      </w:pPr>
      <w:r w:rsidRPr="00D45753">
        <w:rPr>
          <w:lang w:val="uk-UA"/>
        </w:rPr>
        <w:t>6.2.7. Не здійснювати оплату за поставлену партію Товару у разі неналежного оформлення супровідних документів та видаткової накладної;</w:t>
      </w:r>
    </w:p>
    <w:p w:rsidR="003B6FBD" w:rsidRPr="00D45753" w:rsidRDefault="003B6FBD" w:rsidP="003B6FBD">
      <w:pPr>
        <w:autoSpaceDE w:val="0"/>
        <w:autoSpaceDN w:val="0"/>
        <w:ind w:firstLine="426"/>
        <w:jc w:val="both"/>
        <w:rPr>
          <w:lang w:val="uk-UA"/>
        </w:rPr>
      </w:pPr>
      <w:r w:rsidRPr="00D45753">
        <w:rPr>
          <w:lang w:val="uk-UA"/>
        </w:rPr>
        <w:t xml:space="preserve">6.2.8. Вимагати від </w:t>
      </w:r>
      <w:r w:rsidR="00455A7A">
        <w:rPr>
          <w:lang w:val="uk-UA"/>
        </w:rPr>
        <w:t>Постачальник</w:t>
      </w:r>
      <w:r w:rsidRPr="00D45753">
        <w:rPr>
          <w:lang w:val="uk-UA"/>
        </w:rPr>
        <w:t>а проведення за рахунок останнього випробовування (аналізу та/або дослідження) якості відібраного зразку Товару за фізико-хімічними показниками у разі сумніву щодо якісних характеристик Товару, отриманого на АЗС;</w:t>
      </w:r>
    </w:p>
    <w:p w:rsidR="003B6FBD" w:rsidRPr="00D45753" w:rsidRDefault="003B6FBD" w:rsidP="003B6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sidRPr="00D45753">
        <w:rPr>
          <w:lang w:val="uk-UA"/>
        </w:rPr>
        <w:t xml:space="preserve">6.2.9. У разі невиконання Учасником своїх зобов'язань передбачених даним Договором або у разі порушення його умов, Замовник має право в односторонньому порядку припинити дію даного Договору, повідомивши про це </w:t>
      </w:r>
      <w:r w:rsidR="00455A7A">
        <w:rPr>
          <w:lang w:val="uk-UA"/>
        </w:rPr>
        <w:t>Постачальника</w:t>
      </w:r>
      <w:r w:rsidRPr="00D45753">
        <w:rPr>
          <w:lang w:val="uk-UA"/>
        </w:rPr>
        <w:t xml:space="preserve"> за 7-м календарних днів до запланованої дати розірвання Договору.</w:t>
      </w:r>
    </w:p>
    <w:p w:rsidR="003B6FBD" w:rsidRPr="00D45753" w:rsidRDefault="003B6FBD" w:rsidP="003B6FBD">
      <w:pPr>
        <w:ind w:firstLine="426"/>
        <w:jc w:val="both"/>
        <w:rPr>
          <w:lang w:val="uk-UA"/>
        </w:rPr>
      </w:pPr>
      <w:r w:rsidRPr="00D45753">
        <w:rPr>
          <w:lang w:val="uk-UA"/>
        </w:rPr>
        <w:t xml:space="preserve">6.3. </w:t>
      </w:r>
      <w:r w:rsidR="000A0474">
        <w:rPr>
          <w:lang w:val="uk-UA"/>
        </w:rPr>
        <w:t>Постачальник</w:t>
      </w:r>
      <w:r w:rsidRPr="00D45753">
        <w:rPr>
          <w:lang w:val="uk-UA"/>
        </w:rPr>
        <w:t xml:space="preserve"> </w:t>
      </w:r>
      <w:r w:rsidR="000A0474">
        <w:rPr>
          <w:lang w:val="uk-UA"/>
        </w:rPr>
        <w:t xml:space="preserve">та Партнер учасника </w:t>
      </w:r>
      <w:r w:rsidRPr="00D45753">
        <w:rPr>
          <w:lang w:val="uk-UA"/>
        </w:rPr>
        <w:t>зобов’язаний:</w:t>
      </w:r>
    </w:p>
    <w:p w:rsidR="003B6FBD" w:rsidRPr="00D45753" w:rsidRDefault="003B6FBD" w:rsidP="003B6FBD">
      <w:pPr>
        <w:ind w:firstLine="426"/>
        <w:jc w:val="both"/>
        <w:rPr>
          <w:lang w:val="uk-UA"/>
        </w:rPr>
      </w:pPr>
      <w:r w:rsidRPr="00D45753">
        <w:rPr>
          <w:lang w:val="uk-UA"/>
        </w:rPr>
        <w:t>6.3.1. Забезпечити передачу Замовнику талонів та відпуск Товару на АЗС в порядку та у строки, встановлені цим Договором;</w:t>
      </w:r>
    </w:p>
    <w:p w:rsidR="003B6FBD" w:rsidRPr="00D45753" w:rsidRDefault="003B6FBD" w:rsidP="003B6FBD">
      <w:pPr>
        <w:keepNext/>
        <w:keepLines/>
        <w:autoSpaceDE w:val="0"/>
        <w:autoSpaceDN w:val="0"/>
        <w:ind w:firstLine="426"/>
        <w:jc w:val="both"/>
        <w:rPr>
          <w:lang w:val="uk-UA"/>
        </w:rPr>
      </w:pPr>
      <w:r w:rsidRPr="00D45753">
        <w:rPr>
          <w:lang w:val="uk-UA"/>
        </w:rPr>
        <w:t>6.3.2. Забезпечити відпуск Товару на АЗС, якість якого відповідає умовам, встановленим розділом II цього Договору. Забезпечити відпуск Товару по талонам на АЗС цілодобово у робочі та вихідні дні;</w:t>
      </w:r>
    </w:p>
    <w:p w:rsidR="003B6FBD" w:rsidRPr="00D45753" w:rsidRDefault="003B6FBD" w:rsidP="003B6FBD">
      <w:pPr>
        <w:autoSpaceDE w:val="0"/>
        <w:autoSpaceDN w:val="0"/>
        <w:ind w:firstLine="426"/>
        <w:jc w:val="both"/>
        <w:rPr>
          <w:lang w:val="uk-UA"/>
        </w:rPr>
      </w:pPr>
      <w:r w:rsidRPr="00D45753">
        <w:rPr>
          <w:lang w:val="uk-UA"/>
        </w:rPr>
        <w:t>6.3.3. У разі сумніву Замовника щодо якісних характеристик Товару, відвантаженого на АЗС, за вимогою Замовника проводити за власний рахунок випробовування (аналіз та/або дослідження) якості відібраного зразка Товару за фізико-хімічними показниками;</w:t>
      </w:r>
    </w:p>
    <w:p w:rsidR="003B6FBD" w:rsidRPr="00D45753" w:rsidRDefault="003B6FBD" w:rsidP="003B6FBD">
      <w:pPr>
        <w:keepNext/>
        <w:keepLines/>
        <w:autoSpaceDE w:val="0"/>
        <w:autoSpaceDN w:val="0"/>
        <w:ind w:firstLine="426"/>
        <w:jc w:val="both"/>
        <w:rPr>
          <w:lang w:val="uk-UA"/>
        </w:rPr>
      </w:pPr>
      <w:r w:rsidRPr="00D45753">
        <w:rPr>
          <w:lang w:val="uk-UA"/>
        </w:rPr>
        <w:t>6.3.4. Своєчасно за власний рахунок замінити неякісний Товар у термін, визначений цим Договором, та відшкодувати Замовнику збитки, завдані такою заміною;</w:t>
      </w:r>
    </w:p>
    <w:p w:rsidR="003B6FBD" w:rsidRPr="00D45753" w:rsidRDefault="003B6FBD" w:rsidP="003B6FBD">
      <w:pPr>
        <w:keepNext/>
        <w:keepLines/>
        <w:autoSpaceDE w:val="0"/>
        <w:autoSpaceDN w:val="0"/>
        <w:ind w:firstLine="426"/>
        <w:jc w:val="both"/>
        <w:rPr>
          <w:lang w:val="uk-UA"/>
        </w:rPr>
      </w:pPr>
      <w:r w:rsidRPr="00D45753">
        <w:rPr>
          <w:lang w:val="uk-UA"/>
        </w:rPr>
        <w:t>6.3.5. Забезпечити достатню кількість, асортимент та відповідну якість Товару на АЗС з метою своєчасного та належного виконання своїх обов’язків згідно з цим Договором.</w:t>
      </w:r>
    </w:p>
    <w:p w:rsidR="003B6FBD" w:rsidRPr="00D45753" w:rsidRDefault="003B6FBD" w:rsidP="003B6FBD">
      <w:pPr>
        <w:keepNext/>
        <w:keepLines/>
        <w:autoSpaceDE w:val="0"/>
        <w:autoSpaceDN w:val="0"/>
        <w:ind w:firstLine="426"/>
        <w:jc w:val="both"/>
        <w:rPr>
          <w:lang w:val="uk-UA"/>
        </w:rPr>
      </w:pPr>
      <w:r w:rsidRPr="00D45753">
        <w:rPr>
          <w:lang w:val="uk-UA"/>
        </w:rPr>
        <w:t xml:space="preserve">6.3.7.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 </w:t>
      </w:r>
    </w:p>
    <w:p w:rsidR="003B6FBD" w:rsidRPr="00D45753" w:rsidRDefault="000A0474" w:rsidP="003B6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Pr>
          <w:lang w:val="uk-UA"/>
        </w:rPr>
        <w:t>6.4. Постачальник</w:t>
      </w:r>
      <w:r w:rsidRPr="00D45753">
        <w:rPr>
          <w:lang w:val="uk-UA"/>
        </w:rPr>
        <w:t xml:space="preserve"> </w:t>
      </w:r>
      <w:r w:rsidR="003B6FBD" w:rsidRPr="00D45753">
        <w:rPr>
          <w:lang w:val="uk-UA"/>
        </w:rPr>
        <w:t>має право:</w:t>
      </w:r>
    </w:p>
    <w:p w:rsidR="003B6FBD" w:rsidRPr="00D45753" w:rsidRDefault="003B6FBD" w:rsidP="003B6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sidRPr="00D45753">
        <w:rPr>
          <w:lang w:val="uk-UA"/>
        </w:rPr>
        <w:t>6.4.1. Своєчасно та в повному обсязі отримувати плату за поставлений Товар;</w:t>
      </w:r>
    </w:p>
    <w:p w:rsidR="003B6FBD" w:rsidRPr="00D45753" w:rsidRDefault="003B6FBD" w:rsidP="003B6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sidRPr="00D45753">
        <w:rPr>
          <w:lang w:val="uk-UA"/>
        </w:rPr>
        <w:t>6.4.2. У разі невиконання зобов'язань Замовником має право ініціювати дострокове</w:t>
      </w:r>
      <w:r w:rsidRPr="00D45753">
        <w:rPr>
          <w:color w:val="FF0000"/>
          <w:lang w:val="uk-UA"/>
        </w:rPr>
        <w:t xml:space="preserve"> </w:t>
      </w:r>
      <w:r w:rsidRPr="00D45753">
        <w:rPr>
          <w:lang w:val="uk-UA"/>
        </w:rPr>
        <w:t>розірвання даного Договору, повідомивши про це Замовника у 30 (тридцяти) денний строк.</w:t>
      </w:r>
    </w:p>
    <w:p w:rsidR="003B6FBD" w:rsidRPr="00D45753" w:rsidRDefault="003B6FBD" w:rsidP="003B6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D45753">
        <w:rPr>
          <w:b/>
          <w:lang w:val="uk-UA"/>
        </w:rPr>
        <w:t xml:space="preserve">VII. Відповідальність Сторін </w:t>
      </w:r>
    </w:p>
    <w:p w:rsidR="003B6FBD" w:rsidRPr="00D45753" w:rsidRDefault="003B6FBD" w:rsidP="003B6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lang w:val="uk-UA"/>
        </w:rPr>
      </w:pPr>
      <w:r w:rsidRPr="00D45753">
        <w:rPr>
          <w:lang w:val="uk-UA"/>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w:t>
      </w:r>
    </w:p>
    <w:p w:rsidR="003B6FBD" w:rsidRPr="00D45753" w:rsidRDefault="003B6FBD" w:rsidP="003B6FBD">
      <w:pPr>
        <w:autoSpaceDE w:val="0"/>
        <w:autoSpaceDN w:val="0"/>
        <w:adjustRightInd w:val="0"/>
        <w:ind w:firstLine="426"/>
        <w:jc w:val="both"/>
        <w:rPr>
          <w:noProof/>
          <w:lang w:val="uk-UA" w:eastAsia="uk-UA"/>
        </w:rPr>
      </w:pPr>
      <w:r w:rsidRPr="00D45753">
        <w:rPr>
          <w:noProof/>
          <w:lang w:val="uk-UA" w:eastAsia="uk-UA"/>
        </w:rPr>
        <w:t>7.2. За порушення умов зобов’язання щодо якості Товару Постачальник</w:t>
      </w:r>
      <w:r w:rsidRPr="00D45753">
        <w:rPr>
          <w:lang w:val="uk-UA" w:eastAsia="uk-UA"/>
        </w:rPr>
        <w:t xml:space="preserve"> сплачує </w:t>
      </w:r>
      <w:r w:rsidRPr="00D45753">
        <w:rPr>
          <w:lang w:val="uk-UA"/>
        </w:rPr>
        <w:t xml:space="preserve">Замовнику </w:t>
      </w:r>
      <w:r w:rsidRPr="00D45753">
        <w:rPr>
          <w:noProof/>
          <w:lang w:val="uk-UA" w:eastAsia="uk-UA"/>
        </w:rPr>
        <w:t xml:space="preserve">штраф у розмірі 10% від ціни цього Договору та відшкодовується в повному обсязі завдана цим шкода Замовнику. </w:t>
      </w:r>
    </w:p>
    <w:p w:rsidR="003B6FBD" w:rsidRPr="00D45753" w:rsidRDefault="003B6FBD" w:rsidP="003B6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noProof/>
          <w:lang w:val="uk-UA"/>
        </w:rPr>
      </w:pPr>
      <w:r w:rsidRPr="00D45753">
        <w:rPr>
          <w:noProof/>
          <w:lang w:val="uk-UA"/>
        </w:rPr>
        <w:t xml:space="preserve">7.3. За порушення строків виконання зобов’язання </w:t>
      </w:r>
      <w:r w:rsidRPr="00D45753">
        <w:rPr>
          <w:lang w:val="uk-UA"/>
        </w:rPr>
        <w:t>Пост</w:t>
      </w:r>
      <w:r w:rsidR="000A0474">
        <w:rPr>
          <w:lang w:val="uk-UA"/>
        </w:rPr>
        <w:t>а</w:t>
      </w:r>
      <w:r w:rsidRPr="00D45753">
        <w:rPr>
          <w:lang w:val="uk-UA"/>
        </w:rPr>
        <w:t xml:space="preserve">чальник сплачує Замовнику </w:t>
      </w:r>
      <w:r w:rsidRPr="00D45753">
        <w:rPr>
          <w:noProof/>
          <w:lang w:val="uk-UA"/>
        </w:rPr>
        <w:t xml:space="preserve">пеню у розмірі 0,1 відсотків від вартості Договору, за кожний день прострочення, а за прострочення понад тридцять днів додатково стягується штраф у розмірі 7% вказаної вартості. </w:t>
      </w:r>
    </w:p>
    <w:p w:rsidR="003B6FBD" w:rsidRPr="00D45753" w:rsidRDefault="003B6FBD" w:rsidP="003B6FBD">
      <w:pPr>
        <w:autoSpaceDE w:val="0"/>
        <w:autoSpaceDN w:val="0"/>
        <w:adjustRightInd w:val="0"/>
        <w:ind w:firstLine="426"/>
        <w:jc w:val="both"/>
        <w:rPr>
          <w:lang w:val="uk-UA" w:eastAsia="uk-UA"/>
        </w:rPr>
      </w:pPr>
      <w:r w:rsidRPr="00D45753">
        <w:rPr>
          <w:lang w:val="uk-UA"/>
        </w:rPr>
        <w:t>7.4. З</w:t>
      </w:r>
      <w:r w:rsidRPr="00D45753">
        <w:rPr>
          <w:lang w:val="uk-UA" w:eastAsia="uk-UA"/>
        </w:rPr>
        <w:t xml:space="preserve">а безпідставну відмову від відвантаження Товару по талонах на АЗС частково або повністю, </w:t>
      </w:r>
      <w:r w:rsidR="000A0474">
        <w:rPr>
          <w:lang w:val="uk-UA" w:eastAsia="uk-UA"/>
        </w:rPr>
        <w:t xml:space="preserve">Постачальник та Партнер учасника </w:t>
      </w:r>
      <w:r w:rsidRPr="00D45753">
        <w:rPr>
          <w:lang w:val="uk-UA" w:eastAsia="uk-UA"/>
        </w:rPr>
        <w:t>зобов’язан</w:t>
      </w:r>
      <w:r w:rsidR="000A0474">
        <w:rPr>
          <w:lang w:val="uk-UA" w:eastAsia="uk-UA"/>
        </w:rPr>
        <w:t>і</w:t>
      </w:r>
      <w:r w:rsidRPr="00D45753">
        <w:rPr>
          <w:lang w:val="uk-UA" w:eastAsia="uk-UA"/>
        </w:rPr>
        <w:t xml:space="preserve"> сплатити </w:t>
      </w:r>
      <w:r w:rsidRPr="00D45753">
        <w:rPr>
          <w:lang w:val="uk-UA"/>
        </w:rPr>
        <w:t>Замовнику</w:t>
      </w:r>
      <w:r w:rsidRPr="00D45753">
        <w:rPr>
          <w:lang w:val="uk-UA" w:eastAsia="uk-UA"/>
        </w:rPr>
        <w:t xml:space="preserve"> штраф у розмірі 10% від ціни Договору</w:t>
      </w:r>
      <w:r w:rsidR="000A0474">
        <w:rPr>
          <w:lang w:val="uk-UA" w:eastAsia="uk-UA"/>
        </w:rPr>
        <w:t xml:space="preserve"> кожною стороною</w:t>
      </w:r>
      <w:r w:rsidRPr="00D45753">
        <w:rPr>
          <w:lang w:val="uk-UA" w:eastAsia="uk-UA"/>
        </w:rPr>
        <w:t>.</w:t>
      </w:r>
    </w:p>
    <w:p w:rsidR="003B6FBD" w:rsidRPr="00D45753" w:rsidRDefault="003B6FBD" w:rsidP="003B6FBD">
      <w:pPr>
        <w:ind w:firstLine="426"/>
        <w:jc w:val="both"/>
        <w:textAlignment w:val="top"/>
        <w:rPr>
          <w:lang w:val="uk-UA" w:eastAsia="uk-UA"/>
        </w:rPr>
      </w:pPr>
      <w:r w:rsidRPr="00D45753">
        <w:rPr>
          <w:lang w:val="uk-UA" w:eastAsia="uk-UA"/>
        </w:rPr>
        <w:t xml:space="preserve">7.5. За безпідставну відмову у передачі </w:t>
      </w:r>
      <w:r w:rsidRPr="00D45753">
        <w:rPr>
          <w:lang w:val="uk-UA"/>
        </w:rPr>
        <w:t xml:space="preserve">Замовнику </w:t>
      </w:r>
      <w:r w:rsidRPr="00D45753">
        <w:rPr>
          <w:lang w:val="uk-UA" w:eastAsia="uk-UA"/>
        </w:rPr>
        <w:t xml:space="preserve">талонів на Товар, </w:t>
      </w:r>
      <w:r w:rsidR="002B2A8E">
        <w:rPr>
          <w:lang w:val="uk-UA" w:eastAsia="uk-UA"/>
        </w:rPr>
        <w:t>Постачальник</w:t>
      </w:r>
      <w:r w:rsidRPr="00D45753">
        <w:rPr>
          <w:lang w:val="uk-UA" w:eastAsia="uk-UA"/>
        </w:rPr>
        <w:t xml:space="preserve"> зобов’язаний сплатити </w:t>
      </w:r>
      <w:r w:rsidRPr="00D45753">
        <w:rPr>
          <w:lang w:val="uk-UA"/>
        </w:rPr>
        <w:t xml:space="preserve">Замовнику </w:t>
      </w:r>
      <w:r w:rsidRPr="00D45753">
        <w:rPr>
          <w:lang w:val="uk-UA" w:eastAsia="uk-UA"/>
        </w:rPr>
        <w:t>штраф у розмірі 10% від ціни Договору.</w:t>
      </w:r>
    </w:p>
    <w:p w:rsidR="003B6FBD" w:rsidRPr="00D45753" w:rsidRDefault="003B6FBD" w:rsidP="003B6FBD">
      <w:pPr>
        <w:ind w:firstLine="426"/>
        <w:jc w:val="both"/>
        <w:textAlignment w:val="top"/>
        <w:rPr>
          <w:lang w:val="uk-UA" w:eastAsia="uk-UA"/>
        </w:rPr>
      </w:pPr>
      <w:r w:rsidRPr="00D45753">
        <w:rPr>
          <w:lang w:val="uk-UA" w:eastAsia="uk-UA"/>
        </w:rPr>
        <w:t>7.6. У разі припинення дії Договору відповідно до п. 6.2.9. Договору, Постачальник зобов’язується протягом 10 (десяти) днів повернути на розрахунковий рахунок Замовника кошти за Товар, який не був відвантажений, станом на дату припинення дії Договору, з оформленням додаткової угоди до Договору.</w:t>
      </w:r>
    </w:p>
    <w:p w:rsidR="003B6FBD" w:rsidRPr="00D45753" w:rsidRDefault="003B6FBD" w:rsidP="003B6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D45753">
        <w:rPr>
          <w:b/>
          <w:lang w:val="uk-UA"/>
        </w:rPr>
        <w:t>VIII. Обставини непереборної сили</w:t>
      </w:r>
    </w:p>
    <w:p w:rsidR="003B6FBD" w:rsidRPr="00D45753" w:rsidRDefault="003B6FBD" w:rsidP="003B6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lang w:val="uk-UA"/>
        </w:rPr>
      </w:pPr>
      <w:r w:rsidRPr="00D45753">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D45753">
        <w:rPr>
          <w:lang w:val="uk-UA"/>
        </w:rPr>
        <w:lastRenderedPageBreak/>
        <w:t xml:space="preserve">час укладання Договору та виникли поза волею Сторін (аварія, катастрофа, стихійне лихо, епідемія, епізоотія, війна тощо). </w:t>
      </w:r>
    </w:p>
    <w:p w:rsidR="003B6FBD" w:rsidRPr="00D45753" w:rsidRDefault="003B6FBD" w:rsidP="003B6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sidRPr="00D45753">
        <w:rPr>
          <w:lang w:val="uk-UA"/>
        </w:rPr>
        <w:t xml:space="preserve">8.2. Сторона, що не може виконувати зобов'язання за цим Договором внаслідок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3B6FBD" w:rsidRPr="00D45753" w:rsidRDefault="003B6FBD" w:rsidP="003B6FBD">
      <w:pPr>
        <w:ind w:firstLine="426"/>
        <w:jc w:val="both"/>
        <w:rPr>
          <w:lang w:val="uk-UA"/>
        </w:rPr>
      </w:pPr>
      <w:r w:rsidRPr="00D45753">
        <w:rPr>
          <w:lang w:val="uk-UA"/>
        </w:rPr>
        <w:t>8.3. Доказом виникнення обставин непереборної сили та строку їх дії є відповідні документи, що видані державними органами уповноваженими видавати такі документи.</w:t>
      </w:r>
    </w:p>
    <w:p w:rsidR="003B6FBD" w:rsidRPr="00D45753" w:rsidRDefault="003B6FBD" w:rsidP="003B6FBD">
      <w:pPr>
        <w:ind w:firstLine="426"/>
        <w:jc w:val="both"/>
        <w:rPr>
          <w:lang w:val="uk-UA"/>
        </w:rPr>
      </w:pPr>
      <w:r w:rsidRPr="00D45753">
        <w:rPr>
          <w:lang w:val="uk-UA"/>
        </w:rPr>
        <w:t>8.4. У разі коли строк дії обставин непереборної сили продовжується більше ніж тридцять днів, кожна із Сторін у встановленому порядку має право розірвати цей Договір.</w:t>
      </w:r>
    </w:p>
    <w:p w:rsidR="003B6FBD" w:rsidRPr="00D45753" w:rsidRDefault="003B6FBD" w:rsidP="003B6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D45753">
        <w:rPr>
          <w:b/>
          <w:lang w:val="uk-UA"/>
        </w:rPr>
        <w:t>IX. Вирішення спорів</w:t>
      </w:r>
    </w:p>
    <w:p w:rsidR="003B6FBD" w:rsidRPr="00D45753" w:rsidRDefault="003B6FBD" w:rsidP="003B6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sidRPr="00D45753">
        <w:rPr>
          <w:lang w:val="uk-UA"/>
        </w:rPr>
        <w:t xml:space="preserve">9.1. У випадку виникнення спорів Сторони зобов'язуються вирішувати їх шляхом взаємних переговорів та консультацій. </w:t>
      </w:r>
    </w:p>
    <w:p w:rsidR="003B6FBD" w:rsidRPr="00D45753" w:rsidRDefault="003B6FBD" w:rsidP="003B6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sidRPr="00D45753">
        <w:rPr>
          <w:lang w:val="uk-UA"/>
        </w:rPr>
        <w:t>9.2. У разі недосягнення Сторонами згоди спори вирішуються у судовому порядку.</w:t>
      </w:r>
    </w:p>
    <w:p w:rsidR="003B6FBD" w:rsidRPr="00D45753" w:rsidRDefault="003B6FBD" w:rsidP="003B6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lang w:val="uk-UA"/>
        </w:rPr>
      </w:pPr>
      <w:r w:rsidRPr="00D45753">
        <w:rPr>
          <w:b/>
          <w:lang w:val="uk-UA"/>
        </w:rPr>
        <w:t xml:space="preserve">X. Строк дії Договору </w:t>
      </w:r>
    </w:p>
    <w:p w:rsidR="003B6FBD" w:rsidRPr="00D45753" w:rsidRDefault="003B6FBD" w:rsidP="003B6FBD">
      <w:pPr>
        <w:ind w:firstLine="426"/>
        <w:jc w:val="both"/>
        <w:rPr>
          <w:lang w:val="uk-UA"/>
        </w:rPr>
      </w:pPr>
      <w:r w:rsidRPr="00D45753">
        <w:rPr>
          <w:lang w:val="uk-UA"/>
        </w:rPr>
        <w:t>10.1. Цей Договір набирає чинності з моменту його підписання Сторонами і скріплення печатками Сторін та діє до 31 грудня 202</w:t>
      </w:r>
      <w:r w:rsidR="001A1E00">
        <w:rPr>
          <w:lang w:val="uk-UA"/>
        </w:rPr>
        <w:t>2</w:t>
      </w:r>
      <w:r w:rsidRPr="00D45753">
        <w:rPr>
          <w:lang w:val="uk-UA"/>
        </w:rPr>
        <w:t xml:space="preserve"> року, а частині виконання зобов’язань за Договором до повного їх виконання.</w:t>
      </w:r>
    </w:p>
    <w:p w:rsidR="003B6FBD" w:rsidRPr="00D45753" w:rsidRDefault="003B6FBD" w:rsidP="003B6FBD">
      <w:pPr>
        <w:ind w:firstLine="426"/>
        <w:jc w:val="both"/>
        <w:rPr>
          <w:lang w:val="uk-UA"/>
        </w:rPr>
      </w:pPr>
      <w:r w:rsidRPr="00D45753">
        <w:rPr>
          <w:lang w:val="uk-UA"/>
        </w:rPr>
        <w:t>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відповідно до ч. 6 ст. 41 Закону У</w:t>
      </w:r>
      <w:r w:rsidR="001A1E00">
        <w:rPr>
          <w:lang w:val="uk-UA"/>
        </w:rPr>
        <w:t>країни «Про публічні закупівлі»</w:t>
      </w:r>
      <w:r w:rsidRPr="00D45753">
        <w:rPr>
          <w:lang w:val="uk-UA"/>
        </w:rPr>
        <w:t>.</w:t>
      </w:r>
    </w:p>
    <w:p w:rsidR="003B6FBD" w:rsidRPr="00D45753" w:rsidRDefault="003B6FBD" w:rsidP="003B6FBD">
      <w:pPr>
        <w:ind w:firstLine="426"/>
        <w:jc w:val="both"/>
        <w:rPr>
          <w:lang w:val="uk-UA"/>
        </w:rPr>
      </w:pPr>
      <w:r w:rsidRPr="00D45753">
        <w:rPr>
          <w:noProof/>
          <w:lang w:val="uk-UA"/>
        </w:rPr>
        <w:t>10.3. Закінчення строку Договору не звільняє Сторони від відповідальності за його порушення, яке мало місце під час дії Договору.</w:t>
      </w:r>
    </w:p>
    <w:p w:rsidR="003B6FBD" w:rsidRPr="00D45753" w:rsidRDefault="003B6FBD" w:rsidP="003B6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lang w:val="uk-UA"/>
        </w:rPr>
      </w:pPr>
      <w:r w:rsidRPr="00D45753">
        <w:rPr>
          <w:b/>
          <w:lang w:val="uk-UA"/>
        </w:rPr>
        <w:t xml:space="preserve">XI. </w:t>
      </w:r>
      <w:bookmarkStart w:id="1" w:name="bookmark11"/>
      <w:r w:rsidRPr="00D45753">
        <w:rPr>
          <w:rStyle w:val="10"/>
          <w:rFonts w:eastAsia="Calibri"/>
        </w:rPr>
        <w:t>Порядок зміни умов договору та інші умови</w:t>
      </w:r>
      <w:bookmarkEnd w:id="1"/>
    </w:p>
    <w:p w:rsidR="003B6FBD" w:rsidRPr="00D45753" w:rsidRDefault="003B6FBD" w:rsidP="003B6FBD">
      <w:pPr>
        <w:ind w:firstLine="426"/>
        <w:jc w:val="both"/>
        <w:rPr>
          <w:lang w:val="uk-UA"/>
        </w:rPr>
      </w:pPr>
      <w:r w:rsidRPr="00D45753">
        <w:rPr>
          <w:lang w:val="uk-UA" w:eastAsia="uk-UA"/>
        </w:rPr>
        <w:t xml:space="preserve">11.1. </w:t>
      </w:r>
      <w:r w:rsidRPr="00D45753">
        <w:rPr>
          <w:lang w:val="uk-UA"/>
        </w:rPr>
        <w:t>Істотні умови договору можуть бути змінені за взаємною згодою Сторін з обов’язковим укладанням додаткової угоди до цього Договору тільки у відповідності до ч. 5 ст. 41 Закону України «Про публічні закупівлі» з наступних причин:</w:t>
      </w:r>
    </w:p>
    <w:p w:rsidR="003B6FBD" w:rsidRPr="00D45753" w:rsidRDefault="003B6FBD" w:rsidP="003B6FBD">
      <w:pPr>
        <w:pStyle w:val="rvps2"/>
        <w:shd w:val="clear" w:color="auto" w:fill="FFFFFF"/>
        <w:spacing w:before="0" w:beforeAutospacing="0" w:after="0" w:afterAutospacing="0"/>
        <w:ind w:firstLine="426"/>
        <w:jc w:val="both"/>
        <w:textAlignment w:val="baseline"/>
        <w:rPr>
          <w:lang w:val="uk-UA"/>
        </w:rPr>
      </w:pPr>
      <w:bookmarkStart w:id="2" w:name="n660"/>
      <w:bookmarkEnd w:id="2"/>
      <w:r w:rsidRPr="00D45753">
        <w:rPr>
          <w:lang w:val="uk-UA"/>
        </w:rPr>
        <w:t>1) зменшення обсягів закупівлі, зокрема з урахуванням фактичного обсягу видатків Замовника.</w:t>
      </w:r>
    </w:p>
    <w:p w:rsidR="003B6FBD" w:rsidRPr="00D45753" w:rsidRDefault="003B6FBD" w:rsidP="003B6FBD">
      <w:pPr>
        <w:pStyle w:val="rvps2"/>
        <w:shd w:val="clear" w:color="auto" w:fill="FFFFFF"/>
        <w:spacing w:before="0" w:beforeAutospacing="0" w:after="0" w:afterAutospacing="0"/>
        <w:ind w:firstLine="426"/>
        <w:jc w:val="both"/>
        <w:textAlignment w:val="baseline"/>
        <w:rPr>
          <w:lang w:val="uk-UA"/>
        </w:rPr>
      </w:pPr>
      <w:r w:rsidRPr="00D45753">
        <w:rPr>
          <w:lang w:val="uk-UA"/>
        </w:rPr>
        <w:t xml:space="preserve">Сторони можуть </w:t>
      </w:r>
      <w:proofErr w:type="spellStart"/>
      <w:r w:rsidRPr="00D45753">
        <w:rPr>
          <w:lang w:val="uk-UA"/>
        </w:rPr>
        <w:t>внести</w:t>
      </w:r>
      <w:proofErr w:type="spellEnd"/>
      <w:r w:rsidRPr="00D45753">
        <w:rPr>
          <w:lang w:val="uk-UA"/>
        </w:rPr>
        <w:t xml:space="preserve">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rsidR="003B6FBD" w:rsidRPr="00D45753" w:rsidRDefault="003B6FBD" w:rsidP="003B6FBD">
      <w:pPr>
        <w:pStyle w:val="rvps2"/>
        <w:shd w:val="clear" w:color="auto" w:fill="FFFFFF"/>
        <w:spacing w:before="0" w:beforeAutospacing="0" w:after="0" w:afterAutospacing="0"/>
        <w:ind w:firstLine="426"/>
        <w:jc w:val="both"/>
        <w:textAlignment w:val="baseline"/>
        <w:rPr>
          <w:lang w:val="uk-UA"/>
        </w:rPr>
      </w:pPr>
      <w:r w:rsidRPr="00D45753">
        <w:rPr>
          <w:lang w:val="uk-UA"/>
        </w:rPr>
        <w:t xml:space="preserve">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w:t>
      </w:r>
    </w:p>
    <w:p w:rsidR="003B6FBD" w:rsidRPr="00D45753" w:rsidRDefault="003B6FBD" w:rsidP="003B6FBD">
      <w:pPr>
        <w:ind w:firstLine="426"/>
        <w:jc w:val="both"/>
        <w:rPr>
          <w:rFonts w:eastAsia="Calibri"/>
          <w:shd w:val="clear" w:color="auto" w:fill="FFFFFF"/>
          <w:lang w:val="uk-UA"/>
        </w:rPr>
      </w:pPr>
      <w:r w:rsidRPr="00D45753">
        <w:rPr>
          <w:rFonts w:eastAsia="Calibri"/>
          <w:shd w:val="clear" w:color="auto" w:fill="FFFFFF"/>
          <w:lang w:val="uk-UA"/>
        </w:rPr>
        <w:t>У разі коливання ціни товару на ринку Постачальник письмово звертається до Замовника листом, в якому пропонує нову ціну на одиницю товару з урахуванням коливання ціни такого товару на ринку, але не більше ніж на 10 відсотків порівняно із ціною за одиницю товару, визначеною у Договорі. Також Учасник разом з листом повинен надати оригінал довідки з територіального відділення Торгово-промислової палати України (надалі – ТПП) або ДП «</w:t>
      </w:r>
      <w:proofErr w:type="spellStart"/>
      <w:r w:rsidRPr="00D45753">
        <w:rPr>
          <w:rFonts w:eastAsia="Calibri"/>
          <w:shd w:val="clear" w:color="auto" w:fill="FFFFFF"/>
          <w:lang w:val="uk-UA"/>
        </w:rPr>
        <w:t>Держзовнішінформ</w:t>
      </w:r>
      <w:proofErr w:type="spellEnd"/>
      <w:r w:rsidRPr="00D45753">
        <w:rPr>
          <w:rFonts w:eastAsia="Calibri"/>
          <w:shd w:val="clear" w:color="auto" w:fill="FFFFFF"/>
          <w:lang w:val="uk-UA"/>
        </w:rPr>
        <w:t xml:space="preserve">» із зазначенням діапазону рівня цін на ринку по Сумській області (надалі – Довідка), яка обґрунтовує збільшення ціни по зазначеному діапазону порівняно з датою визначення остаточної очікуваної вартості Товару за відповідною закупівлею. </w:t>
      </w:r>
    </w:p>
    <w:p w:rsidR="003B6FBD" w:rsidRPr="00D45753" w:rsidRDefault="003B6FBD" w:rsidP="003B6FBD">
      <w:pPr>
        <w:ind w:firstLine="426"/>
        <w:jc w:val="both"/>
        <w:rPr>
          <w:rFonts w:eastAsia="Calibri"/>
          <w:shd w:val="clear" w:color="auto" w:fill="FFFFFF"/>
          <w:lang w:val="uk-UA"/>
        </w:rPr>
      </w:pPr>
      <w:r w:rsidRPr="00D45753">
        <w:rPr>
          <w:rFonts w:eastAsia="Calibri"/>
          <w:shd w:val="clear" w:color="auto" w:fill="FFFFFF"/>
          <w:lang w:val="uk-UA"/>
        </w:rPr>
        <w:t>В подальшому, якщо протягом року відбувається коливання ціни товару на ринку, Учасник повинен письмово звернутися до Замовника та надати новий оригінал Довідки, яка обґрунтовує збільшення ціни по зазначеному діапазону порівняно з попередньою Довідкою.</w:t>
      </w:r>
    </w:p>
    <w:p w:rsidR="003B6FBD" w:rsidRPr="00D45753" w:rsidRDefault="003B6FBD" w:rsidP="003B6FBD">
      <w:pPr>
        <w:pStyle w:val="rvps2"/>
        <w:shd w:val="clear" w:color="auto" w:fill="FFFFFF"/>
        <w:spacing w:before="0" w:beforeAutospacing="0" w:after="0" w:afterAutospacing="0"/>
        <w:ind w:firstLine="426"/>
        <w:jc w:val="both"/>
        <w:textAlignment w:val="baseline"/>
        <w:rPr>
          <w:lang w:val="uk-UA"/>
        </w:rPr>
      </w:pPr>
      <w:r w:rsidRPr="00D45753">
        <w:rPr>
          <w:rFonts w:eastAsia="Calibri"/>
          <w:shd w:val="clear" w:color="auto" w:fill="FFFFFF"/>
          <w:lang w:val="uk-UA"/>
        </w:rPr>
        <w:t xml:space="preserve">Коливанням ціни Товару на ринку слід вважати збільшення одночасно нижнього та верхнього значення ціни за одиницю товару у Довідці, порівняно із попередньою довідкою. При цьому, ціна за одиницю Товару збільшується </w:t>
      </w:r>
      <w:proofErr w:type="spellStart"/>
      <w:r w:rsidRPr="00D45753">
        <w:rPr>
          <w:rFonts w:eastAsia="Calibri"/>
          <w:shd w:val="clear" w:color="auto" w:fill="FFFFFF"/>
          <w:lang w:val="uk-UA"/>
        </w:rPr>
        <w:t>пропорційно</w:t>
      </w:r>
      <w:proofErr w:type="spellEnd"/>
      <w:r w:rsidRPr="00D45753">
        <w:rPr>
          <w:rFonts w:eastAsia="Calibri"/>
          <w:shd w:val="clear" w:color="auto" w:fill="FFFFFF"/>
          <w:lang w:val="uk-UA"/>
        </w:rPr>
        <w:t xml:space="preserve"> до середнього показника ціни між верхньою та нижньою її межами у наданій Довідці.</w:t>
      </w:r>
    </w:p>
    <w:p w:rsidR="003B6FBD" w:rsidRPr="00D45753" w:rsidRDefault="003B6FBD" w:rsidP="003B6FBD">
      <w:pPr>
        <w:pStyle w:val="rvps2"/>
        <w:shd w:val="clear" w:color="auto" w:fill="FFFFFF"/>
        <w:spacing w:before="0" w:beforeAutospacing="0" w:after="0" w:afterAutospacing="0"/>
        <w:ind w:firstLine="426"/>
        <w:jc w:val="both"/>
        <w:textAlignment w:val="baseline"/>
        <w:rPr>
          <w:lang w:val="uk-UA"/>
        </w:rPr>
      </w:pPr>
      <w:r w:rsidRPr="00D45753">
        <w:rPr>
          <w:lang w:val="uk-UA"/>
        </w:rPr>
        <w:t xml:space="preserve">3) покращення якості предмета закупівлі за умови, що таке покращення не призведе до збільшення суми, визначеної в договорі. </w:t>
      </w:r>
    </w:p>
    <w:p w:rsidR="003B6FBD" w:rsidRPr="00D45753" w:rsidRDefault="003B6FBD" w:rsidP="003B6FBD">
      <w:pPr>
        <w:pStyle w:val="rvps2"/>
        <w:shd w:val="clear" w:color="auto" w:fill="FFFFFF"/>
        <w:spacing w:before="0" w:beforeAutospacing="0" w:after="0" w:afterAutospacing="0"/>
        <w:ind w:firstLine="426"/>
        <w:jc w:val="both"/>
        <w:textAlignment w:val="baseline"/>
        <w:rPr>
          <w:lang w:val="uk-UA"/>
        </w:rPr>
      </w:pPr>
      <w:r w:rsidRPr="00D45753">
        <w:rPr>
          <w:lang w:val="uk-UA"/>
        </w:rPr>
        <w:t xml:space="preserve">Сторони можуть </w:t>
      </w:r>
      <w:proofErr w:type="spellStart"/>
      <w:r w:rsidRPr="00D45753">
        <w:rPr>
          <w:lang w:val="uk-UA"/>
        </w:rPr>
        <w:t>внести</w:t>
      </w:r>
      <w:proofErr w:type="spellEnd"/>
      <w:r w:rsidRPr="00D45753">
        <w:rPr>
          <w:lang w:val="uk-UA"/>
        </w:rPr>
        <w:t xml:space="preserve">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w:t>
      </w:r>
      <w:r w:rsidRPr="00D45753">
        <w:rPr>
          <w:lang w:val="uk-UA"/>
        </w:rPr>
        <w:lastRenderedPageBreak/>
        <w:t>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3B6FBD" w:rsidRPr="00D45753" w:rsidRDefault="003B6FBD" w:rsidP="003B6FBD">
      <w:pPr>
        <w:pStyle w:val="rvps2"/>
        <w:shd w:val="clear" w:color="auto" w:fill="FFFFFF"/>
        <w:spacing w:before="0" w:beforeAutospacing="0" w:after="0" w:afterAutospacing="0"/>
        <w:ind w:firstLine="426"/>
        <w:jc w:val="both"/>
        <w:textAlignment w:val="baseline"/>
        <w:rPr>
          <w:lang w:val="uk-UA"/>
        </w:rPr>
      </w:pPr>
      <w:r w:rsidRPr="00D45753">
        <w:rPr>
          <w:lang w:val="uk-UA"/>
        </w:rPr>
        <w:t>4)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3B6FBD" w:rsidRPr="00D45753" w:rsidRDefault="003B6FBD" w:rsidP="003B6FBD">
      <w:pPr>
        <w:pStyle w:val="rvps2"/>
        <w:shd w:val="clear" w:color="auto" w:fill="FFFFFF"/>
        <w:spacing w:before="0" w:beforeAutospacing="0" w:after="0" w:afterAutospacing="0"/>
        <w:ind w:firstLine="426"/>
        <w:jc w:val="both"/>
        <w:textAlignment w:val="baseline"/>
        <w:rPr>
          <w:lang w:val="uk-UA"/>
        </w:rPr>
      </w:pPr>
      <w:r w:rsidRPr="00D45753">
        <w:rPr>
          <w:lang w:val="uk-UA"/>
        </w:rPr>
        <w:t>5) погодження зміни ціни в бік зменшення (без зміни кількості (обсягу) та якості товарів),</w:t>
      </w:r>
      <w:r>
        <w:rPr>
          <w:lang w:val="uk-UA"/>
        </w:rPr>
        <w:t xml:space="preserve"> </w:t>
      </w:r>
      <w:r w:rsidRPr="00D45753">
        <w:rPr>
          <w:lang w:val="uk-UA"/>
        </w:rPr>
        <w:t xml:space="preserve">у тому числі у разі коливання ціни товару на ринку. </w:t>
      </w:r>
    </w:p>
    <w:p w:rsidR="003B6FBD" w:rsidRPr="00D45753" w:rsidRDefault="003B6FBD" w:rsidP="003B6FBD">
      <w:pPr>
        <w:pStyle w:val="rvps2"/>
        <w:shd w:val="clear" w:color="auto" w:fill="FFFFFF"/>
        <w:spacing w:before="0" w:beforeAutospacing="0" w:after="0" w:afterAutospacing="0"/>
        <w:ind w:firstLine="426"/>
        <w:jc w:val="both"/>
        <w:textAlignment w:val="baseline"/>
        <w:rPr>
          <w:lang w:val="uk-UA"/>
        </w:rPr>
      </w:pPr>
      <w:r w:rsidRPr="00D45753">
        <w:rPr>
          <w:lang w:val="uk-UA"/>
        </w:rPr>
        <w:t xml:space="preserve">В даному випадку сума договору зменшується </w:t>
      </w:r>
      <w:proofErr w:type="spellStart"/>
      <w:r w:rsidRPr="00D45753">
        <w:rPr>
          <w:lang w:val="uk-UA"/>
        </w:rPr>
        <w:t>пропорційно</w:t>
      </w:r>
      <w:proofErr w:type="spellEnd"/>
      <w:r w:rsidRPr="00D45753">
        <w:rPr>
          <w:lang w:val="uk-UA"/>
        </w:rPr>
        <w:t xml:space="preserve"> узгодженому зменшенню ціни;</w:t>
      </w:r>
    </w:p>
    <w:p w:rsidR="003B6FBD" w:rsidRPr="00D45753" w:rsidRDefault="003B6FBD" w:rsidP="003B6FBD">
      <w:pPr>
        <w:pStyle w:val="rvps2"/>
        <w:shd w:val="clear" w:color="auto" w:fill="FFFFFF"/>
        <w:spacing w:before="0" w:beforeAutospacing="0" w:after="0" w:afterAutospacing="0"/>
        <w:ind w:firstLine="426"/>
        <w:jc w:val="both"/>
        <w:textAlignment w:val="baseline"/>
        <w:rPr>
          <w:lang w:val="uk-UA"/>
        </w:rPr>
      </w:pPr>
      <w:r w:rsidRPr="00D45753">
        <w:rPr>
          <w:lang w:val="uk-UA"/>
        </w:rPr>
        <w:t xml:space="preserve">6) зміни ціни у зв’язку із зміною ставок податків і зборів </w:t>
      </w:r>
      <w:proofErr w:type="spellStart"/>
      <w:r w:rsidRPr="00D45753">
        <w:rPr>
          <w:lang w:val="uk-UA"/>
        </w:rPr>
        <w:t>пропорційно</w:t>
      </w:r>
      <w:proofErr w:type="spellEnd"/>
      <w:r w:rsidRPr="00D45753">
        <w:rPr>
          <w:lang w:val="uk-UA"/>
        </w:rPr>
        <w:t xml:space="preserve"> до змін таких ставок. </w:t>
      </w:r>
    </w:p>
    <w:p w:rsidR="003B6FBD" w:rsidRPr="00D45753" w:rsidRDefault="003B6FBD" w:rsidP="003B6FBD">
      <w:pPr>
        <w:pStyle w:val="normal1"/>
        <w:pBdr>
          <w:top w:val="none" w:sz="0" w:space="1" w:color="auto"/>
          <w:left w:val="none" w:sz="0" w:space="1" w:color="auto"/>
          <w:bottom w:val="none" w:sz="0" w:space="1" w:color="auto"/>
          <w:right w:val="none" w:sz="0" w:space="1" w:color="auto"/>
          <w:between w:val="nil"/>
        </w:pBdr>
        <w:suppressAutoHyphens/>
        <w:spacing w:line="240" w:lineRule="auto"/>
        <w:ind w:leftChars="-1" w:left="-2" w:firstLineChars="178" w:firstLine="427"/>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D45753">
        <w:rPr>
          <w:rFonts w:ascii="Times New Roman" w:eastAsia="Times New Roman" w:hAnsi="Times New Roman" w:cs="Times New Roman"/>
          <w:color w:val="000000"/>
          <w:position w:val="-1"/>
          <w:sz w:val="24"/>
          <w:szCs w:val="24"/>
          <w:lang w:eastAsia="ru-RU"/>
        </w:rPr>
        <w:t xml:space="preserve">Сторони договору про закупівлю можуть </w:t>
      </w:r>
      <w:proofErr w:type="spellStart"/>
      <w:r w:rsidRPr="00D45753">
        <w:rPr>
          <w:rFonts w:ascii="Times New Roman" w:eastAsia="Times New Roman" w:hAnsi="Times New Roman" w:cs="Times New Roman"/>
          <w:color w:val="000000"/>
          <w:position w:val="-1"/>
          <w:sz w:val="24"/>
          <w:szCs w:val="24"/>
          <w:lang w:eastAsia="ru-RU"/>
        </w:rPr>
        <w:t>внести</w:t>
      </w:r>
      <w:proofErr w:type="spellEnd"/>
      <w:r w:rsidRPr="00D45753">
        <w:rPr>
          <w:rFonts w:ascii="Times New Roman" w:eastAsia="Times New Roman" w:hAnsi="Times New Roman" w:cs="Times New Roman"/>
          <w:color w:val="000000"/>
          <w:position w:val="-1"/>
          <w:sz w:val="24"/>
          <w:szCs w:val="24"/>
          <w:lang w:eastAsia="ru-RU"/>
        </w:rPr>
        <w:t xml:space="preserve"> зміни до договору у  разі узгодженої зміни ціни в бік зменшення без зміни кількості (обсягу) та якості товарів, робіт і послуг, у тому числі за одиницю товару. </w:t>
      </w:r>
    </w:p>
    <w:p w:rsidR="003B6FBD" w:rsidRPr="00D45753" w:rsidRDefault="003B6FBD" w:rsidP="003B6FBD">
      <w:pPr>
        <w:pStyle w:val="rvps2"/>
        <w:shd w:val="clear" w:color="auto" w:fill="FFFFFF"/>
        <w:spacing w:before="0" w:beforeAutospacing="0" w:after="0" w:afterAutospacing="0"/>
        <w:ind w:firstLine="426"/>
        <w:jc w:val="both"/>
        <w:textAlignment w:val="baseline"/>
        <w:rPr>
          <w:lang w:val="uk-UA"/>
        </w:rPr>
      </w:pPr>
      <w:r w:rsidRPr="00D45753">
        <w:rPr>
          <w:color w:val="000000"/>
          <w:position w:val="-1"/>
        </w:rPr>
        <w:t xml:space="preserve">Сума договору про </w:t>
      </w:r>
      <w:proofErr w:type="spellStart"/>
      <w:r w:rsidRPr="00D45753">
        <w:rPr>
          <w:color w:val="000000"/>
          <w:position w:val="-1"/>
        </w:rPr>
        <w:t>закупівлю</w:t>
      </w:r>
      <w:proofErr w:type="spellEnd"/>
      <w:r w:rsidRPr="00D45753">
        <w:rPr>
          <w:color w:val="000000"/>
          <w:position w:val="-1"/>
        </w:rPr>
        <w:t xml:space="preserve"> </w:t>
      </w:r>
      <w:proofErr w:type="spellStart"/>
      <w:r w:rsidRPr="00D45753">
        <w:rPr>
          <w:color w:val="000000"/>
          <w:position w:val="-1"/>
        </w:rPr>
        <w:t>зменшується</w:t>
      </w:r>
      <w:proofErr w:type="spellEnd"/>
      <w:r w:rsidRPr="00D45753">
        <w:rPr>
          <w:color w:val="000000"/>
          <w:position w:val="-1"/>
        </w:rPr>
        <w:t xml:space="preserve"> </w:t>
      </w:r>
      <w:proofErr w:type="spellStart"/>
      <w:r w:rsidRPr="00D45753">
        <w:rPr>
          <w:color w:val="000000"/>
          <w:position w:val="-1"/>
        </w:rPr>
        <w:t>пропорційно</w:t>
      </w:r>
      <w:proofErr w:type="spellEnd"/>
      <w:r w:rsidRPr="00D45753">
        <w:rPr>
          <w:color w:val="000000"/>
          <w:position w:val="-1"/>
        </w:rPr>
        <w:t xml:space="preserve"> </w:t>
      </w:r>
      <w:proofErr w:type="spellStart"/>
      <w:r w:rsidRPr="00D45753">
        <w:rPr>
          <w:color w:val="000000"/>
          <w:position w:val="-1"/>
        </w:rPr>
        <w:t>узгодженому</w:t>
      </w:r>
      <w:proofErr w:type="spellEnd"/>
      <w:r w:rsidRPr="00D45753">
        <w:rPr>
          <w:color w:val="000000"/>
          <w:position w:val="-1"/>
        </w:rPr>
        <w:t xml:space="preserve"> </w:t>
      </w:r>
      <w:proofErr w:type="spellStart"/>
      <w:r w:rsidRPr="00D45753">
        <w:rPr>
          <w:color w:val="000000"/>
          <w:position w:val="-1"/>
        </w:rPr>
        <w:t>зменшенню</w:t>
      </w:r>
      <w:proofErr w:type="spellEnd"/>
      <w:r w:rsidRPr="00D45753">
        <w:rPr>
          <w:color w:val="000000"/>
          <w:position w:val="-1"/>
        </w:rPr>
        <w:t xml:space="preserve"> </w:t>
      </w:r>
      <w:proofErr w:type="spellStart"/>
      <w:r w:rsidRPr="00D45753">
        <w:rPr>
          <w:color w:val="000000"/>
          <w:position w:val="-1"/>
        </w:rPr>
        <w:t>ціни</w:t>
      </w:r>
      <w:proofErr w:type="spellEnd"/>
      <w:r w:rsidRPr="00D45753">
        <w:rPr>
          <w:color w:val="000000"/>
          <w:position w:val="-1"/>
        </w:rPr>
        <w:t xml:space="preserve">, у тому </w:t>
      </w:r>
      <w:proofErr w:type="spellStart"/>
      <w:r w:rsidRPr="00D45753">
        <w:rPr>
          <w:color w:val="000000"/>
          <w:position w:val="-1"/>
        </w:rPr>
        <w:t>числі</w:t>
      </w:r>
      <w:proofErr w:type="spellEnd"/>
      <w:r w:rsidRPr="00D45753">
        <w:rPr>
          <w:color w:val="000000"/>
          <w:position w:val="-1"/>
        </w:rPr>
        <w:t xml:space="preserve"> у </w:t>
      </w:r>
      <w:proofErr w:type="spellStart"/>
      <w:r w:rsidRPr="00D45753">
        <w:rPr>
          <w:color w:val="000000"/>
          <w:position w:val="-1"/>
        </w:rPr>
        <w:t>разі</w:t>
      </w:r>
      <w:proofErr w:type="spellEnd"/>
      <w:r w:rsidRPr="00D45753">
        <w:rPr>
          <w:color w:val="000000"/>
          <w:position w:val="-1"/>
        </w:rPr>
        <w:t xml:space="preserve"> </w:t>
      </w:r>
      <w:proofErr w:type="spellStart"/>
      <w:r w:rsidRPr="00D45753">
        <w:rPr>
          <w:color w:val="000000"/>
          <w:position w:val="-1"/>
        </w:rPr>
        <w:t>зменшення</w:t>
      </w:r>
      <w:proofErr w:type="spellEnd"/>
      <w:r w:rsidRPr="00D45753">
        <w:rPr>
          <w:color w:val="000000"/>
          <w:position w:val="-1"/>
        </w:rPr>
        <w:t xml:space="preserve"> </w:t>
      </w:r>
      <w:proofErr w:type="spellStart"/>
      <w:r w:rsidRPr="00D45753">
        <w:rPr>
          <w:color w:val="000000"/>
          <w:position w:val="-1"/>
        </w:rPr>
        <w:t>ціни</w:t>
      </w:r>
      <w:proofErr w:type="spellEnd"/>
      <w:r w:rsidRPr="00D45753">
        <w:rPr>
          <w:color w:val="000000"/>
          <w:position w:val="-1"/>
        </w:rPr>
        <w:t xml:space="preserve"> за </w:t>
      </w:r>
      <w:proofErr w:type="spellStart"/>
      <w:r w:rsidRPr="00D45753">
        <w:rPr>
          <w:color w:val="000000"/>
          <w:position w:val="-1"/>
        </w:rPr>
        <w:t>одиницю</w:t>
      </w:r>
      <w:proofErr w:type="spellEnd"/>
      <w:r w:rsidRPr="00D45753">
        <w:rPr>
          <w:color w:val="000000"/>
          <w:position w:val="-1"/>
        </w:rPr>
        <w:t xml:space="preserve"> товару</w:t>
      </w:r>
      <w:r w:rsidRPr="00D45753">
        <w:rPr>
          <w:color w:val="000000"/>
          <w:position w:val="-1"/>
          <w:lang w:val="uk-UA"/>
        </w:rPr>
        <w:t>;</w:t>
      </w:r>
    </w:p>
    <w:p w:rsidR="003B6FBD" w:rsidRPr="00D45753" w:rsidRDefault="003B6FBD" w:rsidP="003B6FBD">
      <w:pPr>
        <w:pStyle w:val="rvps2"/>
        <w:shd w:val="clear" w:color="auto" w:fill="FFFFFF"/>
        <w:spacing w:before="0" w:beforeAutospacing="0" w:after="0" w:afterAutospacing="0"/>
        <w:ind w:firstLine="426"/>
        <w:jc w:val="both"/>
        <w:textAlignment w:val="baseline"/>
        <w:rPr>
          <w:lang w:val="uk-UA"/>
        </w:rPr>
      </w:pPr>
      <w:r w:rsidRPr="00D45753">
        <w:rPr>
          <w:lang w:val="uk-UA"/>
        </w:rPr>
        <w:t>11.2. Внесення змін, доповнень до Договору, здійснюється шляхом проведення переговорів, які оформлюються в письмовій формі шляхом укладення додаткової угоди до Договору, яка стає невід’ємною частиною Договору та вступає в силу після її підписання Сторонами.</w:t>
      </w:r>
    </w:p>
    <w:p w:rsidR="003B6FBD" w:rsidRPr="00D45753" w:rsidRDefault="003B6FBD" w:rsidP="003B6FBD">
      <w:pPr>
        <w:pStyle w:val="rvps2"/>
        <w:shd w:val="clear" w:color="auto" w:fill="FFFFFF"/>
        <w:spacing w:before="0" w:beforeAutospacing="0" w:after="0" w:afterAutospacing="0"/>
        <w:ind w:firstLine="426"/>
        <w:jc w:val="both"/>
        <w:textAlignment w:val="baseline"/>
        <w:rPr>
          <w:lang w:val="uk-UA"/>
        </w:rPr>
      </w:pPr>
      <w:r w:rsidRPr="00D45753">
        <w:rPr>
          <w:lang w:val="uk-UA"/>
        </w:rPr>
        <w:t>11.3.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3B6FBD" w:rsidRPr="00D45753" w:rsidRDefault="003B6FBD" w:rsidP="003B6FBD">
      <w:pPr>
        <w:ind w:firstLine="426"/>
        <w:jc w:val="both"/>
        <w:rPr>
          <w:lang w:val="uk-UA"/>
        </w:rPr>
      </w:pPr>
      <w:r w:rsidRPr="00D45753">
        <w:rPr>
          <w:lang w:val="uk-UA"/>
        </w:rPr>
        <w:t>11.4. Сторони несуть повну відповідальність за достовірність вказаних ними у цьому Договорі свого місцезнаходження та банківських реквізитів та зобов'язуються письмово повідомити іншу Сторону про їх зміну не пізніше трьох днів після настання таких змін. Зміни місцезнаходження та банківських реквізитів Сторін оформлюються додатковими угодами до Договору. У разі неповідомлення Сторони несуть ризик настання пов'язаних із цим несприятливих наслідків.</w:t>
      </w:r>
    </w:p>
    <w:p w:rsidR="003B6FBD" w:rsidRPr="00D45753" w:rsidRDefault="003B6FBD" w:rsidP="003B6FBD">
      <w:pPr>
        <w:ind w:firstLine="426"/>
        <w:jc w:val="both"/>
        <w:rPr>
          <w:lang w:val="uk-UA"/>
        </w:rPr>
      </w:pPr>
      <w:r w:rsidRPr="00D45753">
        <w:rPr>
          <w:lang w:val="uk-UA"/>
        </w:rPr>
        <w:t>11.5. Жодна із Сторін не має права передавати свої права та обов’язки по цьому Договору без письмового погодження з іншою Стороною.</w:t>
      </w:r>
    </w:p>
    <w:p w:rsidR="003B6FBD" w:rsidRPr="00D45753" w:rsidRDefault="003B6FBD" w:rsidP="003B6FBD">
      <w:pPr>
        <w:ind w:firstLine="426"/>
        <w:jc w:val="both"/>
        <w:rPr>
          <w:lang w:val="uk-UA"/>
        </w:rPr>
      </w:pPr>
      <w:r w:rsidRPr="00D45753">
        <w:rPr>
          <w:lang w:val="uk-UA"/>
        </w:rPr>
        <w:t>11.6. У випадках не передбачених цим Договором, Сторони керуються чинним законодавством.</w:t>
      </w:r>
    </w:p>
    <w:p w:rsidR="003B6FBD" w:rsidRPr="00D45753" w:rsidRDefault="003B6FBD" w:rsidP="003B6FBD">
      <w:pPr>
        <w:ind w:firstLine="426"/>
        <w:jc w:val="both"/>
        <w:rPr>
          <w:lang w:val="uk-UA"/>
        </w:rPr>
      </w:pPr>
      <w:r w:rsidRPr="00D45753">
        <w:rPr>
          <w:lang w:val="uk-UA"/>
        </w:rPr>
        <w:t>11.7. Цей Договір укладено у двох примірниках, що мають однакову юридичну силу, по одному для кожної Сторони.</w:t>
      </w:r>
    </w:p>
    <w:p w:rsidR="003B6FBD" w:rsidRPr="00D45753" w:rsidRDefault="003B6FBD" w:rsidP="003B6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D45753">
        <w:rPr>
          <w:b/>
          <w:lang w:val="uk-UA"/>
        </w:rPr>
        <w:t>XIІ. Додатки до Договору</w:t>
      </w:r>
    </w:p>
    <w:p w:rsidR="003B6FBD" w:rsidRPr="00D45753" w:rsidRDefault="003B6FBD" w:rsidP="003B6FBD">
      <w:pPr>
        <w:shd w:val="clear" w:color="auto" w:fill="FFFFFF"/>
        <w:ind w:firstLine="426"/>
        <w:rPr>
          <w:lang w:val="uk-UA" w:eastAsia="uk-UA"/>
        </w:rPr>
      </w:pPr>
      <w:r w:rsidRPr="00D45753">
        <w:rPr>
          <w:lang w:val="uk-UA" w:eastAsia="uk-UA"/>
        </w:rPr>
        <w:t xml:space="preserve">12. Невід'ємною частиною цього Договору є: </w:t>
      </w:r>
    </w:p>
    <w:p w:rsidR="003B6FBD" w:rsidRPr="00D45753" w:rsidRDefault="003B6FBD" w:rsidP="003B6FBD">
      <w:pPr>
        <w:shd w:val="clear" w:color="auto" w:fill="FFFFFF"/>
        <w:ind w:firstLine="426"/>
        <w:rPr>
          <w:lang w:val="uk-UA" w:eastAsia="uk-UA"/>
        </w:rPr>
      </w:pPr>
      <w:r w:rsidRPr="00D45753">
        <w:rPr>
          <w:lang w:val="uk-UA" w:eastAsia="uk-UA"/>
        </w:rPr>
        <w:t>12.1. Додаток № 1 – Перелік автозаправних станцій Учасника.</w:t>
      </w:r>
    </w:p>
    <w:tbl>
      <w:tblPr>
        <w:tblW w:w="10802" w:type="dxa"/>
        <w:tblLook w:val="01E0" w:firstRow="1" w:lastRow="1" w:firstColumn="1" w:lastColumn="1" w:noHBand="0" w:noVBand="0"/>
      </w:tblPr>
      <w:tblGrid>
        <w:gridCol w:w="5637"/>
        <w:gridCol w:w="5165"/>
      </w:tblGrid>
      <w:tr w:rsidR="003B6FBD" w:rsidRPr="00FB5B36" w:rsidTr="002B460D">
        <w:tc>
          <w:tcPr>
            <w:tcW w:w="10799" w:type="dxa"/>
            <w:gridSpan w:val="2"/>
          </w:tcPr>
          <w:p w:rsidR="003B6FBD" w:rsidRPr="00D45753" w:rsidRDefault="003B6FBD" w:rsidP="002B460D">
            <w:pPr>
              <w:pStyle w:val="a3"/>
              <w:spacing w:before="0" w:beforeAutospacing="0" w:after="0" w:afterAutospacing="0"/>
              <w:jc w:val="center"/>
              <w:rPr>
                <w:lang w:val="uk-UA"/>
              </w:rPr>
            </w:pPr>
            <w:r w:rsidRPr="00D45753">
              <w:rPr>
                <w:b/>
                <w:lang w:val="uk-UA"/>
              </w:rPr>
              <w:t>XIІI. Місцезнаходження та банківські реквізити Сторін</w:t>
            </w:r>
          </w:p>
        </w:tc>
      </w:tr>
      <w:tr w:rsidR="003B6FBD" w:rsidRPr="00D45753" w:rsidTr="002B460D">
        <w:tc>
          <w:tcPr>
            <w:tcW w:w="5637" w:type="dxa"/>
          </w:tcPr>
          <w:p w:rsidR="003B6FBD" w:rsidRPr="00D45753" w:rsidRDefault="003B6FBD" w:rsidP="002B460D">
            <w:pPr>
              <w:pStyle w:val="1"/>
              <w:snapToGrid w:val="0"/>
              <w:spacing w:line="240" w:lineRule="auto"/>
              <w:jc w:val="center"/>
              <w:rPr>
                <w:rFonts w:cs="Times New Roman"/>
                <w:b/>
                <w:color w:val="auto"/>
                <w:lang w:val="uk-UA"/>
              </w:rPr>
            </w:pPr>
            <w:r w:rsidRPr="00D45753">
              <w:rPr>
                <w:rFonts w:cs="Times New Roman"/>
                <w:b/>
                <w:color w:val="auto"/>
                <w:lang w:val="uk-UA"/>
              </w:rPr>
              <w:t xml:space="preserve">ЗАМОВНИК: </w:t>
            </w:r>
          </w:p>
          <w:p w:rsidR="003B6FBD" w:rsidRPr="00D45753" w:rsidRDefault="003B6FBD" w:rsidP="002B460D">
            <w:pPr>
              <w:pStyle w:val="1"/>
              <w:spacing w:line="240" w:lineRule="auto"/>
              <w:rPr>
                <w:rFonts w:cs="Times New Roman"/>
                <w:b/>
                <w:color w:val="auto"/>
                <w:lang w:val="uk-UA"/>
              </w:rPr>
            </w:pPr>
            <w:r w:rsidRPr="00D45753">
              <w:rPr>
                <w:rFonts w:cs="Times New Roman"/>
                <w:b/>
                <w:color w:val="auto"/>
                <w:lang w:val="uk-UA"/>
              </w:rPr>
              <w:t xml:space="preserve">Виконавчий комітет </w:t>
            </w:r>
            <w:proofErr w:type="spellStart"/>
            <w:r w:rsidRPr="00D45753">
              <w:rPr>
                <w:rFonts w:cs="Times New Roman"/>
                <w:b/>
                <w:color w:val="auto"/>
                <w:lang w:val="uk-UA"/>
              </w:rPr>
              <w:t>Шосткинської</w:t>
            </w:r>
            <w:proofErr w:type="spellEnd"/>
            <w:r w:rsidRPr="00D45753">
              <w:rPr>
                <w:rFonts w:cs="Times New Roman"/>
                <w:b/>
                <w:color w:val="auto"/>
                <w:lang w:val="uk-UA"/>
              </w:rPr>
              <w:t xml:space="preserve"> міської ради</w:t>
            </w:r>
          </w:p>
          <w:p w:rsidR="003B6FBD" w:rsidRPr="00D45753" w:rsidRDefault="003B6FBD" w:rsidP="002B460D">
            <w:pPr>
              <w:pStyle w:val="1"/>
              <w:spacing w:line="240" w:lineRule="auto"/>
              <w:rPr>
                <w:rFonts w:cs="Times New Roman"/>
                <w:color w:val="auto"/>
                <w:lang w:val="uk-UA"/>
              </w:rPr>
            </w:pPr>
            <w:r w:rsidRPr="00D45753">
              <w:rPr>
                <w:rFonts w:cs="Times New Roman"/>
                <w:color w:val="auto"/>
                <w:lang w:val="uk-UA"/>
              </w:rPr>
              <w:t xml:space="preserve">41100, Сумська область, </w:t>
            </w:r>
            <w:proofErr w:type="spellStart"/>
            <w:r w:rsidRPr="00D45753">
              <w:rPr>
                <w:rFonts w:cs="Times New Roman"/>
                <w:color w:val="auto"/>
                <w:lang w:val="uk-UA"/>
              </w:rPr>
              <w:t>м.Шостка</w:t>
            </w:r>
            <w:proofErr w:type="spellEnd"/>
            <w:r w:rsidRPr="00D45753">
              <w:rPr>
                <w:rFonts w:cs="Times New Roman"/>
                <w:color w:val="auto"/>
                <w:lang w:val="uk-UA"/>
              </w:rPr>
              <w:t xml:space="preserve">, </w:t>
            </w:r>
          </w:p>
          <w:p w:rsidR="003B6FBD" w:rsidRPr="00D45753" w:rsidRDefault="003B6FBD" w:rsidP="002B460D">
            <w:pPr>
              <w:pStyle w:val="1"/>
              <w:spacing w:line="240" w:lineRule="auto"/>
              <w:rPr>
                <w:rFonts w:cs="Times New Roman"/>
                <w:color w:val="auto"/>
                <w:lang w:val="uk-UA"/>
              </w:rPr>
            </w:pPr>
            <w:r w:rsidRPr="00D45753">
              <w:rPr>
                <w:rFonts w:cs="Times New Roman"/>
                <w:color w:val="auto"/>
                <w:lang w:val="uk-UA"/>
              </w:rPr>
              <w:t>вул. Садовий бульвар, 14</w:t>
            </w:r>
          </w:p>
          <w:p w:rsidR="003B6FBD" w:rsidRPr="001A1E00" w:rsidRDefault="003B6FBD" w:rsidP="002B460D">
            <w:pPr>
              <w:pStyle w:val="1"/>
              <w:spacing w:line="240" w:lineRule="auto"/>
              <w:rPr>
                <w:rFonts w:cs="Times New Roman"/>
                <w:color w:val="auto"/>
                <w:lang w:val="uk-UA"/>
              </w:rPr>
            </w:pPr>
            <w:r w:rsidRPr="00D45753">
              <w:rPr>
                <w:rFonts w:cs="Times New Roman"/>
                <w:color w:val="auto"/>
                <w:lang w:val="uk-UA"/>
              </w:rPr>
              <w:t xml:space="preserve">р/р </w:t>
            </w:r>
            <w:r w:rsidR="001A1E00">
              <w:rPr>
                <w:rFonts w:cs="Times New Roman"/>
                <w:color w:val="auto"/>
                <w:lang w:val="en-US"/>
              </w:rPr>
              <w:t>UA</w:t>
            </w:r>
            <w:r w:rsidR="001A1E00">
              <w:rPr>
                <w:rFonts w:cs="Times New Roman"/>
                <w:color w:val="auto"/>
                <w:lang w:val="uk-UA"/>
              </w:rPr>
              <w:t>388201720344280008000031647</w:t>
            </w:r>
          </w:p>
          <w:p w:rsidR="003B6FBD" w:rsidRPr="00D45753" w:rsidRDefault="003B6FBD" w:rsidP="002B460D">
            <w:pPr>
              <w:pStyle w:val="1"/>
              <w:spacing w:line="240" w:lineRule="auto"/>
              <w:rPr>
                <w:rFonts w:cs="Times New Roman"/>
                <w:color w:val="auto"/>
                <w:lang w:val="uk-UA"/>
              </w:rPr>
            </w:pPr>
            <w:proofErr w:type="spellStart"/>
            <w:r w:rsidRPr="00D45753">
              <w:rPr>
                <w:rFonts w:cs="Times New Roman"/>
                <w:color w:val="auto"/>
                <w:lang w:val="uk-UA"/>
              </w:rPr>
              <w:t>Шосткинське</w:t>
            </w:r>
            <w:proofErr w:type="spellEnd"/>
            <w:r w:rsidRPr="00D45753">
              <w:rPr>
                <w:rFonts w:cs="Times New Roman"/>
                <w:color w:val="auto"/>
                <w:lang w:val="uk-UA"/>
              </w:rPr>
              <w:t xml:space="preserve"> УДКСУ в Сумській області, </w:t>
            </w:r>
          </w:p>
          <w:p w:rsidR="003B6FBD" w:rsidRPr="00D45753" w:rsidRDefault="003B6FBD" w:rsidP="002B460D">
            <w:pPr>
              <w:pStyle w:val="1"/>
              <w:spacing w:line="240" w:lineRule="auto"/>
              <w:rPr>
                <w:rFonts w:cs="Times New Roman"/>
                <w:color w:val="auto"/>
                <w:lang w:val="uk-UA"/>
              </w:rPr>
            </w:pPr>
            <w:r w:rsidRPr="00D45753">
              <w:rPr>
                <w:rFonts w:cs="Times New Roman"/>
                <w:color w:val="auto"/>
                <w:lang w:val="uk-UA"/>
              </w:rPr>
              <w:t xml:space="preserve">Код ЕДРПОУ 04057994 </w:t>
            </w:r>
          </w:p>
          <w:p w:rsidR="003B6FBD" w:rsidRPr="00D45753" w:rsidRDefault="003B6FBD" w:rsidP="002B460D">
            <w:pPr>
              <w:jc w:val="both"/>
              <w:rPr>
                <w:lang w:val="uk-UA"/>
              </w:rPr>
            </w:pPr>
            <w:r w:rsidRPr="00D45753">
              <w:rPr>
                <w:lang w:val="uk-UA"/>
              </w:rPr>
              <w:t xml:space="preserve">Міський голова </w:t>
            </w:r>
            <w:r w:rsidRPr="00D45753">
              <w:rPr>
                <w:lang w:val="uk-UA"/>
              </w:rPr>
              <w:tab/>
            </w:r>
            <w:r w:rsidRPr="00D45753">
              <w:rPr>
                <w:lang w:val="uk-UA"/>
              </w:rPr>
              <w:tab/>
            </w:r>
            <w:r w:rsidRPr="00D45753">
              <w:rPr>
                <w:lang w:val="uk-UA"/>
              </w:rPr>
              <w:tab/>
              <w:t xml:space="preserve">                                   </w:t>
            </w:r>
          </w:p>
          <w:p w:rsidR="003B6FBD" w:rsidRPr="00D45753" w:rsidRDefault="003B6FBD" w:rsidP="002B460D">
            <w:pPr>
              <w:pStyle w:val="1"/>
              <w:spacing w:line="240" w:lineRule="auto"/>
              <w:jc w:val="both"/>
              <w:rPr>
                <w:rFonts w:cs="Times New Roman"/>
                <w:b/>
                <w:color w:val="auto"/>
                <w:lang w:val="uk-UA"/>
              </w:rPr>
            </w:pPr>
            <w:r w:rsidRPr="00D45753">
              <w:rPr>
                <w:rFonts w:cs="Times New Roman"/>
                <w:color w:val="auto"/>
                <w:lang w:val="uk-UA"/>
              </w:rPr>
              <w:t>_________________М.П. Нога</w:t>
            </w:r>
          </w:p>
        </w:tc>
        <w:tc>
          <w:tcPr>
            <w:tcW w:w="5165" w:type="dxa"/>
          </w:tcPr>
          <w:p w:rsidR="003B6FBD" w:rsidRPr="00D45753" w:rsidRDefault="003B6FBD" w:rsidP="002B460D">
            <w:pPr>
              <w:pStyle w:val="1"/>
              <w:snapToGrid w:val="0"/>
              <w:spacing w:line="240" w:lineRule="auto"/>
              <w:jc w:val="center"/>
              <w:rPr>
                <w:rFonts w:cs="Times New Roman"/>
                <w:b/>
                <w:color w:val="auto"/>
                <w:lang w:val="uk-UA"/>
              </w:rPr>
            </w:pPr>
            <w:r w:rsidRPr="00D45753">
              <w:rPr>
                <w:rFonts w:cs="Times New Roman"/>
                <w:b/>
                <w:color w:val="auto"/>
                <w:lang w:val="uk-UA"/>
              </w:rPr>
              <w:t>ПОСТАЧАЛЬНИК:</w:t>
            </w:r>
          </w:p>
          <w:p w:rsidR="003B6FBD" w:rsidRPr="00D45753" w:rsidRDefault="003B6FBD" w:rsidP="002B460D">
            <w:pPr>
              <w:pStyle w:val="1"/>
              <w:spacing w:line="240" w:lineRule="auto"/>
              <w:rPr>
                <w:rFonts w:cs="Times New Roman"/>
                <w:b/>
                <w:color w:val="auto"/>
                <w:lang w:val="uk-UA"/>
              </w:rPr>
            </w:pPr>
            <w:r w:rsidRPr="00D45753">
              <w:rPr>
                <w:rFonts w:cs="Times New Roman"/>
                <w:b/>
                <w:color w:val="auto"/>
                <w:lang w:val="uk-UA"/>
              </w:rPr>
              <w:t>__________________________________</w:t>
            </w:r>
          </w:p>
          <w:p w:rsidR="003B6FBD" w:rsidRPr="00D45753" w:rsidRDefault="003B6FBD" w:rsidP="002B460D">
            <w:pPr>
              <w:pStyle w:val="1"/>
              <w:spacing w:line="240" w:lineRule="auto"/>
              <w:rPr>
                <w:rFonts w:cs="Times New Roman"/>
                <w:b/>
                <w:color w:val="auto"/>
                <w:lang w:val="uk-UA"/>
              </w:rPr>
            </w:pPr>
            <w:r w:rsidRPr="00D45753">
              <w:rPr>
                <w:rFonts w:cs="Times New Roman"/>
                <w:b/>
                <w:color w:val="auto"/>
                <w:lang w:val="uk-UA"/>
              </w:rPr>
              <w:t>адреса</w:t>
            </w:r>
          </w:p>
          <w:p w:rsidR="003B6FBD" w:rsidRPr="00D45753" w:rsidRDefault="003B6FBD" w:rsidP="002B460D">
            <w:pPr>
              <w:pStyle w:val="1"/>
              <w:spacing w:line="240" w:lineRule="auto"/>
              <w:rPr>
                <w:rFonts w:cs="Times New Roman"/>
                <w:b/>
                <w:color w:val="auto"/>
                <w:lang w:val="uk-UA"/>
              </w:rPr>
            </w:pPr>
            <w:proofErr w:type="spellStart"/>
            <w:r w:rsidRPr="00D45753">
              <w:rPr>
                <w:rFonts w:cs="Times New Roman"/>
                <w:b/>
                <w:color w:val="auto"/>
                <w:lang w:val="uk-UA"/>
              </w:rPr>
              <w:t>тел</w:t>
            </w:r>
            <w:proofErr w:type="spellEnd"/>
            <w:r w:rsidRPr="00D45753">
              <w:rPr>
                <w:rFonts w:cs="Times New Roman"/>
                <w:b/>
                <w:color w:val="auto"/>
                <w:lang w:val="uk-UA"/>
              </w:rPr>
              <w:t>.</w:t>
            </w:r>
          </w:p>
          <w:p w:rsidR="003B6FBD" w:rsidRPr="00D45753" w:rsidRDefault="003B6FBD" w:rsidP="002B460D">
            <w:pPr>
              <w:pStyle w:val="1"/>
              <w:spacing w:line="240" w:lineRule="auto"/>
              <w:rPr>
                <w:rFonts w:cs="Times New Roman"/>
                <w:b/>
                <w:color w:val="auto"/>
                <w:lang w:val="uk-UA"/>
              </w:rPr>
            </w:pPr>
            <w:r w:rsidRPr="00D45753">
              <w:rPr>
                <w:rFonts w:cs="Times New Roman"/>
                <w:b/>
                <w:color w:val="auto"/>
                <w:lang w:val="uk-UA"/>
              </w:rPr>
              <w:t>р/р___________________________</w:t>
            </w:r>
          </w:p>
          <w:p w:rsidR="003B6FBD" w:rsidRPr="00D45753" w:rsidRDefault="003B6FBD" w:rsidP="002B460D">
            <w:pPr>
              <w:pStyle w:val="1"/>
              <w:spacing w:line="240" w:lineRule="auto"/>
              <w:rPr>
                <w:rFonts w:cs="Times New Roman"/>
                <w:b/>
                <w:color w:val="auto"/>
                <w:lang w:val="uk-UA"/>
              </w:rPr>
            </w:pPr>
            <w:r w:rsidRPr="00D45753">
              <w:rPr>
                <w:rFonts w:cs="Times New Roman"/>
                <w:b/>
                <w:color w:val="auto"/>
                <w:lang w:val="uk-UA"/>
              </w:rPr>
              <w:t xml:space="preserve">в банку </w:t>
            </w:r>
          </w:p>
          <w:p w:rsidR="003B6FBD" w:rsidRPr="00D45753" w:rsidRDefault="003B6FBD" w:rsidP="002B460D">
            <w:pPr>
              <w:pStyle w:val="1"/>
              <w:spacing w:line="240" w:lineRule="auto"/>
              <w:rPr>
                <w:rFonts w:cs="Times New Roman"/>
                <w:b/>
                <w:color w:val="auto"/>
                <w:lang w:val="uk-UA"/>
              </w:rPr>
            </w:pPr>
            <w:r w:rsidRPr="00D45753">
              <w:rPr>
                <w:rFonts w:cs="Times New Roman"/>
                <w:b/>
                <w:color w:val="auto"/>
                <w:lang w:val="uk-UA"/>
              </w:rPr>
              <w:t>Код ОКПО</w:t>
            </w:r>
          </w:p>
          <w:p w:rsidR="003B6FBD" w:rsidRPr="00D45753" w:rsidRDefault="003B6FBD" w:rsidP="002B460D">
            <w:pPr>
              <w:pStyle w:val="1"/>
              <w:spacing w:line="240" w:lineRule="auto"/>
              <w:rPr>
                <w:rFonts w:cs="Times New Roman"/>
                <w:b/>
                <w:color w:val="auto"/>
                <w:lang w:val="uk-UA"/>
              </w:rPr>
            </w:pPr>
          </w:p>
          <w:p w:rsidR="003B6FBD" w:rsidRDefault="003B6FBD" w:rsidP="002B460D">
            <w:pPr>
              <w:pStyle w:val="1"/>
              <w:spacing w:line="240" w:lineRule="auto"/>
              <w:rPr>
                <w:rFonts w:cs="Times New Roman"/>
                <w:b/>
                <w:color w:val="auto"/>
                <w:lang w:val="uk-UA"/>
              </w:rPr>
            </w:pPr>
            <w:r w:rsidRPr="00D45753">
              <w:rPr>
                <w:rFonts w:cs="Times New Roman"/>
                <w:b/>
                <w:color w:val="auto"/>
                <w:lang w:val="uk-UA"/>
              </w:rPr>
              <w:t>________________________(П.І.Б.)</w:t>
            </w:r>
          </w:p>
          <w:p w:rsidR="002B2A8E" w:rsidRDefault="002B2A8E" w:rsidP="002B460D">
            <w:pPr>
              <w:pStyle w:val="1"/>
              <w:spacing w:line="240" w:lineRule="auto"/>
              <w:rPr>
                <w:rFonts w:cs="Times New Roman"/>
                <w:b/>
                <w:color w:val="auto"/>
                <w:lang w:val="uk-UA"/>
              </w:rPr>
            </w:pPr>
          </w:p>
          <w:p w:rsidR="002B2A8E" w:rsidRDefault="002B2A8E" w:rsidP="002B2A8E">
            <w:pPr>
              <w:pStyle w:val="1"/>
              <w:spacing w:line="240" w:lineRule="auto"/>
              <w:jc w:val="center"/>
              <w:rPr>
                <w:rFonts w:cs="Times New Roman"/>
                <w:b/>
                <w:color w:val="auto"/>
                <w:lang w:val="uk-UA"/>
              </w:rPr>
            </w:pPr>
            <w:r>
              <w:rPr>
                <w:rFonts w:cs="Times New Roman"/>
                <w:b/>
                <w:color w:val="auto"/>
                <w:lang w:val="uk-UA"/>
              </w:rPr>
              <w:t>ПАРТНЕР УЧАСНИКА</w:t>
            </w:r>
          </w:p>
          <w:p w:rsidR="002B2A8E" w:rsidRDefault="002B2A8E" w:rsidP="002B2A8E">
            <w:pPr>
              <w:pStyle w:val="1"/>
              <w:spacing w:line="240" w:lineRule="auto"/>
              <w:rPr>
                <w:rFonts w:cs="Times New Roman"/>
                <w:b/>
                <w:color w:val="auto"/>
                <w:lang w:val="uk-UA"/>
              </w:rPr>
            </w:pPr>
            <w:r>
              <w:rPr>
                <w:rFonts w:cs="Times New Roman"/>
                <w:b/>
                <w:color w:val="auto"/>
                <w:lang w:val="uk-UA"/>
              </w:rPr>
              <w:t>_____________________________________</w:t>
            </w:r>
          </w:p>
          <w:p w:rsidR="002B2A8E" w:rsidRPr="00D45753" w:rsidRDefault="002B2A8E" w:rsidP="002B2A8E">
            <w:pPr>
              <w:pStyle w:val="1"/>
              <w:spacing w:line="240" w:lineRule="auto"/>
              <w:rPr>
                <w:rFonts w:cs="Times New Roman"/>
                <w:b/>
                <w:color w:val="auto"/>
                <w:lang w:val="uk-UA"/>
              </w:rPr>
            </w:pPr>
            <w:r w:rsidRPr="00D45753">
              <w:rPr>
                <w:rFonts w:cs="Times New Roman"/>
                <w:b/>
                <w:color w:val="auto"/>
                <w:lang w:val="uk-UA"/>
              </w:rPr>
              <w:t>адреса</w:t>
            </w:r>
          </w:p>
          <w:p w:rsidR="002B2A8E" w:rsidRPr="00D45753" w:rsidRDefault="002B2A8E" w:rsidP="002B2A8E">
            <w:pPr>
              <w:pStyle w:val="1"/>
              <w:spacing w:line="240" w:lineRule="auto"/>
              <w:rPr>
                <w:rFonts w:cs="Times New Roman"/>
                <w:b/>
                <w:color w:val="auto"/>
                <w:lang w:val="uk-UA"/>
              </w:rPr>
            </w:pPr>
            <w:proofErr w:type="spellStart"/>
            <w:r w:rsidRPr="00D45753">
              <w:rPr>
                <w:rFonts w:cs="Times New Roman"/>
                <w:b/>
                <w:color w:val="auto"/>
                <w:lang w:val="uk-UA"/>
              </w:rPr>
              <w:t>тел</w:t>
            </w:r>
            <w:proofErr w:type="spellEnd"/>
            <w:r w:rsidRPr="00D45753">
              <w:rPr>
                <w:rFonts w:cs="Times New Roman"/>
                <w:b/>
                <w:color w:val="auto"/>
                <w:lang w:val="uk-UA"/>
              </w:rPr>
              <w:t>.</w:t>
            </w:r>
          </w:p>
          <w:p w:rsidR="002B2A8E" w:rsidRPr="00D45753" w:rsidRDefault="002B2A8E" w:rsidP="002B2A8E">
            <w:pPr>
              <w:pStyle w:val="1"/>
              <w:spacing w:line="240" w:lineRule="auto"/>
              <w:rPr>
                <w:rFonts w:cs="Times New Roman"/>
                <w:b/>
                <w:color w:val="auto"/>
                <w:lang w:val="uk-UA"/>
              </w:rPr>
            </w:pPr>
            <w:r w:rsidRPr="00D45753">
              <w:rPr>
                <w:rFonts w:cs="Times New Roman"/>
                <w:b/>
                <w:color w:val="auto"/>
                <w:lang w:val="uk-UA"/>
              </w:rPr>
              <w:t>р/р___________________________</w:t>
            </w:r>
          </w:p>
          <w:p w:rsidR="002B2A8E" w:rsidRPr="00D45753" w:rsidRDefault="002B2A8E" w:rsidP="002B2A8E">
            <w:pPr>
              <w:pStyle w:val="1"/>
              <w:spacing w:line="240" w:lineRule="auto"/>
              <w:rPr>
                <w:rFonts w:cs="Times New Roman"/>
                <w:b/>
                <w:color w:val="auto"/>
                <w:lang w:val="uk-UA"/>
              </w:rPr>
            </w:pPr>
            <w:r w:rsidRPr="00D45753">
              <w:rPr>
                <w:rFonts w:cs="Times New Roman"/>
                <w:b/>
                <w:color w:val="auto"/>
                <w:lang w:val="uk-UA"/>
              </w:rPr>
              <w:t xml:space="preserve">в банку </w:t>
            </w:r>
          </w:p>
          <w:p w:rsidR="002B2A8E" w:rsidRPr="00D45753" w:rsidRDefault="002B2A8E" w:rsidP="002B2A8E">
            <w:pPr>
              <w:pStyle w:val="1"/>
              <w:spacing w:line="240" w:lineRule="auto"/>
              <w:rPr>
                <w:rFonts w:cs="Times New Roman"/>
                <w:b/>
                <w:color w:val="auto"/>
                <w:lang w:val="uk-UA"/>
              </w:rPr>
            </w:pPr>
            <w:r w:rsidRPr="00D45753">
              <w:rPr>
                <w:rFonts w:cs="Times New Roman"/>
                <w:b/>
                <w:color w:val="auto"/>
                <w:lang w:val="uk-UA"/>
              </w:rPr>
              <w:t>Код ОКПО</w:t>
            </w:r>
          </w:p>
          <w:p w:rsidR="002B2A8E" w:rsidRPr="00D45753" w:rsidRDefault="002B2A8E" w:rsidP="002B2A8E">
            <w:pPr>
              <w:pStyle w:val="1"/>
              <w:spacing w:line="240" w:lineRule="auto"/>
              <w:rPr>
                <w:rFonts w:cs="Times New Roman"/>
                <w:b/>
                <w:color w:val="auto"/>
                <w:lang w:val="uk-UA"/>
              </w:rPr>
            </w:pPr>
          </w:p>
          <w:p w:rsidR="002B2A8E" w:rsidRDefault="002B2A8E" w:rsidP="002B2A8E">
            <w:pPr>
              <w:pStyle w:val="1"/>
              <w:spacing w:line="240" w:lineRule="auto"/>
              <w:rPr>
                <w:rFonts w:cs="Times New Roman"/>
                <w:b/>
                <w:color w:val="auto"/>
                <w:lang w:val="uk-UA"/>
              </w:rPr>
            </w:pPr>
            <w:r w:rsidRPr="00D45753">
              <w:rPr>
                <w:rFonts w:cs="Times New Roman"/>
                <w:b/>
                <w:color w:val="auto"/>
                <w:lang w:val="uk-UA"/>
              </w:rPr>
              <w:t>________________________(П.І.Б.)</w:t>
            </w:r>
          </w:p>
          <w:p w:rsidR="002B2A8E" w:rsidRPr="00D45753" w:rsidRDefault="002B2A8E" w:rsidP="002B2A8E">
            <w:pPr>
              <w:pStyle w:val="1"/>
              <w:spacing w:line="240" w:lineRule="auto"/>
              <w:rPr>
                <w:rFonts w:cs="Times New Roman"/>
                <w:b/>
                <w:color w:val="auto"/>
                <w:lang w:val="uk-UA"/>
              </w:rPr>
            </w:pPr>
          </w:p>
        </w:tc>
      </w:tr>
    </w:tbl>
    <w:p w:rsidR="003B6FBD" w:rsidRPr="00AC5495" w:rsidRDefault="003B6FBD" w:rsidP="003B6FBD">
      <w:pPr>
        <w:widowControl w:val="0"/>
        <w:ind w:firstLine="4253"/>
        <w:jc w:val="right"/>
        <w:rPr>
          <w:lang w:val="uk-UA"/>
        </w:rPr>
      </w:pPr>
      <w:r w:rsidRPr="00AC5495">
        <w:rPr>
          <w:lang w:val="uk-UA"/>
        </w:rPr>
        <w:t xml:space="preserve">Додаток № 1 </w:t>
      </w:r>
    </w:p>
    <w:p w:rsidR="003B6FBD" w:rsidRPr="00AC5495" w:rsidRDefault="003B6FBD" w:rsidP="003B6FBD">
      <w:pPr>
        <w:widowControl w:val="0"/>
        <w:ind w:left="4678" w:hanging="425"/>
        <w:rPr>
          <w:lang w:val="uk-UA"/>
        </w:rPr>
      </w:pPr>
      <w:r w:rsidRPr="00AC5495">
        <w:rPr>
          <w:lang w:val="uk-UA"/>
        </w:rPr>
        <w:lastRenderedPageBreak/>
        <w:t>до Договору про закупівлю № ___ від ______ 202</w:t>
      </w:r>
      <w:r w:rsidR="001A1E00">
        <w:rPr>
          <w:lang w:val="uk-UA"/>
        </w:rPr>
        <w:t>2</w:t>
      </w:r>
      <w:r w:rsidRPr="00AC5495">
        <w:rPr>
          <w:lang w:val="uk-UA"/>
        </w:rPr>
        <w:t xml:space="preserve"> року</w:t>
      </w:r>
    </w:p>
    <w:p w:rsidR="003B6FBD" w:rsidRPr="00AC5495" w:rsidRDefault="003B6FBD" w:rsidP="003B6FBD">
      <w:pPr>
        <w:widowControl w:val="0"/>
        <w:ind w:firstLine="567"/>
        <w:jc w:val="center"/>
        <w:rPr>
          <w:lang w:val="uk-UA"/>
        </w:rPr>
      </w:pPr>
      <w:r w:rsidRPr="00AC5495">
        <w:rPr>
          <w:lang w:val="uk-UA"/>
        </w:rPr>
        <w:t xml:space="preserve">Перелік автозаправних станцій Учасника </w:t>
      </w:r>
    </w:p>
    <w:tbl>
      <w:tblPr>
        <w:tblW w:w="1519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709"/>
        <w:gridCol w:w="4403"/>
        <w:gridCol w:w="1692"/>
        <w:gridCol w:w="2551"/>
        <w:gridCol w:w="869"/>
        <w:gridCol w:w="4691"/>
      </w:tblGrid>
      <w:tr w:rsidR="003B6FBD" w:rsidRPr="00AC5495" w:rsidTr="003B6FBD">
        <w:trPr>
          <w:gridAfter w:val="2"/>
          <w:wAfter w:w="5560" w:type="dxa"/>
        </w:trPr>
        <w:tc>
          <w:tcPr>
            <w:tcW w:w="992" w:type="dxa"/>
            <w:gridSpan w:val="2"/>
          </w:tcPr>
          <w:p w:rsidR="003B6FBD" w:rsidRPr="00AC5495" w:rsidRDefault="003B6FBD" w:rsidP="002B460D">
            <w:pPr>
              <w:widowControl w:val="0"/>
              <w:jc w:val="center"/>
              <w:rPr>
                <w:lang w:val="uk-UA"/>
              </w:rPr>
            </w:pPr>
            <w:r w:rsidRPr="00AC5495">
              <w:rPr>
                <w:lang w:val="uk-UA"/>
              </w:rPr>
              <w:t>№ з/п</w:t>
            </w:r>
          </w:p>
        </w:tc>
        <w:tc>
          <w:tcPr>
            <w:tcW w:w="6095" w:type="dxa"/>
            <w:gridSpan w:val="2"/>
          </w:tcPr>
          <w:p w:rsidR="003B6FBD" w:rsidRPr="00AC5495" w:rsidRDefault="003B6FBD" w:rsidP="002B460D">
            <w:pPr>
              <w:widowControl w:val="0"/>
              <w:jc w:val="center"/>
              <w:rPr>
                <w:lang w:val="uk-UA"/>
              </w:rPr>
            </w:pPr>
            <w:r w:rsidRPr="00AC5495">
              <w:rPr>
                <w:lang w:val="uk-UA"/>
              </w:rPr>
              <w:t>Адреса АЗС</w:t>
            </w:r>
          </w:p>
        </w:tc>
        <w:tc>
          <w:tcPr>
            <w:tcW w:w="2551" w:type="dxa"/>
          </w:tcPr>
          <w:p w:rsidR="003B6FBD" w:rsidRPr="00AC5495" w:rsidRDefault="003B6FBD" w:rsidP="002B460D">
            <w:pPr>
              <w:widowControl w:val="0"/>
              <w:jc w:val="center"/>
              <w:rPr>
                <w:lang w:val="uk-UA"/>
              </w:rPr>
            </w:pPr>
            <w:r w:rsidRPr="00AC5495">
              <w:rPr>
                <w:lang w:val="uk-UA"/>
              </w:rPr>
              <w:t>Примітка</w:t>
            </w:r>
          </w:p>
        </w:tc>
      </w:tr>
      <w:tr w:rsidR="003B6FBD" w:rsidRPr="00AC5495" w:rsidTr="003B6FBD">
        <w:trPr>
          <w:gridAfter w:val="2"/>
          <w:wAfter w:w="5560" w:type="dxa"/>
        </w:trPr>
        <w:tc>
          <w:tcPr>
            <w:tcW w:w="992" w:type="dxa"/>
            <w:gridSpan w:val="2"/>
          </w:tcPr>
          <w:p w:rsidR="003B6FBD" w:rsidRPr="00AC5495" w:rsidRDefault="003B6FBD" w:rsidP="002B460D">
            <w:pPr>
              <w:widowControl w:val="0"/>
              <w:jc w:val="center"/>
              <w:rPr>
                <w:lang w:val="uk-UA"/>
              </w:rPr>
            </w:pPr>
            <w:r w:rsidRPr="00AC5495">
              <w:rPr>
                <w:lang w:val="uk-UA"/>
              </w:rPr>
              <w:t>1.</w:t>
            </w:r>
          </w:p>
        </w:tc>
        <w:tc>
          <w:tcPr>
            <w:tcW w:w="6095" w:type="dxa"/>
            <w:gridSpan w:val="2"/>
          </w:tcPr>
          <w:p w:rsidR="003B6FBD" w:rsidRPr="00AC5495" w:rsidRDefault="003B6FBD" w:rsidP="002B460D">
            <w:pPr>
              <w:widowControl w:val="0"/>
              <w:jc w:val="center"/>
              <w:rPr>
                <w:lang w:val="uk-UA"/>
              </w:rPr>
            </w:pPr>
          </w:p>
        </w:tc>
        <w:tc>
          <w:tcPr>
            <w:tcW w:w="2551" w:type="dxa"/>
          </w:tcPr>
          <w:p w:rsidR="003B6FBD" w:rsidRPr="00AC5495" w:rsidRDefault="003B6FBD" w:rsidP="002B460D">
            <w:pPr>
              <w:widowControl w:val="0"/>
              <w:jc w:val="center"/>
              <w:rPr>
                <w:lang w:val="uk-UA"/>
              </w:rPr>
            </w:pPr>
          </w:p>
        </w:tc>
      </w:tr>
      <w:tr w:rsidR="003B6FBD" w:rsidRPr="003B6FBD" w:rsidTr="003B6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3" w:type="dxa"/>
          <w:trHeight w:val="944"/>
        </w:trPr>
        <w:tc>
          <w:tcPr>
            <w:tcW w:w="5112" w:type="dxa"/>
            <w:gridSpan w:val="2"/>
          </w:tcPr>
          <w:p w:rsidR="003B6FBD" w:rsidRPr="003B6FBD" w:rsidRDefault="003B6FBD" w:rsidP="002B460D">
            <w:pPr>
              <w:pStyle w:val="21"/>
              <w:shd w:val="clear" w:color="auto" w:fill="auto"/>
              <w:spacing w:after="0" w:line="226" w:lineRule="exact"/>
              <w:ind w:firstLine="0"/>
              <w:rPr>
                <w:rStyle w:val="5"/>
                <w:bCs w:val="0"/>
                <w:color w:val="000000"/>
                <w:sz w:val="24"/>
                <w:szCs w:val="24"/>
                <w:lang w:eastAsia="uk-UA"/>
              </w:rPr>
            </w:pPr>
            <w:r w:rsidRPr="003B6FBD">
              <w:rPr>
                <w:rStyle w:val="5"/>
                <w:bCs w:val="0"/>
                <w:color w:val="000000"/>
                <w:sz w:val="24"/>
                <w:szCs w:val="24"/>
                <w:lang w:eastAsia="uk-UA"/>
              </w:rPr>
              <w:t xml:space="preserve">                ЗАМОВНИК</w:t>
            </w:r>
          </w:p>
          <w:p w:rsidR="003B6FBD" w:rsidRPr="003B6FBD" w:rsidRDefault="003B6FBD" w:rsidP="002B460D">
            <w:pPr>
              <w:pStyle w:val="21"/>
              <w:shd w:val="clear" w:color="auto" w:fill="auto"/>
              <w:spacing w:after="0" w:line="226" w:lineRule="exact"/>
              <w:ind w:firstLine="0"/>
              <w:rPr>
                <w:rStyle w:val="5"/>
                <w:bCs w:val="0"/>
                <w:color w:val="000000"/>
                <w:sz w:val="24"/>
                <w:szCs w:val="24"/>
                <w:lang w:eastAsia="uk-UA"/>
              </w:rPr>
            </w:pPr>
            <w:r w:rsidRPr="003B6FBD">
              <w:rPr>
                <w:rStyle w:val="5"/>
                <w:bCs w:val="0"/>
                <w:color w:val="000000"/>
                <w:sz w:val="24"/>
                <w:szCs w:val="24"/>
                <w:lang w:eastAsia="uk-UA"/>
              </w:rPr>
              <w:t xml:space="preserve">Виконавчий комітет </w:t>
            </w:r>
            <w:proofErr w:type="spellStart"/>
            <w:r w:rsidRPr="003B6FBD">
              <w:rPr>
                <w:rStyle w:val="5"/>
                <w:bCs w:val="0"/>
                <w:color w:val="000000"/>
                <w:sz w:val="24"/>
                <w:szCs w:val="24"/>
                <w:lang w:eastAsia="uk-UA"/>
              </w:rPr>
              <w:t>Шосткинської</w:t>
            </w:r>
            <w:proofErr w:type="spellEnd"/>
            <w:r w:rsidRPr="003B6FBD">
              <w:rPr>
                <w:rStyle w:val="5"/>
                <w:bCs w:val="0"/>
                <w:color w:val="000000"/>
                <w:sz w:val="24"/>
                <w:szCs w:val="24"/>
                <w:lang w:eastAsia="uk-UA"/>
              </w:rPr>
              <w:t xml:space="preserve"> міської ради</w:t>
            </w:r>
          </w:p>
          <w:p w:rsidR="003B6FBD" w:rsidRPr="003B6FBD" w:rsidRDefault="003B6FBD" w:rsidP="002B460D">
            <w:pPr>
              <w:pStyle w:val="21"/>
              <w:shd w:val="clear" w:color="auto" w:fill="auto"/>
              <w:tabs>
                <w:tab w:val="left" w:pos="9536"/>
              </w:tabs>
              <w:spacing w:after="0" w:line="240" w:lineRule="auto"/>
              <w:ind w:firstLine="0"/>
              <w:rPr>
                <w:sz w:val="24"/>
                <w:szCs w:val="24"/>
              </w:rPr>
            </w:pPr>
            <w:r w:rsidRPr="003B6FBD">
              <w:rPr>
                <w:rStyle w:val="5"/>
                <w:sz w:val="24"/>
                <w:szCs w:val="24"/>
              </w:rPr>
              <w:t>Міський голова ______________ Нога М.П.</w:t>
            </w:r>
          </w:p>
        </w:tc>
        <w:tc>
          <w:tcPr>
            <w:tcW w:w="5112" w:type="dxa"/>
            <w:gridSpan w:val="3"/>
            <w:shd w:val="clear" w:color="auto" w:fill="auto"/>
          </w:tcPr>
          <w:p w:rsidR="003B6FBD" w:rsidRPr="003B6FBD" w:rsidRDefault="003B6FBD" w:rsidP="002B460D">
            <w:pPr>
              <w:pStyle w:val="21"/>
              <w:shd w:val="clear" w:color="auto" w:fill="auto"/>
              <w:tabs>
                <w:tab w:val="left" w:pos="9536"/>
              </w:tabs>
              <w:spacing w:after="0" w:line="240" w:lineRule="auto"/>
              <w:ind w:firstLine="0"/>
              <w:rPr>
                <w:rStyle w:val="5"/>
                <w:bCs w:val="0"/>
                <w:color w:val="000000"/>
                <w:sz w:val="24"/>
                <w:szCs w:val="24"/>
                <w:lang w:eastAsia="uk-UA"/>
              </w:rPr>
            </w:pPr>
            <w:r w:rsidRPr="003B6FBD">
              <w:rPr>
                <w:rStyle w:val="5"/>
                <w:bCs w:val="0"/>
                <w:color w:val="000000"/>
                <w:sz w:val="24"/>
                <w:szCs w:val="24"/>
                <w:lang w:eastAsia="uk-UA"/>
              </w:rPr>
              <w:t xml:space="preserve">               ПОСТАЧАЛЬНИК</w:t>
            </w:r>
          </w:p>
          <w:p w:rsidR="003B6FBD" w:rsidRPr="003B6FBD" w:rsidRDefault="003B6FBD" w:rsidP="002B460D">
            <w:pPr>
              <w:pStyle w:val="21"/>
              <w:shd w:val="clear" w:color="auto" w:fill="auto"/>
              <w:tabs>
                <w:tab w:val="left" w:pos="9536"/>
              </w:tabs>
              <w:spacing w:after="0" w:line="240" w:lineRule="auto"/>
              <w:ind w:firstLine="0"/>
              <w:rPr>
                <w:rStyle w:val="5"/>
                <w:bCs w:val="0"/>
                <w:color w:val="000000"/>
                <w:sz w:val="24"/>
                <w:szCs w:val="24"/>
                <w:lang w:eastAsia="uk-UA"/>
              </w:rPr>
            </w:pPr>
          </w:p>
          <w:p w:rsidR="003B6FBD" w:rsidRDefault="003B6FBD" w:rsidP="003B6FBD">
            <w:pPr>
              <w:pStyle w:val="21"/>
              <w:shd w:val="clear" w:color="auto" w:fill="auto"/>
              <w:tabs>
                <w:tab w:val="left" w:pos="9536"/>
              </w:tabs>
              <w:spacing w:after="0" w:line="240" w:lineRule="auto"/>
              <w:ind w:firstLine="0"/>
              <w:rPr>
                <w:rStyle w:val="5"/>
                <w:bCs w:val="0"/>
                <w:color w:val="000000"/>
                <w:sz w:val="24"/>
                <w:szCs w:val="24"/>
                <w:lang w:eastAsia="uk-UA"/>
              </w:rPr>
            </w:pPr>
            <w:r w:rsidRPr="003B6FBD">
              <w:rPr>
                <w:rStyle w:val="5"/>
                <w:bCs w:val="0"/>
                <w:color w:val="000000"/>
                <w:sz w:val="24"/>
                <w:szCs w:val="24"/>
                <w:lang w:eastAsia="uk-UA"/>
              </w:rPr>
              <w:t>_________________</w:t>
            </w:r>
          </w:p>
          <w:p w:rsidR="002B2A8E" w:rsidRDefault="002B2A8E" w:rsidP="003B6FBD">
            <w:pPr>
              <w:pStyle w:val="21"/>
              <w:shd w:val="clear" w:color="auto" w:fill="auto"/>
              <w:tabs>
                <w:tab w:val="left" w:pos="9536"/>
              </w:tabs>
              <w:spacing w:after="0" w:line="240" w:lineRule="auto"/>
              <w:ind w:firstLine="0"/>
              <w:rPr>
                <w:sz w:val="24"/>
                <w:szCs w:val="24"/>
              </w:rPr>
            </w:pPr>
          </w:p>
          <w:p w:rsidR="002B2A8E" w:rsidRDefault="002B2A8E" w:rsidP="002B2A8E">
            <w:pPr>
              <w:pStyle w:val="21"/>
              <w:shd w:val="clear" w:color="auto" w:fill="auto"/>
              <w:tabs>
                <w:tab w:val="left" w:pos="9536"/>
              </w:tabs>
              <w:spacing w:after="0" w:line="240" w:lineRule="auto"/>
              <w:ind w:firstLine="0"/>
              <w:jc w:val="center"/>
              <w:rPr>
                <w:b/>
                <w:i/>
                <w:sz w:val="24"/>
                <w:szCs w:val="24"/>
              </w:rPr>
            </w:pPr>
            <w:r w:rsidRPr="002B2A8E">
              <w:rPr>
                <w:b/>
                <w:i/>
                <w:sz w:val="24"/>
                <w:szCs w:val="24"/>
              </w:rPr>
              <w:t>ПАРТНЕР УЧАСНИКА</w:t>
            </w:r>
          </w:p>
          <w:p w:rsidR="002B2A8E" w:rsidRPr="002B2A8E" w:rsidRDefault="002B2A8E" w:rsidP="002B2A8E">
            <w:pPr>
              <w:pStyle w:val="21"/>
              <w:shd w:val="clear" w:color="auto" w:fill="auto"/>
              <w:tabs>
                <w:tab w:val="left" w:pos="9536"/>
              </w:tabs>
              <w:spacing w:after="0" w:line="240" w:lineRule="auto"/>
              <w:ind w:firstLine="0"/>
              <w:rPr>
                <w:b/>
                <w:i/>
                <w:sz w:val="24"/>
                <w:szCs w:val="24"/>
              </w:rPr>
            </w:pPr>
            <w:r>
              <w:rPr>
                <w:b/>
                <w:i/>
                <w:sz w:val="24"/>
                <w:szCs w:val="24"/>
              </w:rPr>
              <w:t>________________________________</w:t>
            </w:r>
          </w:p>
        </w:tc>
        <w:tc>
          <w:tcPr>
            <w:tcW w:w="4691" w:type="dxa"/>
            <w:shd w:val="clear" w:color="auto" w:fill="auto"/>
          </w:tcPr>
          <w:p w:rsidR="003B6FBD" w:rsidRPr="003B6FBD" w:rsidRDefault="003B6FBD" w:rsidP="002B460D">
            <w:pPr>
              <w:pStyle w:val="21"/>
              <w:shd w:val="clear" w:color="auto" w:fill="auto"/>
              <w:spacing w:after="0" w:line="226" w:lineRule="exact"/>
              <w:ind w:firstLine="0"/>
              <w:rPr>
                <w:rStyle w:val="5"/>
                <w:bCs w:val="0"/>
                <w:color w:val="000000"/>
                <w:sz w:val="24"/>
                <w:szCs w:val="24"/>
                <w:lang w:eastAsia="uk-UA"/>
              </w:rPr>
            </w:pPr>
          </w:p>
          <w:p w:rsidR="003B6FBD" w:rsidRPr="003B6FBD" w:rsidRDefault="003B6FBD" w:rsidP="002B460D">
            <w:pPr>
              <w:pStyle w:val="21"/>
              <w:shd w:val="clear" w:color="auto" w:fill="auto"/>
              <w:spacing w:after="0" w:line="226" w:lineRule="exact"/>
              <w:ind w:firstLine="0"/>
              <w:rPr>
                <w:rStyle w:val="5"/>
                <w:bCs w:val="0"/>
                <w:color w:val="000000"/>
                <w:sz w:val="24"/>
                <w:szCs w:val="24"/>
                <w:lang w:eastAsia="uk-UA"/>
              </w:rPr>
            </w:pPr>
            <w:r w:rsidRPr="003B6FBD">
              <w:rPr>
                <w:rStyle w:val="5"/>
                <w:bCs w:val="0"/>
                <w:color w:val="000000"/>
                <w:sz w:val="24"/>
                <w:szCs w:val="24"/>
                <w:lang w:eastAsia="uk-UA"/>
              </w:rPr>
              <w:t xml:space="preserve">Виконавчий комітет </w:t>
            </w:r>
            <w:proofErr w:type="spellStart"/>
            <w:r w:rsidRPr="003B6FBD">
              <w:rPr>
                <w:rStyle w:val="5"/>
                <w:bCs w:val="0"/>
                <w:color w:val="000000"/>
                <w:sz w:val="24"/>
                <w:szCs w:val="24"/>
                <w:lang w:eastAsia="uk-UA"/>
              </w:rPr>
              <w:t>Шосткинської</w:t>
            </w:r>
            <w:proofErr w:type="spellEnd"/>
            <w:r w:rsidRPr="003B6FBD">
              <w:rPr>
                <w:rStyle w:val="5"/>
                <w:bCs w:val="0"/>
                <w:color w:val="000000"/>
                <w:sz w:val="24"/>
                <w:szCs w:val="24"/>
                <w:lang w:eastAsia="uk-UA"/>
              </w:rPr>
              <w:t xml:space="preserve"> міської ради</w:t>
            </w:r>
          </w:p>
          <w:p w:rsidR="003B6FBD" w:rsidRPr="003B6FBD" w:rsidRDefault="003B6FBD" w:rsidP="002B460D">
            <w:pPr>
              <w:pStyle w:val="21"/>
              <w:shd w:val="clear" w:color="auto" w:fill="auto"/>
              <w:tabs>
                <w:tab w:val="left" w:pos="9536"/>
              </w:tabs>
              <w:spacing w:after="0" w:line="240" w:lineRule="auto"/>
              <w:ind w:firstLine="0"/>
              <w:rPr>
                <w:sz w:val="24"/>
                <w:szCs w:val="24"/>
              </w:rPr>
            </w:pPr>
            <w:r w:rsidRPr="003B6FBD">
              <w:rPr>
                <w:rStyle w:val="5"/>
                <w:sz w:val="24"/>
                <w:szCs w:val="24"/>
              </w:rPr>
              <w:t>Міський голова ______________ Нога М.П.</w:t>
            </w:r>
          </w:p>
        </w:tc>
      </w:tr>
    </w:tbl>
    <w:p w:rsidR="00052006" w:rsidRDefault="00052006" w:rsidP="003B6FBD"/>
    <w:sectPr w:rsidR="00052006" w:rsidSect="00C81E00">
      <w:footerReference w:type="even" r:id="rId6"/>
      <w:footerReference w:type="default" r:id="rId7"/>
      <w:pgSz w:w="11906" w:h="16838"/>
      <w:pgMar w:top="539" w:right="567" w:bottom="899" w:left="1134" w:header="709" w:footer="1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1E7" w:rsidRDefault="00E101E7">
      <w:r>
        <w:separator/>
      </w:r>
    </w:p>
  </w:endnote>
  <w:endnote w:type="continuationSeparator" w:id="0">
    <w:p w:rsidR="00E101E7" w:rsidRDefault="00E1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96" w:rsidRDefault="003B6FBD" w:rsidP="0058331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23</w:t>
    </w:r>
    <w:r>
      <w:rPr>
        <w:rStyle w:val="a7"/>
      </w:rPr>
      <w:fldChar w:fldCharType="end"/>
    </w:r>
  </w:p>
  <w:p w:rsidR="00185796" w:rsidRDefault="00E101E7" w:rsidP="00301FE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96" w:rsidRDefault="003B6FBD" w:rsidP="0047343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B5B36">
      <w:rPr>
        <w:rStyle w:val="a7"/>
        <w:noProof/>
      </w:rPr>
      <w:t>7</w:t>
    </w:r>
    <w:r>
      <w:rPr>
        <w:rStyle w:val="a7"/>
      </w:rPr>
      <w:fldChar w:fldCharType="end"/>
    </w:r>
  </w:p>
  <w:p w:rsidR="00185796" w:rsidRDefault="00E101E7" w:rsidP="0058331A">
    <w:pPr>
      <w:pStyle w:val="a5"/>
      <w:ind w:right="360"/>
      <w:jc w:val="right"/>
    </w:pPr>
  </w:p>
  <w:p w:rsidR="00185796" w:rsidRDefault="00E101E7" w:rsidP="00301FE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1E7" w:rsidRDefault="00E101E7">
      <w:r>
        <w:separator/>
      </w:r>
    </w:p>
  </w:footnote>
  <w:footnote w:type="continuationSeparator" w:id="0">
    <w:p w:rsidR="00E101E7" w:rsidRDefault="00E10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BD"/>
    <w:rsid w:val="00052006"/>
    <w:rsid w:val="000A0474"/>
    <w:rsid w:val="001A1E00"/>
    <w:rsid w:val="002B2A8E"/>
    <w:rsid w:val="002B354F"/>
    <w:rsid w:val="002D65BC"/>
    <w:rsid w:val="0035181B"/>
    <w:rsid w:val="003B6FBD"/>
    <w:rsid w:val="00455A7A"/>
    <w:rsid w:val="00625614"/>
    <w:rsid w:val="00652F8D"/>
    <w:rsid w:val="006E30CA"/>
    <w:rsid w:val="008C2CB4"/>
    <w:rsid w:val="00904BBD"/>
    <w:rsid w:val="00996C42"/>
    <w:rsid w:val="00B75710"/>
    <w:rsid w:val="00BE0666"/>
    <w:rsid w:val="00E101E7"/>
    <w:rsid w:val="00F104C2"/>
    <w:rsid w:val="00F16DD4"/>
    <w:rsid w:val="00F46491"/>
    <w:rsid w:val="00FB5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9543D-AFA7-4515-A78D-63F08518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F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qFormat/>
    <w:rsid w:val="003B6FBD"/>
    <w:pPr>
      <w:spacing w:before="100" w:beforeAutospacing="1" w:after="100" w:afterAutospacing="1"/>
    </w:pPr>
  </w:style>
  <w:style w:type="paragraph" w:styleId="a5">
    <w:name w:val="footer"/>
    <w:basedOn w:val="a"/>
    <w:link w:val="a6"/>
    <w:uiPriority w:val="99"/>
    <w:rsid w:val="003B6FBD"/>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3B6FBD"/>
    <w:rPr>
      <w:rFonts w:ascii="Times New Roman" w:eastAsia="Times New Roman" w:hAnsi="Times New Roman" w:cs="Times New Roman"/>
      <w:sz w:val="24"/>
      <w:szCs w:val="24"/>
      <w:lang w:val="x-none" w:eastAsia="x-none"/>
    </w:rPr>
  </w:style>
  <w:style w:type="character" w:styleId="a7">
    <w:name w:val="page number"/>
    <w:basedOn w:val="a0"/>
    <w:rsid w:val="003B6FBD"/>
  </w:style>
  <w:style w:type="paragraph" w:customStyle="1" w:styleId="rvps2">
    <w:name w:val="rvps2"/>
    <w:basedOn w:val="a"/>
    <w:qFormat/>
    <w:rsid w:val="003B6FBD"/>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rsid w:val="003B6FBD"/>
    <w:rPr>
      <w:rFonts w:ascii="Times New Roman" w:eastAsia="Times New Roman" w:hAnsi="Times New Roman" w:cs="Times New Roman"/>
      <w:sz w:val="24"/>
      <w:szCs w:val="24"/>
      <w:lang w:eastAsia="ru-RU"/>
    </w:rPr>
  </w:style>
  <w:style w:type="paragraph" w:customStyle="1" w:styleId="1">
    <w:name w:val="Обычный1"/>
    <w:rsid w:val="003B6FBD"/>
    <w:pPr>
      <w:suppressAutoHyphens/>
      <w:spacing w:after="0" w:line="276" w:lineRule="auto"/>
    </w:pPr>
    <w:rPr>
      <w:rFonts w:ascii="Times New Roman" w:eastAsia="Arial Unicode MS" w:hAnsi="Times New Roman" w:cs="Mangal"/>
      <w:color w:val="000000"/>
      <w:kern w:val="1"/>
      <w:sz w:val="24"/>
      <w:szCs w:val="24"/>
      <w:lang w:eastAsia="hi-IN" w:bidi="hi-IN"/>
    </w:rPr>
  </w:style>
  <w:style w:type="character" w:customStyle="1" w:styleId="2">
    <w:name w:val="Основной текст (2)_"/>
    <w:link w:val="20"/>
    <w:uiPriority w:val="99"/>
    <w:locked/>
    <w:rsid w:val="003B6FBD"/>
    <w:rPr>
      <w:b/>
      <w:bCs/>
      <w:shd w:val="clear" w:color="auto" w:fill="FFFFFF"/>
    </w:rPr>
  </w:style>
  <w:style w:type="paragraph" w:customStyle="1" w:styleId="20">
    <w:name w:val="Основной текст (2)"/>
    <w:basedOn w:val="a"/>
    <w:link w:val="2"/>
    <w:uiPriority w:val="99"/>
    <w:rsid w:val="003B6FBD"/>
    <w:pPr>
      <w:widowControl w:val="0"/>
      <w:shd w:val="clear" w:color="auto" w:fill="FFFFFF"/>
      <w:spacing w:line="250" w:lineRule="exact"/>
      <w:ind w:firstLine="320"/>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uiPriority w:val="99"/>
    <w:locked/>
    <w:rsid w:val="003B6FBD"/>
    <w:rPr>
      <w:b/>
      <w:bCs/>
      <w:i/>
      <w:iCs/>
      <w:shd w:val="clear" w:color="auto" w:fill="FFFFFF"/>
    </w:rPr>
  </w:style>
  <w:style w:type="paragraph" w:customStyle="1" w:styleId="50">
    <w:name w:val="Основной текст (5)"/>
    <w:basedOn w:val="a"/>
    <w:link w:val="5"/>
    <w:uiPriority w:val="99"/>
    <w:rsid w:val="003B6FBD"/>
    <w:pPr>
      <w:widowControl w:val="0"/>
      <w:shd w:val="clear" w:color="auto" w:fill="FFFFFF"/>
      <w:spacing w:after="180" w:line="254" w:lineRule="exact"/>
    </w:pPr>
    <w:rPr>
      <w:rFonts w:asciiTheme="minorHAnsi" w:eastAsiaTheme="minorHAnsi" w:hAnsiTheme="minorHAnsi" w:cstheme="minorBidi"/>
      <w:b/>
      <w:bCs/>
      <w:i/>
      <w:iCs/>
      <w:sz w:val="22"/>
      <w:szCs w:val="22"/>
      <w:lang w:eastAsia="en-US"/>
    </w:rPr>
  </w:style>
  <w:style w:type="paragraph" w:customStyle="1" w:styleId="21">
    <w:name w:val="Основной текст (2)1"/>
    <w:basedOn w:val="a"/>
    <w:uiPriority w:val="99"/>
    <w:rsid w:val="003B6FBD"/>
    <w:pPr>
      <w:widowControl w:val="0"/>
      <w:shd w:val="clear" w:color="auto" w:fill="FFFFFF"/>
      <w:spacing w:after="180" w:line="206" w:lineRule="exact"/>
      <w:ind w:hanging="420"/>
    </w:pPr>
    <w:rPr>
      <w:sz w:val="18"/>
      <w:szCs w:val="18"/>
      <w:lang w:val="uk-UA"/>
    </w:rPr>
  </w:style>
  <w:style w:type="character" w:customStyle="1" w:styleId="10">
    <w:name w:val="Заголовок №1"/>
    <w:rsid w:val="003B6FB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normal1">
    <w:name w:val="normal1"/>
    <w:rsid w:val="003B6FBD"/>
    <w:pPr>
      <w:spacing w:after="0" w:line="276" w:lineRule="auto"/>
    </w:pPr>
    <w:rPr>
      <w:rFonts w:ascii="Arial" w:eastAsia="Arial" w:hAnsi="Arial" w:cs="Arial"/>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3546</Words>
  <Characters>20216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2021-01-29T08:05:00Z</dcterms:created>
  <dcterms:modified xsi:type="dcterms:W3CDTF">2022-05-18T12:24:00Z</dcterms:modified>
</cp:coreProperties>
</file>