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30" w:rsidRDefault="002B3B88" w:rsidP="0062299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4A86E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   </w:t>
      </w:r>
    </w:p>
    <w:p w:rsidR="002A7930" w:rsidRDefault="002B3B8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2A7930" w:rsidRDefault="002B3B8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2A7930" w:rsidRDefault="002B3B8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2A7930" w:rsidRDefault="002B3B88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2A7930" w:rsidRPr="00622990" w:rsidRDefault="002A7930" w:rsidP="00622990">
      <w:pPr>
        <w:spacing w:after="0" w:line="240" w:lineRule="auto"/>
        <w:rPr>
          <w:rFonts w:ascii="Times New Roman" w:eastAsia="Times New Roman" w:hAnsi="Times New Roman" w:cs="Times New Roman"/>
          <w:color w:val="4A86E8"/>
          <w:sz w:val="20"/>
          <w:szCs w:val="20"/>
          <w:lang w:val="uk-UA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/>
      </w:tblPr>
      <w:tblGrid>
        <w:gridCol w:w="495"/>
        <w:gridCol w:w="2925"/>
        <w:gridCol w:w="6210"/>
      </w:tblGrid>
      <w:tr w:rsidR="002A7930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7930" w:rsidRDefault="002B3B8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7930" w:rsidRDefault="002B3B8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7930" w:rsidRPr="00622990" w:rsidRDefault="002B3B8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9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 w:rsidRPr="00622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інформація,</w:t>
            </w:r>
            <w:r w:rsidRPr="006229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які </w:t>
            </w:r>
            <w:proofErr w:type="gramStart"/>
            <w:r w:rsidRPr="006229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6229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</w:t>
            </w:r>
          </w:p>
        </w:tc>
      </w:tr>
      <w:tr w:rsidR="002A7930" w:rsidRPr="00151ABA" w:rsidTr="00622990">
        <w:trPr>
          <w:trHeight w:val="28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930" w:rsidRDefault="002B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930" w:rsidRDefault="002B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технологій**</w:t>
            </w:r>
          </w:p>
          <w:p w:rsidR="002A7930" w:rsidRDefault="002B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**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gramEnd"/>
          </w:p>
          <w:p w:rsidR="002A7930" w:rsidRDefault="002A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7930" w:rsidRDefault="002A7930" w:rsidP="00622990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990" w:rsidRPr="00622990" w:rsidRDefault="00622990" w:rsidP="006229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uk-UA"/>
              </w:rPr>
            </w:pPr>
            <w:r w:rsidRPr="00622990">
              <w:rPr>
                <w:rFonts w:ascii="Arial" w:eastAsia="Times New Roman" w:hAnsi="Arial" w:cs="Arial"/>
                <w:lang w:val="uk-UA"/>
              </w:rPr>
              <w:t> </w:t>
            </w:r>
            <w:r w:rsidRPr="00622990">
              <w:rPr>
                <w:rFonts w:ascii="Times New Roman" w:eastAsia="Times New Roman" w:hAnsi="Times New Roman" w:cs="Times New Roman"/>
                <w:lang w:val="uk-UA"/>
              </w:rPr>
              <w:t>Гарантійний лист (оригінал),</w:t>
            </w:r>
            <w:r w:rsidRPr="00622990">
              <w:rPr>
                <w:rFonts w:ascii="Times New Roman" w:eastAsia="Times New Roman" w:hAnsi="Times New Roman" w:cs="Times New Roman"/>
                <w:color w:val="222222"/>
                <w:lang w:val="uk-UA"/>
              </w:rPr>
              <w:t> наданий безпосередньо виробником (або його офіційним представництвом, або дилером чи дистриб’ютором) реактивів (якщо Учасник не є виробником), який підтверджує можливість поставки товару, що є предметом закупівлі цих торгів, у необхідній кількості, необхідної якості та в потрібні терміни, визначені цією документацією та пропозицією учасника торгів.</w:t>
            </w:r>
          </w:p>
          <w:p w:rsidR="00622990" w:rsidRPr="00622990" w:rsidRDefault="00622990" w:rsidP="0062299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uk-UA"/>
              </w:rPr>
            </w:pPr>
            <w:r w:rsidRPr="00622990">
              <w:rPr>
                <w:rFonts w:ascii="Arial" w:eastAsia="Times New Roman" w:hAnsi="Arial" w:cs="Arial"/>
                <w:color w:val="222222"/>
                <w:lang w:val="uk-UA"/>
              </w:rPr>
              <w:t> </w:t>
            </w:r>
          </w:p>
          <w:p w:rsidR="002A7930" w:rsidRPr="00622990" w:rsidRDefault="002A7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2A7930">
        <w:trPr>
          <w:trHeight w:val="815"/>
          <w:jc w:val="center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930" w:rsidRDefault="002B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*У разі участі об’єднання учасників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      </w:r>
          </w:p>
        </w:tc>
      </w:tr>
    </w:tbl>
    <w:p w:rsidR="002A7930" w:rsidRDefault="002A793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A7930" w:rsidRDefault="002B3B88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2A7930" w:rsidRDefault="002B3B8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47 Особливостей.</w:t>
      </w:r>
    </w:p>
    <w:p w:rsidR="002A7930" w:rsidRDefault="002B3B8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2A7930" w:rsidRDefault="002B3B8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2A7930" w:rsidRDefault="002B3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2A7930" w:rsidRDefault="002A7930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2A7930" w:rsidRDefault="002B3B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2A7930" w:rsidRDefault="002B3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2A7930" w:rsidRDefault="002A793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2A7930" w:rsidRDefault="002B3B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2A7930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930" w:rsidRDefault="002B3B8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2A7930" w:rsidRDefault="002B3B8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930" w:rsidRDefault="002B3B8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2A7930" w:rsidRDefault="002A79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930" w:rsidRDefault="002B3B8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2A7930" w:rsidTr="00151ABA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930" w:rsidRDefault="002B3B8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930" w:rsidRDefault="002B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2A7930" w:rsidRDefault="002B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930" w:rsidRDefault="002B3B8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іряється безпосередньо замовником самостійно, крім випадків, коли доступ до такої інформації є обмеженим*.</w:t>
            </w:r>
          </w:p>
          <w:p w:rsidR="002A7930" w:rsidRDefault="002B3B8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роботу, так і відкриватись, поновлюватись у період воєнного стану.</w:t>
            </w:r>
          </w:p>
          <w:p w:rsidR="002A7930" w:rsidRDefault="002B3B88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і,на виконання абзацу 15 пункту 47 Особливостей надається переможцем торгів.</w:t>
            </w:r>
          </w:p>
        </w:tc>
      </w:tr>
      <w:tr w:rsidR="002A7930" w:rsidTr="00151ABA">
        <w:trPr>
          <w:trHeight w:val="22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930" w:rsidRDefault="002B3B8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930" w:rsidRDefault="002B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2A7930" w:rsidRDefault="002B3B8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930" w:rsidRDefault="002B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2A7930" w:rsidRDefault="002A7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2A7930" w:rsidRDefault="002B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2A7930" w:rsidTr="00151ABA">
        <w:trPr>
          <w:trHeight w:val="2115"/>
        </w:trPr>
        <w:tc>
          <w:tcPr>
            <w:tcW w:w="7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930" w:rsidRDefault="002B3B8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930" w:rsidRDefault="002B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2A7930" w:rsidRDefault="002B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930" w:rsidRDefault="002A7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7930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930" w:rsidRDefault="002B3B8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930" w:rsidRDefault="002B3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2A7930" w:rsidRDefault="002B3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930" w:rsidRDefault="002B3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2A7930" w:rsidRDefault="002A79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A7930" w:rsidRDefault="002B3B8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2A7930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930" w:rsidRDefault="002B3B8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2A7930" w:rsidRDefault="002B3B8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930" w:rsidRDefault="002B3B8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2A7930" w:rsidRDefault="002A79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930" w:rsidRDefault="002B3B8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2A7930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930" w:rsidRDefault="002B3B8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930" w:rsidRDefault="002B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2A7930" w:rsidRDefault="002B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930" w:rsidRDefault="002B3B8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іряється безпосередньо замовником самостійно, крім випадків, коли доступ до такої інформації є обмеженим*.</w:t>
            </w:r>
          </w:p>
          <w:p w:rsidR="002A7930" w:rsidRDefault="002B3B8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період воєнного стану.</w:t>
            </w:r>
          </w:p>
          <w:p w:rsidR="002A7930" w:rsidRDefault="002B3B8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з корупцією правопорушення, згідно з якою не буде знайдено інформації про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і,на виконання абзацу 15 пункту 47 Особливостей надається переможцем торгів.</w:t>
            </w:r>
          </w:p>
        </w:tc>
      </w:tr>
      <w:tr w:rsidR="002A7930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930" w:rsidRDefault="002B3B8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930" w:rsidRDefault="002B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2A7930" w:rsidRDefault="002B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930" w:rsidRDefault="002B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2A7930" w:rsidRDefault="002A7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A7930" w:rsidRDefault="002B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7930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930" w:rsidRDefault="002B3B8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930" w:rsidRDefault="002B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2A7930" w:rsidRDefault="002B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930" w:rsidRDefault="002A7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930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930" w:rsidRDefault="002B3B8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930" w:rsidRDefault="002B3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2A7930" w:rsidRDefault="002B3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930" w:rsidRDefault="002B3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2A7930" w:rsidRDefault="002A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7930" w:rsidRDefault="002B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2A7930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930" w:rsidRDefault="002B3B8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2A7930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930" w:rsidRDefault="002B3B8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930" w:rsidRDefault="002B3B8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2A793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930" w:rsidRDefault="002B3B8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930" w:rsidRDefault="002B3B88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2A7930" w:rsidRDefault="002B3B88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2A793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930" w:rsidRDefault="002B3B8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930" w:rsidRDefault="002B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>
              <w:rPr>
                <w:rFonts w:ascii="Times New Roman" w:eastAsia="Times New Roman" w:hAnsi="Times New Roman" w:cs="Times New Roman"/>
                <w:color w:val="00B050"/>
                <w:highlight w:val="white"/>
              </w:rPr>
              <w:t>Ісламської Республіки Іран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 проживає на території України на законних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ідставах, учасник у складі тендерної пропозиції має надати стосовно таких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A7930" w:rsidRDefault="002B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2A7930" w:rsidRDefault="002A7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7930" w:rsidRDefault="002A7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</w:p>
    <w:sectPr w:rsidR="002A7930" w:rsidSect="002A793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66C2"/>
    <w:multiLevelType w:val="multilevel"/>
    <w:tmpl w:val="F2C863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DAA4192"/>
    <w:multiLevelType w:val="multilevel"/>
    <w:tmpl w:val="8B908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DF31904"/>
    <w:multiLevelType w:val="multilevel"/>
    <w:tmpl w:val="E42E68AE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F317663"/>
    <w:multiLevelType w:val="multilevel"/>
    <w:tmpl w:val="212E6C0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8EE1498"/>
    <w:multiLevelType w:val="multilevel"/>
    <w:tmpl w:val="788862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FB44540"/>
    <w:multiLevelType w:val="multilevel"/>
    <w:tmpl w:val="69D6B3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20"/>
  <w:hyphenationZone w:val="425"/>
  <w:characterSpacingControl w:val="doNotCompress"/>
  <w:compat/>
  <w:rsids>
    <w:rsidRoot w:val="002A7930"/>
    <w:rsid w:val="00151ABA"/>
    <w:rsid w:val="002A7930"/>
    <w:rsid w:val="002B3B88"/>
    <w:rsid w:val="00622990"/>
    <w:rsid w:val="0093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30"/>
  </w:style>
  <w:style w:type="paragraph" w:styleId="1">
    <w:name w:val="heading 1"/>
    <w:basedOn w:val="a"/>
    <w:next w:val="a"/>
    <w:uiPriority w:val="9"/>
    <w:qFormat/>
    <w:rsid w:val="002A79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A79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A79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A79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A793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2A79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A7930"/>
  </w:style>
  <w:style w:type="table" w:customStyle="1" w:styleId="TableNormal">
    <w:name w:val="Table Normal"/>
    <w:rsid w:val="002A79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A793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A793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A79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"/>
    <w:next w:val="normal"/>
    <w:rsid w:val="002A79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2A793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2A793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2A793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2A793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2A793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2A793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2A793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2A793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2A793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2A793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2A793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2A793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2A793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2A793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2A793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2A793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2A793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2A79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9307</Words>
  <Characters>5306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1</cp:lastModifiedBy>
  <cp:revision>3</cp:revision>
  <dcterms:created xsi:type="dcterms:W3CDTF">2022-10-24T07:10:00Z</dcterms:created>
  <dcterms:modified xsi:type="dcterms:W3CDTF">2024-03-22T07:30:00Z</dcterms:modified>
</cp:coreProperties>
</file>