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067CBE"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067CBE">
        <w:rPr>
          <w:rFonts w:ascii="Times New Roman" w:eastAsia="Times New Roman" w:hAnsi="Times New Roman" w:cs="Times New Roman"/>
          <w:b/>
          <w:bCs/>
          <w:sz w:val="24"/>
          <w:szCs w:val="24"/>
          <w:lang w:val="uk-UA" w:eastAsia="ru-RU"/>
        </w:rPr>
        <w:t>Про</w:t>
      </w:r>
      <w:r w:rsidR="00DC716B" w:rsidRPr="00067CBE">
        <w:rPr>
          <w:rFonts w:ascii="Times New Roman" w:eastAsia="Times New Roman" w:hAnsi="Times New Roman" w:cs="Times New Roman"/>
          <w:b/>
          <w:bCs/>
          <w:sz w:val="24"/>
          <w:szCs w:val="24"/>
          <w:lang w:val="uk-UA" w:eastAsia="ru-RU"/>
        </w:rPr>
        <w:t>є</w:t>
      </w:r>
      <w:r w:rsidRPr="00067CBE">
        <w:rPr>
          <w:rFonts w:ascii="Times New Roman" w:eastAsia="Times New Roman" w:hAnsi="Times New Roman" w:cs="Times New Roman"/>
          <w:b/>
          <w:bCs/>
          <w:sz w:val="24"/>
          <w:szCs w:val="24"/>
          <w:lang w:val="uk-UA" w:eastAsia="ru-RU"/>
        </w:rPr>
        <w:t>кт</w:t>
      </w:r>
      <w:proofErr w:type="spellEnd"/>
      <w:r w:rsidRPr="00067CBE">
        <w:rPr>
          <w:rFonts w:ascii="Times New Roman" w:eastAsia="Times New Roman" w:hAnsi="Times New Roman" w:cs="Times New Roman"/>
          <w:b/>
          <w:bCs/>
          <w:sz w:val="24"/>
          <w:szCs w:val="24"/>
          <w:lang w:val="uk-UA" w:eastAsia="ru-RU"/>
        </w:rPr>
        <w:t xml:space="preserve"> </w:t>
      </w:r>
    </w:p>
    <w:p w14:paraId="2E7D5E90" w14:textId="4D936803" w:rsidR="00C00F7B" w:rsidRPr="00936081" w:rsidRDefault="00EA7CAA" w:rsidP="00EF7115">
      <w:pPr>
        <w:spacing w:after="0" w:line="240" w:lineRule="auto"/>
        <w:ind w:left="54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00EF7115">
        <w:rPr>
          <w:rFonts w:ascii="Times New Roman" w:eastAsia="Times New Roman" w:hAnsi="Times New Roman" w:cs="Times New Roman"/>
          <w:b/>
          <w:bCs/>
          <w:sz w:val="24"/>
          <w:szCs w:val="24"/>
          <w:lang w:val="uk-UA" w:eastAsia="ru-RU"/>
        </w:rPr>
        <w:t>о</w:t>
      </w:r>
      <w:r w:rsidR="00990373" w:rsidRPr="00936081">
        <w:rPr>
          <w:rFonts w:ascii="Times New Roman" w:eastAsia="Times New Roman" w:hAnsi="Times New Roman" w:cs="Times New Roman"/>
          <w:b/>
          <w:bCs/>
          <w:sz w:val="24"/>
          <w:szCs w:val="24"/>
          <w:lang w:val="uk-UA" w:eastAsia="ru-RU"/>
        </w:rPr>
        <w:t>р</w:t>
      </w:r>
      <w:r>
        <w:rPr>
          <w:rFonts w:ascii="Times New Roman" w:eastAsia="Times New Roman" w:hAnsi="Times New Roman" w:cs="Times New Roman"/>
          <w:b/>
          <w:bCs/>
          <w:sz w:val="24"/>
          <w:szCs w:val="24"/>
          <w:lang w:val="uk-UA" w:eastAsia="ru-RU"/>
        </w:rPr>
        <w:t>у</w:t>
      </w:r>
      <w:r w:rsidR="00990373" w:rsidRPr="00936081">
        <w:rPr>
          <w:rFonts w:ascii="Times New Roman" w:eastAsia="Times New Roman" w:hAnsi="Times New Roman" w:cs="Times New Roman"/>
          <w:b/>
          <w:bCs/>
          <w:sz w:val="24"/>
          <w:szCs w:val="24"/>
          <w:lang w:val="uk-UA" w:eastAsia="ru-RU"/>
        </w:rPr>
        <w:t xml:space="preserve"> № 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729F7A21"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 xml:space="preserve">м. </w:t>
      </w:r>
      <w:r w:rsidR="00EA7CAA">
        <w:rPr>
          <w:rFonts w:ascii="Times New Roman" w:eastAsia="Times New Roman" w:hAnsi="Times New Roman" w:cs="Times New Roman"/>
          <w:sz w:val="24"/>
          <w:szCs w:val="24"/>
          <w:lang w:val="uk-UA" w:eastAsia="ru-RU"/>
        </w:rPr>
        <w:t>Славута</w:t>
      </w:r>
      <w:r w:rsidRPr="00936081">
        <w:rPr>
          <w:rFonts w:ascii="Times New Roman" w:eastAsia="Times New Roman" w:hAnsi="Times New Roman" w:cs="Times New Roman"/>
          <w:sz w:val="24"/>
          <w:szCs w:val="24"/>
          <w:lang w:val="uk-UA" w:eastAsia="ru-RU"/>
        </w:rPr>
        <w:t xml:space="preserve">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E08324E"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підприємство </w:t>
      </w:r>
      <w:r w:rsidR="00EA7CAA">
        <w:rPr>
          <w:rFonts w:ascii="Times New Roman" w:eastAsia="Times New Roman" w:hAnsi="Times New Roman" w:cs="Times New Roman"/>
          <w:b/>
          <w:sz w:val="24"/>
          <w:szCs w:val="24"/>
          <w:lang w:val="uk-UA" w:eastAsia="ru-RU"/>
        </w:rPr>
        <w:t>«</w:t>
      </w:r>
      <w:proofErr w:type="spellStart"/>
      <w:r w:rsidR="00EA7CAA">
        <w:rPr>
          <w:rFonts w:ascii="Times New Roman" w:eastAsia="Times New Roman" w:hAnsi="Times New Roman" w:cs="Times New Roman"/>
          <w:b/>
          <w:sz w:val="24"/>
          <w:szCs w:val="24"/>
          <w:lang w:val="uk-UA" w:eastAsia="ru-RU"/>
        </w:rPr>
        <w:t>Славутська</w:t>
      </w:r>
      <w:proofErr w:type="spellEnd"/>
      <w:r w:rsidR="00EA7CAA">
        <w:rPr>
          <w:rFonts w:ascii="Times New Roman" w:eastAsia="Times New Roman" w:hAnsi="Times New Roman" w:cs="Times New Roman"/>
          <w:b/>
          <w:sz w:val="24"/>
          <w:szCs w:val="24"/>
          <w:lang w:val="uk-UA" w:eastAsia="ru-RU"/>
        </w:rPr>
        <w:t xml:space="preserve"> міська</w:t>
      </w:r>
      <w:r w:rsidRPr="00936081">
        <w:rPr>
          <w:rFonts w:ascii="Times New Roman" w:eastAsia="Times New Roman" w:hAnsi="Times New Roman" w:cs="Times New Roman"/>
          <w:b/>
          <w:sz w:val="24"/>
          <w:szCs w:val="24"/>
          <w:lang w:val="uk-UA" w:eastAsia="ru-RU"/>
        </w:rPr>
        <w:t xml:space="preserve"> лікарня</w:t>
      </w:r>
      <w:r w:rsidR="00EA7CAA">
        <w:rPr>
          <w:rFonts w:ascii="Times New Roman" w:eastAsia="Times New Roman" w:hAnsi="Times New Roman" w:cs="Times New Roman"/>
          <w:b/>
          <w:sz w:val="24"/>
          <w:szCs w:val="24"/>
          <w:lang w:val="uk-UA" w:eastAsia="ru-RU"/>
        </w:rPr>
        <w:t xml:space="preserve"> ім. Ф.М. Михайлова»</w:t>
      </w:r>
      <w:r w:rsidR="00E759E1" w:rsidRPr="00936081">
        <w:rPr>
          <w:rFonts w:ascii="Times New Roman" w:eastAsia="Times New Roman" w:hAnsi="Times New Roman" w:cs="Times New Roman"/>
          <w:b/>
          <w:sz w:val="24"/>
          <w:szCs w:val="24"/>
          <w:lang w:val="uk-UA" w:eastAsia="ru-RU"/>
        </w:rPr>
        <w:t xml:space="preserve"> </w:t>
      </w:r>
      <w:proofErr w:type="spellStart"/>
      <w:r w:rsidR="00EA7CAA">
        <w:rPr>
          <w:rFonts w:ascii="Times New Roman" w:eastAsia="Times New Roman" w:hAnsi="Times New Roman" w:cs="Times New Roman"/>
          <w:b/>
          <w:sz w:val="24"/>
          <w:szCs w:val="24"/>
          <w:lang w:val="uk-UA" w:eastAsia="ru-RU"/>
        </w:rPr>
        <w:t>Славутської</w:t>
      </w:r>
      <w:proofErr w:type="spellEnd"/>
      <w:r w:rsidR="00EA7CAA">
        <w:rPr>
          <w:rFonts w:ascii="Times New Roman" w:eastAsia="Times New Roman" w:hAnsi="Times New Roman" w:cs="Times New Roman"/>
          <w:b/>
          <w:sz w:val="24"/>
          <w:szCs w:val="24"/>
          <w:lang w:val="uk-UA" w:eastAsia="ru-RU"/>
        </w:rPr>
        <w:t xml:space="preserve"> міської</w:t>
      </w:r>
      <w:r w:rsidR="00E759E1" w:rsidRPr="00936081">
        <w:rPr>
          <w:rFonts w:ascii="Times New Roman" w:eastAsia="Times New Roman" w:hAnsi="Times New Roman" w:cs="Times New Roman"/>
          <w:b/>
          <w:sz w:val="24"/>
          <w:szCs w:val="24"/>
          <w:lang w:val="uk-UA" w:eastAsia="ru-RU"/>
        </w:rPr>
        <w:t xml:space="preserve">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директора </w:t>
      </w:r>
      <w:proofErr w:type="spellStart"/>
      <w:r w:rsidR="00EA7CAA">
        <w:rPr>
          <w:rFonts w:ascii="Times New Roman" w:eastAsia="Times New Roman" w:hAnsi="Times New Roman" w:cs="Times New Roman"/>
          <w:b/>
          <w:sz w:val="24"/>
          <w:szCs w:val="24"/>
          <w:lang w:val="uk-UA" w:eastAsia="ru-RU"/>
        </w:rPr>
        <w:t>Радзивілюка</w:t>
      </w:r>
      <w:proofErr w:type="spellEnd"/>
      <w:r w:rsidR="00EA7CAA">
        <w:rPr>
          <w:rFonts w:ascii="Times New Roman" w:eastAsia="Times New Roman" w:hAnsi="Times New Roman" w:cs="Times New Roman"/>
          <w:b/>
          <w:sz w:val="24"/>
          <w:szCs w:val="24"/>
          <w:lang w:val="uk-UA" w:eastAsia="ru-RU"/>
        </w:rPr>
        <w:t xml:space="preserve"> Леоніда Анатолійовича</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5A137351" w:rsidR="00A54901" w:rsidRDefault="0097658E" w:rsidP="0097658E">
      <w:pPr>
        <w:spacing w:after="0" w:line="240" w:lineRule="auto"/>
        <w:jc w:val="both"/>
        <w:rPr>
          <w:rFonts w:ascii="Times New Roman" w:eastAsia="Times New Roman" w:hAnsi="Times New Roman" w:cs="Times New Roman"/>
          <w:b/>
          <w:sz w:val="24"/>
          <w:szCs w:val="24"/>
          <w:lang w:val="uk-UA" w:eastAsia="ru-RU"/>
        </w:rPr>
      </w:pPr>
      <w:r w:rsidRPr="00181175">
        <w:rPr>
          <w:rFonts w:ascii="Times New Roman" w:eastAsia="Times New Roman" w:hAnsi="Times New Roman" w:cs="Times New Roman"/>
          <w:sz w:val="24"/>
          <w:szCs w:val="24"/>
          <w:lang w:eastAsia="ru-RU"/>
        </w:rPr>
        <w:t xml:space="preserve">            </w:t>
      </w:r>
      <w:r w:rsidR="00C00F7B"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00C00F7B" w:rsidRPr="00936081">
        <w:rPr>
          <w:rFonts w:ascii="Times New Roman" w:eastAsia="Times New Roman" w:hAnsi="Times New Roman" w:cs="Times New Roman"/>
          <w:sz w:val="24"/>
          <w:szCs w:val="24"/>
          <w:lang w:val="uk-UA" w:eastAsia="ru-RU"/>
        </w:rPr>
        <w:t xml:space="preserve">: </w:t>
      </w:r>
      <w:r w:rsidR="006364BA" w:rsidRPr="005B6A99">
        <w:rPr>
          <w:rFonts w:ascii="Times New Roman" w:eastAsia="Times New Roman" w:hAnsi="Times New Roman" w:cs="Times New Roman"/>
          <w:b/>
          <w:sz w:val="24"/>
          <w:szCs w:val="24"/>
          <w:lang w:val="uk-UA" w:eastAsia="ru-RU"/>
        </w:rPr>
        <w:t>ДК 021:2015 33600000-6 Фармацевтична продукція</w:t>
      </w:r>
      <w:r w:rsidR="004C5B8D" w:rsidRPr="005B6A99">
        <w:rPr>
          <w:rFonts w:ascii="Times New Roman" w:eastAsia="Times New Roman" w:hAnsi="Times New Roman" w:cs="Times New Roman"/>
          <w:b/>
          <w:sz w:val="24"/>
          <w:szCs w:val="24"/>
          <w:lang w:val="uk-UA" w:eastAsia="ru-RU"/>
        </w:rPr>
        <w:t xml:space="preserve"> </w:t>
      </w:r>
      <w:r w:rsidR="00E257F5">
        <w:rPr>
          <w:rFonts w:ascii="Times New Roman" w:eastAsia="Times New Roman" w:hAnsi="Times New Roman" w:cs="Times New Roman"/>
          <w:b/>
          <w:sz w:val="24"/>
          <w:szCs w:val="24"/>
          <w:lang w:val="uk-UA" w:eastAsia="ru-RU"/>
        </w:rPr>
        <w:t>(</w:t>
      </w:r>
      <w:proofErr w:type="spellStart"/>
      <w:r w:rsidR="00E257F5" w:rsidRPr="00E257F5">
        <w:rPr>
          <w:rFonts w:ascii="Times New Roman" w:eastAsia="Times New Roman" w:hAnsi="Times New Roman" w:cs="Times New Roman"/>
          <w:b/>
          <w:sz w:val="24"/>
          <w:szCs w:val="24"/>
          <w:lang w:val="uk-UA" w:eastAsia="ru-RU"/>
        </w:rPr>
        <w:t>Azithromycin</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Alteplase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Allopurinol</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Chlorpromazine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Amitriptyline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Ammonia</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Amoxicillin</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Amoxicillin</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and</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beta-lactamase</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inhibitor</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Amoxicillin</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and</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beta-lactamase</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inhibitor</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Ampicillin</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Propranolol</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Amiodarone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Atracurium</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Barium</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sulfate</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without</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suspending</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agents</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Benzyl</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benzoate</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Benzylpenicillin</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Budesonide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Budesonide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Povidone-iodine</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Aciclovir</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Hydrochlorothiazide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Digoxin</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Methyldopa</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Captopril</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Carvedilol</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Carvedilol</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Cefepime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Levofloxacin</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Linezolid</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Linezolid</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Loperamide</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Phenylephrine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Moxifloxacin</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Naloxone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Sodium</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bicarbonate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Glyceryl</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trinitrate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Phytomenadione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Clarithromycin</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Isosorbide</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dinitrate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Isosorbide</w:t>
      </w:r>
      <w:proofErr w:type="spellEnd"/>
      <w:r w:rsidR="00E257F5" w:rsidRP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dinitrate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Norepinephrine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Lactulose</w:t>
      </w:r>
      <w:proofErr w:type="spellEnd"/>
      <w:r w:rsidR="00E257F5">
        <w:rPr>
          <w:rFonts w:ascii="Times New Roman" w:eastAsia="Times New Roman" w:hAnsi="Times New Roman" w:cs="Times New Roman"/>
          <w:b/>
          <w:sz w:val="24"/>
          <w:szCs w:val="24"/>
          <w:lang w:val="uk-UA" w:eastAsia="ru-RU"/>
        </w:rPr>
        <w:t>,</w:t>
      </w:r>
      <w:r w:rsidR="00E257F5" w:rsidRPr="00E257F5">
        <w:rPr>
          <w:lang w:val="en-US"/>
        </w:rPr>
        <w:t xml:space="preserve"> </w:t>
      </w:r>
      <w:proofErr w:type="spellStart"/>
      <w:r w:rsidR="00E257F5" w:rsidRPr="00E257F5">
        <w:rPr>
          <w:rFonts w:ascii="Times New Roman" w:eastAsia="Times New Roman" w:hAnsi="Times New Roman" w:cs="Times New Roman"/>
          <w:b/>
          <w:sz w:val="24"/>
          <w:szCs w:val="24"/>
          <w:lang w:val="uk-UA" w:eastAsia="ru-RU"/>
        </w:rPr>
        <w:t>Omeprazole</w:t>
      </w:r>
      <w:proofErr w:type="spellEnd"/>
      <w:r w:rsidR="00E257F5">
        <w:rPr>
          <w:rFonts w:ascii="Times New Roman" w:eastAsia="Times New Roman" w:hAnsi="Times New Roman" w:cs="Times New Roman"/>
          <w:b/>
          <w:sz w:val="24"/>
          <w:szCs w:val="24"/>
          <w:lang w:val="uk-UA" w:eastAsia="ru-RU"/>
        </w:rPr>
        <w:t xml:space="preserve">, </w:t>
      </w:r>
      <w:proofErr w:type="spellStart"/>
      <w:r w:rsidR="00E257F5" w:rsidRPr="00E257F5">
        <w:rPr>
          <w:rFonts w:ascii="Times New Roman" w:eastAsia="Times New Roman" w:hAnsi="Times New Roman" w:cs="Times New Roman"/>
          <w:b/>
          <w:sz w:val="24"/>
          <w:szCs w:val="24"/>
          <w:lang w:val="uk-UA" w:eastAsia="ru-RU"/>
        </w:rPr>
        <w:t>Ondansetron</w:t>
      </w:r>
      <w:proofErr w:type="spellEnd"/>
      <w:r w:rsidR="00E257F5">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Ofloxacin</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Multienzymes</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lipase</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protease</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etc</w:t>
      </w:r>
      <w:proofErr w:type="spellEnd"/>
      <w:r w:rsidR="00310F16" w:rsidRPr="00310F16">
        <w:rPr>
          <w:rFonts w:ascii="Times New Roman" w:eastAsia="Times New Roman" w:hAnsi="Times New Roman" w:cs="Times New Roman"/>
          <w:b/>
          <w:sz w:val="24"/>
          <w:szCs w:val="24"/>
          <w:lang w:val="uk-UA" w:eastAsia="ru-RU"/>
        </w:rPr>
        <w:t>.)</w:t>
      </w:r>
      <w:r w:rsidR="00310F16">
        <w:rPr>
          <w:rFonts w:ascii="Times New Roman" w:eastAsia="Times New Roman" w:hAnsi="Times New Roman" w:cs="Times New Roman"/>
          <w:b/>
          <w:sz w:val="24"/>
          <w:szCs w:val="24"/>
          <w:lang w:val="uk-UA" w:eastAsia="ru-RU"/>
        </w:rPr>
        <w:t>,</w:t>
      </w:r>
      <w:r w:rsidR="00310F16" w:rsidRPr="00310F16">
        <w:rPr>
          <w:lang w:val="en-US"/>
        </w:rPr>
        <w:t xml:space="preserve"> </w:t>
      </w:r>
      <w:proofErr w:type="spellStart"/>
      <w:r w:rsidR="00310F16" w:rsidRPr="00310F16">
        <w:rPr>
          <w:rFonts w:ascii="Times New Roman" w:eastAsia="Times New Roman" w:hAnsi="Times New Roman" w:cs="Times New Roman"/>
          <w:b/>
          <w:sz w:val="24"/>
          <w:szCs w:val="24"/>
          <w:lang w:val="uk-UA" w:eastAsia="ru-RU"/>
        </w:rPr>
        <w:t>Paracetamol</w:t>
      </w:r>
      <w:proofErr w:type="spellEnd"/>
      <w:r w:rsidR="00310F16">
        <w:rPr>
          <w:rFonts w:ascii="Times New Roman" w:eastAsia="Times New Roman" w:hAnsi="Times New Roman" w:cs="Times New Roman"/>
          <w:b/>
          <w:sz w:val="24"/>
          <w:szCs w:val="24"/>
          <w:lang w:val="uk-UA" w:eastAsia="ru-RU"/>
        </w:rPr>
        <w:t>,</w:t>
      </w:r>
      <w:r w:rsidR="00310F16" w:rsidRPr="00310F16">
        <w:rPr>
          <w:lang w:val="en-US"/>
        </w:rPr>
        <w:t xml:space="preserve"> </w:t>
      </w:r>
      <w:proofErr w:type="spellStart"/>
      <w:r w:rsidR="00310F16" w:rsidRPr="00310F16">
        <w:rPr>
          <w:rFonts w:ascii="Times New Roman" w:eastAsia="Times New Roman" w:hAnsi="Times New Roman" w:cs="Times New Roman"/>
          <w:b/>
          <w:sz w:val="24"/>
          <w:szCs w:val="24"/>
          <w:lang w:val="uk-UA" w:eastAsia="ru-RU"/>
        </w:rPr>
        <w:t>Pilocarpine</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Dextran</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Simvastatin</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Tetracycline</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Thiopental</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Thiopental</w:t>
      </w:r>
      <w:proofErr w:type="spellEnd"/>
      <w:r w:rsidR="00310F16">
        <w:rPr>
          <w:rFonts w:ascii="Times New Roman" w:eastAsia="Times New Roman" w:hAnsi="Times New Roman" w:cs="Times New Roman"/>
          <w:b/>
          <w:sz w:val="24"/>
          <w:szCs w:val="24"/>
          <w:lang w:val="uk-UA" w:eastAsia="ru-RU"/>
        </w:rPr>
        <w:t>,</w:t>
      </w:r>
      <w:r w:rsidR="00310F16" w:rsidRPr="00310F16">
        <w:rPr>
          <w:lang w:val="en-US"/>
        </w:rPr>
        <w:t xml:space="preserve"> </w:t>
      </w:r>
      <w:proofErr w:type="spellStart"/>
      <w:r w:rsidR="00310F16" w:rsidRPr="00310F16">
        <w:rPr>
          <w:rFonts w:ascii="Times New Roman" w:eastAsia="Times New Roman" w:hAnsi="Times New Roman" w:cs="Times New Roman"/>
          <w:b/>
          <w:sz w:val="24"/>
          <w:szCs w:val="24"/>
          <w:lang w:val="uk-UA" w:eastAsia="ru-RU"/>
        </w:rPr>
        <w:t>Sulfamethoxazole</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and</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trimethoprim</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Medicinal</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charcoal</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Insulin</w:t>
      </w:r>
      <w:proofErr w:type="spellEnd"/>
      <w:r w:rsidR="00310F16" w:rsidRP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human</w:t>
      </w:r>
      <w:proofErr w:type="spellEnd"/>
      <w:r w:rsidR="00310F16" w:rsidRPr="00310F16">
        <w:rPr>
          <w:rFonts w:ascii="Times New Roman" w:eastAsia="Times New Roman" w:hAnsi="Times New Roman" w:cs="Times New Roman"/>
          <w:b/>
          <w:sz w:val="24"/>
          <w:szCs w:val="24"/>
          <w:lang w:val="uk-UA" w:eastAsia="ru-RU"/>
        </w:rPr>
        <w:t>)</w:t>
      </w:r>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Cefazolin</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Ceftazidime</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Ciprofloxacin</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Ciprofloxacin</w:t>
      </w:r>
      <w:proofErr w:type="spellEnd"/>
      <w:r w:rsidR="00310F16">
        <w:rPr>
          <w:rFonts w:ascii="Times New Roman" w:eastAsia="Times New Roman" w:hAnsi="Times New Roman" w:cs="Times New Roman"/>
          <w:b/>
          <w:sz w:val="24"/>
          <w:szCs w:val="24"/>
          <w:lang w:val="uk-UA" w:eastAsia="ru-RU"/>
        </w:rPr>
        <w:t xml:space="preserve">, </w:t>
      </w:r>
      <w:r w:rsidR="00E257F5">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Enalapril</w:t>
      </w:r>
      <w:proofErr w:type="spellEnd"/>
      <w:r w:rsidR="00310F16">
        <w:rPr>
          <w:rFonts w:ascii="Times New Roman" w:eastAsia="Times New Roman" w:hAnsi="Times New Roman" w:cs="Times New Roman"/>
          <w:b/>
          <w:sz w:val="24"/>
          <w:szCs w:val="24"/>
          <w:lang w:val="uk-UA" w:eastAsia="ru-RU"/>
        </w:rPr>
        <w:t>,</w:t>
      </w:r>
      <w:r w:rsidR="00310F16" w:rsidRPr="00310F16">
        <w:rPr>
          <w:lang w:val="en-US"/>
        </w:rPr>
        <w:t xml:space="preserve"> </w:t>
      </w:r>
      <w:proofErr w:type="spellStart"/>
      <w:r w:rsidR="00310F16" w:rsidRPr="00310F16">
        <w:rPr>
          <w:rFonts w:ascii="Times New Roman" w:eastAsia="Times New Roman" w:hAnsi="Times New Roman" w:cs="Times New Roman"/>
          <w:b/>
          <w:sz w:val="24"/>
          <w:szCs w:val="24"/>
          <w:lang w:val="uk-UA" w:eastAsia="ru-RU"/>
        </w:rPr>
        <w:t>Erythropoietin</w:t>
      </w:r>
      <w:proofErr w:type="spellEnd"/>
      <w:r w:rsidR="00310F16">
        <w:rPr>
          <w:rFonts w:ascii="Times New Roman" w:eastAsia="Times New Roman" w:hAnsi="Times New Roman" w:cs="Times New Roman"/>
          <w:b/>
          <w:sz w:val="24"/>
          <w:szCs w:val="24"/>
          <w:lang w:val="uk-UA" w:eastAsia="ru-RU"/>
        </w:rPr>
        <w:t xml:space="preserve">, </w:t>
      </w:r>
      <w:proofErr w:type="spellStart"/>
      <w:r w:rsidR="00310F16" w:rsidRPr="00310F16">
        <w:rPr>
          <w:rFonts w:ascii="Times New Roman" w:eastAsia="Times New Roman" w:hAnsi="Times New Roman" w:cs="Times New Roman"/>
          <w:b/>
          <w:sz w:val="24"/>
          <w:szCs w:val="24"/>
          <w:lang w:val="uk-UA" w:eastAsia="ru-RU"/>
        </w:rPr>
        <w:t>Amikacin</w:t>
      </w:r>
      <w:proofErr w:type="spellEnd"/>
      <w:r w:rsidR="00310F16">
        <w:rPr>
          <w:rFonts w:ascii="Times New Roman" w:eastAsia="Times New Roman" w:hAnsi="Times New Roman" w:cs="Times New Roman"/>
          <w:b/>
          <w:sz w:val="24"/>
          <w:szCs w:val="24"/>
          <w:lang w:val="uk-UA" w:eastAsia="ru-RU"/>
        </w:rPr>
        <w:t xml:space="preserve">). </w:t>
      </w:r>
      <w:r w:rsidR="00E257F5">
        <w:rPr>
          <w:rFonts w:ascii="Times New Roman" w:eastAsia="Times New Roman" w:hAnsi="Times New Roman" w:cs="Times New Roman"/>
          <w:b/>
          <w:sz w:val="24"/>
          <w:szCs w:val="24"/>
          <w:lang w:val="uk-UA" w:eastAsia="ru-RU"/>
        </w:rPr>
        <w:t xml:space="preserve">        </w:t>
      </w:r>
    </w:p>
    <w:p w14:paraId="21B5A21C" w14:textId="77777777" w:rsidR="00C00F7B" w:rsidRDefault="00C00F7B" w:rsidP="0097658E">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253E6542" w14:textId="64247D5C" w:rsidR="00152508" w:rsidRPr="00152508" w:rsidRDefault="00152508" w:rsidP="009C3CE4">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65BF6AFE" w14:textId="3CCB2DAB"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sidR="009C3CE4">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7965E120"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sidR="009C3CE4">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7D896B9E"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C3CE4">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w:t>
      </w:r>
      <w:r w:rsidR="003729F0" w:rsidRPr="003729F0">
        <w:rPr>
          <w:rFonts w:ascii="Times New Roman" w:eastAsia="Times New Roman" w:hAnsi="Times New Roman" w:cs="Times New Roman"/>
          <w:sz w:val="24"/>
          <w:szCs w:val="24"/>
          <w:lang w:val="uk-UA" w:eastAsia="ru-RU"/>
        </w:rPr>
        <w:lastRenderedPageBreak/>
        <w:t>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перевірку комплектності, цілісності та 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1CE19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м.</w:t>
      </w:r>
      <w:r w:rsidR="001131FE">
        <w:rPr>
          <w:rFonts w:ascii="Times New Roman" w:eastAsia="Times New Roman" w:hAnsi="Times New Roman" w:cs="Times New Roman"/>
          <w:sz w:val="24"/>
          <w:szCs w:val="24"/>
          <w:lang w:val="uk-UA" w:eastAsia="ru-RU"/>
        </w:rPr>
        <w:t>Славута</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001131FE">
        <w:rPr>
          <w:rFonts w:ascii="Times New Roman" w:eastAsia="Times New Roman" w:hAnsi="Times New Roman" w:cs="Times New Roman"/>
          <w:sz w:val="24"/>
          <w:szCs w:val="24"/>
          <w:lang w:val="uk-UA" w:eastAsia="ru-RU"/>
        </w:rPr>
        <w:t>Ярослава Мудрого</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001131FE">
        <w:rPr>
          <w:rFonts w:ascii="Times New Roman" w:eastAsia="Times New Roman" w:hAnsi="Times New Roman" w:cs="Times New Roman"/>
          <w:sz w:val="24"/>
          <w:szCs w:val="24"/>
          <w:lang w:val="uk-UA" w:eastAsia="ru-RU"/>
        </w:rPr>
        <w:t>29 «г»</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1827A50F" w14:textId="277A191E"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w:t>
      </w:r>
      <w:r w:rsidRPr="006D21F9">
        <w:rPr>
          <w:rFonts w:ascii="Times New Roman" w:eastAsia="Calibri" w:hAnsi="Times New Roman" w:cs="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F3EE7D" w14:textId="4C858C98"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w:t>
      </w:r>
      <w:r w:rsidRPr="006D21F9">
        <w:rPr>
          <w:rFonts w:ascii="Times New Roman" w:eastAsia="Calibri" w:hAnsi="Times New Roman" w:cs="Times New Roman"/>
          <w:sz w:val="24"/>
          <w:szCs w:val="24"/>
          <w:lang w:val="uk-UA" w:eastAsia="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00111A8A" w14:textId="0CA4E1DE"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w:t>
      </w:r>
      <w:r w:rsidRPr="006D21F9">
        <w:rPr>
          <w:rFonts w:ascii="Times New Roman" w:eastAsia="Calibri" w:hAnsi="Times New Roman" w:cs="Times New Roman"/>
          <w:sz w:val="24"/>
          <w:szCs w:val="24"/>
          <w:lang w:val="uk-UA" w:eastAsia="uk-UA"/>
        </w:rPr>
        <w:t xml:space="preserve">.3. За порушення строків поставки товару по Договору Постачальник зобов'язаний сплатити Замовнику пеню у розмірі </w:t>
      </w:r>
      <w:r>
        <w:rPr>
          <w:rFonts w:ascii="Times New Roman" w:eastAsia="Calibri" w:hAnsi="Times New Roman" w:cs="Times New Roman"/>
          <w:sz w:val="24"/>
          <w:szCs w:val="24"/>
          <w:lang w:val="uk-UA" w:eastAsia="uk-UA"/>
        </w:rPr>
        <w:t>15</w:t>
      </w:r>
      <w:r w:rsidRPr="006D21F9">
        <w:rPr>
          <w:rFonts w:ascii="Times New Roman" w:eastAsia="Calibri" w:hAnsi="Times New Roman" w:cs="Times New Roman"/>
          <w:sz w:val="24"/>
          <w:szCs w:val="24"/>
          <w:lang w:val="uk-UA" w:eastAsia="uk-UA"/>
        </w:rPr>
        <w:t xml:space="preserve">%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w:t>
      </w:r>
      <w:r>
        <w:rPr>
          <w:rFonts w:ascii="Times New Roman" w:eastAsia="Calibri" w:hAnsi="Times New Roman" w:cs="Times New Roman"/>
          <w:sz w:val="24"/>
          <w:szCs w:val="24"/>
          <w:lang w:val="uk-UA" w:eastAsia="uk-UA"/>
        </w:rPr>
        <w:t>3</w:t>
      </w:r>
      <w:r w:rsidRPr="006D21F9">
        <w:rPr>
          <w:rFonts w:ascii="Times New Roman" w:eastAsia="Calibri" w:hAnsi="Times New Roman" w:cs="Times New Roman"/>
          <w:sz w:val="24"/>
          <w:szCs w:val="24"/>
          <w:lang w:val="uk-UA" w:eastAsia="uk-UA"/>
        </w:rPr>
        <w:t>0% вартості несвоєчасно поставленого товару.</w:t>
      </w:r>
    </w:p>
    <w:p w14:paraId="5BFC05D6" w14:textId="07B588EB" w:rsidR="006D21F9" w:rsidRPr="006D21F9" w:rsidRDefault="006D21F9" w:rsidP="006D21F9">
      <w:pPr>
        <w:widowControl w:val="0"/>
        <w:spacing w:after="0" w:line="240" w:lineRule="auto"/>
        <w:ind w:left="-426"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7.4. </w:t>
      </w:r>
      <w:r w:rsidRPr="006D21F9">
        <w:rPr>
          <w:rFonts w:ascii="Times New Roman" w:eastAsia="Times New Roman" w:hAnsi="Times New Roman" w:cs="Times New Roman"/>
          <w:sz w:val="24"/>
          <w:szCs w:val="24"/>
          <w:lang w:val="uk-UA" w:eastAsia="ru-RU"/>
        </w:rPr>
        <w:t xml:space="preserve"> </w:t>
      </w:r>
      <w:r w:rsidRPr="006D21F9">
        <w:rPr>
          <w:rFonts w:ascii="Times New Roman" w:eastAsia="Calibri" w:hAnsi="Times New Roman" w:cs="Times New Roman"/>
          <w:sz w:val="24"/>
          <w:szCs w:val="24"/>
          <w:lang w:val="uk-UA" w:eastAsia="uk-UA"/>
        </w:rPr>
        <w:t xml:space="preserve">Сторони дійшли взаємної згоди щодо можливості застосування </w:t>
      </w:r>
      <w:proofErr w:type="spellStart"/>
      <w:r w:rsidRPr="006D21F9">
        <w:rPr>
          <w:rFonts w:ascii="Times New Roman" w:eastAsia="Calibri" w:hAnsi="Times New Roman" w:cs="Times New Roman"/>
          <w:sz w:val="24"/>
          <w:szCs w:val="24"/>
          <w:lang w:val="uk-UA" w:eastAsia="uk-UA"/>
        </w:rPr>
        <w:t>оперативно</w:t>
      </w:r>
      <w:proofErr w:type="spellEnd"/>
      <w:r w:rsidRPr="006D21F9">
        <w:rPr>
          <w:rFonts w:ascii="Times New Roman" w:eastAsia="Calibri" w:hAnsi="Times New Roman" w:cs="Times New Roman"/>
          <w:sz w:val="24"/>
          <w:szCs w:val="24"/>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E78B802" w14:textId="5C679F38"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7.5</w:t>
      </w:r>
      <w:r w:rsidRPr="006D21F9">
        <w:rPr>
          <w:rFonts w:ascii="Times New Roman" w:eastAsia="Calibri" w:hAnsi="Times New Roman" w:cs="Times New Roman"/>
          <w:sz w:val="24"/>
          <w:szCs w:val="24"/>
          <w:lang w:val="uk-UA" w:eastAsia="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83819B1" w14:textId="77777777"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sidRPr="006D21F9">
        <w:rPr>
          <w:rFonts w:ascii="Times New Roman" w:eastAsia="Calibri" w:hAnsi="Times New Roman" w:cs="Times New Roman"/>
          <w:sz w:val="24"/>
          <w:szCs w:val="24"/>
          <w:lang w:val="uk-UA" w:eastAsia="uk-UA"/>
        </w:rPr>
        <w:t>- якості поставленого товару;</w:t>
      </w:r>
    </w:p>
    <w:p w14:paraId="0B3E639C" w14:textId="77777777"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sidRPr="006D21F9">
        <w:rPr>
          <w:rFonts w:ascii="Times New Roman" w:eastAsia="Calibri" w:hAnsi="Times New Roman" w:cs="Times New Roman"/>
          <w:sz w:val="24"/>
          <w:szCs w:val="24"/>
          <w:lang w:val="uk-UA" w:eastAsia="uk-UA"/>
        </w:rPr>
        <w:t>- розірвання аналогічного за своєю природою договору про закупівлю із Замовником у разі прострочення строку поставки товару;</w:t>
      </w:r>
    </w:p>
    <w:p w14:paraId="73801602" w14:textId="77777777" w:rsidR="006D21F9" w:rsidRPr="006D21F9" w:rsidRDefault="006D21F9" w:rsidP="006D21F9">
      <w:pPr>
        <w:spacing w:after="0" w:line="240" w:lineRule="auto"/>
        <w:ind w:left="-426" w:firstLine="567"/>
        <w:jc w:val="both"/>
        <w:rPr>
          <w:rFonts w:ascii="Times New Roman" w:eastAsia="Calibri" w:hAnsi="Times New Roman" w:cs="Times New Roman"/>
          <w:sz w:val="24"/>
          <w:szCs w:val="24"/>
          <w:lang w:val="uk-UA" w:eastAsia="uk-UA"/>
        </w:rPr>
      </w:pPr>
      <w:r w:rsidRPr="006D21F9">
        <w:rPr>
          <w:rFonts w:ascii="Times New Roman" w:eastAsia="Calibri" w:hAnsi="Times New Roman" w:cs="Times New Roman"/>
          <w:sz w:val="24"/>
          <w:szCs w:val="24"/>
          <w:lang w:val="uk-UA" w:eastAsia="uk-UA"/>
        </w:rPr>
        <w:t>- розірвання аналогічного за своєю природою договору про закупівлю із Замовником у разі прострочення строку усунення дефектів.</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585A61">
        <w:rPr>
          <w:rFonts w:ascii="Times New Roman" w:eastAsia="Times New Roman" w:hAnsi="Times New Roman" w:cs="Times New Roman"/>
          <w:sz w:val="24"/>
          <w:szCs w:val="24"/>
          <w:lang w:val="uk-UA" w:eastAsia="ru-RU"/>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5AAD5A4F"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476E70ED" w14:textId="77777777" w:rsidR="006D21F9" w:rsidRDefault="006D21F9" w:rsidP="00C00F7B">
      <w:pPr>
        <w:spacing w:after="0" w:line="240" w:lineRule="auto"/>
        <w:ind w:firstLine="709"/>
        <w:jc w:val="both"/>
        <w:rPr>
          <w:rFonts w:ascii="Times New Roman" w:eastAsia="Times New Roman" w:hAnsi="Times New Roman" w:cs="Times New Roman"/>
          <w:sz w:val="24"/>
          <w:szCs w:val="24"/>
          <w:lang w:val="uk-UA" w:eastAsia="ru-RU"/>
        </w:rPr>
      </w:pPr>
    </w:p>
    <w:p w14:paraId="4EBFC25A" w14:textId="5FB510F8" w:rsidR="006D21F9" w:rsidRPr="006D21F9" w:rsidRDefault="006D21F9" w:rsidP="0031423F">
      <w:pPr>
        <w:pStyle w:val="a5"/>
        <w:spacing w:after="0" w:line="240" w:lineRule="auto"/>
        <w:ind w:left="643"/>
        <w:jc w:val="center"/>
        <w:rPr>
          <w:rFonts w:ascii="Times New Roman" w:eastAsia="Times New Roman" w:hAnsi="Times New Roman" w:cs="Times New Roman"/>
          <w:b/>
          <w:sz w:val="24"/>
          <w:szCs w:val="24"/>
        </w:rPr>
      </w:pPr>
      <w:r w:rsidRPr="006D21F9">
        <w:rPr>
          <w:rFonts w:ascii="Times New Roman" w:eastAsia="Times New Roman" w:hAnsi="Times New Roman" w:cs="Times New Roman"/>
          <w:b/>
          <w:bCs/>
          <w:sz w:val="24"/>
          <w:szCs w:val="24"/>
          <w:lang w:eastAsia="ru-RU"/>
        </w:rPr>
        <w:t>1</w:t>
      </w:r>
      <w:r w:rsidR="0031423F">
        <w:rPr>
          <w:rFonts w:ascii="Times New Roman" w:eastAsia="Times New Roman" w:hAnsi="Times New Roman" w:cs="Times New Roman"/>
          <w:b/>
          <w:bCs/>
          <w:sz w:val="24"/>
          <w:szCs w:val="24"/>
          <w:lang w:eastAsia="ru-RU"/>
        </w:rPr>
        <w:t>3</w:t>
      </w:r>
      <w:r w:rsidRPr="006D21F9">
        <w:rPr>
          <w:rFonts w:ascii="Times New Roman" w:eastAsia="Times New Roman" w:hAnsi="Times New Roman" w:cs="Times New Roman"/>
          <w:b/>
          <w:bCs/>
          <w:sz w:val="24"/>
          <w:szCs w:val="24"/>
          <w:lang w:eastAsia="ru-RU"/>
        </w:rPr>
        <w:t xml:space="preserve">. </w:t>
      </w:r>
      <w:r w:rsidRPr="006D21F9">
        <w:rPr>
          <w:rFonts w:ascii="Times New Roman" w:eastAsia="Times New Roman" w:hAnsi="Times New Roman" w:cs="Times New Roman"/>
          <w:b/>
          <w:sz w:val="24"/>
          <w:szCs w:val="24"/>
        </w:rPr>
        <w:t>Забезпечення виконання умов Договору</w:t>
      </w:r>
    </w:p>
    <w:p w14:paraId="2D8FDFBF"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p>
    <w:p w14:paraId="03876F31" w14:textId="77777777" w:rsidR="006D21F9" w:rsidRPr="006D21F9" w:rsidRDefault="006D21F9" w:rsidP="006D21F9">
      <w:pPr>
        <w:spacing w:after="0" w:line="240" w:lineRule="auto"/>
        <w:ind w:left="-426" w:firstLine="709"/>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t xml:space="preserve">   13.1. Для належного виконання всіх умов цього договору Постачальником Замовнику надано забезпечення виконання умов договору у формі банківської гарантії в розмірі 1 % від цього договору, що становить__________________________ гривень, оформленої від ______________________. Банківська гарантія - безвідклична, безумовна 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 № 639 та такої, що не суперечить вимогам Замовника, викладеним у цьому договорі, Строк дії банківської гарантії повинен перевищувати строк дії договору не менше ніж на 30 календарних днів.</w:t>
      </w:r>
    </w:p>
    <w:p w14:paraId="7DC1653E" w14:textId="25AE529A"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lastRenderedPageBreak/>
        <w:t xml:space="preserve">Реквізити: </w:t>
      </w:r>
      <w:r w:rsidR="00743FC2">
        <w:rPr>
          <w:rFonts w:ascii="Times New Roman" w:eastAsia="Times New Roman" w:hAnsi="Times New Roman" w:cs="Times New Roman"/>
          <w:sz w:val="24"/>
          <w:szCs w:val="24"/>
          <w:lang w:val="uk-UA" w:eastAsia="uk-UA"/>
        </w:rPr>
        <w:t>Комунальне підприємство</w:t>
      </w:r>
      <w:r w:rsidRPr="006D21F9">
        <w:rPr>
          <w:rFonts w:ascii="Times New Roman" w:eastAsia="Times New Roman" w:hAnsi="Times New Roman" w:cs="Times New Roman"/>
          <w:sz w:val="24"/>
          <w:szCs w:val="24"/>
          <w:lang w:val="uk-UA" w:eastAsia="uk-UA"/>
        </w:rPr>
        <w:t xml:space="preserve"> "</w:t>
      </w:r>
      <w:proofErr w:type="spellStart"/>
      <w:r w:rsidR="00743FC2">
        <w:rPr>
          <w:rFonts w:ascii="Times New Roman" w:eastAsia="Times New Roman" w:hAnsi="Times New Roman" w:cs="Times New Roman"/>
          <w:sz w:val="24"/>
          <w:szCs w:val="24"/>
          <w:lang w:val="uk-UA" w:eastAsia="uk-UA"/>
        </w:rPr>
        <w:t>Славутська</w:t>
      </w:r>
      <w:proofErr w:type="spellEnd"/>
      <w:r w:rsidR="00743FC2">
        <w:rPr>
          <w:rFonts w:ascii="Times New Roman" w:eastAsia="Times New Roman" w:hAnsi="Times New Roman" w:cs="Times New Roman"/>
          <w:sz w:val="24"/>
          <w:szCs w:val="24"/>
          <w:lang w:val="uk-UA" w:eastAsia="uk-UA"/>
        </w:rPr>
        <w:t xml:space="preserve"> міська лікарня ім. Ф.М. Михайлова»</w:t>
      </w:r>
      <w:r w:rsidRPr="006D21F9">
        <w:rPr>
          <w:rFonts w:ascii="Times New Roman" w:eastAsia="Times New Roman" w:hAnsi="Times New Roman" w:cs="Times New Roman"/>
          <w:sz w:val="24"/>
          <w:szCs w:val="24"/>
          <w:lang w:val="uk-UA" w:eastAsia="uk-UA"/>
        </w:rPr>
        <w:t xml:space="preserve">"  (місцезнаходження </w:t>
      </w:r>
      <w:r w:rsidR="00743FC2">
        <w:rPr>
          <w:rFonts w:ascii="Times New Roman" w:eastAsia="Times New Roman" w:hAnsi="Times New Roman" w:cs="Times New Roman"/>
          <w:sz w:val="24"/>
          <w:szCs w:val="24"/>
          <w:lang w:val="uk-UA" w:eastAsia="uk-UA"/>
        </w:rPr>
        <w:t>м. Славута, вул. Ярослава Мудрого, 29 «г»,</w:t>
      </w:r>
      <w:r w:rsidRPr="006D21F9">
        <w:rPr>
          <w:rFonts w:ascii="Times New Roman" w:eastAsia="Times New Roman" w:hAnsi="Times New Roman" w:cs="Times New Roman"/>
          <w:sz w:val="24"/>
          <w:szCs w:val="24"/>
          <w:lang w:val="uk-UA" w:eastAsia="uk-UA"/>
        </w:rPr>
        <w:t xml:space="preserve"> код ЄДРПОУ -</w:t>
      </w:r>
      <w:r w:rsidR="00743FC2" w:rsidRPr="00743FC2">
        <w:rPr>
          <w:rFonts w:ascii="Times New Roman" w:eastAsia="Times New Roman" w:hAnsi="Times New Roman" w:cs="Times New Roman"/>
          <w:sz w:val="24"/>
          <w:szCs w:val="24"/>
          <w:lang w:val="uk-UA" w:eastAsia="uk-UA"/>
        </w:rPr>
        <w:t xml:space="preserve"> 02004410</w:t>
      </w:r>
      <w:r w:rsidRPr="006D21F9">
        <w:rPr>
          <w:rFonts w:ascii="Times New Roman" w:eastAsia="Times New Roman" w:hAnsi="Times New Roman" w:cs="Times New Roman"/>
          <w:sz w:val="24"/>
          <w:szCs w:val="24"/>
          <w:lang w:val="uk-UA" w:eastAsia="uk-UA"/>
        </w:rPr>
        <w:t>), р/р IBAN</w:t>
      </w:r>
      <w:r w:rsidR="00743FC2" w:rsidRPr="00743FC2">
        <w:rPr>
          <w:rFonts w:ascii="Times New Roman" w:eastAsia="Times New Roman" w:hAnsi="Times New Roman" w:cs="Times New Roman"/>
          <w:sz w:val="24"/>
          <w:szCs w:val="24"/>
          <w:lang w:val="uk-UA" w:eastAsia="uk-UA"/>
        </w:rPr>
        <w:t xml:space="preserve"> </w:t>
      </w:r>
      <w:r w:rsidR="00743FC2">
        <w:rPr>
          <w:rFonts w:ascii="Times New Roman" w:eastAsia="Times New Roman" w:hAnsi="Times New Roman" w:cs="Times New Roman"/>
          <w:sz w:val="24"/>
          <w:szCs w:val="24"/>
          <w:lang w:val="en-US" w:eastAsia="uk-UA"/>
        </w:rPr>
        <w:t>UA</w:t>
      </w:r>
      <w:r w:rsidR="00743FC2" w:rsidRPr="00743FC2">
        <w:rPr>
          <w:rFonts w:ascii="Times New Roman" w:eastAsia="Times New Roman" w:hAnsi="Times New Roman" w:cs="Times New Roman"/>
          <w:sz w:val="24"/>
          <w:szCs w:val="24"/>
          <w:lang w:val="uk-UA" w:eastAsia="uk-UA"/>
        </w:rPr>
        <w:t>643157840000026009300033561</w:t>
      </w:r>
      <w:r w:rsidR="00133F2F" w:rsidRPr="00133F2F">
        <w:rPr>
          <w:rFonts w:ascii="Times New Roman" w:hAnsi="Times New Roman"/>
          <w:sz w:val="24"/>
          <w:szCs w:val="24"/>
        </w:rPr>
        <w:t xml:space="preserve"> </w:t>
      </w:r>
      <w:r w:rsidR="00133F2F">
        <w:rPr>
          <w:rFonts w:ascii="Times New Roman" w:hAnsi="Times New Roman"/>
          <w:sz w:val="24"/>
          <w:szCs w:val="24"/>
        </w:rPr>
        <w:t xml:space="preserve">в АТ “Ощадбанк” МФО 315784 </w:t>
      </w:r>
      <w:r w:rsidR="005B7BDA">
        <w:rPr>
          <w:rFonts w:ascii="Times New Roman" w:eastAsia="Times New Roman" w:hAnsi="Times New Roman" w:cs="Times New Roman"/>
          <w:sz w:val="24"/>
          <w:szCs w:val="24"/>
          <w:lang w:val="uk-UA" w:eastAsia="uk-UA"/>
        </w:rPr>
        <w:t>.</w:t>
      </w:r>
      <w:r w:rsidR="00743FC2">
        <w:rPr>
          <w:rFonts w:ascii="Times New Roman" w:eastAsia="Times New Roman" w:hAnsi="Times New Roman" w:cs="Times New Roman"/>
          <w:sz w:val="24"/>
          <w:szCs w:val="24"/>
          <w:lang w:val="uk-UA" w:eastAsia="uk-UA"/>
        </w:rPr>
        <w:t xml:space="preserve"> </w:t>
      </w:r>
    </w:p>
    <w:p w14:paraId="7F55EF6F"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t>Забезпечення виконання договору вноситься учасником-переможцем не пізніше дати укладення договору про закупівлю.</w:t>
      </w:r>
    </w:p>
    <w:p w14:paraId="1ECF7587"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t>13.2. Сторони домовились, що у випадку надання забезпечення виконання договору у формі банківської гарантії, строк дії банківської гарантії перевищує строк дії договору не менше ніж на 30 календарних днів та встановлено до ___________________________.</w:t>
      </w:r>
    </w:p>
    <w:p w14:paraId="17DC8DCB"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t>13.3. За будь-яке одноразове порушення Постачальником умов цього договору, зокрема вимог пункту 6.3 Розділу VI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03385EBF"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t xml:space="preserve">13.4. Кошти, що надійшли Замовнику як забезпечення виконання договору, перераховуються ним до відповідного бюджету. </w:t>
      </w:r>
    </w:p>
    <w:p w14:paraId="24976921"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r w:rsidRPr="006D21F9">
        <w:rPr>
          <w:rFonts w:ascii="Times New Roman" w:eastAsia="Times New Roman" w:hAnsi="Times New Roman" w:cs="Times New Roman"/>
          <w:sz w:val="24"/>
          <w:szCs w:val="24"/>
          <w:lang w:val="uk-UA" w:eastAsia="uk-UA"/>
        </w:rPr>
        <w:t>13.5.Замовник повертає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пунктом 21 Особливостей, а також згідно з умовами, зазначеними у договорі, але не пізніше ніж протягом трьох банківських днів з дня настання зазначених обставин.</w:t>
      </w:r>
    </w:p>
    <w:p w14:paraId="5FA8E31E" w14:textId="77777777" w:rsidR="006D21F9" w:rsidRPr="006D21F9" w:rsidRDefault="006D21F9" w:rsidP="006D21F9">
      <w:pPr>
        <w:spacing w:after="0" w:line="240" w:lineRule="auto"/>
        <w:ind w:left="-426" w:firstLine="720"/>
        <w:jc w:val="both"/>
        <w:rPr>
          <w:rFonts w:ascii="Times New Roman" w:eastAsia="Times New Roman" w:hAnsi="Times New Roman" w:cs="Times New Roman"/>
          <w:sz w:val="24"/>
          <w:szCs w:val="24"/>
          <w:lang w:val="uk-UA" w:eastAsia="uk-UA"/>
        </w:rPr>
      </w:pPr>
    </w:p>
    <w:p w14:paraId="3D35AF76" w14:textId="56912E75"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w:t>
      </w:r>
      <w:r w:rsidR="0031423F">
        <w:rPr>
          <w:rFonts w:ascii="Times New Roman" w:eastAsia="Times New Roman" w:hAnsi="Times New Roman" w:cs="Times New Roman"/>
          <w:b/>
          <w:sz w:val="24"/>
          <w:szCs w:val="24"/>
          <w:lang w:val="uk-UA" w:eastAsia="ru-RU"/>
        </w:rPr>
        <w:t>3</w:t>
      </w:r>
      <w:r w:rsidRPr="00936081">
        <w:rPr>
          <w:rFonts w:ascii="Times New Roman" w:eastAsia="Times New Roman" w:hAnsi="Times New Roman" w:cs="Times New Roman"/>
          <w:b/>
          <w:sz w:val="24"/>
          <w:szCs w:val="24"/>
          <w:lang w:val="uk-UA" w:eastAsia="ru-RU"/>
        </w:rPr>
        <w:t>. ДОДАТКИ ДО ДОГОВОРУ</w:t>
      </w:r>
    </w:p>
    <w:p w14:paraId="4F992512" w14:textId="7229A80D"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w:t>
      </w:r>
      <w:r w:rsidR="0031423F">
        <w:rPr>
          <w:rFonts w:ascii="Times New Roman" w:eastAsia="Times New Roman" w:hAnsi="Times New Roman" w:cs="Times New Roman"/>
          <w:bCs/>
          <w:sz w:val="24"/>
          <w:szCs w:val="24"/>
          <w:lang w:val="uk-UA" w:eastAsia="ru-RU"/>
        </w:rPr>
        <w:t>3</w:t>
      </w:r>
      <w:r w:rsidRPr="00936081">
        <w:rPr>
          <w:rFonts w:ascii="Times New Roman" w:eastAsia="Times New Roman" w:hAnsi="Times New Roman" w:cs="Times New Roman"/>
          <w:bCs/>
          <w:sz w:val="24"/>
          <w:szCs w:val="24"/>
          <w:lang w:val="uk-UA" w:eastAsia="ru-RU"/>
        </w:rPr>
        <w:t>.1.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45"/>
        <w:gridCol w:w="5245"/>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3B1AC08C"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П</w:t>
            </w:r>
            <w:r w:rsidRPr="00936081">
              <w:rPr>
                <w:rFonts w:ascii="Times New Roman" w:eastAsia="Times New Roman" w:hAnsi="Times New Roman" w:cs="Times New Roman"/>
                <w:sz w:val="24"/>
                <w:szCs w:val="24"/>
                <w:lang w:val="uk-UA" w:eastAsia="ru-RU"/>
              </w:rPr>
              <w:t xml:space="preserve"> </w:t>
            </w:r>
            <w:r w:rsidR="001131FE">
              <w:rPr>
                <w:rFonts w:ascii="Times New Roman" w:eastAsia="Times New Roman" w:hAnsi="Times New Roman" w:cs="Times New Roman"/>
                <w:sz w:val="24"/>
                <w:szCs w:val="24"/>
                <w:lang w:val="uk-UA" w:eastAsia="ru-RU"/>
              </w:rPr>
              <w:t>«</w:t>
            </w:r>
            <w:proofErr w:type="spellStart"/>
            <w:r w:rsidR="001131FE">
              <w:rPr>
                <w:rFonts w:ascii="Times New Roman" w:eastAsia="Times New Roman" w:hAnsi="Times New Roman" w:cs="Times New Roman"/>
                <w:sz w:val="24"/>
                <w:szCs w:val="24"/>
                <w:lang w:val="uk-UA" w:eastAsia="ru-RU"/>
              </w:rPr>
              <w:t>Славутська</w:t>
            </w:r>
            <w:proofErr w:type="spellEnd"/>
            <w:r w:rsidR="001131FE">
              <w:rPr>
                <w:rFonts w:ascii="Times New Roman" w:eastAsia="Times New Roman" w:hAnsi="Times New Roman" w:cs="Times New Roman"/>
                <w:sz w:val="24"/>
                <w:szCs w:val="24"/>
                <w:lang w:val="uk-UA" w:eastAsia="ru-RU"/>
              </w:rPr>
              <w:t xml:space="preserve"> МЛ»</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05AD9749" w:rsidR="00C00F7B" w:rsidRPr="00936081" w:rsidRDefault="001131FE" w:rsidP="00C00F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30000</w:t>
            </w:r>
            <w:r w:rsidR="00C00F7B" w:rsidRPr="00936081">
              <w:rPr>
                <w:rFonts w:ascii="Times New Roman" w:eastAsia="Times New Roman" w:hAnsi="Times New Roman" w:cs="Times New Roman"/>
                <w:sz w:val="24"/>
                <w:szCs w:val="24"/>
                <w:lang w:val="uk-UA" w:eastAsia="ru-RU"/>
              </w:rPr>
              <w:t xml:space="preserve"> м</w:t>
            </w:r>
            <w:r w:rsidR="00C00F7B"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Славута</w:t>
            </w:r>
            <w:r w:rsidR="00C00F7B" w:rsidRPr="00936081">
              <w:rPr>
                <w:rFonts w:ascii="Times New Roman" w:eastAsia="Times New Roman" w:hAnsi="Times New Roman" w:cs="Times New Roman"/>
                <w:sz w:val="24"/>
                <w:szCs w:val="24"/>
                <w:lang w:eastAsia="ru-RU"/>
              </w:rPr>
              <w:t xml:space="preserve">, </w:t>
            </w:r>
            <w:proofErr w:type="spellStart"/>
            <w:r w:rsidR="00C00F7B" w:rsidRPr="00936081">
              <w:rPr>
                <w:rFonts w:ascii="Times New Roman" w:eastAsia="Times New Roman" w:hAnsi="Times New Roman" w:cs="Times New Roman"/>
                <w:sz w:val="24"/>
                <w:szCs w:val="24"/>
                <w:lang w:eastAsia="ru-RU"/>
              </w:rPr>
              <w:t>вул</w:t>
            </w:r>
            <w:proofErr w:type="spellEnd"/>
            <w:r w:rsidR="00C00F7B" w:rsidRPr="009360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Я. Мудрого, 29 «г»</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451DAA6"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w:t>
            </w:r>
            <w:r w:rsidR="001131FE">
              <w:rPr>
                <w:rFonts w:ascii="Times New Roman" w:eastAsia="Times New Roman" w:hAnsi="Times New Roman" w:cs="Times New Roman"/>
                <w:sz w:val="24"/>
                <w:szCs w:val="24"/>
                <w:lang w:val="uk-UA" w:eastAsia="ru-RU"/>
              </w:rPr>
              <w:t>4410</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w:t>
            </w:r>
            <w:r w:rsidR="001131FE">
              <w:rPr>
                <w:rFonts w:ascii="Times New Roman" w:eastAsia="Times New Roman" w:hAnsi="Times New Roman" w:cs="Times New Roman"/>
                <w:sz w:val="24"/>
                <w:szCs w:val="24"/>
                <w:lang w:val="uk-UA" w:eastAsia="ru-RU"/>
              </w:rPr>
              <w:t>044122143</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033E1608"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547B39EE" w:rsidR="00EB3DB4" w:rsidRPr="00E2104B" w:rsidRDefault="00E2104B"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р/р </w:t>
            </w:r>
            <w:r>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val="uk-UA" w:eastAsia="ru-RU"/>
              </w:rPr>
              <w:t>643157840000026009300033561</w:t>
            </w:r>
          </w:p>
          <w:p w14:paraId="273B50A0" w14:textId="3EB7E843" w:rsidR="0044634E" w:rsidRPr="00936081" w:rsidRDefault="00E2104B"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АТ «Ощадбанк»</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36375975" w:rsidR="00EB3DB4" w:rsidRPr="00936081" w:rsidRDefault="00E2104B" w:rsidP="00EB3DB4">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 (03842) 7-11-67</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16013F6" w:rsidR="00EB3DB4" w:rsidRPr="00936081" w:rsidRDefault="00E2104B"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w:t>
            </w:r>
            <w:r w:rsidR="00585A61">
              <w:rPr>
                <w:rFonts w:ascii="Times New Roman" w:eastAsia="Times New Roman" w:hAnsi="Times New Roman" w:cs="Times New Roman"/>
                <w:b/>
                <w:bCs/>
                <w:sz w:val="24"/>
                <w:szCs w:val="24"/>
                <w:lang w:val="uk-UA" w:eastAsia="ru-RU"/>
              </w:rPr>
              <w:t>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1426D043"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w:t>
            </w:r>
            <w:r w:rsidR="00E2104B">
              <w:rPr>
                <w:rFonts w:ascii="Times New Roman" w:eastAsia="Times New Roman" w:hAnsi="Times New Roman" w:cs="Times New Roman"/>
                <w:b/>
                <w:bCs/>
                <w:sz w:val="24"/>
                <w:szCs w:val="24"/>
                <w:lang w:val="uk-UA" w:eastAsia="ru-RU"/>
              </w:rPr>
              <w:t>Л</w:t>
            </w:r>
            <w:r w:rsidR="00585A61">
              <w:rPr>
                <w:rFonts w:ascii="Times New Roman" w:eastAsia="Times New Roman" w:hAnsi="Times New Roman" w:cs="Times New Roman"/>
                <w:b/>
                <w:bCs/>
                <w:sz w:val="24"/>
                <w:szCs w:val="24"/>
                <w:lang w:val="uk-UA" w:eastAsia="ru-RU"/>
              </w:rPr>
              <w:t xml:space="preserve">. </w:t>
            </w:r>
            <w:r w:rsidR="00E2104B">
              <w:rPr>
                <w:rFonts w:ascii="Times New Roman" w:eastAsia="Times New Roman" w:hAnsi="Times New Roman" w:cs="Times New Roman"/>
                <w:b/>
                <w:bCs/>
                <w:sz w:val="24"/>
                <w:szCs w:val="24"/>
                <w:lang w:val="uk-UA" w:eastAsia="ru-RU"/>
              </w:rPr>
              <w:t>А</w:t>
            </w:r>
            <w:r w:rsidR="00585A61">
              <w:rPr>
                <w:rFonts w:ascii="Times New Roman" w:eastAsia="Times New Roman" w:hAnsi="Times New Roman" w:cs="Times New Roman"/>
                <w:b/>
                <w:bCs/>
                <w:sz w:val="24"/>
                <w:szCs w:val="24"/>
                <w:lang w:val="uk-UA" w:eastAsia="ru-RU"/>
              </w:rPr>
              <w:t xml:space="preserve">. </w:t>
            </w:r>
            <w:proofErr w:type="spellStart"/>
            <w:r w:rsidR="00E2104B">
              <w:rPr>
                <w:rFonts w:ascii="Times New Roman" w:eastAsia="Times New Roman" w:hAnsi="Times New Roman" w:cs="Times New Roman"/>
                <w:b/>
                <w:bCs/>
                <w:sz w:val="24"/>
                <w:szCs w:val="24"/>
                <w:lang w:val="uk-UA" w:eastAsia="ru-RU"/>
              </w:rPr>
              <w:t>Радзивілюк</w:t>
            </w:r>
            <w:proofErr w:type="spellEnd"/>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49DEF97"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9FD46D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494E31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D953A8"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26B2D7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4BD3654" w14:textId="7FE2D5BA" w:rsidR="005B6A99" w:rsidRDefault="005B6A99" w:rsidP="00CA481B">
      <w:pPr>
        <w:spacing w:after="0" w:line="240" w:lineRule="auto"/>
        <w:ind w:left="5664" w:firstLine="540"/>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14:paraId="3C2E2F2A"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9DA228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0490" w:type="dxa"/>
        <w:tblLook w:val="0000" w:firstRow="0" w:lastRow="0" w:firstColumn="0" w:lastColumn="0" w:noHBand="0" w:noVBand="0"/>
      </w:tblPr>
      <w:tblGrid>
        <w:gridCol w:w="5245"/>
        <w:gridCol w:w="5245"/>
      </w:tblGrid>
      <w:tr w:rsidR="00E2104B" w:rsidRPr="00936081" w14:paraId="35F81688" w14:textId="77777777" w:rsidTr="00271BFB">
        <w:trPr>
          <w:trHeight w:val="333"/>
        </w:trPr>
        <w:tc>
          <w:tcPr>
            <w:tcW w:w="5245" w:type="dxa"/>
          </w:tcPr>
          <w:p w14:paraId="6DEDE2C0" w14:textId="77777777" w:rsidR="00E2104B" w:rsidRPr="00936081" w:rsidRDefault="00E2104B" w:rsidP="00271BF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5A20C37A" w14:textId="77777777" w:rsidR="00E2104B" w:rsidRPr="00936081" w:rsidRDefault="00E2104B" w:rsidP="00271BF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E2104B" w:rsidRPr="00936081" w14:paraId="7452F0E2" w14:textId="77777777" w:rsidTr="00271BFB">
        <w:tc>
          <w:tcPr>
            <w:tcW w:w="5245" w:type="dxa"/>
          </w:tcPr>
          <w:p w14:paraId="098538E0" w14:textId="77777777" w:rsidR="00E2104B" w:rsidRPr="00936081" w:rsidRDefault="00E2104B" w:rsidP="00271BF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56E39834" w14:textId="77777777" w:rsidR="00E2104B" w:rsidRPr="00936081" w:rsidRDefault="00E2104B" w:rsidP="00271BFB">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КП </w:t>
            </w: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Славутська</w:t>
            </w:r>
            <w:proofErr w:type="spellEnd"/>
            <w:r>
              <w:rPr>
                <w:rFonts w:ascii="Times New Roman" w:eastAsia="Times New Roman" w:hAnsi="Times New Roman" w:cs="Times New Roman"/>
                <w:sz w:val="24"/>
                <w:szCs w:val="24"/>
                <w:lang w:val="uk-UA" w:eastAsia="ru-RU"/>
              </w:rPr>
              <w:t xml:space="preserve"> МЛ»</w:t>
            </w:r>
          </w:p>
        </w:tc>
      </w:tr>
      <w:tr w:rsidR="00E2104B" w:rsidRPr="00936081" w14:paraId="0191C9AC" w14:textId="77777777" w:rsidTr="00271BFB">
        <w:tc>
          <w:tcPr>
            <w:tcW w:w="5245" w:type="dxa"/>
          </w:tcPr>
          <w:p w14:paraId="2CF000D1" w14:textId="77777777" w:rsidR="00E2104B" w:rsidRPr="00936081" w:rsidRDefault="00E2104B" w:rsidP="00271BF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0E5C2F5D"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30000</w:t>
            </w:r>
            <w:r w:rsidRPr="00936081">
              <w:rPr>
                <w:rFonts w:ascii="Times New Roman" w:eastAsia="Times New Roman" w:hAnsi="Times New Roman" w:cs="Times New Roman"/>
                <w:sz w:val="24"/>
                <w:szCs w:val="24"/>
                <w:lang w:val="uk-UA" w:eastAsia="ru-RU"/>
              </w:rPr>
              <w:t xml:space="preserve"> м</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Славута</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Я. Мудрого, 29 «г»</w:t>
            </w:r>
          </w:p>
        </w:tc>
      </w:tr>
      <w:tr w:rsidR="00E2104B" w:rsidRPr="00936081" w14:paraId="67D852E3" w14:textId="77777777" w:rsidTr="00271BFB">
        <w:tc>
          <w:tcPr>
            <w:tcW w:w="5245" w:type="dxa"/>
          </w:tcPr>
          <w:p w14:paraId="50F27884"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tc>
        <w:tc>
          <w:tcPr>
            <w:tcW w:w="5245" w:type="dxa"/>
          </w:tcPr>
          <w:p w14:paraId="0106402B"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w:t>
            </w:r>
            <w:r>
              <w:rPr>
                <w:rFonts w:ascii="Times New Roman" w:eastAsia="Times New Roman" w:hAnsi="Times New Roman" w:cs="Times New Roman"/>
                <w:sz w:val="24"/>
                <w:szCs w:val="24"/>
                <w:lang w:val="uk-UA" w:eastAsia="ru-RU"/>
              </w:rPr>
              <w:t>4410</w:t>
            </w:r>
            <w:r w:rsidRPr="00936081">
              <w:rPr>
                <w:rFonts w:ascii="Times New Roman" w:eastAsia="Times New Roman" w:hAnsi="Times New Roman" w:cs="Times New Roman"/>
                <w:sz w:val="24"/>
                <w:szCs w:val="24"/>
                <w:lang w:val="uk-UA" w:eastAsia="ru-RU"/>
              </w:rPr>
              <w:t xml:space="preserve"> ІПН 020</w:t>
            </w:r>
            <w:r>
              <w:rPr>
                <w:rFonts w:ascii="Times New Roman" w:eastAsia="Times New Roman" w:hAnsi="Times New Roman" w:cs="Times New Roman"/>
                <w:sz w:val="24"/>
                <w:szCs w:val="24"/>
                <w:lang w:val="uk-UA" w:eastAsia="ru-RU"/>
              </w:rPr>
              <w:t>044122143</w:t>
            </w:r>
          </w:p>
        </w:tc>
      </w:tr>
      <w:tr w:rsidR="00E2104B" w:rsidRPr="00936081" w14:paraId="4C45681B" w14:textId="77777777" w:rsidTr="00271BFB">
        <w:tc>
          <w:tcPr>
            <w:tcW w:w="5245" w:type="dxa"/>
          </w:tcPr>
          <w:p w14:paraId="70F0C12E"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tc>
        <w:tc>
          <w:tcPr>
            <w:tcW w:w="5245" w:type="dxa"/>
          </w:tcPr>
          <w:p w14:paraId="5F2FEA89"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tc>
      </w:tr>
      <w:tr w:rsidR="00E2104B" w:rsidRPr="00936081" w14:paraId="3F40DF33" w14:textId="77777777" w:rsidTr="00271BFB">
        <w:tc>
          <w:tcPr>
            <w:tcW w:w="5245" w:type="dxa"/>
          </w:tcPr>
          <w:p w14:paraId="1DB7A196"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tc>
        <w:tc>
          <w:tcPr>
            <w:tcW w:w="5245" w:type="dxa"/>
          </w:tcPr>
          <w:p w14:paraId="28BEBFCD" w14:textId="77777777" w:rsidR="00E2104B" w:rsidRPr="00E2104B" w:rsidRDefault="00E2104B" w:rsidP="00271BF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р/р </w:t>
            </w:r>
            <w:r>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val="uk-UA" w:eastAsia="ru-RU"/>
              </w:rPr>
              <w:t>643157840000026009300033561</w:t>
            </w:r>
          </w:p>
          <w:p w14:paraId="38D0D9D0" w14:textId="77777777" w:rsidR="00E2104B" w:rsidRPr="00936081" w:rsidRDefault="00E2104B" w:rsidP="00271BF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АТ «Ощадбанк»</w:t>
            </w:r>
          </w:p>
        </w:tc>
      </w:tr>
      <w:tr w:rsidR="00E2104B" w:rsidRPr="00936081" w14:paraId="670B0496" w14:textId="77777777" w:rsidTr="00271BFB">
        <w:tc>
          <w:tcPr>
            <w:tcW w:w="5245" w:type="dxa"/>
          </w:tcPr>
          <w:p w14:paraId="36BF6AD0"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tc>
        <w:tc>
          <w:tcPr>
            <w:tcW w:w="5245" w:type="dxa"/>
          </w:tcPr>
          <w:p w14:paraId="68718BBF" w14:textId="77777777" w:rsidR="00E2104B" w:rsidRPr="00936081" w:rsidRDefault="00E2104B" w:rsidP="00271BFB">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 (03842) 7-11-67</w:t>
            </w:r>
          </w:p>
        </w:tc>
      </w:tr>
      <w:tr w:rsidR="00E2104B" w:rsidRPr="00936081" w14:paraId="04131BF0" w14:textId="77777777" w:rsidTr="00271BFB">
        <w:tc>
          <w:tcPr>
            <w:tcW w:w="5245" w:type="dxa"/>
          </w:tcPr>
          <w:p w14:paraId="2CBBE568"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tc>
        <w:tc>
          <w:tcPr>
            <w:tcW w:w="5245" w:type="dxa"/>
          </w:tcPr>
          <w:p w14:paraId="3F5C845F" w14:textId="77777777" w:rsidR="00E2104B" w:rsidRPr="00936081" w:rsidRDefault="00E2104B" w:rsidP="00271BFB">
            <w:pPr>
              <w:spacing w:after="0" w:line="240" w:lineRule="auto"/>
              <w:jc w:val="both"/>
              <w:rPr>
                <w:rFonts w:ascii="Times New Roman" w:eastAsia="Times New Roman" w:hAnsi="Times New Roman" w:cs="Times New Roman"/>
                <w:sz w:val="24"/>
                <w:szCs w:val="24"/>
                <w:lang w:eastAsia="ru-RU"/>
              </w:rPr>
            </w:pPr>
          </w:p>
          <w:p w14:paraId="5B4F1630" w14:textId="77777777" w:rsidR="00E2104B" w:rsidRPr="00936081" w:rsidRDefault="00E2104B" w:rsidP="00271BFB">
            <w:pPr>
              <w:spacing w:after="0" w:line="240" w:lineRule="auto"/>
              <w:jc w:val="both"/>
              <w:rPr>
                <w:rFonts w:ascii="Times New Roman" w:eastAsia="Times New Roman" w:hAnsi="Times New Roman" w:cs="Times New Roman"/>
                <w:sz w:val="24"/>
                <w:szCs w:val="24"/>
                <w:lang w:val="uk-UA" w:eastAsia="ru-RU"/>
              </w:rPr>
            </w:pPr>
          </w:p>
        </w:tc>
      </w:tr>
      <w:tr w:rsidR="00E2104B" w:rsidRPr="00936081" w14:paraId="788AE49F" w14:textId="77777777" w:rsidTr="00271BFB">
        <w:tc>
          <w:tcPr>
            <w:tcW w:w="5245" w:type="dxa"/>
          </w:tcPr>
          <w:p w14:paraId="6C237A43" w14:textId="77777777" w:rsidR="00E2104B" w:rsidRPr="00936081" w:rsidRDefault="00E2104B" w:rsidP="00271BFB">
            <w:pPr>
              <w:spacing w:after="0" w:line="240" w:lineRule="auto"/>
              <w:jc w:val="both"/>
              <w:rPr>
                <w:rFonts w:ascii="Times New Roman" w:eastAsia="Times New Roman" w:hAnsi="Times New Roman" w:cs="Times New Roman"/>
                <w:b/>
                <w:bCs/>
                <w:sz w:val="24"/>
                <w:szCs w:val="24"/>
                <w:lang w:eastAsia="ru-RU"/>
              </w:rPr>
            </w:pPr>
          </w:p>
        </w:tc>
        <w:tc>
          <w:tcPr>
            <w:tcW w:w="5245" w:type="dxa"/>
          </w:tcPr>
          <w:p w14:paraId="28163F66" w14:textId="77777777" w:rsidR="00E2104B" w:rsidRPr="00936081" w:rsidRDefault="00E2104B" w:rsidP="00271BFB">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Директор</w:t>
            </w:r>
          </w:p>
        </w:tc>
      </w:tr>
      <w:tr w:rsidR="00E2104B" w:rsidRPr="00936081" w14:paraId="2CE8E6CA" w14:textId="77777777" w:rsidTr="00271BFB">
        <w:tc>
          <w:tcPr>
            <w:tcW w:w="5245" w:type="dxa"/>
          </w:tcPr>
          <w:p w14:paraId="0371AD4A" w14:textId="77777777" w:rsidR="00E2104B" w:rsidRPr="00936081" w:rsidRDefault="00E2104B" w:rsidP="00271BFB">
            <w:pPr>
              <w:spacing w:after="0" w:line="240" w:lineRule="auto"/>
              <w:jc w:val="both"/>
              <w:rPr>
                <w:rFonts w:ascii="Times New Roman" w:eastAsia="Times New Roman" w:hAnsi="Times New Roman" w:cs="Times New Roman"/>
                <w:b/>
                <w:bCs/>
                <w:sz w:val="24"/>
                <w:szCs w:val="24"/>
                <w:lang w:eastAsia="ru-RU"/>
              </w:rPr>
            </w:pPr>
          </w:p>
        </w:tc>
        <w:tc>
          <w:tcPr>
            <w:tcW w:w="5245" w:type="dxa"/>
          </w:tcPr>
          <w:p w14:paraId="3B11975F" w14:textId="77777777" w:rsidR="00E2104B" w:rsidRPr="00936081" w:rsidRDefault="00E2104B" w:rsidP="00271BFB">
            <w:pPr>
              <w:spacing w:after="0" w:line="240" w:lineRule="auto"/>
              <w:jc w:val="both"/>
              <w:rPr>
                <w:rFonts w:ascii="Times New Roman" w:eastAsia="Times New Roman" w:hAnsi="Times New Roman" w:cs="Times New Roman"/>
                <w:b/>
                <w:bCs/>
                <w:sz w:val="24"/>
                <w:szCs w:val="24"/>
                <w:lang w:eastAsia="ru-RU"/>
              </w:rPr>
            </w:pPr>
          </w:p>
        </w:tc>
      </w:tr>
      <w:tr w:rsidR="00E2104B" w:rsidRPr="00936081" w14:paraId="2545F026" w14:textId="77777777" w:rsidTr="00271BFB">
        <w:tc>
          <w:tcPr>
            <w:tcW w:w="5245" w:type="dxa"/>
          </w:tcPr>
          <w:p w14:paraId="7DEA8D99" w14:textId="77777777" w:rsidR="00E2104B" w:rsidRPr="00936081" w:rsidRDefault="00E2104B" w:rsidP="00271BFB">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2A472BF5" w14:textId="77777777" w:rsidR="00E2104B" w:rsidRDefault="00E2104B" w:rsidP="00271BFB">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Pr>
                <w:rFonts w:ascii="Times New Roman" w:eastAsia="Times New Roman" w:hAnsi="Times New Roman" w:cs="Times New Roman"/>
                <w:b/>
                <w:bCs/>
                <w:sz w:val="24"/>
                <w:szCs w:val="24"/>
                <w:lang w:val="uk-UA" w:eastAsia="ru-RU"/>
              </w:rPr>
              <w:t xml:space="preserve"> Л. А. </w:t>
            </w:r>
            <w:proofErr w:type="spellStart"/>
            <w:r>
              <w:rPr>
                <w:rFonts w:ascii="Times New Roman" w:eastAsia="Times New Roman" w:hAnsi="Times New Roman" w:cs="Times New Roman"/>
                <w:b/>
                <w:bCs/>
                <w:sz w:val="24"/>
                <w:szCs w:val="24"/>
                <w:lang w:val="uk-UA" w:eastAsia="ru-RU"/>
              </w:rPr>
              <w:t>Радзивілюк</w:t>
            </w:r>
            <w:proofErr w:type="spellEnd"/>
          </w:p>
          <w:p w14:paraId="076E15C6" w14:textId="77777777" w:rsidR="00E2104B" w:rsidRPr="00585A61" w:rsidRDefault="00E2104B" w:rsidP="00271BFB">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74BBD738" w14:textId="77777777" w:rsidR="00CA481B" w:rsidRPr="00E2104B" w:rsidRDefault="00CA481B" w:rsidP="00CA481B">
      <w:pPr>
        <w:spacing w:after="0" w:line="240" w:lineRule="auto"/>
        <w:rPr>
          <w:rFonts w:ascii="Times New Roman" w:eastAsia="Times New Roman" w:hAnsi="Times New Roman" w:cs="Times New Roman"/>
          <w:sz w:val="20"/>
          <w:szCs w:val="20"/>
          <w:lang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2104B">
        <w:tc>
          <w:tcPr>
            <w:tcW w:w="4968" w:type="dxa"/>
          </w:tcPr>
          <w:p w14:paraId="653C6F6F" w14:textId="52E6611D"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tcPr>
          <w:p w14:paraId="44D01F4E" w14:textId="5FF4F1A0" w:rsidR="00CA481B" w:rsidRPr="00CA481B" w:rsidRDefault="00CA481B" w:rsidP="00CA481B">
            <w:pPr>
              <w:spacing w:after="0" w:line="256" w:lineRule="auto"/>
              <w:rPr>
                <w:rFonts w:ascii="Times New Roman" w:eastAsia="Times New Roman" w:hAnsi="Times New Roman" w:cs="Times New Roman"/>
                <w:b/>
                <w:bCs/>
                <w:sz w:val="20"/>
                <w:szCs w:val="20"/>
                <w:lang w:val="uk-UA"/>
              </w:rPr>
            </w:pPr>
          </w:p>
        </w:tc>
      </w:tr>
      <w:tr w:rsidR="00CA481B" w:rsidRPr="00CA481B" w14:paraId="72EFCDA2" w14:textId="77777777" w:rsidTr="00E2104B">
        <w:trPr>
          <w:trHeight w:val="491"/>
        </w:trPr>
        <w:tc>
          <w:tcPr>
            <w:tcW w:w="4968" w:type="dxa"/>
            <w:vMerge w:val="restart"/>
          </w:tcPr>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E2104B" w:rsidRPr="00CA481B" w14:paraId="775B6490" w14:textId="77777777" w:rsidTr="00E759E1">
        <w:trPr>
          <w:gridAfter w:val="2"/>
          <w:wAfter w:w="6126" w:type="dxa"/>
          <w:trHeight w:val="450"/>
        </w:trPr>
        <w:tc>
          <w:tcPr>
            <w:tcW w:w="4968" w:type="dxa"/>
            <w:vMerge/>
            <w:vAlign w:val="center"/>
            <w:hideMark/>
          </w:tcPr>
          <w:p w14:paraId="74B0ADEB" w14:textId="77777777" w:rsidR="00E2104B" w:rsidRPr="00CA481B" w:rsidRDefault="00E2104B" w:rsidP="00CA481B">
            <w:pPr>
              <w:spacing w:after="0" w:line="256" w:lineRule="auto"/>
              <w:rPr>
                <w:rFonts w:ascii="Times New Roman" w:eastAsia="Times New Roman" w:hAnsi="Times New Roman" w:cs="Times New Roman"/>
                <w:b/>
                <w:sz w:val="20"/>
                <w:szCs w:val="20"/>
                <w:lang w:val="uk-UA"/>
              </w:rPr>
            </w:pP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B0B9A">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555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7B"/>
    <w:rsid w:val="0000010F"/>
    <w:rsid w:val="00010272"/>
    <w:rsid w:val="00031893"/>
    <w:rsid w:val="0005033E"/>
    <w:rsid w:val="00067CBE"/>
    <w:rsid w:val="000A3CC2"/>
    <w:rsid w:val="000B1B4E"/>
    <w:rsid w:val="000C0EF2"/>
    <w:rsid w:val="000C35BB"/>
    <w:rsid w:val="001131FE"/>
    <w:rsid w:val="0011326A"/>
    <w:rsid w:val="00121C05"/>
    <w:rsid w:val="00133F2F"/>
    <w:rsid w:val="00152508"/>
    <w:rsid w:val="00152813"/>
    <w:rsid w:val="001567A8"/>
    <w:rsid w:val="00181175"/>
    <w:rsid w:val="0019603B"/>
    <w:rsid w:val="001D6F31"/>
    <w:rsid w:val="001E04F7"/>
    <w:rsid w:val="00201EDA"/>
    <w:rsid w:val="0028450A"/>
    <w:rsid w:val="002B4A69"/>
    <w:rsid w:val="00310F16"/>
    <w:rsid w:val="003120EF"/>
    <w:rsid w:val="0031423F"/>
    <w:rsid w:val="00364C74"/>
    <w:rsid w:val="00370D0C"/>
    <w:rsid w:val="003729F0"/>
    <w:rsid w:val="00381511"/>
    <w:rsid w:val="003843CD"/>
    <w:rsid w:val="00386F01"/>
    <w:rsid w:val="00390FF0"/>
    <w:rsid w:val="003A7A33"/>
    <w:rsid w:val="003E0D70"/>
    <w:rsid w:val="0044634E"/>
    <w:rsid w:val="0049450F"/>
    <w:rsid w:val="004C5B8D"/>
    <w:rsid w:val="004C661E"/>
    <w:rsid w:val="004C66E7"/>
    <w:rsid w:val="004D1777"/>
    <w:rsid w:val="005015C8"/>
    <w:rsid w:val="00507193"/>
    <w:rsid w:val="005151B4"/>
    <w:rsid w:val="00515EE7"/>
    <w:rsid w:val="00531BCC"/>
    <w:rsid w:val="00551A8E"/>
    <w:rsid w:val="00563710"/>
    <w:rsid w:val="00580CD1"/>
    <w:rsid w:val="00585A61"/>
    <w:rsid w:val="005965CB"/>
    <w:rsid w:val="005A324D"/>
    <w:rsid w:val="005B2133"/>
    <w:rsid w:val="005B6A99"/>
    <w:rsid w:val="005B7BDA"/>
    <w:rsid w:val="00617F3D"/>
    <w:rsid w:val="0062673D"/>
    <w:rsid w:val="006364BA"/>
    <w:rsid w:val="00670361"/>
    <w:rsid w:val="00670A15"/>
    <w:rsid w:val="00694918"/>
    <w:rsid w:val="006D21F9"/>
    <w:rsid w:val="00720F59"/>
    <w:rsid w:val="00722504"/>
    <w:rsid w:val="00726980"/>
    <w:rsid w:val="007403A9"/>
    <w:rsid w:val="00743FC2"/>
    <w:rsid w:val="00761520"/>
    <w:rsid w:val="007744BF"/>
    <w:rsid w:val="00780591"/>
    <w:rsid w:val="007977DE"/>
    <w:rsid w:val="007C724E"/>
    <w:rsid w:val="007F5F54"/>
    <w:rsid w:val="00822296"/>
    <w:rsid w:val="00826B95"/>
    <w:rsid w:val="008663E1"/>
    <w:rsid w:val="00876154"/>
    <w:rsid w:val="008907A8"/>
    <w:rsid w:val="00936081"/>
    <w:rsid w:val="0095074B"/>
    <w:rsid w:val="0097658E"/>
    <w:rsid w:val="00983E07"/>
    <w:rsid w:val="00990373"/>
    <w:rsid w:val="009A5133"/>
    <w:rsid w:val="009B0B9A"/>
    <w:rsid w:val="009C21D2"/>
    <w:rsid w:val="009C3CE4"/>
    <w:rsid w:val="009C6253"/>
    <w:rsid w:val="009D42D4"/>
    <w:rsid w:val="00A10F36"/>
    <w:rsid w:val="00A2074E"/>
    <w:rsid w:val="00A25A6F"/>
    <w:rsid w:val="00A432AA"/>
    <w:rsid w:val="00A54901"/>
    <w:rsid w:val="00AD31B0"/>
    <w:rsid w:val="00B00768"/>
    <w:rsid w:val="00B026BF"/>
    <w:rsid w:val="00B51F18"/>
    <w:rsid w:val="00B93EBF"/>
    <w:rsid w:val="00B94B35"/>
    <w:rsid w:val="00BA51AF"/>
    <w:rsid w:val="00C00F7B"/>
    <w:rsid w:val="00C4443F"/>
    <w:rsid w:val="00C571D7"/>
    <w:rsid w:val="00C74C24"/>
    <w:rsid w:val="00C821C6"/>
    <w:rsid w:val="00C878F2"/>
    <w:rsid w:val="00CA40A2"/>
    <w:rsid w:val="00CA481B"/>
    <w:rsid w:val="00CF4264"/>
    <w:rsid w:val="00D0646A"/>
    <w:rsid w:val="00D10D7A"/>
    <w:rsid w:val="00D11F8B"/>
    <w:rsid w:val="00D80A31"/>
    <w:rsid w:val="00DB7E0C"/>
    <w:rsid w:val="00DC716B"/>
    <w:rsid w:val="00DE6295"/>
    <w:rsid w:val="00DF02B3"/>
    <w:rsid w:val="00E2104B"/>
    <w:rsid w:val="00E257F5"/>
    <w:rsid w:val="00E26FF1"/>
    <w:rsid w:val="00E40AF2"/>
    <w:rsid w:val="00E44CA6"/>
    <w:rsid w:val="00E52E5B"/>
    <w:rsid w:val="00E759E1"/>
    <w:rsid w:val="00E87C6A"/>
    <w:rsid w:val="00E90172"/>
    <w:rsid w:val="00EA7CAA"/>
    <w:rsid w:val="00EB3DB4"/>
    <w:rsid w:val="00EF4684"/>
    <w:rsid w:val="00EF7115"/>
    <w:rsid w:val="00F17796"/>
    <w:rsid w:val="00F17B39"/>
    <w:rsid w:val="00F204E1"/>
    <w:rsid w:val="00F22630"/>
    <w:rsid w:val="00F377AA"/>
    <w:rsid w:val="00F57D2F"/>
    <w:rsid w:val="00F97CDA"/>
    <w:rsid w:val="00FB1A0B"/>
    <w:rsid w:val="00FC1F0A"/>
    <w:rsid w:val="00FC3106"/>
    <w:rsid w:val="00FF36DE"/>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 w:type="paragraph" w:styleId="a5">
    <w:name w:val="List Paragraph"/>
    <w:basedOn w:val="a"/>
    <w:uiPriority w:val="34"/>
    <w:qFormat/>
    <w:rsid w:val="006D21F9"/>
    <w:pPr>
      <w:ind w:left="720"/>
      <w:contextualSpacing/>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12745</Words>
  <Characters>7265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yurist</cp:lastModifiedBy>
  <cp:revision>8</cp:revision>
  <cp:lastPrinted>2024-01-11T12:04:00Z</cp:lastPrinted>
  <dcterms:created xsi:type="dcterms:W3CDTF">2024-03-28T08:28:00Z</dcterms:created>
  <dcterms:modified xsi:type="dcterms:W3CDTF">2024-03-28T14:26:00Z</dcterms:modified>
</cp:coreProperties>
</file>