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C4E92" w14:textId="2B80DCB2" w:rsidR="00140035" w:rsidRPr="00B65604" w:rsidRDefault="00140035" w:rsidP="00140035">
      <w:pPr>
        <w:spacing w:after="0" w:line="240" w:lineRule="auto"/>
        <w:ind w:left="7080"/>
        <w:rPr>
          <w:rFonts w:ascii="Times New Roman" w:eastAsia="Times New Roman" w:hAnsi="Times New Roman" w:cs="Times New Roman"/>
          <w:b/>
          <w:sz w:val="24"/>
          <w:szCs w:val="24"/>
          <w:lang w:val="uk-UA"/>
        </w:rPr>
      </w:pPr>
      <w:proofErr w:type="spellStart"/>
      <w:r w:rsidRPr="00B65604">
        <w:rPr>
          <w:rFonts w:ascii="Times New Roman" w:eastAsia="Times New Roman" w:hAnsi="Times New Roman" w:cs="Times New Roman"/>
          <w:b/>
          <w:sz w:val="24"/>
          <w:szCs w:val="24"/>
        </w:rPr>
        <w:t>Додаток</w:t>
      </w:r>
      <w:proofErr w:type="spellEnd"/>
      <w:r w:rsidRPr="00B65604">
        <w:rPr>
          <w:rFonts w:ascii="Times New Roman" w:eastAsia="Times New Roman" w:hAnsi="Times New Roman" w:cs="Times New Roman"/>
          <w:b/>
          <w:sz w:val="24"/>
          <w:szCs w:val="24"/>
        </w:rPr>
        <w:t xml:space="preserve"> №</w:t>
      </w:r>
      <w:r w:rsidR="00B65604" w:rsidRPr="00B65604">
        <w:rPr>
          <w:rFonts w:ascii="Times New Roman" w:eastAsia="Times New Roman" w:hAnsi="Times New Roman" w:cs="Times New Roman"/>
          <w:b/>
          <w:sz w:val="24"/>
          <w:szCs w:val="24"/>
          <w:lang w:val="uk-UA"/>
        </w:rPr>
        <w:t>5</w:t>
      </w:r>
    </w:p>
    <w:p w14:paraId="081EFEE6" w14:textId="77777777" w:rsidR="00140035" w:rsidRPr="00B65604" w:rsidRDefault="00140035" w:rsidP="00140035">
      <w:pPr>
        <w:spacing w:after="0" w:line="240" w:lineRule="auto"/>
        <w:ind w:left="7080"/>
        <w:rPr>
          <w:rFonts w:ascii="Times New Roman" w:eastAsia="Times New Roman" w:hAnsi="Times New Roman" w:cs="Times New Roman"/>
          <w:b/>
          <w:sz w:val="24"/>
          <w:szCs w:val="24"/>
        </w:rPr>
      </w:pPr>
      <w:r w:rsidRPr="00B65604">
        <w:rPr>
          <w:rFonts w:ascii="Times New Roman" w:eastAsia="Times New Roman" w:hAnsi="Times New Roman" w:cs="Times New Roman"/>
          <w:b/>
          <w:sz w:val="24"/>
          <w:szCs w:val="24"/>
        </w:rPr>
        <w:t xml:space="preserve">до </w:t>
      </w:r>
      <w:proofErr w:type="spellStart"/>
      <w:r w:rsidRPr="00B65604">
        <w:rPr>
          <w:rFonts w:ascii="Times New Roman" w:eastAsia="Times New Roman" w:hAnsi="Times New Roman" w:cs="Times New Roman"/>
          <w:b/>
          <w:sz w:val="24"/>
          <w:szCs w:val="24"/>
        </w:rPr>
        <w:t>тендерної</w:t>
      </w:r>
      <w:proofErr w:type="spellEnd"/>
      <w:r w:rsidRPr="00B65604">
        <w:rPr>
          <w:rFonts w:ascii="Times New Roman" w:eastAsia="Times New Roman" w:hAnsi="Times New Roman" w:cs="Times New Roman"/>
          <w:b/>
          <w:sz w:val="24"/>
          <w:szCs w:val="24"/>
        </w:rPr>
        <w:t xml:space="preserve"> </w:t>
      </w:r>
      <w:proofErr w:type="spellStart"/>
      <w:r w:rsidRPr="00B65604">
        <w:rPr>
          <w:rFonts w:ascii="Times New Roman" w:eastAsia="Times New Roman" w:hAnsi="Times New Roman" w:cs="Times New Roman"/>
          <w:b/>
          <w:sz w:val="24"/>
          <w:szCs w:val="24"/>
        </w:rPr>
        <w:t>документації</w:t>
      </w:r>
      <w:proofErr w:type="spellEnd"/>
      <w:r w:rsidRPr="00B65604">
        <w:rPr>
          <w:rFonts w:ascii="Times New Roman" w:eastAsia="Times New Roman" w:hAnsi="Times New Roman" w:cs="Times New Roman"/>
          <w:b/>
          <w:sz w:val="24"/>
          <w:szCs w:val="24"/>
        </w:rPr>
        <w:t xml:space="preserve"> </w:t>
      </w:r>
    </w:p>
    <w:p w14:paraId="6CDD20DB" w14:textId="77777777" w:rsidR="00F51F3E" w:rsidRPr="003A1369" w:rsidRDefault="00F51F3E" w:rsidP="00C57286">
      <w:pPr>
        <w:spacing w:after="0"/>
        <w:jc w:val="center"/>
        <w:rPr>
          <w:rStyle w:val="2"/>
          <w:rFonts w:eastAsiaTheme="minorEastAsia"/>
        </w:rPr>
      </w:pPr>
      <w:r w:rsidRPr="003A1369">
        <w:rPr>
          <w:rStyle w:val="2"/>
          <w:rFonts w:eastAsiaTheme="minorEastAsia"/>
        </w:rPr>
        <w:t>Договір № _______</w:t>
      </w:r>
    </w:p>
    <w:p w14:paraId="7A425DD4" w14:textId="77777777" w:rsidR="00F51F3E" w:rsidRPr="00CD3632" w:rsidRDefault="00F51F3E" w:rsidP="00C57286">
      <w:pPr>
        <w:spacing w:after="0"/>
        <w:jc w:val="both"/>
        <w:rPr>
          <w:rFonts w:ascii="Times New Roman" w:hAnsi="Times New Roman" w:cs="Times New Roman"/>
          <w:lang w:val="uk-UA"/>
        </w:rPr>
      </w:pPr>
    </w:p>
    <w:p w14:paraId="5F1679FC" w14:textId="11C10759" w:rsidR="00CD3632" w:rsidRPr="00CD3632" w:rsidRDefault="00F51F3E" w:rsidP="00C57286">
      <w:pPr>
        <w:spacing w:after="0"/>
        <w:jc w:val="both"/>
        <w:rPr>
          <w:rFonts w:ascii="Times New Roman" w:hAnsi="Times New Roman" w:cs="Times New Roman"/>
          <w:lang w:val="uk-UA"/>
        </w:rPr>
      </w:pPr>
      <w:r w:rsidRPr="00CD3632">
        <w:rPr>
          <w:rStyle w:val="2"/>
          <w:rFonts w:eastAsiaTheme="minorEastAsia"/>
          <w:b w:val="0"/>
        </w:rPr>
        <w:t>м. Миколаїв</w:t>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00C57286">
        <w:rPr>
          <w:rStyle w:val="2"/>
          <w:rFonts w:eastAsiaTheme="minorEastAsia"/>
          <w:b w:val="0"/>
        </w:rPr>
        <w:tab/>
      </w:r>
      <w:r w:rsidRPr="00CD3632">
        <w:rPr>
          <w:rStyle w:val="2"/>
          <w:rFonts w:eastAsiaTheme="minorEastAsia"/>
          <w:b w:val="0"/>
        </w:rPr>
        <w:t xml:space="preserve">  </w:t>
      </w:r>
      <w:r w:rsidR="002E304E">
        <w:rPr>
          <w:rStyle w:val="2"/>
          <w:rFonts w:eastAsiaTheme="minorEastAsia"/>
          <w:b w:val="0"/>
        </w:rPr>
        <w:t>«_______________202</w:t>
      </w:r>
      <w:r w:rsidR="008D0521">
        <w:rPr>
          <w:rStyle w:val="2"/>
          <w:rFonts w:eastAsiaTheme="minorEastAsia"/>
          <w:b w:val="0"/>
        </w:rPr>
        <w:t>2</w:t>
      </w:r>
      <w:r w:rsidR="00CD3632" w:rsidRPr="00CD3632">
        <w:rPr>
          <w:rStyle w:val="2"/>
          <w:rFonts w:eastAsiaTheme="minorEastAsia"/>
          <w:b w:val="0"/>
        </w:rPr>
        <w:t xml:space="preserve"> р.»</w:t>
      </w:r>
    </w:p>
    <w:p w14:paraId="7C52AF01" w14:textId="3FDCD42E" w:rsidR="00F51F3E" w:rsidRPr="00F51F3E" w:rsidRDefault="00F51F3E" w:rsidP="00C57286">
      <w:pPr>
        <w:spacing w:after="0"/>
        <w:jc w:val="both"/>
        <w:rPr>
          <w:rStyle w:val="20"/>
          <w:rFonts w:eastAsiaTheme="minorEastAsia"/>
        </w:rPr>
      </w:pPr>
      <w:r w:rsidRPr="00CD3632">
        <w:rPr>
          <w:rStyle w:val="2"/>
          <w:rFonts w:eastAsiaTheme="minorEastAsia"/>
          <w:b w:val="0"/>
        </w:rPr>
        <w:t xml:space="preserve">    Комунальне некомерційне підприємство Миколаївської міської ради  «Центр первинної медико-санітарної допомоги № 6», </w:t>
      </w:r>
      <w:r w:rsidRPr="00CD3632">
        <w:rPr>
          <w:rStyle w:val="20"/>
          <w:rFonts w:eastAsiaTheme="minorEastAsia"/>
        </w:rPr>
        <w:t xml:space="preserve">в особі </w:t>
      </w:r>
      <w:r w:rsidR="003003F7">
        <w:rPr>
          <w:rStyle w:val="20"/>
          <w:rFonts w:eastAsiaTheme="minorEastAsia"/>
        </w:rPr>
        <w:t>директора</w:t>
      </w:r>
      <w:r w:rsidRPr="00CD3632">
        <w:rPr>
          <w:rStyle w:val="20"/>
          <w:rFonts w:eastAsiaTheme="minorEastAsia"/>
        </w:rPr>
        <w:t xml:space="preserve"> </w:t>
      </w:r>
      <w:proofErr w:type="spellStart"/>
      <w:r w:rsidRPr="00CD3632">
        <w:rPr>
          <w:rStyle w:val="20"/>
          <w:rFonts w:eastAsiaTheme="minorEastAsia"/>
        </w:rPr>
        <w:t>Ганусовської</w:t>
      </w:r>
      <w:proofErr w:type="spellEnd"/>
      <w:r w:rsidRPr="00F51F3E">
        <w:rPr>
          <w:rStyle w:val="20"/>
          <w:rFonts w:eastAsiaTheme="minorEastAsia"/>
        </w:rPr>
        <w:t xml:space="preserve"> Тетяни Михайлівни, </w:t>
      </w:r>
      <w:r w:rsidR="003003F7">
        <w:rPr>
          <w:rStyle w:val="20"/>
          <w:rFonts w:eastAsiaTheme="minorEastAsia"/>
        </w:rPr>
        <w:t>яка</w:t>
      </w:r>
      <w:r w:rsidRPr="00F51F3E">
        <w:rPr>
          <w:rStyle w:val="20"/>
          <w:rFonts w:eastAsiaTheme="minorEastAsia"/>
        </w:rPr>
        <w:t xml:space="preserve"> діє на підставі Статуту, іменований далі </w:t>
      </w:r>
      <w:r w:rsidRPr="00F51F3E">
        <w:rPr>
          <w:rStyle w:val="2"/>
          <w:rFonts w:eastAsiaTheme="minorEastAsia"/>
        </w:rPr>
        <w:t>«</w:t>
      </w:r>
      <w:r w:rsidRPr="00CD3632">
        <w:rPr>
          <w:rStyle w:val="2"/>
          <w:rFonts w:eastAsiaTheme="minorEastAsia"/>
          <w:b w:val="0"/>
        </w:rPr>
        <w:t>Покупець»,</w:t>
      </w:r>
      <w:r w:rsidR="003003F7">
        <w:rPr>
          <w:rStyle w:val="2"/>
          <w:rFonts w:eastAsiaTheme="minorEastAsia"/>
          <w:b w:val="0"/>
        </w:rPr>
        <w:t xml:space="preserve"> </w:t>
      </w:r>
      <w:r w:rsidRPr="00F51F3E">
        <w:rPr>
          <w:rStyle w:val="20"/>
          <w:rFonts w:eastAsiaTheme="minorEastAsia"/>
        </w:rPr>
        <w:t xml:space="preserve">та </w:t>
      </w:r>
      <w:r w:rsidRPr="00F51F3E">
        <w:rPr>
          <w:rStyle w:val="20"/>
          <w:rFonts w:eastAsiaTheme="minorEastAsia"/>
          <w:b/>
        </w:rPr>
        <w:t>________________</w:t>
      </w:r>
      <w:r w:rsidR="003003F7">
        <w:rPr>
          <w:rStyle w:val="20"/>
          <w:rFonts w:eastAsiaTheme="minorEastAsia"/>
          <w:b/>
        </w:rPr>
        <w:t>_______________</w:t>
      </w:r>
      <w:r w:rsidRPr="00F51F3E">
        <w:rPr>
          <w:rStyle w:val="20"/>
          <w:rFonts w:eastAsiaTheme="minorEastAsia"/>
          <w:b/>
        </w:rPr>
        <w:t>______</w:t>
      </w:r>
      <w:r w:rsidRPr="00F51F3E">
        <w:rPr>
          <w:rStyle w:val="20"/>
          <w:rFonts w:eastAsiaTheme="minorEastAsia"/>
        </w:rPr>
        <w:t>,  в особі директора _______________________ ,</w:t>
      </w:r>
      <w:r w:rsidR="003003F7">
        <w:rPr>
          <w:rStyle w:val="20"/>
          <w:rFonts w:eastAsiaTheme="minorEastAsia"/>
        </w:rPr>
        <w:t xml:space="preserve"> </w:t>
      </w:r>
      <w:r w:rsidRPr="00F51F3E">
        <w:rPr>
          <w:rStyle w:val="20"/>
          <w:rFonts w:eastAsiaTheme="minorEastAsia"/>
        </w:rPr>
        <w:t>що діє на підставі Статуту,</w:t>
      </w:r>
      <w:r w:rsidR="00B65604">
        <w:rPr>
          <w:rStyle w:val="20"/>
          <w:rFonts w:eastAsiaTheme="minorEastAsia"/>
        </w:rPr>
        <w:t xml:space="preserve"> </w:t>
      </w:r>
      <w:r w:rsidRPr="00F51F3E">
        <w:rPr>
          <w:rStyle w:val="20"/>
          <w:rFonts w:eastAsiaTheme="minorEastAsia"/>
        </w:rPr>
        <w:t xml:space="preserve">іменований (а) далі </w:t>
      </w:r>
      <w:r w:rsidRPr="00F51F3E">
        <w:rPr>
          <w:rStyle w:val="2"/>
          <w:rFonts w:eastAsiaTheme="minorEastAsia"/>
        </w:rPr>
        <w:t>«</w:t>
      </w:r>
      <w:r w:rsidRPr="00CD3632">
        <w:rPr>
          <w:rStyle w:val="2"/>
          <w:rFonts w:eastAsiaTheme="minorEastAsia"/>
          <w:b w:val="0"/>
        </w:rPr>
        <w:t>Продавець</w:t>
      </w:r>
      <w:r w:rsidRPr="00F51F3E">
        <w:rPr>
          <w:rStyle w:val="2"/>
          <w:rFonts w:eastAsiaTheme="minorEastAsia"/>
        </w:rPr>
        <w:t xml:space="preserve">», </w:t>
      </w:r>
      <w:r w:rsidRPr="00F51F3E">
        <w:rPr>
          <w:rStyle w:val="20"/>
          <w:rFonts w:eastAsiaTheme="minorEastAsia"/>
        </w:rPr>
        <w:t xml:space="preserve">з іншої сторони, сумісно іменовані </w:t>
      </w:r>
      <w:r w:rsidRPr="00F51F3E">
        <w:rPr>
          <w:rStyle w:val="2"/>
          <w:rFonts w:eastAsiaTheme="minorEastAsia"/>
        </w:rPr>
        <w:t>«</w:t>
      </w:r>
      <w:r w:rsidRPr="00CD3632">
        <w:rPr>
          <w:rStyle w:val="2"/>
          <w:rFonts w:eastAsiaTheme="minorEastAsia"/>
          <w:b w:val="0"/>
        </w:rPr>
        <w:t>Сторони</w:t>
      </w:r>
      <w:r w:rsidRPr="00F51F3E">
        <w:rPr>
          <w:rStyle w:val="2"/>
          <w:rFonts w:eastAsiaTheme="minorEastAsia"/>
        </w:rPr>
        <w:t xml:space="preserve">», </w:t>
      </w:r>
      <w:r w:rsidRPr="00F51F3E">
        <w:rPr>
          <w:rStyle w:val="20"/>
          <w:rFonts w:eastAsiaTheme="minorEastAsia"/>
        </w:rPr>
        <w:t>уклали цей Договір про наступне:</w:t>
      </w:r>
    </w:p>
    <w:p w14:paraId="0B10C03D" w14:textId="77777777" w:rsidR="00F51F3E" w:rsidRPr="00F51F3E" w:rsidRDefault="00F51F3E" w:rsidP="00C57286">
      <w:pPr>
        <w:spacing w:after="0"/>
        <w:jc w:val="both"/>
        <w:rPr>
          <w:rFonts w:ascii="Times New Roman" w:hAnsi="Times New Roman" w:cs="Times New Roman"/>
          <w:lang w:val="uk-UA"/>
        </w:rPr>
      </w:pPr>
    </w:p>
    <w:p w14:paraId="1CAB95D7" w14:textId="77777777" w:rsidR="00F51F3E" w:rsidRPr="003A1369" w:rsidRDefault="00F51F3E" w:rsidP="00C57286">
      <w:pPr>
        <w:widowControl w:val="0"/>
        <w:numPr>
          <w:ilvl w:val="0"/>
          <w:numId w:val="1"/>
        </w:numPr>
        <w:tabs>
          <w:tab w:val="left" w:pos="3931"/>
        </w:tabs>
        <w:suppressAutoHyphens/>
        <w:spacing w:after="0" w:line="240" w:lineRule="exact"/>
        <w:ind w:left="3600"/>
        <w:jc w:val="both"/>
        <w:rPr>
          <w:rFonts w:ascii="Times New Roman" w:hAnsi="Times New Roman" w:cs="Times New Roman"/>
        </w:rPr>
      </w:pPr>
      <w:r w:rsidRPr="003A1369">
        <w:rPr>
          <w:rStyle w:val="3"/>
          <w:rFonts w:eastAsiaTheme="minorEastAsia"/>
          <w:bCs w:val="0"/>
        </w:rPr>
        <w:t>Предмет Договору</w:t>
      </w:r>
    </w:p>
    <w:p w14:paraId="7DA01CFD" w14:textId="5DB37967" w:rsidR="00F51F3E" w:rsidRPr="00F51F3E" w:rsidRDefault="006B4775" w:rsidP="003003F7">
      <w:pPr>
        <w:widowControl w:val="0"/>
        <w:numPr>
          <w:ilvl w:val="1"/>
          <w:numId w:val="1"/>
        </w:numPr>
        <w:tabs>
          <w:tab w:val="left" w:pos="519"/>
        </w:tabs>
        <w:suppressAutoHyphens/>
        <w:spacing w:after="0" w:line="274" w:lineRule="exact"/>
        <w:jc w:val="both"/>
        <w:rPr>
          <w:rFonts w:ascii="Times New Roman" w:hAnsi="Times New Roman" w:cs="Times New Roman"/>
        </w:rPr>
      </w:pPr>
      <w:r w:rsidRPr="006B4775">
        <w:rPr>
          <w:rStyle w:val="20"/>
          <w:rFonts w:eastAsiaTheme="minorEastAsia"/>
        </w:rPr>
        <w:t>Продавець зобов’язується передати у власність Покупця товар, а Покупець зобов’язується прийняти товар та оплатити його на умовах даного Договору</w:t>
      </w:r>
      <w:r w:rsidR="00F51F3E" w:rsidRPr="00F51F3E">
        <w:rPr>
          <w:rStyle w:val="20"/>
          <w:rFonts w:eastAsiaTheme="minorEastAsia"/>
        </w:rPr>
        <w:t>.</w:t>
      </w:r>
    </w:p>
    <w:p w14:paraId="472D651C" w14:textId="2287AABC" w:rsidR="0022559E" w:rsidRDefault="00F51F3E" w:rsidP="0057610D">
      <w:pPr>
        <w:pStyle w:val="a4"/>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4" w:lineRule="exact"/>
        <w:jc w:val="both"/>
        <w:rPr>
          <w:rFonts w:ascii="Times New Roman" w:eastAsia="Times New Roman" w:hAnsi="Times New Roman" w:cs="Times New Roman"/>
          <w:b/>
          <w:bCs/>
          <w:sz w:val="24"/>
          <w:szCs w:val="24"/>
        </w:rPr>
      </w:pPr>
      <w:r w:rsidRPr="00DF2F51">
        <w:rPr>
          <w:rStyle w:val="20"/>
          <w:rFonts w:eastAsiaTheme="minorEastAsia"/>
        </w:rPr>
        <w:t>Предметом договору є:  товари, які зазначені у Специфікації (додаток №1</w:t>
      </w:r>
      <w:r w:rsidR="00A45560" w:rsidRPr="00DF2F51">
        <w:rPr>
          <w:rStyle w:val="20"/>
          <w:rFonts w:eastAsiaTheme="minorEastAsia"/>
        </w:rPr>
        <w:t xml:space="preserve"> до Договору)</w:t>
      </w:r>
      <w:r w:rsidR="006B4775">
        <w:rPr>
          <w:rStyle w:val="20"/>
          <w:rFonts w:eastAsiaTheme="minorEastAsia"/>
        </w:rPr>
        <w:t>, далі Товар</w:t>
      </w:r>
      <w:r w:rsidRPr="00DF2F51">
        <w:rPr>
          <w:rStyle w:val="2"/>
          <w:rFonts w:eastAsiaTheme="minorEastAsia"/>
          <w:b w:val="0"/>
          <w:bCs w:val="0"/>
        </w:rPr>
        <w:t xml:space="preserve">: </w:t>
      </w:r>
      <w:r w:rsidRPr="00DF2F51">
        <w:rPr>
          <w:rStyle w:val="2"/>
          <w:rFonts w:eastAsiaTheme="minorEastAsia"/>
        </w:rPr>
        <w:t xml:space="preserve"> </w:t>
      </w:r>
      <w:r w:rsidR="003F4A00" w:rsidRPr="003F4A00">
        <w:rPr>
          <w:rFonts w:ascii="Times New Roman" w:eastAsia="Times New Roman" w:hAnsi="Times New Roman" w:cs="Times New Roman"/>
          <w:b/>
          <w:bCs/>
          <w:sz w:val="24"/>
          <w:szCs w:val="24"/>
        </w:rPr>
        <w:t>ДК 021:2015 15880000-0 - (</w:t>
      </w:r>
      <w:r w:rsidR="003F4A00" w:rsidRPr="003F4A00">
        <w:rPr>
          <w:rFonts w:ascii="Times New Roman" w:eastAsia="Times New Roman" w:hAnsi="Times New Roman" w:cs="Times New Roman"/>
          <w:sz w:val="24"/>
          <w:szCs w:val="24"/>
        </w:rPr>
        <w:t>Спеціальні продукти харчування, збагачені поживними речовинами</w:t>
      </w:r>
      <w:r w:rsidR="003F4A00" w:rsidRPr="003F4A00">
        <w:rPr>
          <w:rFonts w:ascii="Times New Roman" w:eastAsia="Times New Roman" w:hAnsi="Times New Roman" w:cs="Times New Roman"/>
          <w:b/>
          <w:bCs/>
          <w:sz w:val="24"/>
          <w:szCs w:val="24"/>
        </w:rPr>
        <w:t xml:space="preserve">) - </w:t>
      </w:r>
      <w:proofErr w:type="spellStart"/>
      <w:r w:rsidR="00B65604" w:rsidRPr="009B1A83">
        <w:rPr>
          <w:rFonts w:ascii="Times New Roman" w:hAnsi="Times New Roman" w:cs="Times New Roman"/>
          <w:sz w:val="24"/>
          <w:szCs w:val="24"/>
          <w:shd w:val="clear" w:color="auto" w:fill="FFFFFF"/>
        </w:rPr>
        <w:t>Энтеральне</w:t>
      </w:r>
      <w:proofErr w:type="spellEnd"/>
      <w:r w:rsidR="00B65604" w:rsidRPr="009B1A83">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харчування</w:t>
      </w:r>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Nutridrink</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Compact</w:t>
      </w:r>
      <w:proofErr w:type="spellEnd"/>
      <w:r w:rsidR="00B65604">
        <w:rPr>
          <w:rStyle w:val="rynqvb"/>
          <w:rFonts w:ascii="Times New Roman" w:hAnsi="Times New Roman" w:cs="Times New Roman"/>
          <w:sz w:val="24"/>
          <w:szCs w:val="24"/>
        </w:rPr>
        <w:t xml:space="preserve"> (</w:t>
      </w:r>
      <w:proofErr w:type="spellStart"/>
      <w:r w:rsidR="00B65604">
        <w:rPr>
          <w:rStyle w:val="rynqvb"/>
          <w:rFonts w:ascii="Times New Roman" w:hAnsi="Times New Roman" w:cs="Times New Roman"/>
          <w:sz w:val="24"/>
          <w:szCs w:val="24"/>
        </w:rPr>
        <w:t>Нутридринк</w:t>
      </w:r>
      <w:proofErr w:type="spellEnd"/>
      <w:r w:rsidR="00B65604">
        <w:rPr>
          <w:rStyle w:val="rynqvb"/>
          <w:rFonts w:ascii="Times New Roman" w:hAnsi="Times New Roman" w:cs="Times New Roman"/>
          <w:sz w:val="24"/>
          <w:szCs w:val="24"/>
        </w:rPr>
        <w:t xml:space="preserve"> компакт) 1 пляшка по 125 мл. або еквівалент;</w:t>
      </w:r>
      <w:r w:rsidR="00B65604">
        <w:rPr>
          <w:rFonts w:ascii="Times New Roman" w:hAnsi="Times New Roman" w:cs="Times New Roman"/>
          <w:sz w:val="24"/>
          <w:szCs w:val="24"/>
          <w:shd w:val="clear" w:color="auto" w:fill="FFFFFF"/>
        </w:rPr>
        <w:t xml:space="preserve"> </w:t>
      </w:r>
      <w:r w:rsidR="00B65604" w:rsidRPr="009B1A83">
        <w:rPr>
          <w:rFonts w:ascii="Times New Roman" w:hAnsi="Times New Roman" w:cs="Times New Roman"/>
          <w:sz w:val="24"/>
          <w:szCs w:val="24"/>
          <w:shd w:val="clear" w:color="auto" w:fill="FFFFFF"/>
        </w:rPr>
        <w:t xml:space="preserve">Харчовий продукт для спеціальних медичних цілей </w:t>
      </w:r>
      <w:proofErr w:type="spellStart"/>
      <w:r w:rsidR="00B65604" w:rsidRPr="009B1A83">
        <w:rPr>
          <w:rFonts w:ascii="Times New Roman" w:hAnsi="Times New Roman" w:cs="Times New Roman"/>
          <w:sz w:val="24"/>
          <w:szCs w:val="24"/>
          <w:shd w:val="clear" w:color="auto" w:fill="FFFFFF"/>
        </w:rPr>
        <w:t>Liquigen</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Ліквіджен</w:t>
      </w:r>
      <w:proofErr w:type="spellEnd"/>
      <w:r w:rsidR="00B65604" w:rsidRPr="009B1A83">
        <w:rPr>
          <w:rFonts w:ascii="Times New Roman" w:hAnsi="Times New Roman" w:cs="Times New Roman"/>
          <w:sz w:val="24"/>
          <w:szCs w:val="24"/>
          <w:shd w:val="clear" w:color="auto" w:fill="FFFFFF"/>
        </w:rPr>
        <w:t xml:space="preserve">) жирова емульсія з </w:t>
      </w:r>
      <w:proofErr w:type="spellStart"/>
      <w:r w:rsidR="00B65604" w:rsidRPr="009B1A83">
        <w:rPr>
          <w:rFonts w:ascii="Times New Roman" w:hAnsi="Times New Roman" w:cs="Times New Roman"/>
          <w:sz w:val="24"/>
          <w:szCs w:val="24"/>
          <w:shd w:val="clear" w:color="auto" w:fill="FFFFFF"/>
        </w:rPr>
        <w:t>середньоланцюговими</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тригліцерідамі</w:t>
      </w:r>
      <w:proofErr w:type="spellEnd"/>
      <w:r w:rsidR="00B65604">
        <w:rPr>
          <w:rFonts w:ascii="Times New Roman" w:hAnsi="Times New Roman" w:cs="Times New Roman"/>
          <w:sz w:val="24"/>
          <w:szCs w:val="24"/>
          <w:shd w:val="clear" w:color="auto" w:fill="FFFFFF"/>
        </w:rPr>
        <w:t xml:space="preserve"> 1 пляшка по 250мл. або еквівалент; </w:t>
      </w:r>
      <w:r w:rsidR="00B65604" w:rsidRPr="009B1A83">
        <w:rPr>
          <w:rFonts w:ascii="Times New Roman" w:hAnsi="Times New Roman" w:cs="Times New Roman"/>
          <w:sz w:val="24"/>
          <w:szCs w:val="24"/>
          <w:shd w:val="clear" w:color="auto" w:fill="FFFFFF"/>
        </w:rPr>
        <w:t xml:space="preserve">Функціональне дитяче харчування </w:t>
      </w:r>
      <w:proofErr w:type="spellStart"/>
      <w:r w:rsidR="00B65604" w:rsidRPr="009B1A83">
        <w:rPr>
          <w:rFonts w:ascii="Times New Roman" w:hAnsi="Times New Roman" w:cs="Times New Roman"/>
          <w:sz w:val="24"/>
          <w:szCs w:val="24"/>
          <w:shd w:val="clear" w:color="auto" w:fill="FFFFFF"/>
        </w:rPr>
        <w:t>Нутриція</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Nutrison</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Powder</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Нутрізон</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Паудер</w:t>
      </w:r>
      <w:proofErr w:type="spellEnd"/>
      <w:r w:rsidR="00B65604" w:rsidRPr="009B1A83">
        <w:rPr>
          <w:rFonts w:ascii="Times New Roman" w:hAnsi="Times New Roman" w:cs="Times New Roman"/>
          <w:sz w:val="24"/>
          <w:szCs w:val="24"/>
          <w:shd w:val="clear" w:color="auto" w:fill="FFFFFF"/>
        </w:rPr>
        <w:t xml:space="preserve">) </w:t>
      </w:r>
      <w:proofErr w:type="spellStart"/>
      <w:r w:rsidR="00B65604" w:rsidRPr="009B1A83">
        <w:rPr>
          <w:rFonts w:ascii="Times New Roman" w:hAnsi="Times New Roman" w:cs="Times New Roman"/>
          <w:sz w:val="24"/>
          <w:szCs w:val="24"/>
          <w:shd w:val="clear" w:color="auto" w:fill="FFFFFF"/>
        </w:rPr>
        <w:t>ентеральне</w:t>
      </w:r>
      <w:proofErr w:type="spellEnd"/>
      <w:r w:rsidR="00B65604" w:rsidRPr="009B1A83">
        <w:rPr>
          <w:rFonts w:ascii="Times New Roman" w:hAnsi="Times New Roman" w:cs="Times New Roman"/>
          <w:sz w:val="24"/>
          <w:szCs w:val="24"/>
          <w:shd w:val="clear" w:color="auto" w:fill="FFFFFF"/>
        </w:rPr>
        <w:t xml:space="preserve"> харчування </w:t>
      </w:r>
      <w:r w:rsidR="00B65604">
        <w:rPr>
          <w:rFonts w:ascii="Times New Roman" w:hAnsi="Times New Roman" w:cs="Times New Roman"/>
          <w:sz w:val="24"/>
          <w:szCs w:val="24"/>
          <w:shd w:val="clear" w:color="auto" w:fill="FFFFFF"/>
        </w:rPr>
        <w:t>1</w:t>
      </w:r>
      <w:r w:rsidR="00B65604" w:rsidRPr="009B1A83">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 xml:space="preserve">банка по 430 гр. або еквівалент; </w:t>
      </w:r>
      <w:r w:rsidR="00B65604" w:rsidRPr="0000591E">
        <w:rPr>
          <w:rFonts w:ascii="Times New Roman" w:hAnsi="Times New Roman" w:cs="Times New Roman"/>
          <w:sz w:val="24"/>
          <w:szCs w:val="24"/>
          <w:shd w:val="clear" w:color="auto" w:fill="FFFFFF"/>
        </w:rPr>
        <w:t xml:space="preserve">Харчовий продукт для спеціальних медичних цілей </w:t>
      </w:r>
      <w:r w:rsidR="00B65604" w:rsidRPr="00BF4D02">
        <w:rPr>
          <w:rFonts w:ascii="Times New Roman" w:hAnsi="Times New Roman" w:cs="Times New Roman"/>
          <w:sz w:val="24"/>
          <w:szCs w:val="24"/>
          <w:shd w:val="clear" w:color="auto" w:fill="FFFFFF"/>
        </w:rPr>
        <w:t>REMUNE</w:t>
      </w:r>
      <w:r w:rsidR="00B65604" w:rsidRPr="0000591E">
        <w:rPr>
          <w:rFonts w:ascii="Times New Roman" w:hAnsi="Times New Roman" w:cs="Times New Roman"/>
          <w:sz w:val="24"/>
          <w:szCs w:val="24"/>
          <w:shd w:val="clear" w:color="auto" w:fill="FFFFFF"/>
        </w:rPr>
        <w:t xml:space="preserve"> (</w:t>
      </w:r>
      <w:proofErr w:type="spellStart"/>
      <w:r w:rsidR="00B65604" w:rsidRPr="0000591E">
        <w:rPr>
          <w:rFonts w:ascii="Times New Roman" w:hAnsi="Times New Roman" w:cs="Times New Roman"/>
          <w:sz w:val="24"/>
          <w:szCs w:val="24"/>
          <w:shd w:val="clear" w:color="auto" w:fill="FFFFFF"/>
        </w:rPr>
        <w:t>Ремьюн</w:t>
      </w:r>
      <w:proofErr w:type="spellEnd"/>
      <w:r w:rsidR="00B65604" w:rsidRPr="0000591E">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1</w:t>
      </w:r>
      <w:r w:rsidR="00B65604" w:rsidRPr="0000591E">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пачка</w:t>
      </w:r>
      <w:r w:rsidR="00B65604" w:rsidRPr="0000591E">
        <w:rPr>
          <w:rFonts w:ascii="Times New Roman" w:hAnsi="Times New Roman" w:cs="Times New Roman"/>
          <w:sz w:val="24"/>
          <w:szCs w:val="24"/>
          <w:shd w:val="clear" w:color="auto" w:fill="FFFFFF"/>
        </w:rPr>
        <w:t xml:space="preserve"> 200</w:t>
      </w:r>
      <w:r w:rsidR="00B65604">
        <w:rPr>
          <w:rFonts w:ascii="Times New Roman" w:hAnsi="Times New Roman" w:cs="Times New Roman"/>
          <w:sz w:val="24"/>
          <w:szCs w:val="24"/>
          <w:shd w:val="clear" w:color="auto" w:fill="FFFFFF"/>
        </w:rPr>
        <w:t xml:space="preserve"> мл. або еквівалент; Спеціалізований</w:t>
      </w:r>
      <w:r w:rsidR="00B65604" w:rsidRPr="00595F78">
        <w:rPr>
          <w:rFonts w:ascii="Times New Roman" w:hAnsi="Times New Roman" w:cs="Times New Roman"/>
          <w:sz w:val="24"/>
          <w:szCs w:val="24"/>
          <w:shd w:val="clear" w:color="auto" w:fill="FFFFFF"/>
        </w:rPr>
        <w:t xml:space="preserve"> продукт </w:t>
      </w:r>
      <w:r w:rsidR="00B65604">
        <w:rPr>
          <w:rFonts w:ascii="Times New Roman" w:hAnsi="Times New Roman" w:cs="Times New Roman"/>
          <w:sz w:val="24"/>
          <w:szCs w:val="24"/>
          <w:shd w:val="clear" w:color="auto" w:fill="FFFFFF"/>
        </w:rPr>
        <w:t>дитячого</w:t>
      </w:r>
      <w:r w:rsidR="00B65604" w:rsidRPr="00595F78">
        <w:rPr>
          <w:rFonts w:ascii="Times New Roman" w:hAnsi="Times New Roman" w:cs="Times New Roman"/>
          <w:sz w:val="24"/>
          <w:szCs w:val="24"/>
          <w:shd w:val="clear" w:color="auto" w:fill="FFFFFF"/>
        </w:rPr>
        <w:t xml:space="preserve"> </w:t>
      </w:r>
      <w:proofErr w:type="spellStart"/>
      <w:r w:rsidR="00B65604">
        <w:rPr>
          <w:rFonts w:ascii="Times New Roman" w:hAnsi="Times New Roman" w:cs="Times New Roman"/>
          <w:sz w:val="24"/>
          <w:szCs w:val="24"/>
          <w:shd w:val="clear" w:color="auto" w:fill="FFFFFF"/>
        </w:rPr>
        <w:t>диєтичного</w:t>
      </w:r>
      <w:proofErr w:type="spellEnd"/>
      <w:r w:rsidR="00B65604">
        <w:rPr>
          <w:rFonts w:ascii="Times New Roman" w:hAnsi="Times New Roman" w:cs="Times New Roman"/>
          <w:sz w:val="24"/>
          <w:szCs w:val="24"/>
          <w:shd w:val="clear" w:color="auto" w:fill="FFFFFF"/>
        </w:rPr>
        <w:t xml:space="preserve"> лікувального</w:t>
      </w:r>
      <w:r w:rsidR="00B65604" w:rsidRPr="00595F78">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харчування</w:t>
      </w:r>
      <w:r w:rsidR="00B65604" w:rsidRPr="00595F78">
        <w:rPr>
          <w:rFonts w:ascii="Times New Roman" w:hAnsi="Times New Roman" w:cs="Times New Roman"/>
          <w:sz w:val="24"/>
          <w:szCs w:val="24"/>
          <w:shd w:val="clear" w:color="auto" w:fill="FFFFFF"/>
        </w:rPr>
        <w:t xml:space="preserve"> для </w:t>
      </w:r>
      <w:r w:rsidR="00B65604">
        <w:rPr>
          <w:rFonts w:ascii="Times New Roman" w:hAnsi="Times New Roman" w:cs="Times New Roman"/>
          <w:sz w:val="24"/>
          <w:szCs w:val="24"/>
          <w:shd w:val="clear" w:color="auto" w:fill="FFFFFF"/>
        </w:rPr>
        <w:t>дітей</w:t>
      </w:r>
      <w:r w:rsidR="00B65604" w:rsidRPr="00595F78">
        <w:rPr>
          <w:rFonts w:ascii="Times New Roman" w:hAnsi="Times New Roman" w:cs="Times New Roman"/>
          <w:sz w:val="24"/>
          <w:szCs w:val="24"/>
          <w:shd w:val="clear" w:color="auto" w:fill="FFFFFF"/>
        </w:rPr>
        <w:t xml:space="preserve"> </w:t>
      </w:r>
      <w:r w:rsidR="00B65604">
        <w:rPr>
          <w:rFonts w:ascii="Times New Roman" w:hAnsi="Times New Roman" w:cs="Times New Roman"/>
          <w:sz w:val="24"/>
          <w:szCs w:val="24"/>
          <w:shd w:val="clear" w:color="auto" w:fill="FFFFFF"/>
        </w:rPr>
        <w:t>від</w:t>
      </w:r>
      <w:r w:rsidR="00B65604" w:rsidRPr="00595F78">
        <w:rPr>
          <w:rFonts w:ascii="Times New Roman" w:hAnsi="Times New Roman" w:cs="Times New Roman"/>
          <w:sz w:val="24"/>
          <w:szCs w:val="24"/>
          <w:shd w:val="clear" w:color="auto" w:fill="FFFFFF"/>
        </w:rPr>
        <w:t xml:space="preserve"> 1 </w:t>
      </w:r>
      <w:r w:rsidR="00B65604">
        <w:rPr>
          <w:rFonts w:ascii="Times New Roman" w:hAnsi="Times New Roman" w:cs="Times New Roman"/>
          <w:sz w:val="24"/>
          <w:szCs w:val="24"/>
          <w:shd w:val="clear" w:color="auto" w:fill="FFFFFF"/>
        </w:rPr>
        <w:t>року</w:t>
      </w:r>
      <w:r w:rsidR="00B65604" w:rsidRPr="00595F78">
        <w:rPr>
          <w:rFonts w:ascii="Times New Roman" w:hAnsi="Times New Roman" w:cs="Times New Roman"/>
          <w:sz w:val="24"/>
          <w:szCs w:val="24"/>
          <w:shd w:val="clear" w:color="auto" w:fill="FFFFFF"/>
        </w:rPr>
        <w:t xml:space="preserve"> до 14 лет, </w:t>
      </w:r>
      <w:r w:rsidR="00B65604">
        <w:rPr>
          <w:rFonts w:ascii="Times New Roman" w:hAnsi="Times New Roman" w:cs="Times New Roman"/>
          <w:sz w:val="24"/>
          <w:szCs w:val="24"/>
          <w:shd w:val="clear" w:color="auto" w:fill="FFFFFF"/>
        </w:rPr>
        <w:t>хворих</w:t>
      </w:r>
      <w:r w:rsidR="00B65604" w:rsidRPr="00595F78">
        <w:rPr>
          <w:rFonts w:ascii="Times New Roman" w:hAnsi="Times New Roman" w:cs="Times New Roman"/>
          <w:sz w:val="24"/>
          <w:szCs w:val="24"/>
          <w:shd w:val="clear" w:color="auto" w:fill="FFFFFF"/>
        </w:rPr>
        <w:t xml:space="preserve"> </w:t>
      </w:r>
      <w:proofErr w:type="spellStart"/>
      <w:r w:rsidR="00B65604" w:rsidRPr="00595F78">
        <w:rPr>
          <w:rFonts w:ascii="Times New Roman" w:hAnsi="Times New Roman" w:cs="Times New Roman"/>
          <w:sz w:val="24"/>
          <w:szCs w:val="24"/>
          <w:shd w:val="clear" w:color="auto" w:fill="FFFFFF"/>
        </w:rPr>
        <w:t>фенилкетонурией</w:t>
      </w:r>
      <w:proofErr w:type="spellEnd"/>
      <w:r w:rsidR="00B65604" w:rsidRPr="00595F78">
        <w:rPr>
          <w:rFonts w:ascii="Times New Roman" w:hAnsi="Times New Roman" w:cs="Times New Roman"/>
          <w:sz w:val="24"/>
          <w:szCs w:val="24"/>
          <w:shd w:val="clear" w:color="auto" w:fill="FFFFFF"/>
        </w:rPr>
        <w:t xml:space="preserve"> </w:t>
      </w:r>
      <w:r w:rsidR="00B65604" w:rsidRPr="00BF4D02">
        <w:rPr>
          <w:rFonts w:ascii="Times New Roman" w:hAnsi="Times New Roman" w:cs="Times New Roman"/>
          <w:sz w:val="24"/>
          <w:szCs w:val="24"/>
          <w:shd w:val="clear" w:color="auto" w:fill="FFFFFF"/>
          <w:lang w:val="en-US"/>
        </w:rPr>
        <w:t>Comida</w:t>
      </w:r>
      <w:r w:rsidR="00B65604" w:rsidRPr="00595F78">
        <w:rPr>
          <w:rFonts w:ascii="Times New Roman" w:hAnsi="Times New Roman" w:cs="Times New Roman"/>
          <w:sz w:val="24"/>
          <w:szCs w:val="24"/>
          <w:shd w:val="clear" w:color="auto" w:fill="FFFFFF"/>
        </w:rPr>
        <w:t xml:space="preserve"> </w:t>
      </w:r>
      <w:r w:rsidR="00B65604" w:rsidRPr="00BF4D02">
        <w:rPr>
          <w:rFonts w:ascii="Times New Roman" w:hAnsi="Times New Roman" w:cs="Times New Roman"/>
          <w:sz w:val="24"/>
          <w:szCs w:val="24"/>
          <w:shd w:val="clear" w:color="auto" w:fill="FFFFFF"/>
          <w:lang w:val="en-US"/>
        </w:rPr>
        <w:t>B</w:t>
      </w:r>
      <w:r w:rsidR="00B65604" w:rsidRPr="00595F78">
        <w:rPr>
          <w:rFonts w:ascii="Times New Roman" w:hAnsi="Times New Roman" w:cs="Times New Roman"/>
          <w:sz w:val="24"/>
          <w:szCs w:val="24"/>
          <w:shd w:val="clear" w:color="auto" w:fill="FFFFFF"/>
        </w:rPr>
        <w:t xml:space="preserve"> </w:t>
      </w:r>
      <w:r w:rsidR="00B65604" w:rsidRPr="00BF4D02">
        <w:rPr>
          <w:rFonts w:ascii="Times New Roman" w:hAnsi="Times New Roman" w:cs="Times New Roman"/>
          <w:sz w:val="24"/>
          <w:szCs w:val="24"/>
          <w:shd w:val="clear" w:color="auto" w:fill="FFFFFF"/>
        </w:rPr>
        <w:t>(</w:t>
      </w:r>
      <w:proofErr w:type="spellStart"/>
      <w:r w:rsidR="00B65604" w:rsidRPr="00BF4D02">
        <w:rPr>
          <w:rFonts w:ascii="Times New Roman" w:hAnsi="Times New Roman" w:cs="Times New Roman"/>
          <w:sz w:val="24"/>
          <w:szCs w:val="24"/>
          <w:shd w:val="clear" w:color="auto" w:fill="FFFFFF"/>
        </w:rPr>
        <w:t>Коміда</w:t>
      </w:r>
      <w:proofErr w:type="spellEnd"/>
      <w:r w:rsidR="00B65604" w:rsidRPr="00BF4D02">
        <w:rPr>
          <w:rFonts w:ascii="Times New Roman" w:hAnsi="Times New Roman" w:cs="Times New Roman"/>
          <w:sz w:val="24"/>
          <w:szCs w:val="24"/>
          <w:shd w:val="clear" w:color="auto" w:fill="FFFFFF"/>
        </w:rPr>
        <w:t xml:space="preserve"> Б) </w:t>
      </w:r>
      <w:r w:rsidR="00B65604">
        <w:rPr>
          <w:rFonts w:ascii="Times New Roman" w:hAnsi="Times New Roman" w:cs="Times New Roman"/>
          <w:sz w:val="24"/>
          <w:szCs w:val="24"/>
          <w:shd w:val="clear" w:color="auto" w:fill="FFFFFF"/>
        </w:rPr>
        <w:t>1</w:t>
      </w:r>
      <w:r w:rsidR="00B65604" w:rsidRPr="00BF4D02">
        <w:rPr>
          <w:rFonts w:ascii="Times New Roman" w:hAnsi="Times New Roman" w:cs="Times New Roman"/>
          <w:sz w:val="24"/>
          <w:szCs w:val="24"/>
          <w:shd w:val="clear" w:color="auto" w:fill="FFFFFF"/>
        </w:rPr>
        <w:t xml:space="preserve"> банк</w:t>
      </w:r>
      <w:r w:rsidR="00B65604">
        <w:rPr>
          <w:rFonts w:ascii="Times New Roman" w:hAnsi="Times New Roman" w:cs="Times New Roman"/>
          <w:sz w:val="24"/>
          <w:szCs w:val="24"/>
          <w:shd w:val="clear" w:color="auto" w:fill="FFFFFF"/>
        </w:rPr>
        <w:t>а</w:t>
      </w:r>
      <w:r w:rsidR="00B65604" w:rsidRPr="00BF4D02">
        <w:rPr>
          <w:rFonts w:ascii="Times New Roman" w:hAnsi="Times New Roman" w:cs="Times New Roman"/>
          <w:sz w:val="24"/>
          <w:szCs w:val="24"/>
          <w:shd w:val="clear" w:color="auto" w:fill="FFFFFF"/>
        </w:rPr>
        <w:t xml:space="preserve"> по 500 гр.</w:t>
      </w:r>
      <w:r w:rsidR="00B65604">
        <w:rPr>
          <w:rFonts w:ascii="Times New Roman" w:hAnsi="Times New Roman" w:cs="Times New Roman"/>
          <w:sz w:val="24"/>
          <w:szCs w:val="24"/>
          <w:shd w:val="clear" w:color="auto" w:fill="FFFFFF"/>
        </w:rPr>
        <w:t xml:space="preserve"> або еквівалент</w:t>
      </w:r>
      <w:r w:rsidR="003F4A00">
        <w:rPr>
          <w:rFonts w:ascii="Times New Roman" w:eastAsia="Times New Roman" w:hAnsi="Times New Roman" w:cs="Times New Roman"/>
          <w:b/>
          <w:bCs/>
          <w:sz w:val="24"/>
          <w:szCs w:val="24"/>
        </w:rPr>
        <w:t>.</w:t>
      </w:r>
    </w:p>
    <w:p w14:paraId="5E42038A" w14:textId="77777777" w:rsidR="003F4A00" w:rsidRPr="00DF2F51" w:rsidRDefault="003F4A00" w:rsidP="0057610D">
      <w:pPr>
        <w:pStyle w:val="a4"/>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4" w:lineRule="exact"/>
        <w:jc w:val="both"/>
        <w:rPr>
          <w:rFonts w:ascii="Times New Roman" w:hAnsi="Times New Roman" w:cs="Times New Roman"/>
          <w:b/>
          <w:bCs/>
        </w:rPr>
      </w:pPr>
    </w:p>
    <w:p w14:paraId="013C5ECB" w14:textId="77777777" w:rsidR="00F51F3E" w:rsidRPr="003A1369" w:rsidRDefault="00F51F3E" w:rsidP="00C57286">
      <w:pPr>
        <w:widowControl w:val="0"/>
        <w:numPr>
          <w:ilvl w:val="0"/>
          <w:numId w:val="1"/>
        </w:numPr>
        <w:suppressAutoHyphens/>
        <w:spacing w:after="0" w:line="240" w:lineRule="exact"/>
        <w:ind w:left="2820"/>
        <w:jc w:val="both"/>
        <w:rPr>
          <w:rFonts w:ascii="Times New Roman" w:hAnsi="Times New Roman" w:cs="Times New Roman"/>
        </w:rPr>
      </w:pPr>
      <w:r w:rsidRPr="003A1369">
        <w:rPr>
          <w:rStyle w:val="3"/>
          <w:rFonts w:eastAsiaTheme="minorEastAsia"/>
          <w:bCs w:val="0"/>
        </w:rPr>
        <w:t>Якість, комплектність, кількість:</w:t>
      </w:r>
    </w:p>
    <w:p w14:paraId="42E147E7" w14:textId="6F4702F3" w:rsidR="00A45560" w:rsidRPr="00282335" w:rsidRDefault="00282335" w:rsidP="00282335">
      <w:pPr>
        <w:widowControl w:val="0"/>
        <w:numPr>
          <w:ilvl w:val="1"/>
          <w:numId w:val="1"/>
        </w:numPr>
        <w:tabs>
          <w:tab w:val="left" w:pos="514"/>
        </w:tabs>
        <w:suppressAutoHyphens/>
        <w:spacing w:after="0" w:line="274" w:lineRule="exact"/>
        <w:jc w:val="both"/>
        <w:rPr>
          <w:rFonts w:ascii="Times New Roman" w:hAnsi="Times New Roman" w:cs="Times New Roman"/>
        </w:rPr>
      </w:pPr>
      <w:r w:rsidRPr="00F51F3E">
        <w:rPr>
          <w:rStyle w:val="20"/>
          <w:rFonts w:eastAsiaTheme="minorEastAsia"/>
        </w:rPr>
        <w:t>Товар має бути придатний для мети, з якою товар такого роду звичайно використовується.</w:t>
      </w:r>
    </w:p>
    <w:p w14:paraId="69CD5AFB" w14:textId="04B198F5" w:rsidR="00282335" w:rsidRDefault="00A45560" w:rsidP="00A45560">
      <w:pPr>
        <w:pStyle w:val="a6"/>
        <w:spacing w:line="276" w:lineRule="auto"/>
        <w:jc w:val="both"/>
        <w:rPr>
          <w:rFonts w:ascii="Times New Roman" w:hAnsi="Times New Roman" w:cs="Times New Roman"/>
          <w:sz w:val="24"/>
          <w:szCs w:val="24"/>
          <w:lang w:val="uk-UA"/>
        </w:rPr>
      </w:pPr>
      <w:r w:rsidRPr="001435AA">
        <w:rPr>
          <w:rFonts w:ascii="Times New Roman" w:hAnsi="Times New Roman" w:cs="Times New Roman"/>
          <w:sz w:val="24"/>
          <w:szCs w:val="24"/>
          <w:lang w:val="uk-UA"/>
        </w:rPr>
        <w:t xml:space="preserve">2.2.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sidRPr="003672F9">
        <w:rPr>
          <w:rFonts w:ascii="Times New Roman" w:hAnsi="Times New Roman" w:cs="Times New Roman"/>
          <w:sz w:val="24"/>
          <w:szCs w:val="24"/>
          <w:lang w:val="uk-UA"/>
        </w:rPr>
        <w:t xml:space="preserve">за цим договором зобов’язаний поставити Покупцю товар зі строком придатності не менше, ніж </w:t>
      </w:r>
      <w:r w:rsidR="0022559E">
        <w:rPr>
          <w:rFonts w:ascii="Times New Roman" w:hAnsi="Times New Roman" w:cs="Times New Roman"/>
          <w:sz w:val="24"/>
          <w:szCs w:val="24"/>
          <w:lang w:val="uk-UA"/>
        </w:rPr>
        <w:t>7</w:t>
      </w:r>
      <w:r>
        <w:rPr>
          <w:rFonts w:ascii="Times New Roman" w:hAnsi="Times New Roman" w:cs="Times New Roman"/>
          <w:sz w:val="24"/>
          <w:szCs w:val="24"/>
          <w:lang w:val="uk-UA"/>
        </w:rPr>
        <w:t>5</w:t>
      </w:r>
      <w:r w:rsidRPr="003672F9">
        <w:rPr>
          <w:rFonts w:ascii="Times New Roman" w:hAnsi="Times New Roman" w:cs="Times New Roman"/>
          <w:sz w:val="24"/>
          <w:szCs w:val="24"/>
          <w:lang w:val="uk-UA"/>
        </w:rPr>
        <w:t>% його загального терміну.</w:t>
      </w:r>
    </w:p>
    <w:p w14:paraId="52ABD1AD" w14:textId="77777777" w:rsidR="00A45560" w:rsidRPr="003672F9" w:rsidRDefault="00A45560" w:rsidP="00A45560">
      <w:pPr>
        <w:pStyle w:val="a6"/>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B34878">
        <w:rPr>
          <w:rFonts w:ascii="Times New Roman" w:hAnsi="Times New Roman"/>
          <w:sz w:val="24"/>
          <w:szCs w:val="24"/>
          <w:lang w:val="uk-UA"/>
        </w:rPr>
        <w:t xml:space="preserve">Приймання Товару за кількістю і якістю здійснюється  представником  </w:t>
      </w:r>
      <w:r>
        <w:rPr>
          <w:rFonts w:ascii="Times New Roman" w:hAnsi="Times New Roman"/>
          <w:sz w:val="24"/>
          <w:szCs w:val="24"/>
          <w:lang w:val="uk-UA"/>
        </w:rPr>
        <w:t>Покупця</w:t>
      </w:r>
      <w:r w:rsidRPr="00B34878">
        <w:rPr>
          <w:rFonts w:ascii="Times New Roman" w:hAnsi="Times New Roman"/>
          <w:sz w:val="24"/>
          <w:szCs w:val="24"/>
          <w:lang w:val="uk-UA"/>
        </w:rPr>
        <w:t>.</w:t>
      </w:r>
    </w:p>
    <w:p w14:paraId="12B3CACE" w14:textId="7EE95787" w:rsidR="00282335" w:rsidRPr="00282335" w:rsidRDefault="00A45560" w:rsidP="00282335">
      <w:pPr>
        <w:pStyle w:val="a6"/>
        <w:spacing w:line="276" w:lineRule="auto"/>
        <w:rPr>
          <w:rFonts w:ascii="Times New Roman" w:hAnsi="Times New Roman" w:cs="Times New Roman"/>
          <w:sz w:val="24"/>
          <w:szCs w:val="24"/>
          <w:lang w:val="uk-UA"/>
        </w:rPr>
      </w:pPr>
      <w:r w:rsidRPr="003672F9">
        <w:rPr>
          <w:rFonts w:ascii="Times New Roman" w:hAnsi="Times New Roman" w:cs="Times New Roman"/>
          <w:sz w:val="24"/>
          <w:szCs w:val="24"/>
          <w:lang w:val="uk-UA"/>
        </w:rPr>
        <w:t>2.</w:t>
      </w:r>
      <w:r>
        <w:rPr>
          <w:rFonts w:ascii="Times New Roman" w:hAnsi="Times New Roman" w:cs="Times New Roman"/>
          <w:sz w:val="24"/>
          <w:szCs w:val="24"/>
          <w:lang w:val="uk-UA"/>
        </w:rPr>
        <w:t>4</w:t>
      </w:r>
      <w:r w:rsidRPr="003672F9">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Pr>
          <w:rFonts w:ascii="Times New Roman" w:hAnsi="Times New Roman" w:cs="Times New Roman"/>
          <w:sz w:val="24"/>
          <w:szCs w:val="24"/>
          <w:lang w:val="uk-UA"/>
        </w:rPr>
        <w:t>несе повну відповідальність за якість наданого Товару.</w:t>
      </w:r>
      <w:r w:rsidR="00282335" w:rsidRPr="00282335">
        <w:rPr>
          <w:rFonts w:ascii="Times New Roman" w:hAnsi="Times New Roman" w:cs="Times New Roman"/>
          <w:color w:val="000000"/>
          <w:sz w:val="24"/>
          <w:szCs w:val="24"/>
          <w:lang w:val="uk-UA" w:bidi="uk-UA"/>
        </w:rPr>
        <w:t xml:space="preserve"> </w:t>
      </w:r>
      <w:r w:rsidR="00282335" w:rsidRPr="00282335">
        <w:rPr>
          <w:rFonts w:ascii="Times New Roman" w:hAnsi="Times New Roman" w:cs="Times New Roman"/>
          <w:sz w:val="24"/>
          <w:szCs w:val="24"/>
          <w:lang w:val="uk-UA" w:bidi="uk-UA"/>
        </w:rPr>
        <w:t>Продавець гарантує якість товару, яка повинна відповідати найвищому рівню технологій і стандартів, існуючих в країні виробника на аналогічні товари.</w:t>
      </w:r>
      <w:r w:rsidR="00282335">
        <w:rPr>
          <w:rFonts w:ascii="Times New Roman" w:hAnsi="Times New Roman" w:cs="Times New Roman"/>
          <w:sz w:val="24"/>
          <w:szCs w:val="24"/>
          <w:lang w:val="uk-UA"/>
        </w:rPr>
        <w:t xml:space="preserve"> </w:t>
      </w:r>
      <w:r w:rsidR="00282335" w:rsidRPr="00282335">
        <w:rPr>
          <w:rFonts w:ascii="Times New Roman" w:hAnsi="Times New Roman" w:cs="Times New Roman"/>
          <w:sz w:val="24"/>
          <w:szCs w:val="24"/>
          <w:lang w:val="uk-UA" w:bidi="uk-UA"/>
        </w:rPr>
        <w:t>Продавець зобов’язаний надати документи, що підтверджують якість товару, що постачається за договором (к</w:t>
      </w:r>
      <w:r w:rsidR="00282335" w:rsidRPr="00282335">
        <w:rPr>
          <w:rFonts w:ascii="Times New Roman" w:hAnsi="Times New Roman" w:cs="Times New Roman"/>
          <w:sz w:val="24"/>
          <w:szCs w:val="24"/>
          <w:lang w:val="uk-UA"/>
        </w:rPr>
        <w:t>опії декларації виробника / або посвідчення про якість/ або інші документи, що підтверджують якість (у разі, якщо це вимагає законодавство України на певну групу товару).</w:t>
      </w:r>
    </w:p>
    <w:p w14:paraId="2497BBB5" w14:textId="2DB9F00D" w:rsidR="00A45560" w:rsidRDefault="00A45560" w:rsidP="00A45560">
      <w:pPr>
        <w:pStyle w:val="a6"/>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Претензія до якості Товару висловлюється  Покупцем </w:t>
      </w:r>
      <w:r w:rsidR="00282335" w:rsidRPr="00282335">
        <w:rPr>
          <w:rFonts w:ascii="Times New Roman" w:hAnsi="Times New Roman" w:cs="Times New Roman"/>
          <w:sz w:val="24"/>
          <w:szCs w:val="24"/>
          <w:lang w:val="uk-UA" w:bidi="uk-UA"/>
        </w:rPr>
        <w:t xml:space="preserve">протягом </w:t>
      </w:r>
      <w:r w:rsidR="000F7652">
        <w:rPr>
          <w:rFonts w:ascii="Times New Roman" w:hAnsi="Times New Roman" w:cs="Times New Roman"/>
          <w:sz w:val="24"/>
          <w:szCs w:val="24"/>
          <w:lang w:val="uk-UA" w:bidi="uk-UA"/>
        </w:rPr>
        <w:t>одного</w:t>
      </w:r>
      <w:r w:rsidR="00282335" w:rsidRPr="00282335">
        <w:rPr>
          <w:rFonts w:ascii="Times New Roman" w:hAnsi="Times New Roman" w:cs="Times New Roman"/>
          <w:sz w:val="24"/>
          <w:szCs w:val="24"/>
          <w:lang w:val="uk-UA" w:bidi="uk-UA"/>
        </w:rPr>
        <w:t xml:space="preserve"> робоч</w:t>
      </w:r>
      <w:r w:rsidR="000F7652">
        <w:rPr>
          <w:rFonts w:ascii="Times New Roman" w:hAnsi="Times New Roman" w:cs="Times New Roman"/>
          <w:sz w:val="24"/>
          <w:szCs w:val="24"/>
          <w:lang w:val="uk-UA" w:bidi="uk-UA"/>
        </w:rPr>
        <w:t>ого</w:t>
      </w:r>
      <w:r w:rsidR="00282335" w:rsidRPr="00282335">
        <w:rPr>
          <w:rFonts w:ascii="Times New Roman" w:hAnsi="Times New Roman" w:cs="Times New Roman"/>
          <w:sz w:val="24"/>
          <w:szCs w:val="24"/>
          <w:lang w:val="uk-UA" w:bidi="uk-UA"/>
        </w:rPr>
        <w:t xml:space="preserve"> дн</w:t>
      </w:r>
      <w:r w:rsidR="000F7652">
        <w:rPr>
          <w:rFonts w:ascii="Times New Roman" w:hAnsi="Times New Roman" w:cs="Times New Roman"/>
          <w:sz w:val="24"/>
          <w:szCs w:val="24"/>
          <w:lang w:val="uk-UA" w:bidi="uk-UA"/>
        </w:rPr>
        <w:t>я</w:t>
      </w:r>
      <w:r w:rsidR="00282335" w:rsidRPr="00282335">
        <w:rPr>
          <w:rFonts w:ascii="Times New Roman" w:hAnsi="Times New Roman" w:cs="Times New Roman"/>
          <w:sz w:val="24"/>
          <w:szCs w:val="24"/>
          <w:lang w:val="uk-UA" w:bidi="uk-UA"/>
        </w:rPr>
        <w:t xml:space="preserve"> </w:t>
      </w:r>
      <w:r w:rsidR="00923F7C">
        <w:rPr>
          <w:rFonts w:ascii="Times New Roman" w:hAnsi="Times New Roman" w:cs="Times New Roman"/>
          <w:sz w:val="24"/>
          <w:szCs w:val="24"/>
          <w:lang w:val="uk-UA" w:bidi="uk-UA"/>
        </w:rPr>
        <w:t>(</w:t>
      </w:r>
      <w:r w:rsidR="00282335" w:rsidRPr="00282335">
        <w:rPr>
          <w:rFonts w:ascii="Times New Roman" w:hAnsi="Times New Roman" w:cs="Times New Roman"/>
          <w:sz w:val="24"/>
          <w:szCs w:val="24"/>
          <w:lang w:val="uk-UA" w:bidi="uk-UA"/>
        </w:rPr>
        <w:t>як в усній, так і письмовій формі</w:t>
      </w:r>
      <w:r w:rsidR="00923F7C">
        <w:rPr>
          <w:rFonts w:ascii="Times New Roman" w:hAnsi="Times New Roman" w:cs="Times New Roman"/>
          <w:sz w:val="24"/>
          <w:szCs w:val="24"/>
          <w:lang w:val="uk-UA" w:bidi="uk-UA"/>
        </w:rPr>
        <w:t>)</w:t>
      </w:r>
      <w:r w:rsidR="00923F7C">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дня отримання Товару. Неякісний Товар повинен бути замінений якісним протягом </w:t>
      </w:r>
      <w:r w:rsidR="00923F7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923F7C">
        <w:rPr>
          <w:rFonts w:ascii="Times New Roman" w:hAnsi="Times New Roman" w:cs="Times New Roman"/>
          <w:sz w:val="24"/>
          <w:szCs w:val="24"/>
          <w:lang w:val="uk-UA"/>
        </w:rPr>
        <w:t>трьох</w:t>
      </w:r>
      <w:r>
        <w:rPr>
          <w:rFonts w:ascii="Times New Roman" w:hAnsi="Times New Roman" w:cs="Times New Roman"/>
          <w:sz w:val="24"/>
          <w:szCs w:val="24"/>
          <w:lang w:val="uk-UA"/>
        </w:rPr>
        <w:t>) д</w:t>
      </w:r>
      <w:r w:rsidR="00923F7C">
        <w:rPr>
          <w:rFonts w:ascii="Times New Roman" w:hAnsi="Times New Roman" w:cs="Times New Roman"/>
          <w:sz w:val="24"/>
          <w:szCs w:val="24"/>
          <w:lang w:val="uk-UA"/>
        </w:rPr>
        <w:t>іб</w:t>
      </w:r>
      <w:r>
        <w:rPr>
          <w:rFonts w:ascii="Times New Roman" w:hAnsi="Times New Roman" w:cs="Times New Roman"/>
          <w:sz w:val="24"/>
          <w:szCs w:val="24"/>
          <w:lang w:val="uk-UA"/>
        </w:rPr>
        <w:t xml:space="preserve">.  </w:t>
      </w:r>
      <w:r w:rsidRPr="003672F9">
        <w:rPr>
          <w:rFonts w:ascii="Times New Roman" w:hAnsi="Times New Roman" w:cs="Times New Roman"/>
          <w:sz w:val="24"/>
          <w:szCs w:val="24"/>
          <w:lang w:val="uk-UA"/>
        </w:rPr>
        <w:t xml:space="preserve">Повернення товарів здійснюється за рахунок та транспортом </w:t>
      </w:r>
      <w:r>
        <w:rPr>
          <w:rFonts w:ascii="Times New Roman" w:hAnsi="Times New Roman" w:cs="Times New Roman"/>
          <w:sz w:val="24"/>
          <w:szCs w:val="24"/>
          <w:lang w:val="uk-UA"/>
        </w:rPr>
        <w:t>Продавця</w:t>
      </w:r>
      <w:r w:rsidRPr="003672F9">
        <w:rPr>
          <w:rFonts w:ascii="Times New Roman" w:hAnsi="Times New Roman" w:cs="Times New Roman"/>
          <w:sz w:val="24"/>
          <w:szCs w:val="24"/>
          <w:lang w:val="uk-UA"/>
        </w:rPr>
        <w:t>.</w:t>
      </w:r>
    </w:p>
    <w:p w14:paraId="2C275FD2" w14:textId="0AEBC151" w:rsidR="000F7652" w:rsidRPr="000F7652" w:rsidRDefault="00A45560" w:rsidP="000F7652">
      <w:pPr>
        <w:pStyle w:val="a6"/>
        <w:jc w:val="both"/>
        <w:rPr>
          <w:rFonts w:ascii="Times New Roman" w:hAnsi="Times New Roman"/>
          <w:sz w:val="24"/>
          <w:szCs w:val="24"/>
          <w:lang w:val="uk-UA"/>
        </w:rPr>
      </w:pPr>
      <w:r>
        <w:rPr>
          <w:rFonts w:ascii="Times New Roman" w:hAnsi="Times New Roman" w:cs="Times New Roman"/>
          <w:sz w:val="24"/>
          <w:szCs w:val="24"/>
          <w:lang w:val="uk-UA"/>
        </w:rPr>
        <w:t xml:space="preserve">2.5. </w:t>
      </w:r>
      <w:r w:rsidR="000F7652" w:rsidRPr="000F7652">
        <w:rPr>
          <w:rFonts w:ascii="Times New Roman" w:hAnsi="Times New Roman"/>
          <w:sz w:val="24"/>
          <w:szCs w:val="24"/>
          <w:lang w:val="uk-UA"/>
        </w:rPr>
        <w:t>Комплектність товару, визначається виробником товару.</w:t>
      </w:r>
    </w:p>
    <w:p w14:paraId="6271E4CC" w14:textId="77777777" w:rsidR="000F7652" w:rsidRDefault="000F7652" w:rsidP="000F7652">
      <w:pPr>
        <w:pStyle w:val="a6"/>
        <w:spacing w:line="276" w:lineRule="auto"/>
        <w:jc w:val="both"/>
        <w:rPr>
          <w:rFonts w:ascii="Times New Roman" w:hAnsi="Times New Roman"/>
          <w:sz w:val="24"/>
          <w:szCs w:val="24"/>
          <w:lang w:val="uk-UA"/>
        </w:rPr>
      </w:pPr>
      <w:r w:rsidRPr="000F7652">
        <w:rPr>
          <w:rFonts w:ascii="Times New Roman" w:hAnsi="Times New Roman"/>
          <w:sz w:val="24"/>
          <w:szCs w:val="24"/>
          <w:lang w:val="uk-UA"/>
        </w:rPr>
        <w:t>2.6.</w:t>
      </w:r>
      <w:r>
        <w:rPr>
          <w:rFonts w:ascii="Times New Roman" w:hAnsi="Times New Roman"/>
          <w:sz w:val="24"/>
          <w:szCs w:val="24"/>
          <w:lang w:val="uk-UA"/>
        </w:rPr>
        <w:t xml:space="preserve"> </w:t>
      </w:r>
      <w:r w:rsidRPr="000F7652">
        <w:rPr>
          <w:rFonts w:ascii="Times New Roman" w:hAnsi="Times New Roman"/>
          <w:sz w:val="24"/>
          <w:szCs w:val="24"/>
          <w:lang w:val="uk-UA"/>
        </w:rPr>
        <w:t xml:space="preserve">При виникненні претензій по недопоставці товару Продавець повинен провести до поставку </w:t>
      </w:r>
      <w:r>
        <w:rPr>
          <w:rFonts w:ascii="Times New Roman" w:hAnsi="Times New Roman"/>
          <w:sz w:val="24"/>
          <w:szCs w:val="24"/>
          <w:lang w:val="uk-UA"/>
        </w:rPr>
        <w:t xml:space="preserve">Товару </w:t>
      </w:r>
      <w:r w:rsidRPr="000F7652">
        <w:rPr>
          <w:rFonts w:ascii="Times New Roman" w:hAnsi="Times New Roman"/>
          <w:sz w:val="24"/>
          <w:szCs w:val="24"/>
          <w:lang w:val="uk-UA"/>
        </w:rPr>
        <w:t>протягом трьох робочих днів з дня отримання заяви як в усній, так і письмовій формі.</w:t>
      </w:r>
    </w:p>
    <w:p w14:paraId="4C7AC3BC" w14:textId="28586F75" w:rsidR="00F51F3E" w:rsidRPr="000F7652" w:rsidRDefault="000F7652" w:rsidP="000F7652">
      <w:pPr>
        <w:pStyle w:val="a6"/>
        <w:spacing w:line="276" w:lineRule="auto"/>
        <w:jc w:val="both"/>
        <w:rPr>
          <w:rFonts w:ascii="Times New Roman" w:hAnsi="Times New Roman"/>
          <w:sz w:val="24"/>
          <w:szCs w:val="24"/>
          <w:lang w:val="uk-UA"/>
        </w:rPr>
      </w:pPr>
      <w:r w:rsidRPr="000F7652">
        <w:rPr>
          <w:rFonts w:ascii="Times New Roman" w:hAnsi="Times New Roman"/>
          <w:sz w:val="24"/>
          <w:szCs w:val="24"/>
          <w:lang w:val="uk-UA"/>
        </w:rPr>
        <w:t>2.7</w:t>
      </w:r>
      <w:r>
        <w:rPr>
          <w:rFonts w:ascii="Times New Roman" w:hAnsi="Times New Roman"/>
          <w:sz w:val="24"/>
          <w:szCs w:val="24"/>
          <w:lang w:val="uk-UA"/>
        </w:rPr>
        <w:t xml:space="preserve">. </w:t>
      </w:r>
      <w:r w:rsidRPr="000F7652">
        <w:rPr>
          <w:rFonts w:ascii="Times New Roman" w:hAnsi="Times New Roman"/>
          <w:sz w:val="24"/>
          <w:szCs w:val="24"/>
          <w:lang w:val="uk-UA"/>
        </w:rPr>
        <w:t>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14:paraId="1CB3D5DF" w14:textId="77777777" w:rsidR="00F51F3E" w:rsidRPr="003A1369" w:rsidRDefault="00F51F3E" w:rsidP="00C57286">
      <w:pPr>
        <w:widowControl w:val="0"/>
        <w:numPr>
          <w:ilvl w:val="0"/>
          <w:numId w:val="1"/>
        </w:numPr>
        <w:tabs>
          <w:tab w:val="left" w:pos="4171"/>
        </w:tabs>
        <w:suppressAutoHyphens/>
        <w:spacing w:after="0" w:line="240" w:lineRule="exact"/>
        <w:ind w:left="3820"/>
        <w:jc w:val="both"/>
        <w:rPr>
          <w:rFonts w:ascii="Times New Roman" w:hAnsi="Times New Roman" w:cs="Times New Roman"/>
        </w:rPr>
      </w:pPr>
      <w:r w:rsidRPr="003A1369">
        <w:rPr>
          <w:rStyle w:val="3"/>
          <w:rFonts w:eastAsiaTheme="minorEastAsia"/>
          <w:bCs w:val="0"/>
        </w:rPr>
        <w:t>Ціна Договору</w:t>
      </w:r>
    </w:p>
    <w:p w14:paraId="3A2085EF" w14:textId="5A8D04F5" w:rsidR="00F51F3E" w:rsidRPr="002F40B1" w:rsidRDefault="00036E01" w:rsidP="00447342">
      <w:pPr>
        <w:widowControl w:val="0"/>
        <w:numPr>
          <w:ilvl w:val="1"/>
          <w:numId w:val="1"/>
        </w:numPr>
        <w:tabs>
          <w:tab w:val="left" w:pos="519"/>
        </w:tabs>
        <w:suppressAutoHyphens/>
        <w:spacing w:after="0" w:line="274" w:lineRule="exact"/>
        <w:jc w:val="both"/>
        <w:rPr>
          <w:rStyle w:val="30"/>
          <w:rFonts w:eastAsiaTheme="minorEastAsia"/>
        </w:rPr>
      </w:pPr>
      <w:r w:rsidRPr="002F40B1">
        <w:rPr>
          <w:rStyle w:val="30"/>
          <w:rFonts w:eastAsiaTheme="minorEastAsia"/>
        </w:rPr>
        <w:t>Ціна Договору складає:</w:t>
      </w:r>
      <w:r w:rsidR="00F51F3E" w:rsidRPr="002F40B1">
        <w:rPr>
          <w:rStyle w:val="30"/>
          <w:rFonts w:eastAsiaTheme="minorEastAsia"/>
        </w:rPr>
        <w:t xml:space="preserve"> ________ (________________________грн.    коп.)    </w:t>
      </w:r>
      <w:r w:rsidR="00144AD3" w:rsidRPr="002F40B1">
        <w:rPr>
          <w:rStyle w:val="30"/>
          <w:rFonts w:eastAsiaTheme="minorEastAsia"/>
        </w:rPr>
        <w:t>з/без</w:t>
      </w:r>
      <w:r w:rsidR="00F51F3E" w:rsidRPr="002F40B1">
        <w:rPr>
          <w:rStyle w:val="30"/>
          <w:rFonts w:eastAsiaTheme="minorEastAsia"/>
        </w:rPr>
        <w:t xml:space="preserve">   ПДВ.</w:t>
      </w:r>
    </w:p>
    <w:p w14:paraId="0CBEE4F7" w14:textId="77777777" w:rsidR="00F51F3E" w:rsidRPr="00F51F3E" w:rsidRDefault="00F51F3E" w:rsidP="00C57286">
      <w:pPr>
        <w:widowControl w:val="0"/>
        <w:numPr>
          <w:ilvl w:val="1"/>
          <w:numId w:val="1"/>
        </w:numPr>
        <w:tabs>
          <w:tab w:val="left" w:pos="519"/>
        </w:tabs>
        <w:suppressAutoHyphens/>
        <w:spacing w:after="0" w:line="274" w:lineRule="exact"/>
        <w:jc w:val="both"/>
        <w:rPr>
          <w:rFonts w:ascii="Times New Roman" w:hAnsi="Times New Roman" w:cs="Times New Roman"/>
        </w:rPr>
      </w:pPr>
      <w:r w:rsidRPr="00F51F3E">
        <w:rPr>
          <w:rStyle w:val="20"/>
          <w:rFonts w:eastAsiaTheme="minorEastAsia"/>
        </w:rPr>
        <w:t>Оплата проводиться після отримання Покупцем товару.</w:t>
      </w:r>
    </w:p>
    <w:p w14:paraId="1262819E" w14:textId="77777777" w:rsidR="00F51F3E" w:rsidRPr="00F51F3E" w:rsidRDefault="00F51F3E" w:rsidP="00C57286">
      <w:pPr>
        <w:widowControl w:val="0"/>
        <w:numPr>
          <w:ilvl w:val="1"/>
          <w:numId w:val="1"/>
        </w:numPr>
        <w:tabs>
          <w:tab w:val="left" w:pos="523"/>
        </w:tabs>
        <w:suppressAutoHyphens/>
        <w:spacing w:after="0" w:line="274" w:lineRule="exact"/>
        <w:jc w:val="both"/>
        <w:rPr>
          <w:rFonts w:ascii="Times New Roman" w:hAnsi="Times New Roman" w:cs="Times New Roman"/>
        </w:rPr>
      </w:pPr>
      <w:r w:rsidRPr="00F51F3E">
        <w:rPr>
          <w:rStyle w:val="20"/>
          <w:rFonts w:eastAsiaTheme="minorEastAsia"/>
        </w:rPr>
        <w:t>Оплата проводиться згідно рахунку  та накладної протягом 1</w:t>
      </w:r>
      <w:r w:rsidR="00A45560">
        <w:rPr>
          <w:rStyle w:val="20"/>
          <w:rFonts w:eastAsiaTheme="minorEastAsia"/>
        </w:rPr>
        <w:t>0</w:t>
      </w:r>
      <w:r w:rsidRPr="00F51F3E">
        <w:rPr>
          <w:rStyle w:val="20"/>
          <w:rFonts w:eastAsiaTheme="minorEastAsia"/>
        </w:rPr>
        <w:t xml:space="preserve"> </w:t>
      </w:r>
      <w:r w:rsidR="00A45560">
        <w:rPr>
          <w:rStyle w:val="20"/>
          <w:rFonts w:eastAsiaTheme="minorEastAsia"/>
        </w:rPr>
        <w:t>банківських</w:t>
      </w:r>
      <w:r w:rsidRPr="00F51F3E">
        <w:rPr>
          <w:rStyle w:val="20"/>
          <w:rFonts w:eastAsiaTheme="minorEastAsia"/>
        </w:rPr>
        <w:t xml:space="preserve"> днів з моменту отримання </w:t>
      </w:r>
      <w:r w:rsidR="003A480F">
        <w:rPr>
          <w:rStyle w:val="20"/>
          <w:rFonts w:eastAsiaTheme="minorEastAsia"/>
        </w:rPr>
        <w:t xml:space="preserve">рахунку і видаткової </w:t>
      </w:r>
      <w:r w:rsidRPr="00F51F3E">
        <w:rPr>
          <w:rStyle w:val="20"/>
          <w:rFonts w:eastAsiaTheme="minorEastAsia"/>
        </w:rPr>
        <w:t>накладної на товар.</w:t>
      </w:r>
    </w:p>
    <w:p w14:paraId="6813527A" w14:textId="77777777" w:rsidR="00F51F3E" w:rsidRPr="00F51F3E" w:rsidRDefault="00F51F3E" w:rsidP="00C57286">
      <w:pPr>
        <w:widowControl w:val="0"/>
        <w:numPr>
          <w:ilvl w:val="1"/>
          <w:numId w:val="1"/>
        </w:numPr>
        <w:tabs>
          <w:tab w:val="left" w:pos="519"/>
        </w:tabs>
        <w:suppressAutoHyphens/>
        <w:spacing w:after="0" w:line="274" w:lineRule="exact"/>
        <w:jc w:val="both"/>
        <w:rPr>
          <w:rFonts w:ascii="Times New Roman" w:hAnsi="Times New Roman" w:cs="Times New Roman"/>
        </w:rPr>
      </w:pPr>
      <w:r w:rsidRPr="00F51F3E">
        <w:rPr>
          <w:rStyle w:val="20"/>
          <w:rFonts w:eastAsiaTheme="minorEastAsia"/>
        </w:rPr>
        <w:lastRenderedPageBreak/>
        <w:t>Валютою Договору є гривня.</w:t>
      </w:r>
    </w:p>
    <w:p w14:paraId="4850087B" w14:textId="77777777" w:rsidR="00F51F3E" w:rsidRPr="00F51F3E" w:rsidRDefault="00F51F3E" w:rsidP="00C57286">
      <w:pPr>
        <w:widowControl w:val="0"/>
        <w:numPr>
          <w:ilvl w:val="1"/>
          <w:numId w:val="1"/>
        </w:numPr>
        <w:tabs>
          <w:tab w:val="left" w:pos="523"/>
        </w:tabs>
        <w:suppressAutoHyphens/>
        <w:spacing w:after="0" w:line="274" w:lineRule="exact"/>
        <w:jc w:val="both"/>
        <w:rPr>
          <w:rFonts w:ascii="Times New Roman" w:hAnsi="Times New Roman" w:cs="Times New Roman"/>
        </w:rPr>
      </w:pPr>
      <w:r w:rsidRPr="00F51F3E">
        <w:rPr>
          <w:rStyle w:val="20"/>
          <w:rFonts w:eastAsiaTheme="minorEastAsia"/>
        </w:rPr>
        <w:t>Покупець здійснює оплату вартості товару шляхом безготівкового перерахування грошових коштів на рахунок Продавця.</w:t>
      </w:r>
    </w:p>
    <w:p w14:paraId="416241AE" w14:textId="77777777" w:rsidR="00F51F3E" w:rsidRPr="00A45560" w:rsidRDefault="00F51F3E" w:rsidP="00C57286">
      <w:pPr>
        <w:widowControl w:val="0"/>
        <w:numPr>
          <w:ilvl w:val="1"/>
          <w:numId w:val="1"/>
        </w:numPr>
        <w:tabs>
          <w:tab w:val="left" w:pos="519"/>
        </w:tabs>
        <w:suppressAutoHyphens/>
        <w:spacing w:after="0" w:line="274" w:lineRule="exact"/>
        <w:jc w:val="both"/>
        <w:rPr>
          <w:rStyle w:val="20"/>
          <w:rFonts w:eastAsiaTheme="minorEastAsia"/>
          <w:color w:val="auto"/>
          <w:sz w:val="22"/>
          <w:szCs w:val="22"/>
          <w:lang w:val="ru-RU" w:bidi="ar-SA"/>
        </w:rPr>
      </w:pPr>
      <w:r w:rsidRPr="00F51F3E">
        <w:rPr>
          <w:rStyle w:val="20"/>
          <w:rFonts w:eastAsiaTheme="minorEastAsia"/>
        </w:rPr>
        <w:t>Обсяг закупівлі може бути зменшено, з урахуванням фактичного  фінансування  Покупця.</w:t>
      </w:r>
    </w:p>
    <w:p w14:paraId="717E98BC" w14:textId="77777777" w:rsidR="00A45560" w:rsidRPr="00F51F3E" w:rsidRDefault="00A45560" w:rsidP="00A45560">
      <w:pPr>
        <w:widowControl w:val="0"/>
        <w:tabs>
          <w:tab w:val="left" w:pos="519"/>
        </w:tabs>
        <w:suppressAutoHyphens/>
        <w:spacing w:after="0" w:line="274" w:lineRule="exact"/>
        <w:jc w:val="both"/>
        <w:rPr>
          <w:rFonts w:ascii="Times New Roman" w:hAnsi="Times New Roman" w:cs="Times New Roman"/>
        </w:rPr>
      </w:pPr>
    </w:p>
    <w:p w14:paraId="20B64D0D" w14:textId="77777777" w:rsidR="00F51F3E" w:rsidRPr="003A1369" w:rsidRDefault="00F51F3E" w:rsidP="00C57286">
      <w:pPr>
        <w:widowControl w:val="0"/>
        <w:numPr>
          <w:ilvl w:val="0"/>
          <w:numId w:val="1"/>
        </w:numPr>
        <w:tabs>
          <w:tab w:val="left" w:pos="519"/>
        </w:tabs>
        <w:suppressAutoHyphens/>
        <w:spacing w:after="0" w:line="274" w:lineRule="exact"/>
        <w:jc w:val="center"/>
        <w:rPr>
          <w:rFonts w:ascii="Times New Roman" w:hAnsi="Times New Roman" w:cs="Times New Roman"/>
          <w:b/>
          <w:sz w:val="24"/>
          <w:szCs w:val="24"/>
        </w:rPr>
      </w:pPr>
      <w:r w:rsidRPr="003A1369">
        <w:rPr>
          <w:rFonts w:ascii="Times New Roman" w:hAnsi="Times New Roman" w:cs="Times New Roman"/>
          <w:b/>
          <w:sz w:val="24"/>
          <w:szCs w:val="24"/>
        </w:rPr>
        <w:t xml:space="preserve">Порядок </w:t>
      </w:r>
      <w:proofErr w:type="spellStart"/>
      <w:r w:rsidRPr="003A1369">
        <w:rPr>
          <w:rFonts w:ascii="Times New Roman" w:hAnsi="Times New Roman" w:cs="Times New Roman"/>
          <w:b/>
          <w:sz w:val="24"/>
          <w:szCs w:val="24"/>
        </w:rPr>
        <w:t>передачі</w:t>
      </w:r>
      <w:proofErr w:type="spellEnd"/>
      <w:r w:rsidRPr="003A1369">
        <w:rPr>
          <w:rFonts w:ascii="Times New Roman" w:hAnsi="Times New Roman" w:cs="Times New Roman"/>
          <w:b/>
          <w:sz w:val="24"/>
          <w:szCs w:val="24"/>
        </w:rPr>
        <w:t xml:space="preserve"> та </w:t>
      </w:r>
      <w:proofErr w:type="spellStart"/>
      <w:r w:rsidRPr="003A1369">
        <w:rPr>
          <w:rFonts w:ascii="Times New Roman" w:hAnsi="Times New Roman" w:cs="Times New Roman"/>
          <w:b/>
          <w:sz w:val="24"/>
          <w:szCs w:val="24"/>
        </w:rPr>
        <w:t>прийняття</w:t>
      </w:r>
      <w:proofErr w:type="spellEnd"/>
      <w:r w:rsidRPr="003A1369">
        <w:rPr>
          <w:rFonts w:ascii="Times New Roman" w:hAnsi="Times New Roman" w:cs="Times New Roman"/>
          <w:b/>
          <w:sz w:val="24"/>
          <w:szCs w:val="24"/>
        </w:rPr>
        <w:t xml:space="preserve"> товару</w:t>
      </w:r>
    </w:p>
    <w:p w14:paraId="0CB69CCE" w14:textId="6D8263AC" w:rsidR="00F51F3E" w:rsidRPr="00F51F3E" w:rsidRDefault="00A45560" w:rsidP="00C57286">
      <w:pPr>
        <w:widowControl w:val="0"/>
        <w:numPr>
          <w:ilvl w:val="0"/>
          <w:numId w:val="2"/>
        </w:numPr>
        <w:tabs>
          <w:tab w:val="left" w:pos="511"/>
        </w:tabs>
        <w:suppressAutoHyphens/>
        <w:spacing w:after="0" w:line="274" w:lineRule="exact"/>
        <w:jc w:val="both"/>
        <w:rPr>
          <w:rStyle w:val="20"/>
          <w:rFonts w:eastAsiaTheme="minorEastAsia"/>
        </w:rPr>
      </w:pPr>
      <w:r>
        <w:rPr>
          <w:rStyle w:val="20"/>
          <w:rFonts w:eastAsiaTheme="minorEastAsia"/>
        </w:rPr>
        <w:t xml:space="preserve">Продавець зобов’язаний передати Покупцю визначену у п.1.1. цього Договору товар протягом </w:t>
      </w:r>
      <w:r w:rsidR="0022559E">
        <w:rPr>
          <w:rStyle w:val="20"/>
          <w:rFonts w:eastAsiaTheme="minorEastAsia"/>
        </w:rPr>
        <w:t>5</w:t>
      </w:r>
      <w:r>
        <w:rPr>
          <w:rStyle w:val="20"/>
          <w:rFonts w:eastAsiaTheme="minorEastAsia"/>
        </w:rPr>
        <w:t xml:space="preserve">-денного строку з дня отримання письмової заявки </w:t>
      </w:r>
      <w:r w:rsidR="00F51F3E" w:rsidRPr="00F51F3E">
        <w:rPr>
          <w:rStyle w:val="20"/>
          <w:rFonts w:eastAsiaTheme="minorEastAsia"/>
        </w:rPr>
        <w:t>Продавц</w:t>
      </w:r>
      <w:r w:rsidR="001034F9">
        <w:rPr>
          <w:rStyle w:val="20"/>
          <w:rFonts w:eastAsiaTheme="minorEastAsia"/>
        </w:rPr>
        <w:t>ем</w:t>
      </w:r>
      <w:r w:rsidR="00F51F3E" w:rsidRPr="00F51F3E">
        <w:rPr>
          <w:rStyle w:val="20"/>
          <w:rFonts w:eastAsiaTheme="minorEastAsia"/>
        </w:rPr>
        <w:t>.</w:t>
      </w:r>
    </w:p>
    <w:p w14:paraId="54AA3D56" w14:textId="6C21F80C" w:rsidR="00F51F3E" w:rsidRPr="001034F9" w:rsidRDefault="00F51F3E" w:rsidP="00C57286">
      <w:pPr>
        <w:widowControl w:val="0"/>
        <w:numPr>
          <w:ilvl w:val="0"/>
          <w:numId w:val="2"/>
        </w:numPr>
        <w:tabs>
          <w:tab w:val="left" w:pos="511"/>
        </w:tabs>
        <w:suppressAutoHyphens/>
        <w:spacing w:after="0" w:line="274" w:lineRule="exact"/>
        <w:jc w:val="both"/>
        <w:rPr>
          <w:rStyle w:val="20"/>
          <w:rFonts w:eastAsiaTheme="minorEastAsia"/>
          <w:color w:val="auto"/>
          <w:sz w:val="22"/>
          <w:szCs w:val="22"/>
          <w:lang w:val="ru-RU" w:bidi="ar-SA"/>
        </w:rPr>
      </w:pPr>
      <w:r w:rsidRPr="00F51F3E">
        <w:rPr>
          <w:rStyle w:val="20"/>
          <w:rFonts w:eastAsiaTheme="minorEastAsia"/>
        </w:rPr>
        <w:t xml:space="preserve">Поставка Товару здійснюється Продавцем за його рахунок до місця використання Товару: </w:t>
      </w:r>
      <w:r w:rsidR="0071685B">
        <w:rPr>
          <w:rStyle w:val="20"/>
          <w:rFonts w:eastAsiaTheme="minorEastAsia"/>
        </w:rPr>
        <w:t xml:space="preserve">Україна, Миколаївська область, </w:t>
      </w:r>
      <w:r w:rsidRPr="00F51F3E">
        <w:rPr>
          <w:rStyle w:val="20"/>
          <w:rFonts w:eastAsiaTheme="minorEastAsia"/>
        </w:rPr>
        <w:t xml:space="preserve">м. Миколаїв, вул. </w:t>
      </w:r>
      <w:r w:rsidR="00E6112B">
        <w:rPr>
          <w:rStyle w:val="20"/>
          <w:rFonts w:eastAsiaTheme="minorEastAsia"/>
        </w:rPr>
        <w:t>Шосейна, 58</w:t>
      </w:r>
      <w:r w:rsidRPr="00F51F3E">
        <w:rPr>
          <w:rStyle w:val="20"/>
          <w:rFonts w:eastAsiaTheme="minorEastAsia"/>
        </w:rPr>
        <w:t>.</w:t>
      </w:r>
    </w:p>
    <w:p w14:paraId="21FFF66B" w14:textId="77777777" w:rsidR="001034F9" w:rsidRPr="00F51F3E" w:rsidRDefault="001034F9" w:rsidP="001034F9">
      <w:pPr>
        <w:widowControl w:val="0"/>
        <w:tabs>
          <w:tab w:val="left" w:pos="511"/>
        </w:tabs>
        <w:suppressAutoHyphens/>
        <w:spacing w:after="0" w:line="274" w:lineRule="exact"/>
        <w:jc w:val="both"/>
        <w:rPr>
          <w:rFonts w:ascii="Times New Roman" w:hAnsi="Times New Roman" w:cs="Times New Roman"/>
        </w:rPr>
      </w:pPr>
    </w:p>
    <w:p w14:paraId="739D291B" w14:textId="77777777" w:rsidR="00F51F3E" w:rsidRPr="003A1369" w:rsidRDefault="00F51F3E" w:rsidP="00C57286">
      <w:pPr>
        <w:widowControl w:val="0"/>
        <w:numPr>
          <w:ilvl w:val="0"/>
          <w:numId w:val="3"/>
        </w:numPr>
        <w:tabs>
          <w:tab w:val="left" w:pos="3693"/>
        </w:tabs>
        <w:suppressAutoHyphens/>
        <w:spacing w:after="0" w:line="240" w:lineRule="exact"/>
        <w:ind w:left="3360"/>
        <w:jc w:val="both"/>
        <w:rPr>
          <w:rFonts w:ascii="Times New Roman" w:hAnsi="Times New Roman" w:cs="Times New Roman"/>
        </w:rPr>
      </w:pPr>
      <w:r w:rsidRPr="003A1369">
        <w:rPr>
          <w:rStyle w:val="3"/>
          <w:rFonts w:eastAsiaTheme="minorEastAsia"/>
          <w:bCs w:val="0"/>
        </w:rPr>
        <w:t>Відповідальність сторін</w:t>
      </w:r>
    </w:p>
    <w:p w14:paraId="6F3EE086" w14:textId="77777777" w:rsidR="00F51F3E" w:rsidRPr="00F51F3E" w:rsidRDefault="00F51F3E" w:rsidP="00C57286">
      <w:pPr>
        <w:widowControl w:val="0"/>
        <w:numPr>
          <w:ilvl w:val="1"/>
          <w:numId w:val="3"/>
        </w:numPr>
        <w:tabs>
          <w:tab w:val="left" w:pos="506"/>
        </w:tabs>
        <w:suppressAutoHyphens/>
        <w:spacing w:after="0" w:line="269" w:lineRule="exact"/>
        <w:jc w:val="both"/>
        <w:rPr>
          <w:rStyle w:val="20"/>
          <w:rFonts w:eastAsiaTheme="minorEastAsia"/>
        </w:rPr>
      </w:pPr>
      <w:r w:rsidRPr="00F51F3E">
        <w:rPr>
          <w:rStyle w:val="20"/>
          <w:rFonts w:eastAsiaTheme="minorEastAsia"/>
        </w:rPr>
        <w:t>За невиконання умов договору винна Сторона несе відповідальність в розмірі подвійної облікової ставки НБУ України за кожен день прострочення.</w:t>
      </w:r>
    </w:p>
    <w:p w14:paraId="5A386E49" w14:textId="77777777" w:rsidR="00F51F3E" w:rsidRPr="00F51F3E" w:rsidRDefault="00F51F3E" w:rsidP="00C57286">
      <w:pPr>
        <w:tabs>
          <w:tab w:val="left" w:pos="506"/>
        </w:tabs>
        <w:spacing w:after="0" w:line="269" w:lineRule="exact"/>
        <w:jc w:val="both"/>
        <w:rPr>
          <w:rStyle w:val="20"/>
          <w:rFonts w:eastAsiaTheme="minorEastAsia"/>
        </w:rPr>
      </w:pPr>
    </w:p>
    <w:p w14:paraId="41EBDF3B" w14:textId="77777777" w:rsidR="00F51F3E" w:rsidRPr="003A1369" w:rsidRDefault="00F51F3E" w:rsidP="00C57286">
      <w:pPr>
        <w:widowControl w:val="0"/>
        <w:numPr>
          <w:ilvl w:val="0"/>
          <w:numId w:val="3"/>
        </w:numPr>
        <w:tabs>
          <w:tab w:val="left" w:pos="2713"/>
        </w:tabs>
        <w:suppressAutoHyphens/>
        <w:spacing w:after="0" w:line="240" w:lineRule="exact"/>
        <w:ind w:left="2380"/>
        <w:jc w:val="both"/>
        <w:rPr>
          <w:rFonts w:ascii="Times New Roman" w:hAnsi="Times New Roman" w:cs="Times New Roman"/>
        </w:rPr>
      </w:pPr>
      <w:r w:rsidRPr="003A1369">
        <w:rPr>
          <w:rStyle w:val="3"/>
          <w:rFonts w:eastAsiaTheme="minorEastAsia"/>
          <w:bCs w:val="0"/>
        </w:rPr>
        <w:t>Порядок вирішення спорів за договором</w:t>
      </w:r>
    </w:p>
    <w:p w14:paraId="10DFA5D1" w14:textId="77777777" w:rsidR="00F51F3E" w:rsidRPr="00F51F3E" w:rsidRDefault="00F51F3E" w:rsidP="00C57286">
      <w:pPr>
        <w:widowControl w:val="0"/>
        <w:numPr>
          <w:ilvl w:val="1"/>
          <w:numId w:val="3"/>
        </w:numPr>
        <w:tabs>
          <w:tab w:val="left" w:pos="506"/>
        </w:tabs>
        <w:suppressAutoHyphens/>
        <w:spacing w:after="0" w:line="274" w:lineRule="exact"/>
        <w:jc w:val="both"/>
        <w:rPr>
          <w:rFonts w:ascii="Times New Roman" w:hAnsi="Times New Roman" w:cs="Times New Roman"/>
        </w:rPr>
      </w:pPr>
      <w:r w:rsidRPr="00F51F3E">
        <w:rPr>
          <w:rStyle w:val="20"/>
          <w:rFonts w:eastAsiaTheme="minorEastAsia"/>
        </w:rPr>
        <w:t>Сторони визнають, що всі можливі претензії за договором повинні бути розглянуті сторонами в 5 денний строк з моменту отримання претензії на електронну адресу, або в письмовій формі.</w:t>
      </w:r>
    </w:p>
    <w:p w14:paraId="6EE8EC0F" w14:textId="77777777" w:rsidR="00F51F3E" w:rsidRPr="00F51F3E" w:rsidRDefault="00F51F3E" w:rsidP="00C57286">
      <w:pPr>
        <w:widowControl w:val="0"/>
        <w:numPr>
          <w:ilvl w:val="1"/>
          <w:numId w:val="3"/>
        </w:numPr>
        <w:tabs>
          <w:tab w:val="left" w:pos="506"/>
        </w:tabs>
        <w:suppressAutoHyphens/>
        <w:spacing w:after="0" w:line="274" w:lineRule="exact"/>
        <w:jc w:val="both"/>
        <w:rPr>
          <w:rFonts w:ascii="Times New Roman" w:hAnsi="Times New Roman" w:cs="Times New Roman"/>
        </w:rPr>
      </w:pPr>
      <w:r w:rsidRPr="00F51F3E">
        <w:rPr>
          <w:rStyle w:val="20"/>
          <w:rFonts w:eastAsiaTheme="minorEastAsia"/>
        </w:rPr>
        <w:t>Сторона, яка має намір розірвати договір чи змінити його умови, надсилає свої пропозиції про це другій стороні за договором у письмовій формі.</w:t>
      </w:r>
    </w:p>
    <w:p w14:paraId="78B4F0EF" w14:textId="77777777" w:rsidR="00F51F3E" w:rsidRPr="00F51F3E" w:rsidRDefault="00F51F3E" w:rsidP="00C57286">
      <w:pPr>
        <w:widowControl w:val="0"/>
        <w:numPr>
          <w:ilvl w:val="1"/>
          <w:numId w:val="3"/>
        </w:numPr>
        <w:tabs>
          <w:tab w:val="left" w:pos="506"/>
        </w:tabs>
        <w:suppressAutoHyphens/>
        <w:spacing w:after="0" w:line="274" w:lineRule="exact"/>
        <w:jc w:val="both"/>
        <w:rPr>
          <w:rFonts w:ascii="Times New Roman" w:hAnsi="Times New Roman" w:cs="Times New Roman"/>
        </w:rPr>
      </w:pPr>
      <w:r w:rsidRPr="00F51F3E">
        <w:rPr>
          <w:rStyle w:val="20"/>
          <w:rFonts w:eastAsiaTheme="minorEastAsia"/>
        </w:rPr>
        <w:t>Сторона, що одержала зміни чи доповнення чи пропозицію про розірвання договору повинна надати відповідь на неї протягом 5 робочих днів з моменту отримання пропозиції.</w:t>
      </w:r>
    </w:p>
    <w:p w14:paraId="508BF9D5" w14:textId="77777777" w:rsidR="00F51F3E" w:rsidRPr="00F51F3E" w:rsidRDefault="00F51F3E" w:rsidP="00C57286">
      <w:pPr>
        <w:widowControl w:val="0"/>
        <w:numPr>
          <w:ilvl w:val="1"/>
          <w:numId w:val="3"/>
        </w:numPr>
        <w:tabs>
          <w:tab w:val="left" w:pos="515"/>
        </w:tabs>
        <w:suppressAutoHyphens/>
        <w:spacing w:after="0" w:line="274" w:lineRule="exact"/>
        <w:jc w:val="both"/>
        <w:rPr>
          <w:rFonts w:ascii="Times New Roman" w:hAnsi="Times New Roman" w:cs="Times New Roman"/>
        </w:rPr>
      </w:pPr>
      <w:r w:rsidRPr="00F51F3E">
        <w:rPr>
          <w:rStyle w:val="20"/>
          <w:rFonts w:eastAsiaTheme="minorEastAsia"/>
        </w:rPr>
        <w:t>Жодна із сторін не має право передавати свої права та обов’язки за цим договором третім особам.</w:t>
      </w:r>
    </w:p>
    <w:p w14:paraId="24FC47B5" w14:textId="77777777" w:rsidR="00F51F3E" w:rsidRPr="00F51F3E" w:rsidRDefault="00F51F3E" w:rsidP="00C57286">
      <w:pPr>
        <w:widowControl w:val="0"/>
        <w:numPr>
          <w:ilvl w:val="1"/>
          <w:numId w:val="3"/>
        </w:numPr>
        <w:tabs>
          <w:tab w:val="left" w:pos="506"/>
        </w:tabs>
        <w:suppressAutoHyphens/>
        <w:spacing w:after="0" w:line="274" w:lineRule="exact"/>
        <w:jc w:val="both"/>
        <w:rPr>
          <w:rStyle w:val="20"/>
          <w:rFonts w:eastAsiaTheme="minorEastAsia"/>
        </w:rPr>
      </w:pPr>
      <w:r w:rsidRPr="00F51F3E">
        <w:rPr>
          <w:rStyle w:val="20"/>
          <w:rFonts w:eastAsiaTheme="minorEastAsia"/>
        </w:rPr>
        <w:t>В разі недосягнення згоди, шляхом ведення переговорів спір має бути вирішений в судовому порядку згідно діючого законодавства України.</w:t>
      </w:r>
    </w:p>
    <w:p w14:paraId="7D57B0BC" w14:textId="77777777" w:rsidR="00F51F3E" w:rsidRPr="00F51F3E" w:rsidRDefault="00F51F3E" w:rsidP="00C57286">
      <w:pPr>
        <w:tabs>
          <w:tab w:val="left" w:pos="506"/>
        </w:tabs>
        <w:spacing w:after="0" w:line="274" w:lineRule="exact"/>
        <w:jc w:val="both"/>
        <w:rPr>
          <w:rFonts w:ascii="Times New Roman" w:hAnsi="Times New Roman" w:cs="Times New Roman"/>
        </w:rPr>
      </w:pPr>
    </w:p>
    <w:p w14:paraId="28240F2A" w14:textId="77777777" w:rsidR="00F51F3E" w:rsidRPr="003A1369" w:rsidRDefault="00F51F3E" w:rsidP="00C57286">
      <w:pPr>
        <w:widowControl w:val="0"/>
        <w:numPr>
          <w:ilvl w:val="0"/>
          <w:numId w:val="3"/>
        </w:numPr>
        <w:tabs>
          <w:tab w:val="left" w:pos="3873"/>
        </w:tabs>
        <w:suppressAutoHyphens/>
        <w:spacing w:after="0" w:line="240" w:lineRule="exact"/>
        <w:ind w:left="3540"/>
        <w:jc w:val="both"/>
        <w:rPr>
          <w:rFonts w:ascii="Times New Roman" w:hAnsi="Times New Roman" w:cs="Times New Roman"/>
        </w:rPr>
      </w:pPr>
      <w:r w:rsidRPr="003A1369">
        <w:rPr>
          <w:rStyle w:val="3"/>
          <w:rFonts w:eastAsiaTheme="minorEastAsia"/>
          <w:bCs w:val="0"/>
        </w:rPr>
        <w:t>Зміна умов договору</w:t>
      </w:r>
    </w:p>
    <w:p w14:paraId="0A668345" w14:textId="72C60EFB" w:rsidR="00F51F3E" w:rsidRDefault="00F51F3E" w:rsidP="00C57286">
      <w:pPr>
        <w:widowControl w:val="0"/>
        <w:numPr>
          <w:ilvl w:val="1"/>
          <w:numId w:val="3"/>
        </w:numPr>
        <w:tabs>
          <w:tab w:val="left" w:pos="511"/>
        </w:tabs>
        <w:suppressAutoHyphens/>
        <w:spacing w:after="0" w:line="274" w:lineRule="exact"/>
        <w:jc w:val="both"/>
        <w:rPr>
          <w:rStyle w:val="20"/>
          <w:rFonts w:eastAsiaTheme="minorEastAsia"/>
        </w:rPr>
      </w:pPr>
      <w:r w:rsidRPr="00F51F3E">
        <w:rPr>
          <w:rStyle w:val="20"/>
          <w:rFonts w:eastAsiaTheme="minorEastAsia"/>
        </w:rPr>
        <w:t>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14:paraId="5223BD96" w14:textId="77777777" w:rsidR="00617E0A" w:rsidRPr="00617E0A" w:rsidRDefault="00617E0A" w:rsidP="00617E0A">
      <w:pPr>
        <w:widowControl w:val="0"/>
        <w:numPr>
          <w:ilvl w:val="1"/>
          <w:numId w:val="3"/>
        </w:numPr>
        <w:tabs>
          <w:tab w:val="left" w:pos="511"/>
        </w:tabs>
        <w:suppressAutoHyphens/>
        <w:spacing w:after="0" w:line="274" w:lineRule="exact"/>
        <w:jc w:val="both"/>
        <w:rPr>
          <w:rStyle w:val="20"/>
          <w:rFonts w:eastAsiaTheme="minorEastAsia"/>
        </w:rPr>
      </w:pPr>
      <w:r w:rsidRPr="00617E0A">
        <w:rPr>
          <w:rStyle w:val="20"/>
          <w:rFonts w:eastAsiaTheme="minorEastAsia"/>
        </w:rPr>
        <w:t>Істотні умови Договору не можуть змінюватися після його підписання до виконання зобов'язань Сторонами в повному обсязі, крім випадків:</w:t>
      </w:r>
    </w:p>
    <w:p w14:paraId="402CF8FC"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1) зменшення обсягів закупівлі, зокрема з урахуванням фактичного обсягу видатків Покупця. </w:t>
      </w:r>
    </w:p>
    <w:p w14:paraId="1858BF0E"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Сторони можуть </w:t>
      </w:r>
      <w:proofErr w:type="spellStart"/>
      <w:r w:rsidRPr="00617E0A">
        <w:rPr>
          <w:rStyle w:val="20"/>
          <w:rFonts w:eastAsiaTheme="minorEastAsia"/>
        </w:rPr>
        <w:t>внести</w:t>
      </w:r>
      <w:proofErr w:type="spellEnd"/>
      <w:r w:rsidRPr="00617E0A">
        <w:rPr>
          <w:rStyle w:val="20"/>
          <w:rFonts w:eastAsiaTheme="minorEastAsi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FA637F5"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2) збільшення ціни за одиницю товару до 10 відсотків </w:t>
      </w:r>
      <w:proofErr w:type="spellStart"/>
      <w:r w:rsidRPr="00617E0A">
        <w:rPr>
          <w:rStyle w:val="20"/>
          <w:rFonts w:eastAsiaTheme="minorEastAsia"/>
        </w:rPr>
        <w:t>пропорційно</w:t>
      </w:r>
      <w:proofErr w:type="spellEnd"/>
      <w:r w:rsidRPr="00617E0A">
        <w:rPr>
          <w:rStyle w:val="20"/>
          <w:rFonts w:eastAsiaTheme="minorEastAsi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46BD6A80"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w:t>
      </w:r>
      <w:r w:rsidRPr="00617E0A">
        <w:rPr>
          <w:rStyle w:val="20"/>
          <w:rFonts w:eastAsiaTheme="minorEastAsi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617E0A">
        <w:rPr>
          <w:rStyle w:val="20"/>
          <w:rFonts w:eastAsiaTheme="minorEastAsia"/>
        </w:rPr>
        <w:t>ами</w:t>
      </w:r>
      <w:proofErr w:type="spellEnd"/>
      <w:r w:rsidRPr="00617E0A">
        <w:rPr>
          <w:rStyle w:val="20"/>
          <w:rFonts w:eastAsiaTheme="minorEastAsia"/>
        </w:rPr>
        <w:t>) або листом(</w:t>
      </w:r>
      <w:proofErr w:type="spellStart"/>
      <w:r w:rsidRPr="00617E0A">
        <w:rPr>
          <w:rStyle w:val="20"/>
          <w:rFonts w:eastAsiaTheme="minorEastAsia"/>
        </w:rPr>
        <w:t>ами</w:t>
      </w:r>
      <w:proofErr w:type="spellEnd"/>
      <w:r w:rsidRPr="00617E0A">
        <w:rPr>
          <w:rStyle w:val="20"/>
          <w:rFonts w:eastAsiaTheme="minorEastAsia"/>
        </w:rPr>
        <w:t>) (завіреними копіями цих довідки(</w:t>
      </w:r>
      <w:proofErr w:type="spellStart"/>
      <w:r w:rsidRPr="00617E0A">
        <w:rPr>
          <w:rStyle w:val="20"/>
          <w:rFonts w:eastAsiaTheme="minorEastAsia"/>
        </w:rPr>
        <w:t>ок</w:t>
      </w:r>
      <w:proofErr w:type="spellEnd"/>
      <w:r w:rsidRPr="00617E0A">
        <w:rPr>
          <w:rStyle w:val="20"/>
          <w:rFonts w:eastAsiaTheme="minorEastAsia"/>
        </w:rPr>
        <w:t>))/листа(</w:t>
      </w:r>
      <w:proofErr w:type="spellStart"/>
      <w:r w:rsidRPr="00617E0A">
        <w:rPr>
          <w:rStyle w:val="20"/>
          <w:rFonts w:eastAsiaTheme="minorEastAsia"/>
        </w:rPr>
        <w:t>ів</w:t>
      </w:r>
      <w:proofErr w:type="spellEnd"/>
      <w:r w:rsidRPr="00617E0A">
        <w:rPr>
          <w:rStyle w:val="20"/>
          <w:rFonts w:eastAsiaTheme="minorEastAsi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w:t>
      </w:r>
      <w:r w:rsidRPr="00617E0A">
        <w:rPr>
          <w:rStyle w:val="20"/>
          <w:rFonts w:eastAsiaTheme="minorEastAsia"/>
        </w:rPr>
        <w:lastRenderedPageBreak/>
        <w:t>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14:paraId="6BAB88B0"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2EA7C020"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Сторони можуть </w:t>
      </w:r>
      <w:proofErr w:type="spellStart"/>
      <w:r w:rsidRPr="00617E0A">
        <w:rPr>
          <w:rStyle w:val="20"/>
          <w:rFonts w:eastAsiaTheme="minorEastAsia"/>
        </w:rPr>
        <w:t>внести</w:t>
      </w:r>
      <w:proofErr w:type="spellEnd"/>
      <w:r w:rsidRPr="00617E0A">
        <w:rPr>
          <w:rStyle w:val="20"/>
          <w:rFonts w:eastAsiaTheme="minorEastAsi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4824C96"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45C102D7"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1896BEC3"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6A20EB58"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Сторони можуть </w:t>
      </w:r>
      <w:proofErr w:type="spellStart"/>
      <w:r w:rsidRPr="00617E0A">
        <w:rPr>
          <w:rStyle w:val="20"/>
          <w:rFonts w:eastAsiaTheme="minorEastAsia"/>
        </w:rPr>
        <w:t>внести</w:t>
      </w:r>
      <w:proofErr w:type="spellEnd"/>
      <w:r w:rsidRPr="00617E0A">
        <w:rPr>
          <w:rStyle w:val="20"/>
          <w:rFonts w:eastAsiaTheme="minorEastAsia"/>
        </w:rPr>
        <w:t xml:space="preserve">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617E0A">
        <w:rPr>
          <w:rStyle w:val="20"/>
          <w:rFonts w:eastAsiaTheme="minorEastAsia"/>
        </w:rPr>
        <w:t>пропорційно</w:t>
      </w:r>
      <w:proofErr w:type="spellEnd"/>
      <w:r w:rsidRPr="00617E0A">
        <w:rPr>
          <w:rStyle w:val="20"/>
          <w:rFonts w:eastAsiaTheme="minorEastAsia"/>
        </w:rPr>
        <w:t xml:space="preserve"> узгодженому зменшенню ціни, у тому числі у разі зменшення ціни за одиницю товару. </w:t>
      </w:r>
    </w:p>
    <w:p w14:paraId="0BF18B21"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17E0A">
        <w:rPr>
          <w:rStyle w:val="20"/>
          <w:rFonts w:eastAsiaTheme="minorEastAsia"/>
        </w:rPr>
        <w:t>пропорційно</w:t>
      </w:r>
      <w:proofErr w:type="spellEnd"/>
      <w:r w:rsidRPr="00617E0A">
        <w:rPr>
          <w:rStyle w:val="20"/>
          <w:rFonts w:eastAsiaTheme="minorEastAsia"/>
        </w:rPr>
        <w:t xml:space="preserve"> до зміни таких ставок та/або пільг з оподаткування. </w:t>
      </w:r>
    </w:p>
    <w:p w14:paraId="4C7323A4"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Сторони можуть </w:t>
      </w:r>
      <w:proofErr w:type="spellStart"/>
      <w:r w:rsidRPr="00617E0A">
        <w:rPr>
          <w:rStyle w:val="20"/>
          <w:rFonts w:eastAsiaTheme="minorEastAsia"/>
        </w:rPr>
        <w:t>внести</w:t>
      </w:r>
      <w:proofErr w:type="spellEnd"/>
      <w:r w:rsidRPr="00617E0A">
        <w:rPr>
          <w:rStyle w:val="20"/>
          <w:rFonts w:eastAsiaTheme="minorEastAsi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17E0A">
        <w:rPr>
          <w:rStyle w:val="20"/>
          <w:rFonts w:eastAsiaTheme="minorEastAsia"/>
        </w:rPr>
        <w:t>пропорційно</w:t>
      </w:r>
      <w:proofErr w:type="spellEnd"/>
      <w:r w:rsidRPr="00617E0A">
        <w:rPr>
          <w:rStyle w:val="20"/>
          <w:rFonts w:eastAsiaTheme="minorEastAsi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2B1C52"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E0A">
        <w:rPr>
          <w:rStyle w:val="20"/>
          <w:rFonts w:eastAsiaTheme="minorEastAsia"/>
        </w:rPr>
        <w:t>Platts</w:t>
      </w:r>
      <w:proofErr w:type="spellEnd"/>
      <w:r w:rsidRPr="00617E0A">
        <w:rPr>
          <w:rStyle w:val="20"/>
          <w:rFonts w:eastAsiaTheme="minorEastAsi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8EA7C83"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 xml:space="preserve">             Сторони можуть </w:t>
      </w:r>
      <w:proofErr w:type="spellStart"/>
      <w:r w:rsidRPr="00617E0A">
        <w:rPr>
          <w:rStyle w:val="20"/>
          <w:rFonts w:eastAsiaTheme="minorEastAsia"/>
        </w:rPr>
        <w:t>внести</w:t>
      </w:r>
      <w:proofErr w:type="spellEnd"/>
      <w:r w:rsidRPr="00617E0A">
        <w:rPr>
          <w:rStyle w:val="20"/>
          <w:rFonts w:eastAsiaTheme="minorEastAsi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6B777D8" w14:textId="77777777" w:rsidR="00617E0A" w:rsidRPr="00617E0A" w:rsidRDefault="00617E0A" w:rsidP="00617E0A">
      <w:pPr>
        <w:widowControl w:val="0"/>
        <w:tabs>
          <w:tab w:val="left" w:pos="511"/>
        </w:tabs>
        <w:suppressAutoHyphens/>
        <w:spacing w:after="0" w:line="274" w:lineRule="exact"/>
        <w:jc w:val="both"/>
        <w:rPr>
          <w:rStyle w:val="20"/>
          <w:rFonts w:eastAsiaTheme="minorEastAsia"/>
        </w:rPr>
      </w:pPr>
      <w:r w:rsidRPr="00617E0A">
        <w:rPr>
          <w:rStyle w:val="20"/>
          <w:rFonts w:eastAsiaTheme="minorEastAsi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65DA3D" w14:textId="077D7389" w:rsidR="008D0521" w:rsidRPr="00F51F3E" w:rsidRDefault="00617E0A" w:rsidP="00617E0A">
      <w:pPr>
        <w:widowControl w:val="0"/>
        <w:tabs>
          <w:tab w:val="left" w:pos="511"/>
        </w:tabs>
        <w:suppressAutoHyphens/>
        <w:spacing w:after="0" w:line="274" w:lineRule="exact"/>
        <w:jc w:val="both"/>
        <w:rPr>
          <w:rFonts w:ascii="Times New Roman" w:hAnsi="Times New Roman" w:cs="Times New Roman"/>
        </w:rPr>
      </w:pPr>
      <w:r w:rsidRPr="00617E0A">
        <w:rPr>
          <w:rStyle w:val="20"/>
          <w:rFonts w:eastAsiaTheme="minorEastAsi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75DC6FE5" w14:textId="77777777" w:rsidR="00F51F3E" w:rsidRPr="00F51F3E" w:rsidRDefault="00F51F3E" w:rsidP="00C57286">
      <w:pPr>
        <w:widowControl w:val="0"/>
        <w:numPr>
          <w:ilvl w:val="1"/>
          <w:numId w:val="3"/>
        </w:numPr>
        <w:tabs>
          <w:tab w:val="left" w:pos="511"/>
        </w:tabs>
        <w:suppressAutoHyphens/>
        <w:spacing w:after="0" w:line="274" w:lineRule="exact"/>
        <w:jc w:val="both"/>
        <w:rPr>
          <w:rFonts w:ascii="Times New Roman" w:hAnsi="Times New Roman" w:cs="Times New Roman"/>
        </w:rPr>
      </w:pPr>
      <w:r w:rsidRPr="00F51F3E">
        <w:rPr>
          <w:rStyle w:val="20"/>
          <w:rFonts w:eastAsiaTheme="minorEastAsia"/>
        </w:rPr>
        <w:t xml:space="preserve">Всі додатки до договору мають юридичну силу лише після їх підписання обома сторонами </w:t>
      </w:r>
      <w:r w:rsidRPr="00F51F3E">
        <w:rPr>
          <w:rStyle w:val="20"/>
          <w:rFonts w:eastAsiaTheme="minorEastAsia"/>
        </w:rPr>
        <w:lastRenderedPageBreak/>
        <w:t>Договору.</w:t>
      </w:r>
    </w:p>
    <w:p w14:paraId="24BDA3B9" w14:textId="77777777" w:rsidR="00F51F3E" w:rsidRPr="00F51F3E" w:rsidRDefault="00F51F3E" w:rsidP="00C57286">
      <w:pPr>
        <w:widowControl w:val="0"/>
        <w:numPr>
          <w:ilvl w:val="1"/>
          <w:numId w:val="3"/>
        </w:numPr>
        <w:tabs>
          <w:tab w:val="left" w:pos="506"/>
        </w:tabs>
        <w:suppressAutoHyphens/>
        <w:spacing w:after="0" w:line="274" w:lineRule="exact"/>
        <w:jc w:val="both"/>
        <w:rPr>
          <w:rFonts w:ascii="Times New Roman" w:hAnsi="Times New Roman" w:cs="Times New Roman"/>
        </w:rPr>
      </w:pPr>
      <w:r w:rsidRPr="00F51F3E">
        <w:rPr>
          <w:rStyle w:val="20"/>
          <w:rFonts w:eastAsiaTheme="minorEastAsia"/>
        </w:rPr>
        <w:t>Договір може бути достроково розірваний:</w:t>
      </w:r>
    </w:p>
    <w:p w14:paraId="1A3EA9AE" w14:textId="77777777" w:rsidR="00F51F3E" w:rsidRPr="00F51F3E" w:rsidRDefault="00F51F3E" w:rsidP="00C57286">
      <w:pPr>
        <w:widowControl w:val="0"/>
        <w:numPr>
          <w:ilvl w:val="2"/>
          <w:numId w:val="3"/>
        </w:numPr>
        <w:tabs>
          <w:tab w:val="left" w:pos="683"/>
        </w:tabs>
        <w:suppressAutoHyphens/>
        <w:spacing w:after="0" w:line="274" w:lineRule="exact"/>
        <w:jc w:val="both"/>
        <w:rPr>
          <w:rFonts w:ascii="Times New Roman" w:hAnsi="Times New Roman" w:cs="Times New Roman"/>
        </w:rPr>
      </w:pPr>
      <w:r w:rsidRPr="00F51F3E">
        <w:rPr>
          <w:rStyle w:val="20"/>
          <w:rFonts w:eastAsiaTheme="minorEastAsia"/>
        </w:rPr>
        <w:t>У випадку, якщо у Покупця відпадає потреба у даному товарі;</w:t>
      </w:r>
    </w:p>
    <w:p w14:paraId="710037E6" w14:textId="77777777" w:rsidR="00F51F3E" w:rsidRPr="00F51F3E" w:rsidRDefault="00F51F3E" w:rsidP="00C57286">
      <w:pPr>
        <w:widowControl w:val="0"/>
        <w:numPr>
          <w:ilvl w:val="2"/>
          <w:numId w:val="3"/>
        </w:numPr>
        <w:tabs>
          <w:tab w:val="left" w:pos="693"/>
        </w:tabs>
        <w:suppressAutoHyphens/>
        <w:spacing w:after="0" w:line="274" w:lineRule="exact"/>
        <w:jc w:val="both"/>
        <w:rPr>
          <w:rStyle w:val="20"/>
          <w:rFonts w:eastAsiaTheme="minorEastAsia"/>
        </w:rPr>
      </w:pPr>
      <w:r w:rsidRPr="00F51F3E">
        <w:rPr>
          <w:rStyle w:val="20"/>
          <w:rFonts w:eastAsiaTheme="minorEastAsia"/>
        </w:rPr>
        <w:t xml:space="preserve">У випадку необґрунтованого і документально не підтвердженого підвищення цін на товари з боку Продавця. </w:t>
      </w:r>
    </w:p>
    <w:p w14:paraId="306D5B88" w14:textId="77777777" w:rsidR="00F51F3E" w:rsidRPr="00E41D9E" w:rsidRDefault="00F51F3E" w:rsidP="00C57286">
      <w:pPr>
        <w:widowControl w:val="0"/>
        <w:numPr>
          <w:ilvl w:val="2"/>
          <w:numId w:val="3"/>
        </w:numPr>
        <w:tabs>
          <w:tab w:val="left" w:pos="693"/>
        </w:tabs>
        <w:suppressAutoHyphens/>
        <w:spacing w:after="0" w:line="274" w:lineRule="exact"/>
        <w:jc w:val="both"/>
        <w:rPr>
          <w:rStyle w:val="20"/>
          <w:rFonts w:eastAsiaTheme="minorEastAsia"/>
          <w:color w:val="auto"/>
          <w:sz w:val="22"/>
          <w:szCs w:val="22"/>
          <w:lang w:val="ru-RU" w:bidi="ar-SA"/>
        </w:rPr>
      </w:pPr>
      <w:r w:rsidRPr="00F51F3E">
        <w:rPr>
          <w:rStyle w:val="20"/>
          <w:rFonts w:eastAsiaTheme="minorEastAsia"/>
        </w:rPr>
        <w:t>У випадку не поставки товару за заявкою Покупця, більш як 30днів.</w:t>
      </w:r>
    </w:p>
    <w:p w14:paraId="6E5D3650" w14:textId="77777777" w:rsidR="00E41D9E" w:rsidRPr="00F51F3E" w:rsidRDefault="00E41D9E" w:rsidP="00E41D9E">
      <w:pPr>
        <w:widowControl w:val="0"/>
        <w:tabs>
          <w:tab w:val="left" w:pos="693"/>
        </w:tabs>
        <w:suppressAutoHyphens/>
        <w:spacing w:after="0" w:line="274" w:lineRule="exact"/>
        <w:jc w:val="both"/>
        <w:rPr>
          <w:rFonts w:ascii="Times New Roman" w:hAnsi="Times New Roman" w:cs="Times New Roman"/>
        </w:rPr>
      </w:pPr>
    </w:p>
    <w:p w14:paraId="08F986F7" w14:textId="77777777" w:rsidR="00F51F3E" w:rsidRPr="003A1369" w:rsidRDefault="00F51F3E" w:rsidP="00C57286">
      <w:pPr>
        <w:widowControl w:val="0"/>
        <w:numPr>
          <w:ilvl w:val="0"/>
          <w:numId w:val="3"/>
        </w:numPr>
        <w:tabs>
          <w:tab w:val="left" w:pos="3555"/>
        </w:tabs>
        <w:suppressAutoHyphens/>
        <w:spacing w:after="0" w:line="240" w:lineRule="exact"/>
        <w:ind w:left="3200"/>
        <w:jc w:val="both"/>
        <w:rPr>
          <w:rFonts w:ascii="Times New Roman" w:hAnsi="Times New Roman" w:cs="Times New Roman"/>
        </w:rPr>
      </w:pPr>
      <w:r w:rsidRPr="003A1369">
        <w:rPr>
          <w:rStyle w:val="3"/>
          <w:rFonts w:eastAsiaTheme="minorEastAsia"/>
          <w:bCs w:val="0"/>
        </w:rPr>
        <w:t>Форс-мажорні обставини</w:t>
      </w:r>
    </w:p>
    <w:p w14:paraId="67BB546C" w14:textId="77777777" w:rsidR="00F51F3E" w:rsidRPr="00F51F3E" w:rsidRDefault="00F51F3E" w:rsidP="00C57286">
      <w:pPr>
        <w:widowControl w:val="0"/>
        <w:numPr>
          <w:ilvl w:val="1"/>
          <w:numId w:val="3"/>
        </w:numPr>
        <w:tabs>
          <w:tab w:val="left" w:pos="533"/>
        </w:tabs>
        <w:suppressAutoHyphens/>
        <w:spacing w:after="0" w:line="274" w:lineRule="exact"/>
        <w:jc w:val="both"/>
        <w:rPr>
          <w:rFonts w:ascii="Times New Roman" w:hAnsi="Times New Roman" w:cs="Times New Roman"/>
        </w:rPr>
      </w:pPr>
      <w:r w:rsidRPr="00F51F3E">
        <w:rPr>
          <w:rStyle w:val="20"/>
          <w:rFonts w:eastAsiaTheme="minorEastAsi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18A290E6" w14:textId="77777777" w:rsidR="00F51F3E" w:rsidRPr="00F51F3E" w:rsidRDefault="00F51F3E" w:rsidP="00C57286">
      <w:pPr>
        <w:widowControl w:val="0"/>
        <w:numPr>
          <w:ilvl w:val="1"/>
          <w:numId w:val="3"/>
        </w:numPr>
        <w:tabs>
          <w:tab w:val="left" w:pos="543"/>
        </w:tabs>
        <w:suppressAutoHyphens/>
        <w:spacing w:after="0" w:line="274" w:lineRule="exact"/>
        <w:jc w:val="both"/>
        <w:rPr>
          <w:rFonts w:ascii="Times New Roman" w:hAnsi="Times New Roman" w:cs="Times New Roman"/>
        </w:rPr>
      </w:pPr>
      <w:r w:rsidRPr="00F51F3E">
        <w:rPr>
          <w:rStyle w:val="20"/>
          <w:rFonts w:eastAsiaTheme="minorEastAsia"/>
        </w:rPr>
        <w:t>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2F9D7CFB" w14:textId="77777777" w:rsidR="00F51F3E" w:rsidRPr="00F51F3E" w:rsidRDefault="00F51F3E" w:rsidP="00C57286">
      <w:pPr>
        <w:widowControl w:val="0"/>
        <w:numPr>
          <w:ilvl w:val="1"/>
          <w:numId w:val="3"/>
        </w:numPr>
        <w:tabs>
          <w:tab w:val="left" w:pos="538"/>
        </w:tabs>
        <w:suppressAutoHyphens/>
        <w:spacing w:after="0" w:line="274" w:lineRule="exact"/>
        <w:jc w:val="both"/>
        <w:rPr>
          <w:rFonts w:ascii="Times New Roman" w:hAnsi="Times New Roman" w:cs="Times New Roman"/>
        </w:rPr>
      </w:pPr>
      <w:r w:rsidRPr="00F51F3E">
        <w:rPr>
          <w:rStyle w:val="20"/>
          <w:rFonts w:eastAsiaTheme="minorEastAsia"/>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47D07037" w14:textId="77777777" w:rsidR="00F51F3E" w:rsidRPr="00F51F3E" w:rsidRDefault="00F51F3E" w:rsidP="00C57286">
      <w:pPr>
        <w:widowControl w:val="0"/>
        <w:numPr>
          <w:ilvl w:val="1"/>
          <w:numId w:val="3"/>
        </w:numPr>
        <w:tabs>
          <w:tab w:val="left" w:pos="533"/>
        </w:tabs>
        <w:suppressAutoHyphens/>
        <w:spacing w:after="0" w:line="274" w:lineRule="exact"/>
        <w:jc w:val="both"/>
        <w:rPr>
          <w:rFonts w:ascii="Times New Roman" w:hAnsi="Times New Roman" w:cs="Times New Roman"/>
        </w:rPr>
      </w:pPr>
      <w:r w:rsidRPr="00F51F3E">
        <w:rPr>
          <w:rStyle w:val="20"/>
          <w:rFonts w:eastAsiaTheme="minorEastAsia"/>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36F86A70" w14:textId="43BAEE9C" w:rsidR="000C4A7F" w:rsidRPr="000C4A7F" w:rsidRDefault="00F51F3E" w:rsidP="00C57286">
      <w:pPr>
        <w:widowControl w:val="0"/>
        <w:numPr>
          <w:ilvl w:val="1"/>
          <w:numId w:val="3"/>
        </w:numPr>
        <w:tabs>
          <w:tab w:val="left" w:pos="543"/>
        </w:tabs>
        <w:suppressAutoHyphens/>
        <w:spacing w:after="0" w:line="274" w:lineRule="exact"/>
        <w:jc w:val="both"/>
        <w:rPr>
          <w:rFonts w:ascii="Times New Roman" w:hAnsi="Times New Roman" w:cs="Times New Roman"/>
          <w:color w:val="000000"/>
          <w:sz w:val="24"/>
          <w:szCs w:val="24"/>
          <w:lang w:val="uk-UA" w:bidi="uk-UA"/>
        </w:rPr>
      </w:pPr>
      <w:r w:rsidRPr="00F51F3E">
        <w:rPr>
          <w:rStyle w:val="20"/>
          <w:rFonts w:eastAsiaTheme="minorEastAsia"/>
        </w:rPr>
        <w:t>Неповідомлення або несвоєчасне повідомлення про настання чи припинення форс- мажорних обставин позбавляє Сторону права на них посилатися.</w:t>
      </w:r>
    </w:p>
    <w:p w14:paraId="7D3323C2" w14:textId="77777777" w:rsidR="000C4A7F" w:rsidRPr="00F51F3E" w:rsidRDefault="000C4A7F" w:rsidP="00C57286">
      <w:pPr>
        <w:tabs>
          <w:tab w:val="left" w:pos="543"/>
        </w:tabs>
        <w:spacing w:after="0" w:line="274" w:lineRule="exact"/>
        <w:jc w:val="both"/>
        <w:rPr>
          <w:rFonts w:ascii="Times New Roman" w:hAnsi="Times New Roman" w:cs="Times New Roman"/>
        </w:rPr>
      </w:pPr>
    </w:p>
    <w:p w14:paraId="2DBBD7D3" w14:textId="15C7F1E4" w:rsidR="00F51F3E" w:rsidRPr="000C4A7F" w:rsidRDefault="00F855D2" w:rsidP="000C4A7F">
      <w:pPr>
        <w:widowControl w:val="0"/>
        <w:numPr>
          <w:ilvl w:val="0"/>
          <w:numId w:val="3"/>
        </w:numPr>
        <w:tabs>
          <w:tab w:val="left" w:pos="3666"/>
        </w:tabs>
        <w:suppressAutoHyphens/>
        <w:spacing w:after="0" w:line="240" w:lineRule="exact"/>
        <w:ind w:left="3200"/>
        <w:jc w:val="both"/>
        <w:rPr>
          <w:rStyle w:val="3"/>
          <w:rFonts w:eastAsiaTheme="minorEastAsia"/>
          <w:b w:val="0"/>
          <w:bCs w:val="0"/>
          <w:color w:val="auto"/>
          <w:sz w:val="22"/>
          <w:szCs w:val="22"/>
          <w:lang w:val="ru-RU" w:bidi="ar-SA"/>
        </w:rPr>
      </w:pPr>
      <w:bookmarkStart w:id="0" w:name="_Hlk91683606"/>
      <w:proofErr w:type="spellStart"/>
      <w:r>
        <w:rPr>
          <w:rStyle w:val="3"/>
          <w:rFonts w:eastAsiaTheme="minorEastAsia"/>
          <w:bCs w:val="0"/>
        </w:rPr>
        <w:t>Оперативно</w:t>
      </w:r>
      <w:proofErr w:type="spellEnd"/>
      <w:r>
        <w:rPr>
          <w:rStyle w:val="3"/>
          <w:rFonts w:eastAsiaTheme="minorEastAsia"/>
          <w:bCs w:val="0"/>
        </w:rPr>
        <w:t>-господарські санкції</w:t>
      </w:r>
    </w:p>
    <w:p w14:paraId="7DA9CF17" w14:textId="20E47CAC" w:rsidR="009354BE" w:rsidRPr="00F855D2" w:rsidRDefault="00F855D2" w:rsidP="009354BE">
      <w:pPr>
        <w:widowControl w:val="0"/>
        <w:tabs>
          <w:tab w:val="left" w:pos="3666"/>
        </w:tabs>
        <w:suppressAutoHyphens/>
        <w:spacing w:after="0" w:line="240" w:lineRule="exact"/>
        <w:jc w:val="both"/>
        <w:rPr>
          <w:rStyle w:val="3"/>
          <w:rFonts w:eastAsiaTheme="minorEastAsia"/>
          <w:b w:val="0"/>
        </w:rPr>
      </w:pPr>
      <w:r>
        <w:rPr>
          <w:rStyle w:val="3"/>
          <w:rFonts w:eastAsiaTheme="minorEastAsia"/>
          <w:b w:val="0"/>
        </w:rPr>
        <w:t>9</w:t>
      </w:r>
      <w:r w:rsidR="009354BE" w:rsidRPr="00F855D2">
        <w:rPr>
          <w:rStyle w:val="3"/>
          <w:rFonts w:eastAsiaTheme="minorEastAsia"/>
          <w:b w:val="0"/>
        </w:rPr>
        <w:t>.1</w:t>
      </w:r>
      <w:r>
        <w:rPr>
          <w:rStyle w:val="3"/>
          <w:rFonts w:eastAsiaTheme="minorEastAsia"/>
          <w:b w:val="0"/>
        </w:rPr>
        <w:t xml:space="preserve">. </w:t>
      </w:r>
      <w:r w:rsidR="009354BE" w:rsidRPr="00F855D2">
        <w:rPr>
          <w:rStyle w:val="3"/>
          <w:rFonts w:eastAsiaTheme="minorEastAsia"/>
          <w:b w:val="0"/>
        </w:rPr>
        <w:t xml:space="preserve">Сторони прийшли до взаємної згоди щодо можливості застосування </w:t>
      </w:r>
      <w:proofErr w:type="spellStart"/>
      <w:r w:rsidR="009354BE" w:rsidRPr="00F855D2">
        <w:rPr>
          <w:rStyle w:val="3"/>
          <w:rFonts w:eastAsiaTheme="minorEastAsia"/>
          <w:b w:val="0"/>
        </w:rPr>
        <w:t>оперативно</w:t>
      </w:r>
      <w:proofErr w:type="spellEnd"/>
      <w:r w:rsidR="009354BE" w:rsidRPr="00F855D2">
        <w:rPr>
          <w:rStyle w:val="3"/>
          <w:rFonts w:eastAsiaTheme="minorEastAsia"/>
          <w:b w:val="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767AAFBF" w14:textId="39BECA3D" w:rsidR="009354BE" w:rsidRPr="00F855D2" w:rsidRDefault="00F855D2" w:rsidP="009354BE">
      <w:pPr>
        <w:widowControl w:val="0"/>
        <w:tabs>
          <w:tab w:val="left" w:pos="3666"/>
        </w:tabs>
        <w:suppressAutoHyphens/>
        <w:spacing w:after="0" w:line="240" w:lineRule="exact"/>
        <w:jc w:val="both"/>
        <w:rPr>
          <w:rStyle w:val="3"/>
          <w:rFonts w:eastAsiaTheme="minorEastAsia"/>
          <w:b w:val="0"/>
        </w:rPr>
      </w:pPr>
      <w:r>
        <w:rPr>
          <w:rStyle w:val="3"/>
          <w:rFonts w:eastAsiaTheme="minorEastAsia"/>
          <w:b w:val="0"/>
        </w:rPr>
        <w:t>9</w:t>
      </w:r>
      <w:r w:rsidR="009354BE" w:rsidRPr="00F855D2">
        <w:rPr>
          <w:rStyle w:val="3"/>
          <w:rFonts w:eastAsiaTheme="minorEastAsia"/>
          <w:b w:val="0"/>
        </w:rPr>
        <w:t xml:space="preserve">.2 </w:t>
      </w:r>
      <w:r>
        <w:rPr>
          <w:rStyle w:val="3"/>
          <w:rFonts w:eastAsiaTheme="minorEastAsia"/>
          <w:b w:val="0"/>
        </w:rPr>
        <w:t xml:space="preserve">  </w:t>
      </w:r>
      <w:r w:rsidR="009354BE" w:rsidRPr="00F855D2">
        <w:rPr>
          <w:rStyle w:val="3"/>
          <w:rFonts w:eastAsiaTheme="minorEastAsia"/>
          <w:b w:val="0"/>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5BB51F1B" w14:textId="77777777" w:rsidR="009354BE" w:rsidRPr="00F855D2" w:rsidRDefault="009354BE" w:rsidP="009354BE">
      <w:pPr>
        <w:widowControl w:val="0"/>
        <w:tabs>
          <w:tab w:val="left" w:pos="3666"/>
        </w:tabs>
        <w:suppressAutoHyphens/>
        <w:spacing w:after="0" w:line="240" w:lineRule="exact"/>
        <w:jc w:val="both"/>
        <w:rPr>
          <w:rStyle w:val="3"/>
          <w:rFonts w:eastAsiaTheme="minorEastAsia"/>
          <w:b w:val="0"/>
        </w:rPr>
      </w:pPr>
      <w:r w:rsidRPr="00F855D2">
        <w:rPr>
          <w:rStyle w:val="3"/>
          <w:rFonts w:eastAsiaTheme="minorEastAsia"/>
          <w:b w:val="0"/>
        </w:rPr>
        <w:t xml:space="preserve">• якості поставленого Товару; </w:t>
      </w:r>
    </w:p>
    <w:p w14:paraId="4E773E3A" w14:textId="77777777" w:rsidR="009354BE" w:rsidRPr="00F855D2" w:rsidRDefault="009354BE" w:rsidP="009354BE">
      <w:pPr>
        <w:widowControl w:val="0"/>
        <w:tabs>
          <w:tab w:val="left" w:pos="3666"/>
        </w:tabs>
        <w:suppressAutoHyphens/>
        <w:spacing w:after="0" w:line="240" w:lineRule="exact"/>
        <w:jc w:val="both"/>
        <w:rPr>
          <w:rStyle w:val="3"/>
          <w:rFonts w:eastAsiaTheme="minorEastAsia"/>
          <w:b w:val="0"/>
        </w:rPr>
      </w:pPr>
      <w:r w:rsidRPr="00F855D2">
        <w:rPr>
          <w:rStyle w:val="3"/>
          <w:rFonts w:eastAsiaTheme="minorEastAsia"/>
          <w:b w:val="0"/>
        </w:rPr>
        <w:t xml:space="preserve">• розірвання аналогічного за своєю природою Договору з Покупцем у разі прострочення строку поставки Товару; </w:t>
      </w:r>
    </w:p>
    <w:p w14:paraId="4F9B14BB" w14:textId="77777777" w:rsidR="009354BE" w:rsidRPr="00F855D2" w:rsidRDefault="009354BE" w:rsidP="009354BE">
      <w:pPr>
        <w:widowControl w:val="0"/>
        <w:tabs>
          <w:tab w:val="left" w:pos="3666"/>
        </w:tabs>
        <w:suppressAutoHyphens/>
        <w:spacing w:after="0" w:line="240" w:lineRule="exact"/>
        <w:jc w:val="both"/>
        <w:rPr>
          <w:rStyle w:val="3"/>
          <w:rFonts w:eastAsiaTheme="minorEastAsia"/>
          <w:b w:val="0"/>
        </w:rPr>
      </w:pPr>
      <w:r w:rsidRPr="00F855D2">
        <w:rPr>
          <w:rStyle w:val="3"/>
          <w:rFonts w:eastAsiaTheme="minorEastAsia"/>
          <w:b w:val="0"/>
        </w:rPr>
        <w:t xml:space="preserve">• розірвання аналогічного за своєю природою Договору з Покупцем у разі прострочення строку усунення дефектів. </w:t>
      </w:r>
    </w:p>
    <w:p w14:paraId="0B7725B9" w14:textId="0AAF5963" w:rsidR="009354BE" w:rsidRPr="00F855D2" w:rsidRDefault="00F855D2" w:rsidP="009354BE">
      <w:pPr>
        <w:widowControl w:val="0"/>
        <w:tabs>
          <w:tab w:val="left" w:pos="3666"/>
        </w:tabs>
        <w:suppressAutoHyphens/>
        <w:spacing w:after="0" w:line="240" w:lineRule="exact"/>
        <w:jc w:val="both"/>
        <w:rPr>
          <w:rStyle w:val="3"/>
          <w:rFonts w:eastAsiaTheme="minorEastAsia"/>
          <w:b w:val="0"/>
        </w:rPr>
      </w:pPr>
      <w:r>
        <w:rPr>
          <w:rStyle w:val="3"/>
          <w:rFonts w:eastAsiaTheme="minorEastAsia"/>
          <w:b w:val="0"/>
        </w:rPr>
        <w:t>9</w:t>
      </w:r>
      <w:r w:rsidR="009354BE" w:rsidRPr="00F855D2">
        <w:rPr>
          <w:rStyle w:val="3"/>
          <w:rFonts w:eastAsiaTheme="minorEastAsia"/>
          <w:b w:val="0"/>
        </w:rPr>
        <w:t xml:space="preserve">.3 </w:t>
      </w:r>
      <w:r>
        <w:rPr>
          <w:rStyle w:val="3"/>
          <w:rFonts w:eastAsiaTheme="minorEastAsia"/>
          <w:b w:val="0"/>
        </w:rPr>
        <w:t xml:space="preserve">  </w:t>
      </w:r>
      <w:r w:rsidR="009354BE" w:rsidRPr="00F855D2">
        <w:rPr>
          <w:rStyle w:val="3"/>
          <w:rFonts w:eastAsiaTheme="minorEastAsia"/>
          <w:b w:val="0"/>
        </w:rPr>
        <w:t xml:space="preserve">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w:t>
      </w:r>
      <w:bookmarkStart w:id="1" w:name="_GoBack"/>
      <w:bookmarkEnd w:id="1"/>
      <w:r w:rsidR="009354BE" w:rsidRPr="00F855D2">
        <w:rPr>
          <w:rStyle w:val="3"/>
          <w:rFonts w:eastAsiaTheme="minorEastAsia"/>
          <w:b w:val="0"/>
        </w:rPr>
        <w:t xml:space="preserve">визначеного в п. 12.1 цього Договору, так і протягом одного року після спливу строку дії цього Договору, застосувати до Постачальника </w:t>
      </w:r>
      <w:proofErr w:type="spellStart"/>
      <w:r w:rsidR="009354BE" w:rsidRPr="00F855D2">
        <w:rPr>
          <w:rStyle w:val="3"/>
          <w:rFonts w:eastAsiaTheme="minorEastAsia"/>
          <w:b w:val="0"/>
        </w:rPr>
        <w:t>оперативно</w:t>
      </w:r>
      <w:proofErr w:type="spellEnd"/>
      <w:r w:rsidR="009354BE" w:rsidRPr="00F855D2">
        <w:rPr>
          <w:rStyle w:val="3"/>
          <w:rFonts w:eastAsiaTheme="minorEastAsia"/>
          <w:b w:val="0"/>
        </w:rPr>
        <w:t xml:space="preserve">-господарську санкцію у формі відмови від встановлення на майбутнє господарських зав’язків (далі – Санкція). </w:t>
      </w:r>
    </w:p>
    <w:p w14:paraId="1ABF137D" w14:textId="1094FB3C" w:rsidR="000C4A7F" w:rsidRPr="00F855D2" w:rsidRDefault="00F855D2" w:rsidP="009354BE">
      <w:pPr>
        <w:widowControl w:val="0"/>
        <w:tabs>
          <w:tab w:val="left" w:pos="3666"/>
        </w:tabs>
        <w:suppressAutoHyphens/>
        <w:spacing w:after="0" w:line="240" w:lineRule="exact"/>
        <w:jc w:val="both"/>
        <w:rPr>
          <w:rStyle w:val="3"/>
          <w:rFonts w:eastAsiaTheme="minorEastAsia"/>
          <w:b w:val="0"/>
        </w:rPr>
      </w:pPr>
      <w:r>
        <w:rPr>
          <w:rStyle w:val="3"/>
          <w:rFonts w:eastAsiaTheme="minorEastAsia"/>
          <w:b w:val="0"/>
        </w:rPr>
        <w:t>9</w:t>
      </w:r>
      <w:r w:rsidR="009354BE" w:rsidRPr="00F855D2">
        <w:rPr>
          <w:rStyle w:val="3"/>
          <w:rFonts w:eastAsiaTheme="minorEastAsia"/>
          <w:b w:val="0"/>
        </w:rPr>
        <w:t xml:space="preserve">.4 </w:t>
      </w:r>
      <w:r>
        <w:rPr>
          <w:rStyle w:val="3"/>
          <w:rFonts w:eastAsiaTheme="minorEastAsia"/>
          <w:b w:val="0"/>
        </w:rPr>
        <w:t xml:space="preserve"> </w:t>
      </w:r>
      <w:r w:rsidR="009354BE" w:rsidRPr="00F855D2">
        <w:rPr>
          <w:rStyle w:val="3"/>
          <w:rFonts w:eastAsiaTheme="minorEastAsia"/>
          <w:b w:val="0"/>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w:t>
      </w:r>
    </w:p>
    <w:p w14:paraId="4339803D" w14:textId="77777777" w:rsidR="000C4A7F" w:rsidRPr="000C4A7F" w:rsidRDefault="000C4A7F" w:rsidP="000C4A7F">
      <w:pPr>
        <w:widowControl w:val="0"/>
        <w:tabs>
          <w:tab w:val="left" w:pos="3666"/>
        </w:tabs>
        <w:suppressAutoHyphens/>
        <w:spacing w:after="0" w:line="240" w:lineRule="exact"/>
        <w:jc w:val="both"/>
        <w:rPr>
          <w:rStyle w:val="3"/>
          <w:rFonts w:eastAsiaTheme="minorEastAsia"/>
          <w:b w:val="0"/>
          <w:bCs w:val="0"/>
          <w:color w:val="auto"/>
          <w:sz w:val="22"/>
          <w:szCs w:val="22"/>
          <w:lang w:val="ru-RU" w:bidi="ar-SA"/>
        </w:rPr>
      </w:pPr>
    </w:p>
    <w:bookmarkEnd w:id="0"/>
    <w:p w14:paraId="1AF9FB7B" w14:textId="61E138BB" w:rsidR="000C4A7F" w:rsidRPr="00F855D2" w:rsidRDefault="000C4A7F" w:rsidP="00F855D2">
      <w:pPr>
        <w:pStyle w:val="a3"/>
        <w:numPr>
          <w:ilvl w:val="0"/>
          <w:numId w:val="3"/>
        </w:numPr>
        <w:spacing w:after="0"/>
        <w:jc w:val="center"/>
        <w:rPr>
          <w:rFonts w:ascii="Times New Roman" w:hAnsi="Times New Roman" w:cs="Times New Roman"/>
          <w:b/>
          <w:bCs/>
        </w:rPr>
      </w:pPr>
      <w:proofErr w:type="spellStart"/>
      <w:r w:rsidRPr="000C4A7F">
        <w:rPr>
          <w:rFonts w:ascii="Times New Roman" w:hAnsi="Times New Roman" w:cs="Times New Roman"/>
          <w:b/>
          <w:bCs/>
        </w:rPr>
        <w:t>Додаткові</w:t>
      </w:r>
      <w:proofErr w:type="spellEnd"/>
      <w:r w:rsidRPr="000C4A7F">
        <w:rPr>
          <w:rFonts w:ascii="Times New Roman" w:hAnsi="Times New Roman" w:cs="Times New Roman"/>
          <w:b/>
          <w:bCs/>
        </w:rPr>
        <w:t xml:space="preserve"> </w:t>
      </w:r>
      <w:proofErr w:type="spellStart"/>
      <w:r w:rsidRPr="000C4A7F">
        <w:rPr>
          <w:rFonts w:ascii="Times New Roman" w:hAnsi="Times New Roman" w:cs="Times New Roman"/>
          <w:b/>
          <w:bCs/>
        </w:rPr>
        <w:t>умови</w:t>
      </w:r>
      <w:proofErr w:type="spellEnd"/>
      <w:r w:rsidRPr="000C4A7F">
        <w:rPr>
          <w:rFonts w:ascii="Times New Roman" w:hAnsi="Times New Roman" w:cs="Times New Roman"/>
          <w:b/>
          <w:bCs/>
        </w:rPr>
        <w:t xml:space="preserve"> договору</w:t>
      </w:r>
    </w:p>
    <w:p w14:paraId="1A5386FB" w14:textId="77777777" w:rsidR="00F51F3E" w:rsidRPr="00F51F3E" w:rsidRDefault="00F51F3E" w:rsidP="00F855D2">
      <w:pPr>
        <w:widowControl w:val="0"/>
        <w:numPr>
          <w:ilvl w:val="1"/>
          <w:numId w:val="3"/>
        </w:numPr>
        <w:tabs>
          <w:tab w:val="left" w:pos="658"/>
        </w:tabs>
        <w:suppressAutoHyphens/>
        <w:spacing w:after="0" w:line="274" w:lineRule="exact"/>
        <w:jc w:val="both"/>
        <w:rPr>
          <w:rFonts w:ascii="Times New Roman" w:hAnsi="Times New Roman" w:cs="Times New Roman"/>
        </w:rPr>
      </w:pPr>
      <w:r w:rsidRPr="00F51F3E">
        <w:rPr>
          <w:rStyle w:val="20"/>
          <w:rFonts w:eastAsiaTheme="minorEastAsia"/>
        </w:rPr>
        <w:t>Договір складено українською мовою в двох примірниках, які мають однакову юридичну силу для кожної із сторін.</w:t>
      </w:r>
    </w:p>
    <w:p w14:paraId="116E100C" w14:textId="4A34B124" w:rsidR="00F51F3E" w:rsidRDefault="00F51F3E" w:rsidP="00C57286">
      <w:pPr>
        <w:widowControl w:val="0"/>
        <w:numPr>
          <w:ilvl w:val="1"/>
          <w:numId w:val="3"/>
        </w:numPr>
        <w:tabs>
          <w:tab w:val="left" w:pos="653"/>
        </w:tabs>
        <w:suppressAutoHyphens/>
        <w:spacing w:after="0" w:line="274" w:lineRule="exact"/>
        <w:jc w:val="both"/>
        <w:rPr>
          <w:rStyle w:val="20"/>
          <w:rFonts w:eastAsiaTheme="minorEastAsia"/>
        </w:rPr>
      </w:pPr>
      <w:r w:rsidRPr="00F51F3E">
        <w:rPr>
          <w:rStyle w:val="20"/>
          <w:rFonts w:eastAsiaTheme="minorEastAsia"/>
        </w:rPr>
        <w:t>Договір набирає чинності з дати його підписання предста</w:t>
      </w:r>
      <w:r w:rsidR="002E304E">
        <w:rPr>
          <w:rStyle w:val="20"/>
          <w:rFonts w:eastAsiaTheme="minorEastAsia"/>
        </w:rPr>
        <w:t>вниками сторін і діє до 31.12.202</w:t>
      </w:r>
      <w:r w:rsidR="000C4A7F">
        <w:rPr>
          <w:rStyle w:val="20"/>
          <w:rFonts w:eastAsiaTheme="minorEastAsia"/>
        </w:rPr>
        <w:t>2</w:t>
      </w:r>
      <w:r w:rsidRPr="00F51F3E">
        <w:rPr>
          <w:rStyle w:val="20"/>
          <w:rFonts w:eastAsiaTheme="minorEastAsia"/>
        </w:rPr>
        <w:t xml:space="preserve"> р., а у частині  зобов’язань - до повного їх виконання.</w:t>
      </w:r>
    </w:p>
    <w:p w14:paraId="627C9402" w14:textId="25AE122C" w:rsidR="000C4A7F" w:rsidRDefault="000C4A7F" w:rsidP="00C57286">
      <w:pPr>
        <w:widowControl w:val="0"/>
        <w:numPr>
          <w:ilvl w:val="1"/>
          <w:numId w:val="3"/>
        </w:numPr>
        <w:tabs>
          <w:tab w:val="left" w:pos="653"/>
        </w:tabs>
        <w:suppressAutoHyphens/>
        <w:spacing w:after="0" w:line="274" w:lineRule="exact"/>
        <w:jc w:val="both"/>
        <w:rPr>
          <w:rStyle w:val="20"/>
          <w:rFonts w:eastAsiaTheme="minorEastAsia"/>
        </w:rPr>
      </w:pPr>
      <w:r w:rsidRPr="000C4A7F">
        <w:rPr>
          <w:rStyle w:val="20"/>
          <w:rFonts w:eastAsiaTheme="minorEastAsi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28172C12" w14:textId="77777777" w:rsidR="00617E0A" w:rsidRPr="00617E0A" w:rsidRDefault="00617E0A" w:rsidP="00617E0A">
      <w:pPr>
        <w:widowControl w:val="0"/>
        <w:numPr>
          <w:ilvl w:val="1"/>
          <w:numId w:val="3"/>
        </w:numPr>
        <w:tabs>
          <w:tab w:val="left" w:pos="653"/>
        </w:tabs>
        <w:suppressAutoHyphens/>
        <w:spacing w:after="0" w:line="274" w:lineRule="exact"/>
        <w:jc w:val="both"/>
        <w:rPr>
          <w:rFonts w:ascii="Times New Roman" w:hAnsi="Times New Roman" w:cs="Times New Roman"/>
          <w:color w:val="000000"/>
          <w:sz w:val="24"/>
          <w:szCs w:val="24"/>
          <w:lang w:val="uk-UA" w:bidi="uk-UA"/>
        </w:rPr>
      </w:pPr>
      <w:r w:rsidRPr="00617E0A">
        <w:rPr>
          <w:rFonts w:ascii="Times New Roman" w:hAnsi="Times New Roman"/>
          <w:sz w:val="24"/>
          <w:szCs w:val="24"/>
          <w:lang w:val="uk-UA"/>
        </w:rPr>
        <w:lastRenderedPageBreak/>
        <w:t xml:space="preserve">Кожна зі Сторін цим підтверджує, що: </w:t>
      </w:r>
    </w:p>
    <w:p w14:paraId="1C02780C" w14:textId="77777777" w:rsidR="00617E0A" w:rsidRPr="00487D5F" w:rsidRDefault="00617E0A" w:rsidP="00617E0A">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5C41F1B" w14:textId="77777777" w:rsidR="00617E0A" w:rsidRPr="00487D5F" w:rsidRDefault="00617E0A" w:rsidP="00617E0A">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5AC21024" w14:textId="190B48E0" w:rsidR="00617E0A" w:rsidRPr="00617E0A" w:rsidRDefault="00617E0A" w:rsidP="00617E0A">
      <w:pPr>
        <w:pStyle w:val="1"/>
        <w:jc w:val="both"/>
        <w:rPr>
          <w:rStyle w:val="20"/>
          <w:color w:val="auto"/>
          <w:lang w:bidi="ar-S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466A4D10" w14:textId="77777777" w:rsidR="00C57286" w:rsidRPr="00036E01" w:rsidRDefault="00C57286" w:rsidP="00C57286">
      <w:pPr>
        <w:widowControl w:val="0"/>
        <w:numPr>
          <w:ilvl w:val="1"/>
          <w:numId w:val="3"/>
        </w:numPr>
        <w:tabs>
          <w:tab w:val="left" w:pos="653"/>
        </w:tabs>
        <w:suppressAutoHyphens/>
        <w:spacing w:after="0" w:line="274" w:lineRule="exact"/>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уповноваженні</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погодились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персональні</w:t>
      </w:r>
      <w:proofErr w:type="spellEnd"/>
      <w:r w:rsidR="001208D4">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дані</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які</w:t>
      </w:r>
      <w:proofErr w:type="spellEnd"/>
      <w:r w:rsidRPr="00036E01">
        <w:rPr>
          <w:rFonts w:ascii="Times New Roman" w:hAnsi="Times New Roman" w:cs="Times New Roman"/>
          <w:sz w:val="24"/>
          <w:szCs w:val="24"/>
          <w:shd w:val="clear" w:color="auto" w:fill="FFFFFF"/>
        </w:rPr>
        <w:t xml:space="preserve"> стали </w:t>
      </w:r>
      <w:proofErr w:type="spellStart"/>
      <w:r w:rsidRPr="00036E01">
        <w:rPr>
          <w:rFonts w:ascii="Times New Roman" w:hAnsi="Times New Roman" w:cs="Times New Roman"/>
          <w:sz w:val="24"/>
          <w:szCs w:val="24"/>
          <w:shd w:val="clear" w:color="auto" w:fill="FFFFFF"/>
        </w:rPr>
        <w:t>відомі</w:t>
      </w:r>
      <w:proofErr w:type="spellEnd"/>
      <w:r w:rsidRPr="00036E01">
        <w:rPr>
          <w:rFonts w:ascii="Times New Roman" w:hAnsi="Times New Roman" w:cs="Times New Roman"/>
          <w:sz w:val="24"/>
          <w:szCs w:val="24"/>
          <w:shd w:val="clear" w:color="auto" w:fill="FFFFFF"/>
        </w:rPr>
        <w:t xml:space="preserve"> Сторонам в </w:t>
      </w:r>
      <w:proofErr w:type="spellStart"/>
      <w:r w:rsidRPr="00036E01">
        <w:rPr>
          <w:rFonts w:ascii="Times New Roman" w:hAnsi="Times New Roman" w:cs="Times New Roman"/>
          <w:sz w:val="24"/>
          <w:szCs w:val="24"/>
          <w:shd w:val="clear" w:color="auto" w:fill="FFFFFF"/>
        </w:rPr>
        <w:t>зв’язку</w:t>
      </w:r>
      <w:proofErr w:type="spellEnd"/>
      <w:r w:rsidRPr="00036E01">
        <w:rPr>
          <w:rFonts w:ascii="Times New Roman" w:hAnsi="Times New Roman" w:cs="Times New Roman"/>
          <w:sz w:val="24"/>
          <w:szCs w:val="24"/>
          <w:shd w:val="clear" w:color="auto" w:fill="FFFFFF"/>
        </w:rPr>
        <w:t xml:space="preserve"> з </w:t>
      </w:r>
      <w:proofErr w:type="spellStart"/>
      <w:r w:rsidRPr="00036E01">
        <w:rPr>
          <w:rFonts w:ascii="Times New Roman" w:hAnsi="Times New Roman" w:cs="Times New Roman"/>
          <w:sz w:val="24"/>
          <w:szCs w:val="24"/>
          <w:shd w:val="clear" w:color="auto" w:fill="FFFFFF"/>
        </w:rPr>
        <w:t>укладанням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включаються</w:t>
      </w:r>
      <w:proofErr w:type="spellEnd"/>
      <w:r w:rsidRPr="00036E01">
        <w:rPr>
          <w:rFonts w:ascii="Times New Roman" w:hAnsi="Times New Roman" w:cs="Times New Roman"/>
          <w:sz w:val="24"/>
          <w:szCs w:val="24"/>
          <w:shd w:val="clear" w:color="auto" w:fill="FFFFFF"/>
        </w:rPr>
        <w:t xml:space="preserve"> до баз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w:t>
      </w:r>
    </w:p>
    <w:p w14:paraId="771B3B32" w14:textId="77777777" w:rsidR="00C57286" w:rsidRPr="00036E01" w:rsidRDefault="00C57286" w:rsidP="00C57286">
      <w:pPr>
        <w:widowControl w:val="0"/>
        <w:numPr>
          <w:ilvl w:val="1"/>
          <w:numId w:val="3"/>
        </w:numPr>
        <w:tabs>
          <w:tab w:val="left" w:pos="653"/>
        </w:tabs>
        <w:suppressAutoHyphens/>
        <w:spacing w:after="0" w:line="274" w:lineRule="exact"/>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Підписуючи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даний</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Договір</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уповноважені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дають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згоду</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дозвіл</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обробку</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 xml:space="preserve">, з метою </w:t>
      </w:r>
      <w:proofErr w:type="spellStart"/>
      <w:r w:rsidRPr="00036E01">
        <w:rPr>
          <w:rFonts w:ascii="Times New Roman" w:hAnsi="Times New Roman" w:cs="Times New Roman"/>
          <w:sz w:val="24"/>
          <w:szCs w:val="24"/>
          <w:shd w:val="clear" w:color="auto" w:fill="FFFFFF"/>
        </w:rPr>
        <w:t>підтвердження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повноважень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суб’єкта</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зміну</w:t>
      </w:r>
      <w:proofErr w:type="spellEnd"/>
      <w:r w:rsidRPr="00036E01">
        <w:rPr>
          <w:rFonts w:ascii="Times New Roman" w:hAnsi="Times New Roman" w:cs="Times New Roman"/>
          <w:sz w:val="24"/>
          <w:szCs w:val="24"/>
          <w:shd w:val="clear" w:color="auto" w:fill="FFFFFF"/>
        </w:rPr>
        <w:t xml:space="preserve"> та </w:t>
      </w:r>
      <w:proofErr w:type="spellStart"/>
      <w:r w:rsidRPr="00036E01">
        <w:rPr>
          <w:rFonts w:ascii="Times New Roman" w:hAnsi="Times New Roman" w:cs="Times New Roman"/>
          <w:sz w:val="24"/>
          <w:szCs w:val="24"/>
          <w:shd w:val="clear" w:color="auto" w:fill="FFFFFF"/>
        </w:rPr>
        <w:t>розірвання</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адміністративно-правових</w:t>
      </w:r>
      <w:proofErr w:type="spellEnd"/>
      <w:r w:rsidRPr="00036E01">
        <w:rPr>
          <w:rFonts w:ascii="Times New Roman" w:hAnsi="Times New Roman" w:cs="Times New Roman"/>
          <w:sz w:val="24"/>
          <w:szCs w:val="24"/>
          <w:shd w:val="clear" w:color="auto" w:fill="FFFFFF"/>
        </w:rPr>
        <w:t xml:space="preserve"> і </w:t>
      </w:r>
      <w:proofErr w:type="spellStart"/>
      <w:r w:rsidRPr="00036E01">
        <w:rPr>
          <w:rFonts w:ascii="Times New Roman" w:hAnsi="Times New Roman" w:cs="Times New Roman"/>
          <w:sz w:val="24"/>
          <w:szCs w:val="24"/>
          <w:shd w:val="clear" w:color="auto" w:fill="FFFFFF"/>
        </w:rPr>
        <w:t>податкових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у </w:t>
      </w:r>
      <w:proofErr w:type="spellStart"/>
      <w:r w:rsidRPr="00036E01">
        <w:rPr>
          <w:rFonts w:ascii="Times New Roman" w:hAnsi="Times New Roman" w:cs="Times New Roman"/>
          <w:sz w:val="24"/>
          <w:szCs w:val="24"/>
          <w:shd w:val="clear" w:color="auto" w:fill="FFFFFF"/>
        </w:rPr>
        <w:t>сфері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бухгалтерського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обліку</w:t>
      </w:r>
      <w:proofErr w:type="spellEnd"/>
      <w:r w:rsidRPr="00036E01">
        <w:rPr>
          <w:rFonts w:ascii="Times New Roman" w:hAnsi="Times New Roman" w:cs="Times New Roman"/>
          <w:sz w:val="24"/>
          <w:szCs w:val="24"/>
          <w:shd w:val="clear" w:color="auto" w:fill="FFFFFF"/>
        </w:rPr>
        <w:t xml:space="preserve"> та статистики, а </w:t>
      </w:r>
      <w:proofErr w:type="spellStart"/>
      <w:r w:rsidRPr="00036E01">
        <w:rPr>
          <w:rFonts w:ascii="Times New Roman" w:hAnsi="Times New Roman" w:cs="Times New Roman"/>
          <w:sz w:val="24"/>
          <w:szCs w:val="24"/>
          <w:shd w:val="clear" w:color="auto" w:fill="FFFFFF"/>
        </w:rPr>
        <w:t>також</w:t>
      </w:r>
      <w:proofErr w:type="spellEnd"/>
      <w:r w:rsidRPr="00036E01">
        <w:rPr>
          <w:rFonts w:ascii="Times New Roman" w:hAnsi="Times New Roman" w:cs="Times New Roman"/>
          <w:sz w:val="24"/>
          <w:szCs w:val="24"/>
          <w:shd w:val="clear" w:color="auto" w:fill="FFFFFF"/>
        </w:rPr>
        <w:t xml:space="preserve"> для </w:t>
      </w:r>
      <w:proofErr w:type="spellStart"/>
      <w:r w:rsidRPr="00036E01">
        <w:rPr>
          <w:rFonts w:ascii="Times New Roman" w:hAnsi="Times New Roman" w:cs="Times New Roman"/>
          <w:sz w:val="24"/>
          <w:szCs w:val="24"/>
          <w:shd w:val="clear" w:color="auto" w:fill="FFFFFF"/>
        </w:rPr>
        <w:t>забезпечення</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інших</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передбачених</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законодавством</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відносин.Представники</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підписанням</w:t>
      </w:r>
      <w:proofErr w:type="spellEnd"/>
      <w:r w:rsidR="0072154B">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підтверджують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sidRPr="00036E01">
        <w:rPr>
          <w:rFonts w:ascii="Times New Roman" w:hAnsi="Times New Roman" w:cs="Times New Roman"/>
          <w:sz w:val="24"/>
          <w:szCs w:val="24"/>
          <w:shd w:val="clear" w:color="auto" w:fill="FFFFFF"/>
        </w:rPr>
        <w:t xml:space="preserve"> вони </w:t>
      </w:r>
      <w:proofErr w:type="spellStart"/>
      <w:r w:rsidRPr="00036E01">
        <w:rPr>
          <w:rFonts w:ascii="Times New Roman" w:hAnsi="Times New Roman" w:cs="Times New Roman"/>
          <w:sz w:val="24"/>
          <w:szCs w:val="24"/>
          <w:shd w:val="clear" w:color="auto" w:fill="FFFFFF"/>
        </w:rPr>
        <w:t>повідомлені</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свої</w:t>
      </w:r>
      <w:proofErr w:type="spellEnd"/>
      <w:r w:rsidRPr="00036E01">
        <w:rPr>
          <w:rFonts w:ascii="Times New Roman" w:hAnsi="Times New Roman" w:cs="Times New Roman"/>
          <w:sz w:val="24"/>
          <w:szCs w:val="24"/>
          <w:shd w:val="clear" w:color="auto" w:fill="FFFFFF"/>
        </w:rPr>
        <w:t xml:space="preserve"> права </w:t>
      </w:r>
      <w:proofErr w:type="spellStart"/>
      <w:r w:rsidRPr="00036E01">
        <w:rPr>
          <w:rFonts w:ascii="Times New Roman" w:hAnsi="Times New Roman" w:cs="Times New Roman"/>
          <w:sz w:val="24"/>
          <w:szCs w:val="24"/>
          <w:shd w:val="clear" w:color="auto" w:fill="FFFFFF"/>
        </w:rPr>
        <w:t>відповідно</w:t>
      </w:r>
      <w:proofErr w:type="spellEnd"/>
      <w:r w:rsidRPr="00036E01">
        <w:rPr>
          <w:rFonts w:ascii="Times New Roman" w:hAnsi="Times New Roman" w:cs="Times New Roman"/>
          <w:sz w:val="24"/>
          <w:szCs w:val="24"/>
          <w:shd w:val="clear" w:color="auto" w:fill="FFFFFF"/>
        </w:rPr>
        <w:t xml:space="preserve"> до ст. 8 Закону </w:t>
      </w:r>
      <w:proofErr w:type="spellStart"/>
      <w:r w:rsidRPr="00036E01">
        <w:rPr>
          <w:rFonts w:ascii="Times New Roman" w:hAnsi="Times New Roman" w:cs="Times New Roman"/>
          <w:sz w:val="24"/>
          <w:szCs w:val="24"/>
          <w:shd w:val="clear" w:color="auto" w:fill="FFFFFF"/>
        </w:rPr>
        <w:t>України</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захист</w:t>
      </w:r>
      <w:proofErr w:type="spellEnd"/>
      <w:r w:rsidR="00C33F53">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w:t>
      </w:r>
    </w:p>
    <w:p w14:paraId="6133F12B" w14:textId="7B4FAA00" w:rsidR="008E0BCF" w:rsidRDefault="008E0BCF" w:rsidP="00C57286">
      <w:pPr>
        <w:widowControl w:val="0"/>
        <w:numPr>
          <w:ilvl w:val="1"/>
          <w:numId w:val="3"/>
        </w:numPr>
        <w:tabs>
          <w:tab w:val="left" w:pos="629"/>
        </w:tabs>
        <w:suppressAutoHyphens/>
        <w:spacing w:after="0" w:line="274" w:lineRule="exact"/>
        <w:jc w:val="both"/>
        <w:rPr>
          <w:rStyle w:val="20"/>
          <w:rFonts w:eastAsiaTheme="minorEastAsia"/>
        </w:rPr>
      </w:pPr>
      <w:r w:rsidRPr="008E0BCF">
        <w:rPr>
          <w:rStyle w:val="20"/>
          <w:rFonts w:eastAsiaTheme="minorEastAsia"/>
        </w:rPr>
        <w:t>Невід’ємною частиною Договору є:</w:t>
      </w:r>
    </w:p>
    <w:p w14:paraId="6ABAEBF1" w14:textId="25E1C449" w:rsidR="00C57286" w:rsidRDefault="00C57286" w:rsidP="008E0BCF">
      <w:pPr>
        <w:widowControl w:val="0"/>
        <w:tabs>
          <w:tab w:val="left" w:pos="629"/>
        </w:tabs>
        <w:suppressAutoHyphens/>
        <w:spacing w:after="0" w:line="274" w:lineRule="exact"/>
        <w:jc w:val="both"/>
        <w:rPr>
          <w:rStyle w:val="20"/>
          <w:rFonts w:eastAsiaTheme="minorEastAsia"/>
        </w:rPr>
      </w:pPr>
      <w:r w:rsidRPr="00F51F3E">
        <w:rPr>
          <w:rStyle w:val="20"/>
          <w:rFonts w:eastAsiaTheme="minorEastAsia"/>
        </w:rPr>
        <w:t>Додатки: Специфікація (додаток №1).</w:t>
      </w:r>
    </w:p>
    <w:p w14:paraId="1FFA6348" w14:textId="77777777" w:rsidR="00036E01" w:rsidRPr="00F51F3E" w:rsidRDefault="00036E01" w:rsidP="00C57286">
      <w:pPr>
        <w:widowControl w:val="0"/>
        <w:tabs>
          <w:tab w:val="left" w:pos="629"/>
        </w:tabs>
        <w:suppressAutoHyphens/>
        <w:spacing w:after="0" w:line="274" w:lineRule="exact"/>
        <w:jc w:val="both"/>
        <w:rPr>
          <w:rStyle w:val="20"/>
          <w:rFonts w:eastAsiaTheme="minorEastAsia"/>
        </w:rPr>
      </w:pPr>
    </w:p>
    <w:p w14:paraId="63BF75C1" w14:textId="77777777" w:rsidR="00F51F3E" w:rsidRPr="003A1369" w:rsidRDefault="00F51F3E" w:rsidP="00C57286">
      <w:pPr>
        <w:widowControl w:val="0"/>
        <w:numPr>
          <w:ilvl w:val="0"/>
          <w:numId w:val="3"/>
        </w:numPr>
        <w:tabs>
          <w:tab w:val="left" w:pos="1941"/>
        </w:tabs>
        <w:suppressAutoHyphens/>
        <w:spacing w:after="0" w:line="240" w:lineRule="exact"/>
        <w:ind w:left="1480"/>
        <w:jc w:val="both"/>
        <w:rPr>
          <w:rStyle w:val="3"/>
          <w:rFonts w:eastAsiaTheme="minorEastAsia"/>
        </w:rPr>
      </w:pPr>
      <w:r w:rsidRPr="003A1369">
        <w:rPr>
          <w:rStyle w:val="3"/>
          <w:rFonts w:eastAsiaTheme="minorEastAsia"/>
          <w:bCs w:val="0"/>
        </w:rPr>
        <w:t>Юридичні адреси, поштові та платіжні реквізити сторін</w:t>
      </w:r>
    </w:p>
    <w:p w14:paraId="43155A95" w14:textId="77777777" w:rsidR="00036E01" w:rsidRPr="00F51F3E" w:rsidRDefault="00036E01" w:rsidP="00C57286">
      <w:pPr>
        <w:widowControl w:val="0"/>
        <w:tabs>
          <w:tab w:val="left" w:pos="1941"/>
        </w:tabs>
        <w:suppressAutoHyphens/>
        <w:spacing w:after="0" w:line="240" w:lineRule="exact"/>
        <w:ind w:left="1480"/>
        <w:jc w:val="both"/>
        <w:rPr>
          <w:rStyle w:val="3"/>
          <w:rFonts w:eastAsiaTheme="minorEastAsia"/>
        </w:rPr>
      </w:pPr>
    </w:p>
    <w:tbl>
      <w:tblPr>
        <w:tblW w:w="10125" w:type="dxa"/>
        <w:tblLayout w:type="fixed"/>
        <w:tblLook w:val="04A0" w:firstRow="1" w:lastRow="0" w:firstColumn="1" w:lastColumn="0" w:noHBand="0" w:noVBand="1"/>
      </w:tblPr>
      <w:tblGrid>
        <w:gridCol w:w="5062"/>
        <w:gridCol w:w="5063"/>
      </w:tblGrid>
      <w:tr w:rsidR="00F51F3E" w:rsidRPr="00F51F3E" w14:paraId="32D8DC38" w14:textId="77777777" w:rsidTr="003A1369">
        <w:tc>
          <w:tcPr>
            <w:tcW w:w="5062" w:type="dxa"/>
          </w:tcPr>
          <w:p w14:paraId="2540EE6E" w14:textId="77777777" w:rsidR="00F51F3E" w:rsidRPr="00F51F3E" w:rsidRDefault="00F51F3E" w:rsidP="00C57286">
            <w:pPr>
              <w:tabs>
                <w:tab w:val="left" w:pos="1941"/>
              </w:tabs>
              <w:spacing w:after="0" w:line="240" w:lineRule="exact"/>
              <w:jc w:val="center"/>
              <w:rPr>
                <w:rFonts w:ascii="Times New Roman" w:hAnsi="Times New Roman" w:cs="Times New Roman"/>
                <w:b/>
                <w:lang w:val="uk-UA"/>
              </w:rPr>
            </w:pPr>
            <w:r w:rsidRPr="00F51F3E">
              <w:rPr>
                <w:rFonts w:ascii="Times New Roman" w:hAnsi="Times New Roman" w:cs="Times New Roman"/>
                <w:b/>
                <w:lang w:val="uk-UA"/>
              </w:rPr>
              <w:t>Покупець</w:t>
            </w:r>
          </w:p>
          <w:p w14:paraId="4707C5CE"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r w:rsidRPr="00F51F3E">
              <w:rPr>
                <w:rFonts w:ascii="Times New Roman" w:hAnsi="Times New Roman" w:cs="Times New Roman"/>
                <w:b/>
                <w:lang w:val="uk-UA"/>
              </w:rPr>
              <w:t>КНП ММР «ЦПМСД № 6»</w:t>
            </w:r>
          </w:p>
          <w:p w14:paraId="103C537E"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r w:rsidRPr="00F51F3E">
              <w:rPr>
                <w:rFonts w:ascii="Times New Roman" w:hAnsi="Times New Roman" w:cs="Times New Roman"/>
                <w:b/>
                <w:lang w:val="uk-UA"/>
              </w:rPr>
              <w:t>Адреса:54029 м. Миколаїв, вул. Шосейна,58</w:t>
            </w:r>
          </w:p>
          <w:p w14:paraId="755BD293"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r w:rsidRPr="00F51F3E">
              <w:rPr>
                <w:rFonts w:ascii="Times New Roman" w:hAnsi="Times New Roman" w:cs="Times New Roman"/>
                <w:b/>
                <w:lang w:val="uk-UA"/>
              </w:rPr>
              <w:t>ЄДРПОУ 25375178</w:t>
            </w:r>
          </w:p>
          <w:p w14:paraId="5EAA4E62" w14:textId="77777777" w:rsidR="00C57286" w:rsidRPr="00255CE7" w:rsidRDefault="002E304E" w:rsidP="00C57286">
            <w:pPr>
              <w:tabs>
                <w:tab w:val="left" w:pos="1941"/>
              </w:tabs>
              <w:spacing w:after="0" w:line="240" w:lineRule="exact"/>
              <w:jc w:val="both"/>
              <w:rPr>
                <w:rFonts w:ascii="Times New Roman" w:hAnsi="Times New Roman" w:cs="Times New Roman"/>
                <w:b/>
                <w:lang w:val="uk-UA"/>
              </w:rPr>
            </w:pPr>
            <w:r>
              <w:rPr>
                <w:rFonts w:ascii="Times New Roman" w:hAnsi="Times New Roman" w:cs="Times New Roman"/>
                <w:b/>
                <w:lang w:val="en-US"/>
              </w:rPr>
              <w:t>UA</w:t>
            </w:r>
            <w:r w:rsidR="005D49CF">
              <w:rPr>
                <w:rFonts w:ascii="Times New Roman" w:hAnsi="Times New Roman" w:cs="Times New Roman"/>
                <w:b/>
                <w:lang w:val="uk-UA"/>
              </w:rPr>
              <w:t>978201720344330004</w:t>
            </w:r>
            <w:r w:rsidR="007D3C91">
              <w:rPr>
                <w:rFonts w:ascii="Times New Roman" w:hAnsi="Times New Roman" w:cs="Times New Roman"/>
                <w:b/>
                <w:lang w:val="uk-UA"/>
              </w:rPr>
              <w:t>000044517</w:t>
            </w:r>
          </w:p>
          <w:p w14:paraId="468DDE8B" w14:textId="77777777" w:rsidR="00C57286" w:rsidRPr="002E304E" w:rsidRDefault="007D3C91" w:rsidP="00C57286">
            <w:pPr>
              <w:tabs>
                <w:tab w:val="left" w:pos="1941"/>
              </w:tabs>
              <w:spacing w:after="0" w:line="240" w:lineRule="exact"/>
              <w:jc w:val="both"/>
              <w:rPr>
                <w:rFonts w:ascii="Times New Roman" w:hAnsi="Times New Roman" w:cs="Times New Roman"/>
                <w:b/>
                <w:lang w:val="uk-UA"/>
              </w:rPr>
            </w:pPr>
            <w:r>
              <w:rPr>
                <w:rFonts w:ascii="Times New Roman" w:hAnsi="Times New Roman" w:cs="Times New Roman"/>
                <w:b/>
                <w:lang w:val="uk-UA"/>
              </w:rPr>
              <w:t>ДКСУ м. Київ</w:t>
            </w:r>
          </w:p>
          <w:p w14:paraId="4B9F4546" w14:textId="77777777" w:rsidR="00C57286" w:rsidRPr="00F51F3E" w:rsidRDefault="00C57286" w:rsidP="00C57286">
            <w:pPr>
              <w:tabs>
                <w:tab w:val="left" w:pos="1941"/>
              </w:tabs>
              <w:spacing w:after="0" w:line="240" w:lineRule="exact"/>
              <w:jc w:val="both"/>
              <w:rPr>
                <w:rFonts w:ascii="Times New Roman" w:hAnsi="Times New Roman" w:cs="Times New Roman"/>
                <w:b/>
                <w:lang w:val="uk-UA"/>
              </w:rPr>
            </w:pPr>
          </w:p>
          <w:p w14:paraId="383172E9"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p>
          <w:p w14:paraId="5C121E5F"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p>
          <w:p w14:paraId="3E241886" w14:textId="77777777" w:rsidR="00F51F3E" w:rsidRPr="00F51F3E" w:rsidRDefault="00A051B6" w:rsidP="00C57286">
            <w:pPr>
              <w:tabs>
                <w:tab w:val="left" w:pos="1941"/>
              </w:tabs>
              <w:spacing w:after="0" w:line="240" w:lineRule="exact"/>
              <w:jc w:val="both"/>
              <w:rPr>
                <w:rFonts w:ascii="Times New Roman" w:hAnsi="Times New Roman" w:cs="Times New Roman"/>
                <w:lang w:val="uk-UA"/>
              </w:rPr>
            </w:pPr>
            <w:r>
              <w:rPr>
                <w:rFonts w:ascii="Times New Roman" w:hAnsi="Times New Roman" w:cs="Times New Roman"/>
                <w:b/>
                <w:lang w:val="uk-UA"/>
              </w:rPr>
              <w:t>Директо</w:t>
            </w:r>
            <w:r w:rsidR="00F51F3E" w:rsidRPr="00F51F3E">
              <w:rPr>
                <w:rFonts w:ascii="Times New Roman" w:hAnsi="Times New Roman" w:cs="Times New Roman"/>
                <w:b/>
                <w:lang w:val="uk-UA"/>
              </w:rPr>
              <w:t xml:space="preserve">р___________ </w:t>
            </w:r>
            <w:proofErr w:type="spellStart"/>
            <w:r w:rsidR="00F51F3E" w:rsidRPr="00F51F3E">
              <w:rPr>
                <w:rFonts w:ascii="Times New Roman" w:hAnsi="Times New Roman" w:cs="Times New Roman"/>
                <w:b/>
                <w:lang w:val="uk-UA"/>
              </w:rPr>
              <w:t>Ганусовська</w:t>
            </w:r>
            <w:proofErr w:type="spellEnd"/>
            <w:r w:rsidR="00F51F3E" w:rsidRPr="00F51F3E">
              <w:rPr>
                <w:rFonts w:ascii="Times New Roman" w:hAnsi="Times New Roman" w:cs="Times New Roman"/>
                <w:b/>
                <w:lang w:val="uk-UA"/>
              </w:rPr>
              <w:t xml:space="preserve"> Т.М.</w:t>
            </w:r>
          </w:p>
        </w:tc>
        <w:tc>
          <w:tcPr>
            <w:tcW w:w="5063" w:type="dxa"/>
          </w:tcPr>
          <w:p w14:paraId="09CDA9BF" w14:textId="77777777" w:rsidR="00F51F3E" w:rsidRPr="00F51F3E" w:rsidRDefault="00F51F3E" w:rsidP="00C57286">
            <w:pPr>
              <w:tabs>
                <w:tab w:val="left" w:pos="1941"/>
              </w:tabs>
              <w:spacing w:after="0" w:line="240" w:lineRule="exact"/>
              <w:jc w:val="center"/>
              <w:rPr>
                <w:rStyle w:val="3"/>
                <w:rFonts w:eastAsiaTheme="minorEastAsia"/>
                <w:bCs w:val="0"/>
              </w:rPr>
            </w:pPr>
            <w:r w:rsidRPr="00F51F3E">
              <w:rPr>
                <w:rStyle w:val="3"/>
                <w:rFonts w:eastAsiaTheme="minorEastAsia"/>
                <w:bCs w:val="0"/>
              </w:rPr>
              <w:t>Продавець</w:t>
            </w:r>
          </w:p>
          <w:p w14:paraId="31F5A86E" w14:textId="77777777" w:rsidR="00F51F3E" w:rsidRPr="00F51F3E" w:rsidRDefault="00F51F3E" w:rsidP="00C57286">
            <w:pPr>
              <w:tabs>
                <w:tab w:val="left" w:pos="1941"/>
              </w:tabs>
              <w:spacing w:after="0" w:line="240" w:lineRule="exact"/>
              <w:jc w:val="both"/>
              <w:rPr>
                <w:rStyle w:val="3"/>
                <w:rFonts w:eastAsiaTheme="minorEastAsia"/>
                <w:bCs w:val="0"/>
              </w:rPr>
            </w:pPr>
          </w:p>
          <w:p w14:paraId="384B4599" w14:textId="77777777" w:rsidR="00F51F3E" w:rsidRPr="00F51F3E" w:rsidRDefault="00F51F3E" w:rsidP="00C57286">
            <w:pPr>
              <w:tabs>
                <w:tab w:val="left" w:pos="1941"/>
              </w:tabs>
              <w:spacing w:after="0" w:line="240" w:lineRule="exact"/>
              <w:jc w:val="both"/>
              <w:rPr>
                <w:rStyle w:val="3"/>
                <w:rFonts w:eastAsiaTheme="minorEastAsia"/>
                <w:bCs w:val="0"/>
              </w:rPr>
            </w:pPr>
          </w:p>
          <w:p w14:paraId="3AB9DCEB" w14:textId="77777777" w:rsidR="00F51F3E" w:rsidRPr="00F51F3E" w:rsidRDefault="00F51F3E" w:rsidP="00C57286">
            <w:pPr>
              <w:tabs>
                <w:tab w:val="left" w:pos="1941"/>
              </w:tabs>
              <w:spacing w:after="0" w:line="240" w:lineRule="exact"/>
              <w:jc w:val="both"/>
              <w:rPr>
                <w:rStyle w:val="3"/>
                <w:rFonts w:eastAsiaTheme="minorEastAsia"/>
                <w:bCs w:val="0"/>
              </w:rPr>
            </w:pPr>
          </w:p>
          <w:p w14:paraId="075CF127" w14:textId="77777777" w:rsidR="00F51F3E" w:rsidRPr="00F51F3E" w:rsidRDefault="00F51F3E" w:rsidP="00C57286">
            <w:pPr>
              <w:tabs>
                <w:tab w:val="left" w:pos="1941"/>
              </w:tabs>
              <w:spacing w:after="0" w:line="240" w:lineRule="exact"/>
              <w:jc w:val="both"/>
              <w:rPr>
                <w:rStyle w:val="3"/>
                <w:rFonts w:eastAsiaTheme="minorEastAsia"/>
                <w:bCs w:val="0"/>
              </w:rPr>
            </w:pPr>
          </w:p>
          <w:p w14:paraId="139C071D" w14:textId="77777777" w:rsidR="00F51F3E" w:rsidRPr="00F51F3E" w:rsidRDefault="00F51F3E" w:rsidP="00C57286">
            <w:pPr>
              <w:tabs>
                <w:tab w:val="left" w:pos="1941"/>
              </w:tabs>
              <w:spacing w:after="0" w:line="240" w:lineRule="exact"/>
              <w:jc w:val="both"/>
              <w:rPr>
                <w:rStyle w:val="3"/>
                <w:rFonts w:eastAsiaTheme="minorEastAsia"/>
                <w:bCs w:val="0"/>
              </w:rPr>
            </w:pPr>
          </w:p>
          <w:p w14:paraId="63C9A1E0" w14:textId="77777777" w:rsidR="00F51F3E" w:rsidRPr="00F51F3E" w:rsidRDefault="00F51F3E" w:rsidP="00C57286">
            <w:pPr>
              <w:tabs>
                <w:tab w:val="left" w:pos="1941"/>
              </w:tabs>
              <w:spacing w:after="0" w:line="240" w:lineRule="exact"/>
              <w:jc w:val="both"/>
              <w:rPr>
                <w:rStyle w:val="3"/>
                <w:rFonts w:eastAsiaTheme="minorEastAsia"/>
                <w:bCs w:val="0"/>
              </w:rPr>
            </w:pPr>
          </w:p>
          <w:p w14:paraId="4953ED02" w14:textId="77777777" w:rsidR="00F51F3E" w:rsidRPr="00F51F3E" w:rsidRDefault="00F51F3E" w:rsidP="00C57286">
            <w:pPr>
              <w:tabs>
                <w:tab w:val="left" w:pos="1941"/>
              </w:tabs>
              <w:spacing w:after="0" w:line="240" w:lineRule="exact"/>
              <w:jc w:val="both"/>
              <w:rPr>
                <w:rStyle w:val="3"/>
                <w:rFonts w:eastAsiaTheme="minorEastAsia"/>
                <w:bCs w:val="0"/>
              </w:rPr>
            </w:pPr>
          </w:p>
          <w:p w14:paraId="33B84F60" w14:textId="77777777" w:rsidR="00A051B6" w:rsidRDefault="00A051B6" w:rsidP="00A051B6">
            <w:pPr>
              <w:tabs>
                <w:tab w:val="left" w:pos="1941"/>
              </w:tabs>
              <w:spacing w:after="0" w:line="240" w:lineRule="exact"/>
              <w:jc w:val="both"/>
              <w:rPr>
                <w:rFonts w:ascii="Times New Roman" w:hAnsi="Times New Roman" w:cs="Times New Roman"/>
                <w:b/>
                <w:lang w:val="uk-UA"/>
              </w:rPr>
            </w:pPr>
          </w:p>
          <w:p w14:paraId="40C9F40F" w14:textId="77777777" w:rsidR="00A051B6" w:rsidRDefault="00A051B6" w:rsidP="00A051B6">
            <w:pPr>
              <w:tabs>
                <w:tab w:val="left" w:pos="1941"/>
              </w:tabs>
              <w:spacing w:after="0" w:line="240" w:lineRule="exact"/>
              <w:jc w:val="both"/>
              <w:rPr>
                <w:rFonts w:ascii="Times New Roman" w:hAnsi="Times New Roman" w:cs="Times New Roman"/>
                <w:b/>
                <w:lang w:val="uk-UA"/>
              </w:rPr>
            </w:pPr>
          </w:p>
          <w:p w14:paraId="1EA4C9A7" w14:textId="77777777" w:rsidR="00F51F3E" w:rsidRPr="00F51F3E" w:rsidRDefault="00A051B6" w:rsidP="00A051B6">
            <w:pPr>
              <w:tabs>
                <w:tab w:val="left" w:pos="1941"/>
              </w:tabs>
              <w:spacing w:after="0" w:line="240" w:lineRule="exact"/>
              <w:jc w:val="both"/>
              <w:rPr>
                <w:rFonts w:ascii="Times New Roman" w:hAnsi="Times New Roman" w:cs="Times New Roman"/>
                <w:b/>
              </w:rPr>
            </w:pPr>
            <w:r>
              <w:rPr>
                <w:rFonts w:ascii="Times New Roman" w:hAnsi="Times New Roman" w:cs="Times New Roman"/>
                <w:b/>
                <w:lang w:val="uk-UA"/>
              </w:rPr>
              <w:t xml:space="preserve">                                     </w:t>
            </w:r>
            <w:r w:rsidR="00036E01">
              <w:rPr>
                <w:rFonts w:ascii="Times New Roman" w:hAnsi="Times New Roman" w:cs="Times New Roman"/>
                <w:b/>
                <w:lang w:val="uk-UA"/>
              </w:rPr>
              <w:t>___________</w:t>
            </w:r>
            <w:r w:rsidR="00F51F3E" w:rsidRPr="00F51F3E">
              <w:rPr>
                <w:rFonts w:ascii="Times New Roman" w:hAnsi="Times New Roman" w:cs="Times New Roman"/>
                <w:b/>
                <w:lang w:val="uk-UA"/>
              </w:rPr>
              <w:t xml:space="preserve">__________ </w:t>
            </w:r>
          </w:p>
        </w:tc>
      </w:tr>
      <w:tr w:rsidR="00A051B6" w:rsidRPr="00F51F3E" w14:paraId="70E66DFE" w14:textId="77777777" w:rsidTr="003A1369">
        <w:tc>
          <w:tcPr>
            <w:tcW w:w="5062" w:type="dxa"/>
          </w:tcPr>
          <w:p w14:paraId="44850DEF" w14:textId="77777777" w:rsidR="00A051B6" w:rsidRPr="00F51F3E" w:rsidRDefault="00A051B6" w:rsidP="00C57286">
            <w:pPr>
              <w:tabs>
                <w:tab w:val="left" w:pos="1941"/>
              </w:tabs>
              <w:spacing w:after="0" w:line="240" w:lineRule="exact"/>
              <w:jc w:val="center"/>
              <w:rPr>
                <w:rFonts w:ascii="Times New Roman" w:hAnsi="Times New Roman" w:cs="Times New Roman"/>
                <w:b/>
                <w:lang w:val="uk-UA"/>
              </w:rPr>
            </w:pPr>
          </w:p>
        </w:tc>
        <w:tc>
          <w:tcPr>
            <w:tcW w:w="5063" w:type="dxa"/>
          </w:tcPr>
          <w:p w14:paraId="3F746F81" w14:textId="77777777" w:rsidR="00A051B6" w:rsidRPr="00F51F3E" w:rsidRDefault="00A051B6" w:rsidP="00C57286">
            <w:pPr>
              <w:tabs>
                <w:tab w:val="left" w:pos="1941"/>
              </w:tabs>
              <w:spacing w:after="0" w:line="240" w:lineRule="exact"/>
              <w:jc w:val="center"/>
              <w:rPr>
                <w:rStyle w:val="3"/>
                <w:rFonts w:eastAsiaTheme="minorEastAsia"/>
                <w:bCs w:val="0"/>
              </w:rPr>
            </w:pPr>
          </w:p>
        </w:tc>
      </w:tr>
    </w:tbl>
    <w:p w14:paraId="5316AA13" w14:textId="77777777" w:rsidR="00F51F3E" w:rsidRDefault="00F51F3E" w:rsidP="00C57286">
      <w:pPr>
        <w:pStyle w:val="7"/>
        <w:spacing w:before="0"/>
        <w:jc w:val="both"/>
        <w:rPr>
          <w:rFonts w:ascii="Times New Roman" w:hAnsi="Times New Roman"/>
          <w:b/>
          <w:i w:val="0"/>
          <w:color w:val="auto"/>
          <w:lang w:val="uk-UA"/>
        </w:rPr>
      </w:pPr>
    </w:p>
    <w:p w14:paraId="27877E09" w14:textId="77777777" w:rsidR="00F51F3E" w:rsidRPr="00F51F3E" w:rsidRDefault="00F51F3E" w:rsidP="00C57286">
      <w:pPr>
        <w:jc w:val="both"/>
        <w:rPr>
          <w:lang w:val="uk-UA"/>
        </w:rPr>
      </w:pPr>
    </w:p>
    <w:p w14:paraId="13FADEA9" w14:textId="77777777" w:rsidR="00F51F3E" w:rsidRDefault="00F51F3E" w:rsidP="00C57286">
      <w:pPr>
        <w:pStyle w:val="7"/>
        <w:spacing w:before="0"/>
        <w:jc w:val="both"/>
        <w:rPr>
          <w:rFonts w:ascii="Times New Roman" w:hAnsi="Times New Roman"/>
          <w:b/>
          <w:i w:val="0"/>
          <w:color w:val="auto"/>
          <w:lang w:val="uk-UA"/>
        </w:rPr>
      </w:pPr>
    </w:p>
    <w:p w14:paraId="1A3CC680" w14:textId="77777777" w:rsidR="00F51F3E" w:rsidRDefault="00F51F3E" w:rsidP="00C57286">
      <w:pPr>
        <w:jc w:val="both"/>
        <w:rPr>
          <w:lang w:val="uk-UA"/>
        </w:rPr>
      </w:pPr>
    </w:p>
    <w:p w14:paraId="2897CC75" w14:textId="77777777" w:rsidR="00F51F3E" w:rsidRDefault="00F51F3E" w:rsidP="00C57286">
      <w:pPr>
        <w:jc w:val="both"/>
        <w:rPr>
          <w:lang w:val="uk-UA"/>
        </w:rPr>
      </w:pPr>
    </w:p>
    <w:p w14:paraId="628B6192" w14:textId="77777777" w:rsidR="00F51F3E" w:rsidRDefault="00F51F3E" w:rsidP="00C57286">
      <w:pPr>
        <w:jc w:val="both"/>
        <w:rPr>
          <w:lang w:val="uk-UA"/>
        </w:rPr>
      </w:pPr>
    </w:p>
    <w:p w14:paraId="182AF94E" w14:textId="77777777" w:rsidR="00F51F3E" w:rsidRDefault="00F51F3E" w:rsidP="00C57286">
      <w:pPr>
        <w:jc w:val="both"/>
        <w:rPr>
          <w:lang w:val="uk-UA"/>
        </w:rPr>
      </w:pPr>
    </w:p>
    <w:p w14:paraId="43AAE1F4" w14:textId="77777777" w:rsidR="002F40B1" w:rsidRDefault="002F40B1" w:rsidP="00C57286">
      <w:pPr>
        <w:jc w:val="both"/>
        <w:rPr>
          <w:lang w:val="uk-UA"/>
        </w:rPr>
      </w:pPr>
    </w:p>
    <w:p w14:paraId="0DAB2576" w14:textId="77777777" w:rsidR="002F40B1" w:rsidRDefault="002F40B1" w:rsidP="00C57286">
      <w:pPr>
        <w:jc w:val="both"/>
        <w:rPr>
          <w:lang w:val="uk-UA"/>
        </w:rPr>
      </w:pPr>
    </w:p>
    <w:p w14:paraId="79C8CED8" w14:textId="77777777" w:rsidR="00F51F3E" w:rsidRDefault="00F51F3E" w:rsidP="00C57286">
      <w:pPr>
        <w:jc w:val="both"/>
        <w:rPr>
          <w:lang w:val="uk-UA"/>
        </w:rPr>
      </w:pPr>
    </w:p>
    <w:p w14:paraId="27B43067" w14:textId="1655748B" w:rsidR="00C57286" w:rsidRDefault="00C57286" w:rsidP="00C57286">
      <w:pPr>
        <w:jc w:val="both"/>
        <w:rPr>
          <w:lang w:val="uk-UA"/>
        </w:rPr>
      </w:pPr>
    </w:p>
    <w:p w14:paraId="6764C452" w14:textId="77777777" w:rsidR="006B4775" w:rsidRDefault="006B4775" w:rsidP="00C57286">
      <w:pPr>
        <w:jc w:val="both"/>
        <w:rPr>
          <w:lang w:val="uk-UA"/>
        </w:rPr>
      </w:pPr>
    </w:p>
    <w:p w14:paraId="46B1A3AD" w14:textId="77777777" w:rsidR="00F51F3E" w:rsidRDefault="00A051B6" w:rsidP="00A051B6">
      <w:pPr>
        <w:pStyle w:val="7"/>
        <w:spacing w:before="0"/>
        <w:jc w:val="right"/>
        <w:rPr>
          <w:rFonts w:ascii="Times New Roman" w:hAnsi="Times New Roman"/>
          <w:b/>
          <w:i w:val="0"/>
          <w:color w:val="auto"/>
          <w:lang w:val="uk-UA"/>
        </w:rPr>
      </w:pPr>
      <w:r>
        <w:rPr>
          <w:rFonts w:ascii="Times New Roman" w:hAnsi="Times New Roman"/>
          <w:b/>
          <w:i w:val="0"/>
          <w:color w:val="auto"/>
          <w:lang w:val="uk-UA"/>
        </w:rPr>
        <w:lastRenderedPageBreak/>
        <w:t>Додаток  № 1</w:t>
      </w:r>
    </w:p>
    <w:p w14:paraId="27E10FE5" w14:textId="77777777" w:rsidR="00F51F3E" w:rsidRDefault="00F51F3E" w:rsidP="00C57286">
      <w:pPr>
        <w:pStyle w:val="7"/>
        <w:spacing w:before="0"/>
        <w:jc w:val="both"/>
        <w:rPr>
          <w:rFonts w:ascii="Times New Roman" w:hAnsi="Times New Roman"/>
          <w:b/>
          <w:i w:val="0"/>
          <w:color w:val="auto"/>
          <w:lang w:val="uk-UA"/>
        </w:rPr>
      </w:pPr>
    </w:p>
    <w:p w14:paraId="002B9B30" w14:textId="77777777" w:rsidR="00F51F3E" w:rsidRPr="00F51F3E" w:rsidRDefault="00F51F3E" w:rsidP="00C57286">
      <w:pPr>
        <w:pStyle w:val="7"/>
        <w:spacing w:before="0"/>
        <w:jc w:val="center"/>
        <w:rPr>
          <w:rFonts w:ascii="Times New Roman" w:hAnsi="Times New Roman"/>
          <w:b/>
          <w:i w:val="0"/>
          <w:color w:val="auto"/>
          <w:lang w:val="uk-UA"/>
        </w:rPr>
      </w:pPr>
      <w:r w:rsidRPr="00F51F3E">
        <w:rPr>
          <w:rFonts w:ascii="Times New Roman" w:hAnsi="Times New Roman"/>
          <w:b/>
          <w:i w:val="0"/>
          <w:color w:val="auto"/>
          <w:lang w:val="uk-UA"/>
        </w:rPr>
        <w:t>СПЕЦИФІКАЦ</w:t>
      </w:r>
      <w:r>
        <w:rPr>
          <w:rFonts w:ascii="Times New Roman" w:hAnsi="Times New Roman"/>
          <w:b/>
          <w:i w:val="0"/>
          <w:color w:val="auto"/>
          <w:lang w:val="uk-UA"/>
        </w:rPr>
        <w:t>ІЯ</w:t>
      </w:r>
    </w:p>
    <w:p w14:paraId="23ED2F7F" w14:textId="77777777" w:rsidR="00F51F3E" w:rsidRPr="00F51F3E" w:rsidRDefault="00F51F3E" w:rsidP="00C57286">
      <w:pPr>
        <w:pStyle w:val="7"/>
        <w:spacing w:before="0"/>
        <w:jc w:val="center"/>
        <w:rPr>
          <w:rFonts w:ascii="Times New Roman" w:hAnsi="Times New Roman"/>
          <w:b/>
          <w:i w:val="0"/>
          <w:color w:val="auto"/>
          <w:lang w:val="uk-UA"/>
        </w:rPr>
      </w:pPr>
      <w:r w:rsidRPr="00F51F3E">
        <w:rPr>
          <w:rFonts w:ascii="Times New Roman" w:hAnsi="Times New Roman"/>
          <w:b/>
          <w:i w:val="0"/>
          <w:color w:val="auto"/>
          <w:lang w:val="uk-UA"/>
        </w:rPr>
        <w:t>до Договору №________від «____»_________20____р.</w:t>
      </w:r>
    </w:p>
    <w:p w14:paraId="5D43D14F" w14:textId="77777777" w:rsidR="00F51F3E" w:rsidRPr="00F51F3E" w:rsidRDefault="00F51F3E" w:rsidP="00C57286">
      <w:pPr>
        <w:spacing w:after="0"/>
        <w:jc w:val="both"/>
        <w:rPr>
          <w:rFonts w:ascii="Times New Roman" w:hAnsi="Times New Roman" w:cs="Times New Roman"/>
          <w:sz w:val="24"/>
          <w:szCs w:val="24"/>
          <w:lang w:val="uk-UA"/>
        </w:rPr>
      </w:pPr>
    </w:p>
    <w:p w14:paraId="0DC1B871" w14:textId="77777777" w:rsidR="00F51F3E" w:rsidRPr="00F51F3E" w:rsidRDefault="00F51F3E" w:rsidP="00C57286">
      <w:pPr>
        <w:spacing w:after="0"/>
        <w:jc w:val="both"/>
        <w:rPr>
          <w:rFonts w:ascii="Times New Roman" w:hAnsi="Times New Roman" w:cs="Times New Roman"/>
          <w:sz w:val="24"/>
          <w:szCs w:val="24"/>
          <w:lang w:val="uk-UA"/>
        </w:rPr>
      </w:pPr>
    </w:p>
    <w:tbl>
      <w:tblPr>
        <w:tblW w:w="98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604"/>
        <w:gridCol w:w="1349"/>
        <w:gridCol w:w="1440"/>
        <w:gridCol w:w="1559"/>
        <w:gridCol w:w="1417"/>
      </w:tblGrid>
      <w:tr w:rsidR="00F51F3E" w:rsidRPr="00F51F3E" w14:paraId="5FBD3F23" w14:textId="77777777" w:rsidTr="00E22FCA">
        <w:trPr>
          <w:trHeight w:val="259"/>
        </w:trPr>
        <w:tc>
          <w:tcPr>
            <w:tcW w:w="459" w:type="dxa"/>
            <w:tcBorders>
              <w:top w:val="single" w:sz="4" w:space="0" w:color="auto"/>
              <w:left w:val="single" w:sz="4" w:space="0" w:color="auto"/>
              <w:bottom w:val="single" w:sz="4" w:space="0" w:color="auto"/>
              <w:right w:val="single" w:sz="4" w:space="0" w:color="auto"/>
            </w:tcBorders>
            <w:vAlign w:val="center"/>
            <w:hideMark/>
          </w:tcPr>
          <w:p w14:paraId="5BCD7A60" w14:textId="77777777" w:rsidR="00F51F3E" w:rsidRPr="00F51F3E" w:rsidRDefault="00F51F3E" w:rsidP="00E22FCA">
            <w:pPr>
              <w:spacing w:after="0"/>
              <w:jc w:val="center"/>
              <w:rPr>
                <w:rFonts w:ascii="Times New Roman" w:hAnsi="Times New Roman" w:cs="Times New Roman"/>
                <w:b/>
                <w:bCs/>
                <w:sz w:val="24"/>
                <w:szCs w:val="24"/>
              </w:rPr>
            </w:pPr>
            <w:r w:rsidRPr="00F51F3E">
              <w:rPr>
                <w:rFonts w:ascii="Times New Roman" w:hAnsi="Times New Roman" w:cs="Times New Roman"/>
                <w:b/>
                <w:bCs/>
                <w:sz w:val="24"/>
                <w:szCs w:val="24"/>
              </w:rPr>
              <w:t>№</w:t>
            </w:r>
          </w:p>
        </w:tc>
        <w:tc>
          <w:tcPr>
            <w:tcW w:w="3604" w:type="dxa"/>
            <w:tcBorders>
              <w:top w:val="single" w:sz="4" w:space="0" w:color="auto"/>
              <w:left w:val="single" w:sz="4" w:space="0" w:color="auto"/>
              <w:bottom w:val="single" w:sz="4" w:space="0" w:color="auto"/>
              <w:right w:val="single" w:sz="4" w:space="0" w:color="auto"/>
            </w:tcBorders>
            <w:vAlign w:val="center"/>
            <w:hideMark/>
          </w:tcPr>
          <w:p w14:paraId="74DC9EF8" w14:textId="77777777" w:rsidR="00F51F3E" w:rsidRPr="00F51F3E" w:rsidRDefault="00F51F3E" w:rsidP="00E22FCA">
            <w:pPr>
              <w:spacing w:after="0"/>
              <w:jc w:val="center"/>
              <w:rPr>
                <w:rFonts w:ascii="Times New Roman" w:hAnsi="Times New Roman" w:cs="Times New Roman"/>
                <w:b/>
                <w:bCs/>
                <w:sz w:val="24"/>
                <w:szCs w:val="24"/>
                <w:lang w:val="uk-UA"/>
              </w:rPr>
            </w:pPr>
            <w:r w:rsidRPr="00F51F3E">
              <w:rPr>
                <w:rFonts w:ascii="Times New Roman" w:hAnsi="Times New Roman" w:cs="Times New Roman"/>
                <w:b/>
                <w:bCs/>
                <w:sz w:val="24"/>
                <w:szCs w:val="24"/>
                <w:lang w:val="uk-UA"/>
              </w:rPr>
              <w:t>Найменування товару</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ECB9817" w14:textId="77777777" w:rsidR="00F51F3E" w:rsidRPr="00F51F3E" w:rsidRDefault="00F51F3E" w:rsidP="00E22FCA">
            <w:pPr>
              <w:spacing w:after="0"/>
              <w:jc w:val="center"/>
              <w:rPr>
                <w:rFonts w:ascii="Times New Roman" w:hAnsi="Times New Roman" w:cs="Times New Roman"/>
                <w:b/>
                <w:bCs/>
                <w:sz w:val="24"/>
                <w:szCs w:val="24"/>
                <w:lang w:val="uk-UA"/>
              </w:rPr>
            </w:pPr>
            <w:r w:rsidRPr="00F51F3E">
              <w:rPr>
                <w:rFonts w:ascii="Times New Roman" w:hAnsi="Times New Roman" w:cs="Times New Roman"/>
                <w:b/>
                <w:bCs/>
                <w:sz w:val="24"/>
                <w:szCs w:val="24"/>
                <w:lang w:val="uk-UA"/>
              </w:rPr>
              <w:t>Одиниця виміру</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9677E7" w14:textId="77777777" w:rsidR="00F51F3E" w:rsidRPr="00F51F3E" w:rsidRDefault="00F51F3E" w:rsidP="00E22FCA">
            <w:pPr>
              <w:spacing w:after="0"/>
              <w:jc w:val="center"/>
              <w:rPr>
                <w:rFonts w:ascii="Times New Roman" w:hAnsi="Times New Roman" w:cs="Times New Roman"/>
                <w:b/>
                <w:bCs/>
                <w:sz w:val="24"/>
                <w:szCs w:val="24"/>
                <w:lang w:val="uk-UA"/>
              </w:rPr>
            </w:pPr>
            <w:r w:rsidRPr="00F51F3E">
              <w:rPr>
                <w:rFonts w:ascii="Times New Roman" w:hAnsi="Times New Roman" w:cs="Times New Roman"/>
                <w:b/>
                <w:bCs/>
                <w:sz w:val="24"/>
                <w:szCs w:val="24"/>
                <w:lang w:val="uk-UA"/>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82D90B" w14:textId="77777777" w:rsidR="00F51F3E" w:rsidRPr="00F51F3E" w:rsidRDefault="00F51F3E" w:rsidP="00E22FCA">
            <w:pPr>
              <w:spacing w:after="0"/>
              <w:jc w:val="center"/>
              <w:rPr>
                <w:rFonts w:ascii="Times New Roman" w:hAnsi="Times New Roman" w:cs="Times New Roman"/>
                <w:b/>
                <w:bCs/>
                <w:sz w:val="24"/>
                <w:szCs w:val="24"/>
                <w:lang w:val="uk-UA"/>
              </w:rPr>
            </w:pPr>
            <w:r w:rsidRPr="00F51F3E">
              <w:rPr>
                <w:rFonts w:ascii="Times New Roman" w:hAnsi="Times New Roman" w:cs="Times New Roman"/>
                <w:b/>
                <w:bCs/>
                <w:sz w:val="24"/>
                <w:szCs w:val="24"/>
                <w:lang w:val="uk-UA"/>
              </w:rPr>
              <w:t>Ціна за од., грн.</w:t>
            </w:r>
            <w:r w:rsidR="00E22FCA">
              <w:rPr>
                <w:rFonts w:ascii="Times New Roman" w:hAnsi="Times New Roman" w:cs="Times New Roman"/>
                <w:b/>
                <w:bCs/>
                <w:sz w:val="24"/>
                <w:szCs w:val="24"/>
                <w:lang w:val="uk-UA"/>
              </w:rPr>
              <w:t xml:space="preserve"> (з</w:t>
            </w:r>
            <w:r w:rsidRPr="00F51F3E">
              <w:rPr>
                <w:rFonts w:ascii="Times New Roman" w:hAnsi="Times New Roman" w:cs="Times New Roman"/>
                <w:b/>
                <w:bCs/>
                <w:sz w:val="24"/>
                <w:szCs w:val="24"/>
                <w:lang w:val="uk-UA"/>
              </w:rPr>
              <w:t>/без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D6C37" w14:textId="77777777" w:rsidR="00F51F3E" w:rsidRPr="00F51F3E" w:rsidRDefault="00F51F3E" w:rsidP="00E22FCA">
            <w:pPr>
              <w:spacing w:after="0"/>
              <w:jc w:val="center"/>
              <w:rPr>
                <w:rFonts w:ascii="Times New Roman" w:hAnsi="Times New Roman" w:cs="Times New Roman"/>
                <w:b/>
                <w:bCs/>
                <w:sz w:val="24"/>
                <w:szCs w:val="24"/>
                <w:lang w:val="uk-UA"/>
              </w:rPr>
            </w:pPr>
            <w:r w:rsidRPr="00F51F3E">
              <w:rPr>
                <w:rFonts w:ascii="Times New Roman" w:hAnsi="Times New Roman" w:cs="Times New Roman"/>
                <w:b/>
                <w:bCs/>
                <w:sz w:val="24"/>
                <w:szCs w:val="24"/>
              </w:rPr>
              <w:t>Сума</w:t>
            </w:r>
            <w:r w:rsidR="00E22FCA">
              <w:rPr>
                <w:rFonts w:ascii="Times New Roman" w:hAnsi="Times New Roman" w:cs="Times New Roman"/>
                <w:b/>
                <w:bCs/>
                <w:sz w:val="24"/>
                <w:szCs w:val="24"/>
                <w:lang w:val="uk-UA"/>
              </w:rPr>
              <w:t>, грн. (з</w:t>
            </w:r>
            <w:r w:rsidRPr="00F51F3E">
              <w:rPr>
                <w:rFonts w:ascii="Times New Roman" w:hAnsi="Times New Roman" w:cs="Times New Roman"/>
                <w:b/>
                <w:bCs/>
                <w:sz w:val="24"/>
                <w:szCs w:val="24"/>
                <w:lang w:val="uk-UA"/>
              </w:rPr>
              <w:t>/без ПДВ)</w:t>
            </w:r>
          </w:p>
        </w:tc>
      </w:tr>
      <w:tr w:rsidR="00F51F3E" w:rsidRPr="00F51F3E" w14:paraId="4610443A" w14:textId="77777777" w:rsidTr="00E22FCA">
        <w:trPr>
          <w:trHeight w:val="878"/>
        </w:trPr>
        <w:tc>
          <w:tcPr>
            <w:tcW w:w="459" w:type="dxa"/>
            <w:tcBorders>
              <w:top w:val="single" w:sz="4" w:space="0" w:color="auto"/>
              <w:left w:val="single" w:sz="4" w:space="0" w:color="auto"/>
              <w:bottom w:val="single" w:sz="4" w:space="0" w:color="auto"/>
              <w:right w:val="single" w:sz="4" w:space="0" w:color="auto"/>
            </w:tcBorders>
            <w:noWrap/>
            <w:vAlign w:val="center"/>
            <w:hideMark/>
          </w:tcPr>
          <w:p w14:paraId="7A2C14A7" w14:textId="77777777" w:rsidR="00F51F3E" w:rsidRPr="00F51F3E" w:rsidRDefault="00F51F3E" w:rsidP="00C57286">
            <w:pPr>
              <w:spacing w:after="0"/>
              <w:ind w:right="-149"/>
              <w:contextualSpacing/>
              <w:jc w:val="both"/>
              <w:rPr>
                <w:rFonts w:ascii="Times New Roman" w:hAnsi="Times New Roman" w:cs="Times New Roman"/>
                <w:b/>
                <w:sz w:val="24"/>
                <w:szCs w:val="24"/>
                <w:lang w:val="uk-UA"/>
              </w:rPr>
            </w:pPr>
            <w:r w:rsidRPr="00F51F3E">
              <w:rPr>
                <w:rFonts w:ascii="Times New Roman" w:hAnsi="Times New Roman" w:cs="Times New Roman"/>
                <w:b/>
                <w:sz w:val="24"/>
                <w:szCs w:val="24"/>
                <w:lang w:val="uk-UA"/>
              </w:rPr>
              <w:t>1</w:t>
            </w:r>
          </w:p>
        </w:tc>
        <w:tc>
          <w:tcPr>
            <w:tcW w:w="3604" w:type="dxa"/>
            <w:tcBorders>
              <w:top w:val="single" w:sz="4" w:space="0" w:color="auto"/>
              <w:left w:val="single" w:sz="4" w:space="0" w:color="auto"/>
              <w:bottom w:val="single" w:sz="4" w:space="0" w:color="auto"/>
              <w:right w:val="single" w:sz="4" w:space="0" w:color="auto"/>
            </w:tcBorders>
            <w:vAlign w:val="center"/>
            <w:hideMark/>
          </w:tcPr>
          <w:p w14:paraId="08213CF0" w14:textId="77777777" w:rsidR="00F51F3E" w:rsidRPr="00F51F3E" w:rsidRDefault="00F51F3E" w:rsidP="00C57286">
            <w:pPr>
              <w:spacing w:after="0"/>
              <w:jc w:val="both"/>
              <w:rPr>
                <w:rFonts w:ascii="Times New Roman" w:hAnsi="Times New Roman" w:cs="Times New Roman"/>
                <w:sz w:val="24"/>
                <w:szCs w:val="24"/>
                <w:lang w:val="uk-UA"/>
              </w:rPr>
            </w:pP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E2B76CF" w14:textId="77777777" w:rsidR="00F51F3E" w:rsidRPr="00F51F3E" w:rsidRDefault="00F51F3E" w:rsidP="00C57286">
            <w:pPr>
              <w:spacing w:after="0"/>
              <w:jc w:val="both"/>
              <w:rPr>
                <w:rFonts w:ascii="Times New Roman" w:hAnsi="Times New Roman" w:cs="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479E92B" w14:textId="77777777" w:rsidR="00F51F3E" w:rsidRPr="00F51F3E" w:rsidRDefault="00F51F3E" w:rsidP="00C57286">
            <w:pPr>
              <w:spacing w:after="0"/>
              <w:jc w:val="both"/>
              <w:rPr>
                <w:rFonts w:ascii="Times New Roman" w:hAnsi="Times New Roman" w:cs="Times New Roman"/>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30E22" w14:textId="77777777" w:rsidR="00F51F3E" w:rsidRPr="00F51F3E" w:rsidRDefault="00F51F3E" w:rsidP="00C57286">
            <w:pPr>
              <w:spacing w:after="0"/>
              <w:jc w:val="both"/>
              <w:rPr>
                <w:rFonts w:ascii="Times New Roman" w:hAnsi="Times New Roman" w:cs="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71FD54" w14:textId="77777777" w:rsidR="00F51F3E" w:rsidRPr="00F51F3E" w:rsidRDefault="00F51F3E" w:rsidP="00C57286">
            <w:pPr>
              <w:spacing w:after="0"/>
              <w:jc w:val="both"/>
              <w:rPr>
                <w:rFonts w:ascii="Times New Roman" w:hAnsi="Times New Roman" w:cs="Times New Roman"/>
                <w:sz w:val="24"/>
                <w:szCs w:val="24"/>
                <w:lang w:val="uk-UA"/>
              </w:rPr>
            </w:pPr>
          </w:p>
        </w:tc>
      </w:tr>
    </w:tbl>
    <w:p w14:paraId="79162E32" w14:textId="77777777" w:rsidR="00F51F3E" w:rsidRDefault="00F51F3E" w:rsidP="00C57286">
      <w:pPr>
        <w:spacing w:after="0"/>
        <w:jc w:val="both"/>
        <w:rPr>
          <w:rFonts w:ascii="Times New Roman" w:hAnsi="Times New Roman" w:cs="Times New Roman"/>
          <w:b/>
          <w:sz w:val="24"/>
          <w:szCs w:val="24"/>
          <w:lang w:val="uk-UA"/>
        </w:rPr>
      </w:pPr>
    </w:p>
    <w:p w14:paraId="62F73F27" w14:textId="77777777" w:rsidR="00036E01" w:rsidRDefault="00036E01" w:rsidP="00C57286">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Всього:        грн.       коп.  (з/без ПДВ)</w:t>
      </w:r>
    </w:p>
    <w:p w14:paraId="423EB946" w14:textId="77777777" w:rsidR="00036E01" w:rsidRDefault="00036E01" w:rsidP="00C57286">
      <w:pPr>
        <w:spacing w:after="0"/>
        <w:jc w:val="both"/>
        <w:rPr>
          <w:rFonts w:ascii="Times New Roman" w:hAnsi="Times New Roman" w:cs="Times New Roman"/>
          <w:b/>
          <w:sz w:val="24"/>
          <w:szCs w:val="24"/>
          <w:lang w:val="uk-UA"/>
        </w:rPr>
      </w:pPr>
    </w:p>
    <w:p w14:paraId="7B5680CD" w14:textId="77777777" w:rsidR="00036E01" w:rsidRPr="00F51F3E" w:rsidRDefault="00036E01" w:rsidP="00C57286">
      <w:pPr>
        <w:spacing w:after="0"/>
        <w:jc w:val="both"/>
        <w:rPr>
          <w:rFonts w:ascii="Times New Roman" w:hAnsi="Times New Roman" w:cs="Times New Roman"/>
          <w:b/>
          <w:sz w:val="24"/>
          <w:szCs w:val="24"/>
          <w:lang w:val="uk-UA"/>
        </w:rPr>
      </w:pPr>
    </w:p>
    <w:p w14:paraId="40983887" w14:textId="77777777" w:rsidR="00F51F3E" w:rsidRDefault="00F51F3E" w:rsidP="00C5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lang w:val="uk-UA"/>
        </w:rPr>
      </w:pPr>
      <w:r w:rsidRPr="00F51F3E">
        <w:rPr>
          <w:rFonts w:ascii="Times New Roman" w:hAnsi="Times New Roman" w:cs="Times New Roman"/>
          <w:b/>
          <w:bCs/>
          <w:color w:val="000000"/>
          <w:sz w:val="24"/>
          <w:szCs w:val="24"/>
          <w:lang w:val="uk-UA"/>
        </w:rPr>
        <w:t>ПІДПИСИ СТОРІН</w:t>
      </w:r>
    </w:p>
    <w:p w14:paraId="2ABD56DB" w14:textId="77777777" w:rsidR="00E22FCA" w:rsidRPr="00F51F3E" w:rsidRDefault="00E22FCA" w:rsidP="00C5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lang w:val="uk-UA"/>
        </w:rPr>
      </w:pPr>
    </w:p>
    <w:tbl>
      <w:tblPr>
        <w:tblW w:w="10125" w:type="dxa"/>
        <w:tblInd w:w="-459" w:type="dxa"/>
        <w:tblLayout w:type="fixed"/>
        <w:tblLook w:val="04A0" w:firstRow="1" w:lastRow="0" w:firstColumn="1" w:lastColumn="0" w:noHBand="0" w:noVBand="1"/>
      </w:tblPr>
      <w:tblGrid>
        <w:gridCol w:w="5062"/>
        <w:gridCol w:w="5063"/>
      </w:tblGrid>
      <w:tr w:rsidR="00F51F3E" w:rsidRPr="00F51F3E" w14:paraId="08EFC6C8" w14:textId="77777777" w:rsidTr="00EF5FE8">
        <w:tc>
          <w:tcPr>
            <w:tcW w:w="5060" w:type="dxa"/>
            <w:hideMark/>
          </w:tcPr>
          <w:p w14:paraId="3CB9D1CC" w14:textId="77777777" w:rsidR="00F51F3E" w:rsidRDefault="00F51F3E" w:rsidP="00C57286">
            <w:pPr>
              <w:tabs>
                <w:tab w:val="left" w:pos="1941"/>
              </w:tabs>
              <w:spacing w:after="0" w:line="240" w:lineRule="exact"/>
              <w:jc w:val="center"/>
              <w:rPr>
                <w:rFonts w:ascii="Times New Roman" w:hAnsi="Times New Roman" w:cs="Times New Roman"/>
                <w:b/>
                <w:sz w:val="24"/>
                <w:szCs w:val="24"/>
                <w:lang w:val="uk-UA"/>
              </w:rPr>
            </w:pPr>
            <w:r w:rsidRPr="00036E01">
              <w:rPr>
                <w:rFonts w:ascii="Times New Roman" w:hAnsi="Times New Roman" w:cs="Times New Roman"/>
                <w:b/>
                <w:sz w:val="24"/>
                <w:szCs w:val="24"/>
                <w:lang w:val="uk-UA"/>
              </w:rPr>
              <w:t>Покупець</w:t>
            </w:r>
          </w:p>
          <w:p w14:paraId="3FB24877" w14:textId="77777777" w:rsidR="00036E01" w:rsidRPr="00036E01" w:rsidRDefault="00036E01" w:rsidP="00C57286">
            <w:pPr>
              <w:tabs>
                <w:tab w:val="left" w:pos="1941"/>
              </w:tabs>
              <w:spacing w:after="0" w:line="240" w:lineRule="exact"/>
              <w:jc w:val="both"/>
              <w:rPr>
                <w:rFonts w:ascii="Times New Roman" w:hAnsi="Times New Roman" w:cs="Times New Roman"/>
                <w:b/>
                <w:sz w:val="24"/>
                <w:szCs w:val="24"/>
                <w:lang w:val="uk-UA"/>
              </w:rPr>
            </w:pPr>
          </w:p>
          <w:p w14:paraId="3592D067" w14:textId="77777777" w:rsidR="00F51F3E" w:rsidRPr="00036E01" w:rsidRDefault="00F51F3E" w:rsidP="00C57286">
            <w:pPr>
              <w:tabs>
                <w:tab w:val="left" w:pos="1941"/>
              </w:tabs>
              <w:spacing w:after="0" w:line="240" w:lineRule="exact"/>
              <w:jc w:val="both"/>
              <w:rPr>
                <w:rFonts w:ascii="Times New Roman" w:hAnsi="Times New Roman" w:cs="Times New Roman"/>
                <w:b/>
                <w:sz w:val="24"/>
                <w:szCs w:val="24"/>
                <w:lang w:val="uk-UA"/>
              </w:rPr>
            </w:pPr>
            <w:r w:rsidRPr="00036E01">
              <w:rPr>
                <w:rFonts w:ascii="Times New Roman" w:hAnsi="Times New Roman" w:cs="Times New Roman"/>
                <w:b/>
                <w:sz w:val="24"/>
                <w:szCs w:val="24"/>
                <w:lang w:val="uk-UA"/>
              </w:rPr>
              <w:t>КНП ММР «ЦПМСД № 6»</w:t>
            </w:r>
          </w:p>
          <w:p w14:paraId="5C51CAB8" w14:textId="77777777" w:rsidR="00F51F3E" w:rsidRPr="00036E01" w:rsidRDefault="00F51F3E" w:rsidP="00C57286">
            <w:pPr>
              <w:tabs>
                <w:tab w:val="left" w:pos="1941"/>
              </w:tabs>
              <w:spacing w:after="0" w:line="240" w:lineRule="exact"/>
              <w:jc w:val="both"/>
              <w:rPr>
                <w:rFonts w:ascii="Times New Roman" w:hAnsi="Times New Roman" w:cs="Times New Roman"/>
                <w:b/>
                <w:sz w:val="24"/>
                <w:szCs w:val="24"/>
                <w:lang w:val="uk-UA"/>
              </w:rPr>
            </w:pPr>
            <w:r w:rsidRPr="00036E01">
              <w:rPr>
                <w:rFonts w:ascii="Times New Roman" w:hAnsi="Times New Roman" w:cs="Times New Roman"/>
                <w:b/>
                <w:sz w:val="24"/>
                <w:szCs w:val="24"/>
                <w:lang w:val="uk-UA"/>
              </w:rPr>
              <w:t>Адреса:54029 м. Миколаїв, вул. Шосейна,58</w:t>
            </w:r>
          </w:p>
          <w:p w14:paraId="48DAE3BD" w14:textId="77777777" w:rsidR="00F51F3E" w:rsidRPr="00036E01" w:rsidRDefault="00F51F3E" w:rsidP="00C57286">
            <w:pPr>
              <w:tabs>
                <w:tab w:val="left" w:pos="1941"/>
              </w:tabs>
              <w:spacing w:after="0" w:line="240" w:lineRule="exact"/>
              <w:jc w:val="both"/>
              <w:rPr>
                <w:rFonts w:ascii="Times New Roman" w:hAnsi="Times New Roman" w:cs="Times New Roman"/>
                <w:b/>
                <w:sz w:val="24"/>
                <w:szCs w:val="24"/>
                <w:lang w:val="uk-UA"/>
              </w:rPr>
            </w:pPr>
            <w:r w:rsidRPr="00036E01">
              <w:rPr>
                <w:rFonts w:ascii="Times New Roman" w:hAnsi="Times New Roman" w:cs="Times New Roman"/>
                <w:b/>
                <w:sz w:val="24"/>
                <w:szCs w:val="24"/>
                <w:lang w:val="uk-UA"/>
              </w:rPr>
              <w:t>ЄДРПОУ 25375178</w:t>
            </w:r>
          </w:p>
          <w:p w14:paraId="105F9CE9"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3F13428E"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60ED05FE" w14:textId="77777777" w:rsidR="00036E01" w:rsidRPr="00F51F3E" w:rsidRDefault="00036E01" w:rsidP="00C57286">
            <w:pPr>
              <w:tabs>
                <w:tab w:val="left" w:pos="1941"/>
              </w:tabs>
              <w:spacing w:after="0" w:line="240" w:lineRule="exact"/>
              <w:jc w:val="both"/>
              <w:rPr>
                <w:rFonts w:ascii="Times New Roman" w:hAnsi="Times New Roman" w:cs="Times New Roman"/>
                <w:b/>
                <w:lang w:val="uk-UA"/>
              </w:rPr>
            </w:pPr>
          </w:p>
          <w:p w14:paraId="000BDB43" w14:textId="77777777" w:rsidR="00F51F3E" w:rsidRPr="00F51F3E" w:rsidRDefault="00A051B6" w:rsidP="00C57286">
            <w:pPr>
              <w:tabs>
                <w:tab w:val="left" w:pos="1941"/>
              </w:tabs>
              <w:spacing w:after="0" w:line="240" w:lineRule="exact"/>
              <w:jc w:val="both"/>
              <w:rPr>
                <w:rFonts w:ascii="Times New Roman" w:hAnsi="Times New Roman" w:cs="Times New Roman"/>
                <w:lang w:val="uk-UA"/>
              </w:rPr>
            </w:pPr>
            <w:r>
              <w:rPr>
                <w:rFonts w:ascii="Times New Roman" w:hAnsi="Times New Roman" w:cs="Times New Roman"/>
                <w:b/>
                <w:lang w:val="uk-UA"/>
              </w:rPr>
              <w:t>Директор</w:t>
            </w:r>
            <w:r w:rsidR="00F51F3E" w:rsidRPr="00F51F3E">
              <w:rPr>
                <w:rFonts w:ascii="Times New Roman" w:hAnsi="Times New Roman" w:cs="Times New Roman"/>
                <w:b/>
                <w:lang w:val="uk-UA"/>
              </w:rPr>
              <w:t xml:space="preserve">___________ </w:t>
            </w:r>
            <w:proofErr w:type="spellStart"/>
            <w:r w:rsidR="00F51F3E" w:rsidRPr="00F51F3E">
              <w:rPr>
                <w:rFonts w:ascii="Times New Roman" w:hAnsi="Times New Roman" w:cs="Times New Roman"/>
                <w:b/>
                <w:lang w:val="uk-UA"/>
              </w:rPr>
              <w:t>Ганусовська</w:t>
            </w:r>
            <w:proofErr w:type="spellEnd"/>
            <w:r w:rsidR="00F51F3E" w:rsidRPr="00F51F3E">
              <w:rPr>
                <w:rFonts w:ascii="Times New Roman" w:hAnsi="Times New Roman" w:cs="Times New Roman"/>
                <w:b/>
                <w:lang w:val="uk-UA"/>
              </w:rPr>
              <w:t xml:space="preserve"> Т.М.</w:t>
            </w:r>
          </w:p>
        </w:tc>
        <w:tc>
          <w:tcPr>
            <w:tcW w:w="5061" w:type="dxa"/>
          </w:tcPr>
          <w:p w14:paraId="61E741B9" w14:textId="77777777" w:rsidR="00F51F3E" w:rsidRPr="00F51F3E" w:rsidRDefault="00F51F3E" w:rsidP="00C57286">
            <w:pPr>
              <w:tabs>
                <w:tab w:val="left" w:pos="1941"/>
              </w:tabs>
              <w:spacing w:after="0" w:line="240" w:lineRule="exact"/>
              <w:jc w:val="center"/>
              <w:rPr>
                <w:rStyle w:val="3"/>
                <w:rFonts w:eastAsiaTheme="minorEastAsia"/>
                <w:bCs w:val="0"/>
              </w:rPr>
            </w:pPr>
            <w:r w:rsidRPr="00F51F3E">
              <w:rPr>
                <w:rStyle w:val="3"/>
                <w:rFonts w:eastAsiaTheme="minorEastAsia"/>
                <w:bCs w:val="0"/>
              </w:rPr>
              <w:t>Продавець</w:t>
            </w:r>
          </w:p>
          <w:p w14:paraId="7FD152BC"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p>
          <w:p w14:paraId="1C5FFFCB"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p>
          <w:p w14:paraId="29E4CE36" w14:textId="77777777" w:rsidR="00F51F3E" w:rsidRPr="00F51F3E" w:rsidRDefault="00F51F3E" w:rsidP="00C57286">
            <w:pPr>
              <w:tabs>
                <w:tab w:val="left" w:pos="1941"/>
              </w:tabs>
              <w:spacing w:after="0" w:line="240" w:lineRule="exact"/>
              <w:jc w:val="both"/>
              <w:rPr>
                <w:rFonts w:ascii="Times New Roman" w:hAnsi="Times New Roman" w:cs="Times New Roman"/>
                <w:b/>
                <w:lang w:val="uk-UA"/>
              </w:rPr>
            </w:pPr>
          </w:p>
          <w:p w14:paraId="49C7C1B0"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0F5E4F23"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300EAF28"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3E626946" w14:textId="77777777" w:rsidR="00036E01" w:rsidRDefault="00036E01" w:rsidP="00C57286">
            <w:pPr>
              <w:tabs>
                <w:tab w:val="left" w:pos="1941"/>
              </w:tabs>
              <w:spacing w:after="0" w:line="240" w:lineRule="exact"/>
              <w:jc w:val="both"/>
              <w:rPr>
                <w:rFonts w:ascii="Times New Roman" w:hAnsi="Times New Roman" w:cs="Times New Roman"/>
                <w:b/>
                <w:lang w:val="uk-UA"/>
              </w:rPr>
            </w:pPr>
          </w:p>
          <w:p w14:paraId="606D70CE" w14:textId="77777777" w:rsidR="00F51F3E" w:rsidRPr="00F51F3E" w:rsidRDefault="00A051B6" w:rsidP="00C57286">
            <w:pPr>
              <w:tabs>
                <w:tab w:val="left" w:pos="1941"/>
              </w:tabs>
              <w:spacing w:after="0" w:line="240" w:lineRule="exact"/>
              <w:jc w:val="center"/>
              <w:rPr>
                <w:rFonts w:ascii="Times New Roman" w:hAnsi="Times New Roman" w:cs="Times New Roman"/>
              </w:rPr>
            </w:pPr>
            <w:r>
              <w:rPr>
                <w:rFonts w:ascii="Times New Roman" w:hAnsi="Times New Roman" w:cs="Times New Roman"/>
                <w:b/>
                <w:lang w:val="uk-UA"/>
              </w:rPr>
              <w:t>____________________</w:t>
            </w:r>
            <w:r w:rsidR="00F51F3E" w:rsidRPr="00F51F3E">
              <w:rPr>
                <w:rFonts w:ascii="Times New Roman" w:hAnsi="Times New Roman" w:cs="Times New Roman"/>
                <w:b/>
                <w:lang w:val="uk-UA"/>
              </w:rPr>
              <w:t>___________</w:t>
            </w:r>
          </w:p>
          <w:p w14:paraId="618D6886" w14:textId="77777777" w:rsidR="00F51F3E" w:rsidRPr="00F51F3E" w:rsidRDefault="00F51F3E" w:rsidP="00C57286">
            <w:pPr>
              <w:tabs>
                <w:tab w:val="left" w:pos="1941"/>
              </w:tabs>
              <w:spacing w:after="0" w:line="240" w:lineRule="exact"/>
              <w:jc w:val="both"/>
              <w:rPr>
                <w:rFonts w:ascii="Times New Roman" w:hAnsi="Times New Roman" w:cs="Times New Roman"/>
                <w:b/>
              </w:rPr>
            </w:pPr>
          </w:p>
        </w:tc>
      </w:tr>
    </w:tbl>
    <w:p w14:paraId="71A9A1EC" w14:textId="77777777" w:rsidR="00817EC4" w:rsidRPr="00F51F3E" w:rsidRDefault="00817EC4" w:rsidP="00C57286">
      <w:pPr>
        <w:spacing w:after="0"/>
        <w:jc w:val="both"/>
        <w:rPr>
          <w:rFonts w:ascii="Times New Roman" w:hAnsi="Times New Roman" w:cs="Times New Roman"/>
        </w:rPr>
      </w:pPr>
    </w:p>
    <w:sectPr w:rsidR="00817EC4" w:rsidRPr="00F51F3E" w:rsidSect="00C57286">
      <w:pgSz w:w="11906" w:h="16838"/>
      <w:pgMar w:top="567"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178749C"/>
    <w:multiLevelType w:val="multilevel"/>
    <w:tmpl w:val="8F82D394"/>
    <w:lvl w:ilvl="0">
      <w:start w:val="3"/>
      <w:numFmt w:val="decimal"/>
      <w:lvlText w:val="%1."/>
      <w:lvlJc w:val="left"/>
      <w:pPr>
        <w:ind w:left="2062" w:hanging="360"/>
      </w:pPr>
      <w:rPr>
        <w:rFonts w:ascii="Times New Roman" w:hAnsi="Times New Roman" w:cs="Times New Roman"/>
        <w:b/>
        <w:bCs/>
        <w:color w:val="00000A"/>
        <w:sz w:val="24"/>
        <w:szCs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3E"/>
    <w:rsid w:val="00036E01"/>
    <w:rsid w:val="000C4A7F"/>
    <w:rsid w:val="000F7652"/>
    <w:rsid w:val="001034F9"/>
    <w:rsid w:val="001208D4"/>
    <w:rsid w:val="00137214"/>
    <w:rsid w:val="00140035"/>
    <w:rsid w:val="00144AD3"/>
    <w:rsid w:val="0016604C"/>
    <w:rsid w:val="0022559E"/>
    <w:rsid w:val="00255CE7"/>
    <w:rsid w:val="00282335"/>
    <w:rsid w:val="002E304E"/>
    <w:rsid w:val="002F40B1"/>
    <w:rsid w:val="003003F7"/>
    <w:rsid w:val="003A1369"/>
    <w:rsid w:val="003A480F"/>
    <w:rsid w:val="003F4A00"/>
    <w:rsid w:val="005169D4"/>
    <w:rsid w:val="0057610D"/>
    <w:rsid w:val="005D2004"/>
    <w:rsid w:val="005D49CF"/>
    <w:rsid w:val="00617E0A"/>
    <w:rsid w:val="006B4775"/>
    <w:rsid w:val="0071685B"/>
    <w:rsid w:val="00717F1F"/>
    <w:rsid w:val="0072154B"/>
    <w:rsid w:val="00761C48"/>
    <w:rsid w:val="007D3C91"/>
    <w:rsid w:val="0080711B"/>
    <w:rsid w:val="00812517"/>
    <w:rsid w:val="00817EC4"/>
    <w:rsid w:val="008D0521"/>
    <w:rsid w:val="008E0BCF"/>
    <w:rsid w:val="008E2E42"/>
    <w:rsid w:val="00923F7C"/>
    <w:rsid w:val="009354BE"/>
    <w:rsid w:val="0096014D"/>
    <w:rsid w:val="00970B30"/>
    <w:rsid w:val="009E0DCE"/>
    <w:rsid w:val="00A051B6"/>
    <w:rsid w:val="00A45560"/>
    <w:rsid w:val="00A57EDB"/>
    <w:rsid w:val="00A67894"/>
    <w:rsid w:val="00A762C9"/>
    <w:rsid w:val="00AE2734"/>
    <w:rsid w:val="00B65604"/>
    <w:rsid w:val="00C01ED5"/>
    <w:rsid w:val="00C33F53"/>
    <w:rsid w:val="00C523E0"/>
    <w:rsid w:val="00C57286"/>
    <w:rsid w:val="00C94743"/>
    <w:rsid w:val="00CD3632"/>
    <w:rsid w:val="00D207F7"/>
    <w:rsid w:val="00DF2F51"/>
    <w:rsid w:val="00E22FCA"/>
    <w:rsid w:val="00E301DE"/>
    <w:rsid w:val="00E41D9E"/>
    <w:rsid w:val="00E6112B"/>
    <w:rsid w:val="00EA229F"/>
    <w:rsid w:val="00F15E47"/>
    <w:rsid w:val="00F17FFD"/>
    <w:rsid w:val="00F3101E"/>
    <w:rsid w:val="00F37601"/>
    <w:rsid w:val="00F43BF2"/>
    <w:rsid w:val="00F51F3E"/>
    <w:rsid w:val="00F855D2"/>
    <w:rsid w:val="00FB4AE2"/>
    <w:rsid w:val="00FC3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B059"/>
  <w15:docId w15:val="{4E3EF312-3B16-4D57-A923-BFDA375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1DE"/>
  </w:style>
  <w:style w:type="paragraph" w:styleId="7">
    <w:name w:val="heading 7"/>
    <w:basedOn w:val="a"/>
    <w:next w:val="a"/>
    <w:link w:val="70"/>
    <w:uiPriority w:val="9"/>
    <w:qFormat/>
    <w:rsid w:val="00F51F3E"/>
    <w:pPr>
      <w:keepNext/>
      <w:keepLines/>
      <w:spacing w:before="200" w:after="0" w:line="240" w:lineRule="auto"/>
      <w:outlineLvl w:val="6"/>
    </w:pPr>
    <w:rPr>
      <w:rFonts w:ascii="Calibri Light" w:eastAsia="Times New Roman" w:hAnsi="Calibri Light"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F51F3E"/>
    <w:rPr>
      <w:rFonts w:ascii="Calibri Light" w:eastAsia="Times New Roman" w:hAnsi="Calibri Light" w:cs="Times New Roman"/>
      <w:i/>
      <w:iCs/>
      <w:color w:val="404040"/>
      <w:sz w:val="24"/>
      <w:szCs w:val="24"/>
    </w:rPr>
  </w:style>
  <w:style w:type="character" w:customStyle="1" w:styleId="2">
    <w:name w:val="Основной текст (2) + Полужирный"/>
    <w:rsid w:val="00F51F3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0">
    <w:name w:val="Основной текст (2)"/>
    <w:rsid w:val="00F51F3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
    <w:name w:val="Основной текст (3)"/>
    <w:rsid w:val="00F51F3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0">
    <w:name w:val="Основной текст (3) + Не полужирный"/>
    <w:rsid w:val="00F51F3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paragraph" w:styleId="a3">
    <w:name w:val="List Paragraph"/>
    <w:basedOn w:val="a"/>
    <w:uiPriority w:val="34"/>
    <w:qFormat/>
    <w:rsid w:val="00036E01"/>
    <w:pPr>
      <w:ind w:left="720"/>
      <w:contextualSpacing/>
    </w:pPr>
  </w:style>
  <w:style w:type="paragraph" w:styleId="a4">
    <w:name w:val="No Spacing"/>
    <w:uiPriority w:val="99"/>
    <w:qFormat/>
    <w:rsid w:val="003003F7"/>
    <w:pPr>
      <w:spacing w:after="0" w:line="240" w:lineRule="auto"/>
    </w:pPr>
    <w:rPr>
      <w:rFonts w:ascii="Calibri" w:eastAsia="SimSun" w:hAnsi="Calibri" w:cs="Calibri"/>
      <w:lang w:val="uk-UA" w:eastAsia="en-US"/>
    </w:rPr>
  </w:style>
  <w:style w:type="character" w:styleId="a5">
    <w:name w:val="Hyperlink"/>
    <w:basedOn w:val="a0"/>
    <w:uiPriority w:val="99"/>
    <w:rsid w:val="003003F7"/>
    <w:rPr>
      <w:color w:val="0000FF"/>
      <w:u w:val="single"/>
    </w:rPr>
  </w:style>
  <w:style w:type="paragraph" w:customStyle="1" w:styleId="a6">
    <w:name w:val="Знак Знак Знак Знак"/>
    <w:basedOn w:val="a"/>
    <w:rsid w:val="00A45560"/>
    <w:pPr>
      <w:spacing w:after="0" w:line="240" w:lineRule="auto"/>
    </w:pPr>
    <w:rPr>
      <w:rFonts w:ascii="Verdana" w:eastAsia="Times New Roman" w:hAnsi="Verdana" w:cs="Verdana"/>
      <w:sz w:val="20"/>
      <w:szCs w:val="20"/>
      <w:lang w:val="en-US" w:eastAsia="en-US"/>
    </w:rPr>
  </w:style>
  <w:style w:type="character" w:customStyle="1" w:styleId="31">
    <w:name w:val="Основной текст с отступом 3 Знак"/>
    <w:uiPriority w:val="99"/>
    <w:locked/>
    <w:rsid w:val="005D2004"/>
    <w:rPr>
      <w:sz w:val="16"/>
      <w:szCs w:val="16"/>
      <w:lang w:eastAsia="ru-RU"/>
    </w:rPr>
  </w:style>
  <w:style w:type="paragraph" w:customStyle="1" w:styleId="1">
    <w:name w:val="Без интервала1"/>
    <w:qFormat/>
    <w:rsid w:val="00617E0A"/>
    <w:pPr>
      <w:spacing w:after="0" w:line="240" w:lineRule="auto"/>
    </w:pPr>
    <w:rPr>
      <w:rFonts w:ascii="Calibri" w:eastAsia="Times New Roman" w:hAnsi="Calibri" w:cs="Times New Roman"/>
      <w:lang w:eastAsia="en-US"/>
    </w:rPr>
  </w:style>
  <w:style w:type="character" w:customStyle="1" w:styleId="rynqvb">
    <w:name w:val="rynqvb"/>
    <w:basedOn w:val="a0"/>
    <w:rsid w:val="00B6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dcterms:created xsi:type="dcterms:W3CDTF">2021-12-29T12:29:00Z</dcterms:created>
  <dcterms:modified xsi:type="dcterms:W3CDTF">2022-11-17T16:14:00Z</dcterms:modified>
</cp:coreProperties>
</file>