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C8B05" w14:textId="77777777" w:rsidR="00AB09FA" w:rsidRPr="00AB09FA" w:rsidRDefault="00AB09FA" w:rsidP="00AB09FA">
      <w:pPr>
        <w:keepNext/>
        <w:tabs>
          <w:tab w:val="left" w:pos="720"/>
        </w:tabs>
        <w:spacing w:after="0" w:line="240" w:lineRule="auto"/>
        <w:jc w:val="center"/>
        <w:outlineLvl w:val="2"/>
        <w:rPr>
          <w:rFonts w:ascii="Times New Roman" w:eastAsia="Times New Roman" w:hAnsi="Times New Roman" w:cs="Times New Roman"/>
          <w:b/>
          <w:color w:val="000000"/>
          <w:sz w:val="24"/>
          <w:szCs w:val="24"/>
          <w:lang w:val="uk-UA" w:eastAsia="uk-UA"/>
        </w:rPr>
      </w:pPr>
      <w:r w:rsidRPr="00AB09FA">
        <w:rPr>
          <w:rFonts w:ascii="Times New Roman" w:eastAsia="Times New Roman" w:hAnsi="Times New Roman" w:cs="Times New Roman"/>
          <w:b/>
          <w:color w:val="000000"/>
          <w:sz w:val="24"/>
          <w:szCs w:val="24"/>
          <w:lang w:val="uk-UA" w:eastAsia="uk-UA"/>
        </w:rPr>
        <w:t>ОГОЛОШЕННЯ</w:t>
      </w:r>
    </w:p>
    <w:p w14:paraId="378E2372" w14:textId="77777777" w:rsidR="00AB09FA" w:rsidRPr="00AB09FA" w:rsidRDefault="00AB09FA" w:rsidP="00AB09FA">
      <w:pPr>
        <w:keepNext/>
        <w:tabs>
          <w:tab w:val="left" w:pos="720"/>
        </w:tabs>
        <w:spacing w:after="0" w:line="240" w:lineRule="auto"/>
        <w:jc w:val="center"/>
        <w:outlineLvl w:val="2"/>
        <w:rPr>
          <w:rFonts w:ascii="Times New Roman" w:eastAsia="Times New Roman" w:hAnsi="Times New Roman" w:cs="Times New Roman"/>
          <w:bCs/>
          <w:sz w:val="24"/>
          <w:szCs w:val="24"/>
          <w:lang w:val="uk-UA" w:eastAsia="uk-UA"/>
        </w:rPr>
      </w:pPr>
      <w:bookmarkStart w:id="0" w:name="_Hlk110942980"/>
      <w:r w:rsidRPr="00AB09FA">
        <w:rPr>
          <w:rFonts w:ascii="Times New Roman" w:eastAsia="Times New Roman" w:hAnsi="Times New Roman" w:cs="Times New Roman"/>
          <w:bCs/>
          <w:color w:val="000000"/>
          <w:sz w:val="24"/>
          <w:szCs w:val="24"/>
          <w:lang w:val="uk-UA" w:eastAsia="uk-UA"/>
        </w:rPr>
        <w:t xml:space="preserve">про проведення спрощеної закупівлі </w:t>
      </w:r>
      <w:bookmarkEnd w:id="0"/>
      <w:r w:rsidRPr="00AB09FA">
        <w:rPr>
          <w:rFonts w:ascii="Times New Roman" w:eastAsia="Times New Roman" w:hAnsi="Times New Roman" w:cs="Times New Roman"/>
          <w:bCs/>
          <w:color w:val="000000"/>
          <w:sz w:val="24"/>
          <w:szCs w:val="24"/>
          <w:lang w:val="uk-UA" w:eastAsia="uk-UA"/>
        </w:rPr>
        <w:t xml:space="preserve"> </w:t>
      </w:r>
      <w:r w:rsidRPr="00AB09FA">
        <w:rPr>
          <w:rFonts w:ascii="Times New Roman" w:eastAsia="Times New Roman" w:hAnsi="Times New Roman" w:cs="Times New Roman"/>
          <w:bCs/>
          <w:sz w:val="24"/>
          <w:szCs w:val="24"/>
          <w:lang w:val="uk-UA" w:eastAsia="uk-UA"/>
        </w:rPr>
        <w:t xml:space="preserve">    </w:t>
      </w:r>
    </w:p>
    <w:p w14:paraId="62F2A414" w14:textId="77777777" w:rsidR="00AB09FA" w:rsidRPr="00AB09FA" w:rsidRDefault="00AB09FA" w:rsidP="00AB09FA">
      <w:pPr>
        <w:keepNext/>
        <w:tabs>
          <w:tab w:val="left" w:pos="720"/>
        </w:tabs>
        <w:spacing w:after="0" w:line="240" w:lineRule="auto"/>
        <w:jc w:val="center"/>
        <w:outlineLvl w:val="2"/>
        <w:rPr>
          <w:rFonts w:ascii="Times New Roman" w:eastAsia="Times New Roman" w:hAnsi="Times New Roman" w:cs="Times New Roman"/>
          <w:bCs/>
          <w:sz w:val="24"/>
          <w:szCs w:val="24"/>
          <w:lang w:val="uk-UA" w:eastAsia="uk-UA"/>
        </w:rPr>
      </w:pPr>
      <w:r w:rsidRPr="00AB09FA">
        <w:rPr>
          <w:rFonts w:ascii="Times New Roman" w:eastAsia="Times New Roman" w:hAnsi="Times New Roman" w:cs="Times New Roman"/>
          <w:bCs/>
          <w:sz w:val="24"/>
          <w:szCs w:val="24"/>
          <w:lang w:val="uk-UA" w:eastAsia="uk-UA"/>
        </w:rPr>
        <w:t xml:space="preserve">    </w:t>
      </w:r>
    </w:p>
    <w:p w14:paraId="118D810A" w14:textId="77777777" w:rsidR="00AB09FA" w:rsidRPr="00AB09FA" w:rsidRDefault="00AB09FA" w:rsidP="00AB09FA">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Замовник:</w:t>
      </w:r>
    </w:p>
    <w:p w14:paraId="7C9C1414" w14:textId="76A70F48" w:rsidR="00AB09FA" w:rsidRPr="00AB09FA" w:rsidRDefault="00971ED4" w:rsidP="00971ED4">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00AB09FA" w:rsidRPr="00AB09FA">
        <w:rPr>
          <w:rFonts w:ascii="Times New Roman" w:eastAsia="Times New Roman" w:hAnsi="Times New Roman" w:cs="Times New Roman"/>
          <w:sz w:val="24"/>
          <w:szCs w:val="24"/>
          <w:lang w:val="uk-UA" w:eastAsia="uk-UA"/>
        </w:rPr>
        <w:t xml:space="preserve">Найменування: </w:t>
      </w:r>
      <w:r w:rsidR="00AB09FA" w:rsidRPr="00AB09FA">
        <w:rPr>
          <w:rFonts w:ascii="Times New Roman" w:eastAsia="Times New Roman" w:hAnsi="Times New Roman" w:cs="Times New Roman"/>
          <w:b/>
          <w:color w:val="000000"/>
          <w:sz w:val="24"/>
          <w:szCs w:val="24"/>
          <w:shd w:val="clear" w:color="auto" w:fill="FFFFFF"/>
          <w:lang w:val="uk-UA" w:eastAsia="uk-UA"/>
        </w:rPr>
        <w:t xml:space="preserve">КОМУНАЛЬНЕ ПІДПРИЄМСТВО «РОЗВИТОК ТЕРИТОРІЙ МІСТА» ДНІПРОВСЬКОЇ МІСЬКОЇ РАДИ, </w:t>
      </w:r>
      <w:r w:rsidR="00AB09FA" w:rsidRPr="00AB09FA">
        <w:rPr>
          <w:rFonts w:ascii="Times New Roman" w:eastAsia="Times New Roman" w:hAnsi="Times New Roman" w:cs="Times New Roman"/>
          <w:bCs/>
          <w:color w:val="000000"/>
          <w:sz w:val="24"/>
          <w:szCs w:val="24"/>
          <w:shd w:val="clear" w:color="auto" w:fill="FFFFFF"/>
          <w:lang w:val="uk-UA" w:eastAsia="uk-UA"/>
        </w:rPr>
        <w:t xml:space="preserve">категорія: юридична особа, яка забезпечує потреби держави або територіальної громади. </w:t>
      </w:r>
    </w:p>
    <w:p w14:paraId="0ABB2CFE" w14:textId="77777777" w:rsidR="00AB09FA" w:rsidRPr="00AB09FA" w:rsidRDefault="00AB09FA" w:rsidP="00AB09FA">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val="uk-UA" w:eastAsia="uk-UA"/>
        </w:rPr>
      </w:pPr>
      <w:r w:rsidRPr="00AB09FA">
        <w:rPr>
          <w:rFonts w:ascii="Times New Roman" w:eastAsia="Times New Roman" w:hAnsi="Times New Roman" w:cs="Times New Roman"/>
          <w:sz w:val="24"/>
          <w:szCs w:val="24"/>
          <w:lang w:val="uk-UA" w:eastAsia="uk-UA"/>
        </w:rPr>
        <w:t>1.2. Код за ЄДРПОУ: 24241808</w:t>
      </w:r>
    </w:p>
    <w:p w14:paraId="49B9CB23"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1.3. Місцезнаходження: 49000, Україна, Дніпропетровська обл. м. Дніпро, п</w:t>
      </w:r>
      <w:r w:rsidRPr="00AB09FA">
        <w:rPr>
          <w:rFonts w:ascii="Times New Roman" w:eastAsia="Times New Roman" w:hAnsi="Times New Roman" w:cs="Times New Roman"/>
          <w:szCs w:val="20"/>
          <w:lang w:val="uk-UA" w:eastAsia="uk-UA"/>
        </w:rPr>
        <w:t>роспект Дмитра Яворницького, 75</w:t>
      </w:r>
      <w:r w:rsidRPr="00AB09FA">
        <w:rPr>
          <w:rFonts w:ascii="Times New Roman" w:eastAsia="Times New Roman" w:hAnsi="Times New Roman" w:cs="Times New Roman"/>
          <w:sz w:val="24"/>
          <w:szCs w:val="24"/>
          <w:lang w:val="uk-UA" w:eastAsia="uk-UA"/>
        </w:rPr>
        <w:t xml:space="preserve">. </w:t>
      </w:r>
    </w:p>
    <w:p w14:paraId="77B2E6C3" w14:textId="77777777" w:rsidR="00AB09FA" w:rsidRPr="00AB09FA" w:rsidRDefault="00AB09FA" w:rsidP="00971ED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1.4. Посадові особи замовника, уповноважені здійснювати зв’язок з учасниками: </w:t>
      </w:r>
    </w:p>
    <w:p w14:paraId="254BBA02" w14:textId="77777777" w:rsidR="00AB09FA" w:rsidRPr="00AB09FA" w:rsidRDefault="00AB09FA" w:rsidP="00AB09F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roofErr w:type="spellStart"/>
      <w:r w:rsidRPr="00AB09FA">
        <w:rPr>
          <w:rFonts w:ascii="Times New Roman" w:eastAsia="Times New Roman" w:hAnsi="Times New Roman" w:cs="Times New Roman"/>
          <w:sz w:val="24"/>
          <w:szCs w:val="24"/>
          <w:lang w:val="uk-UA" w:eastAsia="uk-UA"/>
        </w:rPr>
        <w:t>Лінкіна</w:t>
      </w:r>
      <w:proofErr w:type="spellEnd"/>
      <w:r w:rsidRPr="00AB09FA">
        <w:rPr>
          <w:rFonts w:ascii="Times New Roman" w:eastAsia="Times New Roman" w:hAnsi="Times New Roman" w:cs="Times New Roman"/>
          <w:sz w:val="24"/>
          <w:szCs w:val="24"/>
          <w:lang w:val="uk-UA" w:eastAsia="uk-UA"/>
        </w:rPr>
        <w:t xml:space="preserve"> Ірина Віталіївна – фахівець з публічних закупівель КП «РТМ» ДМР,</w:t>
      </w:r>
    </w:p>
    <w:p w14:paraId="652B993E" w14:textId="77777777" w:rsidR="00AB09FA" w:rsidRPr="00AB09FA" w:rsidRDefault="00AB09FA" w:rsidP="00AB09FA">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за адресою замовника </w:t>
      </w:r>
      <w:proofErr w:type="spellStart"/>
      <w:r w:rsidRPr="00AB09FA">
        <w:rPr>
          <w:rFonts w:ascii="Times New Roman" w:eastAsia="Times New Roman" w:hAnsi="Times New Roman" w:cs="Times New Roman"/>
          <w:sz w:val="24"/>
          <w:szCs w:val="24"/>
          <w:lang w:val="uk-UA" w:eastAsia="uk-UA"/>
        </w:rPr>
        <w:t>тел</w:t>
      </w:r>
      <w:proofErr w:type="spellEnd"/>
      <w:r w:rsidRPr="00AB09FA">
        <w:rPr>
          <w:rFonts w:ascii="Times New Roman" w:eastAsia="Times New Roman" w:hAnsi="Times New Roman" w:cs="Times New Roman"/>
          <w:sz w:val="24"/>
          <w:szCs w:val="24"/>
          <w:lang w:val="uk-UA" w:eastAsia="uk-UA"/>
        </w:rPr>
        <w:t>. +380676829422, е-</w:t>
      </w:r>
      <w:proofErr w:type="spellStart"/>
      <w:r w:rsidRPr="00AB09FA">
        <w:rPr>
          <w:rFonts w:ascii="Times New Roman" w:eastAsia="Times New Roman" w:hAnsi="Times New Roman" w:cs="Times New Roman"/>
          <w:sz w:val="24"/>
          <w:szCs w:val="24"/>
          <w:lang w:val="uk-UA" w:eastAsia="uk-UA"/>
        </w:rPr>
        <w:t>mail</w:t>
      </w:r>
      <w:proofErr w:type="spellEnd"/>
      <w:r w:rsidRPr="00AB09FA">
        <w:rPr>
          <w:rFonts w:ascii="Times New Roman" w:eastAsia="Times New Roman" w:hAnsi="Times New Roman" w:cs="Times New Roman"/>
          <w:sz w:val="24"/>
          <w:szCs w:val="24"/>
          <w:lang w:val="uk-UA" w:eastAsia="uk-UA"/>
        </w:rPr>
        <w:t>: kp.rozvutok@gmail.com</w:t>
      </w:r>
    </w:p>
    <w:p w14:paraId="54A2DA68" w14:textId="77777777" w:rsidR="00AB09FA" w:rsidRPr="00AB09FA" w:rsidRDefault="00AB09FA" w:rsidP="00AB09F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b/>
          <w:bCs/>
          <w:sz w:val="24"/>
          <w:szCs w:val="24"/>
          <w:lang w:val="uk-UA" w:eastAsia="uk-UA"/>
        </w:rPr>
        <w:t>для спілкування з технічних питань</w:t>
      </w:r>
      <w:r w:rsidRPr="00AB09FA">
        <w:rPr>
          <w:rFonts w:ascii="Times New Roman" w:eastAsia="Times New Roman" w:hAnsi="Times New Roman" w:cs="Times New Roman"/>
          <w:sz w:val="24"/>
          <w:szCs w:val="24"/>
          <w:lang w:val="uk-UA" w:eastAsia="uk-UA"/>
        </w:rPr>
        <w:t xml:space="preserve">  –  Максименко В’ячеслав Федорович - головний інженер КП «РТМ» ДМР, </w:t>
      </w:r>
      <w:proofErr w:type="spellStart"/>
      <w:r w:rsidRPr="00AB09FA">
        <w:rPr>
          <w:rFonts w:ascii="Times New Roman" w:eastAsia="Times New Roman" w:hAnsi="Times New Roman" w:cs="Times New Roman"/>
          <w:sz w:val="24"/>
          <w:szCs w:val="24"/>
          <w:lang w:val="uk-UA" w:eastAsia="uk-UA"/>
        </w:rPr>
        <w:t>тел</w:t>
      </w:r>
      <w:proofErr w:type="spellEnd"/>
      <w:r w:rsidRPr="00AB09FA">
        <w:rPr>
          <w:rFonts w:ascii="Times New Roman" w:eastAsia="Times New Roman" w:hAnsi="Times New Roman" w:cs="Times New Roman"/>
          <w:sz w:val="24"/>
          <w:szCs w:val="24"/>
          <w:lang w:val="uk-UA" w:eastAsia="uk-UA"/>
        </w:rPr>
        <w:t>. +380999499419, е-</w:t>
      </w:r>
      <w:proofErr w:type="spellStart"/>
      <w:r w:rsidRPr="00AB09FA">
        <w:rPr>
          <w:rFonts w:ascii="Times New Roman" w:eastAsia="Times New Roman" w:hAnsi="Times New Roman" w:cs="Times New Roman"/>
          <w:sz w:val="24"/>
          <w:szCs w:val="24"/>
          <w:lang w:val="uk-UA" w:eastAsia="uk-UA"/>
        </w:rPr>
        <w:t>mail</w:t>
      </w:r>
      <w:proofErr w:type="spellEnd"/>
      <w:r w:rsidRPr="00AB09FA">
        <w:rPr>
          <w:rFonts w:ascii="Times New Roman" w:eastAsia="Times New Roman" w:hAnsi="Times New Roman" w:cs="Times New Roman"/>
          <w:sz w:val="24"/>
          <w:szCs w:val="24"/>
          <w:lang w:val="uk-UA" w:eastAsia="uk-UA"/>
        </w:rPr>
        <w:t xml:space="preserve">: </w:t>
      </w:r>
      <w:hyperlink r:id="rId5" w:history="1">
        <w:r w:rsidRPr="00AB09FA">
          <w:rPr>
            <w:rFonts w:ascii="Times New Roman" w:eastAsia="Times New Roman" w:hAnsi="Times New Roman" w:cs="Times New Roman"/>
            <w:sz w:val="24"/>
            <w:szCs w:val="24"/>
            <w:lang w:val="uk-UA" w:eastAsia="uk-UA"/>
          </w:rPr>
          <w:t>kp.rtm.dmr@gmail.com</w:t>
        </w:r>
      </w:hyperlink>
    </w:p>
    <w:p w14:paraId="06A19D6E" w14:textId="77777777" w:rsidR="00AB09FA" w:rsidRPr="00AB09FA" w:rsidRDefault="00AB09FA" w:rsidP="00AB09F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2. Інформація про предмет закупівлі:</w:t>
      </w:r>
    </w:p>
    <w:p w14:paraId="012129AE" w14:textId="77777777" w:rsidR="00AB09FA" w:rsidRPr="00AB09FA" w:rsidRDefault="00AB09FA" w:rsidP="00AB09F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2.1. Назва предмета закупівлі: </w:t>
      </w:r>
    </w:p>
    <w:p w14:paraId="7048ABD5" w14:textId="48A5EA2A" w:rsidR="00AB09FA" w:rsidRPr="00AB09FA" w:rsidRDefault="00AB09FA" w:rsidP="00AB09F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bookmarkStart w:id="1" w:name="_Hlk110946204"/>
      <w:bookmarkStart w:id="2" w:name="_Hlk111107655"/>
      <w:r w:rsidRPr="00AB09FA">
        <w:rPr>
          <w:rFonts w:ascii="Times New Roman" w:eastAsia="Times New Roman" w:hAnsi="Times New Roman" w:cs="Times New Roman"/>
          <w:b/>
          <w:bCs/>
          <w:sz w:val="24"/>
          <w:szCs w:val="24"/>
          <w:lang w:val="uk-UA" w:eastAsia="uk-UA"/>
        </w:rPr>
        <w:t>Поточний ремонт елементів благоустрою (лав</w:t>
      </w:r>
      <w:r w:rsidR="00EA306B">
        <w:rPr>
          <w:rFonts w:ascii="Times New Roman" w:eastAsia="Times New Roman" w:hAnsi="Times New Roman" w:cs="Times New Roman"/>
          <w:b/>
          <w:bCs/>
          <w:sz w:val="24"/>
          <w:szCs w:val="24"/>
          <w:lang w:val="uk-UA" w:eastAsia="uk-UA"/>
        </w:rPr>
        <w:t>ок</w:t>
      </w:r>
      <w:r w:rsidRPr="00AB09FA">
        <w:rPr>
          <w:rFonts w:ascii="Times New Roman" w:eastAsia="Times New Roman" w:hAnsi="Times New Roman" w:cs="Times New Roman"/>
          <w:b/>
          <w:bCs/>
          <w:sz w:val="24"/>
          <w:szCs w:val="24"/>
          <w:lang w:val="uk-UA" w:eastAsia="uk-UA"/>
        </w:rPr>
        <w:t xml:space="preserve"> на металевих ніжках, </w:t>
      </w:r>
      <w:r w:rsidR="00F03D0B">
        <w:rPr>
          <w:rFonts w:ascii="Times New Roman" w:eastAsia="Times New Roman" w:hAnsi="Times New Roman" w:cs="Times New Roman"/>
          <w:b/>
          <w:bCs/>
          <w:sz w:val="24"/>
          <w:szCs w:val="24"/>
          <w:lang w:val="uk-UA" w:eastAsia="uk-UA"/>
        </w:rPr>
        <w:t>г</w:t>
      </w:r>
      <w:r w:rsidR="00F03D0B" w:rsidRPr="00F03D0B">
        <w:rPr>
          <w:rFonts w:ascii="Times New Roman" w:eastAsia="Times New Roman" w:hAnsi="Times New Roman" w:cs="Times New Roman"/>
          <w:b/>
          <w:bCs/>
          <w:sz w:val="24"/>
          <w:szCs w:val="24"/>
          <w:lang w:val="uk-UA" w:eastAsia="uk-UA"/>
        </w:rPr>
        <w:t>ойдалк</w:t>
      </w:r>
      <w:r w:rsidR="00F03D0B">
        <w:rPr>
          <w:rFonts w:ascii="Times New Roman" w:eastAsia="Times New Roman" w:hAnsi="Times New Roman" w:cs="Times New Roman"/>
          <w:b/>
          <w:bCs/>
          <w:sz w:val="24"/>
          <w:szCs w:val="24"/>
          <w:lang w:val="uk-UA" w:eastAsia="uk-UA"/>
        </w:rPr>
        <w:t>и</w:t>
      </w:r>
      <w:r w:rsidR="00F03D0B" w:rsidRPr="00F03D0B">
        <w:rPr>
          <w:rFonts w:ascii="Times New Roman" w:eastAsia="Times New Roman" w:hAnsi="Times New Roman" w:cs="Times New Roman"/>
          <w:b/>
          <w:bCs/>
          <w:sz w:val="24"/>
          <w:szCs w:val="24"/>
          <w:lang w:val="uk-UA" w:eastAsia="uk-UA"/>
        </w:rPr>
        <w:t xml:space="preserve"> на мет</w:t>
      </w:r>
      <w:r w:rsidR="00F03D0B">
        <w:rPr>
          <w:rFonts w:ascii="Times New Roman" w:eastAsia="Times New Roman" w:hAnsi="Times New Roman" w:cs="Times New Roman"/>
          <w:b/>
          <w:bCs/>
          <w:sz w:val="24"/>
          <w:szCs w:val="24"/>
          <w:lang w:val="uk-UA" w:eastAsia="uk-UA"/>
        </w:rPr>
        <w:t>алевих</w:t>
      </w:r>
      <w:r w:rsidR="00F03D0B" w:rsidRPr="00F03D0B">
        <w:rPr>
          <w:rFonts w:ascii="Times New Roman" w:eastAsia="Times New Roman" w:hAnsi="Times New Roman" w:cs="Times New Roman"/>
          <w:b/>
          <w:bCs/>
          <w:sz w:val="24"/>
          <w:szCs w:val="24"/>
          <w:lang w:val="uk-UA" w:eastAsia="uk-UA"/>
        </w:rPr>
        <w:t xml:space="preserve"> ст</w:t>
      </w:r>
      <w:r w:rsidR="00F03D0B">
        <w:rPr>
          <w:rFonts w:ascii="Times New Roman" w:eastAsia="Times New Roman" w:hAnsi="Times New Roman" w:cs="Times New Roman"/>
          <w:b/>
          <w:bCs/>
          <w:sz w:val="24"/>
          <w:szCs w:val="24"/>
          <w:lang w:val="uk-UA" w:eastAsia="uk-UA"/>
        </w:rPr>
        <w:t>о</w:t>
      </w:r>
      <w:r w:rsidR="00F03D0B" w:rsidRPr="00F03D0B">
        <w:rPr>
          <w:rFonts w:ascii="Times New Roman" w:eastAsia="Times New Roman" w:hAnsi="Times New Roman" w:cs="Times New Roman"/>
          <w:b/>
          <w:bCs/>
          <w:sz w:val="24"/>
          <w:szCs w:val="24"/>
          <w:lang w:val="uk-UA" w:eastAsia="uk-UA"/>
        </w:rPr>
        <w:t>йках з гнучкою підвіскою та гумовими с</w:t>
      </w:r>
      <w:r w:rsidR="00F03D0B">
        <w:rPr>
          <w:rFonts w:ascii="Times New Roman" w:eastAsia="Times New Roman" w:hAnsi="Times New Roman" w:cs="Times New Roman"/>
          <w:b/>
          <w:bCs/>
          <w:sz w:val="24"/>
          <w:szCs w:val="24"/>
          <w:lang w:val="uk-UA" w:eastAsia="uk-UA"/>
        </w:rPr>
        <w:t>и</w:t>
      </w:r>
      <w:r w:rsidR="00F03D0B" w:rsidRPr="00F03D0B">
        <w:rPr>
          <w:rFonts w:ascii="Times New Roman" w:eastAsia="Times New Roman" w:hAnsi="Times New Roman" w:cs="Times New Roman"/>
          <w:b/>
          <w:bCs/>
          <w:sz w:val="24"/>
          <w:szCs w:val="24"/>
          <w:lang w:val="uk-UA" w:eastAsia="uk-UA"/>
        </w:rPr>
        <w:t>діннями</w:t>
      </w:r>
      <w:r w:rsidRPr="00AB09FA">
        <w:rPr>
          <w:rFonts w:ascii="Times New Roman" w:eastAsia="Times New Roman" w:hAnsi="Times New Roman" w:cs="Times New Roman"/>
          <w:b/>
          <w:bCs/>
          <w:sz w:val="24"/>
          <w:szCs w:val="24"/>
          <w:lang w:val="uk-UA" w:eastAsia="uk-UA"/>
        </w:rPr>
        <w:t xml:space="preserve">, тренажеру «Повітряний ходак», гойдалки-балансиру «Б», </w:t>
      </w:r>
      <w:r w:rsidR="00F03D0B">
        <w:rPr>
          <w:rFonts w:ascii="Times New Roman" w:eastAsia="Times New Roman" w:hAnsi="Times New Roman" w:cs="Times New Roman"/>
          <w:b/>
          <w:bCs/>
          <w:sz w:val="24"/>
          <w:szCs w:val="24"/>
          <w:lang w:val="uk-UA" w:eastAsia="uk-UA"/>
        </w:rPr>
        <w:t xml:space="preserve">каруселі, </w:t>
      </w:r>
      <w:r w:rsidRPr="00AB09FA">
        <w:rPr>
          <w:rFonts w:ascii="Times New Roman" w:eastAsia="Times New Roman" w:hAnsi="Times New Roman" w:cs="Times New Roman"/>
          <w:b/>
          <w:bCs/>
          <w:sz w:val="24"/>
          <w:szCs w:val="24"/>
          <w:lang w:val="uk-UA" w:eastAsia="uk-UA"/>
        </w:rPr>
        <w:t xml:space="preserve">ігрового комплексу </w:t>
      </w:r>
      <w:proofErr w:type="spellStart"/>
      <w:r w:rsidRPr="00AB09FA">
        <w:rPr>
          <w:rFonts w:ascii="Times New Roman" w:eastAsia="Times New Roman" w:hAnsi="Times New Roman" w:cs="Times New Roman"/>
          <w:b/>
          <w:bCs/>
          <w:sz w:val="24"/>
          <w:szCs w:val="24"/>
          <w:lang w:val="uk-UA" w:eastAsia="uk-UA"/>
        </w:rPr>
        <w:t>Нr</w:t>
      </w:r>
      <w:proofErr w:type="spellEnd"/>
      <w:r w:rsidRPr="00AB09FA">
        <w:rPr>
          <w:rFonts w:ascii="Times New Roman" w:eastAsia="Times New Roman" w:hAnsi="Times New Roman" w:cs="Times New Roman"/>
          <w:b/>
          <w:bCs/>
          <w:sz w:val="24"/>
          <w:szCs w:val="24"/>
          <w:lang w:val="uk-UA" w:eastAsia="uk-UA"/>
        </w:rPr>
        <w:t>=1,2</w:t>
      </w:r>
      <w:r w:rsidR="00F03D0B">
        <w:rPr>
          <w:rFonts w:ascii="Times New Roman" w:eastAsia="Times New Roman" w:hAnsi="Times New Roman" w:cs="Times New Roman"/>
          <w:b/>
          <w:bCs/>
          <w:sz w:val="24"/>
          <w:szCs w:val="24"/>
          <w:lang w:val="uk-UA" w:eastAsia="uk-UA"/>
        </w:rPr>
        <w:t>)</w:t>
      </w:r>
      <w:r w:rsidRPr="00AB09FA">
        <w:rPr>
          <w:rFonts w:ascii="Times New Roman" w:eastAsia="Times New Roman" w:hAnsi="Times New Roman" w:cs="Times New Roman"/>
          <w:b/>
          <w:bCs/>
          <w:sz w:val="24"/>
          <w:szCs w:val="24"/>
          <w:lang w:val="uk-UA" w:eastAsia="uk-UA"/>
        </w:rPr>
        <w:t xml:space="preserve"> на об’єкті благоустрою за адресою: м. Дніпро, </w:t>
      </w:r>
      <w:bookmarkEnd w:id="1"/>
      <w:bookmarkEnd w:id="2"/>
      <w:r w:rsidR="00971ED4">
        <w:rPr>
          <w:rFonts w:ascii="Times New Roman" w:eastAsia="Times New Roman" w:hAnsi="Times New Roman" w:cs="Times New Roman"/>
          <w:b/>
          <w:bCs/>
          <w:sz w:val="24"/>
          <w:szCs w:val="24"/>
          <w:lang w:val="uk-UA" w:eastAsia="uk-UA"/>
        </w:rPr>
        <w:t>вул. Тверська,</w:t>
      </w:r>
      <w:r w:rsidR="00FD4838">
        <w:rPr>
          <w:rFonts w:ascii="Times New Roman" w:eastAsia="Times New Roman" w:hAnsi="Times New Roman" w:cs="Times New Roman"/>
          <w:b/>
          <w:bCs/>
          <w:sz w:val="24"/>
          <w:szCs w:val="24"/>
          <w:lang w:val="uk-UA" w:eastAsia="uk-UA"/>
        </w:rPr>
        <w:t xml:space="preserve"> </w:t>
      </w:r>
      <w:r w:rsidR="00971ED4">
        <w:rPr>
          <w:rFonts w:ascii="Times New Roman" w:eastAsia="Times New Roman" w:hAnsi="Times New Roman" w:cs="Times New Roman"/>
          <w:b/>
          <w:bCs/>
          <w:sz w:val="24"/>
          <w:szCs w:val="24"/>
          <w:lang w:val="uk-UA" w:eastAsia="uk-UA"/>
        </w:rPr>
        <w:t>9</w:t>
      </w:r>
      <w:r w:rsidRPr="00AB09FA">
        <w:rPr>
          <w:rFonts w:ascii="Times New Roman" w:eastAsia="Times New Roman" w:hAnsi="Times New Roman" w:cs="Times New Roman"/>
          <w:b/>
          <w:bCs/>
          <w:sz w:val="24"/>
          <w:szCs w:val="24"/>
          <w:lang w:val="uk-UA" w:eastAsia="uk-UA"/>
        </w:rPr>
        <w:t xml:space="preserve"> </w:t>
      </w:r>
      <w:r w:rsidRPr="00AB09FA">
        <w:rPr>
          <w:rFonts w:ascii="Times New Roman" w:eastAsia="Times New Roman" w:hAnsi="Times New Roman" w:cs="Times New Roman"/>
          <w:sz w:val="24"/>
          <w:szCs w:val="24"/>
          <w:lang w:val="uk-UA" w:eastAsia="uk-UA"/>
        </w:rPr>
        <w:t xml:space="preserve">(код за ДК 021:2015: 50870000-4 Послуги з ремонту і технічного обслуговування обладнання для ігрових майданчиків)  </w:t>
      </w:r>
    </w:p>
    <w:p w14:paraId="2EF5105A" w14:textId="77777777" w:rsidR="00AB09FA" w:rsidRPr="00AB09FA" w:rsidRDefault="00AB09FA" w:rsidP="00AB09F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2.2. Кількість: 1 послуга</w:t>
      </w:r>
    </w:p>
    <w:p w14:paraId="0A812963" w14:textId="23FE248E" w:rsidR="00AB09FA" w:rsidRPr="00AB09FA" w:rsidRDefault="00AB09FA" w:rsidP="00AB09F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2.3. Місце надання послуг: 49051, Україна, Дніпропетровська обл., м. Дніпро, вул. Тверська, 9.</w:t>
      </w:r>
    </w:p>
    <w:p w14:paraId="181D6288" w14:textId="27347F23" w:rsidR="00AB09FA" w:rsidRPr="00AB09FA" w:rsidRDefault="00AB09FA" w:rsidP="00AB09F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2.4. Строк надання послуг: </w:t>
      </w:r>
      <w:r w:rsidR="00F03D0B">
        <w:rPr>
          <w:rFonts w:ascii="Times New Roman" w:eastAsia="Times New Roman" w:hAnsi="Times New Roman" w:cs="Times New Roman"/>
          <w:sz w:val="24"/>
          <w:szCs w:val="24"/>
          <w:lang w:val="uk-UA" w:eastAsia="uk-UA"/>
        </w:rPr>
        <w:t>20</w:t>
      </w:r>
      <w:r w:rsidRPr="00AB09FA">
        <w:rPr>
          <w:rFonts w:ascii="Times New Roman" w:eastAsia="Times New Roman" w:hAnsi="Times New Roman" w:cs="Times New Roman"/>
          <w:sz w:val="24"/>
          <w:szCs w:val="24"/>
          <w:lang w:val="uk-UA" w:eastAsia="uk-UA"/>
        </w:rPr>
        <w:t>.12.2022.</w:t>
      </w:r>
    </w:p>
    <w:p w14:paraId="3A59AB49" w14:textId="77777777" w:rsidR="00AB09FA" w:rsidRPr="00AB09FA" w:rsidRDefault="00AB09FA" w:rsidP="00AB09F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2.5. </w:t>
      </w:r>
      <w:bookmarkStart w:id="3" w:name="_Hlk111109316"/>
      <w:r w:rsidRPr="00AB09FA">
        <w:rPr>
          <w:rFonts w:ascii="Times New Roman" w:eastAsia="Times New Roman" w:hAnsi="Times New Roman" w:cs="Times New Roman"/>
          <w:sz w:val="24"/>
          <w:szCs w:val="24"/>
          <w:lang w:val="uk-UA" w:eastAsia="uk-UA"/>
        </w:rPr>
        <w:t xml:space="preserve">Умови оплати: 100% </w:t>
      </w:r>
      <w:proofErr w:type="spellStart"/>
      <w:r w:rsidRPr="00AB09FA">
        <w:rPr>
          <w:rFonts w:ascii="Times New Roman" w:eastAsia="Times New Roman" w:hAnsi="Times New Roman" w:cs="Times New Roman"/>
          <w:sz w:val="24"/>
          <w:szCs w:val="24"/>
          <w:lang w:val="uk-UA" w:eastAsia="uk-UA"/>
        </w:rPr>
        <w:t>післяоплата</w:t>
      </w:r>
      <w:proofErr w:type="spellEnd"/>
      <w:r w:rsidRPr="00AB09FA">
        <w:rPr>
          <w:rFonts w:ascii="Times New Roman" w:eastAsia="Times New Roman" w:hAnsi="Times New Roman" w:cs="Times New Roman"/>
          <w:sz w:val="24"/>
          <w:szCs w:val="24"/>
          <w:lang w:val="uk-UA"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3"/>
    </w:p>
    <w:p w14:paraId="1D0CEBFC" w14:textId="32A9E8EB" w:rsidR="00AB09FA" w:rsidRPr="00AB09FA" w:rsidRDefault="00AB09FA" w:rsidP="00AB09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x-none"/>
        </w:rPr>
      </w:pPr>
      <w:r w:rsidRPr="00AB09FA">
        <w:rPr>
          <w:rFonts w:ascii="Times New Roman" w:eastAsia="Times New Roman" w:hAnsi="Times New Roman" w:cs="Times New Roman"/>
          <w:color w:val="000000"/>
          <w:sz w:val="24"/>
          <w:szCs w:val="24"/>
          <w:lang w:val="uk-UA" w:eastAsia="x-none"/>
        </w:rPr>
        <w:t>3</w:t>
      </w:r>
      <w:r w:rsidRPr="00AB09FA">
        <w:rPr>
          <w:rFonts w:ascii="Times New Roman" w:eastAsia="Times New Roman" w:hAnsi="Times New Roman" w:cs="Times New Roman"/>
          <w:color w:val="000000"/>
          <w:sz w:val="24"/>
          <w:szCs w:val="24"/>
          <w:lang w:val="x-none" w:eastAsia="x-none"/>
        </w:rPr>
        <w:t xml:space="preserve">. </w:t>
      </w:r>
      <w:r w:rsidRPr="00AB09FA">
        <w:rPr>
          <w:rFonts w:ascii="Times New Roman" w:eastAsia="Times New Roman" w:hAnsi="Times New Roman" w:cs="Times New Roman"/>
          <w:color w:val="000000"/>
          <w:sz w:val="24"/>
          <w:szCs w:val="24"/>
          <w:lang w:val="uk-UA" w:eastAsia="x-none"/>
        </w:rPr>
        <w:t>Очікувана</w:t>
      </w:r>
      <w:r w:rsidRPr="00AB09FA">
        <w:rPr>
          <w:rFonts w:ascii="Times New Roman" w:eastAsia="Times New Roman" w:hAnsi="Times New Roman" w:cs="Times New Roman"/>
          <w:color w:val="000000"/>
          <w:sz w:val="24"/>
          <w:szCs w:val="24"/>
          <w:lang w:val="x-none" w:eastAsia="x-none"/>
        </w:rPr>
        <w:t xml:space="preserve"> </w:t>
      </w:r>
      <w:proofErr w:type="spellStart"/>
      <w:r w:rsidRPr="00AB09FA">
        <w:rPr>
          <w:rFonts w:ascii="Times New Roman" w:eastAsia="Times New Roman" w:hAnsi="Times New Roman" w:cs="Times New Roman"/>
          <w:color w:val="000000"/>
          <w:sz w:val="24"/>
          <w:szCs w:val="24"/>
          <w:lang w:val="x-none" w:eastAsia="x-none"/>
        </w:rPr>
        <w:t>вартість</w:t>
      </w:r>
      <w:proofErr w:type="spellEnd"/>
      <w:r w:rsidRPr="00AB09FA">
        <w:rPr>
          <w:rFonts w:ascii="Times New Roman" w:eastAsia="Times New Roman" w:hAnsi="Times New Roman" w:cs="Times New Roman"/>
          <w:color w:val="000000"/>
          <w:sz w:val="24"/>
          <w:szCs w:val="24"/>
          <w:lang w:val="x-none" w:eastAsia="x-none"/>
        </w:rPr>
        <w:t xml:space="preserve"> </w:t>
      </w:r>
      <w:proofErr w:type="spellStart"/>
      <w:r w:rsidRPr="00AB09FA">
        <w:rPr>
          <w:rFonts w:ascii="Times New Roman" w:eastAsia="Times New Roman" w:hAnsi="Times New Roman" w:cs="Times New Roman"/>
          <w:color w:val="000000"/>
          <w:sz w:val="24"/>
          <w:szCs w:val="24"/>
          <w:lang w:val="x-none" w:eastAsia="x-none"/>
        </w:rPr>
        <w:t>закупівлі</w:t>
      </w:r>
      <w:proofErr w:type="spellEnd"/>
      <w:r w:rsidRPr="00AB09FA">
        <w:rPr>
          <w:rFonts w:ascii="Times New Roman" w:eastAsia="Times New Roman" w:hAnsi="Times New Roman" w:cs="Times New Roman"/>
          <w:color w:val="000000"/>
          <w:sz w:val="24"/>
          <w:szCs w:val="24"/>
          <w:lang w:val="x-none" w:eastAsia="x-none"/>
        </w:rPr>
        <w:t xml:space="preserve">: </w:t>
      </w:r>
      <w:bookmarkStart w:id="4" w:name="_Hlk111200888"/>
      <w:r w:rsidR="00F03D0B">
        <w:rPr>
          <w:rFonts w:ascii="Times New Roman" w:eastAsia="Times New Roman" w:hAnsi="Times New Roman" w:cs="Times New Roman"/>
          <w:b/>
          <w:color w:val="000000"/>
          <w:sz w:val="24"/>
          <w:szCs w:val="24"/>
          <w:lang w:val="uk-UA" w:eastAsia="x-none"/>
        </w:rPr>
        <w:t>70</w:t>
      </w:r>
      <w:r w:rsidRPr="00AB09FA">
        <w:rPr>
          <w:rFonts w:ascii="Times New Roman" w:eastAsia="Times New Roman" w:hAnsi="Times New Roman" w:cs="Times New Roman"/>
          <w:b/>
          <w:color w:val="000000"/>
          <w:sz w:val="24"/>
          <w:szCs w:val="24"/>
          <w:lang w:val="uk-UA" w:eastAsia="x-none"/>
        </w:rPr>
        <w:t xml:space="preserve"> 50</w:t>
      </w:r>
      <w:r w:rsidR="00F03D0B">
        <w:rPr>
          <w:rFonts w:ascii="Times New Roman" w:eastAsia="Times New Roman" w:hAnsi="Times New Roman" w:cs="Times New Roman"/>
          <w:b/>
          <w:color w:val="000000"/>
          <w:sz w:val="24"/>
          <w:szCs w:val="24"/>
          <w:lang w:val="uk-UA" w:eastAsia="x-none"/>
        </w:rPr>
        <w:t>0</w:t>
      </w:r>
      <w:r w:rsidRPr="00AB09FA">
        <w:rPr>
          <w:rFonts w:ascii="Times New Roman" w:eastAsia="Times New Roman" w:hAnsi="Times New Roman" w:cs="Times New Roman"/>
          <w:b/>
          <w:color w:val="000000"/>
          <w:sz w:val="24"/>
          <w:szCs w:val="24"/>
          <w:lang w:val="uk-UA" w:eastAsia="x-none"/>
        </w:rPr>
        <w:t xml:space="preserve"> </w:t>
      </w:r>
      <w:bookmarkEnd w:id="4"/>
      <w:r w:rsidRPr="00AB09FA">
        <w:rPr>
          <w:rFonts w:ascii="Times New Roman" w:eastAsia="Times New Roman" w:hAnsi="Times New Roman" w:cs="Times New Roman"/>
          <w:b/>
          <w:color w:val="000000"/>
          <w:sz w:val="24"/>
          <w:szCs w:val="24"/>
          <w:lang w:val="x-none" w:eastAsia="x-none"/>
        </w:rPr>
        <w:t>(</w:t>
      </w:r>
      <w:r w:rsidR="00F12AF2">
        <w:rPr>
          <w:rFonts w:ascii="Times New Roman" w:eastAsia="Times New Roman" w:hAnsi="Times New Roman" w:cs="Times New Roman"/>
          <w:b/>
          <w:color w:val="000000"/>
          <w:sz w:val="24"/>
          <w:szCs w:val="24"/>
          <w:lang w:val="uk-UA" w:eastAsia="x-none"/>
        </w:rPr>
        <w:t>Сімдесят</w:t>
      </w:r>
      <w:r w:rsidRPr="00AB09FA">
        <w:rPr>
          <w:rFonts w:ascii="Times New Roman" w:eastAsia="Times New Roman" w:hAnsi="Times New Roman" w:cs="Times New Roman"/>
          <w:b/>
          <w:color w:val="000000"/>
          <w:sz w:val="24"/>
          <w:szCs w:val="24"/>
          <w:lang w:val="uk-UA" w:eastAsia="x-none"/>
        </w:rPr>
        <w:t xml:space="preserve"> тисяч п’ят</w:t>
      </w:r>
      <w:r w:rsidR="00F12AF2">
        <w:rPr>
          <w:rFonts w:ascii="Times New Roman" w:eastAsia="Times New Roman" w:hAnsi="Times New Roman" w:cs="Times New Roman"/>
          <w:b/>
          <w:color w:val="000000"/>
          <w:sz w:val="24"/>
          <w:szCs w:val="24"/>
          <w:lang w:val="uk-UA" w:eastAsia="x-none"/>
        </w:rPr>
        <w:t>сот</w:t>
      </w:r>
      <w:r w:rsidRPr="00AB09FA">
        <w:rPr>
          <w:rFonts w:ascii="Times New Roman" w:eastAsia="Times New Roman" w:hAnsi="Times New Roman" w:cs="Times New Roman"/>
          <w:b/>
          <w:color w:val="000000"/>
          <w:sz w:val="24"/>
          <w:szCs w:val="24"/>
          <w:lang w:val="uk-UA" w:eastAsia="x-none"/>
        </w:rPr>
        <w:t>) грн</w:t>
      </w:r>
      <w:r w:rsidRPr="00AB09FA">
        <w:rPr>
          <w:rFonts w:ascii="Times New Roman" w:eastAsia="Times New Roman" w:hAnsi="Times New Roman" w:cs="Times New Roman"/>
          <w:b/>
          <w:color w:val="000000"/>
          <w:sz w:val="24"/>
          <w:szCs w:val="24"/>
          <w:lang w:val="x-none" w:eastAsia="x-none"/>
        </w:rPr>
        <w:t xml:space="preserve"> 00 </w:t>
      </w:r>
      <w:r w:rsidRPr="00AB09FA">
        <w:rPr>
          <w:rFonts w:ascii="Times New Roman" w:eastAsia="Times New Roman" w:hAnsi="Times New Roman" w:cs="Times New Roman"/>
          <w:b/>
          <w:color w:val="000000"/>
          <w:sz w:val="24"/>
          <w:szCs w:val="24"/>
          <w:lang w:val="uk-UA" w:eastAsia="x-none"/>
        </w:rPr>
        <w:t>коп.</w:t>
      </w:r>
      <w:r w:rsidRPr="00AB09FA">
        <w:rPr>
          <w:rFonts w:ascii="Times New Roman" w:eastAsia="Times New Roman" w:hAnsi="Times New Roman" w:cs="Times New Roman"/>
          <w:color w:val="000000"/>
          <w:sz w:val="24"/>
          <w:szCs w:val="24"/>
          <w:lang w:val="x-none" w:eastAsia="x-none"/>
        </w:rPr>
        <w:t xml:space="preserve"> </w:t>
      </w:r>
      <w:r w:rsidRPr="00AB09FA">
        <w:rPr>
          <w:rFonts w:ascii="Times New Roman" w:eastAsia="Times New Roman" w:hAnsi="Times New Roman" w:cs="Times New Roman"/>
          <w:color w:val="000000"/>
          <w:sz w:val="24"/>
          <w:szCs w:val="24"/>
          <w:lang w:val="uk-UA" w:eastAsia="x-none"/>
        </w:rPr>
        <w:t xml:space="preserve"> </w:t>
      </w:r>
    </w:p>
    <w:p w14:paraId="13C5DB92" w14:textId="0A942650" w:rsidR="00AB09FA" w:rsidRPr="00AB09FA" w:rsidRDefault="00AB09FA" w:rsidP="00AB09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AB09FA">
        <w:rPr>
          <w:rFonts w:ascii="Times New Roman" w:eastAsia="Times New Roman" w:hAnsi="Times New Roman" w:cs="Times New Roman"/>
          <w:color w:val="000000"/>
          <w:sz w:val="24"/>
          <w:szCs w:val="24"/>
          <w:lang w:val="uk-UA" w:eastAsia="x-none"/>
        </w:rPr>
        <w:t>3</w:t>
      </w:r>
      <w:r w:rsidRPr="00AB09FA">
        <w:rPr>
          <w:rFonts w:ascii="Times New Roman" w:eastAsia="Times New Roman" w:hAnsi="Times New Roman" w:cs="Times New Roman"/>
          <w:color w:val="000000"/>
          <w:sz w:val="24"/>
          <w:szCs w:val="24"/>
          <w:lang w:val="x-none" w:eastAsia="x-none"/>
        </w:rPr>
        <w:t xml:space="preserve">.1. </w:t>
      </w:r>
      <w:proofErr w:type="spellStart"/>
      <w:r w:rsidRPr="00AB09FA">
        <w:rPr>
          <w:rFonts w:ascii="Times New Roman" w:eastAsia="Times New Roman" w:hAnsi="Times New Roman" w:cs="Times New Roman"/>
          <w:color w:val="000000"/>
          <w:sz w:val="24"/>
          <w:szCs w:val="24"/>
          <w:lang w:val="x-none" w:eastAsia="x-none"/>
        </w:rPr>
        <w:t>Розмір</w:t>
      </w:r>
      <w:proofErr w:type="spellEnd"/>
      <w:r w:rsidRPr="00AB09FA">
        <w:rPr>
          <w:rFonts w:ascii="Times New Roman" w:eastAsia="Times New Roman" w:hAnsi="Times New Roman" w:cs="Times New Roman"/>
          <w:color w:val="000000"/>
          <w:sz w:val="24"/>
          <w:szCs w:val="24"/>
          <w:lang w:val="x-none" w:eastAsia="x-none"/>
        </w:rPr>
        <w:t xml:space="preserve"> </w:t>
      </w:r>
      <w:proofErr w:type="spellStart"/>
      <w:r w:rsidRPr="00AB09FA">
        <w:rPr>
          <w:rFonts w:ascii="Times New Roman" w:eastAsia="Times New Roman" w:hAnsi="Times New Roman" w:cs="Times New Roman"/>
          <w:color w:val="000000"/>
          <w:sz w:val="24"/>
          <w:szCs w:val="24"/>
          <w:lang w:val="x-none" w:eastAsia="x-none"/>
        </w:rPr>
        <w:t>мінімального</w:t>
      </w:r>
      <w:proofErr w:type="spellEnd"/>
      <w:r w:rsidRPr="00AB09FA">
        <w:rPr>
          <w:rFonts w:ascii="Times New Roman" w:eastAsia="Times New Roman" w:hAnsi="Times New Roman" w:cs="Times New Roman"/>
          <w:color w:val="000000"/>
          <w:sz w:val="24"/>
          <w:szCs w:val="24"/>
          <w:lang w:val="x-none" w:eastAsia="x-none"/>
        </w:rPr>
        <w:t xml:space="preserve"> кроку </w:t>
      </w:r>
      <w:proofErr w:type="spellStart"/>
      <w:r w:rsidRPr="00AB09FA">
        <w:rPr>
          <w:rFonts w:ascii="Times New Roman" w:eastAsia="Times New Roman" w:hAnsi="Times New Roman" w:cs="Times New Roman"/>
          <w:color w:val="000000"/>
          <w:sz w:val="24"/>
          <w:szCs w:val="24"/>
          <w:lang w:val="x-none" w:eastAsia="x-none"/>
        </w:rPr>
        <w:t>пониження</w:t>
      </w:r>
      <w:proofErr w:type="spellEnd"/>
      <w:r w:rsidRPr="00AB09FA">
        <w:rPr>
          <w:rFonts w:ascii="Times New Roman" w:eastAsia="Times New Roman" w:hAnsi="Times New Roman" w:cs="Times New Roman"/>
          <w:color w:val="000000"/>
          <w:sz w:val="24"/>
          <w:szCs w:val="24"/>
          <w:lang w:val="x-none" w:eastAsia="x-none"/>
        </w:rPr>
        <w:t xml:space="preserve"> </w:t>
      </w:r>
      <w:proofErr w:type="spellStart"/>
      <w:r w:rsidRPr="00AB09FA">
        <w:rPr>
          <w:rFonts w:ascii="Times New Roman" w:eastAsia="Times New Roman" w:hAnsi="Times New Roman" w:cs="Times New Roman"/>
          <w:color w:val="000000"/>
          <w:sz w:val="24"/>
          <w:szCs w:val="24"/>
          <w:lang w:val="x-none" w:eastAsia="x-none"/>
        </w:rPr>
        <w:t>ціни</w:t>
      </w:r>
      <w:proofErr w:type="spellEnd"/>
      <w:r w:rsidRPr="00AB09FA">
        <w:rPr>
          <w:rFonts w:ascii="Times New Roman" w:eastAsia="Times New Roman" w:hAnsi="Times New Roman" w:cs="Times New Roman"/>
          <w:color w:val="000000"/>
          <w:sz w:val="24"/>
          <w:szCs w:val="24"/>
          <w:lang w:val="x-none" w:eastAsia="x-none"/>
        </w:rPr>
        <w:t xml:space="preserve">: </w:t>
      </w:r>
      <w:r w:rsidRPr="00AB09FA">
        <w:rPr>
          <w:rFonts w:ascii="Times New Roman" w:eastAsia="Times New Roman" w:hAnsi="Times New Roman" w:cs="Times New Roman"/>
          <w:b/>
          <w:color w:val="000000"/>
          <w:sz w:val="24"/>
          <w:szCs w:val="24"/>
          <w:lang w:val="x-none" w:eastAsia="x-none"/>
        </w:rPr>
        <w:t xml:space="preserve">0,5% - </w:t>
      </w:r>
      <w:r w:rsidR="00F03D0B">
        <w:rPr>
          <w:rFonts w:ascii="Times New Roman" w:eastAsia="Times New Roman" w:hAnsi="Times New Roman" w:cs="Times New Roman"/>
          <w:b/>
          <w:color w:val="000000"/>
          <w:sz w:val="24"/>
          <w:szCs w:val="24"/>
          <w:lang w:val="uk-UA" w:eastAsia="x-none"/>
        </w:rPr>
        <w:t>352</w:t>
      </w:r>
      <w:r w:rsidRPr="00AB09FA">
        <w:rPr>
          <w:rFonts w:ascii="Times New Roman" w:eastAsia="Times New Roman" w:hAnsi="Times New Roman" w:cs="Times New Roman"/>
          <w:b/>
          <w:color w:val="000000"/>
          <w:sz w:val="24"/>
          <w:szCs w:val="24"/>
          <w:lang w:val="uk-UA" w:eastAsia="x-none"/>
        </w:rPr>
        <w:t>,5</w:t>
      </w:r>
      <w:r w:rsidR="00F03D0B">
        <w:rPr>
          <w:rFonts w:ascii="Times New Roman" w:eastAsia="Times New Roman" w:hAnsi="Times New Roman" w:cs="Times New Roman"/>
          <w:b/>
          <w:color w:val="000000"/>
          <w:sz w:val="24"/>
          <w:szCs w:val="24"/>
          <w:lang w:val="uk-UA" w:eastAsia="x-none"/>
        </w:rPr>
        <w:t>0</w:t>
      </w:r>
      <w:r w:rsidRPr="00AB09FA">
        <w:rPr>
          <w:rFonts w:ascii="Times New Roman" w:eastAsia="Times New Roman" w:hAnsi="Times New Roman" w:cs="Times New Roman"/>
          <w:color w:val="000000"/>
          <w:sz w:val="24"/>
          <w:szCs w:val="24"/>
          <w:lang w:val="x-none" w:eastAsia="x-none"/>
        </w:rPr>
        <w:t xml:space="preserve"> грн.</w:t>
      </w:r>
    </w:p>
    <w:p w14:paraId="28852C48"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uk-UA"/>
        </w:rPr>
      </w:pPr>
      <w:bookmarkStart w:id="5" w:name="59"/>
      <w:bookmarkStart w:id="6" w:name="60"/>
      <w:bookmarkStart w:id="7" w:name="61"/>
      <w:bookmarkStart w:id="8" w:name="64"/>
      <w:bookmarkStart w:id="9" w:name="70"/>
      <w:bookmarkEnd w:id="5"/>
      <w:bookmarkEnd w:id="6"/>
      <w:bookmarkEnd w:id="7"/>
      <w:bookmarkEnd w:id="8"/>
      <w:bookmarkEnd w:id="9"/>
      <w:r w:rsidRPr="00AB09FA">
        <w:rPr>
          <w:rFonts w:ascii="Times New Roman" w:eastAsia="Times New Roman" w:hAnsi="Times New Roman" w:cs="Times New Roman"/>
          <w:sz w:val="24"/>
          <w:szCs w:val="24"/>
          <w:lang w:val="uk-UA" w:eastAsia="uk-UA"/>
        </w:rPr>
        <w:t>4. Інформація про технічні, якісні та інші характеристики предмета закупівлі викладена в Додатку № 2 до Оголошення.</w:t>
      </w:r>
      <w:bookmarkStart w:id="10" w:name="74"/>
      <w:bookmarkStart w:id="11" w:name="91"/>
      <w:bookmarkStart w:id="12" w:name="92"/>
      <w:bookmarkEnd w:id="10"/>
      <w:bookmarkEnd w:id="11"/>
      <w:bookmarkEnd w:id="12"/>
    </w:p>
    <w:p w14:paraId="1800A17F" w14:textId="3CB4CBBF" w:rsidR="00AB09FA" w:rsidRPr="00AB09FA" w:rsidRDefault="00AB09FA" w:rsidP="00AB09FA">
      <w:pPr>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5. Період уточнення інформації про закупівлю: до </w:t>
      </w:r>
      <w:r w:rsidRPr="00AB09FA">
        <w:rPr>
          <w:rFonts w:ascii="Times New Roman" w:eastAsia="Times New Roman" w:hAnsi="Times New Roman" w:cs="Times New Roman"/>
          <w:b/>
          <w:bCs/>
          <w:sz w:val="24"/>
          <w:szCs w:val="24"/>
          <w:lang w:val="uk-UA" w:eastAsia="uk-UA"/>
        </w:rPr>
        <w:t>1</w:t>
      </w:r>
      <w:r w:rsidR="00D1736E">
        <w:rPr>
          <w:rFonts w:ascii="Times New Roman" w:eastAsia="Times New Roman" w:hAnsi="Times New Roman" w:cs="Times New Roman"/>
          <w:b/>
          <w:bCs/>
          <w:sz w:val="24"/>
          <w:szCs w:val="24"/>
          <w:lang w:val="uk-UA" w:eastAsia="uk-UA"/>
        </w:rPr>
        <w:t>9</w:t>
      </w:r>
      <w:r w:rsidRPr="00AB09FA">
        <w:rPr>
          <w:rFonts w:ascii="Times New Roman" w:eastAsia="Times New Roman" w:hAnsi="Times New Roman" w:cs="Times New Roman"/>
          <w:b/>
          <w:bCs/>
          <w:sz w:val="24"/>
          <w:szCs w:val="24"/>
          <w:lang w:val="uk-UA" w:eastAsia="uk-UA"/>
        </w:rPr>
        <w:t>.08.2022 до 00-00 год</w:t>
      </w:r>
      <w:r w:rsidRPr="00AB09FA">
        <w:rPr>
          <w:rFonts w:ascii="Times New Roman" w:eastAsia="Times New Roman" w:hAnsi="Times New Roman" w:cs="Times New Roman"/>
          <w:sz w:val="24"/>
          <w:szCs w:val="24"/>
          <w:lang w:val="uk-UA" w:eastAsia="uk-UA"/>
        </w:rPr>
        <w:t>. (не менше трьох робочих днів з дня оприлюднення оголошення про проведення спрощеної закупівлі в електронній системі закупівель.</w:t>
      </w:r>
    </w:p>
    <w:p w14:paraId="6B4048B8" w14:textId="290EDFAA" w:rsidR="00AB09FA" w:rsidRPr="00AB09FA" w:rsidRDefault="00AB09FA" w:rsidP="00AB09FA">
      <w:pPr>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6. Кінцевий строк подання пропозицій: до </w:t>
      </w:r>
      <w:r w:rsidRPr="00AB09FA">
        <w:rPr>
          <w:rFonts w:ascii="Times New Roman" w:eastAsia="Times New Roman" w:hAnsi="Times New Roman" w:cs="Times New Roman"/>
          <w:b/>
          <w:bCs/>
          <w:sz w:val="24"/>
          <w:szCs w:val="24"/>
          <w:lang w:val="uk-UA" w:eastAsia="uk-UA"/>
        </w:rPr>
        <w:t>2</w:t>
      </w:r>
      <w:r w:rsidR="00415B5A">
        <w:rPr>
          <w:rFonts w:ascii="Times New Roman" w:eastAsia="Times New Roman" w:hAnsi="Times New Roman" w:cs="Times New Roman"/>
          <w:b/>
          <w:bCs/>
          <w:sz w:val="24"/>
          <w:szCs w:val="24"/>
          <w:lang w:val="uk-UA" w:eastAsia="uk-UA"/>
        </w:rPr>
        <w:t>4</w:t>
      </w:r>
      <w:r w:rsidRPr="00AB09FA">
        <w:rPr>
          <w:rFonts w:ascii="Times New Roman" w:eastAsia="Times New Roman" w:hAnsi="Times New Roman" w:cs="Times New Roman"/>
          <w:b/>
          <w:bCs/>
          <w:sz w:val="24"/>
          <w:szCs w:val="24"/>
          <w:lang w:val="uk-UA" w:eastAsia="uk-UA"/>
        </w:rPr>
        <w:t>.08.2022 до 00-00 год.</w:t>
      </w:r>
      <w:r w:rsidRPr="00AB09FA">
        <w:rPr>
          <w:rFonts w:ascii="Times New Roman" w:eastAsia="Times New Roman" w:hAnsi="Times New Roman" w:cs="Times New Roman"/>
          <w:sz w:val="24"/>
          <w:szCs w:val="24"/>
          <w:lang w:val="uk-UA"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1C32B4E8"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6052D7B6"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Цінова пропозиція.</w:t>
      </w:r>
    </w:p>
    <w:p w14:paraId="652A3A21"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ab/>
        <w:t xml:space="preserve">Цінова пропозиція подається Учасником у вигляді сканованої копії у форматі: </w:t>
      </w:r>
      <w:proofErr w:type="spellStart"/>
      <w:r w:rsidRPr="00AB09FA">
        <w:rPr>
          <w:rFonts w:ascii="Times New Roman" w:eastAsia="Times New Roman" w:hAnsi="Times New Roman" w:cs="Times New Roman"/>
          <w:sz w:val="24"/>
          <w:szCs w:val="24"/>
          <w:lang w:val="uk-UA" w:eastAsia="uk-UA"/>
        </w:rPr>
        <w:t>pdf</w:t>
      </w:r>
      <w:proofErr w:type="spellEnd"/>
      <w:r w:rsidRPr="00AB09FA">
        <w:rPr>
          <w:rFonts w:ascii="Times New Roman" w:eastAsia="Times New Roman" w:hAnsi="Times New Roman" w:cs="Times New Roman"/>
          <w:sz w:val="24"/>
          <w:szCs w:val="24"/>
          <w:lang w:val="uk-UA" w:eastAsia="uk-UA"/>
        </w:rPr>
        <w:t xml:space="preserve">, </w:t>
      </w:r>
      <w:proofErr w:type="spellStart"/>
      <w:r w:rsidRPr="00AB09FA">
        <w:rPr>
          <w:rFonts w:ascii="Times New Roman" w:eastAsia="Times New Roman" w:hAnsi="Times New Roman" w:cs="Times New Roman"/>
          <w:sz w:val="24"/>
          <w:szCs w:val="24"/>
          <w:lang w:val="uk-UA" w:eastAsia="uk-UA"/>
        </w:rPr>
        <w:t>jpg</w:t>
      </w:r>
      <w:proofErr w:type="spellEnd"/>
      <w:r w:rsidRPr="00AB09FA">
        <w:rPr>
          <w:rFonts w:ascii="Times New Roman" w:eastAsia="Times New Roman" w:hAnsi="Times New Roman" w:cs="Times New Roman"/>
          <w:sz w:val="24"/>
          <w:szCs w:val="24"/>
          <w:lang w:val="uk-UA" w:eastAsia="uk-UA"/>
        </w:rPr>
        <w:t xml:space="preserve">, </w:t>
      </w:r>
      <w:proofErr w:type="spellStart"/>
      <w:r w:rsidRPr="00AB09FA">
        <w:rPr>
          <w:rFonts w:ascii="Times New Roman" w:eastAsia="Times New Roman" w:hAnsi="Times New Roman" w:cs="Times New Roman"/>
          <w:sz w:val="24"/>
          <w:szCs w:val="24"/>
          <w:lang w:val="uk-UA" w:eastAsia="uk-UA"/>
        </w:rPr>
        <w:t>jpeg</w:t>
      </w:r>
      <w:proofErr w:type="spellEnd"/>
      <w:r w:rsidRPr="00AB09FA">
        <w:rPr>
          <w:rFonts w:ascii="Times New Roman" w:eastAsia="Times New Roman" w:hAnsi="Times New Roman" w:cs="Times New Roman"/>
          <w:sz w:val="24"/>
          <w:szCs w:val="24"/>
          <w:lang w:val="uk-UA" w:eastAsia="uk-UA"/>
        </w:rPr>
        <w:t xml:space="preserve">, </w:t>
      </w:r>
      <w:proofErr w:type="spellStart"/>
      <w:r w:rsidRPr="00AB09FA">
        <w:rPr>
          <w:rFonts w:ascii="Times New Roman" w:eastAsia="Times New Roman" w:hAnsi="Times New Roman" w:cs="Times New Roman"/>
          <w:sz w:val="24"/>
          <w:szCs w:val="24"/>
          <w:lang w:val="uk-UA" w:eastAsia="uk-UA"/>
        </w:rPr>
        <w:t>tif</w:t>
      </w:r>
      <w:proofErr w:type="spellEnd"/>
      <w:r w:rsidRPr="00AB09FA">
        <w:rPr>
          <w:rFonts w:ascii="Times New Roman" w:eastAsia="Times New Roman" w:hAnsi="Times New Roman" w:cs="Times New Roman"/>
          <w:sz w:val="24"/>
          <w:szCs w:val="24"/>
          <w:lang w:val="uk-UA" w:eastAsia="uk-UA"/>
        </w:rPr>
        <w:t xml:space="preserve"> та повинна бути оформлена відповідно до Додатку № 4 до Оголошення.</w:t>
      </w:r>
    </w:p>
    <w:p w14:paraId="2004FC1A"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7A482B70"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8. Забезпечення пропозиції та забезпечення виконання договору не вимагається.</w:t>
      </w:r>
    </w:p>
    <w:p w14:paraId="3DB75828"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9. Відхилення пропозиції.</w:t>
      </w:r>
    </w:p>
    <w:p w14:paraId="3DBDC2BC"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1) пропозиція учасника не відповідає умовам, визначеним в оголошенні про проведення закупівлі, та вимогам до предмета закупівлі;</w:t>
      </w:r>
    </w:p>
    <w:p w14:paraId="33E475B9"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lastRenderedPageBreak/>
        <w:t>2) учасник не надав забезпечення пропозиції, якщо таке забезпечення вимагалося замовником;</w:t>
      </w:r>
    </w:p>
    <w:p w14:paraId="5E85025D"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3) учасник, який визначений переможцем закупівлі, відмовився від укладення договору про закупівлю;</w:t>
      </w:r>
    </w:p>
    <w:p w14:paraId="2FB8808E"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54288819"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31FA0FFC" w14:textId="561CB984"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41 Закону</w:t>
      </w:r>
      <w:r w:rsidR="00F03D0B">
        <w:rPr>
          <w:rFonts w:ascii="Times New Roman" w:eastAsia="Times New Roman" w:hAnsi="Times New Roman" w:cs="Times New Roman"/>
          <w:sz w:val="24"/>
          <w:szCs w:val="24"/>
          <w:lang w:val="uk-UA" w:eastAsia="uk-UA"/>
        </w:rPr>
        <w:t xml:space="preserve"> України «Про публічні закупівлі»</w:t>
      </w:r>
      <w:r w:rsidRPr="00AB09FA">
        <w:rPr>
          <w:rFonts w:ascii="Times New Roman" w:eastAsia="Times New Roman" w:hAnsi="Times New Roman" w:cs="Times New Roman"/>
          <w:sz w:val="24"/>
          <w:szCs w:val="24"/>
          <w:lang w:val="uk-UA" w:eastAsia="uk-UA"/>
        </w:rPr>
        <w:t>.</w:t>
      </w:r>
    </w:p>
    <w:p w14:paraId="6143F569"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Переможець спрощеної закупівлі під час укладення договору про закупівлю повинен надати:</w:t>
      </w:r>
    </w:p>
    <w:p w14:paraId="072AA633"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1) відповідну інформацію про право підписання договору про закупівлю;</w:t>
      </w:r>
    </w:p>
    <w:p w14:paraId="0A3698F8"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6B971C89"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1F2EA7B0"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Проект договору викладено в Додатку № 3 до Оголошення (не є остаточним, крім істотних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E3BE69"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1) </w:t>
      </w:r>
      <w:bookmarkStart w:id="13" w:name="_Hlk111109992"/>
      <w:r w:rsidRPr="00AB09FA">
        <w:rPr>
          <w:rFonts w:ascii="Times New Roman" w:eastAsia="Times New Roman" w:hAnsi="Times New Roman" w:cs="Times New Roman"/>
          <w:sz w:val="24"/>
          <w:szCs w:val="24"/>
          <w:lang w:val="uk-UA" w:eastAsia="uk-UA"/>
        </w:rPr>
        <w:t>зменшення обсягів закупівлі, зокрема з урахуванням фактичного обсягу видатків замовника</w:t>
      </w:r>
      <w:bookmarkEnd w:id="13"/>
      <w:r w:rsidRPr="00AB09FA">
        <w:rPr>
          <w:rFonts w:ascii="Times New Roman" w:eastAsia="Times New Roman" w:hAnsi="Times New Roman" w:cs="Times New Roman"/>
          <w:sz w:val="24"/>
          <w:szCs w:val="24"/>
          <w:lang w:val="uk-UA" w:eastAsia="uk-UA"/>
        </w:rPr>
        <w:t>;</w:t>
      </w:r>
    </w:p>
    <w:p w14:paraId="4B0CBA2E"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424F501A"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C0C3AB"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91F693D"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bookmarkStart w:id="14" w:name="_Hlk111110693"/>
      <w:r w:rsidRPr="00AB09FA">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4"/>
    <w:p w14:paraId="05151537"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11. Замовник відміняє спрощену закупівлю в разі:</w:t>
      </w:r>
    </w:p>
    <w:p w14:paraId="14DBA079"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1) відсутності подальшої потреби в закупівлі товарів, робіт і послуг;</w:t>
      </w:r>
    </w:p>
    <w:p w14:paraId="48A7EBFE"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законодавства з питань публічних закупівель;</w:t>
      </w:r>
    </w:p>
    <w:p w14:paraId="6D15454A" w14:textId="0DCF1BBD" w:rsid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3) скорочення видатків на здійснення закупівлі товарів, робіт і послуг.</w:t>
      </w:r>
    </w:p>
    <w:p w14:paraId="641015CD"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12. </w:t>
      </w:r>
      <w:r w:rsidRPr="00AB09FA">
        <w:rPr>
          <w:rFonts w:ascii="Times New Roman" w:eastAsia="Times New Roman" w:hAnsi="Times New Roman" w:cs="Times New Roman"/>
          <w:b/>
          <w:bCs/>
          <w:sz w:val="24"/>
          <w:szCs w:val="24"/>
          <w:lang w:val="uk-UA" w:eastAsia="uk-UA"/>
        </w:rPr>
        <w:t>Вимоги до кваліфікації учасників та спосіб їх підтвердження</w:t>
      </w:r>
      <w:r w:rsidRPr="00AB09FA">
        <w:rPr>
          <w:rFonts w:ascii="Times New Roman" w:eastAsia="Times New Roman" w:hAnsi="Times New Roman" w:cs="Times New Roman"/>
          <w:sz w:val="24"/>
          <w:szCs w:val="24"/>
          <w:lang w:val="uk-UA" w:eastAsia="uk-UA"/>
        </w:rPr>
        <w:t>.</w:t>
      </w:r>
    </w:p>
    <w:p w14:paraId="5821454B"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Учасник повинен надати в електронному (сканованому в форматі </w:t>
      </w:r>
      <w:proofErr w:type="spellStart"/>
      <w:r w:rsidRPr="00AB09FA">
        <w:rPr>
          <w:rFonts w:ascii="Times New Roman" w:eastAsia="Times New Roman" w:hAnsi="Times New Roman" w:cs="Times New Roman"/>
          <w:sz w:val="24"/>
          <w:szCs w:val="24"/>
          <w:lang w:val="uk-UA" w:eastAsia="uk-UA"/>
        </w:rPr>
        <w:t>pdf</w:t>
      </w:r>
      <w:proofErr w:type="spellEnd"/>
      <w:r w:rsidRPr="00AB09FA">
        <w:rPr>
          <w:rFonts w:ascii="Times New Roman" w:eastAsia="Times New Roman" w:hAnsi="Times New Roman" w:cs="Times New Roman"/>
          <w:sz w:val="24"/>
          <w:szCs w:val="24"/>
          <w:lang w:val="uk-UA" w:eastAsia="uk-UA"/>
        </w:rPr>
        <w:t>) вигляді в складі своєї пропозиції наступні документи:</w:t>
      </w:r>
    </w:p>
    <w:p w14:paraId="0F6C36B3"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 </w:t>
      </w:r>
      <w:proofErr w:type="spellStart"/>
      <w:r w:rsidRPr="00AB09FA">
        <w:rPr>
          <w:rFonts w:ascii="Times New Roman" w:eastAsia="Times New Roman" w:hAnsi="Times New Roman" w:cs="Times New Roman"/>
          <w:sz w:val="24"/>
          <w:szCs w:val="24"/>
          <w:lang w:val="uk-UA" w:eastAsia="uk-UA"/>
        </w:rPr>
        <w:t>скан</w:t>
      </w:r>
      <w:proofErr w:type="spellEnd"/>
      <w:r w:rsidRPr="00AB09FA">
        <w:rPr>
          <w:rFonts w:ascii="Times New Roman" w:eastAsia="Times New Roman" w:hAnsi="Times New Roman" w:cs="Times New Roman"/>
          <w:sz w:val="24"/>
          <w:szCs w:val="24"/>
          <w:lang w:val="uk-UA" w:eastAsia="uk-UA"/>
        </w:rPr>
        <w:t xml:space="preserve">-копія/копія Статуту або іншого установчого документу, завіреного Учасником; </w:t>
      </w:r>
    </w:p>
    <w:p w14:paraId="457B2C72"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lastRenderedPageBreak/>
        <w:t xml:space="preserve">- </w:t>
      </w:r>
      <w:proofErr w:type="spellStart"/>
      <w:r w:rsidRPr="00AB09FA">
        <w:rPr>
          <w:rFonts w:ascii="Times New Roman" w:eastAsia="Times New Roman" w:hAnsi="Times New Roman" w:cs="Times New Roman"/>
          <w:sz w:val="24"/>
          <w:szCs w:val="24"/>
          <w:lang w:val="uk-UA" w:eastAsia="uk-UA"/>
        </w:rPr>
        <w:t>скан</w:t>
      </w:r>
      <w:proofErr w:type="spellEnd"/>
      <w:r w:rsidRPr="00AB09FA">
        <w:rPr>
          <w:rFonts w:ascii="Times New Roman" w:eastAsia="Times New Roman" w:hAnsi="Times New Roman" w:cs="Times New Roman"/>
          <w:sz w:val="24"/>
          <w:szCs w:val="24"/>
          <w:lang w:val="uk-UA"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AB09FA">
        <w:rPr>
          <w:rFonts w:ascii="Times New Roman" w:eastAsia="Times New Roman" w:hAnsi="Times New Roman" w:cs="Times New Roman"/>
          <w:sz w:val="24"/>
          <w:szCs w:val="24"/>
          <w:lang w:val="uk-UA" w:eastAsia="uk-UA"/>
        </w:rPr>
        <w:t>скан</w:t>
      </w:r>
      <w:proofErr w:type="spellEnd"/>
      <w:r w:rsidRPr="00AB09FA">
        <w:rPr>
          <w:rFonts w:ascii="Times New Roman" w:eastAsia="Times New Roman" w:hAnsi="Times New Roman" w:cs="Times New Roman"/>
          <w:sz w:val="24"/>
          <w:szCs w:val="24"/>
          <w:lang w:val="uk-UA"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2164ECD4"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 </w:t>
      </w:r>
      <w:proofErr w:type="spellStart"/>
      <w:r w:rsidRPr="00AB09FA">
        <w:rPr>
          <w:rFonts w:ascii="Times New Roman" w:eastAsia="Times New Roman" w:hAnsi="Times New Roman" w:cs="Times New Roman"/>
          <w:sz w:val="24"/>
          <w:szCs w:val="24"/>
          <w:lang w:val="uk-UA" w:eastAsia="uk-UA"/>
        </w:rPr>
        <w:t>скан</w:t>
      </w:r>
      <w:proofErr w:type="spellEnd"/>
      <w:r w:rsidRPr="00AB09FA">
        <w:rPr>
          <w:rFonts w:ascii="Times New Roman" w:eastAsia="Times New Roman" w:hAnsi="Times New Roman" w:cs="Times New Roman"/>
          <w:sz w:val="24"/>
          <w:szCs w:val="24"/>
          <w:lang w:val="uk-UA"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37DE4B92"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 </w:t>
      </w:r>
      <w:proofErr w:type="spellStart"/>
      <w:r w:rsidRPr="00AB09FA">
        <w:rPr>
          <w:rFonts w:ascii="Times New Roman" w:eastAsia="Times New Roman" w:hAnsi="Times New Roman" w:cs="Times New Roman"/>
          <w:sz w:val="24"/>
          <w:szCs w:val="24"/>
          <w:lang w:val="uk-UA" w:eastAsia="uk-UA"/>
        </w:rPr>
        <w:t>скан</w:t>
      </w:r>
      <w:proofErr w:type="spellEnd"/>
      <w:r w:rsidRPr="00AB09FA">
        <w:rPr>
          <w:rFonts w:ascii="Times New Roman" w:eastAsia="Times New Roman" w:hAnsi="Times New Roman" w:cs="Times New Roman"/>
          <w:sz w:val="24"/>
          <w:szCs w:val="24"/>
          <w:lang w:val="uk-UA" w:eastAsia="uk-UA"/>
        </w:rPr>
        <w:t>-копія/копія документа на підтвердження статусу платника податків;</w:t>
      </w:r>
    </w:p>
    <w:p w14:paraId="6605EF9C"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лист – погодження з технічними вимогами (згідно з Додатком № 2 до оголошення) та про спроможність їх виконати;</w:t>
      </w:r>
    </w:p>
    <w:p w14:paraId="0CC63022"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завірену підписом та печаткою учасника (у разі наявності) «Цінову пропозицію» згідно з Додатком № 1 до оголошення;</w:t>
      </w:r>
    </w:p>
    <w:p w14:paraId="2A313084"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погодження з проектом договору, викладеного у Додатку № 3 до оголошення;</w:t>
      </w:r>
    </w:p>
    <w:p w14:paraId="3C1EF937"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лист – згода на обробку персональних даних;</w:t>
      </w:r>
    </w:p>
    <w:p w14:paraId="0B4B94D7"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інформацію про дані паспорту та ідентифікаційного коду (для фізичних осіб, фізичних осіб - підприємців);</w:t>
      </w:r>
    </w:p>
    <w:p w14:paraId="6D99B81F"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 - гарантійний лист про використання якісних та безпечних матеріалів при наданні послуг;</w:t>
      </w:r>
    </w:p>
    <w:p w14:paraId="3D396A0F"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5EA69165"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  </w:t>
      </w:r>
    </w:p>
    <w:p w14:paraId="3724C8A0" w14:textId="77777777" w:rsidR="00AB09FA" w:rsidRPr="00AB09FA" w:rsidRDefault="00AB09FA" w:rsidP="00AB09FA">
      <w:pPr>
        <w:tabs>
          <w:tab w:val="left" w:pos="284"/>
        </w:tabs>
        <w:spacing w:after="0" w:line="240" w:lineRule="auto"/>
        <w:ind w:firstLine="284"/>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19318269" w14:textId="77777777" w:rsidR="00AB09FA" w:rsidRPr="00AB09FA" w:rsidRDefault="00AB09FA" w:rsidP="00AB09FA">
      <w:pPr>
        <w:tabs>
          <w:tab w:val="left" w:pos="284"/>
        </w:tabs>
        <w:spacing w:after="0" w:line="240" w:lineRule="auto"/>
        <w:ind w:firstLine="284"/>
        <w:jc w:val="both"/>
        <w:rPr>
          <w:rFonts w:ascii="Times New Roman" w:eastAsia="Times New Roman" w:hAnsi="Times New Roman" w:cs="Times New Roman"/>
          <w:i/>
          <w:iCs/>
          <w:sz w:val="24"/>
          <w:szCs w:val="24"/>
          <w:lang w:val="uk-UA" w:eastAsia="uk-UA"/>
        </w:rPr>
      </w:pPr>
      <w:r w:rsidRPr="00AB09FA">
        <w:rPr>
          <w:rFonts w:ascii="Times New Roman" w:eastAsia="Times New Roman" w:hAnsi="Times New Roman" w:cs="Times New Roman"/>
          <w:i/>
          <w:iCs/>
          <w:sz w:val="24"/>
          <w:szCs w:val="24"/>
          <w:lang w:val="uk-UA"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1B64B948" w14:textId="77777777" w:rsidR="00AB09FA" w:rsidRPr="00AB09FA" w:rsidRDefault="00AB09FA" w:rsidP="00AB09FA">
      <w:pPr>
        <w:tabs>
          <w:tab w:val="left" w:pos="284"/>
        </w:tabs>
        <w:spacing w:after="0" w:line="240" w:lineRule="auto"/>
        <w:ind w:firstLine="284"/>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0224CF69"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p>
    <w:p w14:paraId="593590DC"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Додатки до оголошення:</w:t>
      </w:r>
    </w:p>
    <w:p w14:paraId="77033E15"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Додаток 1 – Цінова пропозиція; </w:t>
      </w:r>
    </w:p>
    <w:p w14:paraId="5271ADA1"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Додаток 2 - </w:t>
      </w:r>
      <w:bookmarkStart w:id="15" w:name="_Hlk110599640"/>
      <w:r w:rsidRPr="00AB09FA">
        <w:rPr>
          <w:rFonts w:ascii="Times New Roman" w:eastAsia="Times New Roman" w:hAnsi="Times New Roman" w:cs="Times New Roman"/>
          <w:sz w:val="24"/>
          <w:szCs w:val="24"/>
          <w:lang w:val="uk-UA" w:eastAsia="uk-UA"/>
        </w:rPr>
        <w:t>Інформація про технічні, якісні та інші характеристики предмета закупівлі</w:t>
      </w:r>
      <w:bookmarkEnd w:id="15"/>
      <w:r w:rsidRPr="00AB09FA">
        <w:rPr>
          <w:rFonts w:ascii="Times New Roman" w:eastAsia="Times New Roman" w:hAnsi="Times New Roman" w:cs="Times New Roman"/>
          <w:sz w:val="24"/>
          <w:szCs w:val="24"/>
          <w:lang w:val="uk-UA" w:eastAsia="uk-UA"/>
        </w:rPr>
        <w:t>; Додаток 3 – Проект договору.</w:t>
      </w:r>
    </w:p>
    <w:p w14:paraId="6E1ED905"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p>
    <w:p w14:paraId="3078855C" w14:textId="77777777" w:rsidR="00AB09FA" w:rsidRPr="00AB09FA" w:rsidRDefault="00AB09FA" w:rsidP="00AB09FA">
      <w:pPr>
        <w:tabs>
          <w:tab w:val="left" w:pos="284"/>
        </w:tabs>
        <w:spacing w:after="0" w:line="240" w:lineRule="auto"/>
        <w:jc w:val="both"/>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 xml:space="preserve"> </w:t>
      </w:r>
    </w:p>
    <w:p w14:paraId="1AA0EDAB" w14:textId="77777777" w:rsidR="00AB09FA" w:rsidRPr="00AB09FA" w:rsidRDefault="00AB09FA" w:rsidP="00AB09FA">
      <w:pPr>
        <w:spacing w:after="0" w:line="276" w:lineRule="auto"/>
        <w:jc w:val="right"/>
        <w:rPr>
          <w:rFonts w:ascii="Times New Roman" w:eastAsia="Times New Roman" w:hAnsi="Times New Roman" w:cs="Times New Roman"/>
          <w:b/>
          <w:sz w:val="24"/>
          <w:szCs w:val="24"/>
          <w:lang w:val="uk-UA" w:eastAsia="ru-RU"/>
        </w:rPr>
      </w:pPr>
    </w:p>
    <w:p w14:paraId="2ACA8B65" w14:textId="77777777" w:rsidR="00AB09FA" w:rsidRPr="00AB09FA" w:rsidRDefault="00AB09FA" w:rsidP="00AB09FA">
      <w:pPr>
        <w:spacing w:after="0" w:line="276" w:lineRule="auto"/>
        <w:jc w:val="right"/>
        <w:rPr>
          <w:rFonts w:ascii="Times New Roman" w:eastAsia="Times New Roman" w:hAnsi="Times New Roman" w:cs="Times New Roman"/>
          <w:b/>
          <w:sz w:val="24"/>
          <w:szCs w:val="24"/>
          <w:lang w:val="uk-UA" w:eastAsia="ru-RU"/>
        </w:rPr>
      </w:pPr>
    </w:p>
    <w:p w14:paraId="3752661A" w14:textId="77777777" w:rsidR="00AB09FA" w:rsidRPr="00AB09FA" w:rsidRDefault="00AB09FA" w:rsidP="00AB09FA">
      <w:pPr>
        <w:spacing w:after="0" w:line="276" w:lineRule="auto"/>
        <w:jc w:val="right"/>
        <w:rPr>
          <w:rFonts w:ascii="Times New Roman" w:eastAsia="Times New Roman" w:hAnsi="Times New Roman" w:cs="Times New Roman"/>
          <w:b/>
          <w:sz w:val="24"/>
          <w:szCs w:val="24"/>
          <w:lang w:val="uk-UA" w:eastAsia="ru-RU"/>
        </w:rPr>
      </w:pPr>
    </w:p>
    <w:p w14:paraId="6F23C710" w14:textId="77777777" w:rsidR="00AB09FA" w:rsidRPr="00AB09FA" w:rsidRDefault="00AB09FA" w:rsidP="00AB09FA">
      <w:pPr>
        <w:spacing w:after="0" w:line="276" w:lineRule="auto"/>
        <w:jc w:val="right"/>
        <w:rPr>
          <w:rFonts w:ascii="Times New Roman" w:eastAsia="Times New Roman" w:hAnsi="Times New Roman" w:cs="Times New Roman"/>
          <w:b/>
          <w:sz w:val="24"/>
          <w:szCs w:val="24"/>
          <w:lang w:val="uk-UA" w:eastAsia="ru-RU"/>
        </w:rPr>
      </w:pPr>
    </w:p>
    <w:p w14:paraId="4A98A5ED" w14:textId="77777777" w:rsidR="00AB09FA" w:rsidRPr="00AB09FA" w:rsidRDefault="00AB09FA" w:rsidP="00AB09FA">
      <w:pPr>
        <w:spacing w:after="0" w:line="276" w:lineRule="auto"/>
        <w:jc w:val="right"/>
        <w:rPr>
          <w:rFonts w:ascii="Times New Roman" w:eastAsia="Times New Roman" w:hAnsi="Times New Roman" w:cs="Times New Roman"/>
          <w:b/>
          <w:sz w:val="24"/>
          <w:szCs w:val="24"/>
          <w:lang w:val="uk-UA" w:eastAsia="ru-RU"/>
        </w:rPr>
      </w:pPr>
    </w:p>
    <w:p w14:paraId="5D224B57" w14:textId="77777777" w:rsidR="00AB09FA" w:rsidRPr="00AB09FA" w:rsidRDefault="00AB09FA" w:rsidP="00AB09FA">
      <w:pPr>
        <w:spacing w:after="0" w:line="276" w:lineRule="auto"/>
        <w:jc w:val="right"/>
        <w:rPr>
          <w:rFonts w:ascii="Times New Roman" w:eastAsia="Times New Roman" w:hAnsi="Times New Roman" w:cs="Times New Roman"/>
          <w:b/>
          <w:sz w:val="24"/>
          <w:szCs w:val="24"/>
          <w:lang w:val="uk-UA" w:eastAsia="ru-RU"/>
        </w:rPr>
      </w:pPr>
    </w:p>
    <w:p w14:paraId="149E6279" w14:textId="77777777" w:rsidR="00EA306B" w:rsidRDefault="00EA306B" w:rsidP="00AB09FA">
      <w:pPr>
        <w:spacing w:after="0" w:line="276" w:lineRule="auto"/>
        <w:jc w:val="right"/>
        <w:rPr>
          <w:rFonts w:ascii="Times New Roman" w:eastAsia="Times New Roman" w:hAnsi="Times New Roman" w:cs="Times New Roman"/>
          <w:b/>
          <w:sz w:val="24"/>
          <w:szCs w:val="24"/>
          <w:lang w:val="uk-UA" w:eastAsia="ru-RU"/>
        </w:rPr>
      </w:pPr>
    </w:p>
    <w:p w14:paraId="45088DFB" w14:textId="77777777" w:rsidR="00EA306B" w:rsidRDefault="00EA306B" w:rsidP="00AB09FA">
      <w:pPr>
        <w:spacing w:after="0" w:line="276" w:lineRule="auto"/>
        <w:jc w:val="right"/>
        <w:rPr>
          <w:rFonts w:ascii="Times New Roman" w:eastAsia="Times New Roman" w:hAnsi="Times New Roman" w:cs="Times New Roman"/>
          <w:b/>
          <w:sz w:val="24"/>
          <w:szCs w:val="24"/>
          <w:lang w:val="uk-UA" w:eastAsia="ru-RU"/>
        </w:rPr>
      </w:pPr>
    </w:p>
    <w:p w14:paraId="2FA635D2" w14:textId="77777777" w:rsidR="00EA306B" w:rsidRDefault="00EA306B" w:rsidP="00AB09FA">
      <w:pPr>
        <w:spacing w:after="0" w:line="276" w:lineRule="auto"/>
        <w:jc w:val="right"/>
        <w:rPr>
          <w:rFonts w:ascii="Times New Roman" w:eastAsia="Times New Roman" w:hAnsi="Times New Roman" w:cs="Times New Roman"/>
          <w:b/>
          <w:sz w:val="24"/>
          <w:szCs w:val="24"/>
          <w:lang w:val="uk-UA" w:eastAsia="ru-RU"/>
        </w:rPr>
      </w:pPr>
    </w:p>
    <w:p w14:paraId="35A24590" w14:textId="77777777" w:rsidR="00EA306B" w:rsidRDefault="00EA306B" w:rsidP="00AB09FA">
      <w:pPr>
        <w:spacing w:after="0" w:line="276" w:lineRule="auto"/>
        <w:jc w:val="right"/>
        <w:rPr>
          <w:rFonts w:ascii="Times New Roman" w:eastAsia="Times New Roman" w:hAnsi="Times New Roman" w:cs="Times New Roman"/>
          <w:b/>
          <w:sz w:val="24"/>
          <w:szCs w:val="24"/>
          <w:lang w:val="uk-UA" w:eastAsia="ru-RU"/>
        </w:rPr>
      </w:pPr>
    </w:p>
    <w:p w14:paraId="736AB911" w14:textId="77777777" w:rsidR="00EA306B" w:rsidRDefault="00EA306B" w:rsidP="00AB09FA">
      <w:pPr>
        <w:spacing w:after="0" w:line="276" w:lineRule="auto"/>
        <w:jc w:val="right"/>
        <w:rPr>
          <w:rFonts w:ascii="Times New Roman" w:eastAsia="Times New Roman" w:hAnsi="Times New Roman" w:cs="Times New Roman"/>
          <w:b/>
          <w:sz w:val="24"/>
          <w:szCs w:val="24"/>
          <w:lang w:val="uk-UA" w:eastAsia="ru-RU"/>
        </w:rPr>
      </w:pPr>
    </w:p>
    <w:p w14:paraId="5B0E9806" w14:textId="2D536587" w:rsidR="00AB09FA" w:rsidRPr="00AB09FA" w:rsidRDefault="00AB09FA" w:rsidP="00AB09FA">
      <w:pPr>
        <w:spacing w:after="0" w:line="276" w:lineRule="auto"/>
        <w:jc w:val="right"/>
        <w:rPr>
          <w:rFonts w:ascii="Times New Roman" w:eastAsia="Times New Roman" w:hAnsi="Times New Roman" w:cs="Times New Roman"/>
          <w:b/>
          <w:sz w:val="24"/>
          <w:szCs w:val="24"/>
          <w:lang w:val="uk-UA" w:eastAsia="ru-RU"/>
        </w:rPr>
      </w:pPr>
      <w:r w:rsidRPr="00AB09FA">
        <w:rPr>
          <w:rFonts w:ascii="Times New Roman" w:eastAsia="Times New Roman" w:hAnsi="Times New Roman" w:cs="Times New Roman"/>
          <w:b/>
          <w:sz w:val="24"/>
          <w:szCs w:val="24"/>
          <w:lang w:val="uk-UA" w:eastAsia="ru-RU"/>
        </w:rPr>
        <w:lastRenderedPageBreak/>
        <w:t>Додаток № 1</w:t>
      </w:r>
    </w:p>
    <w:p w14:paraId="59EAFD56" w14:textId="77777777" w:rsidR="00AB09FA" w:rsidRPr="00AB09FA" w:rsidRDefault="00AB09FA" w:rsidP="00AB09FA">
      <w:pPr>
        <w:spacing w:after="0" w:line="276" w:lineRule="auto"/>
        <w:jc w:val="right"/>
        <w:rPr>
          <w:rFonts w:ascii="Times New Roman" w:eastAsia="Times New Roman" w:hAnsi="Times New Roman" w:cs="Times New Roman"/>
          <w:b/>
          <w:sz w:val="24"/>
          <w:szCs w:val="24"/>
          <w:lang w:val="uk-UA" w:eastAsia="ru-RU"/>
        </w:rPr>
      </w:pPr>
      <w:r w:rsidRPr="00AB09FA">
        <w:rPr>
          <w:rFonts w:ascii="Times New Roman" w:eastAsia="Times New Roman" w:hAnsi="Times New Roman" w:cs="Times New Roman"/>
          <w:b/>
          <w:sz w:val="24"/>
          <w:szCs w:val="24"/>
          <w:lang w:val="uk-UA" w:eastAsia="ru-RU"/>
        </w:rPr>
        <w:t>до Оголошення</w:t>
      </w:r>
    </w:p>
    <w:p w14:paraId="2705C04F" w14:textId="77777777" w:rsidR="00AB09FA" w:rsidRPr="00AB09FA" w:rsidRDefault="00AB09FA" w:rsidP="00AB09FA">
      <w:pPr>
        <w:spacing w:after="0" w:line="240" w:lineRule="auto"/>
        <w:rPr>
          <w:rFonts w:ascii="Times New Roman" w:eastAsia="Times New Roman" w:hAnsi="Times New Roman" w:cs="Times New Roman"/>
          <w:i/>
          <w:iCs/>
          <w:sz w:val="20"/>
          <w:szCs w:val="20"/>
          <w:lang w:val="uk-UA" w:eastAsia="ru-RU"/>
        </w:rPr>
      </w:pPr>
      <w:r w:rsidRPr="00AB09FA">
        <w:rPr>
          <w:rFonts w:ascii="Times New Roman" w:eastAsia="Times New Roman" w:hAnsi="Times New Roman" w:cs="Times New Roman"/>
          <w:i/>
          <w:iCs/>
          <w:sz w:val="20"/>
          <w:szCs w:val="20"/>
          <w:lang w:val="uk-UA" w:eastAsia="ru-RU"/>
        </w:rPr>
        <w:t>«ЦІНОВА ПРОПОЗИЦІЯ» подається у вигляді, наведеному нижче.</w:t>
      </w:r>
    </w:p>
    <w:p w14:paraId="22AF580A" w14:textId="77777777" w:rsidR="00AB09FA" w:rsidRPr="00AB09FA" w:rsidRDefault="00AB09FA" w:rsidP="00AB09FA">
      <w:pPr>
        <w:spacing w:after="0" w:line="240" w:lineRule="auto"/>
        <w:rPr>
          <w:rFonts w:ascii="Times New Roman" w:eastAsia="Times New Roman" w:hAnsi="Times New Roman" w:cs="Times New Roman"/>
          <w:i/>
          <w:iCs/>
          <w:sz w:val="20"/>
          <w:szCs w:val="20"/>
          <w:lang w:val="uk-UA" w:eastAsia="ru-RU"/>
        </w:rPr>
      </w:pPr>
      <w:r w:rsidRPr="00AB09FA">
        <w:rPr>
          <w:rFonts w:ascii="Times New Roman" w:eastAsia="Times New Roman" w:hAnsi="Times New Roman" w:cs="Times New Roman"/>
          <w:i/>
          <w:iCs/>
          <w:sz w:val="20"/>
          <w:szCs w:val="20"/>
          <w:lang w:val="uk-UA" w:eastAsia="ru-RU"/>
        </w:rPr>
        <w:t>Учасник не повинен відступати від даної форми.</w:t>
      </w:r>
    </w:p>
    <w:p w14:paraId="64AE88FA" w14:textId="77777777" w:rsidR="00AB09FA" w:rsidRPr="00AB09FA" w:rsidRDefault="00AB09FA" w:rsidP="00AB09FA">
      <w:pPr>
        <w:spacing w:after="0" w:line="240" w:lineRule="auto"/>
        <w:jc w:val="center"/>
        <w:rPr>
          <w:rFonts w:ascii="Times New Roman" w:eastAsia="Times New Roman" w:hAnsi="Times New Roman" w:cs="Times New Roman"/>
          <w:b/>
          <w:sz w:val="24"/>
          <w:szCs w:val="24"/>
          <w:u w:val="single"/>
          <w:lang w:val="uk-UA" w:eastAsia="ru-RU"/>
        </w:rPr>
      </w:pPr>
      <w:r w:rsidRPr="00AB09FA">
        <w:rPr>
          <w:rFonts w:ascii="Times New Roman" w:eastAsia="Times New Roman" w:hAnsi="Times New Roman" w:cs="Times New Roman"/>
          <w:b/>
          <w:sz w:val="24"/>
          <w:szCs w:val="24"/>
          <w:u w:val="single"/>
          <w:lang w:val="ru-RU" w:eastAsia="ru-RU"/>
        </w:rPr>
        <w:t xml:space="preserve">ЦІНОВА </w:t>
      </w:r>
      <w:r w:rsidRPr="00AB09FA">
        <w:rPr>
          <w:rFonts w:ascii="Times New Roman" w:eastAsia="Times New Roman" w:hAnsi="Times New Roman" w:cs="Times New Roman"/>
          <w:b/>
          <w:sz w:val="24"/>
          <w:szCs w:val="24"/>
          <w:u w:val="single"/>
          <w:lang w:val="uk-UA" w:eastAsia="ru-RU"/>
        </w:rPr>
        <w:t>ПРОПОЗИЦІЯ</w:t>
      </w:r>
    </w:p>
    <w:p w14:paraId="16C9CBFE" w14:textId="77777777" w:rsidR="00AB09FA" w:rsidRPr="00AB09FA" w:rsidRDefault="00AB09FA" w:rsidP="00AB09FA">
      <w:pPr>
        <w:spacing w:after="0" w:line="240" w:lineRule="auto"/>
        <w:jc w:val="center"/>
        <w:rPr>
          <w:rFonts w:ascii="Times New Roman" w:eastAsia="Times New Roman" w:hAnsi="Times New Roman" w:cs="Times New Roman"/>
          <w:i/>
          <w:sz w:val="18"/>
          <w:szCs w:val="18"/>
          <w:lang w:val="uk-UA" w:eastAsia="ru-RU"/>
        </w:rPr>
      </w:pPr>
      <w:r w:rsidRPr="00AB09FA">
        <w:rPr>
          <w:rFonts w:ascii="Times New Roman" w:eastAsia="Times New Roman" w:hAnsi="Times New Roman" w:cs="Times New Roman"/>
          <w:i/>
          <w:sz w:val="18"/>
          <w:szCs w:val="18"/>
          <w:lang w:val="uk-UA" w:eastAsia="ru-RU"/>
        </w:rPr>
        <w:t>(подається Учасником на фірмовому бланку, у разі наявності)</w:t>
      </w:r>
    </w:p>
    <w:p w14:paraId="56A39BB3" w14:textId="77777777" w:rsidR="00AB09FA" w:rsidRPr="00AB09FA" w:rsidRDefault="00AB09FA" w:rsidP="00AB09FA">
      <w:pPr>
        <w:spacing w:after="0" w:line="240" w:lineRule="auto"/>
        <w:jc w:val="center"/>
        <w:rPr>
          <w:rFonts w:ascii="Times New Roman" w:eastAsia="Times New Roman" w:hAnsi="Times New Roman" w:cs="Times New Roman"/>
          <w:sz w:val="20"/>
          <w:szCs w:val="20"/>
          <w:lang w:val="uk-UA" w:eastAsia="ru-RU"/>
        </w:rPr>
      </w:pPr>
      <w:r w:rsidRPr="00AB09FA">
        <w:rPr>
          <w:rFonts w:ascii="Times New Roman" w:eastAsia="Times New Roman" w:hAnsi="Times New Roman" w:cs="Times New Roman"/>
          <w:sz w:val="20"/>
          <w:szCs w:val="20"/>
          <w:lang w:val="uk-UA"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AB09FA" w:rsidRPr="00AB09FA" w14:paraId="54091CDF" w14:textId="77777777" w:rsidTr="00971ED4">
        <w:tc>
          <w:tcPr>
            <w:tcW w:w="4678" w:type="dxa"/>
            <w:tcBorders>
              <w:top w:val="single" w:sz="4" w:space="0" w:color="auto"/>
              <w:left w:val="single" w:sz="4" w:space="0" w:color="auto"/>
              <w:bottom w:val="single" w:sz="4" w:space="0" w:color="auto"/>
              <w:right w:val="single" w:sz="4" w:space="0" w:color="auto"/>
            </w:tcBorders>
          </w:tcPr>
          <w:p w14:paraId="5D99065B" w14:textId="77777777" w:rsidR="00AB09FA" w:rsidRPr="00AB09FA" w:rsidRDefault="00AB09FA" w:rsidP="00AB09FA">
            <w:pPr>
              <w:widowControl w:val="0"/>
              <w:spacing w:after="0" w:line="276" w:lineRule="auto"/>
              <w:jc w:val="both"/>
              <w:rPr>
                <w:rFonts w:ascii="Times New Roman" w:eastAsia="Times New Roman" w:hAnsi="Times New Roman" w:cs="Times New Roman"/>
                <w:bCs/>
                <w:sz w:val="20"/>
                <w:szCs w:val="20"/>
                <w:lang w:val="uk-UA"/>
              </w:rPr>
            </w:pPr>
            <w:r w:rsidRPr="00AB09FA">
              <w:rPr>
                <w:rFonts w:ascii="Times New Roman" w:eastAsia="Times New Roman" w:hAnsi="Times New Roman" w:cs="Times New Roman"/>
                <w:bCs/>
                <w:sz w:val="20"/>
                <w:szCs w:val="20"/>
                <w:lang w:val="uk-UA"/>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5295B337" w14:textId="77777777" w:rsidR="00AB09FA" w:rsidRPr="00AB09FA" w:rsidRDefault="00AB09FA" w:rsidP="00AB09FA">
            <w:pPr>
              <w:spacing w:after="0" w:line="276" w:lineRule="auto"/>
              <w:jc w:val="both"/>
              <w:rPr>
                <w:rFonts w:ascii="Times New Roman" w:eastAsia="Times New Roman" w:hAnsi="Times New Roman" w:cs="Times New Roman"/>
                <w:b/>
                <w:bCs/>
                <w:sz w:val="20"/>
                <w:szCs w:val="20"/>
                <w:lang w:val="uk-UA"/>
              </w:rPr>
            </w:pPr>
          </w:p>
        </w:tc>
      </w:tr>
      <w:tr w:rsidR="00AB09FA" w:rsidRPr="00AB09FA" w14:paraId="03C4C082" w14:textId="77777777" w:rsidTr="00971ED4">
        <w:trPr>
          <w:trHeight w:val="314"/>
        </w:trPr>
        <w:tc>
          <w:tcPr>
            <w:tcW w:w="4678" w:type="dxa"/>
            <w:tcBorders>
              <w:top w:val="single" w:sz="4" w:space="0" w:color="auto"/>
              <w:left w:val="single" w:sz="4" w:space="0" w:color="auto"/>
              <w:bottom w:val="single" w:sz="4" w:space="0" w:color="auto"/>
              <w:right w:val="single" w:sz="4" w:space="0" w:color="auto"/>
            </w:tcBorders>
          </w:tcPr>
          <w:p w14:paraId="7CA57352" w14:textId="77777777" w:rsidR="00AB09FA" w:rsidRPr="00AB09FA" w:rsidRDefault="00AB09FA" w:rsidP="00AB09FA">
            <w:pPr>
              <w:spacing w:after="0" w:line="276" w:lineRule="auto"/>
              <w:jc w:val="both"/>
              <w:rPr>
                <w:rFonts w:ascii="Times New Roman" w:eastAsia="Times New Roman" w:hAnsi="Times New Roman" w:cs="Times New Roman"/>
                <w:bCs/>
                <w:sz w:val="20"/>
                <w:szCs w:val="20"/>
                <w:lang w:val="uk-UA"/>
              </w:rPr>
            </w:pPr>
            <w:r w:rsidRPr="00AB09FA">
              <w:rPr>
                <w:rFonts w:ascii="Times New Roman" w:eastAsia="Times New Roman" w:hAnsi="Times New Roman" w:cs="Times New Roman"/>
                <w:bCs/>
                <w:sz w:val="20"/>
                <w:szCs w:val="20"/>
                <w:lang w:val="uk-UA"/>
              </w:rPr>
              <w:t xml:space="preserve">2. ПІБ уповноваженої особи, </w:t>
            </w:r>
            <w:proofErr w:type="spellStart"/>
            <w:r w:rsidRPr="00AB09FA">
              <w:rPr>
                <w:rFonts w:ascii="Times New Roman" w:eastAsia="Times New Roman" w:hAnsi="Times New Roman" w:cs="Times New Roman"/>
                <w:bCs/>
                <w:sz w:val="20"/>
                <w:szCs w:val="20"/>
                <w:lang w:val="uk-UA"/>
              </w:rPr>
              <w:t>конт</w:t>
            </w:r>
            <w:proofErr w:type="spellEnd"/>
            <w:r w:rsidRPr="00AB09FA">
              <w:rPr>
                <w:rFonts w:ascii="Times New Roman" w:eastAsia="Times New Roman" w:hAnsi="Times New Roman" w:cs="Times New Roman"/>
                <w:bCs/>
                <w:sz w:val="20"/>
                <w:szCs w:val="20"/>
                <w:lang w:val="uk-UA"/>
              </w:rPr>
              <w:t>. телефон</w:t>
            </w:r>
          </w:p>
        </w:tc>
        <w:tc>
          <w:tcPr>
            <w:tcW w:w="4961" w:type="dxa"/>
            <w:tcBorders>
              <w:top w:val="single" w:sz="4" w:space="0" w:color="auto"/>
              <w:left w:val="single" w:sz="4" w:space="0" w:color="auto"/>
              <w:bottom w:val="single" w:sz="4" w:space="0" w:color="auto"/>
              <w:right w:val="single" w:sz="4" w:space="0" w:color="auto"/>
            </w:tcBorders>
          </w:tcPr>
          <w:p w14:paraId="72460899" w14:textId="77777777" w:rsidR="00AB09FA" w:rsidRPr="00AB09FA" w:rsidRDefault="00AB09FA" w:rsidP="00AB09FA">
            <w:pPr>
              <w:spacing w:after="0" w:line="276" w:lineRule="auto"/>
              <w:jc w:val="both"/>
              <w:rPr>
                <w:rFonts w:ascii="Times New Roman" w:eastAsia="Times New Roman" w:hAnsi="Times New Roman" w:cs="Times New Roman"/>
                <w:b/>
                <w:bCs/>
                <w:sz w:val="20"/>
                <w:szCs w:val="20"/>
                <w:lang w:val="uk-UA"/>
              </w:rPr>
            </w:pPr>
          </w:p>
        </w:tc>
      </w:tr>
      <w:tr w:rsidR="00AB09FA" w:rsidRPr="00AB09FA" w14:paraId="1652E0D5" w14:textId="77777777" w:rsidTr="00971ED4">
        <w:trPr>
          <w:trHeight w:val="225"/>
        </w:trPr>
        <w:tc>
          <w:tcPr>
            <w:tcW w:w="4678" w:type="dxa"/>
            <w:tcBorders>
              <w:top w:val="single" w:sz="4" w:space="0" w:color="auto"/>
              <w:left w:val="single" w:sz="4" w:space="0" w:color="auto"/>
              <w:bottom w:val="single" w:sz="4" w:space="0" w:color="auto"/>
              <w:right w:val="single" w:sz="4" w:space="0" w:color="auto"/>
            </w:tcBorders>
          </w:tcPr>
          <w:p w14:paraId="2E19F67F" w14:textId="77777777" w:rsidR="00AB09FA" w:rsidRPr="00AB09FA" w:rsidRDefault="00AB09FA" w:rsidP="00AB09FA">
            <w:pPr>
              <w:spacing w:after="0" w:line="276" w:lineRule="auto"/>
              <w:jc w:val="both"/>
              <w:rPr>
                <w:rFonts w:ascii="Times New Roman" w:eastAsia="Times New Roman" w:hAnsi="Times New Roman" w:cs="Times New Roman"/>
                <w:bCs/>
                <w:sz w:val="20"/>
                <w:szCs w:val="20"/>
                <w:lang w:val="uk-UA"/>
              </w:rPr>
            </w:pPr>
            <w:r w:rsidRPr="00AB09FA">
              <w:rPr>
                <w:rFonts w:ascii="Times New Roman" w:eastAsia="Times New Roman" w:hAnsi="Times New Roman" w:cs="Times New Roman"/>
                <w:bCs/>
                <w:sz w:val="20"/>
                <w:szCs w:val="20"/>
                <w:lang w:val="uk-UA"/>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512339D" w14:textId="77777777" w:rsidR="00AB09FA" w:rsidRPr="00AB09FA" w:rsidRDefault="00AB09FA" w:rsidP="00AB09FA">
            <w:pPr>
              <w:spacing w:after="0" w:line="276" w:lineRule="auto"/>
              <w:jc w:val="both"/>
              <w:rPr>
                <w:rFonts w:ascii="Times New Roman" w:eastAsia="Times New Roman" w:hAnsi="Times New Roman" w:cs="Times New Roman"/>
                <w:b/>
                <w:bCs/>
                <w:sz w:val="20"/>
                <w:szCs w:val="20"/>
                <w:lang w:val="uk-UA"/>
              </w:rPr>
            </w:pPr>
          </w:p>
        </w:tc>
      </w:tr>
      <w:tr w:rsidR="00AB09FA" w:rsidRPr="00AB09FA" w14:paraId="728D4FEA" w14:textId="77777777" w:rsidTr="00971ED4">
        <w:trPr>
          <w:trHeight w:val="121"/>
        </w:trPr>
        <w:tc>
          <w:tcPr>
            <w:tcW w:w="4678" w:type="dxa"/>
            <w:tcBorders>
              <w:top w:val="single" w:sz="4" w:space="0" w:color="auto"/>
              <w:left w:val="single" w:sz="4" w:space="0" w:color="auto"/>
              <w:bottom w:val="single" w:sz="4" w:space="0" w:color="auto"/>
              <w:right w:val="single" w:sz="4" w:space="0" w:color="auto"/>
            </w:tcBorders>
          </w:tcPr>
          <w:p w14:paraId="04881A35" w14:textId="77777777" w:rsidR="00AB09FA" w:rsidRPr="00AB09FA" w:rsidRDefault="00AB09FA" w:rsidP="00AB09FA">
            <w:pPr>
              <w:spacing w:after="0" w:line="276" w:lineRule="auto"/>
              <w:jc w:val="both"/>
              <w:rPr>
                <w:rFonts w:ascii="Times New Roman" w:eastAsia="Times New Roman" w:hAnsi="Times New Roman" w:cs="Times New Roman"/>
                <w:bCs/>
                <w:sz w:val="20"/>
                <w:szCs w:val="20"/>
                <w:lang w:val="uk-UA"/>
              </w:rPr>
            </w:pPr>
            <w:r w:rsidRPr="00AB09FA">
              <w:rPr>
                <w:rFonts w:ascii="Times New Roman" w:eastAsia="Times New Roman" w:hAnsi="Times New Roman" w:cs="Times New Roman"/>
                <w:bCs/>
                <w:sz w:val="20"/>
                <w:szCs w:val="20"/>
                <w:lang w:val="uk-UA"/>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74621A06" w14:textId="77777777" w:rsidR="00AB09FA" w:rsidRPr="00AB09FA" w:rsidRDefault="00AB09FA" w:rsidP="00AB09FA">
            <w:pPr>
              <w:spacing w:after="0" w:line="276" w:lineRule="auto"/>
              <w:jc w:val="both"/>
              <w:rPr>
                <w:rFonts w:ascii="Times New Roman" w:eastAsia="Times New Roman" w:hAnsi="Times New Roman" w:cs="Times New Roman"/>
                <w:b/>
                <w:bCs/>
                <w:sz w:val="20"/>
                <w:szCs w:val="20"/>
                <w:lang w:val="uk-UA"/>
              </w:rPr>
            </w:pPr>
          </w:p>
        </w:tc>
      </w:tr>
      <w:tr w:rsidR="00AB09FA" w:rsidRPr="00AB09FA" w14:paraId="799ED58A" w14:textId="77777777" w:rsidTr="00971ED4">
        <w:tc>
          <w:tcPr>
            <w:tcW w:w="4678" w:type="dxa"/>
            <w:tcBorders>
              <w:top w:val="single" w:sz="4" w:space="0" w:color="auto"/>
              <w:left w:val="single" w:sz="4" w:space="0" w:color="auto"/>
              <w:bottom w:val="single" w:sz="4" w:space="0" w:color="auto"/>
              <w:right w:val="single" w:sz="4" w:space="0" w:color="auto"/>
            </w:tcBorders>
          </w:tcPr>
          <w:p w14:paraId="323FA80A" w14:textId="77777777" w:rsidR="00AB09FA" w:rsidRPr="00AB09FA" w:rsidRDefault="00AB09FA" w:rsidP="00AB09FA">
            <w:pPr>
              <w:spacing w:after="0" w:line="240" w:lineRule="auto"/>
              <w:jc w:val="both"/>
              <w:rPr>
                <w:rFonts w:ascii="Times New Roman" w:eastAsia="Times New Roman" w:hAnsi="Times New Roman" w:cs="Times New Roman"/>
                <w:bCs/>
                <w:sz w:val="20"/>
                <w:szCs w:val="20"/>
                <w:lang w:val="uk-UA"/>
              </w:rPr>
            </w:pPr>
            <w:r w:rsidRPr="00AB09FA">
              <w:rPr>
                <w:rFonts w:ascii="Times New Roman" w:eastAsia="Times New Roman" w:hAnsi="Times New Roman" w:cs="Times New Roman"/>
                <w:bCs/>
                <w:sz w:val="20"/>
                <w:szCs w:val="20"/>
                <w:lang w:val="uk-UA"/>
              </w:rPr>
              <w:t>5. Код ЄДРПОУ (для юридичних осіб)/</w:t>
            </w:r>
          </w:p>
          <w:p w14:paraId="4F1E4DFD" w14:textId="77777777" w:rsidR="00AB09FA" w:rsidRPr="00AB09FA" w:rsidRDefault="00AB09FA" w:rsidP="00AB09FA">
            <w:pPr>
              <w:spacing w:after="0" w:line="240" w:lineRule="auto"/>
              <w:jc w:val="both"/>
              <w:rPr>
                <w:rFonts w:ascii="Times New Roman" w:eastAsia="Times New Roman" w:hAnsi="Times New Roman" w:cs="Times New Roman"/>
                <w:bCs/>
                <w:sz w:val="20"/>
                <w:szCs w:val="20"/>
                <w:lang w:val="uk-UA"/>
              </w:rPr>
            </w:pPr>
            <w:r w:rsidRPr="00AB09FA">
              <w:rPr>
                <w:rFonts w:ascii="Times New Roman" w:eastAsia="Times New Roman" w:hAnsi="Times New Roman" w:cs="Times New Roman"/>
                <w:bCs/>
                <w:sz w:val="20"/>
                <w:szCs w:val="20"/>
                <w:lang w:val="uk-UA"/>
              </w:rPr>
              <w:t>реєстраційний номер облікової картки</w:t>
            </w:r>
          </w:p>
          <w:p w14:paraId="58A2D241" w14:textId="77777777" w:rsidR="00AB09FA" w:rsidRPr="00AB09FA" w:rsidRDefault="00AB09FA" w:rsidP="00AB09FA">
            <w:pPr>
              <w:spacing w:after="0" w:line="240" w:lineRule="auto"/>
              <w:jc w:val="both"/>
              <w:rPr>
                <w:rFonts w:ascii="Times New Roman" w:eastAsia="Times New Roman" w:hAnsi="Times New Roman" w:cs="Times New Roman"/>
                <w:bCs/>
                <w:sz w:val="20"/>
                <w:szCs w:val="20"/>
                <w:lang w:val="uk-UA"/>
              </w:rPr>
            </w:pPr>
            <w:r w:rsidRPr="00AB09FA">
              <w:rPr>
                <w:rFonts w:ascii="Times New Roman" w:eastAsia="Times New Roman" w:hAnsi="Times New Roman" w:cs="Times New Roman"/>
                <w:bCs/>
                <w:sz w:val="20"/>
                <w:szCs w:val="20"/>
                <w:lang w:val="uk-UA"/>
              </w:rPr>
              <w:t>платника податків (для фізичних осіб,</w:t>
            </w:r>
          </w:p>
          <w:p w14:paraId="7968DE4D" w14:textId="77777777" w:rsidR="00AB09FA" w:rsidRPr="00AB09FA" w:rsidRDefault="00AB09FA" w:rsidP="00AB09FA">
            <w:pPr>
              <w:spacing w:after="0" w:line="240" w:lineRule="auto"/>
              <w:jc w:val="both"/>
              <w:rPr>
                <w:rFonts w:ascii="Times New Roman" w:eastAsia="Times New Roman" w:hAnsi="Times New Roman" w:cs="Times New Roman"/>
                <w:bCs/>
                <w:sz w:val="20"/>
                <w:szCs w:val="20"/>
                <w:lang w:val="uk-UA"/>
              </w:rPr>
            </w:pPr>
            <w:r w:rsidRPr="00AB09FA">
              <w:rPr>
                <w:rFonts w:ascii="Times New Roman" w:eastAsia="Times New Roman" w:hAnsi="Times New Roman" w:cs="Times New Roman"/>
                <w:bCs/>
                <w:sz w:val="20"/>
                <w:szCs w:val="20"/>
                <w:lang w:val="uk-UA"/>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4725363E" w14:textId="77777777" w:rsidR="00AB09FA" w:rsidRPr="00AB09FA" w:rsidRDefault="00AB09FA" w:rsidP="00AB09FA">
            <w:pPr>
              <w:spacing w:after="0" w:line="276" w:lineRule="auto"/>
              <w:jc w:val="both"/>
              <w:rPr>
                <w:rFonts w:ascii="Times New Roman" w:eastAsia="Times New Roman" w:hAnsi="Times New Roman" w:cs="Times New Roman"/>
                <w:b/>
                <w:bCs/>
                <w:sz w:val="20"/>
                <w:szCs w:val="20"/>
                <w:lang w:val="uk-UA"/>
              </w:rPr>
            </w:pPr>
          </w:p>
        </w:tc>
      </w:tr>
      <w:tr w:rsidR="00AB09FA" w:rsidRPr="00AB09FA" w14:paraId="191CA312" w14:textId="77777777" w:rsidTr="00971ED4">
        <w:tc>
          <w:tcPr>
            <w:tcW w:w="4678" w:type="dxa"/>
            <w:tcBorders>
              <w:top w:val="single" w:sz="4" w:space="0" w:color="auto"/>
              <w:left w:val="single" w:sz="4" w:space="0" w:color="auto"/>
              <w:bottom w:val="single" w:sz="4" w:space="0" w:color="auto"/>
              <w:right w:val="single" w:sz="4" w:space="0" w:color="auto"/>
            </w:tcBorders>
          </w:tcPr>
          <w:p w14:paraId="5D731A59" w14:textId="77777777" w:rsidR="00AB09FA" w:rsidRPr="00AB09FA" w:rsidRDefault="00AB09FA" w:rsidP="00AB09FA">
            <w:pPr>
              <w:spacing w:after="0" w:line="276" w:lineRule="auto"/>
              <w:jc w:val="both"/>
              <w:rPr>
                <w:rFonts w:ascii="Times New Roman" w:eastAsia="Times New Roman" w:hAnsi="Times New Roman" w:cs="Times New Roman"/>
                <w:bCs/>
                <w:sz w:val="20"/>
                <w:szCs w:val="20"/>
                <w:lang w:val="uk-UA"/>
              </w:rPr>
            </w:pPr>
            <w:r w:rsidRPr="00AB09FA">
              <w:rPr>
                <w:rFonts w:ascii="Times New Roman" w:eastAsia="Times New Roman" w:hAnsi="Times New Roman" w:cs="Times New Roman"/>
                <w:bCs/>
                <w:sz w:val="20"/>
                <w:szCs w:val="20"/>
                <w:lang w:val="uk-UA"/>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23C6B50E" w14:textId="77777777" w:rsidR="00AB09FA" w:rsidRPr="00AB09FA" w:rsidRDefault="00AB09FA" w:rsidP="00AB09FA">
            <w:pPr>
              <w:spacing w:after="0" w:line="276" w:lineRule="auto"/>
              <w:jc w:val="both"/>
              <w:rPr>
                <w:rFonts w:ascii="Times New Roman" w:eastAsia="Times New Roman" w:hAnsi="Times New Roman" w:cs="Times New Roman"/>
                <w:b/>
                <w:bCs/>
                <w:sz w:val="20"/>
                <w:szCs w:val="20"/>
                <w:lang w:val="uk-UA"/>
              </w:rPr>
            </w:pPr>
          </w:p>
        </w:tc>
      </w:tr>
      <w:tr w:rsidR="00AB09FA" w:rsidRPr="00AB09FA" w14:paraId="4292699B" w14:textId="77777777" w:rsidTr="00971ED4">
        <w:tc>
          <w:tcPr>
            <w:tcW w:w="4678" w:type="dxa"/>
            <w:tcBorders>
              <w:top w:val="single" w:sz="4" w:space="0" w:color="auto"/>
              <w:left w:val="single" w:sz="4" w:space="0" w:color="auto"/>
              <w:bottom w:val="single" w:sz="4" w:space="0" w:color="auto"/>
              <w:right w:val="single" w:sz="4" w:space="0" w:color="auto"/>
            </w:tcBorders>
          </w:tcPr>
          <w:p w14:paraId="7AA899DD" w14:textId="77777777" w:rsidR="00AB09FA" w:rsidRPr="00AB09FA" w:rsidRDefault="00AB09FA" w:rsidP="00AB09FA">
            <w:pPr>
              <w:spacing w:after="0" w:line="276" w:lineRule="auto"/>
              <w:jc w:val="both"/>
              <w:rPr>
                <w:rFonts w:ascii="Times New Roman" w:eastAsia="Times New Roman" w:hAnsi="Times New Roman" w:cs="Times New Roman"/>
                <w:bCs/>
                <w:sz w:val="20"/>
                <w:szCs w:val="20"/>
                <w:lang w:val="uk-UA"/>
              </w:rPr>
            </w:pPr>
            <w:r w:rsidRPr="00AB09FA">
              <w:rPr>
                <w:rFonts w:ascii="Times New Roman" w:eastAsia="Times New Roman" w:hAnsi="Times New Roman" w:cs="Times New Roman"/>
                <w:bCs/>
                <w:sz w:val="20"/>
                <w:szCs w:val="20"/>
                <w:lang w:val="uk-UA"/>
              </w:rPr>
              <w:t>7. Телефон (факс), е-</w:t>
            </w:r>
            <w:r w:rsidRPr="00AB09FA">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3123B98F" w14:textId="77777777" w:rsidR="00AB09FA" w:rsidRPr="00AB09FA" w:rsidRDefault="00AB09FA" w:rsidP="00AB09FA">
            <w:pPr>
              <w:spacing w:after="0" w:line="276" w:lineRule="auto"/>
              <w:jc w:val="both"/>
              <w:rPr>
                <w:rFonts w:ascii="Times New Roman" w:eastAsia="Times New Roman" w:hAnsi="Times New Roman" w:cs="Times New Roman"/>
                <w:b/>
                <w:bCs/>
                <w:sz w:val="20"/>
                <w:szCs w:val="20"/>
                <w:lang w:val="uk-UA"/>
              </w:rPr>
            </w:pPr>
          </w:p>
        </w:tc>
      </w:tr>
      <w:tr w:rsidR="00AB09FA" w:rsidRPr="00AB09FA" w14:paraId="1AB547A4" w14:textId="77777777" w:rsidTr="00971ED4">
        <w:tc>
          <w:tcPr>
            <w:tcW w:w="4678" w:type="dxa"/>
            <w:tcBorders>
              <w:top w:val="single" w:sz="4" w:space="0" w:color="auto"/>
              <w:left w:val="single" w:sz="4" w:space="0" w:color="auto"/>
              <w:bottom w:val="single" w:sz="4" w:space="0" w:color="auto"/>
              <w:right w:val="single" w:sz="4" w:space="0" w:color="auto"/>
            </w:tcBorders>
          </w:tcPr>
          <w:p w14:paraId="05EA442A" w14:textId="77777777" w:rsidR="00AB09FA" w:rsidRPr="00AB09FA" w:rsidRDefault="00AB09FA" w:rsidP="00AB09FA">
            <w:pPr>
              <w:spacing w:after="0" w:line="276" w:lineRule="auto"/>
              <w:jc w:val="both"/>
              <w:rPr>
                <w:rFonts w:ascii="Times New Roman" w:eastAsia="Times New Roman" w:hAnsi="Times New Roman" w:cs="Times New Roman"/>
                <w:bCs/>
                <w:sz w:val="20"/>
                <w:szCs w:val="20"/>
                <w:lang w:val="uk-UA"/>
              </w:rPr>
            </w:pPr>
            <w:r w:rsidRPr="00AB09FA">
              <w:rPr>
                <w:rFonts w:ascii="Times New Roman" w:eastAsia="Times New Roman" w:hAnsi="Times New Roman" w:cs="Times New Roman"/>
                <w:bCs/>
                <w:sz w:val="20"/>
                <w:szCs w:val="20"/>
                <w:lang w:val="uk-UA"/>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745C578" w14:textId="77777777" w:rsidR="00AB09FA" w:rsidRPr="00AB09FA" w:rsidRDefault="00AB09FA" w:rsidP="00AB09FA">
            <w:pPr>
              <w:spacing w:after="0" w:line="276" w:lineRule="auto"/>
              <w:jc w:val="both"/>
              <w:rPr>
                <w:rFonts w:ascii="Times New Roman" w:eastAsia="Times New Roman" w:hAnsi="Times New Roman" w:cs="Times New Roman"/>
                <w:b/>
                <w:bCs/>
                <w:sz w:val="20"/>
                <w:szCs w:val="20"/>
                <w:lang w:val="uk-UA"/>
              </w:rPr>
            </w:pPr>
          </w:p>
        </w:tc>
      </w:tr>
      <w:tr w:rsidR="00AB09FA" w:rsidRPr="00AB09FA" w14:paraId="69B7306E" w14:textId="77777777" w:rsidTr="00971ED4">
        <w:tc>
          <w:tcPr>
            <w:tcW w:w="4678" w:type="dxa"/>
            <w:tcBorders>
              <w:top w:val="single" w:sz="4" w:space="0" w:color="auto"/>
              <w:left w:val="single" w:sz="4" w:space="0" w:color="auto"/>
              <w:bottom w:val="single" w:sz="4" w:space="0" w:color="auto"/>
              <w:right w:val="single" w:sz="4" w:space="0" w:color="auto"/>
            </w:tcBorders>
          </w:tcPr>
          <w:p w14:paraId="378A1726" w14:textId="77777777" w:rsidR="00AB09FA" w:rsidRPr="00AB09FA" w:rsidRDefault="00AB09FA" w:rsidP="00AB09FA">
            <w:pPr>
              <w:spacing w:after="0" w:line="276" w:lineRule="auto"/>
              <w:jc w:val="both"/>
              <w:rPr>
                <w:rFonts w:ascii="Times New Roman" w:eastAsia="Times New Roman" w:hAnsi="Times New Roman" w:cs="Times New Roman"/>
                <w:bCs/>
                <w:sz w:val="20"/>
                <w:szCs w:val="20"/>
                <w:lang w:val="uk-UA"/>
              </w:rPr>
            </w:pPr>
            <w:r w:rsidRPr="00AB09FA">
              <w:rPr>
                <w:rFonts w:ascii="Times New Roman" w:eastAsia="Times New Roman" w:hAnsi="Times New Roman" w:cs="Times New Roman"/>
                <w:bCs/>
                <w:sz w:val="20"/>
                <w:szCs w:val="20"/>
                <w:lang w:val="uk-UA"/>
              </w:rPr>
              <w:t>9.</w:t>
            </w:r>
            <w:r w:rsidRPr="00AB09FA">
              <w:rPr>
                <w:rFonts w:ascii="Times New Roman" w:eastAsia="Times New Roman" w:hAnsi="Times New Roman" w:cs="Times New Roman"/>
                <w:sz w:val="20"/>
                <w:szCs w:val="20"/>
                <w:lang w:val="uk-UA" w:eastAsia="uk-UA"/>
              </w:rPr>
              <w:t xml:space="preserve"> </w:t>
            </w:r>
            <w:r w:rsidRPr="00AB09FA">
              <w:rPr>
                <w:rFonts w:ascii="Times New Roman" w:eastAsia="Times New Roman" w:hAnsi="Times New Roman" w:cs="Times New Roman"/>
                <w:bCs/>
                <w:sz w:val="20"/>
                <w:szCs w:val="20"/>
                <w:lang w:val="uk-UA"/>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47A6EBF7" w14:textId="77777777" w:rsidR="00AB09FA" w:rsidRPr="00AB09FA" w:rsidRDefault="00AB09FA" w:rsidP="00AB09FA">
            <w:pPr>
              <w:spacing w:after="0" w:line="276" w:lineRule="auto"/>
              <w:jc w:val="both"/>
              <w:rPr>
                <w:rFonts w:ascii="Times New Roman" w:eastAsia="Times New Roman" w:hAnsi="Times New Roman" w:cs="Times New Roman"/>
                <w:b/>
                <w:bCs/>
                <w:sz w:val="20"/>
                <w:szCs w:val="20"/>
                <w:lang w:val="uk-UA"/>
              </w:rPr>
            </w:pPr>
          </w:p>
        </w:tc>
      </w:tr>
    </w:tbl>
    <w:p w14:paraId="60C9E338" w14:textId="2B2132E3" w:rsidR="00AB09FA" w:rsidRPr="00AB09FA" w:rsidRDefault="00AB09FA" w:rsidP="00AB09FA">
      <w:pPr>
        <w:spacing w:after="0" w:line="240" w:lineRule="auto"/>
        <w:ind w:firstLine="426"/>
        <w:jc w:val="both"/>
        <w:rPr>
          <w:rFonts w:ascii="Times New Roman" w:eastAsia="Times New Roman" w:hAnsi="Times New Roman" w:cs="Times New Roman"/>
          <w:b/>
          <w:bCs/>
          <w:sz w:val="28"/>
          <w:szCs w:val="28"/>
          <w:lang w:val="uk-UA" w:eastAsia="ru-RU"/>
        </w:rPr>
      </w:pPr>
      <w:r w:rsidRPr="00AB09FA">
        <w:rPr>
          <w:rFonts w:ascii="Times New Roman" w:eastAsia="Times New Roman" w:hAnsi="Times New Roman" w:cs="Times New Roman"/>
          <w:sz w:val="24"/>
          <w:szCs w:val="24"/>
          <w:lang w:val="uk-UA" w:eastAsia="ru-RU"/>
        </w:rPr>
        <w:t xml:space="preserve">Учасник (назва Учасника) надає свою пропозицію щодо участі у спрощеній закупівлі: </w:t>
      </w:r>
      <w:r w:rsidR="001106BE" w:rsidRPr="001106BE">
        <w:rPr>
          <w:rFonts w:ascii="Times New Roman" w:eastAsia="Times New Roman" w:hAnsi="Times New Roman" w:cs="Times New Roman"/>
          <w:sz w:val="24"/>
          <w:szCs w:val="24"/>
          <w:lang w:val="uk-UA" w:eastAsia="ru-RU"/>
        </w:rPr>
        <w:t>Поточний ремонт елементів благоустрою (лав</w:t>
      </w:r>
      <w:r w:rsidR="00EA306B">
        <w:rPr>
          <w:rFonts w:ascii="Times New Roman" w:eastAsia="Times New Roman" w:hAnsi="Times New Roman" w:cs="Times New Roman"/>
          <w:sz w:val="24"/>
          <w:szCs w:val="24"/>
          <w:lang w:val="uk-UA" w:eastAsia="ru-RU"/>
        </w:rPr>
        <w:t>ок</w:t>
      </w:r>
      <w:r w:rsidR="001106BE" w:rsidRPr="001106BE">
        <w:rPr>
          <w:rFonts w:ascii="Times New Roman" w:eastAsia="Times New Roman" w:hAnsi="Times New Roman" w:cs="Times New Roman"/>
          <w:sz w:val="24"/>
          <w:szCs w:val="24"/>
          <w:lang w:val="uk-UA" w:eastAsia="ru-RU"/>
        </w:rPr>
        <w:t xml:space="preserve"> на металевих ніжках, гойдалки на металевих стойках з гнучкою підвіскою та гумовими сидіннями, тренажеру «Повітряний ходак», гойдалки-балансиру «Б», каруселі, ігрового комплексу </w:t>
      </w:r>
      <w:proofErr w:type="spellStart"/>
      <w:r w:rsidR="001106BE" w:rsidRPr="001106BE">
        <w:rPr>
          <w:rFonts w:ascii="Times New Roman" w:eastAsia="Times New Roman" w:hAnsi="Times New Roman" w:cs="Times New Roman"/>
          <w:sz w:val="24"/>
          <w:szCs w:val="24"/>
          <w:lang w:val="uk-UA" w:eastAsia="ru-RU"/>
        </w:rPr>
        <w:t>Нr</w:t>
      </w:r>
      <w:proofErr w:type="spellEnd"/>
      <w:r w:rsidR="001106BE" w:rsidRPr="001106BE">
        <w:rPr>
          <w:rFonts w:ascii="Times New Roman" w:eastAsia="Times New Roman" w:hAnsi="Times New Roman" w:cs="Times New Roman"/>
          <w:sz w:val="24"/>
          <w:szCs w:val="24"/>
          <w:lang w:val="uk-UA" w:eastAsia="ru-RU"/>
        </w:rPr>
        <w:t xml:space="preserve">=1,2) на об’єкті благоустрою за адресою: м. Дніпро, вул. Тверська, 9 </w:t>
      </w:r>
      <w:r w:rsidRPr="00AB09FA">
        <w:rPr>
          <w:rFonts w:ascii="Times New Roman" w:eastAsia="Times New Roman" w:hAnsi="Times New Roman" w:cs="Times New Roman"/>
          <w:sz w:val="24"/>
          <w:szCs w:val="24"/>
          <w:lang w:val="uk-UA" w:eastAsia="ru-RU"/>
        </w:rPr>
        <w:t>(код за ДК 021:2015: 50870000-4 Послуги з ремонту і технічного обслуговування обладнання для ігрових майданчиків), згідно з технічними та іншими вимогами замовника</w:t>
      </w:r>
      <w:r w:rsidRPr="00AB09FA">
        <w:rPr>
          <w:rFonts w:ascii="Times New Roman" w:eastAsia="Times New Roman" w:hAnsi="Times New Roman" w:cs="Times New Roman"/>
          <w:sz w:val="28"/>
          <w:szCs w:val="28"/>
          <w:lang w:val="uk-UA" w:eastAsia="ru-RU"/>
        </w:rPr>
        <w:t>.</w:t>
      </w:r>
    </w:p>
    <w:p w14:paraId="3C1EB99B" w14:textId="77777777" w:rsidR="00AB09FA" w:rsidRPr="00AB09FA" w:rsidRDefault="00AB09FA" w:rsidP="00AB09FA">
      <w:pPr>
        <w:spacing w:after="0" w:line="240" w:lineRule="auto"/>
        <w:ind w:firstLine="709"/>
        <w:jc w:val="both"/>
        <w:rPr>
          <w:rFonts w:ascii="Times New Roman" w:eastAsia="Times New Roman" w:hAnsi="Times New Roman" w:cs="Times New Roman"/>
          <w:sz w:val="24"/>
          <w:szCs w:val="24"/>
          <w:lang w:val="uk-UA" w:eastAsia="ru-RU"/>
        </w:rPr>
      </w:pPr>
      <w:r w:rsidRPr="00AB09FA">
        <w:rPr>
          <w:rFonts w:ascii="Times New Roman" w:eastAsia="Times New Roman" w:hAnsi="Times New Roman" w:cs="Times New Roman"/>
          <w:sz w:val="24"/>
          <w:szCs w:val="24"/>
          <w:lang w:val="uk-UA" w:eastAsia="ru-RU"/>
        </w:rPr>
        <w:t>Вивчивши документацію оголошення про</w:t>
      </w:r>
      <w:r w:rsidRPr="00AB09FA">
        <w:rPr>
          <w:rFonts w:ascii="Times New Roman" w:eastAsia="Times New Roman" w:hAnsi="Times New Roman" w:cs="Times New Roman"/>
          <w:sz w:val="24"/>
          <w:szCs w:val="24"/>
          <w:lang w:val="uk-UA" w:eastAsia="uk-UA"/>
        </w:rPr>
        <w:t xml:space="preserve"> </w:t>
      </w:r>
      <w:r w:rsidRPr="00AB09FA">
        <w:rPr>
          <w:rFonts w:ascii="Times New Roman" w:eastAsia="Times New Roman" w:hAnsi="Times New Roman" w:cs="Times New Roman"/>
          <w:sz w:val="24"/>
          <w:szCs w:val="24"/>
          <w:lang w:val="uk-UA" w:eastAsia="ru-RU"/>
        </w:rPr>
        <w:t xml:space="preserve">проведення спрощеної закупівлі та технічні вимоги, на виконання зазначеного вище, Учасник повідомляє про згоду на підписання договору, має можливість та погоджується виконати вимоги Замовника та договору за наступною ціною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469"/>
        <w:gridCol w:w="1136"/>
        <w:gridCol w:w="1331"/>
        <w:gridCol w:w="1710"/>
        <w:gridCol w:w="2064"/>
      </w:tblGrid>
      <w:tr w:rsidR="00AB09FA" w:rsidRPr="00AB09FA" w14:paraId="21FF93FA" w14:textId="77777777" w:rsidTr="00971ED4">
        <w:tc>
          <w:tcPr>
            <w:tcW w:w="660" w:type="dxa"/>
            <w:shd w:val="clear" w:color="auto" w:fill="auto"/>
          </w:tcPr>
          <w:p w14:paraId="01C3361F" w14:textId="77777777" w:rsidR="00AB09FA" w:rsidRPr="00AB09FA" w:rsidRDefault="00AB09FA" w:rsidP="00AB09FA">
            <w:pPr>
              <w:spacing w:after="0" w:line="240" w:lineRule="auto"/>
              <w:jc w:val="center"/>
              <w:rPr>
                <w:rFonts w:ascii="Times New Roman" w:eastAsia="Times New Roman" w:hAnsi="Times New Roman" w:cs="Times New Roman"/>
                <w:sz w:val="24"/>
                <w:szCs w:val="24"/>
                <w:lang w:val="uk-UA" w:eastAsia="ru-RU"/>
              </w:rPr>
            </w:pPr>
            <w:r w:rsidRPr="00AB09FA">
              <w:rPr>
                <w:rFonts w:ascii="Times New Roman" w:eastAsia="Times New Roman" w:hAnsi="Times New Roman" w:cs="Times New Roman"/>
                <w:sz w:val="24"/>
                <w:szCs w:val="24"/>
                <w:lang w:val="uk-UA" w:eastAsia="ru-RU"/>
              </w:rPr>
              <w:t>№ з/п</w:t>
            </w:r>
          </w:p>
        </w:tc>
        <w:tc>
          <w:tcPr>
            <w:tcW w:w="2620" w:type="dxa"/>
            <w:shd w:val="clear" w:color="auto" w:fill="auto"/>
          </w:tcPr>
          <w:p w14:paraId="38FFE953" w14:textId="77777777" w:rsidR="00AB09FA" w:rsidRPr="00AB09FA" w:rsidRDefault="00AB09FA" w:rsidP="00AB09FA">
            <w:pPr>
              <w:spacing w:after="0" w:line="240" w:lineRule="auto"/>
              <w:jc w:val="center"/>
              <w:rPr>
                <w:rFonts w:ascii="Times New Roman" w:eastAsia="Times New Roman" w:hAnsi="Times New Roman" w:cs="Times New Roman"/>
                <w:sz w:val="24"/>
                <w:szCs w:val="24"/>
                <w:lang w:val="uk-UA" w:eastAsia="ru-RU"/>
              </w:rPr>
            </w:pPr>
            <w:r w:rsidRPr="00AB09FA">
              <w:rPr>
                <w:rFonts w:ascii="Times New Roman" w:eastAsia="Times New Roman" w:hAnsi="Times New Roman" w:cs="Times New Roman"/>
                <w:color w:val="000000"/>
                <w:sz w:val="24"/>
                <w:szCs w:val="24"/>
                <w:lang w:val="uk-UA"/>
              </w:rPr>
              <w:t>Найменування</w:t>
            </w:r>
          </w:p>
        </w:tc>
        <w:tc>
          <w:tcPr>
            <w:tcW w:w="1136" w:type="dxa"/>
            <w:shd w:val="clear" w:color="auto" w:fill="auto"/>
          </w:tcPr>
          <w:p w14:paraId="4CA6F97C" w14:textId="77777777" w:rsidR="00AB09FA" w:rsidRPr="00AB09FA" w:rsidRDefault="00AB09FA" w:rsidP="00AB09FA">
            <w:pPr>
              <w:spacing w:after="0" w:line="240" w:lineRule="auto"/>
              <w:jc w:val="center"/>
              <w:rPr>
                <w:rFonts w:ascii="Times New Roman" w:eastAsia="Times New Roman" w:hAnsi="Times New Roman" w:cs="Times New Roman"/>
                <w:sz w:val="24"/>
                <w:szCs w:val="24"/>
                <w:lang w:val="uk-UA" w:eastAsia="ru-RU"/>
              </w:rPr>
            </w:pPr>
            <w:r w:rsidRPr="00AB09FA">
              <w:rPr>
                <w:rFonts w:ascii="Times New Roman" w:eastAsia="Times New Roman" w:hAnsi="Times New Roman" w:cs="Times New Roman"/>
                <w:sz w:val="24"/>
                <w:szCs w:val="24"/>
                <w:lang w:val="uk-UA" w:eastAsia="ru-RU"/>
              </w:rPr>
              <w:t>Одиниця виміру</w:t>
            </w:r>
          </w:p>
        </w:tc>
        <w:tc>
          <w:tcPr>
            <w:tcW w:w="1362" w:type="dxa"/>
            <w:shd w:val="clear" w:color="auto" w:fill="auto"/>
          </w:tcPr>
          <w:p w14:paraId="3CBDDCD8" w14:textId="77777777" w:rsidR="00AB09FA" w:rsidRPr="00AB09FA" w:rsidRDefault="00AB09FA" w:rsidP="00AB09FA">
            <w:pPr>
              <w:spacing w:after="0" w:line="240" w:lineRule="auto"/>
              <w:jc w:val="center"/>
              <w:rPr>
                <w:rFonts w:ascii="Times New Roman" w:eastAsia="Times New Roman" w:hAnsi="Times New Roman" w:cs="Times New Roman"/>
                <w:sz w:val="24"/>
                <w:szCs w:val="24"/>
                <w:lang w:val="uk-UA" w:eastAsia="ru-RU"/>
              </w:rPr>
            </w:pPr>
            <w:r w:rsidRPr="00AB09FA">
              <w:rPr>
                <w:rFonts w:ascii="Times New Roman" w:eastAsia="Times New Roman" w:hAnsi="Times New Roman" w:cs="Times New Roman"/>
                <w:sz w:val="24"/>
                <w:szCs w:val="24"/>
                <w:lang w:val="uk-UA" w:eastAsia="ru-RU"/>
              </w:rPr>
              <w:t>Кількість</w:t>
            </w:r>
          </w:p>
        </w:tc>
        <w:tc>
          <w:tcPr>
            <w:tcW w:w="1822" w:type="dxa"/>
            <w:shd w:val="clear" w:color="auto" w:fill="auto"/>
          </w:tcPr>
          <w:p w14:paraId="5ACE194B" w14:textId="77777777" w:rsidR="00AB09FA" w:rsidRPr="00AB09FA" w:rsidRDefault="00AB09FA" w:rsidP="00AB09FA">
            <w:pPr>
              <w:spacing w:after="0" w:line="240" w:lineRule="auto"/>
              <w:jc w:val="center"/>
              <w:rPr>
                <w:rFonts w:ascii="Times New Roman" w:eastAsia="Times New Roman" w:hAnsi="Times New Roman" w:cs="Times New Roman"/>
                <w:sz w:val="24"/>
                <w:szCs w:val="24"/>
                <w:lang w:val="uk-UA" w:eastAsia="ru-RU"/>
              </w:rPr>
            </w:pPr>
            <w:r w:rsidRPr="00AB09FA">
              <w:rPr>
                <w:rFonts w:ascii="Times New Roman" w:eastAsia="Times New Roman" w:hAnsi="Times New Roman" w:cs="Times New Roman"/>
                <w:sz w:val="24"/>
                <w:szCs w:val="24"/>
                <w:lang w:val="uk-UA" w:eastAsia="ru-RU"/>
              </w:rPr>
              <w:t>Цін за одиницю з ПДВ/без ПДВ (грн)</w:t>
            </w:r>
          </w:p>
        </w:tc>
        <w:tc>
          <w:tcPr>
            <w:tcW w:w="2255" w:type="dxa"/>
            <w:shd w:val="clear" w:color="auto" w:fill="auto"/>
          </w:tcPr>
          <w:p w14:paraId="2FAD2F62" w14:textId="77777777" w:rsidR="00AB09FA" w:rsidRPr="00AB09FA" w:rsidRDefault="00AB09FA" w:rsidP="00AB09FA">
            <w:pPr>
              <w:spacing w:after="0" w:line="240" w:lineRule="auto"/>
              <w:jc w:val="center"/>
              <w:rPr>
                <w:rFonts w:ascii="Times New Roman" w:eastAsia="Times New Roman" w:hAnsi="Times New Roman" w:cs="Times New Roman"/>
                <w:sz w:val="24"/>
                <w:szCs w:val="24"/>
                <w:lang w:val="uk-UA" w:eastAsia="ru-RU"/>
              </w:rPr>
            </w:pPr>
            <w:r w:rsidRPr="00AB09FA">
              <w:rPr>
                <w:rFonts w:ascii="Times New Roman" w:eastAsia="Times New Roman" w:hAnsi="Times New Roman" w:cs="Times New Roman"/>
                <w:sz w:val="24"/>
                <w:szCs w:val="24"/>
                <w:lang w:val="uk-UA" w:eastAsia="ru-RU"/>
              </w:rPr>
              <w:t>Загальна сума</w:t>
            </w:r>
            <w:r w:rsidRPr="00AB09FA">
              <w:rPr>
                <w:rFonts w:ascii="Times New Roman" w:eastAsia="Times New Roman" w:hAnsi="Times New Roman" w:cs="Times New Roman"/>
                <w:sz w:val="24"/>
                <w:szCs w:val="24"/>
                <w:lang w:val="uk-UA" w:eastAsia="uk-UA"/>
              </w:rPr>
              <w:t xml:space="preserve"> </w:t>
            </w:r>
            <w:r w:rsidRPr="00AB09FA">
              <w:rPr>
                <w:rFonts w:ascii="Times New Roman" w:eastAsia="Times New Roman" w:hAnsi="Times New Roman" w:cs="Times New Roman"/>
                <w:sz w:val="24"/>
                <w:szCs w:val="24"/>
                <w:lang w:val="uk-UA" w:eastAsia="ru-RU"/>
              </w:rPr>
              <w:t>з ПДВ/без ПДВ (грн)</w:t>
            </w:r>
          </w:p>
        </w:tc>
      </w:tr>
      <w:tr w:rsidR="00AB09FA" w:rsidRPr="00AB09FA" w14:paraId="26564776" w14:textId="77777777" w:rsidTr="00971ED4">
        <w:tc>
          <w:tcPr>
            <w:tcW w:w="660" w:type="dxa"/>
            <w:shd w:val="clear" w:color="auto" w:fill="auto"/>
          </w:tcPr>
          <w:p w14:paraId="64DC9B56"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ru-RU"/>
              </w:rPr>
            </w:pPr>
            <w:r w:rsidRPr="00AB09FA">
              <w:rPr>
                <w:rFonts w:ascii="Times New Roman" w:eastAsia="Times New Roman" w:hAnsi="Times New Roman" w:cs="Times New Roman"/>
                <w:sz w:val="24"/>
                <w:szCs w:val="24"/>
                <w:lang w:val="uk-UA" w:eastAsia="ru-RU"/>
              </w:rPr>
              <w:t>1.</w:t>
            </w:r>
          </w:p>
        </w:tc>
        <w:tc>
          <w:tcPr>
            <w:tcW w:w="2620" w:type="dxa"/>
            <w:shd w:val="clear" w:color="auto" w:fill="auto"/>
          </w:tcPr>
          <w:p w14:paraId="7E4010F3" w14:textId="5383F837" w:rsidR="00AB09FA" w:rsidRPr="00AB09FA" w:rsidRDefault="00EA306B" w:rsidP="00AB09FA">
            <w:pPr>
              <w:spacing w:after="0" w:line="240" w:lineRule="auto"/>
              <w:jc w:val="center"/>
              <w:rPr>
                <w:rFonts w:ascii="Times New Roman" w:eastAsia="Times New Roman" w:hAnsi="Times New Roman" w:cs="Times New Roman"/>
                <w:sz w:val="24"/>
                <w:szCs w:val="24"/>
                <w:lang w:val="uk-UA" w:eastAsia="ru-RU"/>
              </w:rPr>
            </w:pPr>
            <w:r w:rsidRPr="00EA306B">
              <w:rPr>
                <w:rFonts w:ascii="Times New Roman" w:eastAsia="Times New Roman" w:hAnsi="Times New Roman" w:cs="Times New Roman"/>
                <w:sz w:val="24"/>
                <w:szCs w:val="24"/>
                <w:lang w:val="uk-UA" w:eastAsia="ru-RU"/>
              </w:rPr>
              <w:t xml:space="preserve">Поточний ремонт елементів благоустрою (лавок на металевих ніжках, гойдалки на металевих стойках з гнучкою підвіскою та гумовими сидіннями, тренажеру «Повітряний ходак», гойдалки-балансиру «Б», каруселі, ігрового комплексу </w:t>
            </w:r>
            <w:proofErr w:type="spellStart"/>
            <w:r w:rsidRPr="00EA306B">
              <w:rPr>
                <w:rFonts w:ascii="Times New Roman" w:eastAsia="Times New Roman" w:hAnsi="Times New Roman" w:cs="Times New Roman"/>
                <w:sz w:val="24"/>
                <w:szCs w:val="24"/>
                <w:lang w:val="uk-UA" w:eastAsia="ru-RU"/>
              </w:rPr>
              <w:t>Нr</w:t>
            </w:r>
            <w:proofErr w:type="spellEnd"/>
            <w:r w:rsidRPr="00EA306B">
              <w:rPr>
                <w:rFonts w:ascii="Times New Roman" w:eastAsia="Times New Roman" w:hAnsi="Times New Roman" w:cs="Times New Roman"/>
                <w:sz w:val="24"/>
                <w:szCs w:val="24"/>
                <w:lang w:val="uk-UA" w:eastAsia="ru-RU"/>
              </w:rPr>
              <w:t xml:space="preserve">=1,2) на об’єкті благоустрою за </w:t>
            </w:r>
            <w:r w:rsidRPr="00EA306B">
              <w:rPr>
                <w:rFonts w:ascii="Times New Roman" w:eastAsia="Times New Roman" w:hAnsi="Times New Roman" w:cs="Times New Roman"/>
                <w:sz w:val="24"/>
                <w:szCs w:val="24"/>
                <w:lang w:val="uk-UA" w:eastAsia="ru-RU"/>
              </w:rPr>
              <w:lastRenderedPageBreak/>
              <w:t>адресою: м. Дніпро, вул. Тверська, 9</w:t>
            </w:r>
          </w:p>
        </w:tc>
        <w:tc>
          <w:tcPr>
            <w:tcW w:w="1136" w:type="dxa"/>
            <w:shd w:val="clear" w:color="auto" w:fill="auto"/>
            <w:vAlign w:val="center"/>
          </w:tcPr>
          <w:p w14:paraId="7AD72AE4" w14:textId="77777777" w:rsidR="00AB09FA" w:rsidRPr="00AB09FA" w:rsidRDefault="00AB09FA" w:rsidP="00AB09FA">
            <w:pPr>
              <w:spacing w:after="0" w:line="240" w:lineRule="auto"/>
              <w:jc w:val="center"/>
              <w:rPr>
                <w:rFonts w:ascii="Times New Roman" w:eastAsia="Times New Roman" w:hAnsi="Times New Roman" w:cs="Times New Roman"/>
                <w:sz w:val="24"/>
                <w:szCs w:val="24"/>
                <w:lang w:val="uk-UA" w:eastAsia="ru-RU"/>
              </w:rPr>
            </w:pPr>
            <w:r w:rsidRPr="00AB09FA">
              <w:rPr>
                <w:rFonts w:ascii="Times New Roman" w:eastAsia="Times New Roman" w:hAnsi="Times New Roman" w:cs="Times New Roman"/>
                <w:sz w:val="24"/>
                <w:szCs w:val="24"/>
                <w:lang w:val="uk-UA" w:eastAsia="ru-RU"/>
              </w:rPr>
              <w:lastRenderedPageBreak/>
              <w:t>послуга</w:t>
            </w:r>
          </w:p>
        </w:tc>
        <w:tc>
          <w:tcPr>
            <w:tcW w:w="1362" w:type="dxa"/>
            <w:shd w:val="clear" w:color="auto" w:fill="auto"/>
            <w:vAlign w:val="center"/>
          </w:tcPr>
          <w:p w14:paraId="2B956D55" w14:textId="77777777" w:rsidR="00AB09FA" w:rsidRPr="00AB09FA" w:rsidRDefault="00AB09FA" w:rsidP="00AB09FA">
            <w:pPr>
              <w:spacing w:after="0" w:line="240" w:lineRule="auto"/>
              <w:jc w:val="center"/>
              <w:rPr>
                <w:rFonts w:ascii="Times New Roman" w:eastAsia="Times New Roman" w:hAnsi="Times New Roman" w:cs="Times New Roman"/>
                <w:sz w:val="24"/>
                <w:szCs w:val="24"/>
                <w:lang w:val="uk-UA" w:eastAsia="ru-RU"/>
              </w:rPr>
            </w:pPr>
            <w:r w:rsidRPr="00AB09FA">
              <w:rPr>
                <w:rFonts w:ascii="Times New Roman" w:eastAsia="Times New Roman" w:hAnsi="Times New Roman" w:cs="Times New Roman"/>
                <w:sz w:val="24"/>
                <w:szCs w:val="24"/>
                <w:lang w:val="uk-UA" w:eastAsia="ru-RU"/>
              </w:rPr>
              <w:t>1</w:t>
            </w:r>
          </w:p>
        </w:tc>
        <w:tc>
          <w:tcPr>
            <w:tcW w:w="1822" w:type="dxa"/>
            <w:shd w:val="clear" w:color="auto" w:fill="auto"/>
            <w:vAlign w:val="center"/>
          </w:tcPr>
          <w:p w14:paraId="1E901D23" w14:textId="77777777" w:rsidR="00AB09FA" w:rsidRPr="00AB09FA" w:rsidRDefault="00AB09FA" w:rsidP="00AB09FA">
            <w:pPr>
              <w:spacing w:after="0" w:line="240" w:lineRule="auto"/>
              <w:jc w:val="center"/>
              <w:rPr>
                <w:rFonts w:ascii="Times New Roman" w:eastAsia="Times New Roman" w:hAnsi="Times New Roman" w:cs="Times New Roman"/>
                <w:sz w:val="24"/>
                <w:szCs w:val="24"/>
                <w:lang w:val="uk-UA" w:eastAsia="ru-RU"/>
              </w:rPr>
            </w:pPr>
          </w:p>
        </w:tc>
        <w:tc>
          <w:tcPr>
            <w:tcW w:w="2255" w:type="dxa"/>
            <w:shd w:val="clear" w:color="auto" w:fill="auto"/>
            <w:vAlign w:val="center"/>
          </w:tcPr>
          <w:p w14:paraId="19BA9797" w14:textId="77777777" w:rsidR="00AB09FA" w:rsidRPr="00AB09FA" w:rsidRDefault="00AB09FA" w:rsidP="00AB09FA">
            <w:pPr>
              <w:spacing w:after="0" w:line="240" w:lineRule="auto"/>
              <w:jc w:val="center"/>
              <w:rPr>
                <w:rFonts w:ascii="Times New Roman" w:eastAsia="Times New Roman" w:hAnsi="Times New Roman" w:cs="Times New Roman"/>
                <w:sz w:val="24"/>
                <w:szCs w:val="24"/>
                <w:lang w:val="uk-UA" w:eastAsia="ru-RU"/>
              </w:rPr>
            </w:pPr>
          </w:p>
        </w:tc>
      </w:tr>
      <w:tr w:rsidR="00AB09FA" w:rsidRPr="00AB09FA" w14:paraId="48D4CBB1" w14:textId="77777777" w:rsidTr="00971ED4">
        <w:tc>
          <w:tcPr>
            <w:tcW w:w="660" w:type="dxa"/>
            <w:shd w:val="clear" w:color="auto" w:fill="auto"/>
          </w:tcPr>
          <w:p w14:paraId="570037E8"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ru-RU"/>
              </w:rPr>
            </w:pPr>
          </w:p>
        </w:tc>
        <w:tc>
          <w:tcPr>
            <w:tcW w:w="2620" w:type="dxa"/>
            <w:shd w:val="clear" w:color="auto" w:fill="auto"/>
          </w:tcPr>
          <w:p w14:paraId="3E6DA868"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ru-RU"/>
              </w:rPr>
            </w:pPr>
          </w:p>
        </w:tc>
        <w:tc>
          <w:tcPr>
            <w:tcW w:w="1136" w:type="dxa"/>
            <w:shd w:val="clear" w:color="auto" w:fill="auto"/>
          </w:tcPr>
          <w:p w14:paraId="0FE2718E"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ru-RU"/>
              </w:rPr>
            </w:pPr>
          </w:p>
        </w:tc>
        <w:tc>
          <w:tcPr>
            <w:tcW w:w="1362" w:type="dxa"/>
            <w:shd w:val="clear" w:color="auto" w:fill="auto"/>
          </w:tcPr>
          <w:p w14:paraId="7D2B0AE8"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ru-RU"/>
              </w:rPr>
            </w:pPr>
          </w:p>
        </w:tc>
        <w:tc>
          <w:tcPr>
            <w:tcW w:w="1822" w:type="dxa"/>
            <w:shd w:val="clear" w:color="auto" w:fill="auto"/>
          </w:tcPr>
          <w:p w14:paraId="774E5A91" w14:textId="77777777" w:rsidR="00AB09FA" w:rsidRPr="00AB09FA" w:rsidRDefault="00AB09FA" w:rsidP="00AB09FA">
            <w:pPr>
              <w:spacing w:after="0" w:line="240" w:lineRule="auto"/>
              <w:jc w:val="right"/>
              <w:rPr>
                <w:rFonts w:ascii="Times New Roman" w:eastAsia="Times New Roman" w:hAnsi="Times New Roman" w:cs="Times New Roman"/>
                <w:b/>
                <w:bCs/>
                <w:sz w:val="24"/>
                <w:szCs w:val="24"/>
                <w:lang w:val="uk-UA" w:eastAsia="ru-RU"/>
              </w:rPr>
            </w:pPr>
            <w:r w:rsidRPr="00AB09FA">
              <w:rPr>
                <w:rFonts w:ascii="Times New Roman" w:eastAsia="Times New Roman" w:hAnsi="Times New Roman" w:cs="Times New Roman"/>
                <w:b/>
                <w:bCs/>
                <w:sz w:val="24"/>
                <w:szCs w:val="24"/>
                <w:lang w:val="uk-UA" w:eastAsia="ru-RU"/>
              </w:rPr>
              <w:t>Всього:</w:t>
            </w:r>
          </w:p>
        </w:tc>
        <w:tc>
          <w:tcPr>
            <w:tcW w:w="2255" w:type="dxa"/>
            <w:shd w:val="clear" w:color="auto" w:fill="auto"/>
          </w:tcPr>
          <w:p w14:paraId="13F56949"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ru-RU"/>
              </w:rPr>
            </w:pPr>
          </w:p>
        </w:tc>
      </w:tr>
      <w:tr w:rsidR="00AB09FA" w:rsidRPr="00AB09FA" w14:paraId="621FAC8E" w14:textId="77777777" w:rsidTr="00971ED4">
        <w:tc>
          <w:tcPr>
            <w:tcW w:w="660" w:type="dxa"/>
            <w:shd w:val="clear" w:color="auto" w:fill="auto"/>
          </w:tcPr>
          <w:p w14:paraId="26972BA8"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ru-RU"/>
              </w:rPr>
            </w:pPr>
          </w:p>
        </w:tc>
        <w:tc>
          <w:tcPr>
            <w:tcW w:w="2620" w:type="dxa"/>
            <w:shd w:val="clear" w:color="auto" w:fill="auto"/>
          </w:tcPr>
          <w:p w14:paraId="10728428"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ru-RU"/>
              </w:rPr>
            </w:pPr>
          </w:p>
        </w:tc>
        <w:tc>
          <w:tcPr>
            <w:tcW w:w="1136" w:type="dxa"/>
            <w:shd w:val="clear" w:color="auto" w:fill="auto"/>
          </w:tcPr>
          <w:p w14:paraId="1444A7E2"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ru-RU"/>
              </w:rPr>
            </w:pPr>
          </w:p>
        </w:tc>
        <w:tc>
          <w:tcPr>
            <w:tcW w:w="1362" w:type="dxa"/>
            <w:shd w:val="clear" w:color="auto" w:fill="auto"/>
          </w:tcPr>
          <w:p w14:paraId="28E9492B"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ru-RU"/>
              </w:rPr>
            </w:pPr>
          </w:p>
        </w:tc>
        <w:tc>
          <w:tcPr>
            <w:tcW w:w="1822" w:type="dxa"/>
            <w:shd w:val="clear" w:color="auto" w:fill="auto"/>
          </w:tcPr>
          <w:p w14:paraId="18A8B5B7" w14:textId="77777777" w:rsidR="00AB09FA" w:rsidRPr="00AB09FA" w:rsidRDefault="00AB09FA" w:rsidP="00AB09FA">
            <w:pPr>
              <w:spacing w:after="0" w:line="240" w:lineRule="auto"/>
              <w:jc w:val="right"/>
              <w:rPr>
                <w:rFonts w:ascii="Times New Roman" w:eastAsia="Times New Roman" w:hAnsi="Times New Roman" w:cs="Times New Roman"/>
                <w:b/>
                <w:bCs/>
                <w:sz w:val="24"/>
                <w:szCs w:val="24"/>
                <w:lang w:val="uk-UA" w:eastAsia="ru-RU"/>
              </w:rPr>
            </w:pPr>
            <w:r w:rsidRPr="00AB09FA">
              <w:rPr>
                <w:rFonts w:ascii="Times New Roman" w:eastAsia="Times New Roman" w:hAnsi="Times New Roman" w:cs="Times New Roman"/>
                <w:b/>
                <w:bCs/>
                <w:sz w:val="24"/>
                <w:szCs w:val="24"/>
                <w:lang w:val="uk-UA" w:eastAsia="ru-RU"/>
              </w:rPr>
              <w:t>у тому числі ПДВ:</w:t>
            </w:r>
          </w:p>
        </w:tc>
        <w:tc>
          <w:tcPr>
            <w:tcW w:w="2255" w:type="dxa"/>
            <w:shd w:val="clear" w:color="auto" w:fill="auto"/>
          </w:tcPr>
          <w:p w14:paraId="1B4FDEB6" w14:textId="77777777" w:rsidR="00AB09FA" w:rsidRPr="00AB09FA" w:rsidRDefault="00AB09FA" w:rsidP="00AB09FA">
            <w:pPr>
              <w:spacing w:after="0" w:line="240" w:lineRule="auto"/>
              <w:jc w:val="both"/>
              <w:rPr>
                <w:rFonts w:ascii="Times New Roman" w:eastAsia="Times New Roman" w:hAnsi="Times New Roman" w:cs="Times New Roman"/>
                <w:sz w:val="24"/>
                <w:szCs w:val="24"/>
                <w:lang w:val="uk-UA" w:eastAsia="ru-RU"/>
              </w:rPr>
            </w:pPr>
          </w:p>
        </w:tc>
      </w:tr>
    </w:tbl>
    <w:p w14:paraId="4979A24D" w14:textId="77777777" w:rsidR="00AB09FA" w:rsidRPr="00AB09FA" w:rsidRDefault="00AB09FA" w:rsidP="00AB09FA">
      <w:pPr>
        <w:spacing w:after="0" w:line="240" w:lineRule="auto"/>
        <w:ind w:firstLine="426"/>
        <w:jc w:val="both"/>
        <w:rPr>
          <w:rFonts w:ascii="Times New Roman" w:eastAsia="Times New Roman" w:hAnsi="Times New Roman" w:cs="Times New Roman"/>
          <w:sz w:val="24"/>
          <w:szCs w:val="24"/>
          <w:lang w:val="uk-UA" w:eastAsia="ru-RU"/>
        </w:rPr>
      </w:pPr>
      <w:r w:rsidRPr="00AB09FA">
        <w:rPr>
          <w:rFonts w:ascii="Times New Roman" w:eastAsia="Times New Roman" w:hAnsi="Times New Roman" w:cs="Times New Roman"/>
          <w:sz w:val="24"/>
          <w:szCs w:val="24"/>
          <w:lang w:val="uk-UA" w:eastAsia="ru-RU"/>
        </w:rPr>
        <w:t>Загальна вартість складає: ______________(________________) грн ____ коп. у тому числі ПДВ (або без ПДВ).</w:t>
      </w:r>
    </w:p>
    <w:p w14:paraId="5A544CCC" w14:textId="77777777" w:rsidR="00AB09FA" w:rsidRPr="00AB09FA" w:rsidRDefault="00AB09FA" w:rsidP="00AB09FA">
      <w:pPr>
        <w:spacing w:after="0" w:line="240" w:lineRule="auto"/>
        <w:jc w:val="both"/>
        <w:rPr>
          <w:rFonts w:ascii="Times New Roman CYR" w:eastAsia="Times New Roman" w:hAnsi="Times New Roman CYR" w:cs="Times New Roman CYR"/>
          <w:color w:val="000000"/>
          <w:sz w:val="24"/>
          <w:szCs w:val="24"/>
          <w:lang w:val="uk-UA" w:eastAsia="ru-RU"/>
        </w:rPr>
      </w:pPr>
    </w:p>
    <w:p w14:paraId="6F130C5E" w14:textId="77777777" w:rsidR="00AB09FA" w:rsidRPr="00AB09FA" w:rsidRDefault="00AB09FA" w:rsidP="00AB09FA">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AB09FA">
        <w:rPr>
          <w:rFonts w:ascii="Times New Roman CYR" w:eastAsia="Times New Roman" w:hAnsi="Times New Roman CYR" w:cs="Times New Roman CYR"/>
          <w:color w:val="000000"/>
          <w:sz w:val="24"/>
          <w:szCs w:val="24"/>
          <w:lang w:val="uk-UA"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48CE5F52" w14:textId="77777777" w:rsidR="00AB09FA" w:rsidRPr="00AB09FA" w:rsidRDefault="00AB09FA" w:rsidP="00AB09FA">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AB09FA">
        <w:rPr>
          <w:rFonts w:ascii="Times New Roman CYR" w:eastAsia="Times New Roman" w:hAnsi="Times New Roman CYR" w:cs="Times New Roman CYR"/>
          <w:color w:val="000000"/>
          <w:sz w:val="24"/>
          <w:szCs w:val="24"/>
          <w:lang w:val="uk-UA" w:eastAsia="ru-RU"/>
        </w:rPr>
        <w:t xml:space="preserve">Учасник погоджується з умовами оплати: 100% </w:t>
      </w:r>
      <w:proofErr w:type="spellStart"/>
      <w:r w:rsidRPr="00AB09FA">
        <w:rPr>
          <w:rFonts w:ascii="Times New Roman CYR" w:eastAsia="Times New Roman" w:hAnsi="Times New Roman CYR" w:cs="Times New Roman CYR"/>
          <w:color w:val="000000"/>
          <w:sz w:val="24"/>
          <w:szCs w:val="24"/>
          <w:lang w:val="uk-UA" w:eastAsia="ru-RU"/>
        </w:rPr>
        <w:t>післяоплата</w:t>
      </w:r>
      <w:proofErr w:type="spellEnd"/>
      <w:r w:rsidRPr="00AB09FA">
        <w:rPr>
          <w:rFonts w:ascii="Times New Roman CYR" w:eastAsia="Times New Roman" w:hAnsi="Times New Roman CYR" w:cs="Times New Roman CYR"/>
          <w:color w:val="000000"/>
          <w:sz w:val="24"/>
          <w:szCs w:val="24"/>
          <w:lang w:val="uk-UA"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302B994B" w14:textId="77777777" w:rsidR="00AB09FA" w:rsidRPr="00AB09FA" w:rsidRDefault="00AB09FA" w:rsidP="00AB09FA">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AB09FA">
        <w:rPr>
          <w:rFonts w:ascii="Times New Roman CYR" w:eastAsia="Times New Roman" w:hAnsi="Times New Roman CYR" w:cs="Times New Roman CYR"/>
          <w:color w:val="000000"/>
          <w:sz w:val="24"/>
          <w:szCs w:val="24"/>
          <w:lang w:val="uk-UA"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на підставі ч. 5 ст. 41 Закону України «Про публічні закупівлі»</w:t>
      </w:r>
    </w:p>
    <w:p w14:paraId="13A4972F" w14:textId="77777777" w:rsidR="00AB09FA" w:rsidRPr="00AB09FA" w:rsidRDefault="00AB09FA" w:rsidP="00AB09FA">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AB09FA">
        <w:rPr>
          <w:rFonts w:ascii="Times New Roman CYR" w:eastAsia="Times New Roman" w:hAnsi="Times New Roman CYR" w:cs="Times New Roman CYR"/>
          <w:color w:val="000000"/>
          <w:sz w:val="24"/>
          <w:szCs w:val="24"/>
          <w:lang w:val="uk-UA" w:eastAsia="ru-RU"/>
        </w:rPr>
        <w:t>При виконанні робіт зобов'язуємося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2C489DBF" w14:textId="7F2AF635" w:rsidR="00AB09FA" w:rsidRPr="00AB09FA" w:rsidRDefault="00AB09FA" w:rsidP="00AB09FA">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AB09FA">
        <w:rPr>
          <w:rFonts w:ascii="Times New Roman CYR" w:eastAsia="Times New Roman" w:hAnsi="Times New Roman CYR" w:cs="Times New Roman CYR"/>
          <w:color w:val="000000"/>
          <w:sz w:val="24"/>
          <w:szCs w:val="24"/>
          <w:lang w:val="uk-UA" w:eastAsia="ru-RU"/>
        </w:rPr>
        <w:t xml:space="preserve">Кінцевий строк надання послуг: </w:t>
      </w:r>
      <w:r w:rsidR="00EA306B">
        <w:rPr>
          <w:rFonts w:ascii="Times New Roman CYR" w:eastAsia="Times New Roman" w:hAnsi="Times New Roman CYR" w:cs="Times New Roman CYR"/>
          <w:color w:val="000000"/>
          <w:sz w:val="24"/>
          <w:szCs w:val="24"/>
          <w:lang w:val="uk-UA" w:eastAsia="ru-RU"/>
        </w:rPr>
        <w:t>20</w:t>
      </w:r>
      <w:r w:rsidRPr="00AB09FA">
        <w:rPr>
          <w:rFonts w:ascii="Times New Roman CYR" w:eastAsia="Times New Roman" w:hAnsi="Times New Roman CYR" w:cs="Times New Roman CYR"/>
          <w:color w:val="000000"/>
          <w:sz w:val="24"/>
          <w:szCs w:val="24"/>
          <w:lang w:val="uk-UA" w:eastAsia="ru-RU"/>
        </w:rPr>
        <w:t>.12.2022.</w:t>
      </w:r>
    </w:p>
    <w:p w14:paraId="78D880A6" w14:textId="77777777" w:rsidR="00AB09FA" w:rsidRPr="00AB09FA" w:rsidRDefault="00AB09FA" w:rsidP="00AB09FA">
      <w:pPr>
        <w:spacing w:after="0" w:line="240" w:lineRule="auto"/>
        <w:ind w:firstLine="426"/>
        <w:jc w:val="both"/>
        <w:rPr>
          <w:rFonts w:ascii="Times New Roman CYR" w:eastAsia="Times New Roman" w:hAnsi="Times New Roman CYR" w:cs="Times New Roman CYR"/>
          <w:color w:val="000000"/>
          <w:sz w:val="24"/>
          <w:szCs w:val="24"/>
          <w:lang w:val="uk-UA" w:eastAsia="ru-RU"/>
        </w:rPr>
      </w:pPr>
    </w:p>
    <w:p w14:paraId="24CC5F76" w14:textId="77777777" w:rsidR="00AB09FA" w:rsidRPr="00AB09FA" w:rsidRDefault="00AB09FA" w:rsidP="00AB09FA">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AB09FA">
        <w:rPr>
          <w:rFonts w:ascii="Times New Roman CYR" w:eastAsia="Times New Roman" w:hAnsi="Times New Roman CYR" w:cs="Times New Roman CYR"/>
          <w:color w:val="000000"/>
          <w:sz w:val="24"/>
          <w:szCs w:val="24"/>
          <w:lang w:val="uk-UA"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4F76EEC9" w14:textId="77777777" w:rsidR="00AB09FA" w:rsidRPr="00AB09FA" w:rsidRDefault="00AB09FA" w:rsidP="00AB09FA">
      <w:pPr>
        <w:spacing w:after="0" w:line="240" w:lineRule="auto"/>
        <w:jc w:val="both"/>
        <w:rPr>
          <w:rFonts w:ascii="Times New Roman CYR" w:eastAsia="Times New Roman" w:hAnsi="Times New Roman CYR" w:cs="Times New Roman CYR"/>
          <w:color w:val="000000"/>
          <w:sz w:val="24"/>
          <w:szCs w:val="24"/>
          <w:lang w:val="uk-UA" w:eastAsia="ru-RU"/>
        </w:rPr>
      </w:pPr>
    </w:p>
    <w:p w14:paraId="20B36259" w14:textId="77777777" w:rsidR="00AB09FA" w:rsidRPr="00AB09FA" w:rsidRDefault="00AB09FA" w:rsidP="00AB09FA">
      <w:pPr>
        <w:spacing w:after="0" w:line="240" w:lineRule="auto"/>
        <w:jc w:val="both"/>
        <w:rPr>
          <w:rFonts w:ascii="Times New Roman CYR" w:eastAsia="Times New Roman" w:hAnsi="Times New Roman CYR" w:cs="Times New Roman CYR"/>
          <w:color w:val="000000"/>
          <w:sz w:val="24"/>
          <w:szCs w:val="24"/>
          <w:lang w:val="uk-UA" w:eastAsia="ru-RU"/>
        </w:rPr>
      </w:pPr>
      <w:bookmarkStart w:id="16" w:name="_Hlk110936703"/>
      <w:r w:rsidRPr="00AB09FA">
        <w:rPr>
          <w:rFonts w:ascii="Times New Roman CYR" w:eastAsia="Times New Roman" w:hAnsi="Times New Roman CYR" w:cs="Times New Roman CYR"/>
          <w:color w:val="000000"/>
          <w:sz w:val="24"/>
          <w:szCs w:val="24"/>
          <w:lang w:val="uk-UA" w:eastAsia="ru-RU"/>
        </w:rPr>
        <w:t>Керівник Учасника                                                                       (</w:t>
      </w:r>
      <w:proofErr w:type="spellStart"/>
      <w:r w:rsidRPr="00AB09FA">
        <w:rPr>
          <w:rFonts w:ascii="Times New Roman CYR" w:eastAsia="Times New Roman" w:hAnsi="Times New Roman CYR" w:cs="Times New Roman CYR"/>
          <w:color w:val="000000"/>
          <w:sz w:val="24"/>
          <w:szCs w:val="24"/>
          <w:lang w:val="uk-UA" w:eastAsia="ru-RU"/>
        </w:rPr>
        <w:t>пілпис</w:t>
      </w:r>
      <w:proofErr w:type="spellEnd"/>
      <w:r w:rsidRPr="00AB09FA">
        <w:rPr>
          <w:rFonts w:ascii="Times New Roman CYR" w:eastAsia="Times New Roman" w:hAnsi="Times New Roman CYR" w:cs="Times New Roman CYR"/>
          <w:color w:val="000000"/>
          <w:sz w:val="24"/>
          <w:szCs w:val="24"/>
          <w:lang w:val="uk-UA" w:eastAsia="ru-RU"/>
        </w:rPr>
        <w:t>)</w:t>
      </w:r>
    </w:p>
    <w:p w14:paraId="1CD0B532" w14:textId="77777777" w:rsidR="00AB09FA" w:rsidRPr="00AB09FA" w:rsidRDefault="00AB09FA" w:rsidP="00AB09FA">
      <w:pPr>
        <w:spacing w:after="0" w:line="240" w:lineRule="auto"/>
        <w:jc w:val="both"/>
        <w:rPr>
          <w:rFonts w:ascii="Times New Roman CYR" w:eastAsia="Times New Roman" w:hAnsi="Times New Roman CYR" w:cs="Times New Roman CYR"/>
          <w:color w:val="000000"/>
          <w:sz w:val="24"/>
          <w:szCs w:val="24"/>
          <w:lang w:val="uk-UA" w:eastAsia="ru-RU"/>
        </w:rPr>
      </w:pPr>
      <w:r w:rsidRPr="00AB09FA">
        <w:rPr>
          <w:rFonts w:ascii="Times New Roman CYR" w:eastAsia="Times New Roman" w:hAnsi="Times New Roman CYR" w:cs="Times New Roman CYR"/>
          <w:color w:val="000000"/>
          <w:sz w:val="24"/>
          <w:szCs w:val="24"/>
          <w:lang w:val="uk-UA" w:eastAsia="ru-RU"/>
        </w:rPr>
        <w:t xml:space="preserve">Дата </w:t>
      </w:r>
      <w:r w:rsidRPr="00AB09FA">
        <w:rPr>
          <w:rFonts w:ascii="Times New Roman CYR" w:eastAsia="Times New Roman" w:hAnsi="Times New Roman CYR" w:cs="Times New Roman CYR"/>
          <w:color w:val="000000"/>
          <w:sz w:val="24"/>
          <w:szCs w:val="24"/>
          <w:lang w:val="ru-RU" w:eastAsia="ru-RU"/>
        </w:rPr>
        <w:t xml:space="preserve">“_____” _______________2022 </w:t>
      </w:r>
      <w:r w:rsidRPr="00AB09FA">
        <w:rPr>
          <w:rFonts w:ascii="Times New Roman CYR" w:eastAsia="Times New Roman" w:hAnsi="Times New Roman CYR" w:cs="Times New Roman CYR"/>
          <w:color w:val="000000"/>
          <w:sz w:val="24"/>
          <w:szCs w:val="24"/>
          <w:lang w:val="uk-UA" w:eastAsia="ru-RU"/>
        </w:rPr>
        <w:t xml:space="preserve">рік                                        </w:t>
      </w:r>
      <w:proofErr w:type="spellStart"/>
      <w:r w:rsidRPr="00AB09FA">
        <w:rPr>
          <w:rFonts w:ascii="Times New Roman CYR" w:eastAsia="Times New Roman" w:hAnsi="Times New Roman CYR" w:cs="Times New Roman CYR"/>
          <w:color w:val="000000"/>
          <w:sz w:val="24"/>
          <w:szCs w:val="24"/>
          <w:lang w:val="uk-UA" w:eastAsia="ru-RU"/>
        </w:rPr>
        <w:t>м.п</w:t>
      </w:r>
      <w:proofErr w:type="spellEnd"/>
      <w:r w:rsidRPr="00AB09FA">
        <w:rPr>
          <w:rFonts w:ascii="Times New Roman CYR" w:eastAsia="Times New Roman" w:hAnsi="Times New Roman CYR" w:cs="Times New Roman CYR"/>
          <w:color w:val="000000"/>
          <w:sz w:val="24"/>
          <w:szCs w:val="24"/>
          <w:lang w:val="uk-UA" w:eastAsia="ru-RU"/>
        </w:rPr>
        <w:t>.</w:t>
      </w:r>
    </w:p>
    <w:bookmarkEnd w:id="16"/>
    <w:p w14:paraId="0DC3EFDF" w14:textId="77777777" w:rsidR="00AB09FA" w:rsidRPr="00AB09FA" w:rsidRDefault="00AB09FA" w:rsidP="00AB09FA">
      <w:pPr>
        <w:spacing w:after="0" w:line="240" w:lineRule="auto"/>
        <w:ind w:left="644" w:firstLine="709"/>
        <w:contextualSpacing/>
        <w:jc w:val="center"/>
        <w:rPr>
          <w:rFonts w:ascii="Times New Roman" w:eastAsia="Calibri" w:hAnsi="Times New Roman" w:cs="Times New Roman"/>
          <w:b/>
          <w:sz w:val="24"/>
          <w:szCs w:val="24"/>
          <w:lang w:val="uk-UA" w:eastAsia="ru-RU"/>
        </w:rPr>
      </w:pPr>
    </w:p>
    <w:p w14:paraId="30D5F409"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1AFFD5B0"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3B5814D"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452E41F0"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1AA45B4C"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2E4F348C"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2F9FB2B5"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1C97870C"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7C24A129"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24479EE0"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AA6D050"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1C927E35"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3B00755F"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1BA3873E"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B88252B"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106E60B"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0B424E9"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79F8F494"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5ECBCE38" w14:textId="77777777"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1585DC81" w14:textId="7D0D787B" w:rsidR="00AB09FA" w:rsidRPr="00AB09FA" w:rsidRDefault="00AB09FA" w:rsidP="00AB09FA">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r w:rsidRPr="00AB09FA">
        <w:rPr>
          <w:rFonts w:ascii="Times New Roman" w:eastAsia="Calibri" w:hAnsi="Times New Roman" w:cs="Times New Roman"/>
          <w:b/>
          <w:bCs/>
          <w:sz w:val="24"/>
          <w:szCs w:val="24"/>
          <w:lang w:val="uk-UA" w:eastAsia="uk-UA"/>
        </w:rPr>
        <w:t>Додаток № 2</w:t>
      </w:r>
    </w:p>
    <w:p w14:paraId="4B68F0AB" w14:textId="77777777" w:rsidR="00AB09FA" w:rsidRPr="00AB09FA" w:rsidRDefault="00AB09FA" w:rsidP="00AB09FA">
      <w:pPr>
        <w:widowControl w:val="0"/>
        <w:autoSpaceDE w:val="0"/>
        <w:autoSpaceDN w:val="0"/>
        <w:spacing w:after="0" w:line="240" w:lineRule="auto"/>
        <w:ind w:left="360"/>
        <w:jc w:val="right"/>
        <w:rPr>
          <w:rFonts w:ascii="Times New Roman" w:eastAsia="Times New Roman" w:hAnsi="Times New Roman" w:cs="Times New Roman"/>
          <w:iCs/>
          <w:sz w:val="24"/>
          <w:szCs w:val="24"/>
          <w:lang w:val="uk-UA" w:eastAsia="ar-SA"/>
        </w:rPr>
      </w:pPr>
      <w:r w:rsidRPr="00AB09FA">
        <w:rPr>
          <w:rFonts w:ascii="Times New Roman" w:eastAsia="Calibri" w:hAnsi="Times New Roman" w:cs="Times New Roman"/>
          <w:b/>
          <w:sz w:val="24"/>
          <w:szCs w:val="24"/>
          <w:lang w:val="uk-UA" w:eastAsia="uk-UA"/>
        </w:rPr>
        <w:t>до Оголошення</w:t>
      </w:r>
    </w:p>
    <w:p w14:paraId="13E5A59E" w14:textId="77777777" w:rsidR="00AB09FA" w:rsidRPr="00AB09FA" w:rsidRDefault="00AB09FA" w:rsidP="00AB09FA">
      <w:pPr>
        <w:spacing w:after="0" w:line="240" w:lineRule="auto"/>
        <w:jc w:val="center"/>
        <w:rPr>
          <w:rFonts w:ascii="Times New Roman" w:eastAsia="Calibri" w:hAnsi="Times New Roman" w:cs="Times New Roman"/>
          <w:b/>
          <w:sz w:val="24"/>
          <w:szCs w:val="24"/>
          <w:u w:val="single"/>
          <w:lang w:val="uk-UA" w:eastAsia="uk-UA"/>
        </w:rPr>
      </w:pPr>
    </w:p>
    <w:p w14:paraId="6C0F5B8A" w14:textId="77777777" w:rsidR="00AB09FA" w:rsidRPr="00AB09FA" w:rsidRDefault="00AB09FA" w:rsidP="00AB09FA">
      <w:pPr>
        <w:spacing w:after="0" w:line="240" w:lineRule="auto"/>
        <w:jc w:val="center"/>
        <w:rPr>
          <w:rFonts w:ascii="Times New Roman" w:eastAsia="Calibri" w:hAnsi="Times New Roman" w:cs="Times New Roman"/>
          <w:b/>
          <w:sz w:val="24"/>
          <w:szCs w:val="24"/>
          <w:lang w:val="uk-UA" w:eastAsia="uk-UA"/>
        </w:rPr>
      </w:pPr>
      <w:r w:rsidRPr="00AB09FA">
        <w:rPr>
          <w:rFonts w:ascii="Times New Roman" w:eastAsia="Calibri" w:hAnsi="Times New Roman" w:cs="Times New Roman"/>
          <w:b/>
          <w:sz w:val="24"/>
          <w:szCs w:val="24"/>
          <w:lang w:val="uk-UA" w:eastAsia="uk-UA"/>
        </w:rPr>
        <w:t>Інформація про технічні, якісні та інші характеристики предмета закупівлі:</w:t>
      </w:r>
    </w:p>
    <w:p w14:paraId="24379F5E" w14:textId="77777777" w:rsidR="00AB09FA" w:rsidRPr="00AB09FA" w:rsidRDefault="00AB09FA" w:rsidP="00AB09F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p>
    <w:p w14:paraId="5D985FBD" w14:textId="77777777" w:rsidR="001106BE" w:rsidRDefault="001106BE" w:rsidP="00AB09F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AB09FA">
        <w:rPr>
          <w:rFonts w:ascii="Times New Roman" w:eastAsia="Times New Roman" w:hAnsi="Times New Roman" w:cs="Times New Roman"/>
          <w:b/>
          <w:bCs/>
          <w:sz w:val="24"/>
          <w:szCs w:val="24"/>
          <w:lang w:val="uk-UA" w:eastAsia="uk-UA"/>
        </w:rPr>
        <w:t>Поточний ремонт елементів благоустрою (лав</w:t>
      </w:r>
      <w:r>
        <w:rPr>
          <w:rFonts w:ascii="Times New Roman" w:eastAsia="Times New Roman" w:hAnsi="Times New Roman" w:cs="Times New Roman"/>
          <w:b/>
          <w:bCs/>
          <w:sz w:val="24"/>
          <w:szCs w:val="24"/>
          <w:lang w:val="uk-UA" w:eastAsia="uk-UA"/>
        </w:rPr>
        <w:t>ки</w:t>
      </w:r>
      <w:r w:rsidRPr="00AB09FA">
        <w:rPr>
          <w:rFonts w:ascii="Times New Roman" w:eastAsia="Times New Roman" w:hAnsi="Times New Roman" w:cs="Times New Roman"/>
          <w:b/>
          <w:bCs/>
          <w:sz w:val="24"/>
          <w:szCs w:val="24"/>
          <w:lang w:val="uk-UA" w:eastAsia="uk-UA"/>
        </w:rPr>
        <w:t xml:space="preserve"> на металевих ніжках, </w:t>
      </w:r>
      <w:r>
        <w:rPr>
          <w:rFonts w:ascii="Times New Roman" w:eastAsia="Times New Roman" w:hAnsi="Times New Roman" w:cs="Times New Roman"/>
          <w:b/>
          <w:bCs/>
          <w:sz w:val="24"/>
          <w:szCs w:val="24"/>
          <w:lang w:val="uk-UA" w:eastAsia="uk-UA"/>
        </w:rPr>
        <w:t>г</w:t>
      </w:r>
      <w:r w:rsidRPr="00F03D0B">
        <w:rPr>
          <w:rFonts w:ascii="Times New Roman" w:eastAsia="Times New Roman" w:hAnsi="Times New Roman" w:cs="Times New Roman"/>
          <w:b/>
          <w:bCs/>
          <w:sz w:val="24"/>
          <w:szCs w:val="24"/>
          <w:lang w:val="uk-UA" w:eastAsia="uk-UA"/>
        </w:rPr>
        <w:t>ойдалк</w:t>
      </w:r>
      <w:r>
        <w:rPr>
          <w:rFonts w:ascii="Times New Roman" w:eastAsia="Times New Roman" w:hAnsi="Times New Roman" w:cs="Times New Roman"/>
          <w:b/>
          <w:bCs/>
          <w:sz w:val="24"/>
          <w:szCs w:val="24"/>
          <w:lang w:val="uk-UA" w:eastAsia="uk-UA"/>
        </w:rPr>
        <w:t>и</w:t>
      </w:r>
      <w:r w:rsidRPr="00F03D0B">
        <w:rPr>
          <w:rFonts w:ascii="Times New Roman" w:eastAsia="Times New Roman" w:hAnsi="Times New Roman" w:cs="Times New Roman"/>
          <w:b/>
          <w:bCs/>
          <w:sz w:val="24"/>
          <w:szCs w:val="24"/>
          <w:lang w:val="uk-UA" w:eastAsia="uk-UA"/>
        </w:rPr>
        <w:t xml:space="preserve"> на мет</w:t>
      </w:r>
      <w:r>
        <w:rPr>
          <w:rFonts w:ascii="Times New Roman" w:eastAsia="Times New Roman" w:hAnsi="Times New Roman" w:cs="Times New Roman"/>
          <w:b/>
          <w:bCs/>
          <w:sz w:val="24"/>
          <w:szCs w:val="24"/>
          <w:lang w:val="uk-UA" w:eastAsia="uk-UA"/>
        </w:rPr>
        <w:t>алевих</w:t>
      </w:r>
      <w:r w:rsidRPr="00F03D0B">
        <w:rPr>
          <w:rFonts w:ascii="Times New Roman" w:eastAsia="Times New Roman" w:hAnsi="Times New Roman" w:cs="Times New Roman"/>
          <w:b/>
          <w:bCs/>
          <w:sz w:val="24"/>
          <w:szCs w:val="24"/>
          <w:lang w:val="uk-UA" w:eastAsia="uk-UA"/>
        </w:rPr>
        <w:t xml:space="preserve"> ст</w:t>
      </w:r>
      <w:r>
        <w:rPr>
          <w:rFonts w:ascii="Times New Roman" w:eastAsia="Times New Roman" w:hAnsi="Times New Roman" w:cs="Times New Roman"/>
          <w:b/>
          <w:bCs/>
          <w:sz w:val="24"/>
          <w:szCs w:val="24"/>
          <w:lang w:val="uk-UA" w:eastAsia="uk-UA"/>
        </w:rPr>
        <w:t>о</w:t>
      </w:r>
      <w:r w:rsidRPr="00F03D0B">
        <w:rPr>
          <w:rFonts w:ascii="Times New Roman" w:eastAsia="Times New Roman" w:hAnsi="Times New Roman" w:cs="Times New Roman"/>
          <w:b/>
          <w:bCs/>
          <w:sz w:val="24"/>
          <w:szCs w:val="24"/>
          <w:lang w:val="uk-UA" w:eastAsia="uk-UA"/>
        </w:rPr>
        <w:t>йках з гнучкою підвіскою та гумовими с</w:t>
      </w:r>
      <w:r>
        <w:rPr>
          <w:rFonts w:ascii="Times New Roman" w:eastAsia="Times New Roman" w:hAnsi="Times New Roman" w:cs="Times New Roman"/>
          <w:b/>
          <w:bCs/>
          <w:sz w:val="24"/>
          <w:szCs w:val="24"/>
          <w:lang w:val="uk-UA" w:eastAsia="uk-UA"/>
        </w:rPr>
        <w:t>и</w:t>
      </w:r>
      <w:r w:rsidRPr="00F03D0B">
        <w:rPr>
          <w:rFonts w:ascii="Times New Roman" w:eastAsia="Times New Roman" w:hAnsi="Times New Roman" w:cs="Times New Roman"/>
          <w:b/>
          <w:bCs/>
          <w:sz w:val="24"/>
          <w:szCs w:val="24"/>
          <w:lang w:val="uk-UA" w:eastAsia="uk-UA"/>
        </w:rPr>
        <w:t>діннями</w:t>
      </w:r>
      <w:r w:rsidRPr="00AB09FA">
        <w:rPr>
          <w:rFonts w:ascii="Times New Roman" w:eastAsia="Times New Roman" w:hAnsi="Times New Roman" w:cs="Times New Roman"/>
          <w:b/>
          <w:bCs/>
          <w:sz w:val="24"/>
          <w:szCs w:val="24"/>
          <w:lang w:val="uk-UA" w:eastAsia="uk-UA"/>
        </w:rPr>
        <w:t xml:space="preserve">, тренажеру «Повітряний ходак», гойдалки-балансиру «Б», </w:t>
      </w:r>
      <w:r>
        <w:rPr>
          <w:rFonts w:ascii="Times New Roman" w:eastAsia="Times New Roman" w:hAnsi="Times New Roman" w:cs="Times New Roman"/>
          <w:b/>
          <w:bCs/>
          <w:sz w:val="24"/>
          <w:szCs w:val="24"/>
          <w:lang w:val="uk-UA" w:eastAsia="uk-UA"/>
        </w:rPr>
        <w:t xml:space="preserve">каруселі, </w:t>
      </w:r>
      <w:r w:rsidRPr="00AB09FA">
        <w:rPr>
          <w:rFonts w:ascii="Times New Roman" w:eastAsia="Times New Roman" w:hAnsi="Times New Roman" w:cs="Times New Roman"/>
          <w:b/>
          <w:bCs/>
          <w:sz w:val="24"/>
          <w:szCs w:val="24"/>
          <w:lang w:val="uk-UA" w:eastAsia="uk-UA"/>
        </w:rPr>
        <w:t xml:space="preserve">ігрового комплексу </w:t>
      </w:r>
      <w:proofErr w:type="spellStart"/>
      <w:r w:rsidRPr="00AB09FA">
        <w:rPr>
          <w:rFonts w:ascii="Times New Roman" w:eastAsia="Times New Roman" w:hAnsi="Times New Roman" w:cs="Times New Roman"/>
          <w:b/>
          <w:bCs/>
          <w:sz w:val="24"/>
          <w:szCs w:val="24"/>
          <w:lang w:val="uk-UA" w:eastAsia="uk-UA"/>
        </w:rPr>
        <w:t>Нr</w:t>
      </w:r>
      <w:proofErr w:type="spellEnd"/>
      <w:r w:rsidRPr="00AB09FA">
        <w:rPr>
          <w:rFonts w:ascii="Times New Roman" w:eastAsia="Times New Roman" w:hAnsi="Times New Roman" w:cs="Times New Roman"/>
          <w:b/>
          <w:bCs/>
          <w:sz w:val="24"/>
          <w:szCs w:val="24"/>
          <w:lang w:val="uk-UA" w:eastAsia="uk-UA"/>
        </w:rPr>
        <w:t>=1,2</w:t>
      </w:r>
      <w:r>
        <w:rPr>
          <w:rFonts w:ascii="Times New Roman" w:eastAsia="Times New Roman" w:hAnsi="Times New Roman" w:cs="Times New Roman"/>
          <w:b/>
          <w:bCs/>
          <w:sz w:val="24"/>
          <w:szCs w:val="24"/>
          <w:lang w:val="uk-UA" w:eastAsia="uk-UA"/>
        </w:rPr>
        <w:t>)</w:t>
      </w:r>
      <w:r w:rsidRPr="00AB09FA">
        <w:rPr>
          <w:rFonts w:ascii="Times New Roman" w:eastAsia="Times New Roman" w:hAnsi="Times New Roman" w:cs="Times New Roman"/>
          <w:b/>
          <w:bCs/>
          <w:sz w:val="24"/>
          <w:szCs w:val="24"/>
          <w:lang w:val="uk-UA" w:eastAsia="uk-UA"/>
        </w:rPr>
        <w:t xml:space="preserve"> на об’єкті благоустрою за адресою: м. Дніпро, </w:t>
      </w:r>
      <w:r>
        <w:rPr>
          <w:rFonts w:ascii="Times New Roman" w:eastAsia="Times New Roman" w:hAnsi="Times New Roman" w:cs="Times New Roman"/>
          <w:b/>
          <w:bCs/>
          <w:sz w:val="24"/>
          <w:szCs w:val="24"/>
          <w:lang w:val="uk-UA" w:eastAsia="uk-UA"/>
        </w:rPr>
        <w:t>вул. Тверська, 9</w:t>
      </w:r>
      <w:r w:rsidRPr="00AB09FA">
        <w:rPr>
          <w:rFonts w:ascii="Times New Roman" w:eastAsia="Times New Roman" w:hAnsi="Times New Roman" w:cs="Times New Roman"/>
          <w:b/>
          <w:bCs/>
          <w:sz w:val="24"/>
          <w:szCs w:val="24"/>
          <w:lang w:val="uk-UA" w:eastAsia="uk-UA"/>
        </w:rPr>
        <w:t xml:space="preserve"> </w:t>
      </w:r>
    </w:p>
    <w:p w14:paraId="0F881F02" w14:textId="66F845BD" w:rsidR="00AB09FA" w:rsidRPr="00AB09FA" w:rsidRDefault="00AB09FA" w:rsidP="00AB09F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B09FA">
        <w:rPr>
          <w:rFonts w:ascii="Times New Roman" w:eastAsia="Times New Roman" w:hAnsi="Times New Roman" w:cs="Times New Roman"/>
          <w:sz w:val="24"/>
          <w:szCs w:val="24"/>
          <w:lang w:val="uk-UA" w:eastAsia="uk-UA"/>
        </w:rPr>
        <w:t>(Код за ДК 021:2015: 50870000-4 Послуги з ремонту і технічного обслуговування обладнання для ігрових майданчиків)</w:t>
      </w:r>
    </w:p>
    <w:p w14:paraId="741A3710" w14:textId="77777777" w:rsidR="00AB09FA" w:rsidRPr="00AB09FA" w:rsidRDefault="00AB09FA" w:rsidP="00AB09FA">
      <w:pPr>
        <w:spacing w:after="0" w:line="240" w:lineRule="auto"/>
        <w:jc w:val="center"/>
        <w:rPr>
          <w:rFonts w:ascii="Times New Roman" w:eastAsia="Calibri" w:hAnsi="Times New Roman" w:cs="Times New Roman"/>
          <w:b/>
          <w:sz w:val="24"/>
          <w:szCs w:val="24"/>
          <w:u w:val="single"/>
          <w:vertAlign w:val="superscript"/>
          <w:lang w:val="uk-UA" w:eastAsia="uk-UA"/>
        </w:rPr>
      </w:pPr>
    </w:p>
    <w:p w14:paraId="2CBF4884" w14:textId="77777777" w:rsidR="00AB09FA" w:rsidRPr="00AB09FA" w:rsidRDefault="00AB09FA" w:rsidP="00AB09FA">
      <w:pPr>
        <w:spacing w:after="0" w:line="240" w:lineRule="auto"/>
        <w:ind w:firstLine="567"/>
        <w:jc w:val="both"/>
        <w:rPr>
          <w:rFonts w:ascii="Times New Roman" w:eastAsia="Calibri" w:hAnsi="Times New Roman" w:cs="Times New Roman"/>
          <w:sz w:val="24"/>
          <w:szCs w:val="24"/>
          <w:lang w:val="uk-UA" w:eastAsia="uk-UA"/>
        </w:rPr>
      </w:pPr>
      <w:r w:rsidRPr="00AB09FA">
        <w:rPr>
          <w:rFonts w:ascii="Times New Roman" w:eastAsia="Calibri" w:hAnsi="Times New Roman" w:cs="Times New Roman"/>
          <w:sz w:val="24"/>
          <w:szCs w:val="24"/>
          <w:lang w:val="uk-UA" w:eastAsia="uk-UA"/>
        </w:rPr>
        <w:t>Учасник, має право,</w:t>
      </w:r>
      <w:r w:rsidRPr="00AB09FA">
        <w:rPr>
          <w:rFonts w:ascii="Times New Roman" w:eastAsia="Times New Roman" w:hAnsi="Times New Roman" w:cs="Times New Roman"/>
          <w:sz w:val="24"/>
          <w:szCs w:val="24"/>
          <w:lang w:val="uk-UA" w:eastAsia="uk-UA"/>
        </w:rPr>
        <w:t xml:space="preserve"> </w:t>
      </w:r>
      <w:r w:rsidRPr="00AB09FA">
        <w:rPr>
          <w:rFonts w:ascii="Times New Roman" w:eastAsia="Calibri" w:hAnsi="Times New Roman" w:cs="Times New Roman"/>
          <w:sz w:val="24"/>
          <w:szCs w:val="24"/>
          <w:lang w:val="uk-UA"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414DB26A" w14:textId="77777777" w:rsidR="00AB09FA" w:rsidRPr="00AB09FA" w:rsidRDefault="00AB09FA" w:rsidP="00AB09FA">
      <w:pPr>
        <w:spacing w:after="0" w:line="240" w:lineRule="auto"/>
        <w:ind w:firstLine="567"/>
        <w:jc w:val="both"/>
        <w:rPr>
          <w:rFonts w:ascii="Times New Roman" w:eastAsia="Calibri" w:hAnsi="Times New Roman" w:cs="Times New Roman"/>
          <w:sz w:val="24"/>
          <w:szCs w:val="24"/>
          <w:lang w:val="uk-UA" w:eastAsia="uk-UA"/>
        </w:rPr>
      </w:pPr>
      <w:r w:rsidRPr="00AB09FA">
        <w:rPr>
          <w:rFonts w:ascii="Times New Roman" w:eastAsia="Calibri" w:hAnsi="Times New Roman" w:cs="Times New Roman"/>
          <w:sz w:val="24"/>
          <w:szCs w:val="24"/>
          <w:lang w:val="uk-UA" w:eastAsia="uk-UA"/>
        </w:rPr>
        <w:t>Матеріально-технічне забезпечення виконання послуги покладається на Учасника. Цінова пропозиція Учасника повинна включати вартість всіх необхідних робіт, матеріалів, зокрема, витрат для монтажу (розвантаження, завантаження, перевезення, прибирання сміття тощо), необхідних для належного надання послуги, а також податків,</w:t>
      </w:r>
      <w:r w:rsidRPr="00AB09FA">
        <w:rPr>
          <w:rFonts w:ascii="Times New Roman" w:eastAsia="Times New Roman" w:hAnsi="Times New Roman" w:cs="Times New Roman"/>
          <w:sz w:val="24"/>
          <w:szCs w:val="24"/>
          <w:lang w:val="uk-UA" w:eastAsia="uk-UA"/>
        </w:rPr>
        <w:t xml:space="preserve"> </w:t>
      </w:r>
      <w:r w:rsidRPr="00AB09FA">
        <w:rPr>
          <w:rFonts w:ascii="Times New Roman" w:eastAsia="Calibri" w:hAnsi="Times New Roman" w:cs="Times New Roman"/>
          <w:sz w:val="24"/>
          <w:szCs w:val="24"/>
          <w:lang w:val="uk-UA"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5CC26AC4" w14:textId="77777777" w:rsidR="00AB09FA" w:rsidRPr="00AB09FA" w:rsidRDefault="00AB09FA" w:rsidP="00AB09FA">
      <w:pPr>
        <w:spacing w:after="0" w:line="240" w:lineRule="auto"/>
        <w:ind w:firstLine="567"/>
        <w:jc w:val="both"/>
        <w:rPr>
          <w:rFonts w:ascii="Times New Roman" w:eastAsia="Calibri" w:hAnsi="Times New Roman" w:cs="Times New Roman"/>
          <w:sz w:val="24"/>
          <w:szCs w:val="24"/>
          <w:lang w:val="uk-UA" w:eastAsia="uk-UA"/>
        </w:rPr>
      </w:pPr>
      <w:r w:rsidRPr="00AB09FA">
        <w:rPr>
          <w:rFonts w:ascii="Times New Roman" w:eastAsia="Calibri" w:hAnsi="Times New Roman" w:cs="Times New Roman"/>
          <w:sz w:val="24"/>
          <w:szCs w:val="24"/>
          <w:lang w:val="uk-UA"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2986CE60" w14:textId="77777777" w:rsidR="00AB09FA" w:rsidRPr="00AB09FA" w:rsidRDefault="00AB09FA" w:rsidP="00AB09FA">
      <w:pPr>
        <w:spacing w:after="0" w:line="240" w:lineRule="auto"/>
        <w:ind w:firstLine="567"/>
        <w:jc w:val="both"/>
        <w:rPr>
          <w:rFonts w:ascii="Times New Roman" w:eastAsia="Calibri" w:hAnsi="Times New Roman" w:cs="Times New Roman"/>
          <w:sz w:val="24"/>
          <w:szCs w:val="24"/>
          <w:lang w:val="uk-UA" w:eastAsia="uk-UA"/>
        </w:rPr>
      </w:pPr>
      <w:r w:rsidRPr="00AB09FA">
        <w:rPr>
          <w:rFonts w:ascii="Times New Roman" w:eastAsia="Calibri" w:hAnsi="Times New Roman" w:cs="Times New Roman"/>
          <w:sz w:val="24"/>
          <w:szCs w:val="24"/>
          <w:lang w:val="uk-UA" w:eastAsia="uk-UA"/>
        </w:rPr>
        <w:t>Під час надання послуг учасник зобов’язаний:</w:t>
      </w:r>
    </w:p>
    <w:p w14:paraId="33A8054E" w14:textId="77777777" w:rsidR="00AB09FA" w:rsidRPr="00AB09FA" w:rsidRDefault="00AB09FA" w:rsidP="00AB09FA">
      <w:pPr>
        <w:spacing w:after="0" w:line="240" w:lineRule="auto"/>
        <w:ind w:firstLine="567"/>
        <w:jc w:val="both"/>
        <w:rPr>
          <w:rFonts w:ascii="Times New Roman" w:eastAsia="Calibri" w:hAnsi="Times New Roman" w:cs="Times New Roman"/>
          <w:sz w:val="24"/>
          <w:szCs w:val="24"/>
          <w:lang w:val="uk-UA" w:eastAsia="uk-UA"/>
        </w:rPr>
      </w:pPr>
      <w:r w:rsidRPr="00AB09FA">
        <w:rPr>
          <w:rFonts w:ascii="Times New Roman" w:eastAsia="Calibri" w:hAnsi="Times New Roman" w:cs="Times New Roman"/>
          <w:sz w:val="24"/>
          <w:szCs w:val="24"/>
          <w:lang w:val="uk-UA" w:eastAsia="uk-UA"/>
        </w:rPr>
        <w:t>- використовувати обладнання та матеріали, які не спричиняють шкоди довкіллю і забруднення навколишнього середовища;</w:t>
      </w:r>
    </w:p>
    <w:p w14:paraId="4FE03F4D" w14:textId="77777777" w:rsidR="00AB09FA" w:rsidRPr="00AB09FA" w:rsidRDefault="00AB09FA" w:rsidP="00AB09FA">
      <w:pPr>
        <w:spacing w:after="0" w:line="240" w:lineRule="auto"/>
        <w:ind w:firstLine="567"/>
        <w:jc w:val="both"/>
        <w:rPr>
          <w:rFonts w:ascii="Times New Roman" w:eastAsia="Calibri" w:hAnsi="Times New Roman" w:cs="Times New Roman"/>
          <w:sz w:val="24"/>
          <w:szCs w:val="24"/>
          <w:lang w:val="uk-UA" w:eastAsia="uk-UA"/>
        </w:rPr>
      </w:pPr>
      <w:r w:rsidRPr="00AB09FA">
        <w:rPr>
          <w:rFonts w:ascii="Times New Roman" w:eastAsia="Calibri" w:hAnsi="Times New Roman" w:cs="Times New Roman"/>
          <w:sz w:val="24"/>
          <w:szCs w:val="24"/>
          <w:lang w:val="uk-UA"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68E94F20" w14:textId="77777777" w:rsidR="00AB09FA" w:rsidRPr="00AB09FA" w:rsidRDefault="00AB09FA" w:rsidP="00AB09FA">
      <w:pPr>
        <w:spacing w:after="0" w:line="240" w:lineRule="auto"/>
        <w:ind w:firstLine="567"/>
        <w:jc w:val="both"/>
        <w:rPr>
          <w:rFonts w:ascii="Times New Roman" w:eastAsia="Calibri" w:hAnsi="Times New Roman" w:cs="Times New Roman"/>
          <w:sz w:val="24"/>
          <w:szCs w:val="24"/>
          <w:lang w:val="uk-UA" w:eastAsia="uk-UA"/>
        </w:rPr>
      </w:pPr>
      <w:r w:rsidRPr="00AB09FA">
        <w:rPr>
          <w:rFonts w:ascii="Times New Roman" w:eastAsia="Calibri" w:hAnsi="Times New Roman" w:cs="Times New Roman"/>
          <w:sz w:val="24"/>
          <w:szCs w:val="24"/>
          <w:lang w:val="uk-UA"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598D7CE1" w14:textId="77777777" w:rsidR="00AB09FA" w:rsidRPr="00AB09FA" w:rsidRDefault="00AB09FA" w:rsidP="00AB09FA">
      <w:pPr>
        <w:spacing w:after="0" w:line="240" w:lineRule="auto"/>
        <w:ind w:firstLine="567"/>
        <w:jc w:val="both"/>
        <w:rPr>
          <w:rFonts w:ascii="Times New Roman" w:eastAsia="Calibri" w:hAnsi="Times New Roman" w:cs="Times New Roman"/>
          <w:sz w:val="24"/>
          <w:szCs w:val="24"/>
          <w:lang w:val="uk-UA" w:eastAsia="uk-UA"/>
        </w:rPr>
      </w:pPr>
      <w:r w:rsidRPr="00AB09FA">
        <w:rPr>
          <w:rFonts w:ascii="Times New Roman" w:eastAsia="Calibri" w:hAnsi="Times New Roman" w:cs="Times New Roman"/>
          <w:sz w:val="24"/>
          <w:szCs w:val="24"/>
          <w:lang w:val="uk-UA" w:eastAsia="uk-UA"/>
        </w:rPr>
        <w:t>- при виконанні робіт на об’єкті благоустрою, огороджувати місця виконання робіт за допомогою сигнальної стрічки.</w:t>
      </w:r>
    </w:p>
    <w:p w14:paraId="23FCA00D" w14:textId="77777777" w:rsidR="00AB09FA" w:rsidRPr="00AB09FA" w:rsidRDefault="00AB09FA" w:rsidP="00AB09FA">
      <w:pPr>
        <w:spacing w:after="0" w:line="240" w:lineRule="auto"/>
        <w:ind w:firstLine="567"/>
        <w:jc w:val="both"/>
        <w:rPr>
          <w:rFonts w:ascii="Times New Roman" w:eastAsia="Calibri" w:hAnsi="Times New Roman" w:cs="Times New Roman"/>
          <w:sz w:val="24"/>
          <w:szCs w:val="24"/>
          <w:lang w:val="uk-UA" w:eastAsia="uk-UA"/>
        </w:rPr>
      </w:pPr>
      <w:r w:rsidRPr="00AB09FA">
        <w:rPr>
          <w:rFonts w:ascii="Times New Roman" w:eastAsia="Calibri" w:hAnsi="Times New Roman" w:cs="Times New Roman"/>
          <w:sz w:val="24"/>
          <w:szCs w:val="24"/>
          <w:lang w:val="uk-UA" w:eastAsia="uk-UA"/>
        </w:rPr>
        <w:t>- після надання послуг на об’єкті благоустрою (включаючи 10 метрову зону по периметру об’єкту благоустрою)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2D94E42C" w14:textId="77777777" w:rsidR="00AB09FA" w:rsidRPr="00AB09FA" w:rsidRDefault="00AB09FA" w:rsidP="00AB09FA">
      <w:pPr>
        <w:spacing w:after="0" w:line="240" w:lineRule="auto"/>
        <w:ind w:firstLine="567"/>
        <w:jc w:val="both"/>
        <w:rPr>
          <w:rFonts w:ascii="Times New Roman" w:eastAsia="Calibri" w:hAnsi="Times New Roman" w:cs="Times New Roman"/>
          <w:sz w:val="24"/>
          <w:szCs w:val="24"/>
          <w:lang w:val="uk-UA" w:eastAsia="uk-UA"/>
        </w:rPr>
      </w:pPr>
      <w:r w:rsidRPr="00AB09FA">
        <w:rPr>
          <w:rFonts w:ascii="Times New Roman" w:eastAsia="Calibri" w:hAnsi="Times New Roman" w:cs="Times New Roman"/>
          <w:sz w:val="24"/>
          <w:szCs w:val="24"/>
          <w:lang w:val="uk-UA" w:eastAsia="uk-UA"/>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необхідної техніки, матеріалів та працівників відповідної кваліфікації на місце надання послуг та інші витрати Учасника, згідно з чинним законодавством.</w:t>
      </w:r>
    </w:p>
    <w:p w14:paraId="44023078" w14:textId="77777777" w:rsidR="00AB09FA" w:rsidRPr="00AB09FA" w:rsidRDefault="00AB09FA" w:rsidP="00AB09FA">
      <w:pPr>
        <w:spacing w:after="0" w:line="240" w:lineRule="auto"/>
        <w:ind w:firstLine="567"/>
        <w:jc w:val="both"/>
        <w:rPr>
          <w:rFonts w:ascii="Times New Roman" w:eastAsia="Calibri" w:hAnsi="Times New Roman" w:cs="Times New Roman"/>
          <w:sz w:val="24"/>
          <w:szCs w:val="24"/>
          <w:lang w:val="uk-UA" w:eastAsia="uk-UA"/>
        </w:rPr>
      </w:pPr>
      <w:r w:rsidRPr="00AB09FA">
        <w:rPr>
          <w:rFonts w:ascii="Times New Roman" w:eastAsia="Calibri" w:hAnsi="Times New Roman" w:cs="Times New Roman"/>
          <w:sz w:val="24"/>
          <w:szCs w:val="24"/>
          <w:lang w:val="uk-UA" w:eastAsia="uk-UA"/>
        </w:rPr>
        <w:lastRenderedPageBreak/>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тендерної пропозиції. </w:t>
      </w:r>
    </w:p>
    <w:p w14:paraId="230A462F" w14:textId="77777777" w:rsidR="00AB09FA" w:rsidRPr="00AB09FA" w:rsidRDefault="00AB09FA" w:rsidP="00AB09FA">
      <w:pPr>
        <w:spacing w:after="0" w:line="240" w:lineRule="auto"/>
        <w:ind w:firstLine="567"/>
        <w:jc w:val="both"/>
        <w:rPr>
          <w:rFonts w:ascii="Times New Roman" w:eastAsia="Calibri" w:hAnsi="Times New Roman" w:cs="Times New Roman"/>
          <w:sz w:val="24"/>
          <w:szCs w:val="24"/>
          <w:lang w:val="uk-UA" w:eastAsia="uk-UA"/>
        </w:rPr>
      </w:pPr>
      <w:r w:rsidRPr="00AB09FA">
        <w:rPr>
          <w:rFonts w:ascii="Times New Roman" w:eastAsia="Calibri" w:hAnsi="Times New Roman" w:cs="Times New Roman"/>
          <w:sz w:val="24"/>
          <w:szCs w:val="24"/>
          <w:lang w:val="uk-UA" w:eastAsia="uk-UA"/>
        </w:rPr>
        <w:t xml:space="preserve">При фарбуванні поверхонь Учасник повинен використовувати фарбу, яка за  кольором, відповідає вже пофарбованим елементи благоустрою, що знаходяться на дитячому ігровому майданчику. </w:t>
      </w:r>
    </w:p>
    <w:p w14:paraId="5C3343B4" w14:textId="77777777" w:rsidR="00AB09FA" w:rsidRPr="00AB09FA" w:rsidRDefault="00AB09FA" w:rsidP="00AB09FA">
      <w:pPr>
        <w:spacing w:after="0" w:line="240" w:lineRule="auto"/>
        <w:ind w:firstLine="567"/>
        <w:jc w:val="both"/>
        <w:rPr>
          <w:rFonts w:ascii="Times New Roman" w:eastAsia="Calibri" w:hAnsi="Times New Roman" w:cs="Times New Roman"/>
          <w:sz w:val="24"/>
          <w:szCs w:val="24"/>
          <w:lang w:val="uk-UA" w:eastAsia="uk-UA"/>
        </w:rPr>
      </w:pPr>
      <w:r w:rsidRPr="00AB09FA">
        <w:rPr>
          <w:rFonts w:ascii="Times New Roman" w:eastAsia="Calibri" w:hAnsi="Times New Roman" w:cs="Times New Roman"/>
          <w:sz w:val="24"/>
          <w:szCs w:val="24"/>
          <w:lang w:val="uk-UA"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35B926EF" w14:textId="77777777" w:rsidR="00AB09FA" w:rsidRPr="00AB09FA" w:rsidRDefault="00AB09FA" w:rsidP="00AB09FA">
      <w:pPr>
        <w:spacing w:after="0" w:line="240" w:lineRule="auto"/>
        <w:ind w:firstLine="567"/>
        <w:jc w:val="both"/>
        <w:rPr>
          <w:rFonts w:ascii="Times New Roman" w:eastAsia="Calibri" w:hAnsi="Times New Roman" w:cs="Times New Roman"/>
          <w:sz w:val="24"/>
          <w:szCs w:val="24"/>
          <w:lang w:val="uk-UA" w:eastAsia="uk-UA"/>
        </w:rPr>
      </w:pPr>
      <w:r w:rsidRPr="00AB09FA">
        <w:rPr>
          <w:rFonts w:ascii="Times New Roman" w:eastAsia="Calibri" w:hAnsi="Times New Roman" w:cs="Times New Roman"/>
          <w:sz w:val="24"/>
          <w:szCs w:val="24"/>
          <w:lang w:val="uk-UA" w:eastAsia="uk-UA"/>
        </w:rPr>
        <w:t>Об’єм робіт визначено в дефектному акті.</w:t>
      </w:r>
    </w:p>
    <w:p w14:paraId="1B1770CC" w14:textId="77777777" w:rsidR="00AB09FA" w:rsidRPr="00AB09FA" w:rsidRDefault="00AB09FA" w:rsidP="00AB09FA">
      <w:pPr>
        <w:spacing w:after="0" w:line="240" w:lineRule="auto"/>
        <w:ind w:firstLine="567"/>
        <w:jc w:val="both"/>
        <w:rPr>
          <w:rFonts w:ascii="Times New Roman" w:eastAsia="Calibri" w:hAnsi="Times New Roman" w:cs="Times New Roman"/>
          <w:i/>
          <w:iCs/>
          <w:lang w:val="uk-UA" w:eastAsia="uk-UA"/>
        </w:rPr>
      </w:pPr>
    </w:p>
    <w:p w14:paraId="6D4F1102" w14:textId="77777777" w:rsidR="00AB09FA" w:rsidRPr="00AB09FA" w:rsidRDefault="00AB09FA" w:rsidP="00AB09FA">
      <w:pPr>
        <w:spacing w:after="0" w:line="240" w:lineRule="auto"/>
        <w:ind w:firstLine="567"/>
        <w:jc w:val="both"/>
        <w:rPr>
          <w:rFonts w:ascii="Times New Roman" w:eastAsia="Calibri" w:hAnsi="Times New Roman" w:cs="Times New Roman"/>
          <w:i/>
          <w:iCs/>
          <w:sz w:val="20"/>
          <w:szCs w:val="20"/>
          <w:lang w:val="uk-UA" w:eastAsia="uk-UA"/>
        </w:rPr>
      </w:pPr>
      <w:r w:rsidRPr="00AB09FA">
        <w:rPr>
          <w:rFonts w:ascii="Times New Roman" w:eastAsia="Calibri" w:hAnsi="Times New Roman" w:cs="Times New Roman"/>
          <w:i/>
          <w:iCs/>
          <w:sz w:val="20"/>
          <w:szCs w:val="20"/>
          <w:lang w:val="uk-UA"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7437B75A" w14:textId="22FF2BE0" w:rsidR="00F03D0B" w:rsidRPr="008969AD" w:rsidRDefault="00F03D0B" w:rsidP="00F03D0B">
      <w:pPr>
        <w:spacing w:after="0" w:line="240" w:lineRule="auto"/>
        <w:ind w:firstLine="567"/>
        <w:jc w:val="both"/>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Дефектний акт.</w:t>
      </w:r>
      <w:r>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50"/>
        <w:gridCol w:w="1642"/>
        <w:gridCol w:w="1643"/>
        <w:gridCol w:w="1643"/>
        <w:gridCol w:w="1643"/>
        <w:gridCol w:w="34"/>
      </w:tblGrid>
      <w:tr w:rsidR="00F03D0B" w:rsidRPr="008969AD" w14:paraId="78EDFA48" w14:textId="77777777" w:rsidTr="009E53F9">
        <w:trPr>
          <w:gridAfter w:val="1"/>
          <w:wAfter w:w="34" w:type="dxa"/>
        </w:trPr>
        <w:tc>
          <w:tcPr>
            <w:tcW w:w="534" w:type="dxa"/>
            <w:shd w:val="clear" w:color="auto" w:fill="auto"/>
            <w:vAlign w:val="center"/>
          </w:tcPr>
          <w:p w14:paraId="1881F4AE" w14:textId="77777777" w:rsidR="00F03D0B" w:rsidRPr="008969AD" w:rsidRDefault="00F03D0B" w:rsidP="009E53F9">
            <w:pPr>
              <w:spacing w:after="0" w:line="240" w:lineRule="auto"/>
              <w:jc w:val="center"/>
              <w:rPr>
                <w:rFonts w:ascii="Times New Roman" w:eastAsia="Calibri" w:hAnsi="Times New Roman" w:cs="Times New Roman"/>
                <w:lang w:val="uk-UA" w:eastAsia="uk-UA"/>
              </w:rPr>
            </w:pPr>
            <w:r w:rsidRPr="008969AD">
              <w:rPr>
                <w:rFonts w:ascii="Times New Roman" w:eastAsia="Calibri" w:hAnsi="Times New Roman" w:cs="Times New Roman"/>
                <w:lang w:val="uk-UA"/>
              </w:rPr>
              <w:t>п/н</w:t>
            </w:r>
          </w:p>
        </w:tc>
        <w:tc>
          <w:tcPr>
            <w:tcW w:w="2750" w:type="dxa"/>
            <w:shd w:val="clear" w:color="auto" w:fill="auto"/>
            <w:vAlign w:val="center"/>
          </w:tcPr>
          <w:p w14:paraId="4C9469C9" w14:textId="77777777" w:rsidR="00F03D0B" w:rsidRPr="008969AD" w:rsidRDefault="00F03D0B" w:rsidP="009E53F9">
            <w:pPr>
              <w:spacing w:after="0" w:line="240" w:lineRule="auto"/>
              <w:jc w:val="center"/>
              <w:rPr>
                <w:rFonts w:ascii="Times New Roman" w:eastAsia="Calibri" w:hAnsi="Times New Roman" w:cs="Times New Roman"/>
                <w:lang w:val="uk-UA" w:eastAsia="uk-UA"/>
              </w:rPr>
            </w:pPr>
            <w:r w:rsidRPr="008969AD">
              <w:rPr>
                <w:rFonts w:ascii="Times New Roman" w:eastAsia="Calibri" w:hAnsi="Times New Roman" w:cs="Times New Roman"/>
                <w:lang w:val="uk-UA" w:eastAsia="uk-UA"/>
              </w:rPr>
              <w:t>Найменування</w:t>
            </w:r>
          </w:p>
        </w:tc>
        <w:tc>
          <w:tcPr>
            <w:tcW w:w="1642" w:type="dxa"/>
            <w:shd w:val="clear" w:color="auto" w:fill="auto"/>
            <w:vAlign w:val="center"/>
          </w:tcPr>
          <w:p w14:paraId="74AB3529" w14:textId="77777777" w:rsidR="00F03D0B" w:rsidRPr="008969AD" w:rsidRDefault="00F03D0B" w:rsidP="009E53F9">
            <w:pPr>
              <w:spacing w:after="0" w:line="240" w:lineRule="auto"/>
              <w:jc w:val="center"/>
              <w:rPr>
                <w:rFonts w:ascii="Times New Roman" w:eastAsia="Calibri" w:hAnsi="Times New Roman" w:cs="Times New Roman"/>
                <w:lang w:val="uk-UA" w:eastAsia="uk-UA"/>
              </w:rPr>
            </w:pPr>
            <w:r w:rsidRPr="008969AD">
              <w:rPr>
                <w:rFonts w:ascii="Times New Roman" w:eastAsia="Calibri" w:hAnsi="Times New Roman" w:cs="Times New Roman"/>
                <w:lang w:val="uk-UA" w:eastAsia="uk-UA"/>
              </w:rPr>
              <w:t>Од. виміру</w:t>
            </w:r>
          </w:p>
        </w:tc>
        <w:tc>
          <w:tcPr>
            <w:tcW w:w="1643" w:type="dxa"/>
            <w:shd w:val="clear" w:color="auto" w:fill="auto"/>
            <w:vAlign w:val="center"/>
          </w:tcPr>
          <w:p w14:paraId="67234A5F" w14:textId="77777777" w:rsidR="00F03D0B" w:rsidRPr="008969AD" w:rsidRDefault="00F03D0B" w:rsidP="009E53F9">
            <w:pPr>
              <w:spacing w:after="0" w:line="240" w:lineRule="auto"/>
              <w:jc w:val="center"/>
              <w:rPr>
                <w:rFonts w:ascii="Times New Roman" w:eastAsia="Calibri" w:hAnsi="Times New Roman" w:cs="Times New Roman"/>
                <w:lang w:val="uk-UA" w:eastAsia="uk-UA"/>
              </w:rPr>
            </w:pPr>
            <w:r w:rsidRPr="008969AD">
              <w:rPr>
                <w:rFonts w:ascii="Times New Roman" w:eastAsia="Calibri" w:hAnsi="Times New Roman" w:cs="Times New Roman"/>
                <w:lang w:val="uk-UA" w:eastAsia="uk-UA"/>
              </w:rPr>
              <w:t>Кількість</w:t>
            </w:r>
          </w:p>
        </w:tc>
        <w:tc>
          <w:tcPr>
            <w:tcW w:w="1643" w:type="dxa"/>
            <w:shd w:val="clear" w:color="auto" w:fill="auto"/>
            <w:vAlign w:val="center"/>
          </w:tcPr>
          <w:p w14:paraId="4FE90EAE" w14:textId="77777777" w:rsidR="00F03D0B" w:rsidRPr="008969AD" w:rsidRDefault="00F03D0B" w:rsidP="009E53F9">
            <w:pPr>
              <w:spacing w:after="0" w:line="240" w:lineRule="auto"/>
              <w:jc w:val="center"/>
              <w:rPr>
                <w:rFonts w:ascii="Times New Roman" w:eastAsia="Calibri" w:hAnsi="Times New Roman" w:cs="Times New Roman"/>
                <w:lang w:val="uk-UA" w:eastAsia="uk-UA"/>
              </w:rPr>
            </w:pPr>
            <w:r w:rsidRPr="008969AD">
              <w:rPr>
                <w:rFonts w:ascii="Times New Roman" w:eastAsia="Calibri" w:hAnsi="Times New Roman" w:cs="Times New Roman"/>
                <w:lang w:val="uk-UA" w:eastAsia="uk-UA"/>
              </w:rPr>
              <w:t>Ціна</w:t>
            </w:r>
          </w:p>
          <w:p w14:paraId="3AE4FFD4" w14:textId="77777777" w:rsidR="00F03D0B" w:rsidRPr="008969AD" w:rsidRDefault="00F03D0B" w:rsidP="009E53F9">
            <w:pPr>
              <w:spacing w:after="0" w:line="240" w:lineRule="auto"/>
              <w:jc w:val="center"/>
              <w:rPr>
                <w:rFonts w:ascii="Times New Roman" w:eastAsia="Calibri" w:hAnsi="Times New Roman" w:cs="Times New Roman"/>
                <w:lang w:val="uk-UA" w:eastAsia="uk-UA"/>
              </w:rPr>
            </w:pPr>
            <w:r w:rsidRPr="008969AD">
              <w:rPr>
                <w:rFonts w:ascii="Times New Roman" w:eastAsia="Calibri" w:hAnsi="Times New Roman" w:cs="Times New Roman"/>
                <w:lang w:val="uk-UA" w:eastAsia="uk-UA"/>
              </w:rPr>
              <w:t>(з ПДВ, або без ПДВ)</w:t>
            </w:r>
          </w:p>
        </w:tc>
        <w:tc>
          <w:tcPr>
            <w:tcW w:w="1643" w:type="dxa"/>
            <w:shd w:val="clear" w:color="auto" w:fill="auto"/>
            <w:vAlign w:val="center"/>
          </w:tcPr>
          <w:p w14:paraId="7E3740F4" w14:textId="77777777" w:rsidR="00F03D0B" w:rsidRPr="008969AD" w:rsidRDefault="00F03D0B" w:rsidP="009E53F9">
            <w:pPr>
              <w:spacing w:after="0" w:line="240" w:lineRule="auto"/>
              <w:jc w:val="center"/>
              <w:rPr>
                <w:rFonts w:ascii="Times New Roman" w:eastAsia="Calibri" w:hAnsi="Times New Roman" w:cs="Times New Roman"/>
                <w:lang w:val="uk-UA" w:eastAsia="uk-UA"/>
              </w:rPr>
            </w:pPr>
            <w:r w:rsidRPr="008969AD">
              <w:rPr>
                <w:rFonts w:ascii="Times New Roman" w:eastAsia="Calibri" w:hAnsi="Times New Roman" w:cs="Times New Roman"/>
                <w:lang w:val="uk-UA" w:eastAsia="uk-UA"/>
              </w:rPr>
              <w:t>Загальна вартість</w:t>
            </w:r>
          </w:p>
          <w:p w14:paraId="28C3C1C9" w14:textId="77777777" w:rsidR="00F03D0B" w:rsidRPr="008969AD" w:rsidRDefault="00F03D0B" w:rsidP="009E53F9">
            <w:pPr>
              <w:spacing w:after="0" w:line="240" w:lineRule="auto"/>
              <w:jc w:val="center"/>
              <w:rPr>
                <w:rFonts w:ascii="Times New Roman" w:eastAsia="Calibri" w:hAnsi="Times New Roman" w:cs="Times New Roman"/>
                <w:lang w:val="uk-UA" w:eastAsia="uk-UA"/>
              </w:rPr>
            </w:pPr>
            <w:r w:rsidRPr="008969AD">
              <w:rPr>
                <w:rFonts w:ascii="Times New Roman" w:eastAsia="Calibri" w:hAnsi="Times New Roman" w:cs="Times New Roman"/>
                <w:lang w:val="uk-UA" w:eastAsia="uk-UA"/>
              </w:rPr>
              <w:t>(з ПДВ, або без ПДВ)</w:t>
            </w:r>
          </w:p>
        </w:tc>
      </w:tr>
      <w:tr w:rsidR="00F03D0B" w:rsidRPr="008969AD" w14:paraId="4A8DFE05" w14:textId="77777777" w:rsidTr="009E53F9">
        <w:tblPrEx>
          <w:tblLook w:val="0000" w:firstRow="0" w:lastRow="0" w:firstColumn="0" w:lastColumn="0" w:noHBand="0" w:noVBand="0"/>
        </w:tblPrEx>
        <w:trPr>
          <w:trHeight w:val="270"/>
        </w:trPr>
        <w:tc>
          <w:tcPr>
            <w:tcW w:w="534" w:type="dxa"/>
            <w:shd w:val="clear" w:color="auto" w:fill="auto"/>
          </w:tcPr>
          <w:p w14:paraId="5CA79A2F" w14:textId="77777777" w:rsidR="00F03D0B" w:rsidRPr="008969AD" w:rsidRDefault="00F03D0B" w:rsidP="009E53F9">
            <w:pPr>
              <w:spacing w:after="0" w:line="240" w:lineRule="auto"/>
              <w:jc w:val="both"/>
              <w:rPr>
                <w:rFonts w:ascii="Times New Roman" w:eastAsia="Calibri" w:hAnsi="Times New Roman" w:cs="Times New Roman"/>
                <w:sz w:val="24"/>
                <w:szCs w:val="24"/>
                <w:lang w:val="uk-UA" w:eastAsia="uk-UA"/>
              </w:rPr>
            </w:pPr>
          </w:p>
        </w:tc>
        <w:tc>
          <w:tcPr>
            <w:tcW w:w="9355" w:type="dxa"/>
            <w:gridSpan w:val="6"/>
            <w:shd w:val="clear" w:color="auto" w:fill="auto"/>
            <w:vAlign w:val="center"/>
          </w:tcPr>
          <w:p w14:paraId="24D2EAFF" w14:textId="0ECCB051" w:rsidR="00F03D0B" w:rsidRPr="008969AD" w:rsidRDefault="00F03D0B" w:rsidP="009E53F9">
            <w:pPr>
              <w:spacing w:after="0" w:line="240" w:lineRule="auto"/>
              <w:ind w:left="942"/>
              <w:jc w:val="center"/>
              <w:rPr>
                <w:rFonts w:ascii="Times New Roman" w:eastAsia="Calibri" w:hAnsi="Times New Roman" w:cs="Times New Roman"/>
                <w:b/>
                <w:bCs/>
                <w:sz w:val="24"/>
                <w:szCs w:val="24"/>
                <w:lang w:val="uk-UA" w:eastAsia="uk-UA"/>
              </w:rPr>
            </w:pPr>
            <w:r w:rsidRPr="008969AD">
              <w:rPr>
                <w:rFonts w:ascii="Times New Roman" w:eastAsia="Calibri" w:hAnsi="Times New Roman" w:cs="Times New Roman"/>
                <w:b/>
                <w:bCs/>
                <w:sz w:val="24"/>
                <w:szCs w:val="24"/>
                <w:lang w:val="uk-UA" w:eastAsia="uk-UA"/>
              </w:rPr>
              <w:t xml:space="preserve">Лавка на металевих ніжках </w:t>
            </w:r>
            <w:r w:rsidR="001106BE">
              <w:rPr>
                <w:rFonts w:ascii="Times New Roman" w:eastAsia="Calibri" w:hAnsi="Times New Roman" w:cs="Times New Roman"/>
                <w:b/>
                <w:bCs/>
                <w:sz w:val="24"/>
                <w:szCs w:val="24"/>
                <w:lang w:val="uk-UA" w:eastAsia="uk-UA"/>
              </w:rPr>
              <w:t xml:space="preserve"> 2 шт.</w:t>
            </w:r>
          </w:p>
        </w:tc>
      </w:tr>
      <w:tr w:rsidR="00F03D0B" w:rsidRPr="008969AD" w14:paraId="0A93EF69" w14:textId="77777777" w:rsidTr="009E53F9">
        <w:trPr>
          <w:gridAfter w:val="1"/>
          <w:wAfter w:w="34" w:type="dxa"/>
        </w:trPr>
        <w:tc>
          <w:tcPr>
            <w:tcW w:w="534" w:type="dxa"/>
            <w:shd w:val="clear" w:color="auto" w:fill="auto"/>
            <w:vAlign w:val="center"/>
          </w:tcPr>
          <w:p w14:paraId="4456E74C"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1.</w:t>
            </w:r>
          </w:p>
        </w:tc>
        <w:tc>
          <w:tcPr>
            <w:tcW w:w="2750" w:type="dxa"/>
            <w:shd w:val="clear" w:color="auto" w:fill="auto"/>
            <w:vAlign w:val="center"/>
          </w:tcPr>
          <w:p w14:paraId="54F43483" w14:textId="1B854202" w:rsidR="00F03D0B" w:rsidRPr="008969AD" w:rsidRDefault="001106BE" w:rsidP="009E53F9">
            <w:pPr>
              <w:spacing w:after="0" w:line="240" w:lineRule="auto"/>
              <w:jc w:val="center"/>
              <w:rPr>
                <w:rFonts w:ascii="Times New Roman" w:eastAsia="Calibri" w:hAnsi="Times New Roman" w:cs="Times New Roman"/>
                <w:sz w:val="24"/>
                <w:szCs w:val="24"/>
                <w:lang w:val="uk-UA" w:eastAsia="uk-UA"/>
              </w:rPr>
            </w:pPr>
            <w:r w:rsidRPr="001106BE">
              <w:rPr>
                <w:rFonts w:ascii="Times New Roman" w:eastAsia="Calibri" w:hAnsi="Times New Roman" w:cs="Times New Roman"/>
                <w:sz w:val="24"/>
                <w:szCs w:val="24"/>
                <w:lang w:val="uk-UA" w:eastAsia="uk-UA"/>
              </w:rPr>
              <w:t>Заміна дефектних елементів дошки 2000х60мм</w:t>
            </w:r>
            <w:r w:rsidR="00EA306B">
              <w:rPr>
                <w:rFonts w:ascii="Times New Roman" w:eastAsia="Calibri" w:hAnsi="Times New Roman" w:cs="Times New Roman"/>
                <w:sz w:val="24"/>
                <w:szCs w:val="24"/>
                <w:lang w:val="uk-UA" w:eastAsia="uk-UA"/>
              </w:rPr>
              <w:t xml:space="preserve"> </w:t>
            </w:r>
            <w:r w:rsidRPr="001106BE">
              <w:rPr>
                <w:rFonts w:ascii="Times New Roman" w:eastAsia="Calibri" w:hAnsi="Times New Roman" w:cs="Times New Roman"/>
                <w:sz w:val="24"/>
                <w:szCs w:val="24"/>
                <w:lang w:val="uk-UA" w:eastAsia="uk-UA"/>
              </w:rPr>
              <w:t>х</w:t>
            </w:r>
            <w:r>
              <w:rPr>
                <w:rFonts w:ascii="Times New Roman" w:eastAsia="Calibri" w:hAnsi="Times New Roman" w:cs="Times New Roman"/>
                <w:sz w:val="24"/>
                <w:szCs w:val="24"/>
                <w:lang w:val="uk-UA" w:eastAsia="uk-UA"/>
              </w:rPr>
              <w:t xml:space="preserve"> </w:t>
            </w:r>
            <w:r w:rsidRPr="001106BE">
              <w:rPr>
                <w:rFonts w:ascii="Times New Roman" w:eastAsia="Calibri" w:hAnsi="Times New Roman" w:cs="Times New Roman"/>
                <w:sz w:val="24"/>
                <w:szCs w:val="24"/>
                <w:lang w:val="uk-UA" w:eastAsia="uk-UA"/>
              </w:rPr>
              <w:t>40мм</w:t>
            </w:r>
            <w:r>
              <w:rPr>
                <w:rFonts w:ascii="Times New Roman" w:eastAsia="Calibri" w:hAnsi="Times New Roman" w:cs="Times New Roman"/>
                <w:sz w:val="24"/>
                <w:szCs w:val="24"/>
                <w:lang w:val="uk-UA" w:eastAsia="uk-UA"/>
              </w:rPr>
              <w:t xml:space="preserve"> х </w:t>
            </w:r>
            <w:r w:rsidRPr="001106BE">
              <w:rPr>
                <w:rFonts w:ascii="Times New Roman" w:eastAsia="Calibri" w:hAnsi="Times New Roman" w:cs="Times New Roman"/>
                <w:sz w:val="24"/>
                <w:szCs w:val="24"/>
                <w:lang w:val="uk-UA" w:eastAsia="uk-UA"/>
              </w:rPr>
              <w:t>10 шт. - 0,048</w:t>
            </w:r>
            <w:r>
              <w:rPr>
                <w:rFonts w:ascii="Times New Roman" w:eastAsia="Calibri" w:hAnsi="Times New Roman" w:cs="Times New Roman"/>
                <w:sz w:val="24"/>
                <w:szCs w:val="24"/>
                <w:lang w:val="uk-UA" w:eastAsia="uk-UA"/>
              </w:rPr>
              <w:t xml:space="preserve"> </w:t>
            </w:r>
            <w:proofErr w:type="spellStart"/>
            <w:r w:rsidRPr="001106BE">
              <w:rPr>
                <w:rFonts w:ascii="Times New Roman" w:eastAsia="Calibri" w:hAnsi="Times New Roman" w:cs="Times New Roman"/>
                <w:sz w:val="24"/>
                <w:szCs w:val="24"/>
                <w:lang w:val="uk-UA" w:eastAsia="uk-UA"/>
              </w:rPr>
              <w:t>куб.м</w:t>
            </w:r>
            <w:proofErr w:type="spellEnd"/>
            <w:r w:rsidRPr="001106BE">
              <w:rPr>
                <w:rFonts w:ascii="Times New Roman" w:eastAsia="Calibri" w:hAnsi="Times New Roman" w:cs="Times New Roman"/>
                <w:sz w:val="24"/>
                <w:szCs w:val="24"/>
                <w:lang w:val="uk-UA" w:eastAsia="uk-UA"/>
              </w:rPr>
              <w:t>.</w:t>
            </w:r>
          </w:p>
        </w:tc>
        <w:tc>
          <w:tcPr>
            <w:tcW w:w="1642" w:type="dxa"/>
            <w:shd w:val="clear" w:color="auto" w:fill="auto"/>
            <w:vAlign w:val="center"/>
          </w:tcPr>
          <w:p w14:paraId="378F60A1"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м куб.</w:t>
            </w:r>
          </w:p>
        </w:tc>
        <w:tc>
          <w:tcPr>
            <w:tcW w:w="1643" w:type="dxa"/>
            <w:shd w:val="clear" w:color="auto" w:fill="auto"/>
            <w:vAlign w:val="center"/>
          </w:tcPr>
          <w:p w14:paraId="127ACE91" w14:textId="28972E9A"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0,0</w:t>
            </w:r>
            <w:r w:rsidR="001106BE">
              <w:rPr>
                <w:rFonts w:ascii="Times New Roman" w:eastAsia="Calibri" w:hAnsi="Times New Roman" w:cs="Times New Roman"/>
                <w:sz w:val="24"/>
                <w:szCs w:val="24"/>
                <w:lang w:val="uk-UA" w:eastAsia="uk-UA"/>
              </w:rPr>
              <w:t>48</w:t>
            </w:r>
          </w:p>
        </w:tc>
        <w:tc>
          <w:tcPr>
            <w:tcW w:w="1643" w:type="dxa"/>
            <w:shd w:val="clear" w:color="auto" w:fill="auto"/>
            <w:vAlign w:val="center"/>
          </w:tcPr>
          <w:p w14:paraId="0C534E7F"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c>
          <w:tcPr>
            <w:tcW w:w="1643" w:type="dxa"/>
            <w:shd w:val="clear" w:color="auto" w:fill="auto"/>
            <w:vAlign w:val="center"/>
          </w:tcPr>
          <w:p w14:paraId="72F70BFD"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r>
      <w:tr w:rsidR="00F03D0B" w:rsidRPr="008969AD" w14:paraId="51BE3234" w14:textId="77777777" w:rsidTr="009E53F9">
        <w:trPr>
          <w:gridAfter w:val="1"/>
          <w:wAfter w:w="34" w:type="dxa"/>
        </w:trPr>
        <w:tc>
          <w:tcPr>
            <w:tcW w:w="534" w:type="dxa"/>
            <w:shd w:val="clear" w:color="auto" w:fill="auto"/>
            <w:vAlign w:val="center"/>
          </w:tcPr>
          <w:p w14:paraId="3960EB9B"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3.</w:t>
            </w:r>
          </w:p>
        </w:tc>
        <w:tc>
          <w:tcPr>
            <w:tcW w:w="2750" w:type="dxa"/>
            <w:shd w:val="clear" w:color="auto" w:fill="auto"/>
            <w:vAlign w:val="center"/>
          </w:tcPr>
          <w:p w14:paraId="563B5D91"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 xml:space="preserve"> Елементи для кріплення. </w:t>
            </w:r>
            <w:r w:rsidRPr="008969AD">
              <w:rPr>
                <w:rFonts w:ascii="Times New Roman" w:eastAsia="Calibri" w:hAnsi="Times New Roman" w:cs="Times New Roman"/>
                <w:i/>
                <w:iCs/>
                <w:sz w:val="24"/>
                <w:szCs w:val="24"/>
                <w:lang w:val="uk-UA" w:eastAsia="uk-UA"/>
              </w:rPr>
              <w:t xml:space="preserve">В комплект для кріплення входить: болт меблевий М8Х60( </w:t>
            </w:r>
            <w:proofErr w:type="spellStart"/>
            <w:r w:rsidRPr="008969AD">
              <w:rPr>
                <w:rFonts w:ascii="Times New Roman" w:eastAsia="Calibri" w:hAnsi="Times New Roman" w:cs="Times New Roman"/>
                <w:i/>
                <w:iCs/>
                <w:sz w:val="24"/>
                <w:szCs w:val="24"/>
                <w:lang w:val="uk-UA" w:eastAsia="uk-UA"/>
              </w:rPr>
              <w:t>гост</w:t>
            </w:r>
            <w:proofErr w:type="spellEnd"/>
            <w:r w:rsidRPr="008969AD">
              <w:rPr>
                <w:rFonts w:ascii="Times New Roman" w:eastAsia="Calibri" w:hAnsi="Times New Roman" w:cs="Times New Roman"/>
                <w:i/>
                <w:iCs/>
                <w:sz w:val="24"/>
                <w:szCs w:val="24"/>
                <w:lang w:val="uk-UA" w:eastAsia="uk-UA"/>
              </w:rPr>
              <w:t xml:space="preserve"> 7802-81) - 1 шт.; гайка М8 (гост5927-70) -1 шт.; пластикова </w:t>
            </w:r>
            <w:proofErr w:type="spellStart"/>
            <w:r w:rsidRPr="008969AD">
              <w:rPr>
                <w:rFonts w:ascii="Times New Roman" w:eastAsia="Calibri" w:hAnsi="Times New Roman" w:cs="Times New Roman"/>
                <w:i/>
                <w:iCs/>
                <w:sz w:val="24"/>
                <w:szCs w:val="24"/>
                <w:lang w:val="uk-UA" w:eastAsia="uk-UA"/>
              </w:rPr>
              <w:t>двохкомпонентна</w:t>
            </w:r>
            <w:proofErr w:type="spellEnd"/>
            <w:r w:rsidRPr="008969AD">
              <w:rPr>
                <w:rFonts w:ascii="Times New Roman" w:eastAsia="Calibri" w:hAnsi="Times New Roman" w:cs="Times New Roman"/>
                <w:i/>
                <w:iCs/>
                <w:sz w:val="24"/>
                <w:szCs w:val="24"/>
                <w:lang w:val="uk-UA" w:eastAsia="uk-UA"/>
              </w:rPr>
              <w:t xml:space="preserve"> заглушка - 1 шт.</w:t>
            </w:r>
          </w:p>
        </w:tc>
        <w:tc>
          <w:tcPr>
            <w:tcW w:w="1642" w:type="dxa"/>
            <w:shd w:val="clear" w:color="auto" w:fill="auto"/>
            <w:vAlign w:val="center"/>
          </w:tcPr>
          <w:p w14:paraId="3E816FB9"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комплект</w:t>
            </w:r>
          </w:p>
        </w:tc>
        <w:tc>
          <w:tcPr>
            <w:tcW w:w="1643" w:type="dxa"/>
            <w:shd w:val="clear" w:color="auto" w:fill="auto"/>
            <w:vAlign w:val="center"/>
          </w:tcPr>
          <w:p w14:paraId="06A7E334" w14:textId="2FBEFC2B"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2</w:t>
            </w:r>
            <w:r w:rsidR="001106BE">
              <w:rPr>
                <w:rFonts w:ascii="Times New Roman" w:eastAsia="Calibri" w:hAnsi="Times New Roman" w:cs="Times New Roman"/>
                <w:sz w:val="24"/>
                <w:szCs w:val="24"/>
                <w:lang w:val="uk-UA" w:eastAsia="uk-UA"/>
              </w:rPr>
              <w:t>0</w:t>
            </w:r>
          </w:p>
        </w:tc>
        <w:tc>
          <w:tcPr>
            <w:tcW w:w="1643" w:type="dxa"/>
            <w:shd w:val="clear" w:color="auto" w:fill="auto"/>
            <w:vAlign w:val="center"/>
          </w:tcPr>
          <w:p w14:paraId="71C3F0F1"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c>
          <w:tcPr>
            <w:tcW w:w="1643" w:type="dxa"/>
            <w:shd w:val="clear" w:color="auto" w:fill="auto"/>
            <w:vAlign w:val="center"/>
          </w:tcPr>
          <w:p w14:paraId="04FF5074"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r>
      <w:tr w:rsidR="00F03D0B" w:rsidRPr="008969AD" w14:paraId="6AFD398F" w14:textId="77777777" w:rsidTr="009E53F9">
        <w:tblPrEx>
          <w:tblLook w:val="0000" w:firstRow="0" w:lastRow="0" w:firstColumn="0" w:lastColumn="0" w:noHBand="0" w:noVBand="0"/>
        </w:tblPrEx>
        <w:trPr>
          <w:trHeight w:val="270"/>
        </w:trPr>
        <w:tc>
          <w:tcPr>
            <w:tcW w:w="9889" w:type="dxa"/>
            <w:gridSpan w:val="7"/>
            <w:shd w:val="clear" w:color="auto" w:fill="auto"/>
            <w:vAlign w:val="center"/>
          </w:tcPr>
          <w:p w14:paraId="0898DA59" w14:textId="098DA5DE" w:rsidR="00F03D0B" w:rsidRPr="008969AD" w:rsidRDefault="001106BE" w:rsidP="009E53F9">
            <w:pPr>
              <w:spacing w:after="0" w:line="240" w:lineRule="auto"/>
              <w:jc w:val="center"/>
              <w:rPr>
                <w:rFonts w:ascii="Times New Roman" w:eastAsia="Calibri" w:hAnsi="Times New Roman" w:cs="Times New Roman"/>
                <w:b/>
                <w:bCs/>
                <w:sz w:val="24"/>
                <w:szCs w:val="24"/>
                <w:lang w:val="uk-UA" w:eastAsia="uk-UA"/>
              </w:rPr>
            </w:pPr>
            <w:r w:rsidRPr="001106BE">
              <w:rPr>
                <w:rFonts w:ascii="Times New Roman" w:eastAsia="Calibri" w:hAnsi="Times New Roman" w:cs="Times New Roman"/>
                <w:b/>
                <w:bCs/>
                <w:sz w:val="24"/>
                <w:szCs w:val="24"/>
                <w:lang w:val="uk-UA" w:eastAsia="uk-UA"/>
              </w:rPr>
              <w:t>Гойдалка на мет</w:t>
            </w:r>
            <w:r>
              <w:rPr>
                <w:rFonts w:ascii="Times New Roman" w:eastAsia="Calibri" w:hAnsi="Times New Roman" w:cs="Times New Roman"/>
                <w:b/>
                <w:bCs/>
                <w:sz w:val="24"/>
                <w:szCs w:val="24"/>
                <w:lang w:val="uk-UA" w:eastAsia="uk-UA"/>
              </w:rPr>
              <w:t xml:space="preserve">алевих </w:t>
            </w:r>
            <w:r w:rsidRPr="001106BE">
              <w:rPr>
                <w:rFonts w:ascii="Times New Roman" w:eastAsia="Calibri" w:hAnsi="Times New Roman" w:cs="Times New Roman"/>
                <w:b/>
                <w:bCs/>
                <w:sz w:val="24"/>
                <w:szCs w:val="24"/>
                <w:lang w:val="uk-UA" w:eastAsia="uk-UA"/>
              </w:rPr>
              <w:t>ст</w:t>
            </w:r>
            <w:r>
              <w:rPr>
                <w:rFonts w:ascii="Times New Roman" w:eastAsia="Calibri" w:hAnsi="Times New Roman" w:cs="Times New Roman"/>
                <w:b/>
                <w:bCs/>
                <w:sz w:val="24"/>
                <w:szCs w:val="24"/>
                <w:lang w:val="uk-UA" w:eastAsia="uk-UA"/>
              </w:rPr>
              <w:t>о</w:t>
            </w:r>
            <w:r w:rsidRPr="001106BE">
              <w:rPr>
                <w:rFonts w:ascii="Times New Roman" w:eastAsia="Calibri" w:hAnsi="Times New Roman" w:cs="Times New Roman"/>
                <w:b/>
                <w:bCs/>
                <w:sz w:val="24"/>
                <w:szCs w:val="24"/>
                <w:lang w:val="uk-UA" w:eastAsia="uk-UA"/>
              </w:rPr>
              <w:t>йках з гнучкою підвіскою та гумовими с</w:t>
            </w:r>
            <w:r>
              <w:rPr>
                <w:rFonts w:ascii="Times New Roman" w:eastAsia="Calibri" w:hAnsi="Times New Roman" w:cs="Times New Roman"/>
                <w:b/>
                <w:bCs/>
                <w:sz w:val="24"/>
                <w:szCs w:val="24"/>
                <w:lang w:val="uk-UA" w:eastAsia="uk-UA"/>
              </w:rPr>
              <w:t>и</w:t>
            </w:r>
            <w:r w:rsidRPr="001106BE">
              <w:rPr>
                <w:rFonts w:ascii="Times New Roman" w:eastAsia="Calibri" w:hAnsi="Times New Roman" w:cs="Times New Roman"/>
                <w:b/>
                <w:bCs/>
                <w:sz w:val="24"/>
                <w:szCs w:val="24"/>
                <w:lang w:val="uk-UA" w:eastAsia="uk-UA"/>
              </w:rPr>
              <w:t>діннями</w:t>
            </w:r>
            <w:r w:rsidR="00F03D0B" w:rsidRPr="008969AD">
              <w:rPr>
                <w:rFonts w:ascii="Times New Roman" w:eastAsia="Calibri" w:hAnsi="Times New Roman" w:cs="Times New Roman"/>
                <w:b/>
                <w:bCs/>
                <w:sz w:val="24"/>
                <w:szCs w:val="24"/>
                <w:lang w:val="uk-UA" w:eastAsia="uk-UA"/>
              </w:rPr>
              <w:t>:</w:t>
            </w:r>
          </w:p>
        </w:tc>
      </w:tr>
      <w:tr w:rsidR="00F03D0B" w:rsidRPr="008969AD" w14:paraId="08D4B2B2" w14:textId="77777777" w:rsidTr="009E53F9">
        <w:trPr>
          <w:gridAfter w:val="1"/>
          <w:wAfter w:w="34" w:type="dxa"/>
        </w:trPr>
        <w:tc>
          <w:tcPr>
            <w:tcW w:w="534" w:type="dxa"/>
            <w:shd w:val="clear" w:color="auto" w:fill="auto"/>
            <w:vAlign w:val="center"/>
          </w:tcPr>
          <w:p w14:paraId="0F9609C1"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1.</w:t>
            </w:r>
          </w:p>
        </w:tc>
        <w:tc>
          <w:tcPr>
            <w:tcW w:w="2750" w:type="dxa"/>
            <w:shd w:val="clear" w:color="auto" w:fill="auto"/>
            <w:vAlign w:val="center"/>
          </w:tcPr>
          <w:p w14:paraId="0A00ECAF" w14:textId="703A7975" w:rsidR="00F03D0B" w:rsidRPr="008969AD" w:rsidRDefault="001106BE" w:rsidP="009E53F9">
            <w:pPr>
              <w:spacing w:after="0" w:line="240" w:lineRule="auto"/>
              <w:jc w:val="center"/>
              <w:rPr>
                <w:rFonts w:ascii="Times New Roman" w:eastAsia="Calibri" w:hAnsi="Times New Roman" w:cs="Times New Roman"/>
                <w:sz w:val="24"/>
                <w:szCs w:val="24"/>
                <w:lang w:val="uk-UA" w:eastAsia="uk-UA"/>
              </w:rPr>
            </w:pPr>
            <w:r w:rsidRPr="001106BE">
              <w:rPr>
                <w:rFonts w:ascii="Times New Roman" w:eastAsia="Calibri" w:hAnsi="Times New Roman" w:cs="Times New Roman"/>
                <w:sz w:val="24"/>
                <w:szCs w:val="24"/>
                <w:lang w:val="uk-UA" w:eastAsia="uk-UA"/>
              </w:rPr>
              <w:t>Заміна комплекту гумове сидіння та гнучка підвіска (ланцюг, захисний ПЕТ шар на ланцюг не менше 0,8м)</w:t>
            </w:r>
          </w:p>
        </w:tc>
        <w:tc>
          <w:tcPr>
            <w:tcW w:w="1642" w:type="dxa"/>
            <w:shd w:val="clear" w:color="auto" w:fill="auto"/>
            <w:vAlign w:val="center"/>
          </w:tcPr>
          <w:p w14:paraId="6084B88F" w14:textId="324822F7" w:rsidR="00F03D0B" w:rsidRPr="008969AD" w:rsidRDefault="001106BE" w:rsidP="009E53F9">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комплект</w:t>
            </w:r>
          </w:p>
        </w:tc>
        <w:tc>
          <w:tcPr>
            <w:tcW w:w="1643" w:type="dxa"/>
            <w:shd w:val="clear" w:color="auto" w:fill="auto"/>
            <w:vAlign w:val="center"/>
          </w:tcPr>
          <w:p w14:paraId="5EA92E9F" w14:textId="7DED00A5" w:rsidR="00F03D0B" w:rsidRPr="008969AD" w:rsidRDefault="001106BE" w:rsidP="009E53F9">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w:t>
            </w:r>
          </w:p>
        </w:tc>
        <w:tc>
          <w:tcPr>
            <w:tcW w:w="1643" w:type="dxa"/>
            <w:shd w:val="clear" w:color="auto" w:fill="auto"/>
            <w:vAlign w:val="center"/>
          </w:tcPr>
          <w:p w14:paraId="1B6E8073"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c>
          <w:tcPr>
            <w:tcW w:w="1643" w:type="dxa"/>
            <w:shd w:val="clear" w:color="auto" w:fill="auto"/>
            <w:vAlign w:val="center"/>
          </w:tcPr>
          <w:p w14:paraId="79428AD3"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r>
      <w:tr w:rsidR="001106BE" w:rsidRPr="008969AD" w14:paraId="599692EE" w14:textId="77777777" w:rsidTr="009E53F9">
        <w:trPr>
          <w:gridAfter w:val="1"/>
          <w:wAfter w:w="34" w:type="dxa"/>
        </w:trPr>
        <w:tc>
          <w:tcPr>
            <w:tcW w:w="534" w:type="dxa"/>
            <w:shd w:val="clear" w:color="auto" w:fill="auto"/>
            <w:vAlign w:val="center"/>
          </w:tcPr>
          <w:p w14:paraId="55F816A3" w14:textId="15A7E279" w:rsidR="001106BE" w:rsidRPr="008969AD" w:rsidRDefault="001106BE" w:rsidP="009E53F9">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w:t>
            </w:r>
          </w:p>
        </w:tc>
        <w:tc>
          <w:tcPr>
            <w:tcW w:w="2750" w:type="dxa"/>
            <w:shd w:val="clear" w:color="auto" w:fill="auto"/>
            <w:vAlign w:val="center"/>
          </w:tcPr>
          <w:p w14:paraId="2989534B" w14:textId="459779E5" w:rsidR="001106BE" w:rsidRPr="001106BE" w:rsidRDefault="001106BE" w:rsidP="009E53F9">
            <w:pPr>
              <w:spacing w:after="0" w:line="240" w:lineRule="auto"/>
              <w:jc w:val="center"/>
              <w:rPr>
                <w:rFonts w:ascii="Times New Roman" w:eastAsia="Calibri" w:hAnsi="Times New Roman" w:cs="Times New Roman"/>
                <w:sz w:val="24"/>
                <w:szCs w:val="24"/>
                <w:lang w:val="uk-UA" w:eastAsia="uk-UA"/>
              </w:rPr>
            </w:pPr>
            <w:proofErr w:type="spellStart"/>
            <w:r w:rsidRPr="001106BE">
              <w:rPr>
                <w:rFonts w:ascii="Times New Roman" w:hAnsi="Times New Roman" w:cs="Times New Roman"/>
              </w:rPr>
              <w:t>Заміна</w:t>
            </w:r>
            <w:proofErr w:type="spellEnd"/>
            <w:r w:rsidRPr="001106BE">
              <w:rPr>
                <w:rFonts w:ascii="Times New Roman" w:hAnsi="Times New Roman" w:cs="Times New Roman"/>
              </w:rPr>
              <w:t xml:space="preserve"> </w:t>
            </w:r>
            <w:proofErr w:type="spellStart"/>
            <w:r w:rsidRPr="001106BE">
              <w:rPr>
                <w:rFonts w:ascii="Times New Roman" w:hAnsi="Times New Roman" w:cs="Times New Roman"/>
              </w:rPr>
              <w:t>підшипника</w:t>
            </w:r>
            <w:proofErr w:type="spellEnd"/>
            <w:r w:rsidRPr="001106BE">
              <w:rPr>
                <w:rFonts w:ascii="Times New Roman" w:hAnsi="Times New Roman" w:cs="Times New Roman"/>
              </w:rPr>
              <w:t xml:space="preserve"> (</w:t>
            </w:r>
            <w:proofErr w:type="spellStart"/>
            <w:r w:rsidRPr="001106BE">
              <w:rPr>
                <w:rFonts w:ascii="Times New Roman" w:hAnsi="Times New Roman" w:cs="Times New Roman"/>
              </w:rPr>
              <w:t>вузол</w:t>
            </w:r>
            <w:proofErr w:type="spellEnd"/>
            <w:r w:rsidRPr="001106BE">
              <w:rPr>
                <w:rFonts w:ascii="Times New Roman" w:hAnsi="Times New Roman" w:cs="Times New Roman"/>
              </w:rPr>
              <w:t xml:space="preserve"> </w:t>
            </w:r>
            <w:proofErr w:type="spellStart"/>
            <w:r w:rsidRPr="001106BE">
              <w:rPr>
                <w:rFonts w:ascii="Times New Roman" w:hAnsi="Times New Roman" w:cs="Times New Roman"/>
              </w:rPr>
              <w:t>кріплення</w:t>
            </w:r>
            <w:proofErr w:type="spellEnd"/>
            <w:r w:rsidRPr="001106BE">
              <w:rPr>
                <w:rFonts w:ascii="Times New Roman" w:hAnsi="Times New Roman" w:cs="Times New Roman"/>
              </w:rPr>
              <w:t xml:space="preserve"> </w:t>
            </w:r>
            <w:proofErr w:type="spellStart"/>
            <w:r w:rsidRPr="001106BE">
              <w:rPr>
                <w:rFonts w:ascii="Times New Roman" w:hAnsi="Times New Roman" w:cs="Times New Roman"/>
              </w:rPr>
              <w:t>гнучкої</w:t>
            </w:r>
            <w:proofErr w:type="spellEnd"/>
            <w:r w:rsidRPr="001106BE">
              <w:rPr>
                <w:rFonts w:ascii="Times New Roman" w:hAnsi="Times New Roman" w:cs="Times New Roman"/>
              </w:rPr>
              <w:t xml:space="preserve"> </w:t>
            </w:r>
            <w:proofErr w:type="spellStart"/>
            <w:r w:rsidRPr="001106BE">
              <w:rPr>
                <w:rFonts w:ascii="Times New Roman" w:hAnsi="Times New Roman" w:cs="Times New Roman"/>
              </w:rPr>
              <w:t>підвіски</w:t>
            </w:r>
            <w:proofErr w:type="spellEnd"/>
            <w:r w:rsidRPr="001106BE">
              <w:rPr>
                <w:rFonts w:ascii="Times New Roman" w:hAnsi="Times New Roman" w:cs="Times New Roman"/>
              </w:rPr>
              <w:t>) - 4шт</w:t>
            </w:r>
          </w:p>
        </w:tc>
        <w:tc>
          <w:tcPr>
            <w:tcW w:w="1642" w:type="dxa"/>
            <w:shd w:val="clear" w:color="auto" w:fill="auto"/>
            <w:vAlign w:val="center"/>
          </w:tcPr>
          <w:p w14:paraId="144D2330" w14:textId="46B1A0AB" w:rsidR="001106BE" w:rsidRDefault="001106BE" w:rsidP="009E53F9">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шт.</w:t>
            </w:r>
          </w:p>
        </w:tc>
        <w:tc>
          <w:tcPr>
            <w:tcW w:w="1643" w:type="dxa"/>
            <w:shd w:val="clear" w:color="auto" w:fill="auto"/>
            <w:vAlign w:val="center"/>
          </w:tcPr>
          <w:p w14:paraId="6E4BB217" w14:textId="276D8D86" w:rsidR="001106BE" w:rsidRDefault="001106BE" w:rsidP="009E53F9">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4</w:t>
            </w:r>
          </w:p>
        </w:tc>
        <w:tc>
          <w:tcPr>
            <w:tcW w:w="1643" w:type="dxa"/>
            <w:shd w:val="clear" w:color="auto" w:fill="auto"/>
            <w:vAlign w:val="center"/>
          </w:tcPr>
          <w:p w14:paraId="68FC0B66" w14:textId="77777777" w:rsidR="001106BE" w:rsidRPr="008969AD" w:rsidRDefault="001106BE" w:rsidP="009E53F9">
            <w:pPr>
              <w:spacing w:after="0" w:line="240" w:lineRule="auto"/>
              <w:jc w:val="center"/>
              <w:rPr>
                <w:rFonts w:ascii="Times New Roman" w:eastAsia="Calibri" w:hAnsi="Times New Roman" w:cs="Times New Roman"/>
                <w:sz w:val="24"/>
                <w:szCs w:val="24"/>
                <w:lang w:val="uk-UA" w:eastAsia="uk-UA"/>
              </w:rPr>
            </w:pPr>
          </w:p>
        </w:tc>
        <w:tc>
          <w:tcPr>
            <w:tcW w:w="1643" w:type="dxa"/>
            <w:shd w:val="clear" w:color="auto" w:fill="auto"/>
            <w:vAlign w:val="center"/>
          </w:tcPr>
          <w:p w14:paraId="284E2963" w14:textId="77777777" w:rsidR="001106BE" w:rsidRPr="008969AD" w:rsidRDefault="001106BE" w:rsidP="009E53F9">
            <w:pPr>
              <w:spacing w:after="0" w:line="240" w:lineRule="auto"/>
              <w:jc w:val="center"/>
              <w:rPr>
                <w:rFonts w:ascii="Times New Roman" w:eastAsia="Calibri" w:hAnsi="Times New Roman" w:cs="Times New Roman"/>
                <w:sz w:val="24"/>
                <w:szCs w:val="24"/>
                <w:lang w:val="uk-UA" w:eastAsia="uk-UA"/>
              </w:rPr>
            </w:pPr>
          </w:p>
        </w:tc>
      </w:tr>
      <w:tr w:rsidR="00F03D0B" w:rsidRPr="008969AD" w14:paraId="17B03A3B" w14:textId="6DE968DB" w:rsidTr="009E53F9">
        <w:tblPrEx>
          <w:tblLook w:val="0000" w:firstRow="0" w:lastRow="0" w:firstColumn="0" w:lastColumn="0" w:noHBand="0" w:noVBand="0"/>
        </w:tblPrEx>
        <w:trPr>
          <w:trHeight w:val="270"/>
        </w:trPr>
        <w:tc>
          <w:tcPr>
            <w:tcW w:w="9889" w:type="dxa"/>
            <w:gridSpan w:val="7"/>
            <w:shd w:val="clear" w:color="auto" w:fill="auto"/>
            <w:vAlign w:val="center"/>
          </w:tcPr>
          <w:p w14:paraId="62D81BD2" w14:textId="77777777" w:rsidR="00F03D0B" w:rsidRPr="008969AD" w:rsidRDefault="00F03D0B" w:rsidP="009E53F9">
            <w:pPr>
              <w:spacing w:after="0" w:line="240" w:lineRule="auto"/>
              <w:jc w:val="center"/>
              <w:rPr>
                <w:rFonts w:ascii="Times New Roman" w:eastAsia="Calibri" w:hAnsi="Times New Roman" w:cs="Times New Roman"/>
                <w:b/>
                <w:bCs/>
                <w:sz w:val="24"/>
                <w:szCs w:val="24"/>
                <w:lang w:val="uk-UA" w:eastAsia="uk-UA"/>
              </w:rPr>
            </w:pPr>
            <w:r w:rsidRPr="008969AD">
              <w:rPr>
                <w:rFonts w:ascii="Times New Roman" w:eastAsia="Times New Roman" w:hAnsi="Times New Roman" w:cs="Times New Roman"/>
                <w:b/>
                <w:bCs/>
                <w:color w:val="000000"/>
                <w:sz w:val="24"/>
                <w:szCs w:val="24"/>
                <w:shd w:val="clear" w:color="auto" w:fill="FFFFFF"/>
                <w:lang w:val="uk-UA" w:eastAsia="uk-UA"/>
              </w:rPr>
              <w:t>Тренажер «Повітряний ходак»</w:t>
            </w:r>
            <w:r w:rsidRPr="008969AD">
              <w:rPr>
                <w:rFonts w:ascii="Times New Roman" w:eastAsia="Calibri" w:hAnsi="Times New Roman" w:cs="Times New Roman"/>
                <w:b/>
                <w:bCs/>
                <w:sz w:val="24"/>
                <w:szCs w:val="24"/>
                <w:lang w:val="uk-UA" w:eastAsia="uk-UA"/>
              </w:rPr>
              <w:t xml:space="preserve"> </w:t>
            </w:r>
          </w:p>
        </w:tc>
      </w:tr>
      <w:tr w:rsidR="00F03D0B" w:rsidRPr="008969AD" w14:paraId="389F5D5A" w14:textId="77777777" w:rsidTr="009E53F9">
        <w:trPr>
          <w:gridAfter w:val="1"/>
          <w:wAfter w:w="34" w:type="dxa"/>
        </w:trPr>
        <w:tc>
          <w:tcPr>
            <w:tcW w:w="534" w:type="dxa"/>
            <w:shd w:val="clear" w:color="auto" w:fill="auto"/>
            <w:vAlign w:val="center"/>
          </w:tcPr>
          <w:p w14:paraId="5EB6B556"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1.</w:t>
            </w:r>
          </w:p>
        </w:tc>
        <w:tc>
          <w:tcPr>
            <w:tcW w:w="2750" w:type="dxa"/>
            <w:shd w:val="clear" w:color="auto" w:fill="auto"/>
            <w:vAlign w:val="center"/>
          </w:tcPr>
          <w:p w14:paraId="22577E29" w14:textId="1D46975A" w:rsidR="00F03D0B" w:rsidRPr="008969AD" w:rsidRDefault="001106BE" w:rsidP="009E53F9">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Заміна</w:t>
            </w:r>
            <w:r w:rsidR="00F03D0B" w:rsidRPr="008969AD">
              <w:rPr>
                <w:rFonts w:ascii="Times New Roman" w:eastAsia="Calibri" w:hAnsi="Times New Roman" w:cs="Times New Roman"/>
                <w:sz w:val="24"/>
                <w:szCs w:val="24"/>
                <w:lang w:val="uk-UA" w:eastAsia="uk-UA"/>
              </w:rPr>
              <w:t xml:space="preserve"> елементу «важіль»</w:t>
            </w:r>
          </w:p>
        </w:tc>
        <w:tc>
          <w:tcPr>
            <w:tcW w:w="1642" w:type="dxa"/>
            <w:shd w:val="clear" w:color="auto" w:fill="auto"/>
            <w:vAlign w:val="center"/>
          </w:tcPr>
          <w:p w14:paraId="118F9D2D"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шт.</w:t>
            </w:r>
          </w:p>
        </w:tc>
        <w:tc>
          <w:tcPr>
            <w:tcW w:w="1643" w:type="dxa"/>
            <w:shd w:val="clear" w:color="auto" w:fill="auto"/>
            <w:vAlign w:val="center"/>
          </w:tcPr>
          <w:p w14:paraId="4D8D7641" w14:textId="60E0219E" w:rsidR="00F03D0B" w:rsidRPr="008969AD" w:rsidRDefault="007F547F" w:rsidP="009E53F9">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1643" w:type="dxa"/>
            <w:shd w:val="clear" w:color="auto" w:fill="auto"/>
            <w:vAlign w:val="center"/>
          </w:tcPr>
          <w:p w14:paraId="46FE6A37"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c>
          <w:tcPr>
            <w:tcW w:w="1643" w:type="dxa"/>
            <w:shd w:val="clear" w:color="auto" w:fill="auto"/>
            <w:vAlign w:val="center"/>
          </w:tcPr>
          <w:p w14:paraId="293D8837"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r>
      <w:tr w:rsidR="00F03D0B" w:rsidRPr="008969AD" w14:paraId="624CBF01" w14:textId="77777777" w:rsidTr="009E53F9">
        <w:trPr>
          <w:gridAfter w:val="1"/>
          <w:wAfter w:w="34" w:type="dxa"/>
        </w:trPr>
        <w:tc>
          <w:tcPr>
            <w:tcW w:w="534" w:type="dxa"/>
            <w:shd w:val="clear" w:color="auto" w:fill="auto"/>
            <w:vAlign w:val="center"/>
          </w:tcPr>
          <w:p w14:paraId="54CD2873"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2.</w:t>
            </w:r>
          </w:p>
        </w:tc>
        <w:tc>
          <w:tcPr>
            <w:tcW w:w="2750" w:type="dxa"/>
            <w:shd w:val="clear" w:color="auto" w:fill="auto"/>
            <w:vAlign w:val="center"/>
          </w:tcPr>
          <w:p w14:paraId="5D95AD0D"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 xml:space="preserve">Заміна підшипника     </w:t>
            </w:r>
          </w:p>
        </w:tc>
        <w:tc>
          <w:tcPr>
            <w:tcW w:w="1642" w:type="dxa"/>
            <w:shd w:val="clear" w:color="auto" w:fill="auto"/>
            <w:vAlign w:val="center"/>
          </w:tcPr>
          <w:p w14:paraId="521CAD6E"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шт.</w:t>
            </w:r>
          </w:p>
        </w:tc>
        <w:tc>
          <w:tcPr>
            <w:tcW w:w="1643" w:type="dxa"/>
            <w:shd w:val="clear" w:color="auto" w:fill="auto"/>
            <w:vAlign w:val="center"/>
          </w:tcPr>
          <w:p w14:paraId="31362968"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2</w:t>
            </w:r>
          </w:p>
        </w:tc>
        <w:tc>
          <w:tcPr>
            <w:tcW w:w="1643" w:type="dxa"/>
            <w:shd w:val="clear" w:color="auto" w:fill="auto"/>
            <w:vAlign w:val="center"/>
          </w:tcPr>
          <w:p w14:paraId="05DF4976"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c>
          <w:tcPr>
            <w:tcW w:w="1643" w:type="dxa"/>
            <w:shd w:val="clear" w:color="auto" w:fill="auto"/>
            <w:vAlign w:val="center"/>
          </w:tcPr>
          <w:p w14:paraId="6211DCB4"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r>
      <w:tr w:rsidR="00F03D0B" w:rsidRPr="008969AD" w14:paraId="1A585710" w14:textId="35EEEB0F" w:rsidTr="009E53F9">
        <w:tblPrEx>
          <w:tblLook w:val="0000" w:firstRow="0" w:lastRow="0" w:firstColumn="0" w:lastColumn="0" w:noHBand="0" w:noVBand="0"/>
        </w:tblPrEx>
        <w:trPr>
          <w:trHeight w:val="270"/>
        </w:trPr>
        <w:tc>
          <w:tcPr>
            <w:tcW w:w="9889" w:type="dxa"/>
            <w:gridSpan w:val="7"/>
            <w:shd w:val="clear" w:color="auto" w:fill="auto"/>
            <w:vAlign w:val="center"/>
          </w:tcPr>
          <w:p w14:paraId="59151F23" w14:textId="77777777" w:rsidR="00F03D0B" w:rsidRPr="008969AD" w:rsidRDefault="00F03D0B" w:rsidP="009E53F9">
            <w:pPr>
              <w:spacing w:after="0" w:line="240" w:lineRule="auto"/>
              <w:jc w:val="center"/>
              <w:rPr>
                <w:rFonts w:ascii="Times New Roman" w:eastAsia="Calibri" w:hAnsi="Times New Roman" w:cs="Times New Roman"/>
                <w:b/>
                <w:bCs/>
                <w:sz w:val="24"/>
                <w:szCs w:val="24"/>
                <w:lang w:val="uk-UA" w:eastAsia="uk-UA"/>
              </w:rPr>
            </w:pPr>
            <w:r w:rsidRPr="008969AD">
              <w:rPr>
                <w:rFonts w:ascii="Times New Roman" w:eastAsia="Times New Roman" w:hAnsi="Times New Roman" w:cs="Times New Roman"/>
                <w:b/>
                <w:bCs/>
                <w:sz w:val="24"/>
                <w:szCs w:val="24"/>
                <w:lang w:val="uk-UA" w:eastAsia="uk-UA"/>
              </w:rPr>
              <w:t>Гойдалка-балансир «Б»</w:t>
            </w:r>
            <w:r w:rsidRPr="008969AD">
              <w:rPr>
                <w:rFonts w:ascii="Times New Roman" w:eastAsia="Calibri" w:hAnsi="Times New Roman" w:cs="Times New Roman"/>
                <w:b/>
                <w:bCs/>
                <w:sz w:val="24"/>
                <w:szCs w:val="24"/>
                <w:lang w:val="uk-UA" w:eastAsia="uk-UA"/>
              </w:rPr>
              <w:t xml:space="preserve"> </w:t>
            </w:r>
          </w:p>
        </w:tc>
      </w:tr>
      <w:tr w:rsidR="00F03D0B" w:rsidRPr="008969AD" w14:paraId="34C3FABE" w14:textId="77777777" w:rsidTr="009E53F9">
        <w:trPr>
          <w:gridAfter w:val="1"/>
          <w:wAfter w:w="34" w:type="dxa"/>
        </w:trPr>
        <w:tc>
          <w:tcPr>
            <w:tcW w:w="534" w:type="dxa"/>
            <w:shd w:val="clear" w:color="auto" w:fill="auto"/>
            <w:vAlign w:val="center"/>
          </w:tcPr>
          <w:p w14:paraId="4A10B004"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1.</w:t>
            </w:r>
          </w:p>
        </w:tc>
        <w:tc>
          <w:tcPr>
            <w:tcW w:w="2750" w:type="dxa"/>
            <w:shd w:val="clear" w:color="auto" w:fill="auto"/>
            <w:vAlign w:val="center"/>
          </w:tcPr>
          <w:p w14:paraId="7D3D73EC" w14:textId="58D46AD9"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 xml:space="preserve">Заміна дефектного верхнього елементу гойдалки-балансира на новий дерев'яний елемент у комплекті з металевими поручнями та гумовими амортизаторами  </w:t>
            </w:r>
            <w:r w:rsidRPr="008969AD">
              <w:rPr>
                <w:rFonts w:ascii="Times New Roman" w:eastAsia="Calibri" w:hAnsi="Times New Roman" w:cs="Times New Roman"/>
                <w:sz w:val="24"/>
                <w:szCs w:val="24"/>
                <w:lang w:val="uk-UA" w:eastAsia="uk-UA"/>
              </w:rPr>
              <w:lastRenderedPageBreak/>
              <w:t>(габаритний розмір елементу 2 х 0,2</w:t>
            </w:r>
            <w:r w:rsidR="00872512">
              <w:rPr>
                <w:rFonts w:ascii="Times New Roman" w:eastAsia="Calibri" w:hAnsi="Times New Roman" w:cs="Times New Roman"/>
                <w:sz w:val="24"/>
                <w:szCs w:val="24"/>
                <w:lang w:val="uk-UA" w:eastAsia="uk-UA"/>
              </w:rPr>
              <w:t>4</w:t>
            </w:r>
            <w:r w:rsidRPr="008969AD">
              <w:rPr>
                <w:rFonts w:ascii="Times New Roman" w:eastAsia="Calibri" w:hAnsi="Times New Roman" w:cs="Times New Roman"/>
                <w:sz w:val="24"/>
                <w:szCs w:val="24"/>
                <w:lang w:val="uk-UA" w:eastAsia="uk-UA"/>
              </w:rPr>
              <w:t xml:space="preserve"> м)</w:t>
            </w:r>
          </w:p>
        </w:tc>
        <w:tc>
          <w:tcPr>
            <w:tcW w:w="1642" w:type="dxa"/>
            <w:shd w:val="clear" w:color="auto" w:fill="auto"/>
            <w:vAlign w:val="center"/>
          </w:tcPr>
          <w:p w14:paraId="39952935"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lastRenderedPageBreak/>
              <w:t>комплект</w:t>
            </w:r>
          </w:p>
        </w:tc>
        <w:tc>
          <w:tcPr>
            <w:tcW w:w="1643" w:type="dxa"/>
            <w:shd w:val="clear" w:color="auto" w:fill="auto"/>
            <w:vAlign w:val="center"/>
          </w:tcPr>
          <w:p w14:paraId="2A5AB57D"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1</w:t>
            </w:r>
          </w:p>
        </w:tc>
        <w:tc>
          <w:tcPr>
            <w:tcW w:w="1643" w:type="dxa"/>
            <w:shd w:val="clear" w:color="auto" w:fill="auto"/>
            <w:vAlign w:val="center"/>
          </w:tcPr>
          <w:p w14:paraId="74F15114"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c>
          <w:tcPr>
            <w:tcW w:w="1643" w:type="dxa"/>
            <w:shd w:val="clear" w:color="auto" w:fill="auto"/>
            <w:vAlign w:val="center"/>
          </w:tcPr>
          <w:p w14:paraId="68C04FD8"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r>
      <w:tr w:rsidR="00F03D0B" w:rsidRPr="008969AD" w14:paraId="3B5C15EA" w14:textId="004467D7" w:rsidTr="009E53F9">
        <w:tblPrEx>
          <w:tblLook w:val="0000" w:firstRow="0" w:lastRow="0" w:firstColumn="0" w:lastColumn="0" w:noHBand="0" w:noVBand="0"/>
        </w:tblPrEx>
        <w:trPr>
          <w:trHeight w:val="270"/>
        </w:trPr>
        <w:tc>
          <w:tcPr>
            <w:tcW w:w="534" w:type="dxa"/>
            <w:shd w:val="clear" w:color="auto" w:fill="auto"/>
          </w:tcPr>
          <w:p w14:paraId="5D772CBA" w14:textId="77777777" w:rsidR="00F03D0B" w:rsidRPr="008969AD" w:rsidRDefault="00F03D0B" w:rsidP="009E53F9">
            <w:pPr>
              <w:spacing w:after="0" w:line="240" w:lineRule="auto"/>
              <w:jc w:val="both"/>
              <w:rPr>
                <w:rFonts w:ascii="Times New Roman" w:eastAsia="Calibri" w:hAnsi="Times New Roman" w:cs="Times New Roman"/>
                <w:sz w:val="24"/>
                <w:szCs w:val="24"/>
                <w:lang w:val="uk-UA" w:eastAsia="uk-UA"/>
              </w:rPr>
            </w:pPr>
          </w:p>
        </w:tc>
        <w:tc>
          <w:tcPr>
            <w:tcW w:w="9355" w:type="dxa"/>
            <w:gridSpan w:val="6"/>
            <w:shd w:val="clear" w:color="auto" w:fill="auto"/>
            <w:vAlign w:val="center"/>
          </w:tcPr>
          <w:p w14:paraId="3FFBD661" w14:textId="77777777" w:rsidR="00F03D0B" w:rsidRPr="008969AD" w:rsidRDefault="00F03D0B" w:rsidP="009E53F9">
            <w:pPr>
              <w:spacing w:after="0" w:line="240" w:lineRule="auto"/>
              <w:ind w:left="942"/>
              <w:jc w:val="center"/>
              <w:rPr>
                <w:rFonts w:ascii="Times New Roman" w:eastAsia="Calibri" w:hAnsi="Times New Roman" w:cs="Times New Roman"/>
                <w:b/>
                <w:bCs/>
                <w:sz w:val="24"/>
                <w:szCs w:val="24"/>
                <w:lang w:val="uk-UA" w:eastAsia="uk-UA"/>
              </w:rPr>
            </w:pPr>
            <w:r w:rsidRPr="008969AD">
              <w:rPr>
                <w:rFonts w:ascii="Times New Roman" w:eastAsia="Times New Roman" w:hAnsi="Times New Roman" w:cs="Times New Roman"/>
                <w:b/>
                <w:bCs/>
                <w:color w:val="000000"/>
                <w:sz w:val="24"/>
                <w:szCs w:val="24"/>
                <w:shd w:val="clear" w:color="auto" w:fill="FFFFFF"/>
                <w:lang w:val="uk-UA" w:eastAsia="uk-UA"/>
              </w:rPr>
              <w:t xml:space="preserve">Ігровий комплекс </w:t>
            </w:r>
            <w:proofErr w:type="spellStart"/>
            <w:r w:rsidRPr="008969AD">
              <w:rPr>
                <w:rFonts w:ascii="Times New Roman" w:eastAsia="Times New Roman" w:hAnsi="Times New Roman" w:cs="Times New Roman"/>
                <w:b/>
                <w:bCs/>
                <w:color w:val="000000"/>
                <w:sz w:val="24"/>
                <w:szCs w:val="24"/>
                <w:shd w:val="clear" w:color="auto" w:fill="FFFFFF"/>
                <w:lang w:val="uk-UA" w:eastAsia="uk-UA"/>
              </w:rPr>
              <w:t>Нr</w:t>
            </w:r>
            <w:proofErr w:type="spellEnd"/>
            <w:r w:rsidRPr="008969AD">
              <w:rPr>
                <w:rFonts w:ascii="Times New Roman" w:eastAsia="Times New Roman" w:hAnsi="Times New Roman" w:cs="Times New Roman"/>
                <w:b/>
                <w:bCs/>
                <w:color w:val="000000"/>
                <w:sz w:val="24"/>
                <w:szCs w:val="24"/>
                <w:shd w:val="clear" w:color="auto" w:fill="FFFFFF"/>
                <w:lang w:val="uk-UA" w:eastAsia="uk-UA"/>
              </w:rPr>
              <w:t>=1,2</w:t>
            </w:r>
          </w:p>
        </w:tc>
      </w:tr>
      <w:tr w:rsidR="00F03D0B" w:rsidRPr="008969AD" w14:paraId="34946A81" w14:textId="77777777" w:rsidTr="009E53F9">
        <w:trPr>
          <w:gridAfter w:val="1"/>
          <w:wAfter w:w="34" w:type="dxa"/>
        </w:trPr>
        <w:tc>
          <w:tcPr>
            <w:tcW w:w="534" w:type="dxa"/>
            <w:shd w:val="clear" w:color="auto" w:fill="auto"/>
            <w:vAlign w:val="center"/>
          </w:tcPr>
          <w:p w14:paraId="56C18135"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1.</w:t>
            </w:r>
          </w:p>
        </w:tc>
        <w:tc>
          <w:tcPr>
            <w:tcW w:w="2750" w:type="dxa"/>
            <w:shd w:val="clear" w:color="auto" w:fill="auto"/>
            <w:vAlign w:val="center"/>
          </w:tcPr>
          <w:p w14:paraId="5886A7DE" w14:textId="62FE874F" w:rsidR="00F03D0B" w:rsidRPr="008969AD" w:rsidRDefault="007F547F" w:rsidP="009E53F9">
            <w:pPr>
              <w:spacing w:after="0" w:line="240" w:lineRule="auto"/>
              <w:jc w:val="center"/>
              <w:rPr>
                <w:rFonts w:ascii="Times New Roman" w:eastAsia="Calibri" w:hAnsi="Times New Roman" w:cs="Times New Roman"/>
                <w:sz w:val="24"/>
                <w:szCs w:val="24"/>
                <w:lang w:val="uk-UA" w:eastAsia="uk-UA"/>
              </w:rPr>
            </w:pPr>
            <w:r w:rsidRPr="007F547F">
              <w:rPr>
                <w:rFonts w:ascii="Times New Roman" w:eastAsia="Calibri" w:hAnsi="Times New Roman" w:cs="Times New Roman"/>
                <w:sz w:val="24"/>
                <w:szCs w:val="24"/>
                <w:lang w:val="uk-UA" w:eastAsia="uk-UA"/>
              </w:rPr>
              <w:t>Улаштування фанерних накладок на брус 100х100мм</w:t>
            </w:r>
            <w:r w:rsidR="00F27442">
              <w:rPr>
                <w:rFonts w:ascii="Times New Roman" w:eastAsia="Calibri" w:hAnsi="Times New Roman" w:cs="Times New Roman"/>
                <w:sz w:val="24"/>
                <w:szCs w:val="24"/>
                <w:lang w:val="uk-UA" w:eastAsia="uk-UA"/>
              </w:rPr>
              <w:t xml:space="preserve"> х </w:t>
            </w:r>
            <w:r w:rsidRPr="007F547F">
              <w:rPr>
                <w:rFonts w:ascii="Times New Roman" w:eastAsia="Calibri" w:hAnsi="Times New Roman" w:cs="Times New Roman"/>
                <w:sz w:val="24"/>
                <w:szCs w:val="24"/>
                <w:lang w:val="uk-UA" w:eastAsia="uk-UA"/>
              </w:rPr>
              <w:t>2шт</w:t>
            </w:r>
          </w:p>
        </w:tc>
        <w:tc>
          <w:tcPr>
            <w:tcW w:w="1642" w:type="dxa"/>
            <w:shd w:val="clear" w:color="auto" w:fill="auto"/>
            <w:vAlign w:val="center"/>
          </w:tcPr>
          <w:p w14:paraId="40E2D2C7" w14:textId="5E20D106" w:rsidR="00F03D0B" w:rsidRPr="008969AD" w:rsidRDefault="00F27442" w:rsidP="009E53F9">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шт</w:t>
            </w:r>
          </w:p>
        </w:tc>
        <w:tc>
          <w:tcPr>
            <w:tcW w:w="1643" w:type="dxa"/>
            <w:shd w:val="clear" w:color="auto" w:fill="auto"/>
            <w:vAlign w:val="center"/>
          </w:tcPr>
          <w:p w14:paraId="58BD020B" w14:textId="0918BC06"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2</w:t>
            </w:r>
          </w:p>
        </w:tc>
        <w:tc>
          <w:tcPr>
            <w:tcW w:w="1643" w:type="dxa"/>
            <w:shd w:val="clear" w:color="auto" w:fill="auto"/>
            <w:vAlign w:val="center"/>
          </w:tcPr>
          <w:p w14:paraId="66045375"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c>
          <w:tcPr>
            <w:tcW w:w="1643" w:type="dxa"/>
            <w:shd w:val="clear" w:color="auto" w:fill="auto"/>
            <w:vAlign w:val="center"/>
          </w:tcPr>
          <w:p w14:paraId="4F02AC2F"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r>
      <w:tr w:rsidR="007F547F" w:rsidRPr="008969AD" w14:paraId="17DFF92C" w14:textId="77777777" w:rsidTr="009E53F9">
        <w:tblPrEx>
          <w:tblLook w:val="0000" w:firstRow="0" w:lastRow="0" w:firstColumn="0" w:lastColumn="0" w:noHBand="0" w:noVBand="0"/>
        </w:tblPrEx>
        <w:trPr>
          <w:trHeight w:val="270"/>
        </w:trPr>
        <w:tc>
          <w:tcPr>
            <w:tcW w:w="9889" w:type="dxa"/>
            <w:gridSpan w:val="7"/>
            <w:shd w:val="clear" w:color="auto" w:fill="auto"/>
            <w:vAlign w:val="center"/>
          </w:tcPr>
          <w:p w14:paraId="339C8D28" w14:textId="437E04F8" w:rsidR="007F547F" w:rsidRPr="008969AD" w:rsidRDefault="007F547F" w:rsidP="009E53F9">
            <w:pPr>
              <w:spacing w:after="0" w:line="240" w:lineRule="auto"/>
              <w:jc w:val="center"/>
              <w:rPr>
                <w:rFonts w:ascii="Times New Roman" w:eastAsia="Calibri" w:hAnsi="Times New Roman" w:cs="Times New Roman"/>
                <w:b/>
                <w:bCs/>
                <w:sz w:val="24"/>
                <w:szCs w:val="24"/>
                <w:lang w:val="uk-UA" w:eastAsia="uk-UA"/>
              </w:rPr>
            </w:pPr>
            <w:r>
              <w:rPr>
                <w:rFonts w:ascii="Times New Roman" w:eastAsia="Calibri" w:hAnsi="Times New Roman" w:cs="Times New Roman"/>
                <w:b/>
                <w:bCs/>
                <w:sz w:val="24"/>
                <w:szCs w:val="24"/>
                <w:lang w:val="uk-UA" w:eastAsia="uk-UA"/>
              </w:rPr>
              <w:t>Карусель</w:t>
            </w:r>
            <w:r w:rsidRPr="008969AD">
              <w:rPr>
                <w:rFonts w:ascii="Times New Roman" w:eastAsia="Calibri" w:hAnsi="Times New Roman" w:cs="Times New Roman"/>
                <w:b/>
                <w:bCs/>
                <w:sz w:val="24"/>
                <w:szCs w:val="24"/>
                <w:lang w:val="uk-UA" w:eastAsia="uk-UA"/>
              </w:rPr>
              <w:t>:</w:t>
            </w:r>
          </w:p>
        </w:tc>
      </w:tr>
      <w:tr w:rsidR="007F547F" w:rsidRPr="008969AD" w14:paraId="1E82D6C5" w14:textId="77777777" w:rsidTr="005427E8">
        <w:trPr>
          <w:gridAfter w:val="1"/>
          <w:wAfter w:w="34" w:type="dxa"/>
        </w:trPr>
        <w:tc>
          <w:tcPr>
            <w:tcW w:w="534" w:type="dxa"/>
            <w:shd w:val="clear" w:color="auto" w:fill="auto"/>
            <w:vAlign w:val="center"/>
          </w:tcPr>
          <w:p w14:paraId="2AAA4104" w14:textId="789B243D" w:rsidR="007F547F" w:rsidRPr="008969AD" w:rsidRDefault="007F547F" w:rsidP="007F547F">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2750" w:type="dxa"/>
            <w:tcBorders>
              <w:top w:val="single" w:sz="6" w:space="0" w:color="000000"/>
              <w:left w:val="single" w:sz="6" w:space="0" w:color="000000"/>
              <w:bottom w:val="single" w:sz="6" w:space="0" w:color="000000"/>
              <w:right w:val="single" w:sz="6" w:space="0" w:color="000000"/>
            </w:tcBorders>
            <w:vAlign w:val="center"/>
          </w:tcPr>
          <w:p w14:paraId="608CF265" w14:textId="081D9439" w:rsidR="007F547F" w:rsidRPr="007F547F" w:rsidRDefault="007F547F" w:rsidP="007F547F">
            <w:pPr>
              <w:spacing w:after="0" w:line="240" w:lineRule="auto"/>
              <w:jc w:val="center"/>
              <w:rPr>
                <w:rFonts w:ascii="Times New Roman" w:eastAsia="Calibri" w:hAnsi="Times New Roman" w:cs="Times New Roman"/>
                <w:sz w:val="24"/>
                <w:szCs w:val="24"/>
                <w:lang w:val="uk-UA" w:eastAsia="uk-UA"/>
              </w:rPr>
            </w:pPr>
            <w:proofErr w:type="spellStart"/>
            <w:r w:rsidRPr="007F547F">
              <w:rPr>
                <w:rFonts w:ascii="Times New Roman" w:hAnsi="Times New Roman" w:cs="Times New Roman"/>
              </w:rPr>
              <w:t>Заміна</w:t>
            </w:r>
            <w:proofErr w:type="spellEnd"/>
            <w:r w:rsidRPr="007F547F">
              <w:rPr>
                <w:rFonts w:ascii="Times New Roman" w:hAnsi="Times New Roman" w:cs="Times New Roman"/>
              </w:rPr>
              <w:t xml:space="preserve"> </w:t>
            </w:r>
            <w:proofErr w:type="spellStart"/>
            <w:r w:rsidRPr="007F547F">
              <w:rPr>
                <w:rFonts w:ascii="Times New Roman" w:hAnsi="Times New Roman" w:cs="Times New Roman"/>
              </w:rPr>
              <w:t>дефектних</w:t>
            </w:r>
            <w:proofErr w:type="spellEnd"/>
            <w:r w:rsidRPr="007F547F">
              <w:rPr>
                <w:rFonts w:ascii="Times New Roman" w:hAnsi="Times New Roman" w:cs="Times New Roman"/>
              </w:rPr>
              <w:t xml:space="preserve"> </w:t>
            </w:r>
            <w:proofErr w:type="spellStart"/>
            <w:r w:rsidRPr="007F547F">
              <w:rPr>
                <w:rFonts w:ascii="Times New Roman" w:hAnsi="Times New Roman" w:cs="Times New Roman"/>
              </w:rPr>
              <w:t>елементів</w:t>
            </w:r>
            <w:proofErr w:type="spellEnd"/>
            <w:r w:rsidRPr="007F547F">
              <w:rPr>
                <w:rFonts w:ascii="Times New Roman" w:hAnsi="Times New Roman" w:cs="Times New Roman"/>
              </w:rPr>
              <w:t xml:space="preserve"> </w:t>
            </w:r>
            <w:proofErr w:type="spellStart"/>
            <w:r w:rsidRPr="007F547F">
              <w:rPr>
                <w:rFonts w:ascii="Times New Roman" w:hAnsi="Times New Roman" w:cs="Times New Roman"/>
              </w:rPr>
              <w:t>сидяння</w:t>
            </w:r>
            <w:proofErr w:type="spellEnd"/>
            <w:r w:rsidRPr="007F547F">
              <w:rPr>
                <w:rFonts w:ascii="Times New Roman" w:hAnsi="Times New Roman" w:cs="Times New Roman"/>
              </w:rPr>
              <w:t xml:space="preserve"> на </w:t>
            </w:r>
            <w:proofErr w:type="spellStart"/>
            <w:r w:rsidRPr="007F547F">
              <w:rPr>
                <w:rFonts w:ascii="Times New Roman" w:hAnsi="Times New Roman" w:cs="Times New Roman"/>
              </w:rPr>
              <w:t>фарбоване</w:t>
            </w:r>
            <w:proofErr w:type="spellEnd"/>
            <w:r w:rsidRPr="007F547F">
              <w:rPr>
                <w:rFonts w:ascii="Times New Roman" w:hAnsi="Times New Roman" w:cs="Times New Roman"/>
              </w:rPr>
              <w:t xml:space="preserve"> </w:t>
            </w:r>
            <w:proofErr w:type="spellStart"/>
            <w:r w:rsidRPr="007F547F">
              <w:rPr>
                <w:rFonts w:ascii="Times New Roman" w:hAnsi="Times New Roman" w:cs="Times New Roman"/>
              </w:rPr>
              <w:t>сидіння</w:t>
            </w:r>
            <w:proofErr w:type="spellEnd"/>
            <w:r w:rsidRPr="007F547F">
              <w:rPr>
                <w:rFonts w:ascii="Times New Roman" w:hAnsi="Times New Roman" w:cs="Times New Roman"/>
              </w:rPr>
              <w:t xml:space="preserve"> з </w:t>
            </w:r>
            <w:proofErr w:type="spellStart"/>
            <w:r w:rsidRPr="007F547F">
              <w:rPr>
                <w:rFonts w:ascii="Times New Roman" w:hAnsi="Times New Roman" w:cs="Times New Roman"/>
              </w:rPr>
              <w:t>вологостойкої</w:t>
            </w:r>
            <w:proofErr w:type="spellEnd"/>
            <w:r w:rsidRPr="007F547F">
              <w:rPr>
                <w:rFonts w:ascii="Times New Roman" w:hAnsi="Times New Roman" w:cs="Times New Roman"/>
              </w:rPr>
              <w:t xml:space="preserve"> </w:t>
            </w:r>
            <w:proofErr w:type="spellStart"/>
            <w:r w:rsidRPr="007F547F">
              <w:rPr>
                <w:rFonts w:ascii="Times New Roman" w:hAnsi="Times New Roman" w:cs="Times New Roman"/>
              </w:rPr>
              <w:t>фанери</w:t>
            </w:r>
            <w:proofErr w:type="spellEnd"/>
            <w:r w:rsidRPr="007F547F">
              <w:rPr>
                <w:rFonts w:ascii="Times New Roman" w:hAnsi="Times New Roman" w:cs="Times New Roman"/>
              </w:rPr>
              <w:t xml:space="preserve"> (15мм) - 0,21м2</w:t>
            </w:r>
            <w:r>
              <w:rPr>
                <w:rFonts w:ascii="Times New Roman" w:hAnsi="Times New Roman" w:cs="Times New Roman"/>
                <w:lang w:val="uk-UA"/>
              </w:rPr>
              <w:t xml:space="preserve"> х </w:t>
            </w:r>
            <w:r w:rsidRPr="007F547F">
              <w:rPr>
                <w:rFonts w:ascii="Times New Roman" w:hAnsi="Times New Roman" w:cs="Times New Roman"/>
              </w:rPr>
              <w:t>3</w:t>
            </w:r>
            <w:r>
              <w:rPr>
                <w:rFonts w:ascii="Times New Roman" w:hAnsi="Times New Roman" w:cs="Times New Roman"/>
                <w:lang w:val="uk-UA"/>
              </w:rPr>
              <w:t xml:space="preserve"> </w:t>
            </w:r>
            <w:r w:rsidRPr="007F547F">
              <w:rPr>
                <w:rFonts w:ascii="Times New Roman" w:hAnsi="Times New Roman" w:cs="Times New Roman"/>
              </w:rPr>
              <w:t>шт</w:t>
            </w:r>
            <w:r>
              <w:rPr>
                <w:rFonts w:ascii="Times New Roman" w:hAnsi="Times New Roman" w:cs="Times New Roman"/>
                <w:lang w:val="uk-UA"/>
              </w:rPr>
              <w:t xml:space="preserve"> </w:t>
            </w:r>
            <w:r w:rsidRPr="007F547F">
              <w:rPr>
                <w:rFonts w:ascii="Times New Roman" w:hAnsi="Times New Roman" w:cs="Times New Roman"/>
              </w:rPr>
              <w:t>=</w:t>
            </w:r>
            <w:r>
              <w:rPr>
                <w:rFonts w:ascii="Times New Roman" w:hAnsi="Times New Roman" w:cs="Times New Roman"/>
                <w:lang w:val="uk-UA"/>
              </w:rPr>
              <w:t xml:space="preserve"> </w:t>
            </w:r>
            <w:r w:rsidRPr="007F547F">
              <w:rPr>
                <w:rFonts w:ascii="Times New Roman" w:hAnsi="Times New Roman" w:cs="Times New Roman"/>
              </w:rPr>
              <w:t>0,63м2</w:t>
            </w:r>
          </w:p>
        </w:tc>
        <w:tc>
          <w:tcPr>
            <w:tcW w:w="1642" w:type="dxa"/>
            <w:tcBorders>
              <w:top w:val="single" w:sz="6" w:space="0" w:color="000000"/>
              <w:left w:val="single" w:sz="6" w:space="0" w:color="000000"/>
              <w:bottom w:val="single" w:sz="6" w:space="0" w:color="000000"/>
              <w:right w:val="single" w:sz="6" w:space="0" w:color="000000"/>
            </w:tcBorders>
            <w:vAlign w:val="center"/>
          </w:tcPr>
          <w:p w14:paraId="1A3BF286" w14:textId="43046E10" w:rsidR="007F547F" w:rsidRPr="007F547F" w:rsidRDefault="007F547F" w:rsidP="007F547F">
            <w:pPr>
              <w:spacing w:after="0" w:line="240" w:lineRule="auto"/>
              <w:jc w:val="center"/>
              <w:rPr>
                <w:rFonts w:ascii="Times New Roman" w:eastAsia="Calibri" w:hAnsi="Times New Roman" w:cs="Times New Roman"/>
                <w:sz w:val="24"/>
                <w:szCs w:val="24"/>
                <w:lang w:val="uk-UA" w:eastAsia="uk-UA"/>
              </w:rPr>
            </w:pPr>
            <w:r>
              <w:rPr>
                <w:rFonts w:ascii="Times New Roman" w:hAnsi="Times New Roman" w:cs="Times New Roman"/>
                <w:lang w:val="uk-UA"/>
              </w:rPr>
              <w:t xml:space="preserve">м </w:t>
            </w:r>
            <w:r w:rsidRPr="007F547F">
              <w:rPr>
                <w:rFonts w:ascii="Times New Roman" w:hAnsi="Times New Roman" w:cs="Times New Roman"/>
              </w:rPr>
              <w:t>кв.</w:t>
            </w:r>
          </w:p>
        </w:tc>
        <w:tc>
          <w:tcPr>
            <w:tcW w:w="1643" w:type="dxa"/>
            <w:shd w:val="clear" w:color="auto" w:fill="auto"/>
            <w:vAlign w:val="center"/>
          </w:tcPr>
          <w:p w14:paraId="08D3AC64" w14:textId="1ACB3446" w:rsidR="007F547F" w:rsidRPr="007F547F" w:rsidRDefault="007F547F" w:rsidP="007F547F">
            <w:pPr>
              <w:spacing w:after="0" w:line="240" w:lineRule="auto"/>
              <w:jc w:val="center"/>
              <w:rPr>
                <w:rFonts w:ascii="Times New Roman" w:eastAsia="Calibri" w:hAnsi="Times New Roman" w:cs="Times New Roman"/>
                <w:sz w:val="24"/>
                <w:szCs w:val="24"/>
                <w:lang w:val="uk-UA" w:eastAsia="uk-UA"/>
              </w:rPr>
            </w:pPr>
            <w:r w:rsidRPr="007F547F">
              <w:rPr>
                <w:rFonts w:ascii="Times New Roman" w:hAnsi="Times New Roman" w:cs="Times New Roman"/>
              </w:rPr>
              <w:t>0,63</w:t>
            </w:r>
          </w:p>
        </w:tc>
        <w:tc>
          <w:tcPr>
            <w:tcW w:w="1643" w:type="dxa"/>
            <w:shd w:val="clear" w:color="auto" w:fill="auto"/>
            <w:vAlign w:val="center"/>
          </w:tcPr>
          <w:p w14:paraId="3B892429" w14:textId="77777777" w:rsidR="007F547F" w:rsidRPr="008969AD" w:rsidRDefault="007F547F" w:rsidP="007F547F">
            <w:pPr>
              <w:spacing w:after="0" w:line="240" w:lineRule="auto"/>
              <w:jc w:val="right"/>
              <w:rPr>
                <w:rFonts w:ascii="Times New Roman" w:eastAsia="Calibri" w:hAnsi="Times New Roman" w:cs="Times New Roman"/>
                <w:sz w:val="24"/>
                <w:szCs w:val="24"/>
                <w:lang w:val="uk-UA" w:eastAsia="uk-UA"/>
              </w:rPr>
            </w:pPr>
          </w:p>
        </w:tc>
        <w:tc>
          <w:tcPr>
            <w:tcW w:w="1643" w:type="dxa"/>
            <w:shd w:val="clear" w:color="auto" w:fill="auto"/>
            <w:vAlign w:val="center"/>
          </w:tcPr>
          <w:p w14:paraId="173D1CB4" w14:textId="77777777" w:rsidR="007F547F" w:rsidRPr="008969AD" w:rsidRDefault="007F547F" w:rsidP="007F547F">
            <w:pPr>
              <w:spacing w:after="0" w:line="240" w:lineRule="auto"/>
              <w:jc w:val="center"/>
              <w:rPr>
                <w:rFonts w:ascii="Times New Roman" w:eastAsia="Calibri" w:hAnsi="Times New Roman" w:cs="Times New Roman"/>
                <w:sz w:val="24"/>
                <w:szCs w:val="24"/>
                <w:lang w:val="uk-UA" w:eastAsia="uk-UA"/>
              </w:rPr>
            </w:pPr>
          </w:p>
        </w:tc>
      </w:tr>
      <w:tr w:rsidR="007F547F" w:rsidRPr="008969AD" w14:paraId="4235B67A" w14:textId="77777777" w:rsidTr="005427E8">
        <w:trPr>
          <w:gridAfter w:val="1"/>
          <w:wAfter w:w="34" w:type="dxa"/>
        </w:trPr>
        <w:tc>
          <w:tcPr>
            <w:tcW w:w="534" w:type="dxa"/>
            <w:shd w:val="clear" w:color="auto" w:fill="auto"/>
            <w:vAlign w:val="center"/>
          </w:tcPr>
          <w:p w14:paraId="783A2297" w14:textId="4F911F9C" w:rsidR="007F547F" w:rsidRPr="008969AD" w:rsidRDefault="007F547F" w:rsidP="007F547F">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w:t>
            </w:r>
          </w:p>
        </w:tc>
        <w:tc>
          <w:tcPr>
            <w:tcW w:w="2750" w:type="dxa"/>
            <w:tcBorders>
              <w:top w:val="single" w:sz="6" w:space="0" w:color="CCCCCC"/>
              <w:left w:val="single" w:sz="6" w:space="0" w:color="000000"/>
              <w:bottom w:val="single" w:sz="6" w:space="0" w:color="000000"/>
              <w:right w:val="single" w:sz="6" w:space="0" w:color="000000"/>
            </w:tcBorders>
            <w:vAlign w:val="center"/>
          </w:tcPr>
          <w:p w14:paraId="694E0339" w14:textId="38A91BF9" w:rsidR="007F547F" w:rsidRPr="007F547F" w:rsidRDefault="007F547F" w:rsidP="007F547F">
            <w:pPr>
              <w:spacing w:after="0" w:line="240" w:lineRule="auto"/>
              <w:jc w:val="center"/>
              <w:rPr>
                <w:rFonts w:ascii="Times New Roman" w:eastAsia="Calibri" w:hAnsi="Times New Roman" w:cs="Times New Roman"/>
                <w:sz w:val="24"/>
                <w:szCs w:val="24"/>
                <w:lang w:val="uk-UA" w:eastAsia="uk-UA"/>
              </w:rPr>
            </w:pPr>
            <w:proofErr w:type="spellStart"/>
            <w:r w:rsidRPr="007F547F">
              <w:rPr>
                <w:rFonts w:ascii="Times New Roman" w:hAnsi="Times New Roman" w:cs="Times New Roman"/>
              </w:rPr>
              <w:t>Улаштування</w:t>
            </w:r>
            <w:proofErr w:type="spellEnd"/>
            <w:r w:rsidRPr="007F547F">
              <w:rPr>
                <w:rFonts w:ascii="Times New Roman" w:hAnsi="Times New Roman" w:cs="Times New Roman"/>
              </w:rPr>
              <w:t xml:space="preserve"> нового </w:t>
            </w:r>
            <w:proofErr w:type="spellStart"/>
            <w:r w:rsidRPr="007F547F">
              <w:rPr>
                <w:rFonts w:ascii="Times New Roman" w:hAnsi="Times New Roman" w:cs="Times New Roman"/>
              </w:rPr>
              <w:t>елементу</w:t>
            </w:r>
            <w:proofErr w:type="spellEnd"/>
            <w:r w:rsidRPr="007F547F">
              <w:rPr>
                <w:rFonts w:ascii="Times New Roman" w:hAnsi="Times New Roman" w:cs="Times New Roman"/>
              </w:rPr>
              <w:t xml:space="preserve"> </w:t>
            </w:r>
            <w:proofErr w:type="spellStart"/>
            <w:r w:rsidRPr="007F547F">
              <w:rPr>
                <w:rFonts w:ascii="Times New Roman" w:hAnsi="Times New Roman" w:cs="Times New Roman"/>
              </w:rPr>
              <w:t>підлоги</w:t>
            </w:r>
            <w:proofErr w:type="spellEnd"/>
            <w:r w:rsidRPr="007F547F">
              <w:rPr>
                <w:rFonts w:ascii="Times New Roman" w:hAnsi="Times New Roman" w:cs="Times New Roman"/>
              </w:rPr>
              <w:t xml:space="preserve"> з </w:t>
            </w:r>
            <w:proofErr w:type="spellStart"/>
            <w:r w:rsidRPr="007F547F">
              <w:rPr>
                <w:rFonts w:ascii="Times New Roman" w:hAnsi="Times New Roman" w:cs="Times New Roman"/>
              </w:rPr>
              <w:t>вологостійкої</w:t>
            </w:r>
            <w:proofErr w:type="spellEnd"/>
            <w:r w:rsidRPr="007F547F">
              <w:rPr>
                <w:rFonts w:ascii="Times New Roman" w:hAnsi="Times New Roman" w:cs="Times New Roman"/>
              </w:rPr>
              <w:t xml:space="preserve"> </w:t>
            </w:r>
            <w:proofErr w:type="spellStart"/>
            <w:r w:rsidRPr="007F547F">
              <w:rPr>
                <w:rFonts w:ascii="Times New Roman" w:hAnsi="Times New Roman" w:cs="Times New Roman"/>
              </w:rPr>
              <w:t>бакелітової</w:t>
            </w:r>
            <w:proofErr w:type="spellEnd"/>
            <w:r w:rsidRPr="007F547F">
              <w:rPr>
                <w:rFonts w:ascii="Times New Roman" w:hAnsi="Times New Roman" w:cs="Times New Roman"/>
              </w:rPr>
              <w:t xml:space="preserve"> </w:t>
            </w:r>
            <w:proofErr w:type="spellStart"/>
            <w:r w:rsidRPr="007F547F">
              <w:rPr>
                <w:rFonts w:ascii="Times New Roman" w:hAnsi="Times New Roman" w:cs="Times New Roman"/>
              </w:rPr>
              <w:t>фанери</w:t>
            </w:r>
            <w:proofErr w:type="spellEnd"/>
            <w:r w:rsidRPr="007F547F">
              <w:rPr>
                <w:rFonts w:ascii="Times New Roman" w:hAnsi="Times New Roman" w:cs="Times New Roman"/>
              </w:rPr>
              <w:t xml:space="preserve"> (15мм)-2,0м2 </w:t>
            </w:r>
          </w:p>
        </w:tc>
        <w:tc>
          <w:tcPr>
            <w:tcW w:w="1642" w:type="dxa"/>
            <w:tcBorders>
              <w:top w:val="single" w:sz="6" w:space="0" w:color="CCCCCC"/>
              <w:left w:val="single" w:sz="6" w:space="0" w:color="000000"/>
              <w:bottom w:val="single" w:sz="6" w:space="0" w:color="000000"/>
              <w:right w:val="single" w:sz="6" w:space="0" w:color="000000"/>
            </w:tcBorders>
            <w:vAlign w:val="center"/>
          </w:tcPr>
          <w:p w14:paraId="70DE9206" w14:textId="48371C58" w:rsidR="007F547F" w:rsidRPr="007F547F" w:rsidRDefault="007F547F" w:rsidP="007F547F">
            <w:pPr>
              <w:spacing w:after="0" w:line="240" w:lineRule="auto"/>
              <w:jc w:val="center"/>
              <w:rPr>
                <w:rFonts w:ascii="Times New Roman" w:eastAsia="Calibri" w:hAnsi="Times New Roman" w:cs="Times New Roman"/>
                <w:sz w:val="24"/>
                <w:szCs w:val="24"/>
                <w:lang w:val="uk-UA" w:eastAsia="uk-UA"/>
              </w:rPr>
            </w:pPr>
            <w:r>
              <w:rPr>
                <w:rFonts w:ascii="Times New Roman" w:hAnsi="Times New Roman" w:cs="Times New Roman"/>
                <w:lang w:val="uk-UA"/>
              </w:rPr>
              <w:t xml:space="preserve">м </w:t>
            </w:r>
            <w:r w:rsidRPr="007F547F">
              <w:rPr>
                <w:rFonts w:ascii="Times New Roman" w:hAnsi="Times New Roman" w:cs="Times New Roman"/>
              </w:rPr>
              <w:t>кв.</w:t>
            </w:r>
          </w:p>
        </w:tc>
        <w:tc>
          <w:tcPr>
            <w:tcW w:w="1643" w:type="dxa"/>
            <w:shd w:val="clear" w:color="auto" w:fill="auto"/>
            <w:vAlign w:val="center"/>
          </w:tcPr>
          <w:p w14:paraId="2594D4BC" w14:textId="00A13295" w:rsidR="007F547F" w:rsidRPr="007F547F" w:rsidRDefault="007F547F" w:rsidP="007F547F">
            <w:pPr>
              <w:spacing w:after="0" w:line="240" w:lineRule="auto"/>
              <w:jc w:val="center"/>
              <w:rPr>
                <w:rFonts w:ascii="Times New Roman" w:eastAsia="Calibri" w:hAnsi="Times New Roman" w:cs="Times New Roman"/>
                <w:sz w:val="24"/>
                <w:szCs w:val="24"/>
                <w:lang w:val="uk-UA" w:eastAsia="uk-UA"/>
              </w:rPr>
            </w:pPr>
            <w:r w:rsidRPr="007F547F">
              <w:rPr>
                <w:rFonts w:ascii="Times New Roman" w:hAnsi="Times New Roman" w:cs="Times New Roman"/>
              </w:rPr>
              <w:t>2</w:t>
            </w:r>
          </w:p>
        </w:tc>
        <w:tc>
          <w:tcPr>
            <w:tcW w:w="1643" w:type="dxa"/>
            <w:shd w:val="clear" w:color="auto" w:fill="auto"/>
            <w:vAlign w:val="center"/>
          </w:tcPr>
          <w:p w14:paraId="59B20125" w14:textId="77777777" w:rsidR="007F547F" w:rsidRPr="008969AD" w:rsidRDefault="007F547F" w:rsidP="007F547F">
            <w:pPr>
              <w:spacing w:after="0" w:line="240" w:lineRule="auto"/>
              <w:jc w:val="right"/>
              <w:rPr>
                <w:rFonts w:ascii="Times New Roman" w:eastAsia="Calibri" w:hAnsi="Times New Roman" w:cs="Times New Roman"/>
                <w:sz w:val="24"/>
                <w:szCs w:val="24"/>
                <w:lang w:val="uk-UA" w:eastAsia="uk-UA"/>
              </w:rPr>
            </w:pPr>
          </w:p>
        </w:tc>
        <w:tc>
          <w:tcPr>
            <w:tcW w:w="1643" w:type="dxa"/>
            <w:shd w:val="clear" w:color="auto" w:fill="auto"/>
            <w:vAlign w:val="center"/>
          </w:tcPr>
          <w:p w14:paraId="1CE2C1E9" w14:textId="77777777" w:rsidR="007F547F" w:rsidRPr="008969AD" w:rsidRDefault="007F547F" w:rsidP="007F547F">
            <w:pPr>
              <w:spacing w:after="0" w:line="240" w:lineRule="auto"/>
              <w:jc w:val="center"/>
              <w:rPr>
                <w:rFonts w:ascii="Times New Roman" w:eastAsia="Calibri" w:hAnsi="Times New Roman" w:cs="Times New Roman"/>
                <w:sz w:val="24"/>
                <w:szCs w:val="24"/>
                <w:lang w:val="uk-UA" w:eastAsia="uk-UA"/>
              </w:rPr>
            </w:pPr>
          </w:p>
        </w:tc>
      </w:tr>
      <w:tr w:rsidR="007F547F" w:rsidRPr="008969AD" w14:paraId="6796B5F7" w14:textId="77777777" w:rsidTr="005427E8">
        <w:trPr>
          <w:gridAfter w:val="1"/>
          <w:wAfter w:w="34" w:type="dxa"/>
        </w:trPr>
        <w:tc>
          <w:tcPr>
            <w:tcW w:w="534" w:type="dxa"/>
            <w:shd w:val="clear" w:color="auto" w:fill="auto"/>
            <w:vAlign w:val="center"/>
          </w:tcPr>
          <w:p w14:paraId="6E360C94" w14:textId="1268BCC4" w:rsidR="007F547F" w:rsidRDefault="007F547F" w:rsidP="007F547F">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w:t>
            </w:r>
          </w:p>
        </w:tc>
        <w:tc>
          <w:tcPr>
            <w:tcW w:w="2750" w:type="dxa"/>
            <w:tcBorders>
              <w:top w:val="single" w:sz="6" w:space="0" w:color="CCCCCC"/>
              <w:left w:val="single" w:sz="6" w:space="0" w:color="000000"/>
              <w:bottom w:val="single" w:sz="6" w:space="0" w:color="000000"/>
              <w:right w:val="single" w:sz="6" w:space="0" w:color="000000"/>
            </w:tcBorders>
            <w:vAlign w:val="center"/>
          </w:tcPr>
          <w:p w14:paraId="2A8D7A76" w14:textId="4AA2ED4F" w:rsidR="007F547F" w:rsidRPr="007F547F" w:rsidRDefault="007F547F" w:rsidP="007F547F">
            <w:pPr>
              <w:spacing w:after="0" w:line="240" w:lineRule="auto"/>
              <w:jc w:val="center"/>
              <w:rPr>
                <w:rFonts w:ascii="Times New Roman" w:eastAsia="Calibri" w:hAnsi="Times New Roman" w:cs="Times New Roman"/>
                <w:sz w:val="24"/>
                <w:szCs w:val="24"/>
                <w:lang w:val="uk-UA" w:eastAsia="uk-UA"/>
              </w:rPr>
            </w:pPr>
            <w:proofErr w:type="spellStart"/>
            <w:r w:rsidRPr="007F547F">
              <w:rPr>
                <w:rFonts w:ascii="Times New Roman" w:hAnsi="Times New Roman" w:cs="Times New Roman"/>
              </w:rPr>
              <w:t>Заміна</w:t>
            </w:r>
            <w:proofErr w:type="spellEnd"/>
            <w:r w:rsidRPr="007F547F">
              <w:rPr>
                <w:rFonts w:ascii="Times New Roman" w:hAnsi="Times New Roman" w:cs="Times New Roman"/>
              </w:rPr>
              <w:t xml:space="preserve"> </w:t>
            </w:r>
            <w:proofErr w:type="spellStart"/>
            <w:r w:rsidRPr="007F547F">
              <w:rPr>
                <w:rFonts w:ascii="Times New Roman" w:hAnsi="Times New Roman" w:cs="Times New Roman"/>
              </w:rPr>
              <w:t>пiдшипника</w:t>
            </w:r>
            <w:proofErr w:type="spellEnd"/>
            <w:r w:rsidRPr="007F547F">
              <w:rPr>
                <w:rFonts w:ascii="Times New Roman" w:hAnsi="Times New Roman" w:cs="Times New Roman"/>
              </w:rPr>
              <w:t xml:space="preserve">, комплект </w:t>
            </w:r>
            <w:proofErr w:type="gramStart"/>
            <w:r w:rsidRPr="007F547F">
              <w:rPr>
                <w:rFonts w:ascii="Times New Roman" w:hAnsi="Times New Roman" w:cs="Times New Roman"/>
              </w:rPr>
              <w:t xml:space="preserve">( </w:t>
            </w:r>
            <w:proofErr w:type="spellStart"/>
            <w:r w:rsidRPr="007F547F">
              <w:rPr>
                <w:rFonts w:ascii="Times New Roman" w:hAnsi="Times New Roman" w:cs="Times New Roman"/>
              </w:rPr>
              <w:t>Підшипник</w:t>
            </w:r>
            <w:proofErr w:type="spellEnd"/>
            <w:proofErr w:type="gramEnd"/>
            <w:r w:rsidRPr="007F547F">
              <w:rPr>
                <w:rFonts w:ascii="Times New Roman" w:hAnsi="Times New Roman" w:cs="Times New Roman"/>
              </w:rPr>
              <w:t xml:space="preserve"> </w:t>
            </w:r>
            <w:proofErr w:type="spellStart"/>
            <w:r w:rsidRPr="007F547F">
              <w:rPr>
                <w:rFonts w:ascii="Times New Roman" w:hAnsi="Times New Roman" w:cs="Times New Roman"/>
              </w:rPr>
              <w:t>кочення</w:t>
            </w:r>
            <w:proofErr w:type="spellEnd"/>
            <w:r w:rsidRPr="007F547F">
              <w:rPr>
                <w:rFonts w:ascii="Times New Roman" w:hAnsi="Times New Roman" w:cs="Times New Roman"/>
              </w:rPr>
              <w:t xml:space="preserve"> 6210, </w:t>
            </w:r>
            <w:proofErr w:type="spellStart"/>
            <w:r w:rsidRPr="007F547F">
              <w:rPr>
                <w:rFonts w:ascii="Times New Roman" w:hAnsi="Times New Roman" w:cs="Times New Roman"/>
              </w:rPr>
              <w:t>Підшипник</w:t>
            </w:r>
            <w:proofErr w:type="spellEnd"/>
            <w:r w:rsidRPr="007F547F">
              <w:rPr>
                <w:rFonts w:ascii="Times New Roman" w:hAnsi="Times New Roman" w:cs="Times New Roman"/>
              </w:rPr>
              <w:t xml:space="preserve"> </w:t>
            </w:r>
            <w:proofErr w:type="spellStart"/>
            <w:r w:rsidRPr="007F547F">
              <w:rPr>
                <w:rFonts w:ascii="Times New Roman" w:hAnsi="Times New Roman" w:cs="Times New Roman"/>
              </w:rPr>
              <w:t>упорний</w:t>
            </w:r>
            <w:proofErr w:type="spellEnd"/>
            <w:r w:rsidRPr="007F547F">
              <w:rPr>
                <w:rFonts w:ascii="Times New Roman" w:hAnsi="Times New Roman" w:cs="Times New Roman"/>
              </w:rPr>
              <w:t xml:space="preserve"> 30210)</w:t>
            </w:r>
          </w:p>
        </w:tc>
        <w:tc>
          <w:tcPr>
            <w:tcW w:w="1642" w:type="dxa"/>
            <w:tcBorders>
              <w:top w:val="single" w:sz="6" w:space="0" w:color="CCCCCC"/>
              <w:left w:val="single" w:sz="6" w:space="0" w:color="000000"/>
              <w:bottom w:val="single" w:sz="6" w:space="0" w:color="000000"/>
              <w:right w:val="single" w:sz="6" w:space="0" w:color="000000"/>
            </w:tcBorders>
            <w:vAlign w:val="center"/>
          </w:tcPr>
          <w:p w14:paraId="109FBB8A" w14:textId="3BBF2403" w:rsidR="007F547F" w:rsidRPr="007F547F" w:rsidRDefault="007F547F" w:rsidP="007F547F">
            <w:pPr>
              <w:spacing w:after="0" w:line="240" w:lineRule="auto"/>
              <w:jc w:val="center"/>
              <w:rPr>
                <w:rFonts w:ascii="Times New Roman" w:eastAsia="Calibri" w:hAnsi="Times New Roman" w:cs="Times New Roman"/>
                <w:sz w:val="24"/>
                <w:szCs w:val="24"/>
                <w:lang w:val="uk-UA" w:eastAsia="uk-UA"/>
              </w:rPr>
            </w:pPr>
            <w:r w:rsidRPr="007F547F">
              <w:rPr>
                <w:rFonts w:ascii="Times New Roman" w:hAnsi="Times New Roman" w:cs="Times New Roman"/>
              </w:rPr>
              <w:t>комплект</w:t>
            </w:r>
          </w:p>
        </w:tc>
        <w:tc>
          <w:tcPr>
            <w:tcW w:w="1643" w:type="dxa"/>
            <w:shd w:val="clear" w:color="auto" w:fill="auto"/>
            <w:vAlign w:val="center"/>
          </w:tcPr>
          <w:p w14:paraId="5AEA5939" w14:textId="431E26BD" w:rsidR="007F547F" w:rsidRPr="007F547F" w:rsidRDefault="007F547F" w:rsidP="007F547F">
            <w:pPr>
              <w:spacing w:after="0" w:line="240" w:lineRule="auto"/>
              <w:jc w:val="center"/>
              <w:rPr>
                <w:rFonts w:ascii="Times New Roman" w:eastAsia="Calibri" w:hAnsi="Times New Roman" w:cs="Times New Roman"/>
                <w:sz w:val="24"/>
                <w:szCs w:val="24"/>
                <w:lang w:val="uk-UA" w:eastAsia="uk-UA"/>
              </w:rPr>
            </w:pPr>
            <w:r w:rsidRPr="007F547F">
              <w:rPr>
                <w:rFonts w:ascii="Times New Roman" w:hAnsi="Times New Roman" w:cs="Times New Roman"/>
              </w:rPr>
              <w:t>1</w:t>
            </w:r>
          </w:p>
        </w:tc>
        <w:tc>
          <w:tcPr>
            <w:tcW w:w="1643" w:type="dxa"/>
            <w:shd w:val="clear" w:color="auto" w:fill="auto"/>
            <w:vAlign w:val="center"/>
          </w:tcPr>
          <w:p w14:paraId="6B6DD378" w14:textId="77777777" w:rsidR="007F547F" w:rsidRPr="008969AD" w:rsidRDefault="007F547F" w:rsidP="007F547F">
            <w:pPr>
              <w:spacing w:after="0" w:line="240" w:lineRule="auto"/>
              <w:jc w:val="right"/>
              <w:rPr>
                <w:rFonts w:ascii="Times New Roman" w:eastAsia="Calibri" w:hAnsi="Times New Roman" w:cs="Times New Roman"/>
                <w:sz w:val="24"/>
                <w:szCs w:val="24"/>
                <w:lang w:val="uk-UA" w:eastAsia="uk-UA"/>
              </w:rPr>
            </w:pPr>
          </w:p>
        </w:tc>
        <w:tc>
          <w:tcPr>
            <w:tcW w:w="1643" w:type="dxa"/>
            <w:shd w:val="clear" w:color="auto" w:fill="auto"/>
            <w:vAlign w:val="center"/>
          </w:tcPr>
          <w:p w14:paraId="6F5694C8" w14:textId="77777777" w:rsidR="007F547F" w:rsidRPr="008969AD" w:rsidRDefault="007F547F" w:rsidP="007F547F">
            <w:pPr>
              <w:spacing w:after="0" w:line="240" w:lineRule="auto"/>
              <w:jc w:val="center"/>
              <w:rPr>
                <w:rFonts w:ascii="Times New Roman" w:eastAsia="Calibri" w:hAnsi="Times New Roman" w:cs="Times New Roman"/>
                <w:sz w:val="24"/>
                <w:szCs w:val="24"/>
                <w:lang w:val="uk-UA" w:eastAsia="uk-UA"/>
              </w:rPr>
            </w:pPr>
          </w:p>
        </w:tc>
      </w:tr>
      <w:tr w:rsidR="007F547F" w:rsidRPr="008969AD" w14:paraId="06E63B00" w14:textId="77777777" w:rsidTr="005427E8">
        <w:trPr>
          <w:gridAfter w:val="1"/>
          <w:wAfter w:w="34" w:type="dxa"/>
        </w:trPr>
        <w:tc>
          <w:tcPr>
            <w:tcW w:w="534" w:type="dxa"/>
            <w:shd w:val="clear" w:color="auto" w:fill="auto"/>
            <w:vAlign w:val="center"/>
          </w:tcPr>
          <w:p w14:paraId="09082AAF" w14:textId="461708DF" w:rsidR="007F547F" w:rsidRDefault="007F547F" w:rsidP="007F547F">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4.</w:t>
            </w:r>
          </w:p>
        </w:tc>
        <w:tc>
          <w:tcPr>
            <w:tcW w:w="2750" w:type="dxa"/>
            <w:tcBorders>
              <w:top w:val="single" w:sz="6" w:space="0" w:color="CCCCCC"/>
              <w:left w:val="single" w:sz="6" w:space="0" w:color="000000"/>
              <w:bottom w:val="single" w:sz="6" w:space="0" w:color="000000"/>
              <w:right w:val="single" w:sz="6" w:space="0" w:color="000000"/>
            </w:tcBorders>
            <w:vAlign w:val="center"/>
          </w:tcPr>
          <w:p w14:paraId="20EBC7F1" w14:textId="77777777" w:rsidR="00BD350C" w:rsidRDefault="00F27442" w:rsidP="007F547F">
            <w:pPr>
              <w:spacing w:after="0" w:line="240" w:lineRule="auto"/>
              <w:jc w:val="center"/>
              <w:rPr>
                <w:rFonts w:ascii="Times New Roman" w:hAnsi="Times New Roman" w:cs="Times New Roman"/>
              </w:rPr>
            </w:pPr>
            <w:r>
              <w:rPr>
                <w:rFonts w:ascii="Times New Roman" w:hAnsi="Times New Roman" w:cs="Times New Roman"/>
                <w:lang w:val="uk-UA"/>
              </w:rPr>
              <w:t>Відновлення</w:t>
            </w:r>
            <w:r w:rsidR="007F547F" w:rsidRPr="007F547F">
              <w:rPr>
                <w:rFonts w:ascii="Times New Roman" w:hAnsi="Times New Roman" w:cs="Times New Roman"/>
              </w:rPr>
              <w:t xml:space="preserve"> валу </w:t>
            </w:r>
          </w:p>
          <w:p w14:paraId="195A424F" w14:textId="51C580D2" w:rsidR="007F547F" w:rsidRPr="007F547F" w:rsidRDefault="007F547F" w:rsidP="007F547F">
            <w:pPr>
              <w:spacing w:after="0" w:line="240" w:lineRule="auto"/>
              <w:jc w:val="center"/>
              <w:rPr>
                <w:rFonts w:ascii="Times New Roman" w:eastAsia="Calibri" w:hAnsi="Times New Roman" w:cs="Times New Roman"/>
                <w:sz w:val="24"/>
                <w:szCs w:val="24"/>
                <w:lang w:val="uk-UA" w:eastAsia="uk-UA"/>
              </w:rPr>
            </w:pPr>
            <w:r w:rsidRPr="007F547F">
              <w:rPr>
                <w:rFonts w:ascii="Times New Roman" w:hAnsi="Times New Roman" w:cs="Times New Roman"/>
              </w:rPr>
              <w:t xml:space="preserve">у </w:t>
            </w:r>
            <w:proofErr w:type="spellStart"/>
            <w:r w:rsidRPr="007F547F">
              <w:rPr>
                <w:rFonts w:ascii="Times New Roman" w:hAnsi="Times New Roman" w:cs="Times New Roman"/>
              </w:rPr>
              <w:t>заводських</w:t>
            </w:r>
            <w:proofErr w:type="spellEnd"/>
            <w:r w:rsidRPr="007F547F">
              <w:rPr>
                <w:rFonts w:ascii="Times New Roman" w:hAnsi="Times New Roman" w:cs="Times New Roman"/>
              </w:rPr>
              <w:t xml:space="preserve"> </w:t>
            </w:r>
            <w:proofErr w:type="spellStart"/>
            <w:r w:rsidRPr="007F547F">
              <w:rPr>
                <w:rFonts w:ascii="Times New Roman" w:hAnsi="Times New Roman" w:cs="Times New Roman"/>
              </w:rPr>
              <w:t>умовах</w:t>
            </w:r>
            <w:proofErr w:type="spellEnd"/>
          </w:p>
        </w:tc>
        <w:tc>
          <w:tcPr>
            <w:tcW w:w="1642" w:type="dxa"/>
            <w:tcBorders>
              <w:top w:val="single" w:sz="6" w:space="0" w:color="CCCCCC"/>
              <w:left w:val="single" w:sz="6" w:space="0" w:color="000000"/>
              <w:bottom w:val="single" w:sz="6" w:space="0" w:color="000000"/>
              <w:right w:val="single" w:sz="6" w:space="0" w:color="000000"/>
            </w:tcBorders>
            <w:vAlign w:val="center"/>
          </w:tcPr>
          <w:p w14:paraId="36AE9629" w14:textId="2ED54AD4" w:rsidR="007F547F" w:rsidRPr="007F547F" w:rsidRDefault="007F547F" w:rsidP="007F547F">
            <w:pPr>
              <w:spacing w:after="0" w:line="240" w:lineRule="auto"/>
              <w:jc w:val="center"/>
              <w:rPr>
                <w:rFonts w:ascii="Times New Roman" w:eastAsia="Calibri" w:hAnsi="Times New Roman" w:cs="Times New Roman"/>
                <w:sz w:val="24"/>
                <w:szCs w:val="24"/>
                <w:lang w:val="uk-UA" w:eastAsia="uk-UA"/>
              </w:rPr>
            </w:pPr>
            <w:r w:rsidRPr="007F547F">
              <w:rPr>
                <w:rFonts w:ascii="Times New Roman" w:hAnsi="Times New Roman" w:cs="Times New Roman"/>
              </w:rPr>
              <w:t>шт.</w:t>
            </w:r>
          </w:p>
        </w:tc>
        <w:tc>
          <w:tcPr>
            <w:tcW w:w="1643" w:type="dxa"/>
            <w:shd w:val="clear" w:color="auto" w:fill="auto"/>
            <w:vAlign w:val="center"/>
          </w:tcPr>
          <w:p w14:paraId="62C364FB" w14:textId="76C10BBB" w:rsidR="007F547F" w:rsidRPr="007F547F" w:rsidRDefault="007F547F" w:rsidP="007F547F">
            <w:pPr>
              <w:spacing w:after="0" w:line="240" w:lineRule="auto"/>
              <w:jc w:val="center"/>
              <w:rPr>
                <w:rFonts w:ascii="Times New Roman" w:eastAsia="Calibri" w:hAnsi="Times New Roman" w:cs="Times New Roman"/>
                <w:sz w:val="24"/>
                <w:szCs w:val="24"/>
                <w:lang w:val="uk-UA" w:eastAsia="uk-UA"/>
              </w:rPr>
            </w:pPr>
            <w:r w:rsidRPr="007F547F">
              <w:rPr>
                <w:rFonts w:ascii="Times New Roman" w:hAnsi="Times New Roman" w:cs="Times New Roman"/>
              </w:rPr>
              <w:t>1</w:t>
            </w:r>
          </w:p>
        </w:tc>
        <w:tc>
          <w:tcPr>
            <w:tcW w:w="1643" w:type="dxa"/>
            <w:shd w:val="clear" w:color="auto" w:fill="auto"/>
            <w:vAlign w:val="center"/>
          </w:tcPr>
          <w:p w14:paraId="7D05D2F6" w14:textId="77777777" w:rsidR="007F547F" w:rsidRPr="008969AD" w:rsidRDefault="007F547F" w:rsidP="007F547F">
            <w:pPr>
              <w:spacing w:after="0" w:line="240" w:lineRule="auto"/>
              <w:jc w:val="right"/>
              <w:rPr>
                <w:rFonts w:ascii="Times New Roman" w:eastAsia="Calibri" w:hAnsi="Times New Roman" w:cs="Times New Roman"/>
                <w:sz w:val="24"/>
                <w:szCs w:val="24"/>
                <w:lang w:val="uk-UA" w:eastAsia="uk-UA"/>
              </w:rPr>
            </w:pPr>
          </w:p>
        </w:tc>
        <w:tc>
          <w:tcPr>
            <w:tcW w:w="1643" w:type="dxa"/>
            <w:shd w:val="clear" w:color="auto" w:fill="auto"/>
            <w:vAlign w:val="center"/>
          </w:tcPr>
          <w:p w14:paraId="637B2924" w14:textId="77777777" w:rsidR="007F547F" w:rsidRPr="008969AD" w:rsidRDefault="007F547F" w:rsidP="007F547F">
            <w:pPr>
              <w:spacing w:after="0" w:line="240" w:lineRule="auto"/>
              <w:jc w:val="center"/>
              <w:rPr>
                <w:rFonts w:ascii="Times New Roman" w:eastAsia="Calibri" w:hAnsi="Times New Roman" w:cs="Times New Roman"/>
                <w:sz w:val="24"/>
                <w:szCs w:val="24"/>
                <w:lang w:val="uk-UA" w:eastAsia="uk-UA"/>
              </w:rPr>
            </w:pPr>
          </w:p>
        </w:tc>
      </w:tr>
      <w:tr w:rsidR="007F547F" w:rsidRPr="008969AD" w14:paraId="500B0E8D" w14:textId="77777777" w:rsidTr="005427E8">
        <w:trPr>
          <w:gridAfter w:val="1"/>
          <w:wAfter w:w="34" w:type="dxa"/>
        </w:trPr>
        <w:tc>
          <w:tcPr>
            <w:tcW w:w="534" w:type="dxa"/>
            <w:shd w:val="clear" w:color="auto" w:fill="auto"/>
            <w:vAlign w:val="center"/>
          </w:tcPr>
          <w:p w14:paraId="5742B113" w14:textId="588D6A53" w:rsidR="007F547F" w:rsidRDefault="007F547F" w:rsidP="007F547F">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w:t>
            </w:r>
          </w:p>
        </w:tc>
        <w:tc>
          <w:tcPr>
            <w:tcW w:w="2750" w:type="dxa"/>
            <w:tcBorders>
              <w:top w:val="single" w:sz="6" w:space="0" w:color="CCCCCC"/>
              <w:left w:val="single" w:sz="6" w:space="0" w:color="000000"/>
              <w:bottom w:val="single" w:sz="6" w:space="0" w:color="000000"/>
              <w:right w:val="single" w:sz="6" w:space="0" w:color="000000"/>
            </w:tcBorders>
            <w:vAlign w:val="center"/>
          </w:tcPr>
          <w:p w14:paraId="348FFCD2" w14:textId="36EBCC99" w:rsidR="007F547F" w:rsidRPr="007F547F" w:rsidRDefault="00F27442" w:rsidP="007F547F">
            <w:pPr>
              <w:spacing w:after="0" w:line="240" w:lineRule="auto"/>
              <w:jc w:val="center"/>
              <w:rPr>
                <w:rFonts w:ascii="Times New Roman" w:eastAsia="Calibri" w:hAnsi="Times New Roman" w:cs="Times New Roman"/>
                <w:sz w:val="24"/>
                <w:szCs w:val="24"/>
                <w:lang w:val="uk-UA" w:eastAsia="uk-UA"/>
              </w:rPr>
            </w:pPr>
            <w:r>
              <w:rPr>
                <w:rFonts w:ascii="Times New Roman" w:hAnsi="Times New Roman" w:cs="Times New Roman"/>
                <w:lang w:val="uk-UA"/>
              </w:rPr>
              <w:t>Відновлення</w:t>
            </w:r>
            <w:r w:rsidR="007F547F" w:rsidRPr="007F547F">
              <w:rPr>
                <w:rFonts w:ascii="Times New Roman" w:hAnsi="Times New Roman" w:cs="Times New Roman"/>
              </w:rPr>
              <w:t xml:space="preserve"> корпусу </w:t>
            </w:r>
            <w:proofErr w:type="spellStart"/>
            <w:r w:rsidR="007F547F" w:rsidRPr="007F547F">
              <w:rPr>
                <w:rFonts w:ascii="Times New Roman" w:hAnsi="Times New Roman" w:cs="Times New Roman"/>
              </w:rPr>
              <w:t>каруселі</w:t>
            </w:r>
            <w:proofErr w:type="spellEnd"/>
            <w:r w:rsidR="007F547F" w:rsidRPr="007F547F">
              <w:rPr>
                <w:rFonts w:ascii="Times New Roman" w:hAnsi="Times New Roman" w:cs="Times New Roman"/>
              </w:rPr>
              <w:t xml:space="preserve"> у </w:t>
            </w:r>
            <w:proofErr w:type="spellStart"/>
            <w:r w:rsidR="007F547F" w:rsidRPr="007F547F">
              <w:rPr>
                <w:rFonts w:ascii="Times New Roman" w:hAnsi="Times New Roman" w:cs="Times New Roman"/>
              </w:rPr>
              <w:t>заводських</w:t>
            </w:r>
            <w:proofErr w:type="spellEnd"/>
            <w:r w:rsidR="007F547F" w:rsidRPr="007F547F">
              <w:rPr>
                <w:rFonts w:ascii="Times New Roman" w:hAnsi="Times New Roman" w:cs="Times New Roman"/>
              </w:rPr>
              <w:t xml:space="preserve"> </w:t>
            </w:r>
            <w:proofErr w:type="spellStart"/>
            <w:r w:rsidR="007F547F" w:rsidRPr="007F547F">
              <w:rPr>
                <w:rFonts w:ascii="Times New Roman" w:hAnsi="Times New Roman" w:cs="Times New Roman"/>
              </w:rPr>
              <w:t>умовах</w:t>
            </w:r>
            <w:proofErr w:type="spellEnd"/>
          </w:p>
        </w:tc>
        <w:tc>
          <w:tcPr>
            <w:tcW w:w="1642" w:type="dxa"/>
            <w:tcBorders>
              <w:top w:val="single" w:sz="6" w:space="0" w:color="CCCCCC"/>
              <w:left w:val="single" w:sz="6" w:space="0" w:color="000000"/>
              <w:bottom w:val="single" w:sz="6" w:space="0" w:color="000000"/>
              <w:right w:val="single" w:sz="6" w:space="0" w:color="000000"/>
            </w:tcBorders>
            <w:vAlign w:val="center"/>
          </w:tcPr>
          <w:p w14:paraId="12E2D2BE" w14:textId="47A46249" w:rsidR="007F547F" w:rsidRPr="007F547F" w:rsidRDefault="007F547F" w:rsidP="007F547F">
            <w:pPr>
              <w:spacing w:after="0" w:line="240" w:lineRule="auto"/>
              <w:jc w:val="center"/>
              <w:rPr>
                <w:rFonts w:ascii="Times New Roman" w:eastAsia="Calibri" w:hAnsi="Times New Roman" w:cs="Times New Roman"/>
                <w:sz w:val="24"/>
                <w:szCs w:val="24"/>
                <w:lang w:val="uk-UA" w:eastAsia="uk-UA"/>
              </w:rPr>
            </w:pPr>
            <w:r w:rsidRPr="007F547F">
              <w:rPr>
                <w:rFonts w:ascii="Times New Roman" w:hAnsi="Times New Roman" w:cs="Times New Roman"/>
              </w:rPr>
              <w:t>шт.</w:t>
            </w:r>
          </w:p>
        </w:tc>
        <w:tc>
          <w:tcPr>
            <w:tcW w:w="1643" w:type="dxa"/>
            <w:shd w:val="clear" w:color="auto" w:fill="auto"/>
            <w:vAlign w:val="center"/>
          </w:tcPr>
          <w:p w14:paraId="22BB7D52" w14:textId="66EBFFE4" w:rsidR="007F547F" w:rsidRPr="007F547F" w:rsidRDefault="007F547F" w:rsidP="007F547F">
            <w:pPr>
              <w:spacing w:after="0" w:line="240" w:lineRule="auto"/>
              <w:jc w:val="center"/>
              <w:rPr>
                <w:rFonts w:ascii="Times New Roman" w:eastAsia="Calibri" w:hAnsi="Times New Roman" w:cs="Times New Roman"/>
                <w:sz w:val="24"/>
                <w:szCs w:val="24"/>
                <w:lang w:val="uk-UA" w:eastAsia="uk-UA"/>
              </w:rPr>
            </w:pPr>
            <w:r w:rsidRPr="007F547F">
              <w:rPr>
                <w:rFonts w:ascii="Times New Roman" w:hAnsi="Times New Roman" w:cs="Times New Roman"/>
              </w:rPr>
              <w:t>1</w:t>
            </w:r>
          </w:p>
        </w:tc>
        <w:tc>
          <w:tcPr>
            <w:tcW w:w="1643" w:type="dxa"/>
            <w:shd w:val="clear" w:color="auto" w:fill="auto"/>
            <w:vAlign w:val="center"/>
          </w:tcPr>
          <w:p w14:paraId="0DC37268" w14:textId="77777777" w:rsidR="007F547F" w:rsidRPr="008969AD" w:rsidRDefault="007F547F" w:rsidP="007F547F">
            <w:pPr>
              <w:spacing w:after="0" w:line="240" w:lineRule="auto"/>
              <w:jc w:val="right"/>
              <w:rPr>
                <w:rFonts w:ascii="Times New Roman" w:eastAsia="Calibri" w:hAnsi="Times New Roman" w:cs="Times New Roman"/>
                <w:sz w:val="24"/>
                <w:szCs w:val="24"/>
                <w:lang w:val="uk-UA" w:eastAsia="uk-UA"/>
              </w:rPr>
            </w:pPr>
          </w:p>
        </w:tc>
        <w:tc>
          <w:tcPr>
            <w:tcW w:w="1643" w:type="dxa"/>
            <w:shd w:val="clear" w:color="auto" w:fill="auto"/>
            <w:vAlign w:val="center"/>
          </w:tcPr>
          <w:p w14:paraId="1E08BB6D" w14:textId="77777777" w:rsidR="007F547F" w:rsidRPr="008969AD" w:rsidRDefault="007F547F" w:rsidP="007F547F">
            <w:pPr>
              <w:spacing w:after="0" w:line="240" w:lineRule="auto"/>
              <w:jc w:val="center"/>
              <w:rPr>
                <w:rFonts w:ascii="Times New Roman" w:eastAsia="Calibri" w:hAnsi="Times New Roman" w:cs="Times New Roman"/>
                <w:sz w:val="24"/>
                <w:szCs w:val="24"/>
                <w:lang w:val="uk-UA" w:eastAsia="uk-UA"/>
              </w:rPr>
            </w:pPr>
          </w:p>
        </w:tc>
      </w:tr>
      <w:tr w:rsidR="007F547F" w:rsidRPr="008969AD" w14:paraId="603D299E" w14:textId="77777777" w:rsidTr="00FB27FA">
        <w:trPr>
          <w:gridAfter w:val="1"/>
          <w:wAfter w:w="34" w:type="dxa"/>
        </w:trPr>
        <w:tc>
          <w:tcPr>
            <w:tcW w:w="534" w:type="dxa"/>
            <w:shd w:val="clear" w:color="auto" w:fill="auto"/>
            <w:vAlign w:val="center"/>
          </w:tcPr>
          <w:p w14:paraId="164D6351" w14:textId="77777777" w:rsidR="007F547F" w:rsidRPr="008969AD" w:rsidRDefault="007F547F" w:rsidP="007F547F">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 xml:space="preserve"> </w:t>
            </w:r>
          </w:p>
        </w:tc>
        <w:tc>
          <w:tcPr>
            <w:tcW w:w="2750" w:type="dxa"/>
            <w:tcBorders>
              <w:top w:val="single" w:sz="6" w:space="0" w:color="000000"/>
              <w:left w:val="single" w:sz="6" w:space="0" w:color="000000"/>
              <w:bottom w:val="single" w:sz="6" w:space="0" w:color="000000"/>
              <w:right w:val="single" w:sz="6" w:space="0" w:color="000000"/>
            </w:tcBorders>
            <w:vAlign w:val="center"/>
          </w:tcPr>
          <w:p w14:paraId="31E7C549" w14:textId="3B57005B" w:rsidR="007F547F" w:rsidRPr="008969AD" w:rsidRDefault="007F547F" w:rsidP="007F547F">
            <w:pPr>
              <w:spacing w:after="0" w:line="240" w:lineRule="auto"/>
              <w:jc w:val="center"/>
              <w:rPr>
                <w:rFonts w:ascii="Times New Roman" w:eastAsia="Calibri" w:hAnsi="Times New Roman" w:cs="Times New Roman"/>
                <w:sz w:val="24"/>
                <w:szCs w:val="24"/>
                <w:lang w:val="uk-UA" w:eastAsia="uk-UA"/>
              </w:rPr>
            </w:pPr>
            <w:r>
              <w:rPr>
                <w:rFonts w:ascii="Times New Roman" w:hAnsi="Times New Roman" w:cs="Times New Roman"/>
                <w:lang w:val="uk-UA"/>
              </w:rPr>
              <w:t xml:space="preserve"> </w:t>
            </w:r>
          </w:p>
        </w:tc>
        <w:tc>
          <w:tcPr>
            <w:tcW w:w="1642" w:type="dxa"/>
            <w:shd w:val="clear" w:color="auto" w:fill="auto"/>
            <w:vAlign w:val="center"/>
          </w:tcPr>
          <w:p w14:paraId="23885777" w14:textId="77777777" w:rsidR="007F547F" w:rsidRPr="008969AD" w:rsidRDefault="007F547F" w:rsidP="007F547F">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 xml:space="preserve"> </w:t>
            </w:r>
          </w:p>
        </w:tc>
        <w:tc>
          <w:tcPr>
            <w:tcW w:w="1643" w:type="dxa"/>
            <w:shd w:val="clear" w:color="auto" w:fill="auto"/>
            <w:vAlign w:val="center"/>
          </w:tcPr>
          <w:p w14:paraId="409030D2" w14:textId="77777777" w:rsidR="007F547F" w:rsidRPr="008969AD" w:rsidRDefault="007F547F" w:rsidP="007F547F">
            <w:pPr>
              <w:spacing w:after="0" w:line="240" w:lineRule="auto"/>
              <w:jc w:val="center"/>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 xml:space="preserve"> </w:t>
            </w:r>
          </w:p>
        </w:tc>
        <w:tc>
          <w:tcPr>
            <w:tcW w:w="1643" w:type="dxa"/>
            <w:shd w:val="clear" w:color="auto" w:fill="auto"/>
            <w:vAlign w:val="center"/>
          </w:tcPr>
          <w:p w14:paraId="76ADB1CA" w14:textId="77777777" w:rsidR="007F547F" w:rsidRPr="008969AD" w:rsidRDefault="007F547F" w:rsidP="007F547F">
            <w:pPr>
              <w:spacing w:after="0" w:line="240" w:lineRule="auto"/>
              <w:jc w:val="right"/>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Всього:</w:t>
            </w:r>
          </w:p>
        </w:tc>
        <w:tc>
          <w:tcPr>
            <w:tcW w:w="1643" w:type="dxa"/>
            <w:shd w:val="clear" w:color="auto" w:fill="auto"/>
            <w:vAlign w:val="center"/>
          </w:tcPr>
          <w:p w14:paraId="008A99DB" w14:textId="77777777" w:rsidR="007F547F" w:rsidRPr="008969AD" w:rsidRDefault="007F547F" w:rsidP="007F547F">
            <w:pPr>
              <w:spacing w:after="0" w:line="240" w:lineRule="auto"/>
              <w:jc w:val="center"/>
              <w:rPr>
                <w:rFonts w:ascii="Times New Roman" w:eastAsia="Calibri" w:hAnsi="Times New Roman" w:cs="Times New Roman"/>
                <w:sz w:val="24"/>
                <w:szCs w:val="24"/>
                <w:lang w:val="uk-UA" w:eastAsia="uk-UA"/>
              </w:rPr>
            </w:pPr>
          </w:p>
        </w:tc>
      </w:tr>
      <w:tr w:rsidR="00F03D0B" w:rsidRPr="008969AD" w14:paraId="515693D6" w14:textId="77777777" w:rsidTr="009E53F9">
        <w:trPr>
          <w:gridAfter w:val="1"/>
          <w:wAfter w:w="34" w:type="dxa"/>
        </w:trPr>
        <w:tc>
          <w:tcPr>
            <w:tcW w:w="534" w:type="dxa"/>
            <w:shd w:val="clear" w:color="auto" w:fill="auto"/>
            <w:vAlign w:val="center"/>
          </w:tcPr>
          <w:p w14:paraId="2572820B"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c>
          <w:tcPr>
            <w:tcW w:w="2750" w:type="dxa"/>
            <w:shd w:val="clear" w:color="auto" w:fill="auto"/>
            <w:vAlign w:val="center"/>
          </w:tcPr>
          <w:p w14:paraId="34F3B7AA"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c>
          <w:tcPr>
            <w:tcW w:w="1642" w:type="dxa"/>
            <w:shd w:val="clear" w:color="auto" w:fill="auto"/>
            <w:vAlign w:val="center"/>
          </w:tcPr>
          <w:p w14:paraId="04D9BC2B"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c>
          <w:tcPr>
            <w:tcW w:w="1643" w:type="dxa"/>
            <w:shd w:val="clear" w:color="auto" w:fill="auto"/>
            <w:vAlign w:val="center"/>
          </w:tcPr>
          <w:p w14:paraId="30147512"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c>
          <w:tcPr>
            <w:tcW w:w="1643" w:type="dxa"/>
            <w:shd w:val="clear" w:color="auto" w:fill="auto"/>
            <w:vAlign w:val="center"/>
          </w:tcPr>
          <w:p w14:paraId="1BDBF6E7" w14:textId="77777777" w:rsidR="00F03D0B" w:rsidRPr="008969AD" w:rsidRDefault="00F03D0B" w:rsidP="009E53F9">
            <w:pPr>
              <w:spacing w:after="0" w:line="240" w:lineRule="auto"/>
              <w:jc w:val="right"/>
              <w:rPr>
                <w:rFonts w:ascii="Times New Roman" w:eastAsia="Calibri" w:hAnsi="Times New Roman" w:cs="Times New Roman"/>
                <w:sz w:val="24"/>
                <w:szCs w:val="24"/>
                <w:lang w:val="uk-UA" w:eastAsia="uk-UA"/>
              </w:rPr>
            </w:pPr>
            <w:r w:rsidRPr="008969AD">
              <w:rPr>
                <w:rFonts w:ascii="Times New Roman" w:eastAsia="Calibri" w:hAnsi="Times New Roman" w:cs="Times New Roman"/>
                <w:sz w:val="24"/>
                <w:szCs w:val="24"/>
                <w:lang w:val="uk-UA" w:eastAsia="uk-UA"/>
              </w:rPr>
              <w:t>в тому числі ПДВ</w:t>
            </w:r>
          </w:p>
        </w:tc>
        <w:tc>
          <w:tcPr>
            <w:tcW w:w="1643" w:type="dxa"/>
            <w:shd w:val="clear" w:color="auto" w:fill="auto"/>
            <w:vAlign w:val="center"/>
          </w:tcPr>
          <w:p w14:paraId="609BBAB5" w14:textId="77777777" w:rsidR="00F03D0B" w:rsidRPr="008969AD" w:rsidRDefault="00F03D0B" w:rsidP="009E53F9">
            <w:pPr>
              <w:spacing w:after="0" w:line="240" w:lineRule="auto"/>
              <w:jc w:val="center"/>
              <w:rPr>
                <w:rFonts w:ascii="Times New Roman" w:eastAsia="Calibri" w:hAnsi="Times New Roman" w:cs="Times New Roman"/>
                <w:sz w:val="24"/>
                <w:szCs w:val="24"/>
                <w:lang w:val="uk-UA" w:eastAsia="uk-UA"/>
              </w:rPr>
            </w:pPr>
          </w:p>
        </w:tc>
      </w:tr>
    </w:tbl>
    <w:p w14:paraId="0D4C5DD6" w14:textId="77777777" w:rsidR="00AB09FA" w:rsidRPr="00AB09FA" w:rsidRDefault="00AB09FA" w:rsidP="00AB09FA">
      <w:pPr>
        <w:spacing w:after="0" w:line="240" w:lineRule="auto"/>
        <w:ind w:firstLine="567"/>
        <w:jc w:val="both"/>
        <w:rPr>
          <w:rFonts w:ascii="Times New Roman" w:eastAsia="Calibri" w:hAnsi="Times New Roman" w:cs="Times New Roman"/>
          <w:sz w:val="24"/>
          <w:szCs w:val="24"/>
          <w:lang w:val="uk-UA" w:eastAsia="uk-UA"/>
        </w:rPr>
      </w:pPr>
    </w:p>
    <w:p w14:paraId="6C9FE576" w14:textId="77777777"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bookmarkStart w:id="17" w:name="_Hlk110933916"/>
      <w:r w:rsidRPr="00AB09FA">
        <w:rPr>
          <w:rFonts w:ascii="Times New Roman" w:eastAsia="Times New Roman" w:hAnsi="Times New Roman" w:cs="Times New Roman"/>
          <w:iCs/>
          <w:sz w:val="24"/>
          <w:szCs w:val="24"/>
          <w:lang w:val="uk-UA"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17"/>
    <w:p w14:paraId="4D32C64B" w14:textId="5D30AC2C"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r w:rsidRPr="00AB09FA">
        <w:rPr>
          <w:rFonts w:ascii="Times New Roman" w:eastAsia="Times New Roman" w:hAnsi="Times New Roman" w:cs="Times New Roman"/>
          <w:iCs/>
          <w:sz w:val="24"/>
          <w:szCs w:val="24"/>
          <w:lang w:val="uk-UA" w:eastAsia="ar-SA"/>
        </w:rPr>
        <w:t xml:space="preserve">Кінцевий строк надання послуг: </w:t>
      </w:r>
      <w:r w:rsidR="007F547F">
        <w:rPr>
          <w:rFonts w:ascii="Times New Roman" w:eastAsia="Times New Roman" w:hAnsi="Times New Roman" w:cs="Times New Roman"/>
          <w:iCs/>
          <w:sz w:val="24"/>
          <w:szCs w:val="24"/>
          <w:lang w:val="uk-UA" w:eastAsia="ar-SA"/>
        </w:rPr>
        <w:t>20</w:t>
      </w:r>
      <w:r w:rsidRPr="00AB09FA">
        <w:rPr>
          <w:rFonts w:ascii="Times New Roman" w:eastAsia="Times New Roman" w:hAnsi="Times New Roman" w:cs="Times New Roman"/>
          <w:iCs/>
          <w:sz w:val="24"/>
          <w:szCs w:val="24"/>
          <w:lang w:val="uk-UA" w:eastAsia="ar-SA"/>
        </w:rPr>
        <w:t>.12.2022</w:t>
      </w:r>
    </w:p>
    <w:p w14:paraId="2FEE10C6" w14:textId="77777777"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5B065A7D" w14:textId="77777777" w:rsidR="00AB09FA" w:rsidRPr="00AB09FA" w:rsidRDefault="00AB09FA" w:rsidP="00AB09FA">
      <w:pPr>
        <w:spacing w:after="0" w:line="240" w:lineRule="auto"/>
        <w:jc w:val="both"/>
        <w:rPr>
          <w:rFonts w:ascii="Times New Roman CYR" w:eastAsia="Times New Roman" w:hAnsi="Times New Roman CYR" w:cs="Times New Roman CYR"/>
          <w:color w:val="000000"/>
          <w:sz w:val="24"/>
          <w:szCs w:val="24"/>
          <w:lang w:val="uk-UA" w:eastAsia="ru-RU"/>
        </w:rPr>
      </w:pPr>
      <w:r w:rsidRPr="00AB09FA">
        <w:rPr>
          <w:rFonts w:ascii="Times New Roman CYR" w:eastAsia="Times New Roman" w:hAnsi="Times New Roman CYR" w:cs="Times New Roman CYR"/>
          <w:color w:val="000000"/>
          <w:sz w:val="24"/>
          <w:szCs w:val="24"/>
          <w:lang w:val="uk-UA" w:eastAsia="ru-RU"/>
        </w:rPr>
        <w:t>Керівник Учасника                                                                       (</w:t>
      </w:r>
      <w:proofErr w:type="spellStart"/>
      <w:r w:rsidRPr="00AB09FA">
        <w:rPr>
          <w:rFonts w:ascii="Times New Roman CYR" w:eastAsia="Times New Roman" w:hAnsi="Times New Roman CYR" w:cs="Times New Roman CYR"/>
          <w:color w:val="000000"/>
          <w:sz w:val="24"/>
          <w:szCs w:val="24"/>
          <w:lang w:val="uk-UA" w:eastAsia="ru-RU"/>
        </w:rPr>
        <w:t>пілпис</w:t>
      </w:r>
      <w:proofErr w:type="spellEnd"/>
      <w:r w:rsidRPr="00AB09FA">
        <w:rPr>
          <w:rFonts w:ascii="Times New Roman CYR" w:eastAsia="Times New Roman" w:hAnsi="Times New Roman CYR" w:cs="Times New Roman CYR"/>
          <w:color w:val="000000"/>
          <w:sz w:val="24"/>
          <w:szCs w:val="24"/>
          <w:lang w:val="uk-UA" w:eastAsia="ru-RU"/>
        </w:rPr>
        <w:t>)</w:t>
      </w:r>
    </w:p>
    <w:p w14:paraId="1DCA5018" w14:textId="77777777" w:rsidR="00AB09FA" w:rsidRPr="00AB09FA" w:rsidRDefault="00AB09FA" w:rsidP="00AB09FA">
      <w:pPr>
        <w:spacing w:after="0" w:line="240" w:lineRule="auto"/>
        <w:jc w:val="both"/>
        <w:rPr>
          <w:rFonts w:ascii="Times New Roman CYR" w:eastAsia="Times New Roman" w:hAnsi="Times New Roman CYR" w:cs="Times New Roman CYR"/>
          <w:color w:val="000000"/>
          <w:sz w:val="24"/>
          <w:szCs w:val="24"/>
          <w:lang w:val="uk-UA" w:eastAsia="ru-RU"/>
        </w:rPr>
      </w:pPr>
      <w:r w:rsidRPr="00AB09FA">
        <w:rPr>
          <w:rFonts w:ascii="Times New Roman CYR" w:eastAsia="Times New Roman" w:hAnsi="Times New Roman CYR" w:cs="Times New Roman CYR"/>
          <w:color w:val="000000"/>
          <w:sz w:val="24"/>
          <w:szCs w:val="24"/>
          <w:lang w:val="uk-UA" w:eastAsia="ru-RU"/>
        </w:rPr>
        <w:t xml:space="preserve">Дата </w:t>
      </w:r>
      <w:r w:rsidRPr="00AB09FA">
        <w:rPr>
          <w:rFonts w:ascii="Times New Roman CYR" w:eastAsia="Times New Roman" w:hAnsi="Times New Roman CYR" w:cs="Times New Roman CYR"/>
          <w:color w:val="000000"/>
          <w:sz w:val="24"/>
          <w:szCs w:val="24"/>
          <w:lang w:val="ru-RU" w:eastAsia="ru-RU"/>
        </w:rPr>
        <w:t xml:space="preserve">“_____” _______________2022 </w:t>
      </w:r>
      <w:r w:rsidRPr="00AB09FA">
        <w:rPr>
          <w:rFonts w:ascii="Times New Roman CYR" w:eastAsia="Times New Roman" w:hAnsi="Times New Roman CYR" w:cs="Times New Roman CYR"/>
          <w:color w:val="000000"/>
          <w:sz w:val="24"/>
          <w:szCs w:val="24"/>
          <w:lang w:val="uk-UA" w:eastAsia="ru-RU"/>
        </w:rPr>
        <w:t xml:space="preserve">рік                                        </w:t>
      </w:r>
      <w:proofErr w:type="spellStart"/>
      <w:r w:rsidRPr="00AB09FA">
        <w:rPr>
          <w:rFonts w:ascii="Times New Roman CYR" w:eastAsia="Times New Roman" w:hAnsi="Times New Roman CYR" w:cs="Times New Roman CYR"/>
          <w:color w:val="000000"/>
          <w:sz w:val="24"/>
          <w:szCs w:val="24"/>
          <w:lang w:val="uk-UA" w:eastAsia="ru-RU"/>
        </w:rPr>
        <w:t>м.п</w:t>
      </w:r>
      <w:proofErr w:type="spellEnd"/>
      <w:r w:rsidRPr="00AB09FA">
        <w:rPr>
          <w:rFonts w:ascii="Times New Roman CYR" w:eastAsia="Times New Roman" w:hAnsi="Times New Roman CYR" w:cs="Times New Roman CYR"/>
          <w:color w:val="000000"/>
          <w:sz w:val="24"/>
          <w:szCs w:val="24"/>
          <w:lang w:val="uk-UA" w:eastAsia="ru-RU"/>
        </w:rPr>
        <w:t>.</w:t>
      </w:r>
    </w:p>
    <w:p w14:paraId="756F64A9" w14:textId="77777777"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4D758D39" w14:textId="77777777"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31B797DA" w14:textId="77777777"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6B495F5C" w14:textId="77777777"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78DC2C1A" w14:textId="77777777"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3194E000" w14:textId="77777777"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376231E6" w14:textId="77777777"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4D210C7C" w14:textId="77777777"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07E8D947" w14:textId="77777777"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0AE41F4F" w14:textId="77777777"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6C91DB1C" w14:textId="77777777"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328FB0F7" w14:textId="77777777"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4D84CDDE" w14:textId="77777777"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7ADAAB31" w14:textId="77777777"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31E66612" w14:textId="77777777" w:rsidR="00AB09FA" w:rsidRPr="00AB09FA" w:rsidRDefault="00AB09FA" w:rsidP="00AB09FA">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04DF420C" w14:textId="77777777" w:rsidR="00EA306B" w:rsidRDefault="00EA306B" w:rsidP="00971ED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7C698BBD" w14:textId="77777777" w:rsidR="00EA306B" w:rsidRDefault="00EA306B" w:rsidP="00971ED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67C080B9" w14:textId="77777777" w:rsidR="00EA306B" w:rsidRDefault="00EA306B" w:rsidP="00971ED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17F9CEB8" w14:textId="77777777" w:rsidR="00EA306B" w:rsidRDefault="00EA306B" w:rsidP="00971ED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p>
    <w:p w14:paraId="095C9266" w14:textId="17D4E571" w:rsidR="00971ED4" w:rsidRPr="00971ED4" w:rsidRDefault="00971ED4" w:rsidP="00971ED4">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r w:rsidRPr="00971ED4">
        <w:rPr>
          <w:rFonts w:ascii="Times New Roman" w:eastAsia="Times New Roman" w:hAnsi="Times New Roman" w:cs="Times New Roman"/>
          <w:b/>
          <w:bCs/>
          <w:lang w:val="uk-UA" w:eastAsia="ru-RU"/>
        </w:rPr>
        <w:lastRenderedPageBreak/>
        <w:t>Додаток № 3</w:t>
      </w:r>
    </w:p>
    <w:p w14:paraId="3F69070E" w14:textId="77777777" w:rsidR="00971ED4" w:rsidRPr="00971ED4" w:rsidRDefault="00971ED4" w:rsidP="00971ED4">
      <w:pPr>
        <w:widowControl w:val="0"/>
        <w:autoSpaceDE w:val="0"/>
        <w:autoSpaceDN w:val="0"/>
        <w:spacing w:after="0" w:line="240" w:lineRule="auto"/>
        <w:ind w:left="-567" w:firstLine="567"/>
        <w:jc w:val="right"/>
        <w:rPr>
          <w:rFonts w:ascii="Times New Roman" w:eastAsia="Times New Roman" w:hAnsi="Times New Roman" w:cs="Times New Roman"/>
          <w:b/>
          <w:lang w:val="uk-UA" w:eastAsia="ru-RU"/>
        </w:rPr>
      </w:pPr>
      <w:r w:rsidRPr="00971ED4">
        <w:rPr>
          <w:rFonts w:ascii="Times New Roman" w:eastAsia="Times New Roman" w:hAnsi="Times New Roman" w:cs="Times New Roman"/>
          <w:b/>
          <w:lang w:val="uk-UA" w:eastAsia="ru-RU"/>
        </w:rPr>
        <w:t>до Оголошення</w:t>
      </w:r>
    </w:p>
    <w:p w14:paraId="04CE3414" w14:textId="4159BD9E" w:rsidR="00EA306B" w:rsidRPr="00971ED4" w:rsidRDefault="00EA306B" w:rsidP="00EA306B">
      <w:pPr>
        <w:widowControl w:val="0"/>
        <w:spacing w:after="0" w:line="240" w:lineRule="auto"/>
        <w:jc w:val="center"/>
        <w:rPr>
          <w:rFonts w:ascii="Times New Roman" w:eastAsia="Times New Roman" w:hAnsi="Times New Roman" w:cs="Times New Roman"/>
          <w:b/>
          <w:sz w:val="24"/>
          <w:szCs w:val="24"/>
          <w:lang w:val="ru-RU" w:eastAsia="uk-UA"/>
        </w:rPr>
      </w:pPr>
      <w:r w:rsidRPr="00971ED4">
        <w:rPr>
          <w:rFonts w:ascii="Times New Roman" w:eastAsia="Times New Roman" w:hAnsi="Times New Roman" w:cs="Times New Roman"/>
          <w:b/>
          <w:sz w:val="24"/>
          <w:szCs w:val="24"/>
          <w:lang w:val="uk-UA" w:eastAsia="uk-UA"/>
        </w:rPr>
        <w:t>(ПРОЕКТ</w:t>
      </w:r>
      <w:r>
        <w:rPr>
          <w:rFonts w:ascii="Times New Roman" w:eastAsia="Times New Roman" w:hAnsi="Times New Roman" w:cs="Times New Roman"/>
          <w:b/>
          <w:sz w:val="24"/>
          <w:szCs w:val="24"/>
          <w:lang w:val="uk-UA" w:eastAsia="uk-UA"/>
        </w:rPr>
        <w:t xml:space="preserve"> ДОГОВОРУ</w:t>
      </w:r>
      <w:r w:rsidRPr="00971ED4">
        <w:rPr>
          <w:rFonts w:ascii="Times New Roman" w:eastAsia="Times New Roman" w:hAnsi="Times New Roman" w:cs="Times New Roman"/>
          <w:b/>
          <w:sz w:val="24"/>
          <w:szCs w:val="24"/>
          <w:lang w:val="uk-UA" w:eastAsia="uk-UA"/>
        </w:rPr>
        <w:t xml:space="preserve">)  </w:t>
      </w:r>
    </w:p>
    <w:p w14:paraId="3481FAE4" w14:textId="77777777" w:rsidR="00971ED4" w:rsidRPr="00971ED4" w:rsidRDefault="00971ED4" w:rsidP="00971ED4">
      <w:pPr>
        <w:widowControl w:val="0"/>
        <w:spacing w:after="0" w:line="240" w:lineRule="auto"/>
        <w:jc w:val="center"/>
        <w:rPr>
          <w:rFonts w:ascii="Times New Roman" w:eastAsia="Times New Roman" w:hAnsi="Times New Roman" w:cs="Times New Roman"/>
          <w:b/>
          <w:sz w:val="24"/>
          <w:szCs w:val="24"/>
          <w:lang w:val="uk-UA" w:eastAsia="uk-UA"/>
        </w:rPr>
      </w:pPr>
      <w:r w:rsidRPr="00971ED4">
        <w:rPr>
          <w:rFonts w:ascii="Times New Roman" w:eastAsia="Times New Roman" w:hAnsi="Times New Roman" w:cs="Times New Roman"/>
          <w:b/>
          <w:sz w:val="24"/>
          <w:szCs w:val="24"/>
          <w:lang w:val="uk-UA" w:eastAsia="uk-UA"/>
        </w:rPr>
        <w:t>ДОГОВІР № ______</w:t>
      </w:r>
    </w:p>
    <w:p w14:paraId="2A193F50" w14:textId="7169D99C" w:rsidR="00971ED4" w:rsidRPr="00971ED4" w:rsidRDefault="00971ED4" w:rsidP="00971ED4">
      <w:pPr>
        <w:widowControl w:val="0"/>
        <w:spacing w:after="0" w:line="240" w:lineRule="auto"/>
        <w:jc w:val="center"/>
        <w:rPr>
          <w:rFonts w:ascii="Times New Roman" w:eastAsia="Times New Roman" w:hAnsi="Times New Roman" w:cs="Times New Roman"/>
          <w:b/>
          <w:snapToGrid w:val="0"/>
          <w:sz w:val="24"/>
          <w:szCs w:val="24"/>
          <w:lang w:val="uk-UA" w:eastAsia="uk-UA"/>
        </w:rPr>
      </w:pPr>
      <w:r w:rsidRPr="00971ED4">
        <w:rPr>
          <w:rFonts w:ascii="Times New Roman" w:eastAsia="Times New Roman" w:hAnsi="Times New Roman" w:cs="Times New Roman"/>
          <w:b/>
          <w:snapToGrid w:val="0"/>
          <w:sz w:val="24"/>
          <w:szCs w:val="24"/>
          <w:lang w:val="uk-UA" w:eastAsia="uk-UA"/>
        </w:rPr>
        <w:t xml:space="preserve">м. Дніпро              </w:t>
      </w:r>
      <w:r w:rsidRPr="00971ED4">
        <w:rPr>
          <w:rFonts w:ascii="Times New Roman" w:eastAsia="Times New Roman" w:hAnsi="Times New Roman" w:cs="Times New Roman"/>
          <w:b/>
          <w:snapToGrid w:val="0"/>
          <w:sz w:val="24"/>
          <w:szCs w:val="24"/>
          <w:lang w:val="uk-UA" w:eastAsia="uk-UA"/>
        </w:rPr>
        <w:tab/>
      </w:r>
      <w:r w:rsidRPr="00971ED4">
        <w:rPr>
          <w:rFonts w:ascii="Times New Roman" w:eastAsia="Times New Roman" w:hAnsi="Times New Roman" w:cs="Times New Roman"/>
          <w:b/>
          <w:snapToGrid w:val="0"/>
          <w:sz w:val="24"/>
          <w:szCs w:val="24"/>
          <w:lang w:val="uk-UA" w:eastAsia="uk-UA"/>
        </w:rPr>
        <w:tab/>
      </w:r>
      <w:r w:rsidRPr="00971ED4">
        <w:rPr>
          <w:rFonts w:ascii="Times New Roman" w:eastAsia="Times New Roman" w:hAnsi="Times New Roman" w:cs="Times New Roman"/>
          <w:b/>
          <w:snapToGrid w:val="0"/>
          <w:sz w:val="24"/>
          <w:szCs w:val="24"/>
          <w:lang w:val="uk-UA" w:eastAsia="uk-UA"/>
        </w:rPr>
        <w:tab/>
      </w:r>
      <w:r w:rsidRPr="00971ED4">
        <w:rPr>
          <w:rFonts w:ascii="Times New Roman" w:eastAsia="Times New Roman" w:hAnsi="Times New Roman" w:cs="Times New Roman"/>
          <w:b/>
          <w:snapToGrid w:val="0"/>
          <w:sz w:val="24"/>
          <w:szCs w:val="24"/>
          <w:lang w:val="uk-UA" w:eastAsia="uk-UA"/>
        </w:rPr>
        <w:tab/>
      </w:r>
      <w:r w:rsidRPr="00971ED4">
        <w:rPr>
          <w:rFonts w:ascii="Times New Roman" w:eastAsia="Times New Roman" w:hAnsi="Times New Roman" w:cs="Times New Roman"/>
          <w:b/>
          <w:snapToGrid w:val="0"/>
          <w:sz w:val="24"/>
          <w:szCs w:val="24"/>
          <w:lang w:val="uk-UA" w:eastAsia="uk-UA"/>
        </w:rPr>
        <w:tab/>
      </w:r>
      <w:r w:rsidRPr="00971ED4">
        <w:rPr>
          <w:rFonts w:ascii="Times New Roman" w:eastAsia="Times New Roman" w:hAnsi="Times New Roman" w:cs="Times New Roman"/>
          <w:b/>
          <w:snapToGrid w:val="0"/>
          <w:sz w:val="24"/>
          <w:szCs w:val="24"/>
          <w:lang w:val="uk-UA" w:eastAsia="uk-UA"/>
        </w:rPr>
        <w:tab/>
        <w:t xml:space="preserve">              «__» ___________ 2022р.</w:t>
      </w:r>
    </w:p>
    <w:p w14:paraId="259EB568" w14:textId="77777777" w:rsidR="00971ED4" w:rsidRPr="00971ED4" w:rsidRDefault="00971ED4" w:rsidP="00971ED4">
      <w:pPr>
        <w:widowControl w:val="0"/>
        <w:spacing w:after="0" w:line="240" w:lineRule="auto"/>
        <w:rPr>
          <w:rFonts w:ascii="Times New Roman" w:eastAsia="Times New Roman" w:hAnsi="Times New Roman" w:cs="Times New Roman"/>
          <w:snapToGrid w:val="0"/>
          <w:sz w:val="24"/>
          <w:szCs w:val="24"/>
          <w:lang w:val="uk-UA" w:eastAsia="uk-UA"/>
        </w:rPr>
      </w:pPr>
    </w:p>
    <w:p w14:paraId="54A22C59" w14:textId="77777777" w:rsidR="00971ED4" w:rsidRPr="00971ED4" w:rsidRDefault="00971ED4" w:rsidP="00971ED4">
      <w:pPr>
        <w:widowControl w:val="0"/>
        <w:spacing w:after="0" w:line="240" w:lineRule="auto"/>
        <w:ind w:firstLine="567"/>
        <w:jc w:val="both"/>
        <w:rPr>
          <w:rFonts w:ascii="Times New Roman" w:eastAsia="Times New Roman" w:hAnsi="Times New Roman" w:cs="Times New Roman"/>
          <w:snapToGrid w:val="0"/>
          <w:lang w:val="uk-UA" w:eastAsia="uk-UA"/>
        </w:rPr>
      </w:pPr>
      <w:r w:rsidRPr="00971ED4">
        <w:rPr>
          <w:rFonts w:ascii="Times New Roman" w:eastAsia="Times New Roman" w:hAnsi="Times New Roman" w:cs="Times New Roman"/>
          <w:b/>
          <w:color w:val="000000"/>
          <w:shd w:val="clear" w:color="auto" w:fill="FFFFFF"/>
          <w:lang w:val="uk-UA" w:eastAsia="uk-UA"/>
        </w:rPr>
        <w:t xml:space="preserve">Комунальне підприємство «Розвиток територій міста» Дніпровської міської ради </w:t>
      </w:r>
      <w:r w:rsidRPr="00971ED4">
        <w:rPr>
          <w:rFonts w:ascii="Times New Roman" w:eastAsia="Times New Roman" w:hAnsi="Times New Roman" w:cs="Times New Roman"/>
          <w:bCs/>
          <w:color w:val="000000"/>
          <w:shd w:val="clear" w:color="auto" w:fill="FFFFFF"/>
          <w:lang w:val="uk-UA" w:eastAsia="uk-UA"/>
        </w:rPr>
        <w:t>(далі - Замовник)</w:t>
      </w:r>
      <w:r w:rsidRPr="00971ED4">
        <w:rPr>
          <w:rFonts w:ascii="Times New Roman" w:eastAsia="Times New Roman" w:hAnsi="Times New Roman" w:cs="Times New Roman"/>
          <w:snapToGrid w:val="0"/>
          <w:lang w:val="uk-UA" w:eastAsia="uk-UA"/>
        </w:rPr>
        <w:t xml:space="preserve">, в особі директора Чуба Олександра Сергійовича, діє на підставі Статуту, з однієї сторони  та </w:t>
      </w:r>
    </w:p>
    <w:p w14:paraId="6C8C3CCE" w14:textId="77777777" w:rsidR="00971ED4" w:rsidRPr="00971ED4" w:rsidRDefault="00971ED4" w:rsidP="00971ED4">
      <w:pPr>
        <w:widowControl w:val="0"/>
        <w:spacing w:after="0" w:line="240" w:lineRule="auto"/>
        <w:ind w:firstLine="567"/>
        <w:jc w:val="both"/>
        <w:rPr>
          <w:rFonts w:ascii="Times New Roman" w:eastAsia="Times New Roman" w:hAnsi="Times New Roman" w:cs="Times New Roman"/>
          <w:snapToGrid w:val="0"/>
          <w:lang w:val="uk-UA" w:eastAsia="uk-UA"/>
        </w:rPr>
      </w:pPr>
      <w:r w:rsidRPr="00971ED4">
        <w:rPr>
          <w:rFonts w:ascii="Times New Roman" w:eastAsia="Times New Roman" w:hAnsi="Times New Roman" w:cs="Times New Roman"/>
          <w:b/>
          <w:snapToGrid w:val="0"/>
          <w:lang w:val="uk-UA" w:eastAsia="uk-UA"/>
        </w:rPr>
        <w:t>_________</w:t>
      </w:r>
      <w:r w:rsidRPr="00971ED4">
        <w:rPr>
          <w:rFonts w:ascii="Times New Roman" w:eastAsia="Times New Roman" w:hAnsi="Times New Roman" w:cs="Times New Roman"/>
          <w:snapToGrid w:val="0"/>
          <w:lang w:val="uk-UA" w:eastAsia="uk-UA"/>
        </w:rPr>
        <w:t>,</w:t>
      </w:r>
      <w:r w:rsidRPr="00971ED4">
        <w:rPr>
          <w:rFonts w:ascii="Times New Roman" w:eastAsia="Times New Roman" w:hAnsi="Times New Roman" w:cs="Times New Roman"/>
          <w:lang w:val="uk-UA" w:eastAsia="uk-UA"/>
        </w:rPr>
        <w:t xml:space="preserve"> </w:t>
      </w:r>
      <w:r w:rsidRPr="00971ED4">
        <w:rPr>
          <w:rFonts w:ascii="Times New Roman" w:eastAsia="Times New Roman" w:hAnsi="Times New Roman" w:cs="Times New Roman"/>
          <w:snapToGrid w:val="0"/>
          <w:lang w:val="uk-UA" w:eastAsia="uk-UA"/>
        </w:rPr>
        <w:t>в особі________, діючого на підставі ____________________, (далі - Виконавець),</w:t>
      </w:r>
      <w:r w:rsidRPr="00971ED4">
        <w:rPr>
          <w:rFonts w:ascii="Times New Roman" w:eastAsia="Times New Roman" w:hAnsi="Times New Roman" w:cs="Times New Roman"/>
          <w:b/>
          <w:snapToGrid w:val="0"/>
          <w:lang w:val="uk-UA" w:eastAsia="uk-UA"/>
        </w:rPr>
        <w:t xml:space="preserve"> </w:t>
      </w:r>
      <w:r w:rsidRPr="00971ED4">
        <w:rPr>
          <w:rFonts w:ascii="Times New Roman" w:eastAsia="Times New Roman" w:hAnsi="Times New Roman" w:cs="Times New Roman"/>
          <w:snapToGrid w:val="0"/>
          <w:lang w:val="uk-UA" w:eastAsia="uk-UA"/>
        </w:rPr>
        <w:t>з другої сторони, разом – Сторони, а кожна окремо – Сторона, уклали цей договір (надалі - Договір) про наступне:</w:t>
      </w:r>
    </w:p>
    <w:p w14:paraId="5B0588F2" w14:textId="77777777" w:rsidR="00971ED4" w:rsidRPr="00971ED4" w:rsidRDefault="00971ED4" w:rsidP="00971ED4">
      <w:pPr>
        <w:spacing w:after="0" w:line="240" w:lineRule="auto"/>
        <w:ind w:firstLine="720"/>
        <w:jc w:val="center"/>
        <w:rPr>
          <w:rFonts w:ascii="Times New Roman" w:eastAsia="Times New Roman" w:hAnsi="Times New Roman" w:cs="Times New Roman"/>
          <w:b/>
          <w:lang w:val="uk-UA" w:eastAsia="ru-RU"/>
        </w:rPr>
      </w:pPr>
      <w:r w:rsidRPr="00971ED4">
        <w:rPr>
          <w:rFonts w:ascii="Times New Roman" w:eastAsia="Times New Roman" w:hAnsi="Times New Roman" w:cs="Times New Roman"/>
          <w:b/>
          <w:lang w:val="uk-UA" w:eastAsia="ru-RU"/>
        </w:rPr>
        <w:t>1. ПРЕДМЕТ ДОГОВОРУ</w:t>
      </w:r>
    </w:p>
    <w:p w14:paraId="7E638B25" w14:textId="3E343E8D" w:rsidR="00971ED4" w:rsidRPr="00971ED4" w:rsidRDefault="00971ED4" w:rsidP="00971ED4">
      <w:pPr>
        <w:keepLines/>
        <w:autoSpaceDE w:val="0"/>
        <w:autoSpaceDN w:val="0"/>
        <w:spacing w:after="0" w:line="240" w:lineRule="auto"/>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ru-RU" w:eastAsia="ru-RU"/>
        </w:rPr>
        <w:t xml:space="preserve">1.1. </w:t>
      </w:r>
      <w:proofErr w:type="spellStart"/>
      <w:r w:rsidRPr="00971ED4">
        <w:rPr>
          <w:rFonts w:ascii="Times New Roman" w:eastAsia="Times New Roman" w:hAnsi="Times New Roman" w:cs="Times New Roman"/>
          <w:lang w:val="ru-RU" w:eastAsia="ru-RU"/>
        </w:rPr>
        <w:t>Замовник</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доручає</w:t>
      </w:r>
      <w:proofErr w:type="spellEnd"/>
      <w:r w:rsidRPr="00971ED4">
        <w:rPr>
          <w:rFonts w:ascii="Times New Roman" w:eastAsia="Times New Roman" w:hAnsi="Times New Roman" w:cs="Times New Roman"/>
          <w:lang w:val="ru-RU" w:eastAsia="ru-RU"/>
        </w:rPr>
        <w:t xml:space="preserve">, а </w:t>
      </w:r>
      <w:proofErr w:type="spellStart"/>
      <w:r w:rsidRPr="00971ED4">
        <w:rPr>
          <w:rFonts w:ascii="Times New Roman" w:eastAsia="Times New Roman" w:hAnsi="Times New Roman" w:cs="Times New Roman"/>
          <w:lang w:val="ru-RU" w:eastAsia="ru-RU"/>
        </w:rPr>
        <w:t>Виконавець</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зобов’язується</w:t>
      </w:r>
      <w:proofErr w:type="spellEnd"/>
      <w:r w:rsidRPr="00971ED4">
        <w:rPr>
          <w:rFonts w:ascii="Times New Roman" w:eastAsia="Times New Roman" w:hAnsi="Times New Roman" w:cs="Times New Roman"/>
          <w:lang w:val="ru-RU" w:eastAsia="ru-RU"/>
        </w:rPr>
        <w:t xml:space="preserve"> на </w:t>
      </w:r>
      <w:proofErr w:type="spellStart"/>
      <w:r w:rsidRPr="00971ED4">
        <w:rPr>
          <w:rFonts w:ascii="Times New Roman" w:eastAsia="Times New Roman" w:hAnsi="Times New Roman" w:cs="Times New Roman"/>
          <w:lang w:val="ru-RU" w:eastAsia="ru-RU"/>
        </w:rPr>
        <w:t>свій</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ризик</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виконати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послугу</w:t>
      </w:r>
      <w:proofErr w:type="spellEnd"/>
      <w:r w:rsidRPr="00971ED4">
        <w:rPr>
          <w:rFonts w:ascii="Times New Roman" w:eastAsia="Times New Roman" w:hAnsi="Times New Roman" w:cs="Times New Roman"/>
          <w:lang w:val="ru-RU" w:eastAsia="ru-RU"/>
        </w:rPr>
        <w:t xml:space="preserve"> </w:t>
      </w:r>
      <w:proofErr w:type="spellStart"/>
      <w:r w:rsidR="007F547F" w:rsidRPr="007F547F">
        <w:rPr>
          <w:rFonts w:ascii="Times New Roman" w:eastAsia="Times New Roman" w:hAnsi="Times New Roman" w:cs="Times New Roman"/>
          <w:lang w:val="ru-RU" w:eastAsia="ru-RU"/>
        </w:rPr>
        <w:t>Поточний</w:t>
      </w:r>
      <w:proofErr w:type="spellEnd"/>
      <w:r w:rsidR="007F547F" w:rsidRPr="007F547F">
        <w:rPr>
          <w:rFonts w:ascii="Times New Roman" w:eastAsia="Times New Roman" w:hAnsi="Times New Roman" w:cs="Times New Roman"/>
          <w:lang w:val="ru-RU" w:eastAsia="ru-RU"/>
        </w:rPr>
        <w:t xml:space="preserve"> ремонт </w:t>
      </w:r>
      <w:proofErr w:type="spellStart"/>
      <w:r w:rsidR="007F547F" w:rsidRPr="007F547F">
        <w:rPr>
          <w:rFonts w:ascii="Times New Roman" w:eastAsia="Times New Roman" w:hAnsi="Times New Roman" w:cs="Times New Roman"/>
          <w:lang w:val="ru-RU" w:eastAsia="ru-RU"/>
        </w:rPr>
        <w:t>елементів</w:t>
      </w:r>
      <w:proofErr w:type="spellEnd"/>
      <w:r w:rsidR="007F547F" w:rsidRPr="007F547F">
        <w:rPr>
          <w:rFonts w:ascii="Times New Roman" w:eastAsia="Times New Roman" w:hAnsi="Times New Roman" w:cs="Times New Roman"/>
          <w:lang w:val="ru-RU" w:eastAsia="ru-RU"/>
        </w:rPr>
        <w:t xml:space="preserve"> благоустрою (лавки на </w:t>
      </w:r>
      <w:proofErr w:type="spellStart"/>
      <w:r w:rsidR="007F547F" w:rsidRPr="007F547F">
        <w:rPr>
          <w:rFonts w:ascii="Times New Roman" w:eastAsia="Times New Roman" w:hAnsi="Times New Roman" w:cs="Times New Roman"/>
          <w:lang w:val="ru-RU" w:eastAsia="ru-RU"/>
        </w:rPr>
        <w:t>металевих</w:t>
      </w:r>
      <w:proofErr w:type="spellEnd"/>
      <w:r w:rsidR="007F547F" w:rsidRPr="007F547F">
        <w:rPr>
          <w:rFonts w:ascii="Times New Roman" w:eastAsia="Times New Roman" w:hAnsi="Times New Roman" w:cs="Times New Roman"/>
          <w:lang w:val="ru-RU" w:eastAsia="ru-RU"/>
        </w:rPr>
        <w:t xml:space="preserve"> </w:t>
      </w:r>
      <w:proofErr w:type="spellStart"/>
      <w:r w:rsidR="007F547F" w:rsidRPr="007F547F">
        <w:rPr>
          <w:rFonts w:ascii="Times New Roman" w:eastAsia="Times New Roman" w:hAnsi="Times New Roman" w:cs="Times New Roman"/>
          <w:lang w:val="ru-RU" w:eastAsia="ru-RU"/>
        </w:rPr>
        <w:t>ніжках</w:t>
      </w:r>
      <w:proofErr w:type="spellEnd"/>
      <w:r w:rsidR="007F547F" w:rsidRPr="007F547F">
        <w:rPr>
          <w:rFonts w:ascii="Times New Roman" w:eastAsia="Times New Roman" w:hAnsi="Times New Roman" w:cs="Times New Roman"/>
          <w:lang w:val="ru-RU" w:eastAsia="ru-RU"/>
        </w:rPr>
        <w:t xml:space="preserve">, </w:t>
      </w:r>
      <w:proofErr w:type="spellStart"/>
      <w:r w:rsidR="007F547F" w:rsidRPr="007F547F">
        <w:rPr>
          <w:rFonts w:ascii="Times New Roman" w:eastAsia="Times New Roman" w:hAnsi="Times New Roman" w:cs="Times New Roman"/>
          <w:lang w:val="ru-RU" w:eastAsia="ru-RU"/>
        </w:rPr>
        <w:t>гойдалки</w:t>
      </w:r>
      <w:proofErr w:type="spellEnd"/>
      <w:r w:rsidR="007F547F" w:rsidRPr="007F547F">
        <w:rPr>
          <w:rFonts w:ascii="Times New Roman" w:eastAsia="Times New Roman" w:hAnsi="Times New Roman" w:cs="Times New Roman"/>
          <w:lang w:val="ru-RU" w:eastAsia="ru-RU"/>
        </w:rPr>
        <w:t xml:space="preserve"> на </w:t>
      </w:r>
      <w:proofErr w:type="spellStart"/>
      <w:r w:rsidR="007F547F" w:rsidRPr="007F547F">
        <w:rPr>
          <w:rFonts w:ascii="Times New Roman" w:eastAsia="Times New Roman" w:hAnsi="Times New Roman" w:cs="Times New Roman"/>
          <w:lang w:val="ru-RU" w:eastAsia="ru-RU"/>
        </w:rPr>
        <w:t>металевих</w:t>
      </w:r>
      <w:proofErr w:type="spellEnd"/>
      <w:r w:rsidR="007F547F" w:rsidRPr="007F547F">
        <w:rPr>
          <w:rFonts w:ascii="Times New Roman" w:eastAsia="Times New Roman" w:hAnsi="Times New Roman" w:cs="Times New Roman"/>
          <w:lang w:val="ru-RU" w:eastAsia="ru-RU"/>
        </w:rPr>
        <w:t xml:space="preserve"> стойках з </w:t>
      </w:r>
      <w:proofErr w:type="spellStart"/>
      <w:r w:rsidR="007F547F" w:rsidRPr="007F547F">
        <w:rPr>
          <w:rFonts w:ascii="Times New Roman" w:eastAsia="Times New Roman" w:hAnsi="Times New Roman" w:cs="Times New Roman"/>
          <w:lang w:val="ru-RU" w:eastAsia="ru-RU"/>
        </w:rPr>
        <w:t>гнучкою</w:t>
      </w:r>
      <w:proofErr w:type="spellEnd"/>
      <w:r w:rsidR="007F547F" w:rsidRPr="007F547F">
        <w:rPr>
          <w:rFonts w:ascii="Times New Roman" w:eastAsia="Times New Roman" w:hAnsi="Times New Roman" w:cs="Times New Roman"/>
          <w:lang w:val="ru-RU" w:eastAsia="ru-RU"/>
        </w:rPr>
        <w:t xml:space="preserve"> </w:t>
      </w:r>
      <w:proofErr w:type="spellStart"/>
      <w:r w:rsidR="007F547F" w:rsidRPr="007F547F">
        <w:rPr>
          <w:rFonts w:ascii="Times New Roman" w:eastAsia="Times New Roman" w:hAnsi="Times New Roman" w:cs="Times New Roman"/>
          <w:lang w:val="ru-RU" w:eastAsia="ru-RU"/>
        </w:rPr>
        <w:t>підвіскою</w:t>
      </w:r>
      <w:proofErr w:type="spellEnd"/>
      <w:r w:rsidR="007F547F" w:rsidRPr="007F547F">
        <w:rPr>
          <w:rFonts w:ascii="Times New Roman" w:eastAsia="Times New Roman" w:hAnsi="Times New Roman" w:cs="Times New Roman"/>
          <w:lang w:val="ru-RU" w:eastAsia="ru-RU"/>
        </w:rPr>
        <w:t xml:space="preserve"> та </w:t>
      </w:r>
      <w:proofErr w:type="spellStart"/>
      <w:r w:rsidR="007F547F" w:rsidRPr="007F547F">
        <w:rPr>
          <w:rFonts w:ascii="Times New Roman" w:eastAsia="Times New Roman" w:hAnsi="Times New Roman" w:cs="Times New Roman"/>
          <w:lang w:val="ru-RU" w:eastAsia="ru-RU"/>
        </w:rPr>
        <w:t>гумовими</w:t>
      </w:r>
      <w:proofErr w:type="spellEnd"/>
      <w:r w:rsidR="007F547F" w:rsidRPr="007F547F">
        <w:rPr>
          <w:rFonts w:ascii="Times New Roman" w:eastAsia="Times New Roman" w:hAnsi="Times New Roman" w:cs="Times New Roman"/>
          <w:lang w:val="ru-RU" w:eastAsia="ru-RU"/>
        </w:rPr>
        <w:t xml:space="preserve"> </w:t>
      </w:r>
      <w:proofErr w:type="spellStart"/>
      <w:r w:rsidR="007F547F" w:rsidRPr="007F547F">
        <w:rPr>
          <w:rFonts w:ascii="Times New Roman" w:eastAsia="Times New Roman" w:hAnsi="Times New Roman" w:cs="Times New Roman"/>
          <w:lang w:val="ru-RU" w:eastAsia="ru-RU"/>
        </w:rPr>
        <w:t>сидіннями</w:t>
      </w:r>
      <w:proofErr w:type="spellEnd"/>
      <w:r w:rsidR="007F547F" w:rsidRPr="007F547F">
        <w:rPr>
          <w:rFonts w:ascii="Times New Roman" w:eastAsia="Times New Roman" w:hAnsi="Times New Roman" w:cs="Times New Roman"/>
          <w:lang w:val="ru-RU" w:eastAsia="ru-RU"/>
        </w:rPr>
        <w:t>, тренажеру «</w:t>
      </w:r>
      <w:proofErr w:type="spellStart"/>
      <w:r w:rsidR="007F547F" w:rsidRPr="007F547F">
        <w:rPr>
          <w:rFonts w:ascii="Times New Roman" w:eastAsia="Times New Roman" w:hAnsi="Times New Roman" w:cs="Times New Roman"/>
          <w:lang w:val="ru-RU" w:eastAsia="ru-RU"/>
        </w:rPr>
        <w:t>Повітряний</w:t>
      </w:r>
      <w:proofErr w:type="spellEnd"/>
      <w:r w:rsidR="007F547F" w:rsidRPr="007F547F">
        <w:rPr>
          <w:rFonts w:ascii="Times New Roman" w:eastAsia="Times New Roman" w:hAnsi="Times New Roman" w:cs="Times New Roman"/>
          <w:lang w:val="ru-RU" w:eastAsia="ru-RU"/>
        </w:rPr>
        <w:t xml:space="preserve"> </w:t>
      </w:r>
      <w:proofErr w:type="spellStart"/>
      <w:r w:rsidR="007F547F" w:rsidRPr="007F547F">
        <w:rPr>
          <w:rFonts w:ascii="Times New Roman" w:eastAsia="Times New Roman" w:hAnsi="Times New Roman" w:cs="Times New Roman"/>
          <w:lang w:val="ru-RU" w:eastAsia="ru-RU"/>
        </w:rPr>
        <w:t>ходак</w:t>
      </w:r>
      <w:proofErr w:type="spellEnd"/>
      <w:r w:rsidR="007F547F" w:rsidRPr="007F547F">
        <w:rPr>
          <w:rFonts w:ascii="Times New Roman" w:eastAsia="Times New Roman" w:hAnsi="Times New Roman" w:cs="Times New Roman"/>
          <w:lang w:val="ru-RU" w:eastAsia="ru-RU"/>
        </w:rPr>
        <w:t xml:space="preserve">», </w:t>
      </w:r>
      <w:proofErr w:type="spellStart"/>
      <w:r w:rsidR="007F547F" w:rsidRPr="007F547F">
        <w:rPr>
          <w:rFonts w:ascii="Times New Roman" w:eastAsia="Times New Roman" w:hAnsi="Times New Roman" w:cs="Times New Roman"/>
          <w:lang w:val="ru-RU" w:eastAsia="ru-RU"/>
        </w:rPr>
        <w:t>гойдалки</w:t>
      </w:r>
      <w:proofErr w:type="spellEnd"/>
      <w:r w:rsidR="007F547F" w:rsidRPr="007F547F">
        <w:rPr>
          <w:rFonts w:ascii="Times New Roman" w:eastAsia="Times New Roman" w:hAnsi="Times New Roman" w:cs="Times New Roman"/>
          <w:lang w:val="ru-RU" w:eastAsia="ru-RU"/>
        </w:rPr>
        <w:t xml:space="preserve">-балансиру «Б», </w:t>
      </w:r>
      <w:proofErr w:type="spellStart"/>
      <w:r w:rsidR="007F547F" w:rsidRPr="007F547F">
        <w:rPr>
          <w:rFonts w:ascii="Times New Roman" w:eastAsia="Times New Roman" w:hAnsi="Times New Roman" w:cs="Times New Roman"/>
          <w:lang w:val="ru-RU" w:eastAsia="ru-RU"/>
        </w:rPr>
        <w:t>каруселі</w:t>
      </w:r>
      <w:proofErr w:type="spellEnd"/>
      <w:r w:rsidR="007F547F" w:rsidRPr="007F547F">
        <w:rPr>
          <w:rFonts w:ascii="Times New Roman" w:eastAsia="Times New Roman" w:hAnsi="Times New Roman" w:cs="Times New Roman"/>
          <w:lang w:val="ru-RU" w:eastAsia="ru-RU"/>
        </w:rPr>
        <w:t xml:space="preserve">, </w:t>
      </w:r>
      <w:proofErr w:type="spellStart"/>
      <w:r w:rsidR="007F547F" w:rsidRPr="007F547F">
        <w:rPr>
          <w:rFonts w:ascii="Times New Roman" w:eastAsia="Times New Roman" w:hAnsi="Times New Roman" w:cs="Times New Roman"/>
          <w:lang w:val="ru-RU" w:eastAsia="ru-RU"/>
        </w:rPr>
        <w:t>ігрового</w:t>
      </w:r>
      <w:proofErr w:type="spellEnd"/>
      <w:r w:rsidR="007F547F" w:rsidRPr="007F547F">
        <w:rPr>
          <w:rFonts w:ascii="Times New Roman" w:eastAsia="Times New Roman" w:hAnsi="Times New Roman" w:cs="Times New Roman"/>
          <w:lang w:val="ru-RU" w:eastAsia="ru-RU"/>
        </w:rPr>
        <w:t xml:space="preserve"> комплексу </w:t>
      </w:r>
      <w:proofErr w:type="spellStart"/>
      <w:r w:rsidR="007F547F" w:rsidRPr="007F547F">
        <w:rPr>
          <w:rFonts w:ascii="Times New Roman" w:eastAsia="Times New Roman" w:hAnsi="Times New Roman" w:cs="Times New Roman"/>
          <w:lang w:val="ru-RU" w:eastAsia="ru-RU"/>
        </w:rPr>
        <w:t>Нr</w:t>
      </w:r>
      <w:proofErr w:type="spellEnd"/>
      <w:r w:rsidR="007F547F" w:rsidRPr="007F547F">
        <w:rPr>
          <w:rFonts w:ascii="Times New Roman" w:eastAsia="Times New Roman" w:hAnsi="Times New Roman" w:cs="Times New Roman"/>
          <w:lang w:val="ru-RU" w:eastAsia="ru-RU"/>
        </w:rPr>
        <w:t xml:space="preserve">=1,2) на </w:t>
      </w:r>
      <w:proofErr w:type="spellStart"/>
      <w:r w:rsidR="007F547F" w:rsidRPr="007F547F">
        <w:rPr>
          <w:rFonts w:ascii="Times New Roman" w:eastAsia="Times New Roman" w:hAnsi="Times New Roman" w:cs="Times New Roman"/>
          <w:lang w:val="ru-RU" w:eastAsia="ru-RU"/>
        </w:rPr>
        <w:t>об’єкті</w:t>
      </w:r>
      <w:proofErr w:type="spellEnd"/>
      <w:r w:rsidR="007F547F" w:rsidRPr="007F547F">
        <w:rPr>
          <w:rFonts w:ascii="Times New Roman" w:eastAsia="Times New Roman" w:hAnsi="Times New Roman" w:cs="Times New Roman"/>
          <w:lang w:val="ru-RU" w:eastAsia="ru-RU"/>
        </w:rPr>
        <w:t xml:space="preserve"> благоустрою за адресою: м. </w:t>
      </w:r>
      <w:proofErr w:type="spellStart"/>
      <w:r w:rsidR="007F547F" w:rsidRPr="007F547F">
        <w:rPr>
          <w:rFonts w:ascii="Times New Roman" w:eastAsia="Times New Roman" w:hAnsi="Times New Roman" w:cs="Times New Roman"/>
          <w:lang w:val="ru-RU" w:eastAsia="ru-RU"/>
        </w:rPr>
        <w:t>Дніпро</w:t>
      </w:r>
      <w:proofErr w:type="spellEnd"/>
      <w:r w:rsidR="007F547F" w:rsidRPr="007F547F">
        <w:rPr>
          <w:rFonts w:ascii="Times New Roman" w:eastAsia="Times New Roman" w:hAnsi="Times New Roman" w:cs="Times New Roman"/>
          <w:lang w:val="ru-RU" w:eastAsia="ru-RU"/>
        </w:rPr>
        <w:t xml:space="preserve">, вул. </w:t>
      </w:r>
      <w:proofErr w:type="spellStart"/>
      <w:r w:rsidR="007F547F" w:rsidRPr="007F547F">
        <w:rPr>
          <w:rFonts w:ascii="Times New Roman" w:eastAsia="Times New Roman" w:hAnsi="Times New Roman" w:cs="Times New Roman"/>
          <w:lang w:val="ru-RU" w:eastAsia="ru-RU"/>
        </w:rPr>
        <w:t>Тверська</w:t>
      </w:r>
      <w:proofErr w:type="spellEnd"/>
      <w:r w:rsidR="007F547F" w:rsidRPr="007F547F">
        <w:rPr>
          <w:rFonts w:ascii="Times New Roman" w:eastAsia="Times New Roman" w:hAnsi="Times New Roman" w:cs="Times New Roman"/>
          <w:lang w:val="ru-RU" w:eastAsia="ru-RU"/>
        </w:rPr>
        <w:t xml:space="preserve">, 9 </w:t>
      </w:r>
      <w:r w:rsidRPr="00971ED4">
        <w:rPr>
          <w:rFonts w:ascii="Times New Roman" w:eastAsia="Times New Roman" w:hAnsi="Times New Roman" w:cs="Times New Roman"/>
          <w:lang w:val="ru-RU" w:eastAsia="ru-RU"/>
        </w:rPr>
        <w:t xml:space="preserve">(Код за ДК 021:2015: 50870000-4 </w:t>
      </w:r>
      <w:proofErr w:type="spellStart"/>
      <w:r w:rsidRPr="00971ED4">
        <w:rPr>
          <w:rFonts w:ascii="Times New Roman" w:eastAsia="Times New Roman" w:hAnsi="Times New Roman" w:cs="Times New Roman"/>
          <w:lang w:val="ru-RU" w:eastAsia="ru-RU"/>
        </w:rPr>
        <w:t>Послуги</w:t>
      </w:r>
      <w:proofErr w:type="spellEnd"/>
      <w:r w:rsidRPr="00971ED4">
        <w:rPr>
          <w:rFonts w:ascii="Times New Roman" w:eastAsia="Times New Roman" w:hAnsi="Times New Roman" w:cs="Times New Roman"/>
          <w:lang w:val="ru-RU" w:eastAsia="ru-RU"/>
        </w:rPr>
        <w:t xml:space="preserve"> з ремонту і </w:t>
      </w:r>
      <w:proofErr w:type="spellStart"/>
      <w:r w:rsidRPr="00971ED4">
        <w:rPr>
          <w:rFonts w:ascii="Times New Roman" w:eastAsia="Times New Roman" w:hAnsi="Times New Roman" w:cs="Times New Roman"/>
          <w:lang w:val="ru-RU" w:eastAsia="ru-RU"/>
        </w:rPr>
        <w:t>технічного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обслуговування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обладнання</w:t>
      </w:r>
      <w:proofErr w:type="spellEnd"/>
      <w:r w:rsidRPr="00971ED4">
        <w:rPr>
          <w:rFonts w:ascii="Times New Roman" w:eastAsia="Times New Roman" w:hAnsi="Times New Roman" w:cs="Times New Roman"/>
          <w:lang w:val="ru-RU" w:eastAsia="ru-RU"/>
        </w:rPr>
        <w:t xml:space="preserve"> для </w:t>
      </w:r>
      <w:proofErr w:type="spellStart"/>
      <w:r w:rsidRPr="00971ED4">
        <w:rPr>
          <w:rFonts w:ascii="Times New Roman" w:eastAsia="Times New Roman" w:hAnsi="Times New Roman" w:cs="Times New Roman"/>
          <w:lang w:val="ru-RU" w:eastAsia="ru-RU"/>
        </w:rPr>
        <w:t>ігрових</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майданчиків</w:t>
      </w:r>
      <w:proofErr w:type="spellEnd"/>
      <w:r w:rsidRPr="00971ED4">
        <w:rPr>
          <w:rFonts w:ascii="Times New Roman" w:eastAsia="Times New Roman" w:hAnsi="Times New Roman" w:cs="Times New Roman"/>
          <w:lang w:val="ru-RU" w:eastAsia="ru-RU"/>
        </w:rPr>
        <w:t>) (</w:t>
      </w:r>
      <w:proofErr w:type="spellStart"/>
      <w:r w:rsidRPr="00971ED4">
        <w:rPr>
          <w:rFonts w:ascii="Times New Roman" w:eastAsia="Times New Roman" w:hAnsi="Times New Roman" w:cs="Times New Roman"/>
          <w:lang w:val="ru-RU" w:eastAsia="ru-RU"/>
        </w:rPr>
        <w:t>надалі</w:t>
      </w:r>
      <w:proofErr w:type="spellEnd"/>
      <w:r w:rsidRPr="00971ED4">
        <w:rPr>
          <w:rFonts w:ascii="Times New Roman" w:eastAsia="Times New Roman" w:hAnsi="Times New Roman" w:cs="Times New Roman"/>
          <w:lang w:val="ru-RU" w:eastAsia="ru-RU"/>
        </w:rPr>
        <w:t xml:space="preserve"> – </w:t>
      </w:r>
      <w:proofErr w:type="spellStart"/>
      <w:r w:rsidRPr="00971ED4">
        <w:rPr>
          <w:rFonts w:ascii="Times New Roman" w:eastAsia="Times New Roman" w:hAnsi="Times New Roman" w:cs="Times New Roman"/>
          <w:lang w:val="ru-RU" w:eastAsia="ru-RU"/>
        </w:rPr>
        <w:t>Послуги</w:t>
      </w:r>
      <w:proofErr w:type="spellEnd"/>
      <w:r w:rsidRPr="00971ED4">
        <w:rPr>
          <w:rFonts w:ascii="Times New Roman" w:eastAsia="Times New Roman" w:hAnsi="Times New Roman" w:cs="Times New Roman"/>
          <w:lang w:val="ru-RU" w:eastAsia="ru-RU"/>
        </w:rPr>
        <w:t xml:space="preserve">), а </w:t>
      </w:r>
      <w:proofErr w:type="spellStart"/>
      <w:r w:rsidRPr="00971ED4">
        <w:rPr>
          <w:rFonts w:ascii="Times New Roman" w:eastAsia="Times New Roman" w:hAnsi="Times New Roman" w:cs="Times New Roman"/>
          <w:lang w:val="ru-RU" w:eastAsia="ru-RU"/>
        </w:rPr>
        <w:t>Замовник</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зобов’язується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здійснити</w:t>
      </w:r>
      <w:proofErr w:type="spellEnd"/>
      <w:r w:rsidRPr="00971ED4">
        <w:rPr>
          <w:rFonts w:ascii="Times New Roman" w:eastAsia="Times New Roman" w:hAnsi="Times New Roman" w:cs="Times New Roman"/>
          <w:lang w:val="ru-RU" w:eastAsia="ru-RU"/>
        </w:rPr>
        <w:t xml:space="preserve"> оплату за </w:t>
      </w:r>
      <w:proofErr w:type="spellStart"/>
      <w:r w:rsidRPr="00971ED4">
        <w:rPr>
          <w:rFonts w:ascii="Times New Roman" w:eastAsia="Times New Roman" w:hAnsi="Times New Roman" w:cs="Times New Roman"/>
          <w:lang w:val="ru-RU" w:eastAsia="ru-RU"/>
        </w:rPr>
        <w:t>фактично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надані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відповідно</w:t>
      </w:r>
      <w:proofErr w:type="spellEnd"/>
      <w:r w:rsidRPr="00971ED4">
        <w:rPr>
          <w:rFonts w:ascii="Times New Roman" w:eastAsia="Times New Roman" w:hAnsi="Times New Roman" w:cs="Times New Roman"/>
          <w:lang w:val="ru-RU" w:eastAsia="ru-RU"/>
        </w:rPr>
        <w:t xml:space="preserve"> до умов </w:t>
      </w:r>
      <w:proofErr w:type="spellStart"/>
      <w:r w:rsidRPr="00971ED4">
        <w:rPr>
          <w:rFonts w:ascii="Times New Roman" w:eastAsia="Times New Roman" w:hAnsi="Times New Roman" w:cs="Times New Roman"/>
          <w:lang w:val="ru-RU" w:eastAsia="ru-RU"/>
        </w:rPr>
        <w:t>цього</w:t>
      </w:r>
      <w:proofErr w:type="spellEnd"/>
      <w:r w:rsidRPr="00971ED4">
        <w:rPr>
          <w:rFonts w:ascii="Times New Roman" w:eastAsia="Times New Roman" w:hAnsi="Times New Roman" w:cs="Times New Roman"/>
          <w:lang w:val="ru-RU" w:eastAsia="ru-RU"/>
        </w:rPr>
        <w:t xml:space="preserve"> Договору.</w:t>
      </w:r>
    </w:p>
    <w:p w14:paraId="4BDE0579" w14:textId="77777777" w:rsidR="00971ED4" w:rsidRPr="00971ED4" w:rsidRDefault="00971ED4" w:rsidP="00971ED4">
      <w:pPr>
        <w:keepLines/>
        <w:autoSpaceDE w:val="0"/>
        <w:autoSpaceDN w:val="0"/>
        <w:spacing w:after="0" w:line="240" w:lineRule="auto"/>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ru-RU" w:eastAsia="ru-RU"/>
        </w:rPr>
        <w:t xml:space="preserve">1.2. </w:t>
      </w:r>
      <w:proofErr w:type="spellStart"/>
      <w:r w:rsidRPr="00971ED4">
        <w:rPr>
          <w:rFonts w:ascii="Times New Roman" w:eastAsia="Times New Roman" w:hAnsi="Times New Roman" w:cs="Times New Roman"/>
          <w:lang w:val="ru-RU" w:eastAsia="ru-RU"/>
        </w:rPr>
        <w:t>Обсяг</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закупівлі</w:t>
      </w:r>
      <w:proofErr w:type="spellEnd"/>
      <w:r w:rsidRPr="00971ED4">
        <w:rPr>
          <w:rFonts w:ascii="Times New Roman" w:eastAsia="Times New Roman" w:hAnsi="Times New Roman" w:cs="Times New Roman"/>
          <w:lang w:val="ru-RU" w:eastAsia="ru-RU"/>
        </w:rPr>
        <w:t xml:space="preserve"> – 1 </w:t>
      </w:r>
      <w:proofErr w:type="spellStart"/>
      <w:r w:rsidRPr="00971ED4">
        <w:rPr>
          <w:rFonts w:ascii="Times New Roman" w:eastAsia="Times New Roman" w:hAnsi="Times New Roman" w:cs="Times New Roman"/>
          <w:lang w:val="ru-RU" w:eastAsia="ru-RU"/>
        </w:rPr>
        <w:t>послуга</w:t>
      </w:r>
      <w:proofErr w:type="spellEnd"/>
      <w:r w:rsidRPr="00971ED4">
        <w:rPr>
          <w:rFonts w:ascii="Times New Roman" w:eastAsia="Times New Roman" w:hAnsi="Times New Roman" w:cs="Times New Roman"/>
          <w:lang w:val="ru-RU" w:eastAsia="ru-RU"/>
        </w:rPr>
        <w:t xml:space="preserve">. </w:t>
      </w:r>
    </w:p>
    <w:p w14:paraId="1F84D6B0" w14:textId="77777777" w:rsidR="00971ED4" w:rsidRPr="00971ED4" w:rsidRDefault="00971ED4" w:rsidP="00971ED4">
      <w:pPr>
        <w:keepLines/>
        <w:autoSpaceDE w:val="0"/>
        <w:autoSpaceDN w:val="0"/>
        <w:spacing w:after="0" w:line="240" w:lineRule="auto"/>
        <w:ind w:firstLine="426"/>
        <w:jc w:val="both"/>
        <w:rPr>
          <w:rFonts w:ascii="Times New Roman" w:eastAsia="Times New Roman" w:hAnsi="Times New Roman" w:cs="Times New Roman"/>
          <w:lang w:val="ru-RU" w:eastAsia="ru-RU"/>
        </w:rPr>
      </w:pPr>
      <w:proofErr w:type="spellStart"/>
      <w:r w:rsidRPr="00971ED4">
        <w:rPr>
          <w:rFonts w:ascii="Times New Roman" w:eastAsia="Times New Roman" w:hAnsi="Times New Roman" w:cs="Times New Roman"/>
          <w:lang w:val="ru-RU" w:eastAsia="ru-RU"/>
        </w:rPr>
        <w:t>Обсяг</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закупівлі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об’єм</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робіт</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може</w:t>
      </w:r>
      <w:proofErr w:type="spellEnd"/>
      <w:r w:rsidRPr="00971ED4">
        <w:rPr>
          <w:rFonts w:ascii="Times New Roman" w:eastAsia="Times New Roman" w:hAnsi="Times New Roman" w:cs="Times New Roman"/>
          <w:lang w:val="ru-RU" w:eastAsia="ru-RU"/>
        </w:rPr>
        <w:t xml:space="preserve"> бути </w:t>
      </w:r>
      <w:proofErr w:type="spellStart"/>
      <w:r w:rsidRPr="00971ED4">
        <w:rPr>
          <w:rFonts w:ascii="Times New Roman" w:eastAsia="Times New Roman" w:hAnsi="Times New Roman" w:cs="Times New Roman"/>
          <w:lang w:val="ru-RU" w:eastAsia="ru-RU"/>
        </w:rPr>
        <w:t>зменшено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зокрема</w:t>
      </w:r>
      <w:proofErr w:type="spellEnd"/>
      <w:r w:rsidRPr="00971ED4">
        <w:rPr>
          <w:rFonts w:ascii="Times New Roman" w:eastAsia="Times New Roman" w:hAnsi="Times New Roman" w:cs="Times New Roman"/>
          <w:lang w:val="ru-RU" w:eastAsia="ru-RU"/>
        </w:rPr>
        <w:t xml:space="preserve"> з </w:t>
      </w:r>
      <w:proofErr w:type="spellStart"/>
      <w:r w:rsidRPr="00971ED4">
        <w:rPr>
          <w:rFonts w:ascii="Times New Roman" w:eastAsia="Times New Roman" w:hAnsi="Times New Roman" w:cs="Times New Roman"/>
          <w:lang w:val="ru-RU" w:eastAsia="ru-RU"/>
        </w:rPr>
        <w:t>урахуванням</w:t>
      </w:r>
      <w:proofErr w:type="spellEnd"/>
      <w:r w:rsidRPr="00971ED4">
        <w:rPr>
          <w:rFonts w:ascii="Times New Roman" w:eastAsia="Times New Roman" w:hAnsi="Times New Roman" w:cs="Times New Roman"/>
          <w:lang w:val="ru-RU" w:eastAsia="ru-RU"/>
        </w:rPr>
        <w:t xml:space="preserve"> фактичного </w:t>
      </w:r>
      <w:proofErr w:type="spellStart"/>
      <w:r w:rsidRPr="00971ED4">
        <w:rPr>
          <w:rFonts w:ascii="Times New Roman" w:eastAsia="Times New Roman" w:hAnsi="Times New Roman" w:cs="Times New Roman"/>
          <w:lang w:val="ru-RU" w:eastAsia="ru-RU"/>
        </w:rPr>
        <w:t>обсягу</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видатків</w:t>
      </w:r>
      <w:proofErr w:type="spellEnd"/>
      <w:r w:rsidRPr="00971ED4">
        <w:rPr>
          <w:rFonts w:ascii="Times New Roman" w:eastAsia="Times New Roman" w:hAnsi="Times New Roman" w:cs="Times New Roman"/>
          <w:lang w:val="ru-RU" w:eastAsia="ru-RU"/>
        </w:rPr>
        <w:t xml:space="preserve"> та потреб </w:t>
      </w:r>
      <w:proofErr w:type="spellStart"/>
      <w:r w:rsidRPr="00971ED4">
        <w:rPr>
          <w:rFonts w:ascii="Times New Roman" w:eastAsia="Times New Roman" w:hAnsi="Times New Roman" w:cs="Times New Roman"/>
          <w:lang w:val="ru-RU" w:eastAsia="ru-RU"/>
        </w:rPr>
        <w:t>Замовника</w:t>
      </w:r>
      <w:proofErr w:type="spellEnd"/>
      <w:r w:rsidRPr="00971ED4">
        <w:rPr>
          <w:rFonts w:ascii="Times New Roman" w:eastAsia="Times New Roman" w:hAnsi="Times New Roman" w:cs="Times New Roman"/>
          <w:lang w:val="ru-RU" w:eastAsia="ru-RU"/>
        </w:rPr>
        <w:t>.</w:t>
      </w:r>
    </w:p>
    <w:p w14:paraId="462CEEB6" w14:textId="0A1634FC" w:rsidR="00971ED4" w:rsidRPr="00971ED4" w:rsidRDefault="00971ED4" w:rsidP="00971ED4">
      <w:pPr>
        <w:keepLines/>
        <w:autoSpaceDE w:val="0"/>
        <w:autoSpaceDN w:val="0"/>
        <w:spacing w:after="0" w:line="240" w:lineRule="auto"/>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ru-RU" w:eastAsia="ru-RU"/>
        </w:rPr>
        <w:t xml:space="preserve">1.3. </w:t>
      </w:r>
      <w:proofErr w:type="spellStart"/>
      <w:r w:rsidRPr="00971ED4">
        <w:rPr>
          <w:rFonts w:ascii="Times New Roman" w:eastAsia="Times New Roman" w:hAnsi="Times New Roman" w:cs="Times New Roman"/>
          <w:lang w:val="ru-RU" w:eastAsia="ru-RU"/>
        </w:rPr>
        <w:t>Місце</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надання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w:t>
      </w:r>
      <w:proofErr w:type="spellEnd"/>
      <w:r w:rsidRPr="00971ED4">
        <w:rPr>
          <w:rFonts w:ascii="Times New Roman" w:eastAsia="Times New Roman" w:hAnsi="Times New Roman" w:cs="Times New Roman"/>
          <w:lang w:val="ru-RU" w:eastAsia="ru-RU"/>
        </w:rPr>
        <w:t>: 490</w:t>
      </w:r>
      <w:r w:rsidR="00EA306B">
        <w:rPr>
          <w:rFonts w:ascii="Times New Roman" w:eastAsia="Times New Roman" w:hAnsi="Times New Roman" w:cs="Times New Roman"/>
          <w:lang w:val="ru-RU" w:eastAsia="ru-RU"/>
        </w:rPr>
        <w:t>51</w:t>
      </w:r>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Україна</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Дніпропетровська</w:t>
      </w:r>
      <w:proofErr w:type="spellEnd"/>
      <w:r w:rsidRPr="00971ED4">
        <w:rPr>
          <w:rFonts w:ascii="Times New Roman" w:eastAsia="Times New Roman" w:hAnsi="Times New Roman" w:cs="Times New Roman"/>
          <w:lang w:val="ru-RU" w:eastAsia="ru-RU"/>
        </w:rPr>
        <w:t xml:space="preserve"> область, </w:t>
      </w:r>
      <w:proofErr w:type="spellStart"/>
      <w:r w:rsidRPr="00971ED4">
        <w:rPr>
          <w:rFonts w:ascii="Times New Roman" w:eastAsia="Times New Roman" w:hAnsi="Times New Roman" w:cs="Times New Roman"/>
          <w:lang w:val="ru-RU" w:eastAsia="ru-RU"/>
        </w:rPr>
        <w:t>Дніпро</w:t>
      </w:r>
      <w:proofErr w:type="spellEnd"/>
      <w:r w:rsidRPr="00971ED4">
        <w:rPr>
          <w:rFonts w:ascii="Times New Roman" w:eastAsia="Times New Roman" w:hAnsi="Times New Roman" w:cs="Times New Roman"/>
          <w:lang w:val="ru-RU" w:eastAsia="ru-RU"/>
        </w:rPr>
        <w:t xml:space="preserve">, вул.  </w:t>
      </w:r>
      <w:r w:rsidR="007F547F">
        <w:rPr>
          <w:rFonts w:ascii="Times New Roman" w:eastAsia="Times New Roman" w:hAnsi="Times New Roman" w:cs="Times New Roman"/>
          <w:lang w:val="ru-RU" w:eastAsia="ru-RU"/>
        </w:rPr>
        <w:t>Тверська,9</w:t>
      </w:r>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надалі</w:t>
      </w:r>
      <w:proofErr w:type="spellEnd"/>
      <w:r w:rsidRPr="00971ED4">
        <w:rPr>
          <w:rFonts w:ascii="Times New Roman" w:eastAsia="Times New Roman" w:hAnsi="Times New Roman" w:cs="Times New Roman"/>
          <w:lang w:val="ru-RU" w:eastAsia="ru-RU"/>
        </w:rPr>
        <w:t xml:space="preserve"> - </w:t>
      </w:r>
      <w:proofErr w:type="spellStart"/>
      <w:r w:rsidRPr="00971ED4">
        <w:rPr>
          <w:rFonts w:ascii="Times New Roman" w:eastAsia="Times New Roman" w:hAnsi="Times New Roman" w:cs="Times New Roman"/>
          <w:lang w:val="ru-RU" w:eastAsia="ru-RU"/>
        </w:rPr>
        <w:t>об'єкт</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надання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w:t>
      </w:r>
      <w:proofErr w:type="spellEnd"/>
      <w:r w:rsidRPr="00971ED4">
        <w:rPr>
          <w:rFonts w:ascii="Times New Roman" w:eastAsia="Times New Roman" w:hAnsi="Times New Roman" w:cs="Times New Roman"/>
          <w:lang w:val="ru-RU" w:eastAsia="ru-RU"/>
        </w:rPr>
        <w:t>).</w:t>
      </w:r>
    </w:p>
    <w:p w14:paraId="44CE8E9D" w14:textId="77777777" w:rsidR="00971ED4" w:rsidRPr="00971ED4" w:rsidRDefault="00971ED4" w:rsidP="00971ED4">
      <w:pPr>
        <w:keepLines/>
        <w:autoSpaceDE w:val="0"/>
        <w:autoSpaceDN w:val="0"/>
        <w:spacing w:after="0" w:line="240" w:lineRule="auto"/>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ru-RU" w:eastAsia="ru-RU"/>
        </w:rPr>
        <w:t xml:space="preserve">1.4. </w:t>
      </w:r>
      <w:proofErr w:type="spellStart"/>
      <w:r w:rsidRPr="00971ED4">
        <w:rPr>
          <w:rFonts w:ascii="Times New Roman" w:eastAsia="Times New Roman" w:hAnsi="Times New Roman" w:cs="Times New Roman"/>
          <w:lang w:val="ru-RU" w:eastAsia="ru-RU"/>
        </w:rPr>
        <w:t>Послугу</w:t>
      </w:r>
      <w:proofErr w:type="spellEnd"/>
      <w:r w:rsidRPr="00971ED4">
        <w:rPr>
          <w:rFonts w:ascii="Times New Roman" w:eastAsia="Times New Roman" w:hAnsi="Times New Roman" w:cs="Times New Roman"/>
          <w:lang w:val="ru-RU" w:eastAsia="ru-RU"/>
        </w:rPr>
        <w:t xml:space="preserve"> за </w:t>
      </w:r>
      <w:proofErr w:type="spellStart"/>
      <w:r w:rsidRPr="00971ED4">
        <w:rPr>
          <w:rFonts w:ascii="Times New Roman" w:eastAsia="Times New Roman" w:hAnsi="Times New Roman" w:cs="Times New Roman"/>
          <w:lang w:val="ru-RU" w:eastAsia="ru-RU"/>
        </w:rPr>
        <w:t>цим</w:t>
      </w:r>
      <w:proofErr w:type="spellEnd"/>
      <w:r w:rsidRPr="00971ED4">
        <w:rPr>
          <w:rFonts w:ascii="Times New Roman" w:eastAsia="Times New Roman" w:hAnsi="Times New Roman" w:cs="Times New Roman"/>
          <w:lang w:val="ru-RU" w:eastAsia="ru-RU"/>
        </w:rPr>
        <w:t xml:space="preserve"> Договором </w:t>
      </w:r>
      <w:proofErr w:type="spellStart"/>
      <w:r w:rsidRPr="00971ED4">
        <w:rPr>
          <w:rFonts w:ascii="Times New Roman" w:eastAsia="Times New Roman" w:hAnsi="Times New Roman" w:cs="Times New Roman"/>
          <w:lang w:val="ru-RU" w:eastAsia="ru-RU"/>
        </w:rPr>
        <w:t>Виконавець</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надає</w:t>
      </w:r>
      <w:proofErr w:type="spellEnd"/>
      <w:r w:rsidRPr="00971ED4">
        <w:rPr>
          <w:rFonts w:ascii="Times New Roman" w:eastAsia="Times New Roman" w:hAnsi="Times New Roman" w:cs="Times New Roman"/>
          <w:lang w:val="ru-RU" w:eastAsia="ru-RU"/>
        </w:rPr>
        <w:t xml:space="preserve"> на </w:t>
      </w:r>
      <w:proofErr w:type="spellStart"/>
      <w:r w:rsidRPr="00971ED4">
        <w:rPr>
          <w:rFonts w:ascii="Times New Roman" w:eastAsia="Times New Roman" w:hAnsi="Times New Roman" w:cs="Times New Roman"/>
          <w:lang w:val="ru-RU" w:eastAsia="ru-RU"/>
        </w:rPr>
        <w:t>свій</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ризик</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своїми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матеріально-технічними</w:t>
      </w:r>
      <w:proofErr w:type="spellEnd"/>
      <w:r w:rsidRPr="00971ED4">
        <w:rPr>
          <w:rFonts w:ascii="Times New Roman" w:eastAsia="Times New Roman" w:hAnsi="Times New Roman" w:cs="Times New Roman"/>
          <w:lang w:val="ru-RU" w:eastAsia="ru-RU"/>
        </w:rPr>
        <w:t xml:space="preserve"> ресурсами. </w:t>
      </w:r>
      <w:proofErr w:type="spellStart"/>
      <w:r w:rsidRPr="00971ED4">
        <w:rPr>
          <w:rFonts w:ascii="Times New Roman" w:eastAsia="Times New Roman" w:hAnsi="Times New Roman" w:cs="Times New Roman"/>
          <w:lang w:val="ru-RU" w:eastAsia="ru-RU"/>
        </w:rPr>
        <w:t>Виконавець</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несе</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повну</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відповідальність</w:t>
      </w:r>
      <w:proofErr w:type="spellEnd"/>
      <w:r w:rsidRPr="00971ED4">
        <w:rPr>
          <w:rFonts w:ascii="Times New Roman" w:eastAsia="Times New Roman" w:hAnsi="Times New Roman" w:cs="Times New Roman"/>
          <w:lang w:val="ru-RU" w:eastAsia="ru-RU"/>
        </w:rPr>
        <w:t xml:space="preserve"> за </w:t>
      </w:r>
      <w:proofErr w:type="spellStart"/>
      <w:r w:rsidRPr="00971ED4">
        <w:rPr>
          <w:rFonts w:ascii="Times New Roman" w:eastAsia="Times New Roman" w:hAnsi="Times New Roman" w:cs="Times New Roman"/>
          <w:lang w:val="ru-RU" w:eastAsia="ru-RU"/>
        </w:rPr>
        <w:t>якість</w:t>
      </w:r>
      <w:proofErr w:type="spellEnd"/>
      <w:r w:rsidRPr="00971ED4">
        <w:rPr>
          <w:rFonts w:ascii="Times New Roman" w:eastAsia="Times New Roman" w:hAnsi="Times New Roman" w:cs="Times New Roman"/>
          <w:lang w:val="ru-RU" w:eastAsia="ru-RU"/>
        </w:rPr>
        <w:t xml:space="preserve"> та </w:t>
      </w:r>
      <w:proofErr w:type="spellStart"/>
      <w:r w:rsidRPr="00971ED4">
        <w:rPr>
          <w:rFonts w:ascii="Times New Roman" w:eastAsia="Times New Roman" w:hAnsi="Times New Roman" w:cs="Times New Roman"/>
          <w:lang w:val="ru-RU" w:eastAsia="ru-RU"/>
        </w:rPr>
        <w:t>належне</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виконання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Послуги</w:t>
      </w:r>
      <w:proofErr w:type="spellEnd"/>
      <w:r w:rsidRPr="00971ED4">
        <w:rPr>
          <w:rFonts w:ascii="Times New Roman" w:eastAsia="Times New Roman" w:hAnsi="Times New Roman" w:cs="Times New Roman"/>
          <w:lang w:val="ru-RU" w:eastAsia="ru-RU"/>
        </w:rPr>
        <w:t xml:space="preserve"> за </w:t>
      </w:r>
      <w:proofErr w:type="spellStart"/>
      <w:r w:rsidRPr="00971ED4">
        <w:rPr>
          <w:rFonts w:ascii="Times New Roman" w:eastAsia="Times New Roman" w:hAnsi="Times New Roman" w:cs="Times New Roman"/>
          <w:lang w:val="ru-RU" w:eastAsia="ru-RU"/>
        </w:rPr>
        <w:t>цим</w:t>
      </w:r>
      <w:proofErr w:type="spellEnd"/>
      <w:r w:rsidRPr="00971ED4">
        <w:rPr>
          <w:rFonts w:ascii="Times New Roman" w:eastAsia="Times New Roman" w:hAnsi="Times New Roman" w:cs="Times New Roman"/>
          <w:lang w:val="ru-RU" w:eastAsia="ru-RU"/>
        </w:rPr>
        <w:t xml:space="preserve"> Договором.    </w:t>
      </w:r>
    </w:p>
    <w:p w14:paraId="4341F65A"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5494A1F4" w14:textId="77777777" w:rsidR="00971ED4" w:rsidRPr="00971ED4" w:rsidRDefault="00971ED4" w:rsidP="00971ED4">
      <w:pPr>
        <w:spacing w:after="0" w:line="240" w:lineRule="auto"/>
        <w:jc w:val="center"/>
        <w:rPr>
          <w:rFonts w:ascii="Times New Roman" w:eastAsia="Times New Roman" w:hAnsi="Times New Roman" w:cs="Times New Roman"/>
          <w:b/>
          <w:lang w:val="uk-UA" w:eastAsia="ru-RU"/>
        </w:rPr>
      </w:pPr>
      <w:r w:rsidRPr="00971ED4">
        <w:rPr>
          <w:rFonts w:ascii="Times New Roman" w:eastAsia="Times New Roman" w:hAnsi="Times New Roman" w:cs="Times New Roman"/>
          <w:b/>
          <w:lang w:val="uk-UA" w:eastAsia="ru-RU"/>
        </w:rPr>
        <w:t>2.  ВАРТІСТЬ ПОСЛУГ ТА ПОРЯДОК РОЗРАХУНКІВ</w:t>
      </w:r>
    </w:p>
    <w:p w14:paraId="6515DD83" w14:textId="77777777" w:rsidR="00971ED4" w:rsidRPr="00971ED4" w:rsidRDefault="00971ED4" w:rsidP="00971ED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2.1.</w:t>
      </w:r>
      <w:r w:rsidRPr="00971ED4">
        <w:rPr>
          <w:rFonts w:ascii="Times New Roman" w:eastAsia="Times New Roman" w:hAnsi="Times New Roman" w:cs="Times New Roman"/>
          <w:color w:val="000000"/>
          <w:highlight w:val="white"/>
          <w:lang w:val="uk-UA" w:eastAsia="ru-RU"/>
        </w:rPr>
        <w:t xml:space="preserve"> </w:t>
      </w:r>
      <w:r w:rsidRPr="00971ED4">
        <w:rPr>
          <w:rFonts w:ascii="Times New Roman" w:eastAsia="Times New Roman" w:hAnsi="Times New Roman" w:cs="Times New Roman"/>
          <w:lang w:val="uk-UA" w:eastAsia="ru-RU"/>
        </w:rPr>
        <w:t xml:space="preserve"> Вартість послуг за Договором становить _______________________________________</w:t>
      </w:r>
    </w:p>
    <w:p w14:paraId="12DFDC8F" w14:textId="77777777" w:rsidR="00971ED4" w:rsidRPr="00971ED4" w:rsidRDefault="00971ED4" w:rsidP="00971ED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___________________________________, що визначено Договірною ціною – Додаток № 1 до Договору.</w:t>
      </w:r>
    </w:p>
    <w:p w14:paraId="311D17FE"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442E2E09" w14:textId="77777777" w:rsidR="00971ED4" w:rsidRPr="00971ED4" w:rsidRDefault="00971ED4" w:rsidP="00971ED4">
      <w:pPr>
        <w:spacing w:after="0" w:line="240" w:lineRule="auto"/>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uk-UA" w:eastAsia="ru-RU"/>
        </w:rPr>
        <w:t xml:space="preserve">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r w:rsidRPr="00971ED4">
        <w:rPr>
          <w:rFonts w:ascii="Times New Roman" w:eastAsia="Times New Roman" w:hAnsi="Times New Roman" w:cs="Times New Roman"/>
          <w:lang w:val="ru-RU" w:eastAsia="ru-RU"/>
        </w:rPr>
        <w:t xml:space="preserve">Факт </w:t>
      </w:r>
      <w:proofErr w:type="spellStart"/>
      <w:r w:rsidRPr="00971ED4">
        <w:rPr>
          <w:rFonts w:ascii="Times New Roman" w:eastAsia="Times New Roman" w:hAnsi="Times New Roman" w:cs="Times New Roman"/>
          <w:lang w:val="ru-RU" w:eastAsia="ru-RU"/>
        </w:rPr>
        <w:t>прийняття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наданих</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виконаних</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робіт</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підтверджуються</w:t>
      </w:r>
      <w:proofErr w:type="spellEnd"/>
      <w:r w:rsidRPr="00971ED4">
        <w:rPr>
          <w:rFonts w:ascii="Times New Roman" w:eastAsia="Times New Roman" w:hAnsi="Times New Roman" w:cs="Times New Roman"/>
          <w:lang w:val="ru-RU" w:eastAsia="ru-RU"/>
        </w:rPr>
        <w:t xml:space="preserve"> актами </w:t>
      </w:r>
      <w:proofErr w:type="spellStart"/>
      <w:r w:rsidRPr="00971ED4">
        <w:rPr>
          <w:rFonts w:ascii="Times New Roman" w:eastAsia="Times New Roman" w:hAnsi="Times New Roman" w:cs="Times New Roman"/>
          <w:lang w:val="ru-RU" w:eastAsia="ru-RU"/>
        </w:rPr>
        <w:t>прийняття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наданих</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виконаних</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робіт</w:t>
      </w:r>
      <w:proofErr w:type="spellEnd"/>
      <w:r w:rsidRPr="00971ED4">
        <w:rPr>
          <w:rFonts w:ascii="Times New Roman" w:eastAsia="Times New Roman" w:hAnsi="Times New Roman" w:cs="Times New Roman"/>
          <w:lang w:val="ru-RU" w:eastAsia="ru-RU"/>
        </w:rPr>
        <w:t>) за формою КБ-2в, КБ-3.</w:t>
      </w:r>
    </w:p>
    <w:p w14:paraId="3AA8E30A"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2.4. У разі затримки бюджетного фінансування оплата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14:paraId="7C1AD351" w14:textId="77777777" w:rsidR="00971ED4" w:rsidRPr="00971ED4" w:rsidRDefault="00971ED4" w:rsidP="00971ED4">
      <w:pPr>
        <w:spacing w:after="0" w:line="240" w:lineRule="auto"/>
        <w:jc w:val="both"/>
        <w:rPr>
          <w:rFonts w:ascii="Times New Roman" w:eastAsia="Times New Roman" w:hAnsi="Times New Roman" w:cs="Times New Roman"/>
          <w:b/>
          <w:lang w:val="uk-UA" w:eastAsia="ru-RU"/>
        </w:rPr>
      </w:pPr>
      <w:r w:rsidRPr="00971ED4">
        <w:rPr>
          <w:rFonts w:ascii="Times New Roman" w:eastAsia="Times New Roman" w:hAnsi="Times New Roman" w:cs="Times New Roman"/>
          <w:lang w:val="uk-UA" w:eastAsia="ru-RU"/>
        </w:rPr>
        <w:t xml:space="preserve">2.5. </w:t>
      </w:r>
      <w:r w:rsidRPr="00971ED4">
        <w:rPr>
          <w:rFonts w:ascii="Times New Roman" w:eastAsia="Times New Roman" w:hAnsi="Times New Roman" w:cs="Times New Roman"/>
          <w:iCs/>
          <w:color w:val="000000"/>
          <w:lang w:val="uk-UA" w:eastAsia="ru-RU"/>
        </w:rPr>
        <w:t>Загальна сума Договору може бути змінена відповідно до умов цього Договору на підставі вимог ч.5 ст. 41 Закону України «»Про публічні закупівлі» .</w:t>
      </w:r>
    </w:p>
    <w:p w14:paraId="2C29BEB7" w14:textId="77777777" w:rsidR="00971ED4" w:rsidRPr="00971ED4" w:rsidRDefault="00971ED4" w:rsidP="00971ED4">
      <w:pPr>
        <w:spacing w:after="0" w:line="240" w:lineRule="auto"/>
        <w:jc w:val="center"/>
        <w:rPr>
          <w:rFonts w:ascii="Times New Roman" w:eastAsia="Times New Roman" w:hAnsi="Times New Roman" w:cs="Times New Roman"/>
          <w:b/>
          <w:lang w:val="uk-UA" w:eastAsia="ru-RU"/>
        </w:rPr>
      </w:pPr>
      <w:r w:rsidRPr="00971ED4">
        <w:rPr>
          <w:rFonts w:ascii="Times New Roman" w:eastAsia="Times New Roman" w:hAnsi="Times New Roman" w:cs="Times New Roman"/>
          <w:b/>
          <w:lang w:val="uk-UA" w:eastAsia="ru-RU"/>
        </w:rPr>
        <w:t>3. НАДАННЯ ПОСЛУГ.</w:t>
      </w:r>
    </w:p>
    <w:p w14:paraId="588648B9"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971ED4">
        <w:rPr>
          <w:rFonts w:ascii="Times New Roman" w:eastAsia="Times New Roman" w:hAnsi="Times New Roman" w:cs="Times New Roman"/>
          <w:lang w:val="uk-UA" w:eastAsia="uk-UA"/>
        </w:rPr>
        <w:t xml:space="preserve"> </w:t>
      </w:r>
      <w:r w:rsidRPr="00971ED4">
        <w:rPr>
          <w:rFonts w:ascii="Times New Roman" w:eastAsia="Times New Roman" w:hAnsi="Times New Roman" w:cs="Times New Roman"/>
          <w:lang w:val="uk-UA" w:eastAsia="ru-RU"/>
        </w:rPr>
        <w:t xml:space="preserve">інших нормативно-технічних документів, з урахуванням потреб осіб з інвалідністю. Послуги надавати з дотримання норм чинного законодавства України.  </w:t>
      </w:r>
    </w:p>
    <w:p w14:paraId="32A0BDAB"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 xml:space="preserve">3.2. Кінцевий строк надання послуг – 20.12.2022.  </w:t>
      </w:r>
    </w:p>
    <w:p w14:paraId="5B992881"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1DB3BF79"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3.4. Результат Послуги має бути придатним для використання відповідно до цілей призначення та використання.</w:t>
      </w:r>
    </w:p>
    <w:p w14:paraId="13C539EF" w14:textId="36F21D21"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lastRenderedPageBreak/>
        <w:t xml:space="preserve">3.5. Виконавець гарантує якість Послуги протягом усього гарантійного строку. Строк гарантії – </w:t>
      </w:r>
      <w:r w:rsidR="009A4993">
        <w:rPr>
          <w:rFonts w:ascii="Times New Roman" w:eastAsia="Times New Roman" w:hAnsi="Times New Roman" w:cs="Times New Roman"/>
          <w:lang w:val="uk-UA" w:eastAsia="ru-RU"/>
        </w:rPr>
        <w:t>________________</w:t>
      </w:r>
      <w:r w:rsidRPr="00971ED4">
        <w:rPr>
          <w:rFonts w:ascii="Times New Roman" w:eastAsia="Times New Roman" w:hAnsi="Times New Roman" w:cs="Times New Roman"/>
          <w:lang w:val="uk-UA" w:eastAsia="ru-RU"/>
        </w:rPr>
        <w:t xml:space="preserve"> місяців з дати прийняття Послуг Замовником, згідно з умовами цього Договору. </w:t>
      </w:r>
    </w:p>
    <w:p w14:paraId="104C496A"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59A914D7" w14:textId="77777777" w:rsidR="00971ED4" w:rsidRPr="00971ED4" w:rsidRDefault="00971ED4" w:rsidP="00971ED4">
      <w:pPr>
        <w:spacing w:after="0" w:line="240" w:lineRule="auto"/>
        <w:jc w:val="center"/>
        <w:rPr>
          <w:rFonts w:ascii="Times New Roman" w:eastAsia="Times New Roman" w:hAnsi="Times New Roman" w:cs="Times New Roman"/>
          <w:b/>
          <w:lang w:val="uk-UA" w:eastAsia="ru-RU"/>
        </w:rPr>
      </w:pPr>
      <w:r w:rsidRPr="00971ED4">
        <w:rPr>
          <w:rFonts w:ascii="Times New Roman" w:eastAsia="Times New Roman" w:hAnsi="Times New Roman" w:cs="Times New Roman"/>
          <w:b/>
          <w:lang w:val="uk-UA" w:eastAsia="ru-RU"/>
        </w:rPr>
        <w:t>4. ПРАВА ТА ОБОВЯЗКИ СТОРІН</w:t>
      </w:r>
    </w:p>
    <w:p w14:paraId="469151D3" w14:textId="77777777" w:rsidR="00971ED4" w:rsidRPr="00971ED4" w:rsidRDefault="00971ED4" w:rsidP="00971ED4">
      <w:pPr>
        <w:spacing w:after="0" w:line="240" w:lineRule="auto"/>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uk-UA" w:eastAsia="ru-RU"/>
        </w:rPr>
        <w:t>4</w:t>
      </w:r>
      <w:r w:rsidRPr="00971ED4">
        <w:rPr>
          <w:rFonts w:ascii="Times New Roman" w:eastAsia="Times New Roman" w:hAnsi="Times New Roman" w:cs="Times New Roman"/>
          <w:lang w:val="ru-RU" w:eastAsia="ru-RU"/>
        </w:rPr>
        <w:t xml:space="preserve">.1. </w:t>
      </w:r>
      <w:proofErr w:type="spellStart"/>
      <w:r w:rsidRPr="00971ED4">
        <w:rPr>
          <w:rFonts w:ascii="Times New Roman" w:eastAsia="Times New Roman" w:hAnsi="Times New Roman" w:cs="Times New Roman"/>
          <w:lang w:val="ru-RU" w:eastAsia="ru-RU"/>
        </w:rPr>
        <w:t>Виконавець</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зобов'язаний</w:t>
      </w:r>
      <w:proofErr w:type="spellEnd"/>
      <w:r w:rsidRPr="00971ED4">
        <w:rPr>
          <w:rFonts w:ascii="Times New Roman" w:eastAsia="Times New Roman" w:hAnsi="Times New Roman" w:cs="Times New Roman"/>
          <w:lang w:val="ru-RU" w:eastAsia="ru-RU"/>
        </w:rPr>
        <w:t>:</w:t>
      </w:r>
    </w:p>
    <w:p w14:paraId="4FFCDDB3" w14:textId="77777777" w:rsidR="00971ED4" w:rsidRPr="00971ED4" w:rsidRDefault="00971ED4" w:rsidP="00971ED4">
      <w:pPr>
        <w:spacing w:after="0" w:line="240" w:lineRule="auto"/>
        <w:ind w:firstLine="284"/>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ru-RU" w:eastAsia="ru-RU"/>
        </w:rPr>
        <w:t xml:space="preserve">- за </w:t>
      </w:r>
      <w:proofErr w:type="spellStart"/>
      <w:r w:rsidRPr="00971ED4">
        <w:rPr>
          <w:rFonts w:ascii="Times New Roman" w:eastAsia="Times New Roman" w:hAnsi="Times New Roman" w:cs="Times New Roman"/>
          <w:lang w:val="ru-RU" w:eastAsia="ru-RU"/>
        </w:rPr>
        <w:t>завданням</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Замовника</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особисто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надавати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останньому</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визначені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цим</w:t>
      </w:r>
      <w:proofErr w:type="spellEnd"/>
      <w:r w:rsidRPr="00971ED4">
        <w:rPr>
          <w:rFonts w:ascii="Times New Roman" w:eastAsia="Times New Roman" w:hAnsi="Times New Roman" w:cs="Times New Roman"/>
          <w:lang w:val="ru-RU" w:eastAsia="ru-RU"/>
        </w:rPr>
        <w:t xml:space="preserve"> Договором та </w:t>
      </w:r>
      <w:proofErr w:type="spellStart"/>
      <w:r w:rsidRPr="00971ED4">
        <w:rPr>
          <w:rFonts w:ascii="Times New Roman" w:eastAsia="Times New Roman" w:hAnsi="Times New Roman" w:cs="Times New Roman"/>
          <w:lang w:val="ru-RU" w:eastAsia="ru-RU"/>
        </w:rPr>
        <w:t>додатками</w:t>
      </w:r>
      <w:proofErr w:type="spellEnd"/>
      <w:r w:rsidRPr="00971ED4">
        <w:rPr>
          <w:rFonts w:ascii="Times New Roman" w:eastAsia="Times New Roman" w:hAnsi="Times New Roman" w:cs="Times New Roman"/>
          <w:lang w:val="ru-RU" w:eastAsia="ru-RU"/>
        </w:rPr>
        <w:t xml:space="preserve"> до </w:t>
      </w:r>
      <w:proofErr w:type="spellStart"/>
      <w:r w:rsidRPr="00971ED4">
        <w:rPr>
          <w:rFonts w:ascii="Times New Roman" w:eastAsia="Times New Roman" w:hAnsi="Times New Roman" w:cs="Times New Roman"/>
          <w:lang w:val="ru-RU" w:eastAsia="ru-RU"/>
        </w:rPr>
        <w:t>нього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послуги</w:t>
      </w:r>
      <w:proofErr w:type="spellEnd"/>
      <w:r w:rsidRPr="00971ED4">
        <w:rPr>
          <w:rFonts w:ascii="Times New Roman" w:eastAsia="Times New Roman" w:hAnsi="Times New Roman" w:cs="Times New Roman"/>
          <w:lang w:val="ru-RU" w:eastAsia="ru-RU"/>
        </w:rPr>
        <w:t>;</w:t>
      </w:r>
    </w:p>
    <w:p w14:paraId="32D1F1E5" w14:textId="77777777" w:rsidR="00971ED4" w:rsidRPr="00971ED4" w:rsidRDefault="00971ED4" w:rsidP="00971ED4">
      <w:pPr>
        <w:spacing w:after="0" w:line="240" w:lineRule="auto"/>
        <w:ind w:firstLine="284"/>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забезпечувати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якість</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наданих</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відповідно</w:t>
      </w:r>
      <w:proofErr w:type="spellEnd"/>
      <w:r w:rsidRPr="00971ED4">
        <w:rPr>
          <w:rFonts w:ascii="Times New Roman" w:eastAsia="Times New Roman" w:hAnsi="Times New Roman" w:cs="Times New Roman"/>
          <w:lang w:val="ru-RU" w:eastAsia="ru-RU"/>
        </w:rPr>
        <w:t xml:space="preserve"> до </w:t>
      </w:r>
      <w:proofErr w:type="spellStart"/>
      <w:r w:rsidRPr="00971ED4">
        <w:rPr>
          <w:rFonts w:ascii="Times New Roman" w:eastAsia="Times New Roman" w:hAnsi="Times New Roman" w:cs="Times New Roman"/>
          <w:lang w:val="ru-RU" w:eastAsia="ru-RU"/>
        </w:rPr>
        <w:t>вимог</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які</w:t>
      </w:r>
      <w:proofErr w:type="spellEnd"/>
      <w:r w:rsidRPr="00971ED4">
        <w:rPr>
          <w:rFonts w:ascii="Times New Roman" w:eastAsia="Times New Roman" w:hAnsi="Times New Roman" w:cs="Times New Roman"/>
          <w:lang w:val="ru-RU" w:eastAsia="ru-RU"/>
        </w:rPr>
        <w:t xml:space="preserve"> </w:t>
      </w:r>
      <w:proofErr w:type="spellStart"/>
      <w:proofErr w:type="gramStart"/>
      <w:r w:rsidRPr="00971ED4">
        <w:rPr>
          <w:rFonts w:ascii="Times New Roman" w:eastAsia="Times New Roman" w:hAnsi="Times New Roman" w:cs="Times New Roman"/>
          <w:lang w:val="ru-RU" w:eastAsia="ru-RU"/>
        </w:rPr>
        <w:t>узгоджуються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Виконавцем</w:t>
      </w:r>
      <w:proofErr w:type="spellEnd"/>
      <w:proofErr w:type="gram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із</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Замовником</w:t>
      </w:r>
      <w:proofErr w:type="spellEnd"/>
      <w:r w:rsidRPr="00971ED4">
        <w:rPr>
          <w:rFonts w:ascii="Times New Roman" w:eastAsia="Times New Roman" w:hAnsi="Times New Roman" w:cs="Times New Roman"/>
          <w:lang w:val="ru-RU" w:eastAsia="ru-RU"/>
        </w:rPr>
        <w:t xml:space="preserve"> в </w:t>
      </w:r>
      <w:proofErr w:type="spellStart"/>
      <w:r w:rsidRPr="00971ED4">
        <w:rPr>
          <w:rFonts w:ascii="Times New Roman" w:eastAsia="Times New Roman" w:hAnsi="Times New Roman" w:cs="Times New Roman"/>
          <w:lang w:val="ru-RU" w:eastAsia="ru-RU"/>
        </w:rPr>
        <w:t>додатках</w:t>
      </w:r>
      <w:proofErr w:type="spellEnd"/>
      <w:r w:rsidRPr="00971ED4">
        <w:rPr>
          <w:rFonts w:ascii="Times New Roman" w:eastAsia="Times New Roman" w:hAnsi="Times New Roman" w:cs="Times New Roman"/>
          <w:lang w:val="ru-RU" w:eastAsia="ru-RU"/>
        </w:rPr>
        <w:t xml:space="preserve"> до </w:t>
      </w:r>
      <w:proofErr w:type="spellStart"/>
      <w:r w:rsidRPr="00971ED4">
        <w:rPr>
          <w:rFonts w:ascii="Times New Roman" w:eastAsia="Times New Roman" w:hAnsi="Times New Roman" w:cs="Times New Roman"/>
          <w:lang w:val="ru-RU" w:eastAsia="ru-RU"/>
        </w:rPr>
        <w:t>цього</w:t>
      </w:r>
      <w:proofErr w:type="spellEnd"/>
      <w:r w:rsidRPr="00971ED4">
        <w:rPr>
          <w:rFonts w:ascii="Times New Roman" w:eastAsia="Times New Roman" w:hAnsi="Times New Roman" w:cs="Times New Roman"/>
          <w:lang w:val="ru-RU" w:eastAsia="ru-RU"/>
        </w:rPr>
        <w:t xml:space="preserve"> Договору;</w:t>
      </w:r>
    </w:p>
    <w:p w14:paraId="3B39BE2D" w14:textId="77777777" w:rsidR="00971ED4" w:rsidRPr="00971ED4" w:rsidRDefault="00971ED4" w:rsidP="00971ED4">
      <w:pPr>
        <w:tabs>
          <w:tab w:val="left" w:pos="180"/>
        </w:tabs>
        <w:spacing w:after="0" w:line="240" w:lineRule="auto"/>
        <w:ind w:left="180" w:hanging="38"/>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ru-RU" w:eastAsia="ru-RU"/>
        </w:rPr>
        <w:t xml:space="preserve">  - </w:t>
      </w:r>
      <w:proofErr w:type="spellStart"/>
      <w:r w:rsidRPr="00971ED4">
        <w:rPr>
          <w:rFonts w:ascii="Times New Roman" w:eastAsia="Times New Roman" w:hAnsi="Times New Roman" w:cs="Times New Roman"/>
          <w:lang w:val="ru-RU" w:eastAsia="ru-RU"/>
        </w:rPr>
        <w:t>забезпечити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надання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w:t>
      </w:r>
      <w:proofErr w:type="spellEnd"/>
      <w:r w:rsidRPr="00971ED4">
        <w:rPr>
          <w:rFonts w:ascii="Times New Roman" w:eastAsia="Times New Roman" w:hAnsi="Times New Roman" w:cs="Times New Roman"/>
          <w:lang w:val="ru-RU" w:eastAsia="ru-RU"/>
        </w:rPr>
        <w:t xml:space="preserve"> у строки, </w:t>
      </w:r>
      <w:proofErr w:type="spellStart"/>
      <w:r w:rsidRPr="00971ED4">
        <w:rPr>
          <w:rFonts w:ascii="Times New Roman" w:eastAsia="Times New Roman" w:hAnsi="Times New Roman" w:cs="Times New Roman"/>
          <w:lang w:val="ru-RU" w:eastAsia="ru-RU"/>
        </w:rPr>
        <w:t>встановлені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цим</w:t>
      </w:r>
      <w:proofErr w:type="spellEnd"/>
      <w:r w:rsidRPr="00971ED4">
        <w:rPr>
          <w:rFonts w:ascii="Times New Roman" w:eastAsia="Times New Roman" w:hAnsi="Times New Roman" w:cs="Times New Roman"/>
          <w:lang w:val="ru-RU" w:eastAsia="ru-RU"/>
        </w:rPr>
        <w:t xml:space="preserve"> Договором.</w:t>
      </w:r>
    </w:p>
    <w:p w14:paraId="314191F9" w14:textId="77777777" w:rsidR="00971ED4" w:rsidRPr="00971ED4" w:rsidRDefault="00971ED4" w:rsidP="00971ED4">
      <w:pPr>
        <w:tabs>
          <w:tab w:val="left" w:pos="0"/>
        </w:tabs>
        <w:spacing w:after="0" w:line="240" w:lineRule="auto"/>
        <w:ind w:firstLine="284"/>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ru-RU" w:eastAsia="ru-RU"/>
        </w:rPr>
        <w:t xml:space="preserve">- при </w:t>
      </w:r>
      <w:proofErr w:type="spellStart"/>
      <w:r w:rsidRPr="00971ED4">
        <w:rPr>
          <w:rFonts w:ascii="Times New Roman" w:eastAsia="Times New Roman" w:hAnsi="Times New Roman" w:cs="Times New Roman"/>
          <w:lang w:val="ru-RU" w:eastAsia="ru-RU"/>
        </w:rPr>
        <w:t>неможливості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надати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послуги</w:t>
      </w:r>
      <w:proofErr w:type="spellEnd"/>
      <w:r w:rsidRPr="00971ED4">
        <w:rPr>
          <w:rFonts w:ascii="Times New Roman" w:eastAsia="Times New Roman" w:hAnsi="Times New Roman" w:cs="Times New Roman"/>
          <w:lang w:val="ru-RU" w:eastAsia="ru-RU"/>
        </w:rPr>
        <w:t xml:space="preserve"> в </w:t>
      </w:r>
      <w:proofErr w:type="spellStart"/>
      <w:r w:rsidRPr="00971ED4">
        <w:rPr>
          <w:rFonts w:ascii="Times New Roman" w:eastAsia="Times New Roman" w:hAnsi="Times New Roman" w:cs="Times New Roman"/>
          <w:lang w:val="ru-RU" w:eastAsia="ru-RU"/>
        </w:rPr>
        <w:t>передбачений</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цим</w:t>
      </w:r>
      <w:proofErr w:type="spellEnd"/>
      <w:r w:rsidRPr="00971ED4">
        <w:rPr>
          <w:rFonts w:ascii="Times New Roman" w:eastAsia="Times New Roman" w:hAnsi="Times New Roman" w:cs="Times New Roman"/>
          <w:lang w:val="ru-RU" w:eastAsia="ru-RU"/>
        </w:rPr>
        <w:t xml:space="preserve"> Договором строк, </w:t>
      </w:r>
      <w:proofErr w:type="spellStart"/>
      <w:r w:rsidRPr="00971ED4">
        <w:rPr>
          <w:rFonts w:ascii="Times New Roman" w:eastAsia="Times New Roman" w:hAnsi="Times New Roman" w:cs="Times New Roman"/>
          <w:lang w:val="ru-RU" w:eastAsia="ru-RU"/>
        </w:rPr>
        <w:t>негайно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повідомити</w:t>
      </w:r>
      <w:proofErr w:type="spellEnd"/>
      <w:r w:rsidRPr="00971ED4">
        <w:rPr>
          <w:rFonts w:ascii="Times New Roman" w:eastAsia="Times New Roman" w:hAnsi="Times New Roman" w:cs="Times New Roman"/>
          <w:lang w:val="ru-RU" w:eastAsia="ru-RU"/>
        </w:rPr>
        <w:t xml:space="preserve"> про </w:t>
      </w:r>
      <w:proofErr w:type="spellStart"/>
      <w:r w:rsidRPr="00971ED4">
        <w:rPr>
          <w:rFonts w:ascii="Times New Roman" w:eastAsia="Times New Roman" w:hAnsi="Times New Roman" w:cs="Times New Roman"/>
          <w:lang w:val="ru-RU" w:eastAsia="ru-RU"/>
        </w:rPr>
        <w:t>це</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Замовника</w:t>
      </w:r>
      <w:proofErr w:type="spellEnd"/>
    </w:p>
    <w:p w14:paraId="3B89DE31" w14:textId="77777777" w:rsidR="00971ED4" w:rsidRPr="00971ED4" w:rsidRDefault="00971ED4" w:rsidP="00971ED4">
      <w:pPr>
        <w:tabs>
          <w:tab w:val="left" w:pos="0"/>
        </w:tabs>
        <w:spacing w:after="0" w:line="240" w:lineRule="auto"/>
        <w:ind w:firstLine="284"/>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 нести відповідальність за поведінку свого персоналу при наданні послуг та за дотримання правил техніки безпеки, охорони праці,</w:t>
      </w:r>
      <w:r w:rsidRPr="00971ED4">
        <w:rPr>
          <w:rFonts w:ascii="Times New Roman" w:eastAsia="Times New Roman" w:hAnsi="Times New Roman" w:cs="Times New Roman"/>
          <w:lang w:val="uk-UA" w:eastAsia="uk-UA"/>
        </w:rPr>
        <w:t xml:space="preserve"> </w:t>
      </w:r>
      <w:r w:rsidRPr="00971ED4">
        <w:rPr>
          <w:rFonts w:ascii="Times New Roman" w:eastAsia="Times New Roman" w:hAnsi="Times New Roman" w:cs="Times New Roman"/>
          <w:lang w:val="uk-UA" w:eastAsia="ru-RU"/>
        </w:rPr>
        <w:t xml:space="preserve">правил пожежної безпеки при виконанні робіт, не допускає порушень виробничої та трудової дисципліни. </w:t>
      </w:r>
    </w:p>
    <w:p w14:paraId="331DC462" w14:textId="77777777" w:rsidR="00971ED4" w:rsidRPr="00971ED4" w:rsidRDefault="00971ED4" w:rsidP="00971ED4">
      <w:pPr>
        <w:spacing w:after="0" w:line="240" w:lineRule="auto"/>
        <w:ind w:firstLine="284"/>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  контролювати якість та комплектність матеріально-технічних ресурсів, несе ризик їх випадкової втрати і випадкового пошкодження до моменту здачі об’єкта в гарантійну експлуатацію;</w:t>
      </w:r>
    </w:p>
    <w:p w14:paraId="1803C17D" w14:textId="77777777" w:rsidR="00971ED4" w:rsidRPr="00971ED4" w:rsidRDefault="00971ED4" w:rsidP="00971ED4">
      <w:pPr>
        <w:tabs>
          <w:tab w:val="left" w:pos="0"/>
        </w:tabs>
        <w:spacing w:after="0" w:line="240" w:lineRule="auto"/>
        <w:ind w:firstLine="284"/>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6322A2BD" w14:textId="77777777" w:rsidR="00971ED4" w:rsidRPr="00971ED4" w:rsidRDefault="00971ED4" w:rsidP="00971ED4">
      <w:pPr>
        <w:tabs>
          <w:tab w:val="left" w:pos="0"/>
        </w:tabs>
        <w:spacing w:after="0" w:line="240" w:lineRule="auto"/>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uk-UA" w:eastAsia="ru-RU"/>
        </w:rPr>
        <w:tab/>
      </w:r>
      <w:r w:rsidRPr="00971ED4">
        <w:rPr>
          <w:rFonts w:ascii="Times New Roman" w:eastAsia="Times New Roman" w:hAnsi="Times New Roman" w:cs="Times New Roman"/>
          <w:lang w:val="ru-RU" w:eastAsia="ru-RU"/>
        </w:rPr>
        <w:t xml:space="preserve">У </w:t>
      </w:r>
      <w:proofErr w:type="spellStart"/>
      <w:r w:rsidRPr="00971ED4">
        <w:rPr>
          <w:rFonts w:ascii="Times New Roman" w:eastAsia="Times New Roman" w:hAnsi="Times New Roman" w:cs="Times New Roman"/>
          <w:lang w:val="ru-RU" w:eastAsia="ru-RU"/>
        </w:rPr>
        <w:t>разі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виявлення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невідповідності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матеріальних</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ресурсів</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встановленим</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вимогам</w:t>
      </w:r>
      <w:proofErr w:type="spellEnd"/>
      <w:r w:rsidRPr="00971ED4">
        <w:rPr>
          <w:rFonts w:ascii="Times New Roman" w:eastAsia="Times New Roman" w:hAnsi="Times New Roman" w:cs="Times New Roman"/>
          <w:lang w:val="ru-RU" w:eastAsia="ru-RU"/>
        </w:rPr>
        <w:t xml:space="preserve"> </w:t>
      </w:r>
      <w:proofErr w:type="spellStart"/>
      <w:proofErr w:type="gramStart"/>
      <w:r w:rsidRPr="00971ED4">
        <w:rPr>
          <w:rFonts w:ascii="Times New Roman" w:eastAsia="Times New Roman" w:hAnsi="Times New Roman" w:cs="Times New Roman"/>
          <w:lang w:val="ru-RU" w:eastAsia="ru-RU"/>
        </w:rPr>
        <w:t>Виконавець</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зобов’язаний</w:t>
      </w:r>
      <w:proofErr w:type="spellEnd"/>
      <w:proofErr w:type="gram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негайно</w:t>
      </w:r>
      <w:proofErr w:type="spellEnd"/>
      <w:r w:rsidRPr="00971ED4">
        <w:rPr>
          <w:rFonts w:ascii="Times New Roman" w:eastAsia="Times New Roman" w:hAnsi="Times New Roman" w:cs="Times New Roman"/>
          <w:lang w:val="ru-RU" w:eastAsia="ru-RU"/>
        </w:rPr>
        <w:t xml:space="preserve"> провести </w:t>
      </w:r>
      <w:proofErr w:type="spellStart"/>
      <w:r w:rsidRPr="00971ED4">
        <w:rPr>
          <w:rFonts w:ascii="Times New Roman" w:eastAsia="Times New Roman" w:hAnsi="Times New Roman" w:cs="Times New Roman"/>
          <w:lang w:val="ru-RU" w:eastAsia="ru-RU"/>
        </w:rPr>
        <w:t>заміну</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цих</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ресурсів</w:t>
      </w:r>
      <w:proofErr w:type="spellEnd"/>
      <w:r w:rsidRPr="00971ED4">
        <w:rPr>
          <w:rFonts w:ascii="Times New Roman" w:eastAsia="Times New Roman" w:hAnsi="Times New Roman" w:cs="Times New Roman"/>
          <w:lang w:val="ru-RU" w:eastAsia="ru-RU"/>
        </w:rPr>
        <w:t>.</w:t>
      </w:r>
    </w:p>
    <w:p w14:paraId="42CA0DB1" w14:textId="77777777" w:rsidR="00971ED4" w:rsidRPr="00971ED4" w:rsidRDefault="00971ED4" w:rsidP="00971ED4">
      <w:pPr>
        <w:spacing w:after="0" w:line="240" w:lineRule="auto"/>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uk-UA" w:eastAsia="ru-RU"/>
        </w:rPr>
        <w:t>4</w:t>
      </w:r>
      <w:r w:rsidRPr="00971ED4">
        <w:rPr>
          <w:rFonts w:ascii="Times New Roman" w:eastAsia="Times New Roman" w:hAnsi="Times New Roman" w:cs="Times New Roman"/>
          <w:lang w:val="ru-RU" w:eastAsia="ru-RU"/>
        </w:rPr>
        <w:t xml:space="preserve">.2. </w:t>
      </w:r>
      <w:proofErr w:type="spellStart"/>
      <w:r w:rsidRPr="00971ED4">
        <w:rPr>
          <w:rFonts w:ascii="Times New Roman" w:eastAsia="Times New Roman" w:hAnsi="Times New Roman" w:cs="Times New Roman"/>
          <w:lang w:val="ru-RU" w:eastAsia="ru-RU"/>
        </w:rPr>
        <w:t>Виконавець</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має</w:t>
      </w:r>
      <w:proofErr w:type="spellEnd"/>
      <w:r w:rsidRPr="00971ED4">
        <w:rPr>
          <w:rFonts w:ascii="Times New Roman" w:eastAsia="Times New Roman" w:hAnsi="Times New Roman" w:cs="Times New Roman"/>
          <w:lang w:val="ru-RU" w:eastAsia="ru-RU"/>
        </w:rPr>
        <w:t xml:space="preserve"> право:</w:t>
      </w:r>
    </w:p>
    <w:p w14:paraId="5C7C21C1" w14:textId="77777777" w:rsidR="00971ED4" w:rsidRPr="00971ED4" w:rsidRDefault="00971ED4" w:rsidP="00971ED4">
      <w:pPr>
        <w:spacing w:after="0" w:line="240" w:lineRule="auto"/>
        <w:ind w:firstLine="284"/>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отримувати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від</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Замовника</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інформацію</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необхідну</w:t>
      </w:r>
      <w:proofErr w:type="spellEnd"/>
      <w:r w:rsidRPr="00971ED4">
        <w:rPr>
          <w:rFonts w:ascii="Times New Roman" w:eastAsia="Times New Roman" w:hAnsi="Times New Roman" w:cs="Times New Roman"/>
          <w:lang w:val="ru-RU" w:eastAsia="ru-RU"/>
        </w:rPr>
        <w:t xml:space="preserve"> для </w:t>
      </w:r>
      <w:proofErr w:type="spellStart"/>
      <w:r w:rsidRPr="00971ED4">
        <w:rPr>
          <w:rFonts w:ascii="Times New Roman" w:eastAsia="Times New Roman" w:hAnsi="Times New Roman" w:cs="Times New Roman"/>
          <w:lang w:val="ru-RU" w:eastAsia="ru-RU"/>
        </w:rPr>
        <w:t>надання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w:t>
      </w:r>
      <w:proofErr w:type="spellEnd"/>
      <w:r w:rsidRPr="00971ED4">
        <w:rPr>
          <w:rFonts w:ascii="Times New Roman" w:eastAsia="Times New Roman" w:hAnsi="Times New Roman" w:cs="Times New Roman"/>
          <w:lang w:val="ru-RU" w:eastAsia="ru-RU"/>
        </w:rPr>
        <w:t xml:space="preserve"> за </w:t>
      </w:r>
      <w:proofErr w:type="spellStart"/>
      <w:r w:rsidRPr="00971ED4">
        <w:rPr>
          <w:rFonts w:ascii="Times New Roman" w:eastAsia="Times New Roman" w:hAnsi="Times New Roman" w:cs="Times New Roman"/>
          <w:lang w:val="ru-RU" w:eastAsia="ru-RU"/>
        </w:rPr>
        <w:t>цим</w:t>
      </w:r>
      <w:proofErr w:type="spellEnd"/>
      <w:r w:rsidRPr="00971ED4">
        <w:rPr>
          <w:rFonts w:ascii="Times New Roman" w:eastAsia="Times New Roman" w:hAnsi="Times New Roman" w:cs="Times New Roman"/>
          <w:lang w:val="ru-RU" w:eastAsia="ru-RU"/>
        </w:rPr>
        <w:t xml:space="preserve"> Договором;</w:t>
      </w:r>
    </w:p>
    <w:p w14:paraId="2127DCE1" w14:textId="77777777" w:rsidR="00971ED4" w:rsidRPr="00971ED4" w:rsidRDefault="00971ED4" w:rsidP="00971ED4">
      <w:pPr>
        <w:spacing w:after="0" w:line="240" w:lineRule="auto"/>
        <w:ind w:firstLine="284"/>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отримати</w:t>
      </w:r>
      <w:proofErr w:type="spellEnd"/>
      <w:r w:rsidRPr="00971ED4">
        <w:rPr>
          <w:rFonts w:ascii="Times New Roman" w:eastAsia="Times New Roman" w:hAnsi="Times New Roman" w:cs="Times New Roman"/>
          <w:lang w:val="ru-RU" w:eastAsia="ru-RU"/>
        </w:rPr>
        <w:t xml:space="preserve"> за </w:t>
      </w:r>
      <w:proofErr w:type="spellStart"/>
      <w:r w:rsidRPr="00971ED4">
        <w:rPr>
          <w:rFonts w:ascii="Times New Roman" w:eastAsia="Times New Roman" w:hAnsi="Times New Roman" w:cs="Times New Roman"/>
          <w:lang w:val="ru-RU" w:eastAsia="ru-RU"/>
        </w:rPr>
        <w:t>надані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послуги</w:t>
      </w:r>
      <w:proofErr w:type="spellEnd"/>
      <w:r w:rsidRPr="00971ED4">
        <w:rPr>
          <w:rFonts w:ascii="Times New Roman" w:eastAsia="Times New Roman" w:hAnsi="Times New Roman" w:cs="Times New Roman"/>
          <w:lang w:val="ru-RU" w:eastAsia="ru-RU"/>
        </w:rPr>
        <w:t xml:space="preserve"> оплату в </w:t>
      </w:r>
      <w:proofErr w:type="spellStart"/>
      <w:r w:rsidRPr="00971ED4">
        <w:rPr>
          <w:rFonts w:ascii="Times New Roman" w:eastAsia="Times New Roman" w:hAnsi="Times New Roman" w:cs="Times New Roman"/>
          <w:lang w:val="ru-RU" w:eastAsia="ru-RU"/>
        </w:rPr>
        <w:t>розмірах</w:t>
      </w:r>
      <w:proofErr w:type="spellEnd"/>
      <w:r w:rsidRPr="00971ED4">
        <w:rPr>
          <w:rFonts w:ascii="Times New Roman" w:eastAsia="Times New Roman" w:hAnsi="Times New Roman" w:cs="Times New Roman"/>
          <w:lang w:val="ru-RU" w:eastAsia="ru-RU"/>
        </w:rPr>
        <w:t xml:space="preserve"> і строки, </w:t>
      </w:r>
      <w:proofErr w:type="spellStart"/>
      <w:r w:rsidRPr="00971ED4">
        <w:rPr>
          <w:rFonts w:ascii="Times New Roman" w:eastAsia="Times New Roman" w:hAnsi="Times New Roman" w:cs="Times New Roman"/>
          <w:lang w:val="ru-RU" w:eastAsia="ru-RU"/>
        </w:rPr>
        <w:t>передбачені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цим</w:t>
      </w:r>
      <w:proofErr w:type="spellEnd"/>
      <w:r w:rsidRPr="00971ED4">
        <w:rPr>
          <w:rFonts w:ascii="Times New Roman" w:eastAsia="Times New Roman" w:hAnsi="Times New Roman" w:cs="Times New Roman"/>
          <w:lang w:val="ru-RU" w:eastAsia="ru-RU"/>
        </w:rPr>
        <w:t xml:space="preserve"> Договором.</w:t>
      </w:r>
    </w:p>
    <w:p w14:paraId="11516F92" w14:textId="77777777" w:rsidR="00971ED4" w:rsidRPr="00971ED4" w:rsidRDefault="00971ED4" w:rsidP="00971ED4">
      <w:pPr>
        <w:spacing w:after="0" w:line="240" w:lineRule="auto"/>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uk-UA" w:eastAsia="ru-RU"/>
        </w:rPr>
        <w:t>4</w:t>
      </w:r>
      <w:r w:rsidRPr="00971ED4">
        <w:rPr>
          <w:rFonts w:ascii="Times New Roman" w:eastAsia="Times New Roman" w:hAnsi="Times New Roman" w:cs="Times New Roman"/>
          <w:lang w:val="ru-RU" w:eastAsia="ru-RU"/>
        </w:rPr>
        <w:t xml:space="preserve">.3. </w:t>
      </w:r>
      <w:proofErr w:type="spellStart"/>
      <w:r w:rsidRPr="00971ED4">
        <w:rPr>
          <w:rFonts w:ascii="Times New Roman" w:eastAsia="Times New Roman" w:hAnsi="Times New Roman" w:cs="Times New Roman"/>
          <w:lang w:val="ru-RU" w:eastAsia="ru-RU"/>
        </w:rPr>
        <w:t>Замовник</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зобов'язаний</w:t>
      </w:r>
      <w:proofErr w:type="spellEnd"/>
      <w:r w:rsidRPr="00971ED4">
        <w:rPr>
          <w:rFonts w:ascii="Times New Roman" w:eastAsia="Times New Roman" w:hAnsi="Times New Roman" w:cs="Times New Roman"/>
          <w:lang w:val="ru-RU" w:eastAsia="ru-RU"/>
        </w:rPr>
        <w:t>:</w:t>
      </w:r>
    </w:p>
    <w:p w14:paraId="7C31E09E" w14:textId="77777777" w:rsidR="00971ED4" w:rsidRPr="00971ED4" w:rsidRDefault="00971ED4" w:rsidP="00971ED4">
      <w:pPr>
        <w:spacing w:after="0" w:line="240" w:lineRule="auto"/>
        <w:ind w:firstLine="284"/>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приймати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від</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Виконавця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результати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надання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якщо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надані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відповідають</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умовам</w:t>
      </w:r>
      <w:proofErr w:type="spellEnd"/>
      <w:r w:rsidRPr="00971ED4">
        <w:rPr>
          <w:rFonts w:ascii="Times New Roman" w:eastAsia="Times New Roman" w:hAnsi="Times New Roman" w:cs="Times New Roman"/>
          <w:lang w:val="ru-RU" w:eastAsia="ru-RU"/>
        </w:rPr>
        <w:t xml:space="preserve"> Договору, і </w:t>
      </w:r>
      <w:proofErr w:type="spellStart"/>
      <w:proofErr w:type="gramStart"/>
      <w:r w:rsidRPr="00971ED4">
        <w:rPr>
          <w:rFonts w:ascii="Times New Roman" w:eastAsia="Times New Roman" w:hAnsi="Times New Roman" w:cs="Times New Roman"/>
          <w:lang w:val="ru-RU" w:eastAsia="ru-RU"/>
        </w:rPr>
        <w:t>оплачувати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надані</w:t>
      </w:r>
      <w:proofErr w:type="spellEnd"/>
      <w:proofErr w:type="gram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відповідно</w:t>
      </w:r>
      <w:proofErr w:type="spellEnd"/>
      <w:r w:rsidRPr="00971ED4">
        <w:rPr>
          <w:rFonts w:ascii="Times New Roman" w:eastAsia="Times New Roman" w:hAnsi="Times New Roman" w:cs="Times New Roman"/>
          <w:lang w:val="ru-RU" w:eastAsia="ru-RU"/>
        </w:rPr>
        <w:t xml:space="preserve"> до умов Договору. </w:t>
      </w:r>
    </w:p>
    <w:p w14:paraId="20831086" w14:textId="77777777" w:rsidR="00971ED4" w:rsidRPr="00971ED4" w:rsidRDefault="00971ED4" w:rsidP="00971ED4">
      <w:pPr>
        <w:spacing w:after="0" w:line="240" w:lineRule="auto"/>
        <w:ind w:firstLine="284"/>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забезпечувати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Виконавця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інформацією</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необхідною</w:t>
      </w:r>
      <w:proofErr w:type="spellEnd"/>
      <w:r w:rsidRPr="00971ED4">
        <w:rPr>
          <w:rFonts w:ascii="Times New Roman" w:eastAsia="Times New Roman" w:hAnsi="Times New Roman" w:cs="Times New Roman"/>
          <w:lang w:val="ru-RU" w:eastAsia="ru-RU"/>
        </w:rPr>
        <w:t xml:space="preserve"> для </w:t>
      </w:r>
      <w:proofErr w:type="spellStart"/>
      <w:r w:rsidRPr="00971ED4">
        <w:rPr>
          <w:rFonts w:ascii="Times New Roman" w:eastAsia="Times New Roman" w:hAnsi="Times New Roman" w:cs="Times New Roman"/>
          <w:lang w:val="ru-RU" w:eastAsia="ru-RU"/>
        </w:rPr>
        <w:t>надання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w:t>
      </w:r>
      <w:proofErr w:type="spellEnd"/>
      <w:r w:rsidRPr="00971ED4">
        <w:rPr>
          <w:rFonts w:ascii="Times New Roman" w:eastAsia="Times New Roman" w:hAnsi="Times New Roman" w:cs="Times New Roman"/>
          <w:lang w:val="ru-RU" w:eastAsia="ru-RU"/>
        </w:rPr>
        <w:t>;</w:t>
      </w:r>
    </w:p>
    <w:p w14:paraId="5F1DB9B9" w14:textId="77777777" w:rsidR="00971ED4" w:rsidRPr="00971ED4" w:rsidRDefault="00971ED4" w:rsidP="00971ED4">
      <w:pPr>
        <w:spacing w:after="0" w:line="240" w:lineRule="auto"/>
        <w:ind w:firstLine="284"/>
        <w:jc w:val="both"/>
        <w:rPr>
          <w:rFonts w:ascii="Times New Roman" w:eastAsia="Times New Roman" w:hAnsi="Times New Roman" w:cs="Times New Roman"/>
          <w:b/>
          <w:lang w:val="uk-UA" w:eastAsia="ru-RU"/>
        </w:rPr>
      </w:pPr>
      <w:r w:rsidRPr="00971ED4">
        <w:rPr>
          <w:rFonts w:ascii="Times New Roman" w:eastAsia="Times New Roman" w:hAnsi="Times New Roman" w:cs="Times New Roman"/>
          <w:lang w:val="uk-UA"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126ACE45" w14:textId="77777777" w:rsidR="00971ED4" w:rsidRPr="00971ED4" w:rsidRDefault="00971ED4" w:rsidP="00971ED4">
      <w:pPr>
        <w:spacing w:after="0" w:line="240" w:lineRule="auto"/>
        <w:jc w:val="center"/>
        <w:rPr>
          <w:rFonts w:ascii="Times New Roman" w:eastAsia="Times New Roman" w:hAnsi="Times New Roman" w:cs="Times New Roman"/>
          <w:b/>
          <w:lang w:val="uk-UA" w:eastAsia="ru-RU"/>
        </w:rPr>
      </w:pPr>
      <w:r w:rsidRPr="00971ED4">
        <w:rPr>
          <w:rFonts w:ascii="Times New Roman" w:eastAsia="Times New Roman" w:hAnsi="Times New Roman" w:cs="Times New Roman"/>
          <w:b/>
          <w:lang w:val="uk-UA" w:eastAsia="ru-RU"/>
        </w:rPr>
        <w:t>5. ВІДПОВІДАЛЬНІСТЬ СТОРІН</w:t>
      </w:r>
    </w:p>
    <w:p w14:paraId="2677DB4D"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5F24CF38" w14:textId="77777777" w:rsidR="00971ED4" w:rsidRPr="00971ED4" w:rsidRDefault="00971ED4" w:rsidP="00971ED4">
      <w:pPr>
        <w:spacing w:after="0" w:line="240" w:lineRule="auto"/>
        <w:jc w:val="both"/>
        <w:rPr>
          <w:rFonts w:ascii="Times New Roman" w:eastAsia="Times New Roman" w:hAnsi="Times New Roman" w:cs="Times New Roman"/>
          <w:b/>
          <w:lang w:val="uk-UA" w:eastAsia="ru-RU"/>
        </w:rPr>
      </w:pPr>
      <w:r w:rsidRPr="00971ED4">
        <w:rPr>
          <w:rFonts w:ascii="Times New Roman" w:eastAsia="Times New Roman" w:hAnsi="Times New Roman" w:cs="Times New Roman"/>
          <w:lang w:val="uk-UA" w:eastAsia="ru-RU"/>
        </w:rPr>
        <w:t>5.2. Сплата штрафних санкцій не звільнює винну Сторону від виконання взятих на себе зобов’язань за цим Договором.</w:t>
      </w:r>
    </w:p>
    <w:p w14:paraId="222E84AB" w14:textId="77777777" w:rsidR="00971ED4" w:rsidRPr="00971ED4" w:rsidRDefault="00971ED4" w:rsidP="00971ED4">
      <w:pPr>
        <w:spacing w:after="0" w:line="240" w:lineRule="auto"/>
        <w:jc w:val="center"/>
        <w:rPr>
          <w:rFonts w:ascii="Times New Roman" w:eastAsia="Times New Roman" w:hAnsi="Times New Roman" w:cs="Times New Roman"/>
          <w:b/>
          <w:color w:val="000000"/>
          <w:lang w:val="ru-RU" w:eastAsia="ru-RU"/>
        </w:rPr>
      </w:pPr>
      <w:bookmarkStart w:id="18" w:name="BM87"/>
      <w:bookmarkEnd w:id="18"/>
      <w:r w:rsidRPr="00971ED4">
        <w:rPr>
          <w:rFonts w:ascii="Times New Roman" w:eastAsia="Times New Roman" w:hAnsi="Times New Roman" w:cs="Times New Roman"/>
          <w:b/>
          <w:color w:val="000000"/>
          <w:lang w:val="ru-RU" w:eastAsia="ru-RU"/>
        </w:rPr>
        <w:t>6. ОБСТАВИНИ НЕПЕРЕБОРНОЇ СИЛИ</w:t>
      </w:r>
    </w:p>
    <w:p w14:paraId="6DA4481E"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6</w:t>
      </w:r>
      <w:r w:rsidRPr="00971ED4">
        <w:rPr>
          <w:rFonts w:ascii="Times New Roman" w:eastAsia="Times New Roman" w:hAnsi="Times New Roman" w:cs="Times New Roman"/>
          <w:lang w:val="ru-RU" w:eastAsia="ru-RU"/>
        </w:rPr>
        <w:t>.1</w:t>
      </w:r>
      <w:r w:rsidRPr="00971ED4">
        <w:rPr>
          <w:rFonts w:ascii="Times New Roman" w:eastAsia="Times New Roman" w:hAnsi="Times New Roman" w:cs="Times New Roman"/>
          <w:lang w:val="uk-UA"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526FA959"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20C09E51"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18863AE2" w14:textId="77777777" w:rsidR="00971ED4" w:rsidRPr="00971ED4" w:rsidRDefault="00971ED4" w:rsidP="00971ED4">
      <w:pPr>
        <w:spacing w:after="0" w:line="240" w:lineRule="auto"/>
        <w:jc w:val="both"/>
        <w:rPr>
          <w:rFonts w:ascii="Times New Roman" w:eastAsia="Times New Roman" w:hAnsi="Times New Roman" w:cs="Times New Roman"/>
          <w:b/>
          <w:lang w:val="uk-UA" w:eastAsia="ru-RU"/>
        </w:rPr>
      </w:pPr>
      <w:r w:rsidRPr="00971ED4">
        <w:rPr>
          <w:rFonts w:ascii="Times New Roman" w:eastAsia="Times New Roman" w:hAnsi="Times New Roman" w:cs="Times New Roman"/>
          <w:lang w:val="uk-UA" w:eastAsia="ru-RU"/>
        </w:rPr>
        <w:t xml:space="preserve">6.4. </w:t>
      </w:r>
      <w:r w:rsidRPr="00971ED4">
        <w:rPr>
          <w:rFonts w:ascii="Times New Roman" w:eastAsia="Times New Roman" w:hAnsi="Times New Roman" w:cs="Times New Roman"/>
          <w:color w:val="000000"/>
          <w:lang w:val="uk-UA"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708D9F14" w14:textId="77777777" w:rsidR="00971ED4" w:rsidRPr="00971ED4" w:rsidRDefault="00971ED4" w:rsidP="00971ED4">
      <w:pPr>
        <w:spacing w:after="0" w:line="240" w:lineRule="auto"/>
        <w:jc w:val="center"/>
        <w:rPr>
          <w:rFonts w:ascii="Times New Roman" w:eastAsia="Times New Roman" w:hAnsi="Times New Roman" w:cs="Times New Roman"/>
          <w:b/>
          <w:bCs/>
          <w:lang w:val="uk-UA" w:eastAsia="ru-RU"/>
        </w:rPr>
      </w:pPr>
      <w:r w:rsidRPr="00971ED4">
        <w:rPr>
          <w:rFonts w:ascii="Times New Roman" w:eastAsia="Times New Roman" w:hAnsi="Times New Roman" w:cs="Times New Roman"/>
          <w:b/>
          <w:bCs/>
          <w:lang w:val="uk-UA" w:eastAsia="ru-RU"/>
        </w:rPr>
        <w:t>7. ВИРІШЕННЯ СПОРІВ</w:t>
      </w:r>
    </w:p>
    <w:p w14:paraId="041CBE33"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lastRenderedPageBreak/>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DDC0111" w14:textId="10FB50E9" w:rsidR="00971ED4" w:rsidRPr="00971ED4" w:rsidRDefault="00971ED4" w:rsidP="00EA306B">
      <w:pPr>
        <w:spacing w:after="0" w:line="240" w:lineRule="auto"/>
        <w:jc w:val="both"/>
        <w:rPr>
          <w:rFonts w:ascii="Times New Roman" w:eastAsia="Times New Roman" w:hAnsi="Times New Roman" w:cs="Times New Roman"/>
          <w:b/>
          <w:lang w:val="uk-UA" w:eastAsia="ru-RU"/>
        </w:rPr>
      </w:pPr>
      <w:r w:rsidRPr="00971ED4">
        <w:rPr>
          <w:rFonts w:ascii="Times New Roman" w:eastAsia="Times New Roman" w:hAnsi="Times New Roman" w:cs="Times New Roman"/>
          <w:lang w:val="uk-UA" w:eastAsia="ru-RU"/>
        </w:rPr>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6C21C02A" w14:textId="77777777" w:rsidR="00971ED4" w:rsidRPr="00971ED4" w:rsidRDefault="00971ED4" w:rsidP="00971ED4">
      <w:pPr>
        <w:spacing w:after="0" w:line="240" w:lineRule="auto"/>
        <w:jc w:val="center"/>
        <w:rPr>
          <w:rFonts w:ascii="Times New Roman" w:eastAsia="Times New Roman" w:hAnsi="Times New Roman" w:cs="Times New Roman"/>
          <w:b/>
          <w:lang w:val="uk-UA" w:eastAsia="ru-RU"/>
        </w:rPr>
      </w:pPr>
      <w:r w:rsidRPr="00971ED4">
        <w:rPr>
          <w:rFonts w:ascii="Times New Roman" w:eastAsia="Times New Roman" w:hAnsi="Times New Roman" w:cs="Times New Roman"/>
          <w:b/>
          <w:lang w:val="uk-UA" w:eastAsia="ru-RU"/>
        </w:rPr>
        <w:t>8. ГАРАНТІЇ</w:t>
      </w:r>
    </w:p>
    <w:p w14:paraId="65D6070A"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Виявлені під час гарантійного строку недоробки Виконавець усуває за свій рахунок на протязі десяти днів з моменту отримання від Замовника письмового повідомлення про   вимоги щодо їх усунення.</w:t>
      </w:r>
    </w:p>
    <w:p w14:paraId="5ED8E72B" w14:textId="77777777" w:rsidR="00971ED4" w:rsidRPr="00971ED4" w:rsidRDefault="00971ED4" w:rsidP="00971ED4">
      <w:pPr>
        <w:spacing w:after="0" w:line="240" w:lineRule="auto"/>
        <w:ind w:firstLine="442"/>
        <w:jc w:val="center"/>
        <w:rPr>
          <w:rFonts w:ascii="Times New Roman" w:eastAsia="Times New Roman" w:hAnsi="Times New Roman" w:cs="Times New Roman"/>
          <w:b/>
          <w:lang w:val="ru-RU" w:eastAsia="ru-RU"/>
        </w:rPr>
      </w:pPr>
      <w:r w:rsidRPr="00971ED4">
        <w:rPr>
          <w:rFonts w:ascii="Times New Roman" w:eastAsia="Times New Roman" w:hAnsi="Times New Roman" w:cs="Times New Roman"/>
          <w:b/>
          <w:lang w:val="uk-UA" w:eastAsia="ru-RU"/>
        </w:rPr>
        <w:t>9</w:t>
      </w:r>
      <w:r w:rsidRPr="00971ED4">
        <w:rPr>
          <w:rFonts w:ascii="Times New Roman" w:eastAsia="Times New Roman" w:hAnsi="Times New Roman" w:cs="Times New Roman"/>
          <w:b/>
          <w:lang w:val="ru-RU" w:eastAsia="ru-RU"/>
        </w:rPr>
        <w:t>. СТРОК ДІЇ ТА УМОВИ ЗМІНИ ДОГОВОРУ</w:t>
      </w:r>
    </w:p>
    <w:p w14:paraId="422942F9" w14:textId="77777777" w:rsidR="00971ED4" w:rsidRPr="00971ED4" w:rsidRDefault="00971ED4" w:rsidP="00971ED4">
      <w:pPr>
        <w:tabs>
          <w:tab w:val="left" w:pos="0"/>
        </w:tabs>
        <w:spacing w:after="0" w:line="228" w:lineRule="auto"/>
        <w:jc w:val="both"/>
        <w:rPr>
          <w:rFonts w:ascii="Times New Roman" w:eastAsia="Times New Roman" w:hAnsi="Times New Roman" w:cs="Times New Roman"/>
          <w:kern w:val="16"/>
          <w:lang w:val="ru-RU" w:eastAsia="ru-RU"/>
        </w:rPr>
      </w:pPr>
      <w:r w:rsidRPr="00971ED4">
        <w:rPr>
          <w:rFonts w:ascii="Times New Roman" w:eastAsia="Times New Roman" w:hAnsi="Times New Roman" w:cs="Times New Roman"/>
          <w:lang w:val="uk-UA" w:eastAsia="ru-RU"/>
        </w:rPr>
        <w:t>9</w:t>
      </w:r>
      <w:r w:rsidRPr="00971ED4">
        <w:rPr>
          <w:rFonts w:ascii="Times New Roman" w:eastAsia="Times New Roman" w:hAnsi="Times New Roman" w:cs="Times New Roman"/>
          <w:lang w:val="ru-RU" w:eastAsia="ru-RU"/>
        </w:rPr>
        <w:t xml:space="preserve">.1. </w:t>
      </w:r>
      <w:r w:rsidRPr="00971ED4">
        <w:rPr>
          <w:rFonts w:ascii="Times New Roman" w:eastAsia="Times New Roman" w:hAnsi="Times New Roman" w:cs="Times New Roman"/>
          <w:kern w:val="16"/>
          <w:lang w:val="ru-RU" w:eastAsia="ru-RU"/>
        </w:rPr>
        <w:t xml:space="preserve">Договір </w:t>
      </w:r>
      <w:proofErr w:type="spellStart"/>
      <w:r w:rsidRPr="00971ED4">
        <w:rPr>
          <w:rFonts w:ascii="Times New Roman" w:eastAsia="Times New Roman" w:hAnsi="Times New Roman" w:cs="Times New Roman"/>
          <w:kern w:val="16"/>
          <w:lang w:val="ru-RU" w:eastAsia="ru-RU"/>
        </w:rPr>
        <w:t>набуває</w:t>
      </w:r>
      <w:proofErr w:type="spellEnd"/>
      <w:r w:rsidRPr="00971ED4">
        <w:rPr>
          <w:rFonts w:ascii="Times New Roman" w:eastAsia="Times New Roman" w:hAnsi="Times New Roman" w:cs="Times New Roman"/>
          <w:kern w:val="16"/>
          <w:lang w:val="ru-RU" w:eastAsia="ru-RU"/>
        </w:rPr>
        <w:t xml:space="preserve"> </w:t>
      </w:r>
      <w:proofErr w:type="spellStart"/>
      <w:r w:rsidRPr="00971ED4">
        <w:rPr>
          <w:rFonts w:ascii="Times New Roman" w:eastAsia="Times New Roman" w:hAnsi="Times New Roman" w:cs="Times New Roman"/>
          <w:kern w:val="16"/>
          <w:lang w:val="ru-RU" w:eastAsia="ru-RU"/>
        </w:rPr>
        <w:t>чинності</w:t>
      </w:r>
      <w:proofErr w:type="spellEnd"/>
      <w:r w:rsidRPr="00971ED4">
        <w:rPr>
          <w:rFonts w:ascii="Times New Roman" w:eastAsia="Times New Roman" w:hAnsi="Times New Roman" w:cs="Times New Roman"/>
          <w:kern w:val="16"/>
          <w:lang w:val="ru-RU" w:eastAsia="ru-RU"/>
        </w:rPr>
        <w:t xml:space="preserve"> з моменту </w:t>
      </w:r>
      <w:proofErr w:type="spellStart"/>
      <w:r w:rsidRPr="00971ED4">
        <w:rPr>
          <w:rFonts w:ascii="Times New Roman" w:eastAsia="Times New Roman" w:hAnsi="Times New Roman" w:cs="Times New Roman"/>
          <w:kern w:val="16"/>
          <w:lang w:val="ru-RU" w:eastAsia="ru-RU"/>
        </w:rPr>
        <w:t>його</w:t>
      </w:r>
      <w:proofErr w:type="spellEnd"/>
      <w:r w:rsidRPr="00971ED4">
        <w:rPr>
          <w:rFonts w:ascii="Times New Roman" w:eastAsia="Times New Roman" w:hAnsi="Times New Roman" w:cs="Times New Roman"/>
          <w:kern w:val="16"/>
          <w:lang w:val="ru-RU" w:eastAsia="ru-RU"/>
        </w:rPr>
        <w:t xml:space="preserve"> </w:t>
      </w:r>
      <w:proofErr w:type="spellStart"/>
      <w:r w:rsidRPr="00971ED4">
        <w:rPr>
          <w:rFonts w:ascii="Times New Roman" w:eastAsia="Times New Roman" w:hAnsi="Times New Roman" w:cs="Times New Roman"/>
          <w:kern w:val="16"/>
          <w:lang w:val="ru-RU" w:eastAsia="ru-RU"/>
        </w:rPr>
        <w:t>підписання</w:t>
      </w:r>
      <w:proofErr w:type="spellEnd"/>
      <w:r w:rsidRPr="00971ED4">
        <w:rPr>
          <w:rFonts w:ascii="Times New Roman" w:eastAsia="Times New Roman" w:hAnsi="Times New Roman" w:cs="Times New Roman"/>
          <w:kern w:val="16"/>
          <w:lang w:val="ru-RU" w:eastAsia="ru-RU"/>
        </w:rPr>
        <w:t xml:space="preserve"> Сторонами та </w:t>
      </w:r>
      <w:proofErr w:type="spellStart"/>
      <w:r w:rsidRPr="00971ED4">
        <w:rPr>
          <w:rFonts w:ascii="Times New Roman" w:eastAsia="Times New Roman" w:hAnsi="Times New Roman" w:cs="Times New Roman"/>
          <w:kern w:val="16"/>
          <w:lang w:val="ru-RU" w:eastAsia="ru-RU"/>
        </w:rPr>
        <w:t>діє</w:t>
      </w:r>
      <w:proofErr w:type="spellEnd"/>
      <w:r w:rsidRPr="00971ED4">
        <w:rPr>
          <w:rFonts w:ascii="Times New Roman" w:eastAsia="Times New Roman" w:hAnsi="Times New Roman" w:cs="Times New Roman"/>
          <w:kern w:val="16"/>
          <w:lang w:val="ru-RU" w:eastAsia="ru-RU"/>
        </w:rPr>
        <w:t xml:space="preserve"> до «31» </w:t>
      </w:r>
      <w:proofErr w:type="spellStart"/>
      <w:r w:rsidRPr="00971ED4">
        <w:rPr>
          <w:rFonts w:ascii="Times New Roman" w:eastAsia="Times New Roman" w:hAnsi="Times New Roman" w:cs="Times New Roman"/>
          <w:kern w:val="16"/>
          <w:lang w:val="ru-RU" w:eastAsia="ru-RU"/>
        </w:rPr>
        <w:t>грудня</w:t>
      </w:r>
      <w:proofErr w:type="spellEnd"/>
      <w:r w:rsidRPr="00971ED4">
        <w:rPr>
          <w:rFonts w:ascii="Times New Roman" w:eastAsia="Times New Roman" w:hAnsi="Times New Roman" w:cs="Times New Roman"/>
          <w:kern w:val="16"/>
          <w:lang w:val="ru-RU" w:eastAsia="ru-RU"/>
        </w:rPr>
        <w:t xml:space="preserve"> 2022 року, а в </w:t>
      </w:r>
      <w:proofErr w:type="spellStart"/>
      <w:r w:rsidRPr="00971ED4">
        <w:rPr>
          <w:rFonts w:ascii="Times New Roman" w:eastAsia="Times New Roman" w:hAnsi="Times New Roman" w:cs="Times New Roman"/>
          <w:kern w:val="16"/>
          <w:lang w:val="ru-RU" w:eastAsia="ru-RU"/>
        </w:rPr>
        <w:t>частині</w:t>
      </w:r>
      <w:proofErr w:type="spellEnd"/>
      <w:r w:rsidRPr="00971ED4">
        <w:rPr>
          <w:rFonts w:ascii="Times New Roman" w:eastAsia="Times New Roman" w:hAnsi="Times New Roman" w:cs="Times New Roman"/>
          <w:kern w:val="16"/>
          <w:lang w:val="ru-RU" w:eastAsia="ru-RU"/>
        </w:rPr>
        <w:t xml:space="preserve"> </w:t>
      </w:r>
      <w:proofErr w:type="spellStart"/>
      <w:r w:rsidRPr="00971ED4">
        <w:rPr>
          <w:rFonts w:ascii="Times New Roman" w:eastAsia="Times New Roman" w:hAnsi="Times New Roman" w:cs="Times New Roman"/>
          <w:kern w:val="16"/>
          <w:lang w:val="ru-RU" w:eastAsia="ru-RU"/>
        </w:rPr>
        <w:t>виконання</w:t>
      </w:r>
      <w:proofErr w:type="spellEnd"/>
      <w:r w:rsidRPr="00971ED4">
        <w:rPr>
          <w:rFonts w:ascii="Times New Roman" w:eastAsia="Times New Roman" w:hAnsi="Times New Roman" w:cs="Times New Roman"/>
          <w:kern w:val="16"/>
          <w:lang w:val="ru-RU" w:eastAsia="ru-RU"/>
        </w:rPr>
        <w:t xml:space="preserve"> </w:t>
      </w:r>
      <w:proofErr w:type="spellStart"/>
      <w:r w:rsidRPr="00971ED4">
        <w:rPr>
          <w:rFonts w:ascii="Times New Roman" w:eastAsia="Times New Roman" w:hAnsi="Times New Roman" w:cs="Times New Roman"/>
          <w:kern w:val="16"/>
          <w:lang w:val="ru-RU" w:eastAsia="ru-RU"/>
        </w:rPr>
        <w:t>зобов’язань</w:t>
      </w:r>
      <w:proofErr w:type="spellEnd"/>
      <w:r w:rsidRPr="00971ED4">
        <w:rPr>
          <w:rFonts w:ascii="Times New Roman" w:eastAsia="Times New Roman" w:hAnsi="Times New Roman" w:cs="Times New Roman"/>
          <w:kern w:val="16"/>
          <w:lang w:val="ru-RU" w:eastAsia="ru-RU"/>
        </w:rPr>
        <w:t xml:space="preserve"> Сторонами до </w:t>
      </w:r>
      <w:proofErr w:type="spellStart"/>
      <w:r w:rsidRPr="00971ED4">
        <w:rPr>
          <w:rFonts w:ascii="Times New Roman" w:eastAsia="Times New Roman" w:hAnsi="Times New Roman" w:cs="Times New Roman"/>
          <w:kern w:val="16"/>
          <w:lang w:val="ru-RU" w:eastAsia="ru-RU"/>
        </w:rPr>
        <w:t>повного</w:t>
      </w:r>
      <w:proofErr w:type="spellEnd"/>
      <w:r w:rsidRPr="00971ED4">
        <w:rPr>
          <w:rFonts w:ascii="Times New Roman" w:eastAsia="Times New Roman" w:hAnsi="Times New Roman" w:cs="Times New Roman"/>
          <w:kern w:val="16"/>
          <w:lang w:val="ru-RU" w:eastAsia="ru-RU"/>
        </w:rPr>
        <w:t xml:space="preserve"> </w:t>
      </w:r>
      <w:proofErr w:type="spellStart"/>
      <w:r w:rsidRPr="00971ED4">
        <w:rPr>
          <w:rFonts w:ascii="Times New Roman" w:eastAsia="Times New Roman" w:hAnsi="Times New Roman" w:cs="Times New Roman"/>
          <w:kern w:val="16"/>
          <w:lang w:val="ru-RU" w:eastAsia="ru-RU"/>
        </w:rPr>
        <w:t>їх</w:t>
      </w:r>
      <w:proofErr w:type="spellEnd"/>
      <w:r w:rsidRPr="00971ED4">
        <w:rPr>
          <w:rFonts w:ascii="Times New Roman" w:eastAsia="Times New Roman" w:hAnsi="Times New Roman" w:cs="Times New Roman"/>
          <w:kern w:val="16"/>
          <w:lang w:val="ru-RU" w:eastAsia="ru-RU"/>
        </w:rPr>
        <w:t xml:space="preserve"> </w:t>
      </w:r>
      <w:proofErr w:type="spellStart"/>
      <w:r w:rsidRPr="00971ED4">
        <w:rPr>
          <w:rFonts w:ascii="Times New Roman" w:eastAsia="Times New Roman" w:hAnsi="Times New Roman" w:cs="Times New Roman"/>
          <w:kern w:val="16"/>
          <w:lang w:val="ru-RU" w:eastAsia="ru-RU"/>
        </w:rPr>
        <w:t>виконання</w:t>
      </w:r>
      <w:proofErr w:type="spellEnd"/>
      <w:r w:rsidRPr="00971ED4">
        <w:rPr>
          <w:rFonts w:ascii="Times New Roman" w:eastAsia="Times New Roman" w:hAnsi="Times New Roman" w:cs="Times New Roman"/>
          <w:kern w:val="16"/>
          <w:lang w:val="ru-RU" w:eastAsia="ru-RU"/>
        </w:rPr>
        <w:t>.</w:t>
      </w:r>
    </w:p>
    <w:p w14:paraId="43FB28F1" w14:textId="77777777" w:rsidR="00971ED4" w:rsidRPr="00971ED4" w:rsidRDefault="00971ED4" w:rsidP="00971ED4">
      <w:pPr>
        <w:spacing w:after="0" w:line="240" w:lineRule="auto"/>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uk-UA" w:eastAsia="ru-RU"/>
        </w:rPr>
        <w:t>9</w:t>
      </w:r>
      <w:r w:rsidRPr="00971ED4">
        <w:rPr>
          <w:rFonts w:ascii="Times New Roman" w:eastAsia="Times New Roman" w:hAnsi="Times New Roman" w:cs="Times New Roman"/>
          <w:lang w:val="ru-RU" w:eastAsia="ru-RU"/>
        </w:rPr>
        <w:t xml:space="preserve">.2. </w:t>
      </w:r>
      <w:proofErr w:type="spellStart"/>
      <w:r w:rsidRPr="00971ED4">
        <w:rPr>
          <w:rFonts w:ascii="Times New Roman" w:eastAsia="Times New Roman" w:hAnsi="Times New Roman" w:cs="Times New Roman"/>
          <w:lang w:val="ru-RU" w:eastAsia="ru-RU"/>
        </w:rPr>
        <w:t>Закінчення</w:t>
      </w:r>
      <w:proofErr w:type="spellEnd"/>
      <w:r w:rsidRPr="00971ED4">
        <w:rPr>
          <w:rFonts w:ascii="Times New Roman" w:eastAsia="Times New Roman" w:hAnsi="Times New Roman" w:cs="Times New Roman"/>
          <w:lang w:val="ru-RU" w:eastAsia="ru-RU"/>
        </w:rPr>
        <w:t xml:space="preserve"> строку </w:t>
      </w:r>
      <w:proofErr w:type="spellStart"/>
      <w:r w:rsidRPr="00971ED4">
        <w:rPr>
          <w:rFonts w:ascii="Times New Roman" w:eastAsia="Times New Roman" w:hAnsi="Times New Roman" w:cs="Times New Roman"/>
          <w:lang w:val="ru-RU" w:eastAsia="ru-RU"/>
        </w:rPr>
        <w:t>цього</w:t>
      </w:r>
      <w:proofErr w:type="spellEnd"/>
      <w:r w:rsidRPr="00971ED4">
        <w:rPr>
          <w:rFonts w:ascii="Times New Roman" w:eastAsia="Times New Roman" w:hAnsi="Times New Roman" w:cs="Times New Roman"/>
          <w:lang w:val="ru-RU" w:eastAsia="ru-RU"/>
        </w:rPr>
        <w:t xml:space="preserve"> Договору не </w:t>
      </w:r>
      <w:proofErr w:type="spellStart"/>
      <w:r w:rsidRPr="00971ED4">
        <w:rPr>
          <w:rFonts w:ascii="Times New Roman" w:eastAsia="Times New Roman" w:hAnsi="Times New Roman" w:cs="Times New Roman"/>
          <w:lang w:val="ru-RU" w:eastAsia="ru-RU"/>
        </w:rPr>
        <w:t>звільняє</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Сторони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від</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відповідальності</w:t>
      </w:r>
      <w:proofErr w:type="spellEnd"/>
      <w:r w:rsidRPr="00971ED4">
        <w:rPr>
          <w:rFonts w:ascii="Times New Roman" w:eastAsia="Times New Roman" w:hAnsi="Times New Roman" w:cs="Times New Roman"/>
          <w:lang w:val="ru-RU" w:eastAsia="ru-RU"/>
        </w:rPr>
        <w:t xml:space="preserve"> за </w:t>
      </w:r>
      <w:proofErr w:type="spellStart"/>
      <w:r w:rsidRPr="00971ED4">
        <w:rPr>
          <w:rFonts w:ascii="Times New Roman" w:eastAsia="Times New Roman" w:hAnsi="Times New Roman" w:cs="Times New Roman"/>
          <w:lang w:val="ru-RU" w:eastAsia="ru-RU"/>
        </w:rPr>
        <w:t>його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порушення</w:t>
      </w:r>
      <w:proofErr w:type="spellEnd"/>
      <w:r w:rsidRPr="00971ED4">
        <w:rPr>
          <w:rFonts w:ascii="Times New Roman" w:eastAsia="Times New Roman" w:hAnsi="Times New Roman" w:cs="Times New Roman"/>
          <w:lang w:val="ru-RU" w:eastAsia="ru-RU"/>
        </w:rPr>
        <w:t xml:space="preserve">, яке мало </w:t>
      </w:r>
      <w:proofErr w:type="spellStart"/>
      <w:r w:rsidRPr="00971ED4">
        <w:rPr>
          <w:rFonts w:ascii="Times New Roman" w:eastAsia="Times New Roman" w:hAnsi="Times New Roman" w:cs="Times New Roman"/>
          <w:lang w:val="ru-RU" w:eastAsia="ru-RU"/>
        </w:rPr>
        <w:t>місце</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під</w:t>
      </w:r>
      <w:proofErr w:type="spellEnd"/>
      <w:r w:rsidRPr="00971ED4">
        <w:rPr>
          <w:rFonts w:ascii="Times New Roman" w:eastAsia="Times New Roman" w:hAnsi="Times New Roman" w:cs="Times New Roman"/>
          <w:lang w:val="ru-RU" w:eastAsia="ru-RU"/>
        </w:rPr>
        <w:t xml:space="preserve"> час </w:t>
      </w:r>
      <w:proofErr w:type="spellStart"/>
      <w:r w:rsidRPr="00971ED4">
        <w:rPr>
          <w:rFonts w:ascii="Times New Roman" w:eastAsia="Times New Roman" w:hAnsi="Times New Roman" w:cs="Times New Roman"/>
          <w:lang w:val="ru-RU" w:eastAsia="ru-RU"/>
        </w:rPr>
        <w:t>дії</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цього</w:t>
      </w:r>
      <w:proofErr w:type="spellEnd"/>
      <w:r w:rsidRPr="00971ED4">
        <w:rPr>
          <w:rFonts w:ascii="Times New Roman" w:eastAsia="Times New Roman" w:hAnsi="Times New Roman" w:cs="Times New Roman"/>
          <w:lang w:val="ru-RU" w:eastAsia="ru-RU"/>
        </w:rPr>
        <w:t xml:space="preserve"> Договору. </w:t>
      </w:r>
    </w:p>
    <w:p w14:paraId="155E8144" w14:textId="77777777" w:rsidR="00971ED4" w:rsidRPr="00971ED4" w:rsidRDefault="00971ED4" w:rsidP="00971ED4">
      <w:pPr>
        <w:spacing w:after="0" w:line="240" w:lineRule="auto"/>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uk-UA" w:eastAsia="ru-RU"/>
        </w:rPr>
        <w:t>9</w:t>
      </w:r>
      <w:r w:rsidRPr="00971ED4">
        <w:rPr>
          <w:rFonts w:ascii="Times New Roman" w:eastAsia="Times New Roman" w:hAnsi="Times New Roman" w:cs="Times New Roman"/>
          <w:lang w:val="ru-RU" w:eastAsia="ru-RU"/>
        </w:rPr>
        <w:t xml:space="preserve">.3. </w:t>
      </w:r>
      <w:proofErr w:type="spellStart"/>
      <w:r w:rsidRPr="00971ED4">
        <w:rPr>
          <w:rFonts w:ascii="Times New Roman" w:eastAsia="Times New Roman" w:hAnsi="Times New Roman" w:cs="Times New Roman"/>
          <w:lang w:val="ru-RU" w:eastAsia="ru-RU"/>
        </w:rPr>
        <w:t>Істотні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умови</w:t>
      </w:r>
      <w:proofErr w:type="spellEnd"/>
      <w:r w:rsidRPr="00971ED4">
        <w:rPr>
          <w:rFonts w:ascii="Times New Roman" w:eastAsia="Times New Roman" w:hAnsi="Times New Roman" w:cs="Times New Roman"/>
          <w:lang w:val="ru-RU" w:eastAsia="ru-RU"/>
        </w:rPr>
        <w:t xml:space="preserve"> договору про </w:t>
      </w:r>
      <w:proofErr w:type="spellStart"/>
      <w:r w:rsidRPr="00971ED4">
        <w:rPr>
          <w:rFonts w:ascii="Times New Roman" w:eastAsia="Times New Roman" w:hAnsi="Times New Roman" w:cs="Times New Roman"/>
          <w:lang w:val="ru-RU" w:eastAsia="ru-RU"/>
        </w:rPr>
        <w:t>закупівлю</w:t>
      </w:r>
      <w:proofErr w:type="spellEnd"/>
      <w:r w:rsidRPr="00971ED4">
        <w:rPr>
          <w:rFonts w:ascii="Times New Roman" w:eastAsia="Times New Roman" w:hAnsi="Times New Roman" w:cs="Times New Roman"/>
          <w:lang w:val="ru-RU" w:eastAsia="ru-RU"/>
        </w:rPr>
        <w:t xml:space="preserve"> не </w:t>
      </w:r>
      <w:proofErr w:type="spellStart"/>
      <w:r w:rsidRPr="00971ED4">
        <w:rPr>
          <w:rFonts w:ascii="Times New Roman" w:eastAsia="Times New Roman" w:hAnsi="Times New Roman" w:cs="Times New Roman"/>
          <w:lang w:val="ru-RU" w:eastAsia="ru-RU"/>
        </w:rPr>
        <w:t>можуть</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змінюватися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після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його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підписання</w:t>
      </w:r>
      <w:proofErr w:type="spellEnd"/>
      <w:r w:rsidRPr="00971ED4">
        <w:rPr>
          <w:rFonts w:ascii="Times New Roman" w:eastAsia="Times New Roman" w:hAnsi="Times New Roman" w:cs="Times New Roman"/>
          <w:lang w:val="ru-RU" w:eastAsia="ru-RU"/>
        </w:rPr>
        <w:t xml:space="preserve"> до </w:t>
      </w:r>
      <w:proofErr w:type="spellStart"/>
      <w:r w:rsidRPr="00971ED4">
        <w:rPr>
          <w:rFonts w:ascii="Times New Roman" w:eastAsia="Times New Roman" w:hAnsi="Times New Roman" w:cs="Times New Roman"/>
          <w:lang w:val="ru-RU" w:eastAsia="ru-RU"/>
        </w:rPr>
        <w:t>виконання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зобов’язань</w:t>
      </w:r>
      <w:proofErr w:type="spellEnd"/>
      <w:r w:rsidRPr="00971ED4">
        <w:rPr>
          <w:rFonts w:ascii="Times New Roman" w:eastAsia="Times New Roman" w:hAnsi="Times New Roman" w:cs="Times New Roman"/>
          <w:lang w:val="ru-RU" w:eastAsia="ru-RU"/>
        </w:rPr>
        <w:t xml:space="preserve"> Сторонами в </w:t>
      </w:r>
      <w:proofErr w:type="spellStart"/>
      <w:r w:rsidRPr="00971ED4">
        <w:rPr>
          <w:rFonts w:ascii="Times New Roman" w:eastAsia="Times New Roman" w:hAnsi="Times New Roman" w:cs="Times New Roman"/>
          <w:lang w:val="ru-RU" w:eastAsia="ru-RU"/>
        </w:rPr>
        <w:t>повному</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обсязі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крім</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випадків</w:t>
      </w:r>
      <w:proofErr w:type="spellEnd"/>
      <w:r w:rsidRPr="00971ED4">
        <w:rPr>
          <w:rFonts w:ascii="Times New Roman" w:eastAsia="Times New Roman" w:hAnsi="Times New Roman" w:cs="Times New Roman"/>
          <w:lang w:val="ru-RU" w:eastAsia="ru-RU"/>
        </w:rPr>
        <w:t>:</w:t>
      </w:r>
    </w:p>
    <w:p w14:paraId="6591CDC4" w14:textId="77777777" w:rsidR="00971ED4" w:rsidRPr="00971ED4" w:rsidRDefault="00971ED4" w:rsidP="00971ED4">
      <w:pPr>
        <w:spacing w:after="0" w:line="240" w:lineRule="auto"/>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ru-RU" w:eastAsia="ru-RU"/>
        </w:rPr>
        <w:t xml:space="preserve">1) </w:t>
      </w:r>
      <w:proofErr w:type="spellStart"/>
      <w:r w:rsidRPr="00971ED4">
        <w:rPr>
          <w:rFonts w:ascii="Times New Roman" w:eastAsia="Times New Roman" w:hAnsi="Times New Roman" w:cs="Times New Roman"/>
          <w:lang w:val="ru-RU" w:eastAsia="ru-RU"/>
        </w:rPr>
        <w:t>зменшення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обсягів</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закупівлі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зокрема</w:t>
      </w:r>
      <w:proofErr w:type="spellEnd"/>
      <w:r w:rsidRPr="00971ED4">
        <w:rPr>
          <w:rFonts w:ascii="Times New Roman" w:eastAsia="Times New Roman" w:hAnsi="Times New Roman" w:cs="Times New Roman"/>
          <w:lang w:val="ru-RU" w:eastAsia="ru-RU"/>
        </w:rPr>
        <w:t xml:space="preserve"> з </w:t>
      </w:r>
      <w:proofErr w:type="spellStart"/>
      <w:r w:rsidRPr="00971ED4">
        <w:rPr>
          <w:rFonts w:ascii="Times New Roman" w:eastAsia="Times New Roman" w:hAnsi="Times New Roman" w:cs="Times New Roman"/>
          <w:lang w:val="ru-RU" w:eastAsia="ru-RU"/>
        </w:rPr>
        <w:t>урахуванням</w:t>
      </w:r>
      <w:proofErr w:type="spellEnd"/>
      <w:r w:rsidRPr="00971ED4">
        <w:rPr>
          <w:rFonts w:ascii="Times New Roman" w:eastAsia="Times New Roman" w:hAnsi="Times New Roman" w:cs="Times New Roman"/>
          <w:lang w:val="ru-RU" w:eastAsia="ru-RU"/>
        </w:rPr>
        <w:t xml:space="preserve"> фактичного </w:t>
      </w:r>
      <w:proofErr w:type="spellStart"/>
      <w:r w:rsidRPr="00971ED4">
        <w:rPr>
          <w:rFonts w:ascii="Times New Roman" w:eastAsia="Times New Roman" w:hAnsi="Times New Roman" w:cs="Times New Roman"/>
          <w:lang w:val="ru-RU" w:eastAsia="ru-RU"/>
        </w:rPr>
        <w:t>обсягу</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видатків</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Замовника</w:t>
      </w:r>
      <w:proofErr w:type="spellEnd"/>
      <w:r w:rsidRPr="00971ED4">
        <w:rPr>
          <w:rFonts w:ascii="Times New Roman" w:eastAsia="Times New Roman" w:hAnsi="Times New Roman" w:cs="Times New Roman"/>
          <w:lang w:val="ru-RU" w:eastAsia="ru-RU"/>
        </w:rPr>
        <w:t>;</w:t>
      </w:r>
    </w:p>
    <w:p w14:paraId="258FBDA8" w14:textId="77777777" w:rsidR="00971ED4" w:rsidRPr="00971ED4" w:rsidRDefault="00971ED4" w:rsidP="00971ED4">
      <w:pPr>
        <w:spacing w:after="0" w:line="240" w:lineRule="auto"/>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ru-RU" w:eastAsia="ru-RU"/>
        </w:rPr>
        <w:t xml:space="preserve">2) </w:t>
      </w:r>
      <w:proofErr w:type="spellStart"/>
      <w:r w:rsidRPr="00971ED4">
        <w:rPr>
          <w:rFonts w:ascii="Times New Roman" w:eastAsia="Times New Roman" w:hAnsi="Times New Roman" w:cs="Times New Roman"/>
          <w:lang w:val="ru-RU" w:eastAsia="ru-RU"/>
        </w:rPr>
        <w:t>покращення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якості</w:t>
      </w:r>
      <w:proofErr w:type="spellEnd"/>
      <w:r w:rsidRPr="00971ED4">
        <w:rPr>
          <w:rFonts w:ascii="Times New Roman" w:eastAsia="Times New Roman" w:hAnsi="Times New Roman" w:cs="Times New Roman"/>
          <w:lang w:val="ru-RU" w:eastAsia="ru-RU"/>
        </w:rPr>
        <w:t xml:space="preserve"> предмета </w:t>
      </w:r>
      <w:proofErr w:type="spellStart"/>
      <w:r w:rsidRPr="00971ED4">
        <w:rPr>
          <w:rFonts w:ascii="Times New Roman" w:eastAsia="Times New Roman" w:hAnsi="Times New Roman" w:cs="Times New Roman"/>
          <w:lang w:val="ru-RU" w:eastAsia="ru-RU"/>
        </w:rPr>
        <w:t>закупівлі</w:t>
      </w:r>
      <w:proofErr w:type="spellEnd"/>
      <w:r w:rsidRPr="00971ED4">
        <w:rPr>
          <w:rFonts w:ascii="Times New Roman" w:eastAsia="Times New Roman" w:hAnsi="Times New Roman" w:cs="Times New Roman"/>
          <w:lang w:val="ru-RU" w:eastAsia="ru-RU"/>
        </w:rPr>
        <w:t xml:space="preserve">, за </w:t>
      </w:r>
      <w:proofErr w:type="spellStart"/>
      <w:r w:rsidRPr="00971ED4">
        <w:rPr>
          <w:rFonts w:ascii="Times New Roman" w:eastAsia="Times New Roman" w:hAnsi="Times New Roman" w:cs="Times New Roman"/>
          <w:lang w:val="ru-RU" w:eastAsia="ru-RU"/>
        </w:rPr>
        <w:t>умови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що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таке</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покращення</w:t>
      </w:r>
      <w:proofErr w:type="spellEnd"/>
      <w:r w:rsidRPr="00971ED4">
        <w:rPr>
          <w:rFonts w:ascii="Times New Roman" w:eastAsia="Times New Roman" w:hAnsi="Times New Roman" w:cs="Times New Roman"/>
          <w:lang w:val="ru-RU" w:eastAsia="ru-RU"/>
        </w:rPr>
        <w:t xml:space="preserve"> не </w:t>
      </w:r>
      <w:proofErr w:type="spellStart"/>
      <w:r w:rsidRPr="00971ED4">
        <w:rPr>
          <w:rFonts w:ascii="Times New Roman" w:eastAsia="Times New Roman" w:hAnsi="Times New Roman" w:cs="Times New Roman"/>
          <w:lang w:val="ru-RU" w:eastAsia="ru-RU"/>
        </w:rPr>
        <w:t>призведе</w:t>
      </w:r>
      <w:proofErr w:type="spellEnd"/>
      <w:r w:rsidRPr="00971ED4">
        <w:rPr>
          <w:rFonts w:ascii="Times New Roman" w:eastAsia="Times New Roman" w:hAnsi="Times New Roman" w:cs="Times New Roman"/>
          <w:lang w:val="ru-RU" w:eastAsia="ru-RU"/>
        </w:rPr>
        <w:t xml:space="preserve"> до </w:t>
      </w:r>
      <w:proofErr w:type="spellStart"/>
      <w:r w:rsidRPr="00971ED4">
        <w:rPr>
          <w:rFonts w:ascii="Times New Roman" w:eastAsia="Times New Roman" w:hAnsi="Times New Roman" w:cs="Times New Roman"/>
          <w:lang w:val="ru-RU" w:eastAsia="ru-RU"/>
        </w:rPr>
        <w:t>збільшення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суми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визначеної</w:t>
      </w:r>
      <w:proofErr w:type="spellEnd"/>
      <w:r w:rsidRPr="00971ED4">
        <w:rPr>
          <w:rFonts w:ascii="Times New Roman" w:eastAsia="Times New Roman" w:hAnsi="Times New Roman" w:cs="Times New Roman"/>
          <w:lang w:val="ru-RU" w:eastAsia="ru-RU"/>
        </w:rPr>
        <w:t xml:space="preserve"> в </w:t>
      </w:r>
      <w:proofErr w:type="spellStart"/>
      <w:r w:rsidRPr="00971ED4">
        <w:rPr>
          <w:rFonts w:ascii="Times New Roman" w:eastAsia="Times New Roman" w:hAnsi="Times New Roman" w:cs="Times New Roman"/>
          <w:lang w:val="ru-RU" w:eastAsia="ru-RU"/>
        </w:rPr>
        <w:t>цьому</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Договорі</w:t>
      </w:r>
      <w:proofErr w:type="spellEnd"/>
      <w:r w:rsidRPr="00971ED4">
        <w:rPr>
          <w:rFonts w:ascii="Times New Roman" w:eastAsia="Times New Roman" w:hAnsi="Times New Roman" w:cs="Times New Roman"/>
          <w:lang w:val="ru-RU" w:eastAsia="ru-RU"/>
        </w:rPr>
        <w:t>;</w:t>
      </w:r>
    </w:p>
    <w:p w14:paraId="166BADA0" w14:textId="77777777" w:rsidR="00971ED4" w:rsidRPr="00971ED4" w:rsidRDefault="00971ED4" w:rsidP="00971ED4">
      <w:pPr>
        <w:spacing w:after="0" w:line="240" w:lineRule="auto"/>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ru-RU" w:eastAsia="ru-RU"/>
        </w:rPr>
        <w:t xml:space="preserve">3) </w:t>
      </w:r>
      <w:proofErr w:type="spellStart"/>
      <w:r w:rsidRPr="00971ED4">
        <w:rPr>
          <w:rFonts w:ascii="Times New Roman" w:eastAsia="Times New Roman" w:hAnsi="Times New Roman" w:cs="Times New Roman"/>
          <w:lang w:val="ru-RU" w:eastAsia="ru-RU"/>
        </w:rPr>
        <w:t>продовження</w:t>
      </w:r>
      <w:proofErr w:type="spellEnd"/>
      <w:r w:rsidRPr="00971ED4">
        <w:rPr>
          <w:rFonts w:ascii="Times New Roman" w:eastAsia="Times New Roman" w:hAnsi="Times New Roman" w:cs="Times New Roman"/>
          <w:lang w:val="ru-RU" w:eastAsia="ru-RU"/>
        </w:rPr>
        <w:t xml:space="preserve"> строку </w:t>
      </w:r>
      <w:proofErr w:type="spellStart"/>
      <w:r w:rsidRPr="00971ED4">
        <w:rPr>
          <w:rFonts w:ascii="Times New Roman" w:eastAsia="Times New Roman" w:hAnsi="Times New Roman" w:cs="Times New Roman"/>
          <w:lang w:val="ru-RU" w:eastAsia="ru-RU"/>
        </w:rPr>
        <w:t>дії</w:t>
      </w:r>
      <w:proofErr w:type="spellEnd"/>
      <w:r w:rsidRPr="00971ED4">
        <w:rPr>
          <w:rFonts w:ascii="Times New Roman" w:eastAsia="Times New Roman" w:hAnsi="Times New Roman" w:cs="Times New Roman"/>
          <w:lang w:val="ru-RU" w:eastAsia="ru-RU"/>
        </w:rPr>
        <w:t xml:space="preserve"> Договору та строку </w:t>
      </w:r>
      <w:proofErr w:type="spellStart"/>
      <w:r w:rsidRPr="00971ED4">
        <w:rPr>
          <w:rFonts w:ascii="Times New Roman" w:eastAsia="Times New Roman" w:hAnsi="Times New Roman" w:cs="Times New Roman"/>
          <w:lang w:val="ru-RU" w:eastAsia="ru-RU"/>
        </w:rPr>
        <w:t>виконання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зобов’язань</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щодо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надання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послуг</w:t>
      </w:r>
      <w:proofErr w:type="spellEnd"/>
      <w:r w:rsidRPr="00971ED4">
        <w:rPr>
          <w:rFonts w:ascii="Times New Roman" w:eastAsia="Times New Roman" w:hAnsi="Times New Roman" w:cs="Times New Roman"/>
          <w:lang w:val="ru-RU" w:eastAsia="ru-RU"/>
        </w:rPr>
        <w:t xml:space="preserve"> у </w:t>
      </w:r>
      <w:proofErr w:type="spellStart"/>
      <w:r w:rsidRPr="00971ED4">
        <w:rPr>
          <w:rFonts w:ascii="Times New Roman" w:eastAsia="Times New Roman" w:hAnsi="Times New Roman" w:cs="Times New Roman"/>
          <w:lang w:val="ru-RU" w:eastAsia="ru-RU"/>
        </w:rPr>
        <w:t>разі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виникнення</w:t>
      </w:r>
      <w:proofErr w:type="spellEnd"/>
      <w:r w:rsidRPr="00971ED4">
        <w:rPr>
          <w:rFonts w:ascii="Times New Roman" w:eastAsia="Times New Roman" w:hAnsi="Times New Roman" w:cs="Times New Roman"/>
          <w:lang w:val="ru-RU" w:eastAsia="ru-RU"/>
        </w:rPr>
        <w:t xml:space="preserve"> документально </w:t>
      </w:r>
      <w:proofErr w:type="spellStart"/>
      <w:r w:rsidRPr="00971ED4">
        <w:rPr>
          <w:rFonts w:ascii="Times New Roman" w:eastAsia="Times New Roman" w:hAnsi="Times New Roman" w:cs="Times New Roman"/>
          <w:lang w:val="ru-RU" w:eastAsia="ru-RU"/>
        </w:rPr>
        <w:t>підтверджених</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об’єктивних</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обставин</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що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спричинили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таке</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продовження</w:t>
      </w:r>
      <w:proofErr w:type="spellEnd"/>
      <w:r w:rsidRPr="00971ED4">
        <w:rPr>
          <w:rFonts w:ascii="Times New Roman" w:eastAsia="Times New Roman" w:hAnsi="Times New Roman" w:cs="Times New Roman"/>
          <w:lang w:val="ru-RU" w:eastAsia="ru-RU"/>
        </w:rPr>
        <w:t xml:space="preserve">, у тому числі </w:t>
      </w:r>
      <w:proofErr w:type="spellStart"/>
      <w:r w:rsidRPr="00971ED4">
        <w:rPr>
          <w:rFonts w:ascii="Times New Roman" w:eastAsia="Times New Roman" w:hAnsi="Times New Roman" w:cs="Times New Roman"/>
          <w:lang w:val="ru-RU" w:eastAsia="ru-RU"/>
        </w:rPr>
        <w:t>обставин</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непереборної</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сили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затримки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фінансування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витрат</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замовника</w:t>
      </w:r>
      <w:proofErr w:type="spellEnd"/>
      <w:r w:rsidRPr="00971ED4">
        <w:rPr>
          <w:rFonts w:ascii="Times New Roman" w:eastAsia="Times New Roman" w:hAnsi="Times New Roman" w:cs="Times New Roman"/>
          <w:lang w:val="ru-RU" w:eastAsia="ru-RU"/>
        </w:rPr>
        <w:t xml:space="preserve">, за </w:t>
      </w:r>
      <w:proofErr w:type="spellStart"/>
      <w:r w:rsidRPr="00971ED4">
        <w:rPr>
          <w:rFonts w:ascii="Times New Roman" w:eastAsia="Times New Roman" w:hAnsi="Times New Roman" w:cs="Times New Roman"/>
          <w:lang w:val="ru-RU" w:eastAsia="ru-RU"/>
        </w:rPr>
        <w:t>умови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що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такі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зміни</w:t>
      </w:r>
      <w:proofErr w:type="spellEnd"/>
      <w:r w:rsidRPr="00971ED4">
        <w:rPr>
          <w:rFonts w:ascii="Times New Roman" w:eastAsia="Times New Roman" w:hAnsi="Times New Roman" w:cs="Times New Roman"/>
          <w:lang w:val="ru-RU" w:eastAsia="ru-RU"/>
        </w:rPr>
        <w:t xml:space="preserve"> не </w:t>
      </w:r>
      <w:proofErr w:type="spellStart"/>
      <w:r w:rsidRPr="00971ED4">
        <w:rPr>
          <w:rFonts w:ascii="Times New Roman" w:eastAsia="Times New Roman" w:hAnsi="Times New Roman" w:cs="Times New Roman"/>
          <w:lang w:val="ru-RU" w:eastAsia="ru-RU"/>
        </w:rPr>
        <w:t>призведуть</w:t>
      </w:r>
      <w:proofErr w:type="spellEnd"/>
      <w:r w:rsidRPr="00971ED4">
        <w:rPr>
          <w:rFonts w:ascii="Times New Roman" w:eastAsia="Times New Roman" w:hAnsi="Times New Roman" w:cs="Times New Roman"/>
          <w:lang w:val="ru-RU" w:eastAsia="ru-RU"/>
        </w:rPr>
        <w:t xml:space="preserve"> до </w:t>
      </w:r>
      <w:proofErr w:type="spellStart"/>
      <w:r w:rsidRPr="00971ED4">
        <w:rPr>
          <w:rFonts w:ascii="Times New Roman" w:eastAsia="Times New Roman" w:hAnsi="Times New Roman" w:cs="Times New Roman"/>
          <w:lang w:val="ru-RU" w:eastAsia="ru-RU"/>
        </w:rPr>
        <w:t>збільшення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суми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визначеної</w:t>
      </w:r>
      <w:proofErr w:type="spellEnd"/>
      <w:r w:rsidRPr="00971ED4">
        <w:rPr>
          <w:rFonts w:ascii="Times New Roman" w:eastAsia="Times New Roman" w:hAnsi="Times New Roman" w:cs="Times New Roman"/>
          <w:lang w:val="ru-RU" w:eastAsia="ru-RU"/>
        </w:rPr>
        <w:t xml:space="preserve"> в </w:t>
      </w:r>
      <w:proofErr w:type="spellStart"/>
      <w:r w:rsidRPr="00971ED4">
        <w:rPr>
          <w:rFonts w:ascii="Times New Roman" w:eastAsia="Times New Roman" w:hAnsi="Times New Roman" w:cs="Times New Roman"/>
          <w:lang w:val="ru-RU" w:eastAsia="ru-RU"/>
        </w:rPr>
        <w:t>цьому</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Договорі</w:t>
      </w:r>
      <w:proofErr w:type="spellEnd"/>
      <w:r w:rsidRPr="00971ED4">
        <w:rPr>
          <w:rFonts w:ascii="Times New Roman" w:eastAsia="Times New Roman" w:hAnsi="Times New Roman" w:cs="Times New Roman"/>
          <w:lang w:val="ru-RU" w:eastAsia="ru-RU"/>
        </w:rPr>
        <w:t>;</w:t>
      </w:r>
    </w:p>
    <w:p w14:paraId="3BF09390" w14:textId="77777777" w:rsidR="00971ED4" w:rsidRPr="00971ED4" w:rsidRDefault="00971ED4" w:rsidP="00971ED4">
      <w:pPr>
        <w:spacing w:after="0" w:line="240" w:lineRule="auto"/>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ru-RU" w:eastAsia="ru-RU"/>
        </w:rPr>
        <w:t xml:space="preserve">4) </w:t>
      </w:r>
      <w:proofErr w:type="spellStart"/>
      <w:r w:rsidRPr="00971ED4">
        <w:rPr>
          <w:rFonts w:ascii="Times New Roman" w:eastAsia="Times New Roman" w:hAnsi="Times New Roman" w:cs="Times New Roman"/>
          <w:lang w:val="ru-RU" w:eastAsia="ru-RU"/>
        </w:rPr>
        <w:t>погодження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зміни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ціни</w:t>
      </w:r>
      <w:proofErr w:type="spellEnd"/>
      <w:r w:rsidRPr="00971ED4">
        <w:rPr>
          <w:rFonts w:ascii="Times New Roman" w:eastAsia="Times New Roman" w:hAnsi="Times New Roman" w:cs="Times New Roman"/>
          <w:lang w:val="ru-RU" w:eastAsia="ru-RU"/>
        </w:rPr>
        <w:t xml:space="preserve"> в </w:t>
      </w:r>
      <w:proofErr w:type="spellStart"/>
      <w:r w:rsidRPr="00971ED4">
        <w:rPr>
          <w:rFonts w:ascii="Times New Roman" w:eastAsia="Times New Roman" w:hAnsi="Times New Roman" w:cs="Times New Roman"/>
          <w:lang w:val="ru-RU" w:eastAsia="ru-RU"/>
        </w:rPr>
        <w:t>бік</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зменшення</w:t>
      </w:r>
      <w:proofErr w:type="spellEnd"/>
      <w:r w:rsidRPr="00971ED4">
        <w:rPr>
          <w:rFonts w:ascii="Times New Roman" w:eastAsia="Times New Roman" w:hAnsi="Times New Roman" w:cs="Times New Roman"/>
          <w:lang w:val="ru-RU" w:eastAsia="ru-RU"/>
        </w:rPr>
        <w:t xml:space="preserve"> (без </w:t>
      </w:r>
      <w:proofErr w:type="spellStart"/>
      <w:r w:rsidRPr="00971ED4">
        <w:rPr>
          <w:rFonts w:ascii="Times New Roman" w:eastAsia="Times New Roman" w:hAnsi="Times New Roman" w:cs="Times New Roman"/>
          <w:lang w:val="ru-RU" w:eastAsia="ru-RU"/>
        </w:rPr>
        <w:t>зміни</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кількості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обсягу</w:t>
      </w:r>
      <w:proofErr w:type="spellEnd"/>
      <w:r w:rsidRPr="00971ED4">
        <w:rPr>
          <w:rFonts w:ascii="Times New Roman" w:eastAsia="Times New Roman" w:hAnsi="Times New Roman" w:cs="Times New Roman"/>
          <w:lang w:val="ru-RU" w:eastAsia="ru-RU"/>
        </w:rPr>
        <w:t xml:space="preserve">) та </w:t>
      </w:r>
      <w:proofErr w:type="spellStart"/>
      <w:r w:rsidRPr="00971ED4">
        <w:rPr>
          <w:rFonts w:ascii="Times New Roman" w:eastAsia="Times New Roman" w:hAnsi="Times New Roman" w:cs="Times New Roman"/>
          <w:lang w:val="ru-RU" w:eastAsia="ru-RU"/>
        </w:rPr>
        <w:t>якості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товарів</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робіт</w:t>
      </w:r>
      <w:proofErr w:type="spellEnd"/>
      <w:r w:rsidRPr="00971ED4">
        <w:rPr>
          <w:rFonts w:ascii="Times New Roman" w:eastAsia="Times New Roman" w:hAnsi="Times New Roman" w:cs="Times New Roman"/>
          <w:lang w:val="ru-RU" w:eastAsia="ru-RU"/>
        </w:rPr>
        <w:t xml:space="preserve"> і </w:t>
      </w:r>
      <w:proofErr w:type="spellStart"/>
      <w:r w:rsidRPr="00971ED4">
        <w:rPr>
          <w:rFonts w:ascii="Times New Roman" w:eastAsia="Times New Roman" w:hAnsi="Times New Roman" w:cs="Times New Roman"/>
          <w:lang w:val="ru-RU" w:eastAsia="ru-RU"/>
        </w:rPr>
        <w:t>послуг</w:t>
      </w:r>
      <w:proofErr w:type="spellEnd"/>
      <w:r w:rsidRPr="00971ED4">
        <w:rPr>
          <w:rFonts w:ascii="Times New Roman" w:eastAsia="Times New Roman" w:hAnsi="Times New Roman" w:cs="Times New Roman"/>
          <w:lang w:val="ru-RU" w:eastAsia="ru-RU"/>
        </w:rPr>
        <w:t xml:space="preserve">), у тому числі у </w:t>
      </w:r>
      <w:proofErr w:type="spellStart"/>
      <w:r w:rsidRPr="00971ED4">
        <w:rPr>
          <w:rFonts w:ascii="Times New Roman" w:eastAsia="Times New Roman" w:hAnsi="Times New Roman" w:cs="Times New Roman"/>
          <w:lang w:val="ru-RU" w:eastAsia="ru-RU"/>
        </w:rPr>
        <w:t>разі</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коливання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ціни</w:t>
      </w:r>
      <w:proofErr w:type="spellEnd"/>
      <w:r w:rsidRPr="00971ED4">
        <w:rPr>
          <w:rFonts w:ascii="Times New Roman" w:eastAsia="Times New Roman" w:hAnsi="Times New Roman" w:cs="Times New Roman"/>
          <w:lang w:val="ru-RU" w:eastAsia="ru-RU"/>
        </w:rPr>
        <w:t xml:space="preserve"> товару </w:t>
      </w:r>
      <w:proofErr w:type="gramStart"/>
      <w:r w:rsidRPr="00971ED4">
        <w:rPr>
          <w:rFonts w:ascii="Times New Roman" w:eastAsia="Times New Roman" w:hAnsi="Times New Roman" w:cs="Times New Roman"/>
          <w:lang w:val="ru-RU" w:eastAsia="ru-RU"/>
        </w:rPr>
        <w:t>на ринку</w:t>
      </w:r>
      <w:proofErr w:type="gramEnd"/>
      <w:r w:rsidRPr="00971ED4">
        <w:rPr>
          <w:rFonts w:ascii="Times New Roman" w:eastAsia="Times New Roman" w:hAnsi="Times New Roman" w:cs="Times New Roman"/>
          <w:lang w:val="ru-RU" w:eastAsia="ru-RU"/>
        </w:rPr>
        <w:t>.</w:t>
      </w:r>
    </w:p>
    <w:p w14:paraId="1759DD3F" w14:textId="77777777" w:rsidR="00971ED4" w:rsidRPr="00971ED4" w:rsidRDefault="00971ED4" w:rsidP="00971ED4">
      <w:pPr>
        <w:spacing w:after="0" w:line="240" w:lineRule="auto"/>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ru-RU" w:eastAsia="ru-RU"/>
        </w:rPr>
        <w:t xml:space="preserve">9.4. </w:t>
      </w:r>
      <w:proofErr w:type="spellStart"/>
      <w:r w:rsidRPr="00971ED4">
        <w:rPr>
          <w:rFonts w:ascii="Times New Roman" w:eastAsia="Times New Roman" w:hAnsi="Times New Roman" w:cs="Times New Roman"/>
          <w:lang w:val="ru-RU" w:eastAsia="ru-RU"/>
        </w:rPr>
        <w:t>Цей</w:t>
      </w:r>
      <w:proofErr w:type="spellEnd"/>
      <w:r w:rsidRPr="00971ED4">
        <w:rPr>
          <w:rFonts w:ascii="Times New Roman" w:eastAsia="Times New Roman" w:hAnsi="Times New Roman" w:cs="Times New Roman"/>
          <w:lang w:val="ru-RU" w:eastAsia="ru-RU"/>
        </w:rPr>
        <w:t xml:space="preserve"> Договір </w:t>
      </w:r>
      <w:proofErr w:type="spellStart"/>
      <w:r w:rsidRPr="00971ED4">
        <w:rPr>
          <w:rFonts w:ascii="Times New Roman" w:eastAsia="Times New Roman" w:hAnsi="Times New Roman" w:cs="Times New Roman"/>
          <w:lang w:val="ru-RU" w:eastAsia="ru-RU"/>
        </w:rPr>
        <w:t>може</w:t>
      </w:r>
      <w:proofErr w:type="spellEnd"/>
      <w:r w:rsidRPr="00971ED4">
        <w:rPr>
          <w:rFonts w:ascii="Times New Roman" w:eastAsia="Times New Roman" w:hAnsi="Times New Roman" w:cs="Times New Roman"/>
          <w:lang w:val="ru-RU" w:eastAsia="ru-RU"/>
        </w:rPr>
        <w:t xml:space="preserve"> бути </w:t>
      </w:r>
      <w:proofErr w:type="spellStart"/>
      <w:r w:rsidRPr="00971ED4">
        <w:rPr>
          <w:rFonts w:ascii="Times New Roman" w:eastAsia="Times New Roman" w:hAnsi="Times New Roman" w:cs="Times New Roman"/>
          <w:lang w:val="ru-RU" w:eastAsia="ru-RU"/>
        </w:rPr>
        <w:t>змінено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відповідно</w:t>
      </w:r>
      <w:proofErr w:type="spellEnd"/>
      <w:r w:rsidRPr="00971ED4">
        <w:rPr>
          <w:rFonts w:ascii="Times New Roman" w:eastAsia="Times New Roman" w:hAnsi="Times New Roman" w:cs="Times New Roman"/>
          <w:lang w:val="ru-RU" w:eastAsia="ru-RU"/>
        </w:rPr>
        <w:t xml:space="preserve"> до умов </w:t>
      </w:r>
      <w:proofErr w:type="spellStart"/>
      <w:r w:rsidRPr="00971ED4">
        <w:rPr>
          <w:rFonts w:ascii="Times New Roman" w:eastAsia="Times New Roman" w:hAnsi="Times New Roman" w:cs="Times New Roman"/>
          <w:lang w:val="ru-RU" w:eastAsia="ru-RU"/>
        </w:rPr>
        <w:t>цього</w:t>
      </w:r>
      <w:proofErr w:type="spellEnd"/>
      <w:r w:rsidRPr="00971ED4">
        <w:rPr>
          <w:rFonts w:ascii="Times New Roman" w:eastAsia="Times New Roman" w:hAnsi="Times New Roman" w:cs="Times New Roman"/>
          <w:lang w:val="ru-RU" w:eastAsia="ru-RU"/>
        </w:rPr>
        <w:t xml:space="preserve"> Договору, про </w:t>
      </w:r>
      <w:proofErr w:type="spellStart"/>
      <w:r w:rsidRPr="00971ED4">
        <w:rPr>
          <w:rFonts w:ascii="Times New Roman" w:eastAsia="Times New Roman" w:hAnsi="Times New Roman" w:cs="Times New Roman"/>
          <w:lang w:val="ru-RU" w:eastAsia="ru-RU"/>
        </w:rPr>
        <w:t>що</w:t>
      </w:r>
      <w:proofErr w:type="spellEnd"/>
      <w:r w:rsidRPr="00971ED4">
        <w:rPr>
          <w:rFonts w:ascii="Times New Roman" w:eastAsia="Times New Roman" w:hAnsi="Times New Roman" w:cs="Times New Roman"/>
          <w:lang w:val="ru-RU" w:eastAsia="ru-RU"/>
        </w:rPr>
        <w:t xml:space="preserve"> Сторонами </w:t>
      </w:r>
      <w:proofErr w:type="spellStart"/>
      <w:r w:rsidRPr="00971ED4">
        <w:rPr>
          <w:rFonts w:ascii="Times New Roman" w:eastAsia="Times New Roman" w:hAnsi="Times New Roman" w:cs="Times New Roman"/>
          <w:lang w:val="ru-RU" w:eastAsia="ru-RU"/>
        </w:rPr>
        <w:t>укладається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відповідна</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додаткова</w:t>
      </w:r>
      <w:proofErr w:type="spellEnd"/>
      <w:r w:rsidRPr="00971ED4">
        <w:rPr>
          <w:rFonts w:ascii="Times New Roman" w:eastAsia="Times New Roman" w:hAnsi="Times New Roman" w:cs="Times New Roman"/>
          <w:lang w:val="ru-RU" w:eastAsia="ru-RU"/>
        </w:rPr>
        <w:t xml:space="preserve"> угода до </w:t>
      </w:r>
      <w:proofErr w:type="spellStart"/>
      <w:r w:rsidRPr="00971ED4">
        <w:rPr>
          <w:rFonts w:ascii="Times New Roman" w:eastAsia="Times New Roman" w:hAnsi="Times New Roman" w:cs="Times New Roman"/>
          <w:lang w:val="ru-RU" w:eastAsia="ru-RU"/>
        </w:rPr>
        <w:t>цього</w:t>
      </w:r>
      <w:proofErr w:type="spellEnd"/>
      <w:r w:rsidRPr="00971ED4">
        <w:rPr>
          <w:rFonts w:ascii="Times New Roman" w:eastAsia="Times New Roman" w:hAnsi="Times New Roman" w:cs="Times New Roman"/>
          <w:lang w:val="ru-RU" w:eastAsia="ru-RU"/>
        </w:rPr>
        <w:t xml:space="preserve"> Договору, яка є невід'ємною </w:t>
      </w:r>
      <w:proofErr w:type="spellStart"/>
      <w:r w:rsidRPr="00971ED4">
        <w:rPr>
          <w:rFonts w:ascii="Times New Roman" w:eastAsia="Times New Roman" w:hAnsi="Times New Roman" w:cs="Times New Roman"/>
          <w:lang w:val="ru-RU" w:eastAsia="ru-RU"/>
        </w:rPr>
        <w:t>його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частиною</w:t>
      </w:r>
      <w:proofErr w:type="spellEnd"/>
      <w:r w:rsidRPr="00971ED4">
        <w:rPr>
          <w:rFonts w:ascii="Times New Roman" w:eastAsia="Times New Roman" w:hAnsi="Times New Roman" w:cs="Times New Roman"/>
          <w:lang w:val="ru-RU" w:eastAsia="ru-RU"/>
        </w:rPr>
        <w:t xml:space="preserve">. </w:t>
      </w:r>
    </w:p>
    <w:p w14:paraId="6D897CDF" w14:textId="77777777" w:rsidR="00971ED4" w:rsidRPr="00971ED4" w:rsidRDefault="00971ED4" w:rsidP="00971ED4">
      <w:pPr>
        <w:spacing w:after="0" w:line="240" w:lineRule="auto"/>
        <w:jc w:val="both"/>
        <w:rPr>
          <w:rFonts w:ascii="Times New Roman" w:eastAsia="Times New Roman" w:hAnsi="Times New Roman" w:cs="Times New Roman"/>
          <w:lang w:val="ru-RU" w:eastAsia="ru-RU"/>
        </w:rPr>
      </w:pPr>
      <w:r w:rsidRPr="00971ED4">
        <w:rPr>
          <w:rFonts w:ascii="Times New Roman" w:eastAsia="Times New Roman" w:hAnsi="Times New Roman" w:cs="Times New Roman"/>
          <w:lang w:val="uk-UA" w:eastAsia="ru-RU"/>
        </w:rPr>
        <w:t>9</w:t>
      </w:r>
      <w:r w:rsidRPr="00971ED4">
        <w:rPr>
          <w:rFonts w:ascii="Times New Roman" w:eastAsia="Times New Roman" w:hAnsi="Times New Roman" w:cs="Times New Roman"/>
          <w:lang w:val="ru-RU" w:eastAsia="ru-RU"/>
        </w:rPr>
        <w:t xml:space="preserve">.5. </w:t>
      </w:r>
      <w:proofErr w:type="spellStart"/>
      <w:r w:rsidRPr="00971ED4">
        <w:rPr>
          <w:rFonts w:ascii="Times New Roman" w:eastAsia="Times New Roman" w:hAnsi="Times New Roman" w:cs="Times New Roman"/>
          <w:lang w:val="ru-RU" w:eastAsia="ru-RU"/>
        </w:rPr>
        <w:t>Цей</w:t>
      </w:r>
      <w:proofErr w:type="spellEnd"/>
      <w:r w:rsidRPr="00971ED4">
        <w:rPr>
          <w:rFonts w:ascii="Times New Roman" w:eastAsia="Times New Roman" w:hAnsi="Times New Roman" w:cs="Times New Roman"/>
          <w:lang w:val="ru-RU" w:eastAsia="ru-RU"/>
        </w:rPr>
        <w:t xml:space="preserve"> Договір </w:t>
      </w:r>
      <w:proofErr w:type="spellStart"/>
      <w:r w:rsidRPr="00971ED4">
        <w:rPr>
          <w:rFonts w:ascii="Times New Roman" w:eastAsia="Times New Roman" w:hAnsi="Times New Roman" w:cs="Times New Roman"/>
          <w:lang w:val="ru-RU" w:eastAsia="ru-RU"/>
        </w:rPr>
        <w:t>може</w:t>
      </w:r>
      <w:proofErr w:type="spellEnd"/>
      <w:r w:rsidRPr="00971ED4">
        <w:rPr>
          <w:rFonts w:ascii="Times New Roman" w:eastAsia="Times New Roman" w:hAnsi="Times New Roman" w:cs="Times New Roman"/>
          <w:lang w:val="ru-RU" w:eastAsia="ru-RU"/>
        </w:rPr>
        <w:t xml:space="preserve"> бути </w:t>
      </w:r>
      <w:proofErr w:type="spellStart"/>
      <w:r w:rsidRPr="00971ED4">
        <w:rPr>
          <w:rFonts w:ascii="Times New Roman" w:eastAsia="Times New Roman" w:hAnsi="Times New Roman" w:cs="Times New Roman"/>
          <w:lang w:val="ru-RU" w:eastAsia="ru-RU"/>
        </w:rPr>
        <w:t>достроково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розірваний</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відповідно</w:t>
      </w:r>
      <w:proofErr w:type="spellEnd"/>
      <w:r w:rsidRPr="00971ED4">
        <w:rPr>
          <w:rFonts w:ascii="Times New Roman" w:eastAsia="Times New Roman" w:hAnsi="Times New Roman" w:cs="Times New Roman"/>
          <w:lang w:val="ru-RU" w:eastAsia="ru-RU"/>
        </w:rPr>
        <w:t xml:space="preserve"> до умов </w:t>
      </w:r>
      <w:proofErr w:type="spellStart"/>
      <w:r w:rsidRPr="00971ED4">
        <w:rPr>
          <w:rFonts w:ascii="Times New Roman" w:eastAsia="Times New Roman" w:hAnsi="Times New Roman" w:cs="Times New Roman"/>
          <w:lang w:val="ru-RU" w:eastAsia="ru-RU"/>
        </w:rPr>
        <w:t>цього</w:t>
      </w:r>
      <w:proofErr w:type="spellEnd"/>
      <w:r w:rsidRPr="00971ED4">
        <w:rPr>
          <w:rFonts w:ascii="Times New Roman" w:eastAsia="Times New Roman" w:hAnsi="Times New Roman" w:cs="Times New Roman"/>
          <w:lang w:val="ru-RU" w:eastAsia="ru-RU"/>
        </w:rPr>
        <w:t xml:space="preserve"> Договору </w:t>
      </w:r>
      <w:proofErr w:type="spellStart"/>
      <w:r w:rsidRPr="00971ED4">
        <w:rPr>
          <w:rFonts w:ascii="Times New Roman" w:eastAsia="Times New Roman" w:hAnsi="Times New Roman" w:cs="Times New Roman"/>
          <w:lang w:val="ru-RU" w:eastAsia="ru-RU"/>
        </w:rPr>
        <w:t>або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вимог</w:t>
      </w:r>
      <w:proofErr w:type="spellEnd"/>
      <w:r w:rsidRPr="00971ED4">
        <w:rPr>
          <w:rFonts w:ascii="Times New Roman" w:eastAsia="Times New Roman" w:hAnsi="Times New Roman" w:cs="Times New Roman"/>
          <w:lang w:val="ru-RU" w:eastAsia="ru-RU"/>
        </w:rPr>
        <w:t xml:space="preserve"> чинного </w:t>
      </w:r>
      <w:proofErr w:type="spellStart"/>
      <w:r w:rsidRPr="00971ED4">
        <w:rPr>
          <w:rFonts w:ascii="Times New Roman" w:eastAsia="Times New Roman" w:hAnsi="Times New Roman" w:cs="Times New Roman"/>
          <w:lang w:val="ru-RU" w:eastAsia="ru-RU"/>
        </w:rPr>
        <w:t>законодавста</w:t>
      </w:r>
      <w:proofErr w:type="spellEnd"/>
      <w:r w:rsidRPr="00971ED4">
        <w:rPr>
          <w:rFonts w:ascii="Times New Roman" w:eastAsia="Times New Roman" w:hAnsi="Times New Roman" w:cs="Times New Roman"/>
          <w:lang w:val="ru-RU" w:eastAsia="ru-RU"/>
        </w:rPr>
        <w:t xml:space="preserve">, про </w:t>
      </w:r>
      <w:proofErr w:type="spellStart"/>
      <w:r w:rsidRPr="00971ED4">
        <w:rPr>
          <w:rFonts w:ascii="Times New Roman" w:eastAsia="Times New Roman" w:hAnsi="Times New Roman" w:cs="Times New Roman"/>
          <w:lang w:val="ru-RU" w:eastAsia="ru-RU"/>
        </w:rPr>
        <w:t>що</w:t>
      </w:r>
      <w:proofErr w:type="spellEnd"/>
      <w:r w:rsidRPr="00971ED4">
        <w:rPr>
          <w:rFonts w:ascii="Times New Roman" w:eastAsia="Times New Roman" w:hAnsi="Times New Roman" w:cs="Times New Roman"/>
          <w:lang w:val="ru-RU" w:eastAsia="ru-RU"/>
        </w:rPr>
        <w:t xml:space="preserve"> Сторонами </w:t>
      </w:r>
      <w:proofErr w:type="spellStart"/>
      <w:r w:rsidRPr="00971ED4">
        <w:rPr>
          <w:rFonts w:ascii="Times New Roman" w:eastAsia="Times New Roman" w:hAnsi="Times New Roman" w:cs="Times New Roman"/>
          <w:lang w:val="ru-RU" w:eastAsia="ru-RU"/>
        </w:rPr>
        <w:t>укладається</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відповідна</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додаткова</w:t>
      </w:r>
      <w:proofErr w:type="spellEnd"/>
      <w:r w:rsidRPr="00971ED4">
        <w:rPr>
          <w:rFonts w:ascii="Times New Roman" w:eastAsia="Times New Roman" w:hAnsi="Times New Roman" w:cs="Times New Roman"/>
          <w:lang w:val="ru-RU" w:eastAsia="ru-RU"/>
        </w:rPr>
        <w:t xml:space="preserve"> угода до </w:t>
      </w:r>
      <w:proofErr w:type="spellStart"/>
      <w:r w:rsidRPr="00971ED4">
        <w:rPr>
          <w:rFonts w:ascii="Times New Roman" w:eastAsia="Times New Roman" w:hAnsi="Times New Roman" w:cs="Times New Roman"/>
          <w:lang w:val="ru-RU" w:eastAsia="ru-RU"/>
        </w:rPr>
        <w:t>цього</w:t>
      </w:r>
      <w:proofErr w:type="spellEnd"/>
      <w:r w:rsidRPr="00971ED4">
        <w:rPr>
          <w:rFonts w:ascii="Times New Roman" w:eastAsia="Times New Roman" w:hAnsi="Times New Roman" w:cs="Times New Roman"/>
          <w:lang w:val="ru-RU" w:eastAsia="ru-RU"/>
        </w:rPr>
        <w:t xml:space="preserve"> Договору,</w:t>
      </w:r>
      <w:r w:rsidRPr="00971ED4">
        <w:rPr>
          <w:rFonts w:ascii="Times New Roman" w:eastAsia="Calibri" w:hAnsi="Times New Roman" w:cs="Times New Roman"/>
        </w:rPr>
        <w:t xml:space="preserve"> </w:t>
      </w:r>
      <w:r w:rsidRPr="00971ED4">
        <w:rPr>
          <w:rFonts w:ascii="Times New Roman" w:eastAsia="Times New Roman" w:hAnsi="Times New Roman" w:cs="Times New Roman"/>
          <w:lang w:val="ru-RU" w:eastAsia="ru-RU"/>
        </w:rPr>
        <w:t xml:space="preserve">яка є невід'ємною </w:t>
      </w:r>
      <w:proofErr w:type="spellStart"/>
      <w:r w:rsidRPr="00971ED4">
        <w:rPr>
          <w:rFonts w:ascii="Times New Roman" w:eastAsia="Times New Roman" w:hAnsi="Times New Roman" w:cs="Times New Roman"/>
          <w:lang w:val="ru-RU" w:eastAsia="ru-RU"/>
        </w:rPr>
        <w:t>його</w:t>
      </w:r>
      <w:proofErr w:type="spellEnd"/>
      <w:r w:rsidRPr="00971ED4">
        <w:rPr>
          <w:rFonts w:ascii="Times New Roman" w:eastAsia="Times New Roman" w:hAnsi="Times New Roman" w:cs="Times New Roman"/>
          <w:lang w:val="ru-RU" w:eastAsia="ru-RU"/>
        </w:rPr>
        <w:t xml:space="preserve"> </w:t>
      </w:r>
      <w:proofErr w:type="spellStart"/>
      <w:r w:rsidRPr="00971ED4">
        <w:rPr>
          <w:rFonts w:ascii="Times New Roman" w:eastAsia="Times New Roman" w:hAnsi="Times New Roman" w:cs="Times New Roman"/>
          <w:lang w:val="ru-RU" w:eastAsia="ru-RU"/>
        </w:rPr>
        <w:t>частиною</w:t>
      </w:r>
      <w:proofErr w:type="spellEnd"/>
      <w:r w:rsidRPr="00971ED4">
        <w:rPr>
          <w:rFonts w:ascii="Times New Roman" w:eastAsia="Times New Roman" w:hAnsi="Times New Roman" w:cs="Times New Roman"/>
          <w:lang w:val="ru-RU" w:eastAsia="ru-RU"/>
        </w:rPr>
        <w:t xml:space="preserve">. </w:t>
      </w:r>
      <w:r w:rsidRPr="00971ED4">
        <w:rPr>
          <w:rFonts w:ascii="Times New Roman" w:eastAsia="Times New Roman" w:hAnsi="Times New Roman" w:cs="Times New Roman"/>
          <w:lang w:val="ru-RU" w:eastAsia="ru-RU"/>
        </w:rPr>
        <w:tab/>
      </w:r>
    </w:p>
    <w:p w14:paraId="4E885FB0" w14:textId="77777777" w:rsidR="00971ED4" w:rsidRPr="00971ED4" w:rsidRDefault="00971ED4" w:rsidP="00971ED4">
      <w:pPr>
        <w:spacing w:after="0" w:line="240" w:lineRule="auto"/>
        <w:rPr>
          <w:rFonts w:ascii="Times New Roman" w:eastAsia="Times New Roman" w:hAnsi="Times New Roman" w:cs="Times New Roman"/>
          <w:b/>
          <w:bCs/>
          <w:lang w:val="uk-UA" w:eastAsia="ru-RU"/>
        </w:rPr>
      </w:pPr>
      <w:r w:rsidRPr="00971ED4">
        <w:rPr>
          <w:rFonts w:ascii="Times New Roman" w:eastAsia="Times New Roman" w:hAnsi="Times New Roman" w:cs="Times New Roman"/>
          <w:lang w:val="ru-RU" w:eastAsia="ru-RU"/>
        </w:rPr>
        <w:t xml:space="preserve">9.6. </w:t>
      </w:r>
      <w:r w:rsidRPr="00971ED4">
        <w:rPr>
          <w:rFonts w:ascii="Times New Roman" w:eastAsia="Times New Roman" w:hAnsi="Times New Roman" w:cs="Times New Roman"/>
          <w:lang w:val="uk-UA" w:eastAsia="ru-RU"/>
        </w:rPr>
        <w:t xml:space="preserve"> Якщо після укладення цього Договору у Замовника виникла необхідність закупівлі додаткових аналогічних послуг у того самого Виконавця, з яким укладено договір за результатами проведення  спрощеної закупівлі, закупівля додаткових аналогічних послуг здійснюється протягом трьох років після укладення цього Договору, якщо загальна вартість таких послуг не перевищуватиме 50 відсотків ціни цього Договору, укладеного за результатами проведення спрощеної закупівлі.</w:t>
      </w:r>
      <w:r w:rsidRPr="00971ED4">
        <w:rPr>
          <w:rFonts w:ascii="Times New Roman" w:eastAsia="Times New Roman" w:hAnsi="Times New Roman" w:cs="Times New Roman"/>
          <w:lang w:val="uk-UA" w:eastAsia="ru-RU"/>
        </w:rPr>
        <w:tab/>
      </w:r>
      <w:r w:rsidRPr="00971ED4">
        <w:rPr>
          <w:rFonts w:ascii="Times New Roman" w:eastAsia="Times New Roman" w:hAnsi="Times New Roman" w:cs="Times New Roman"/>
          <w:lang w:val="uk-UA" w:eastAsia="ru-RU"/>
        </w:rPr>
        <w:tab/>
      </w:r>
      <w:r w:rsidRPr="00971ED4">
        <w:rPr>
          <w:rFonts w:ascii="Times New Roman" w:eastAsia="Times New Roman" w:hAnsi="Times New Roman" w:cs="Times New Roman"/>
          <w:lang w:val="uk-UA" w:eastAsia="ru-RU"/>
        </w:rPr>
        <w:tab/>
      </w:r>
      <w:r w:rsidRPr="00971ED4">
        <w:rPr>
          <w:rFonts w:ascii="Times New Roman" w:eastAsia="Times New Roman" w:hAnsi="Times New Roman" w:cs="Times New Roman"/>
          <w:lang w:val="uk-UA" w:eastAsia="ru-RU"/>
        </w:rPr>
        <w:tab/>
      </w:r>
      <w:r w:rsidRPr="00971ED4">
        <w:rPr>
          <w:rFonts w:ascii="Times New Roman" w:eastAsia="Times New Roman" w:hAnsi="Times New Roman" w:cs="Times New Roman"/>
          <w:b/>
          <w:lang w:val="uk-UA" w:eastAsia="ru-RU"/>
        </w:rPr>
        <w:t xml:space="preserve">10. </w:t>
      </w:r>
      <w:r w:rsidRPr="00971ED4">
        <w:rPr>
          <w:rFonts w:ascii="Times New Roman" w:eastAsia="Times New Roman" w:hAnsi="Times New Roman" w:cs="Times New Roman"/>
          <w:b/>
          <w:bCs/>
          <w:lang w:val="uk-UA" w:eastAsia="ru-RU"/>
        </w:rPr>
        <w:t>ІНШІ УМОВИ ДОГОВОРУ</w:t>
      </w:r>
    </w:p>
    <w:p w14:paraId="60CBB355"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01ABC044"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10.2. Виконавець є платником ________________________________________</w:t>
      </w:r>
    </w:p>
    <w:p w14:paraId="34FB91E6"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10.3.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3218E9F1"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10.4.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14:paraId="00D394AD"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FFB6752"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несприятливі для себе наслідки.</w:t>
      </w:r>
    </w:p>
    <w:p w14:paraId="7AB790A6" w14:textId="77777777" w:rsidR="00971ED4" w:rsidRPr="00971ED4" w:rsidRDefault="00971ED4" w:rsidP="00971ED4">
      <w:pPr>
        <w:spacing w:after="0" w:line="240" w:lineRule="auto"/>
        <w:jc w:val="both"/>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10.7. Всі відносини, що не обумовлені цим Договором, регулюються чинним законодавством України.</w:t>
      </w:r>
    </w:p>
    <w:p w14:paraId="6F353021" w14:textId="77777777" w:rsidR="00971ED4" w:rsidRPr="00971ED4" w:rsidRDefault="00971ED4" w:rsidP="00971ED4">
      <w:pPr>
        <w:spacing w:after="0" w:line="240" w:lineRule="auto"/>
        <w:jc w:val="both"/>
        <w:rPr>
          <w:rFonts w:ascii="Times New Roman" w:eastAsia="Times New Roman" w:hAnsi="Times New Roman" w:cs="Times New Roman"/>
          <w:color w:val="000000"/>
          <w:lang w:val="uk-UA" w:eastAsia="ru-RU"/>
        </w:rPr>
      </w:pPr>
      <w:r w:rsidRPr="00971ED4">
        <w:rPr>
          <w:rFonts w:ascii="Times New Roman" w:eastAsia="Times New Roman" w:hAnsi="Times New Roman" w:cs="Times New Roman"/>
          <w:lang w:val="uk-UA" w:eastAsia="ru-RU"/>
        </w:rPr>
        <w:t>10.8. Додатки до Договору (формуються при укладенні договору):</w:t>
      </w:r>
      <w:r w:rsidRPr="00971ED4">
        <w:rPr>
          <w:rFonts w:ascii="Times New Roman" w:eastAsia="Times New Roman" w:hAnsi="Times New Roman" w:cs="Times New Roman"/>
          <w:color w:val="000000"/>
          <w:lang w:val="uk-UA" w:eastAsia="ru-RU"/>
        </w:rPr>
        <w:t xml:space="preserve"> </w:t>
      </w:r>
    </w:p>
    <w:p w14:paraId="66845DB1" w14:textId="77777777" w:rsidR="00971ED4" w:rsidRPr="00971ED4" w:rsidRDefault="00971ED4" w:rsidP="00971ED4">
      <w:pPr>
        <w:spacing w:after="0" w:line="240" w:lineRule="auto"/>
        <w:ind w:firstLine="442"/>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 xml:space="preserve"> Додаток № 1 - Договірна ціна.</w:t>
      </w:r>
    </w:p>
    <w:p w14:paraId="7F0B4B4E" w14:textId="77777777" w:rsidR="00971ED4" w:rsidRPr="00971ED4" w:rsidRDefault="00971ED4" w:rsidP="00971ED4">
      <w:pPr>
        <w:spacing w:after="0" w:line="240" w:lineRule="auto"/>
        <w:ind w:firstLine="442"/>
        <w:rPr>
          <w:rFonts w:ascii="Times New Roman" w:eastAsia="Times New Roman" w:hAnsi="Times New Roman" w:cs="Times New Roman"/>
          <w:lang w:val="uk-UA" w:eastAsia="ru-RU"/>
        </w:rPr>
      </w:pPr>
      <w:r w:rsidRPr="00971ED4">
        <w:rPr>
          <w:rFonts w:ascii="Times New Roman" w:eastAsia="Times New Roman" w:hAnsi="Times New Roman" w:cs="Times New Roman"/>
          <w:lang w:val="uk-UA" w:eastAsia="ru-RU"/>
        </w:rPr>
        <w:t xml:space="preserve"> Додаток № 2 – Технічне завдання.</w:t>
      </w:r>
    </w:p>
    <w:p w14:paraId="6F54E0C6" w14:textId="77777777" w:rsidR="00971ED4" w:rsidRPr="00971ED4" w:rsidRDefault="00971ED4" w:rsidP="00971ED4">
      <w:pPr>
        <w:spacing w:after="0" w:line="240" w:lineRule="auto"/>
        <w:jc w:val="center"/>
        <w:rPr>
          <w:rFonts w:ascii="Times New Roman" w:eastAsia="Times New Roman" w:hAnsi="Times New Roman" w:cs="Times New Roman"/>
          <w:b/>
          <w:bCs/>
          <w:lang w:val="ru-RU" w:eastAsia="ru-RU"/>
        </w:rPr>
      </w:pPr>
      <w:r w:rsidRPr="00971ED4">
        <w:rPr>
          <w:rFonts w:ascii="Times New Roman" w:eastAsia="Times New Roman" w:hAnsi="Times New Roman" w:cs="Times New Roman"/>
          <w:b/>
          <w:bCs/>
          <w:lang w:val="ru-RU" w:eastAsia="ru-RU"/>
        </w:rPr>
        <w:t>12.  АДРЕСИ, БАНКІВСЬКІ РЕКВІЗИТИ, ПІДПИСИ СТОРІН</w:t>
      </w:r>
    </w:p>
    <w:p w14:paraId="26400C6F" w14:textId="77777777" w:rsidR="00971ED4" w:rsidRPr="00971ED4" w:rsidRDefault="00971ED4" w:rsidP="00971ED4">
      <w:pPr>
        <w:spacing w:after="0" w:line="240" w:lineRule="auto"/>
        <w:jc w:val="center"/>
        <w:rPr>
          <w:rFonts w:ascii="Times New Roman" w:eastAsia="Times New Roman" w:hAnsi="Times New Roman" w:cs="Times New Roman"/>
          <w:b/>
          <w:bCs/>
          <w:lang w:val="ru-RU" w:eastAsia="ru-RU"/>
        </w:rPr>
      </w:pPr>
    </w:p>
    <w:p w14:paraId="64A4C63D" w14:textId="5D5CD1F5" w:rsidR="00971ED4" w:rsidRPr="00971ED4" w:rsidRDefault="00971ED4" w:rsidP="006D76E6">
      <w:pPr>
        <w:spacing w:after="0" w:line="240" w:lineRule="auto"/>
        <w:jc w:val="both"/>
        <w:rPr>
          <w:rFonts w:ascii="Times New Roman" w:eastAsia="Times New Roman" w:hAnsi="Times New Roman" w:cs="Times New Roman"/>
          <w:sz w:val="24"/>
          <w:szCs w:val="24"/>
          <w:lang w:val="uk-UA" w:eastAsia="ru-RU"/>
        </w:rPr>
      </w:pPr>
      <w:proofErr w:type="spellStart"/>
      <w:r w:rsidRPr="00971ED4">
        <w:rPr>
          <w:rFonts w:ascii="Times New Roman" w:eastAsia="Times New Roman" w:hAnsi="Times New Roman" w:cs="Times New Roman"/>
          <w:b/>
          <w:bCs/>
          <w:lang w:val="ru-RU" w:eastAsia="ru-RU"/>
        </w:rPr>
        <w:t>Замовник</w:t>
      </w:r>
      <w:proofErr w:type="spellEnd"/>
      <w:r w:rsidRPr="00971ED4">
        <w:rPr>
          <w:rFonts w:ascii="Times New Roman" w:eastAsia="Times New Roman" w:hAnsi="Times New Roman" w:cs="Times New Roman"/>
          <w:b/>
          <w:bCs/>
          <w:lang w:val="ru-RU" w:eastAsia="ru-RU"/>
        </w:rPr>
        <w:t xml:space="preserve">                                                                                               </w:t>
      </w:r>
      <w:proofErr w:type="spellStart"/>
      <w:r w:rsidRPr="00971ED4">
        <w:rPr>
          <w:rFonts w:ascii="Times New Roman" w:eastAsia="Times New Roman" w:hAnsi="Times New Roman" w:cs="Times New Roman"/>
          <w:b/>
          <w:bCs/>
          <w:lang w:val="ru-RU" w:eastAsia="ru-RU"/>
        </w:rPr>
        <w:t>Виконавець</w:t>
      </w:r>
      <w:proofErr w:type="spellEnd"/>
    </w:p>
    <w:sectPr w:rsidR="00971ED4" w:rsidRPr="00971ED4" w:rsidSect="00EA306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21002A87" w:usb1="00000000" w:usb2="00000000"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FA"/>
    <w:rsid w:val="001106BE"/>
    <w:rsid w:val="00415B5A"/>
    <w:rsid w:val="006D76E6"/>
    <w:rsid w:val="007F547F"/>
    <w:rsid w:val="00872512"/>
    <w:rsid w:val="00953849"/>
    <w:rsid w:val="00971ED4"/>
    <w:rsid w:val="009A4993"/>
    <w:rsid w:val="00AB09FA"/>
    <w:rsid w:val="00BD350C"/>
    <w:rsid w:val="00D1736E"/>
    <w:rsid w:val="00D53E3D"/>
    <w:rsid w:val="00EA306B"/>
    <w:rsid w:val="00F03D0B"/>
    <w:rsid w:val="00F12AF2"/>
    <w:rsid w:val="00F27442"/>
    <w:rsid w:val="00FD483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5DC8"/>
  <w15:chartTrackingRefBased/>
  <w15:docId w15:val="{80CDEE0E-1AB6-4C5F-81E8-A23F8186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47F"/>
  </w:style>
  <w:style w:type="paragraph" w:styleId="1">
    <w:name w:val="heading 1"/>
    <w:basedOn w:val="a"/>
    <w:next w:val="a"/>
    <w:link w:val="10"/>
    <w:qFormat/>
    <w:rsid w:val="00AB09FA"/>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AB09FA"/>
    <w:pPr>
      <w:keepNext/>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qFormat/>
    <w:rsid w:val="00AB09FA"/>
    <w:pPr>
      <w:keepNext/>
      <w:spacing w:before="240" w:after="60" w:line="240" w:lineRule="auto"/>
      <w:outlineLvl w:val="2"/>
    </w:pPr>
    <w:rPr>
      <w:rFonts w:ascii="Cambria" w:eastAsia="Times New Roma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09FA"/>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AB09FA"/>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AB09FA"/>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AB09FA"/>
  </w:style>
  <w:style w:type="paragraph" w:styleId="HTML">
    <w:name w:val="HTML Preformatted"/>
    <w:basedOn w:val="a"/>
    <w:link w:val="HTML0"/>
    <w:rsid w:val="00AB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AB09FA"/>
    <w:rPr>
      <w:rFonts w:ascii="Courier New" w:eastAsia="Times New Roman" w:hAnsi="Courier New" w:cs="Times New Roman"/>
      <w:color w:val="000000"/>
      <w:sz w:val="18"/>
      <w:szCs w:val="18"/>
      <w:lang w:val="x-none" w:eastAsia="x-none"/>
    </w:rPr>
  </w:style>
  <w:style w:type="paragraph" w:styleId="a3">
    <w:basedOn w:val="a"/>
    <w:next w:val="a4"/>
    <w:link w:val="a5"/>
    <w:uiPriority w:val="99"/>
    <w:rsid w:val="00AB09FA"/>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AB09FA"/>
    <w:pPr>
      <w:spacing w:after="120" w:line="240" w:lineRule="auto"/>
    </w:pPr>
    <w:rPr>
      <w:rFonts w:ascii="Times New Roman" w:eastAsia="Times New Roman" w:hAnsi="Times New Roman" w:cs="Times New Roman"/>
      <w:sz w:val="24"/>
      <w:szCs w:val="24"/>
      <w:lang w:val="uk-UA" w:eastAsia="uk-UA"/>
    </w:rPr>
  </w:style>
  <w:style w:type="character" w:customStyle="1" w:styleId="a7">
    <w:name w:val="Основной текст Знак"/>
    <w:basedOn w:val="a0"/>
    <w:link w:val="a6"/>
    <w:rsid w:val="00AB09FA"/>
    <w:rPr>
      <w:rFonts w:ascii="Times New Roman" w:eastAsia="Times New Roman" w:hAnsi="Times New Roman" w:cs="Times New Roman"/>
      <w:sz w:val="24"/>
      <w:szCs w:val="24"/>
      <w:lang w:val="uk-UA" w:eastAsia="uk-UA"/>
    </w:rPr>
  </w:style>
  <w:style w:type="character" w:customStyle="1" w:styleId="a5">
    <w:name w:val="Обычный (веб) Знак"/>
    <w:uiPriority w:val="99"/>
    <w:locked/>
    <w:rsid w:val="00AB09FA"/>
    <w:rPr>
      <w:rFonts w:ascii="Helvetica" w:eastAsia="Lucida Sans Unicode" w:hAnsi="Helvetica" w:cs="Helvetica"/>
      <w:color w:val="000044"/>
      <w:lang w:val="x-none" w:eastAsia="en-US" w:bidi="en-US"/>
    </w:rPr>
  </w:style>
  <w:style w:type="character" w:customStyle="1" w:styleId="rvts82">
    <w:name w:val="rvts82"/>
    <w:basedOn w:val="a0"/>
    <w:rsid w:val="00AB09FA"/>
  </w:style>
  <w:style w:type="paragraph" w:customStyle="1" w:styleId="a8">
    <w:name w:val="Знак Знак Знак"/>
    <w:basedOn w:val="a"/>
    <w:rsid w:val="00AB09FA"/>
    <w:pPr>
      <w:spacing w:after="0" w:line="240" w:lineRule="auto"/>
    </w:pPr>
    <w:rPr>
      <w:rFonts w:ascii="Verdana" w:eastAsia="Times New Roman" w:hAnsi="Verdana" w:cs="Verdana"/>
      <w:sz w:val="20"/>
      <w:szCs w:val="20"/>
      <w:lang w:val="en-US"/>
    </w:rPr>
  </w:style>
  <w:style w:type="character" w:styleId="a9">
    <w:name w:val="Hyperlink"/>
    <w:rsid w:val="00AB09FA"/>
    <w:rPr>
      <w:color w:val="0000FF"/>
      <w:u w:val="single"/>
    </w:rPr>
  </w:style>
  <w:style w:type="table" w:styleId="aa">
    <w:name w:val="Table Grid"/>
    <w:basedOn w:val="a1"/>
    <w:uiPriority w:val="39"/>
    <w:rsid w:val="00AB09FA"/>
    <w:pPr>
      <w:spacing w:after="0" w:line="240" w:lineRule="auto"/>
    </w:pPr>
    <w:rPr>
      <w:rFonts w:ascii="Times New Roman" w:eastAsia="Times New Roman" w:hAnsi="Times New Roman" w:cs="Times New Roman"/>
      <w:sz w:val="20"/>
      <w:szCs w:val="20"/>
      <w:lang w:val="ru-UA"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AB09FA"/>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AB09FA"/>
    <w:pPr>
      <w:spacing w:after="0" w:line="240" w:lineRule="auto"/>
      <w:ind w:left="720"/>
    </w:pPr>
    <w:rPr>
      <w:rFonts w:ascii="Times New Roman" w:eastAsia="Times New Roman" w:hAnsi="Times New Roman" w:cs="Times New Roman"/>
      <w:sz w:val="20"/>
      <w:szCs w:val="20"/>
      <w:lang w:val="uk-UA"/>
    </w:rPr>
  </w:style>
  <w:style w:type="paragraph" w:styleId="ab">
    <w:name w:val="Body Text Indent"/>
    <w:basedOn w:val="a"/>
    <w:link w:val="ac"/>
    <w:rsid w:val="00AB09FA"/>
    <w:pPr>
      <w:spacing w:after="120" w:line="240" w:lineRule="auto"/>
      <w:ind w:left="283"/>
    </w:pPr>
    <w:rPr>
      <w:rFonts w:ascii="Times New Roman" w:eastAsia="Times New Roman" w:hAnsi="Times New Roman" w:cs="Times New Roman"/>
      <w:sz w:val="24"/>
      <w:szCs w:val="24"/>
      <w:lang w:val="uk-UA" w:eastAsia="uk-UA"/>
    </w:rPr>
  </w:style>
  <w:style w:type="character" w:customStyle="1" w:styleId="ac">
    <w:name w:val="Основной текст с отступом Знак"/>
    <w:basedOn w:val="a0"/>
    <w:link w:val="ab"/>
    <w:rsid w:val="00AB09FA"/>
    <w:rPr>
      <w:rFonts w:ascii="Times New Roman" w:eastAsia="Times New Roman" w:hAnsi="Times New Roman" w:cs="Times New Roman"/>
      <w:sz w:val="24"/>
      <w:szCs w:val="24"/>
      <w:lang w:val="uk-UA" w:eastAsia="uk-UA"/>
    </w:rPr>
  </w:style>
  <w:style w:type="paragraph" w:styleId="ad">
    <w:name w:val="Balloon Text"/>
    <w:basedOn w:val="a"/>
    <w:link w:val="ae"/>
    <w:rsid w:val="00AB09FA"/>
    <w:pPr>
      <w:spacing w:after="0" w:line="240" w:lineRule="auto"/>
    </w:pPr>
    <w:rPr>
      <w:rFonts w:ascii="Tahoma" w:eastAsia="Times New Roman" w:hAnsi="Tahoma" w:cs="Times New Roman"/>
      <w:sz w:val="16"/>
      <w:szCs w:val="16"/>
      <w:lang w:val="uk-UA" w:eastAsia="uk-UA"/>
    </w:rPr>
  </w:style>
  <w:style w:type="character" w:customStyle="1" w:styleId="ae">
    <w:name w:val="Текст выноски Знак"/>
    <w:basedOn w:val="a0"/>
    <w:link w:val="ad"/>
    <w:rsid w:val="00AB09FA"/>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AB09FA"/>
    <w:pPr>
      <w:spacing w:after="0" w:line="240" w:lineRule="auto"/>
    </w:pPr>
    <w:rPr>
      <w:rFonts w:ascii="Calibri" w:eastAsia="Calibri" w:hAnsi="Calibri" w:cs="Times New Roman"/>
      <w:lang w:val="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B09FA"/>
  </w:style>
  <w:style w:type="character" w:styleId="af">
    <w:name w:val="Strong"/>
    <w:uiPriority w:val="22"/>
    <w:qFormat/>
    <w:rsid w:val="00AB09FA"/>
    <w:rPr>
      <w:b/>
      <w:bCs/>
    </w:rPr>
  </w:style>
  <w:style w:type="paragraph" w:styleId="af0">
    <w:name w:val="No Spacing"/>
    <w:uiPriority w:val="1"/>
    <w:qFormat/>
    <w:rsid w:val="00AB09FA"/>
    <w:pPr>
      <w:spacing w:after="0" w:line="240" w:lineRule="auto"/>
    </w:pPr>
    <w:rPr>
      <w:rFonts w:ascii="Arial Unicode MS" w:eastAsia="Arial Unicode MS" w:hAnsi="Arial Unicode MS" w:cs="Arial Unicode MS"/>
      <w:color w:val="000000"/>
      <w:sz w:val="24"/>
      <w:szCs w:val="24"/>
      <w:lang w:val="uk-UA" w:eastAsia="ru-RU"/>
    </w:rPr>
  </w:style>
  <w:style w:type="paragraph" w:styleId="af1">
    <w:name w:val="List Paragraph"/>
    <w:basedOn w:val="a"/>
    <w:uiPriority w:val="34"/>
    <w:qFormat/>
    <w:rsid w:val="00AB09FA"/>
    <w:pPr>
      <w:ind w:left="720"/>
      <w:contextualSpacing/>
    </w:pPr>
    <w:rPr>
      <w:rFonts w:ascii="Calibri" w:eastAsia="Calibri" w:hAnsi="Calibri" w:cs="Times New Roman"/>
      <w:lang w:val="ru-RU"/>
    </w:rPr>
  </w:style>
  <w:style w:type="table" w:customStyle="1" w:styleId="21">
    <w:name w:val="Сетка таблицы2"/>
    <w:basedOn w:val="a1"/>
    <w:next w:val="aa"/>
    <w:rsid w:val="00AB09FA"/>
    <w:rPr>
      <w:rFonts w:ascii="Calibri" w:eastAsia="Calibri" w:hAnsi="Calibri" w:cs="Times New Roman"/>
      <w:sz w:val="20"/>
      <w:szCs w:val="20"/>
      <w:lang w:val="ru-UA"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AB09FA"/>
    <w:rPr>
      <w:color w:val="605E5C"/>
      <w:shd w:val="clear" w:color="auto" w:fill="E1DFDD"/>
    </w:rPr>
  </w:style>
  <w:style w:type="paragraph" w:styleId="22">
    <w:name w:val="Body Text Indent 2"/>
    <w:basedOn w:val="a"/>
    <w:link w:val="23"/>
    <w:rsid w:val="00AB09FA"/>
    <w:pPr>
      <w:spacing w:after="120" w:line="480" w:lineRule="auto"/>
      <w:ind w:left="283"/>
    </w:pPr>
    <w:rPr>
      <w:rFonts w:ascii="Times New Roman" w:eastAsia="Times New Roman" w:hAnsi="Times New Roman" w:cs="Times New Roman"/>
      <w:sz w:val="24"/>
      <w:szCs w:val="24"/>
      <w:lang w:val="uk-UA" w:eastAsia="uk-UA"/>
    </w:rPr>
  </w:style>
  <w:style w:type="character" w:customStyle="1" w:styleId="23">
    <w:name w:val="Основной текст с отступом 2 Знак"/>
    <w:basedOn w:val="a0"/>
    <w:link w:val="22"/>
    <w:rsid w:val="00AB09FA"/>
    <w:rPr>
      <w:rFonts w:ascii="Times New Roman" w:eastAsia="Times New Roman" w:hAnsi="Times New Roman" w:cs="Times New Roman"/>
      <w:sz w:val="24"/>
      <w:szCs w:val="24"/>
      <w:lang w:val="uk-UA" w:eastAsia="uk-UA"/>
    </w:rPr>
  </w:style>
  <w:style w:type="paragraph" w:styleId="31">
    <w:name w:val="Body Text Indent 3"/>
    <w:basedOn w:val="a"/>
    <w:link w:val="32"/>
    <w:rsid w:val="00AB09FA"/>
    <w:pPr>
      <w:spacing w:after="120" w:line="240" w:lineRule="auto"/>
      <w:ind w:left="283"/>
    </w:pPr>
    <w:rPr>
      <w:rFonts w:ascii="Times New Roman" w:eastAsia="Times New Roman" w:hAnsi="Times New Roman" w:cs="Times New Roman"/>
      <w:sz w:val="16"/>
      <w:szCs w:val="16"/>
      <w:lang w:val="uk-UA" w:eastAsia="uk-UA"/>
    </w:rPr>
  </w:style>
  <w:style w:type="character" w:customStyle="1" w:styleId="32">
    <w:name w:val="Основной текст с отступом 3 Знак"/>
    <w:basedOn w:val="a0"/>
    <w:link w:val="31"/>
    <w:rsid w:val="00AB09FA"/>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AB09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3958</TotalTime>
  <Pages>11</Pages>
  <Words>4655</Words>
  <Characters>26535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2022-08-11T09:37:00Z</dcterms:created>
  <dcterms:modified xsi:type="dcterms:W3CDTF">2022-08-15T06:48:00Z</dcterms:modified>
</cp:coreProperties>
</file>