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8CEF" w14:textId="7C402B80" w:rsidR="00226BC7" w:rsidRPr="0043622F" w:rsidRDefault="00226BC7" w:rsidP="00226BC7">
      <w:pPr>
        <w:keepNext/>
        <w:spacing w:before="240" w:after="60" w:line="240" w:lineRule="auto"/>
        <w:outlineLvl w:val="0"/>
        <w:rPr>
          <w:rFonts w:ascii="Times New Roman" w:eastAsia="Times New Roman" w:hAnsi="Times New Roman" w:cs="Times New Roman"/>
          <w:b/>
          <w:bCs/>
          <w:kern w:val="32"/>
          <w:sz w:val="32"/>
          <w:szCs w:val="32"/>
          <w:lang w:eastAsia="x-none"/>
        </w:rPr>
      </w:pPr>
      <w:r w:rsidRPr="0043622F">
        <w:rPr>
          <w:rFonts w:ascii="Times New Roman" w:eastAsia="Times New Roman" w:hAnsi="Times New Roman" w:cs="Times New Roman"/>
          <w:b/>
          <w:bCs/>
          <w:kern w:val="32"/>
          <w:sz w:val="32"/>
          <w:szCs w:val="32"/>
          <w:lang w:eastAsia="x-none"/>
        </w:rPr>
        <w:t>ДОКУМЕНТАЦІЯ</w:t>
      </w:r>
    </w:p>
    <w:p w14:paraId="57068EAE" w14:textId="77777777" w:rsidR="00226BC7" w:rsidRPr="0043622F" w:rsidRDefault="00226BC7" w:rsidP="00226BC7">
      <w:pPr>
        <w:spacing w:after="0" w:line="240" w:lineRule="auto"/>
        <w:rPr>
          <w:rFonts w:ascii="Times New Roman" w:eastAsia="Times New Roman" w:hAnsi="Times New Roman" w:cs="Times New Roman"/>
          <w:b/>
          <w:sz w:val="24"/>
          <w:szCs w:val="32"/>
        </w:rPr>
      </w:pPr>
      <w:r w:rsidRPr="0043622F">
        <w:rPr>
          <w:rFonts w:ascii="Times New Roman" w:eastAsia="Times New Roman" w:hAnsi="Times New Roman" w:cs="Times New Roman"/>
          <w:b/>
          <w:sz w:val="24"/>
          <w:szCs w:val="32"/>
        </w:rPr>
        <w:t xml:space="preserve">про проведення закупівлі </w:t>
      </w:r>
    </w:p>
    <w:p w14:paraId="406AC7AD" w14:textId="77777777" w:rsidR="009C4746" w:rsidRPr="00C9084E" w:rsidRDefault="009C4746" w:rsidP="009C4746">
      <w:pPr>
        <w:spacing w:after="0" w:line="240" w:lineRule="auto"/>
        <w:rPr>
          <w:rFonts w:ascii="Times New Roman" w:eastAsia="Times New Roman" w:hAnsi="Times New Roman" w:cs="Times New Roman"/>
          <w:b/>
          <w:bCs/>
          <w:sz w:val="24"/>
          <w:szCs w:val="32"/>
        </w:rPr>
      </w:pPr>
      <w:r w:rsidRPr="00C9084E">
        <w:rPr>
          <w:rFonts w:ascii="Times New Roman" w:eastAsia="Times New Roman" w:hAnsi="Times New Roman" w:cs="Times New Roman"/>
          <w:b/>
          <w:bCs/>
          <w:sz w:val="24"/>
          <w:szCs w:val="32"/>
        </w:rPr>
        <w:t>1. Замовник:</w:t>
      </w:r>
    </w:p>
    <w:p w14:paraId="5B7B0639" w14:textId="77777777" w:rsidR="009C4746" w:rsidRPr="00C9084E" w:rsidRDefault="009C4746" w:rsidP="009C4746">
      <w:pPr>
        <w:spacing w:after="0"/>
        <w:rPr>
          <w:rFonts w:ascii="Times New Roman" w:eastAsia="Times New Roman" w:hAnsi="Times New Roman" w:cs="Times New Roman"/>
          <w:sz w:val="24"/>
          <w:szCs w:val="24"/>
        </w:rPr>
      </w:pPr>
      <w:r w:rsidRPr="00C9084E">
        <w:rPr>
          <w:rFonts w:ascii="Times New Roman" w:eastAsia="Times New Roman" w:hAnsi="Times New Roman" w:cs="Times New Roman"/>
          <w:sz w:val="24"/>
          <w:szCs w:val="24"/>
        </w:rPr>
        <w:t>Найменування: Комунальне підприємство «Міські автомобільні дороги – 1» Нікопольської міської ради</w:t>
      </w:r>
    </w:p>
    <w:p w14:paraId="19AA9266" w14:textId="47819F4E" w:rsidR="009C4746" w:rsidRDefault="009C4746" w:rsidP="009C4746">
      <w:pPr>
        <w:spacing w:after="0"/>
        <w:rPr>
          <w:rFonts w:ascii="Times New Roman" w:eastAsia="Times New Roman" w:hAnsi="Times New Roman" w:cs="Times New Roman"/>
          <w:sz w:val="24"/>
          <w:szCs w:val="24"/>
        </w:rPr>
      </w:pPr>
      <w:r w:rsidRPr="00C9084E">
        <w:rPr>
          <w:rFonts w:ascii="Times New Roman" w:eastAsia="Times New Roman" w:hAnsi="Times New Roman" w:cs="Times New Roman"/>
          <w:sz w:val="24"/>
          <w:szCs w:val="24"/>
        </w:rPr>
        <w:t xml:space="preserve">Телефони: </w:t>
      </w:r>
      <w:r w:rsidRPr="00C9084E">
        <w:rPr>
          <w:rFonts w:ascii="Times New Roman" w:eastAsia="Times New Roman" w:hAnsi="Times New Roman" w:cs="Times New Roman"/>
          <w:sz w:val="24"/>
          <w:szCs w:val="24"/>
        </w:rPr>
        <w:tab/>
      </w:r>
      <w:r w:rsidR="00CE5E66" w:rsidRPr="00CE5E66">
        <w:rPr>
          <w:rFonts w:ascii="Times New Roman" w:eastAsia="Times New Roman" w:hAnsi="Times New Roman" w:cs="Times New Roman"/>
          <w:sz w:val="24"/>
          <w:szCs w:val="24"/>
        </w:rPr>
        <w:t>050 100 4530</w:t>
      </w:r>
    </w:p>
    <w:p w14:paraId="3FBF16CA" w14:textId="77777777" w:rsidR="009C4746" w:rsidRDefault="009C4746" w:rsidP="009C47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0501006063 </w:t>
      </w:r>
    </w:p>
    <w:p w14:paraId="20DA2504" w14:textId="77777777" w:rsidR="009C4746" w:rsidRPr="00A022AB" w:rsidRDefault="009C4746" w:rsidP="009C4746">
      <w:pPr>
        <w:spacing w:after="0"/>
        <w:rPr>
          <w:rFonts w:ascii="Times New Roman" w:eastAsia="Times New Roman" w:hAnsi="Times New Roman" w:cs="Times New Roman"/>
          <w:sz w:val="24"/>
          <w:szCs w:val="24"/>
          <w:lang w:val="ru-RU"/>
        </w:rPr>
      </w:pPr>
    </w:p>
    <w:p w14:paraId="6BCAD7ED" w14:textId="77777777" w:rsidR="009C4746" w:rsidRPr="00C9084E" w:rsidRDefault="009C4746" w:rsidP="009C4746">
      <w:pPr>
        <w:spacing w:after="0"/>
        <w:rPr>
          <w:rFonts w:ascii="Times New Roman" w:eastAsia="Times New Roman" w:hAnsi="Times New Roman" w:cs="Times New Roman"/>
          <w:sz w:val="24"/>
          <w:szCs w:val="24"/>
        </w:rPr>
      </w:pPr>
      <w:r w:rsidRPr="00C9084E">
        <w:rPr>
          <w:rFonts w:ascii="Times New Roman" w:eastAsia="Times New Roman" w:hAnsi="Times New Roman" w:cs="Times New Roman"/>
          <w:sz w:val="24"/>
          <w:szCs w:val="24"/>
        </w:rPr>
        <w:t>Код за ЄДРПОУ: 38578897</w:t>
      </w:r>
    </w:p>
    <w:p w14:paraId="5FCA9841" w14:textId="77777777" w:rsidR="009C4746" w:rsidRPr="00C9084E" w:rsidRDefault="009C4746" w:rsidP="009C4746">
      <w:pPr>
        <w:spacing w:after="0"/>
        <w:rPr>
          <w:rFonts w:ascii="Times New Roman" w:eastAsia="Times New Roman" w:hAnsi="Times New Roman" w:cs="Times New Roman"/>
          <w:sz w:val="24"/>
          <w:szCs w:val="24"/>
        </w:rPr>
      </w:pPr>
      <w:r w:rsidRPr="00C9084E">
        <w:rPr>
          <w:rFonts w:ascii="Times New Roman" w:eastAsia="Times New Roman" w:hAnsi="Times New Roman" w:cs="Times New Roman"/>
          <w:sz w:val="24"/>
          <w:szCs w:val="24"/>
        </w:rPr>
        <w:t>Місцезнаходження: 53219 Дніпропетровська область, м. Нікополь, вул. Ушинського, 51б.</w:t>
      </w:r>
    </w:p>
    <w:p w14:paraId="7A3FEADF" w14:textId="77777777" w:rsidR="009C4746" w:rsidRPr="00C9084E" w:rsidRDefault="009C4746" w:rsidP="009C4746">
      <w:pPr>
        <w:spacing w:after="0"/>
        <w:rPr>
          <w:rFonts w:ascii="Times New Roman" w:eastAsia="Times New Roman" w:hAnsi="Times New Roman" w:cs="Times New Roman"/>
          <w:sz w:val="24"/>
          <w:szCs w:val="24"/>
        </w:rPr>
      </w:pPr>
      <w:r w:rsidRPr="00C9084E">
        <w:rPr>
          <w:rFonts w:ascii="Times New Roman" w:eastAsia="Times New Roman" w:hAnsi="Times New Roman" w:cs="Times New Roman"/>
          <w:sz w:val="24"/>
          <w:szCs w:val="24"/>
        </w:rPr>
        <w:t>Електронна пошта:</w:t>
      </w:r>
      <w:r>
        <w:rPr>
          <w:rFonts w:ascii="Times New Roman" w:eastAsia="Times New Roman" w:hAnsi="Times New Roman" w:cs="Times New Roman"/>
          <w:sz w:val="24"/>
          <w:szCs w:val="24"/>
        </w:rPr>
        <w:t xml:space="preserve"> </w:t>
      </w:r>
      <w:r w:rsidRPr="003F27ED">
        <w:rPr>
          <w:rFonts w:ascii="Times New Roman" w:eastAsia="Times New Roman" w:hAnsi="Times New Roman" w:cs="Times New Roman"/>
          <w:sz w:val="24"/>
          <w:szCs w:val="24"/>
          <w:lang w:val="ru-RU"/>
        </w:rPr>
        <w:t xml:space="preserve"> </w:t>
      </w:r>
      <w:r w:rsidRPr="009813C4">
        <w:rPr>
          <w:rFonts w:ascii="Times New Roman" w:eastAsia="Times New Roman" w:hAnsi="Times New Roman" w:cs="Times New Roman"/>
          <w:sz w:val="24"/>
          <w:szCs w:val="24"/>
          <w:lang w:val="ru-RU"/>
        </w:rPr>
        <w:tab/>
      </w:r>
      <w:hyperlink r:id="rId4" w:history="1">
        <w:r w:rsidRPr="00BA60D7">
          <w:rPr>
            <w:rStyle w:val="a5"/>
            <w:rFonts w:ascii="Times New Roman" w:eastAsia="Times New Roman" w:hAnsi="Times New Roman" w:cs="Times New Roman"/>
            <w:sz w:val="24"/>
            <w:szCs w:val="24"/>
            <w:lang w:val="ru-RU"/>
          </w:rPr>
          <w:t>trade.road.nikopol@gmail.com</w:t>
        </w:r>
      </w:hyperlink>
      <w:r>
        <w:rPr>
          <w:rFonts w:ascii="Times New Roman" w:eastAsia="Times New Roman" w:hAnsi="Times New Roman" w:cs="Times New Roman"/>
          <w:sz w:val="24"/>
          <w:szCs w:val="24"/>
          <w:lang w:val="ru-RU"/>
        </w:rPr>
        <w:t xml:space="preserve">, </w:t>
      </w:r>
      <w:r w:rsidRPr="00A022AB">
        <w:rPr>
          <w:rFonts w:ascii="Times New Roman" w:eastAsia="Times New Roman" w:hAnsi="Times New Roman" w:cs="Times New Roman"/>
          <w:sz w:val="24"/>
          <w:szCs w:val="24"/>
          <w:lang w:val="en-US"/>
        </w:rPr>
        <w:t>v</w:t>
      </w:r>
      <w:r w:rsidRPr="00A022AB">
        <w:rPr>
          <w:rFonts w:ascii="Times New Roman" w:eastAsia="Times New Roman" w:hAnsi="Times New Roman" w:cs="Times New Roman"/>
          <w:sz w:val="24"/>
          <w:szCs w:val="24"/>
          <w:lang w:val="ru-RU"/>
        </w:rPr>
        <w:t>.</w:t>
      </w:r>
      <w:proofErr w:type="spellStart"/>
      <w:r w:rsidRPr="00A022AB">
        <w:rPr>
          <w:rFonts w:ascii="Times New Roman" w:eastAsia="Times New Roman" w:hAnsi="Times New Roman" w:cs="Times New Roman"/>
          <w:sz w:val="24"/>
          <w:szCs w:val="24"/>
          <w:lang w:val="en-US"/>
        </w:rPr>
        <w:t>kolesnik</w:t>
      </w:r>
      <w:proofErr w:type="spellEnd"/>
      <w:r w:rsidRPr="00A022AB">
        <w:rPr>
          <w:rFonts w:ascii="Times New Roman" w:eastAsia="Times New Roman" w:hAnsi="Times New Roman" w:cs="Times New Roman"/>
          <w:sz w:val="24"/>
          <w:szCs w:val="24"/>
          <w:lang w:val="ru-RU"/>
        </w:rPr>
        <w:t>@</w:t>
      </w:r>
      <w:r w:rsidRPr="00A022AB">
        <w:rPr>
          <w:rFonts w:ascii="Times New Roman" w:eastAsia="Times New Roman" w:hAnsi="Times New Roman" w:cs="Times New Roman"/>
          <w:sz w:val="24"/>
          <w:szCs w:val="24"/>
          <w:lang w:val="en-US"/>
        </w:rPr>
        <w:t>mad</w:t>
      </w:r>
      <w:r w:rsidRPr="00A022AB">
        <w:rPr>
          <w:rFonts w:ascii="Times New Roman" w:eastAsia="Times New Roman" w:hAnsi="Times New Roman" w:cs="Times New Roman"/>
          <w:sz w:val="24"/>
          <w:szCs w:val="24"/>
          <w:lang w:val="ru-RU"/>
        </w:rPr>
        <w:t>1.</w:t>
      </w:r>
      <w:r w:rsidRPr="00A022AB">
        <w:rPr>
          <w:rFonts w:ascii="Times New Roman" w:eastAsia="Times New Roman" w:hAnsi="Times New Roman" w:cs="Times New Roman"/>
          <w:sz w:val="24"/>
          <w:szCs w:val="24"/>
          <w:lang w:val="en-US"/>
        </w:rPr>
        <w:t>work</w:t>
      </w:r>
    </w:p>
    <w:p w14:paraId="0122777C" w14:textId="77777777" w:rsidR="009C4746" w:rsidRPr="00C9084E" w:rsidRDefault="009C4746" w:rsidP="009C4746">
      <w:pPr>
        <w:spacing w:after="0"/>
        <w:rPr>
          <w:rFonts w:ascii="Times New Roman" w:eastAsia="Times New Roman" w:hAnsi="Times New Roman" w:cs="Times New Roman"/>
          <w:sz w:val="24"/>
          <w:szCs w:val="24"/>
        </w:rPr>
      </w:pPr>
      <w:r w:rsidRPr="00C9084E">
        <w:rPr>
          <w:rFonts w:ascii="Times New Roman" w:eastAsia="Times New Roman" w:hAnsi="Times New Roman" w:cs="Times New Roman"/>
          <w:sz w:val="24"/>
          <w:szCs w:val="24"/>
        </w:rPr>
        <w:t xml:space="preserve">Співробітник замовника, уповноважений здійснювати зв’язок з учасниками: </w:t>
      </w:r>
    </w:p>
    <w:p w14:paraId="224E76F0" w14:textId="4A083454" w:rsidR="009C4746" w:rsidRPr="00C9084E" w:rsidRDefault="009C4746" w:rsidP="009C47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Колесник Валерія Миколаївна</w:t>
      </w:r>
    </w:p>
    <w:p w14:paraId="3E76FB3F" w14:textId="77777777" w:rsidR="00226BC7" w:rsidRPr="0043622F" w:rsidRDefault="00226BC7" w:rsidP="00226BC7">
      <w:pPr>
        <w:spacing w:after="0"/>
        <w:rPr>
          <w:rFonts w:ascii="Times New Roman" w:eastAsia="Times New Roman" w:hAnsi="Times New Roman" w:cs="Times New Roman"/>
          <w:sz w:val="24"/>
          <w:szCs w:val="24"/>
        </w:rPr>
      </w:pPr>
    </w:p>
    <w:p w14:paraId="759168F0" w14:textId="619CD0E7" w:rsidR="00226BC7" w:rsidRPr="0043622F" w:rsidRDefault="00226BC7" w:rsidP="00226BC7">
      <w:pPr>
        <w:spacing w:after="0" w:line="240" w:lineRule="auto"/>
        <w:rPr>
          <w:rFonts w:ascii="Times New Roman" w:eastAsia="Times New Roman" w:hAnsi="Times New Roman" w:cs="Times New Roman"/>
          <w:sz w:val="24"/>
          <w:szCs w:val="24"/>
        </w:rPr>
      </w:pPr>
      <w:r w:rsidRPr="0043622F">
        <w:rPr>
          <w:rFonts w:ascii="Times New Roman" w:eastAsia="Times New Roman" w:hAnsi="Times New Roman" w:cs="Times New Roman"/>
          <w:b/>
          <w:color w:val="000000"/>
          <w:sz w:val="24"/>
          <w:szCs w:val="24"/>
        </w:rPr>
        <w:t>2. Очікувана вартість предмета закупі</w:t>
      </w:r>
      <w:r w:rsidRPr="0043622F">
        <w:rPr>
          <w:rFonts w:ascii="Times New Roman" w:eastAsia="Times New Roman" w:hAnsi="Times New Roman" w:cs="Times New Roman"/>
          <w:b/>
          <w:sz w:val="24"/>
          <w:szCs w:val="24"/>
        </w:rPr>
        <w:t>влі</w:t>
      </w:r>
      <w:r w:rsidRPr="0043622F">
        <w:rPr>
          <w:rFonts w:ascii="Times New Roman" w:eastAsia="Times New Roman" w:hAnsi="Times New Roman" w:cs="Times New Roman"/>
          <w:sz w:val="24"/>
          <w:szCs w:val="24"/>
        </w:rPr>
        <w:t xml:space="preserve">: </w:t>
      </w:r>
      <w:r w:rsidR="00CE5E66">
        <w:rPr>
          <w:rFonts w:ascii="Times New Roman" w:eastAsia="Times New Roman" w:hAnsi="Times New Roman" w:cs="Times New Roman"/>
          <w:sz w:val="24"/>
          <w:szCs w:val="24"/>
        </w:rPr>
        <w:t>11</w:t>
      </w:r>
      <w:r w:rsidR="00452D05" w:rsidRPr="0043622F">
        <w:rPr>
          <w:rFonts w:ascii="Times New Roman" w:eastAsia="Times New Roman" w:hAnsi="Times New Roman" w:cs="Times New Roman"/>
          <w:sz w:val="24"/>
          <w:szCs w:val="24"/>
        </w:rPr>
        <w:t> </w:t>
      </w:r>
      <w:r w:rsidR="000C3E67" w:rsidRPr="0043622F">
        <w:rPr>
          <w:rFonts w:ascii="Times New Roman" w:eastAsia="Times New Roman" w:hAnsi="Times New Roman" w:cs="Times New Roman"/>
          <w:sz w:val="24"/>
          <w:szCs w:val="24"/>
        </w:rPr>
        <w:t>000</w:t>
      </w:r>
      <w:r w:rsidR="003F27ED" w:rsidRPr="0043622F">
        <w:rPr>
          <w:rFonts w:ascii="Times New Roman" w:eastAsia="Times New Roman" w:hAnsi="Times New Roman" w:cs="Times New Roman"/>
          <w:sz w:val="24"/>
          <w:szCs w:val="24"/>
        </w:rPr>
        <w:t xml:space="preserve"> грн, 00коп. </w:t>
      </w:r>
      <w:r w:rsidRPr="0043622F">
        <w:rPr>
          <w:rFonts w:ascii="Times New Roman" w:eastAsia="Times New Roman" w:hAnsi="Times New Roman" w:cs="Times New Roman"/>
          <w:sz w:val="24"/>
          <w:szCs w:val="24"/>
        </w:rPr>
        <w:t>з ПДВ.</w:t>
      </w:r>
    </w:p>
    <w:p w14:paraId="6673C336" w14:textId="4FF230F3" w:rsidR="00226BC7" w:rsidRPr="0043622F" w:rsidRDefault="00226BC7" w:rsidP="00226BC7">
      <w:pPr>
        <w:spacing w:after="0" w:line="240" w:lineRule="auto"/>
        <w:ind w:firstLine="600"/>
        <w:rPr>
          <w:rFonts w:ascii="Times New Roman" w:eastAsia="Times New Roman" w:hAnsi="Times New Roman" w:cs="Times New Roman"/>
          <w:sz w:val="24"/>
          <w:szCs w:val="24"/>
        </w:rPr>
      </w:pPr>
      <w:r w:rsidRPr="0043622F">
        <w:rPr>
          <w:rFonts w:ascii="Times New Roman" w:eastAsia="Times New Roman" w:hAnsi="Times New Roman" w:cs="Times New Roman"/>
          <w:sz w:val="24"/>
          <w:szCs w:val="24"/>
        </w:rPr>
        <w:t>Крок аукціону 1%</w:t>
      </w:r>
      <w:r w:rsidR="00452D05" w:rsidRPr="0043622F">
        <w:rPr>
          <w:rFonts w:ascii="Times New Roman" w:eastAsia="Times New Roman" w:hAnsi="Times New Roman" w:cs="Times New Roman"/>
          <w:sz w:val="24"/>
          <w:szCs w:val="24"/>
        </w:rPr>
        <w:t xml:space="preserve"> очікуваної вартості товару – </w:t>
      </w:r>
      <w:r w:rsidR="00CE5E66">
        <w:rPr>
          <w:rFonts w:ascii="Times New Roman" w:eastAsia="Times New Roman" w:hAnsi="Times New Roman" w:cs="Times New Roman"/>
          <w:sz w:val="24"/>
          <w:szCs w:val="24"/>
        </w:rPr>
        <w:t>110</w:t>
      </w:r>
      <w:r w:rsidRPr="0043622F">
        <w:rPr>
          <w:rFonts w:ascii="Times New Roman" w:eastAsia="Times New Roman" w:hAnsi="Times New Roman" w:cs="Times New Roman"/>
          <w:sz w:val="24"/>
          <w:szCs w:val="24"/>
        </w:rPr>
        <w:t>,00 грн. з ПДВ.</w:t>
      </w:r>
    </w:p>
    <w:p w14:paraId="0214CA8F" w14:textId="77777777" w:rsidR="00CB2074" w:rsidRPr="0043622F" w:rsidRDefault="00226BC7" w:rsidP="00226BC7">
      <w:pPr>
        <w:spacing w:before="100" w:beforeAutospacing="1" w:after="120"/>
        <w:rPr>
          <w:rFonts w:ascii="Times New Roman" w:eastAsia="Times New Roman" w:hAnsi="Times New Roman" w:cs="Times New Roman"/>
          <w:b/>
          <w:color w:val="000000"/>
          <w:sz w:val="24"/>
          <w:szCs w:val="24"/>
        </w:rPr>
      </w:pPr>
      <w:r w:rsidRPr="0043622F">
        <w:rPr>
          <w:rFonts w:ascii="Times New Roman" w:eastAsia="Times New Roman" w:hAnsi="Times New Roman" w:cs="Times New Roman"/>
          <w:b/>
          <w:color w:val="000000"/>
          <w:sz w:val="24"/>
          <w:szCs w:val="24"/>
        </w:rPr>
        <w:t>3. Інформація про предмет закупівлі:</w:t>
      </w:r>
    </w:p>
    <w:p w14:paraId="2DF86A91" w14:textId="61958DC4" w:rsidR="00777553" w:rsidRPr="009C4746" w:rsidRDefault="009C4746" w:rsidP="00B3047A">
      <w:pPr>
        <w:spacing w:after="0" w:line="240" w:lineRule="auto"/>
        <w:ind w:firstLine="709"/>
        <w:jc w:val="both"/>
        <w:rPr>
          <w:rFonts w:ascii="Times New Roman" w:hAnsi="Times New Roman" w:cs="Times New Roman"/>
          <w:b/>
          <w:sz w:val="24"/>
          <w:szCs w:val="24"/>
        </w:rPr>
      </w:pPr>
      <w:r w:rsidRPr="009C4746">
        <w:rPr>
          <w:rFonts w:ascii="Times New Roman" w:eastAsia="Times New Roman" w:hAnsi="Times New Roman" w:cs="Times New Roman"/>
          <w:color w:val="000000"/>
          <w:sz w:val="24"/>
          <w:szCs w:val="24"/>
        </w:rPr>
        <w:t xml:space="preserve">3.1. 3.1. Найменування предмета закупівлі:  Класифікатор та його відповідний код: ДК 021:2015: ДК 021:2015: </w:t>
      </w:r>
      <w:r w:rsidR="00777553" w:rsidRPr="0043622F">
        <w:rPr>
          <w:rFonts w:ascii="Times New Roman" w:hAnsi="Times New Roman" w:cs="Times New Roman"/>
          <w:b/>
          <w:sz w:val="24"/>
          <w:szCs w:val="24"/>
        </w:rPr>
        <w:t>30190000-7 Офісне устаткування та приладдя різне</w:t>
      </w:r>
      <w:r w:rsidR="00B3047A">
        <w:rPr>
          <w:rFonts w:ascii="Times New Roman" w:hAnsi="Times New Roman" w:cs="Times New Roman"/>
          <w:b/>
          <w:sz w:val="24"/>
          <w:szCs w:val="24"/>
        </w:rPr>
        <w:t xml:space="preserve"> </w:t>
      </w:r>
      <w:r w:rsidR="00B3047A" w:rsidRPr="005D2B6F">
        <w:rPr>
          <w:rFonts w:ascii="Times New Roman" w:eastAsia="Times New Roman" w:hAnsi="Times New Roman" w:cs="Times New Roman"/>
          <w:color w:val="000000"/>
          <w:sz w:val="24"/>
          <w:szCs w:val="24"/>
        </w:rPr>
        <w:t>Код товару (послуги), що найбільше відповідає назві номенклатурної позиції предмета закупівлі:</w:t>
      </w:r>
      <w:r w:rsidR="00B3047A" w:rsidRPr="005F750B">
        <w:t xml:space="preserve"> </w:t>
      </w:r>
      <w:r w:rsidR="00B3047A" w:rsidRPr="005F750B">
        <w:rPr>
          <w:rFonts w:ascii="Times New Roman" w:eastAsia="Times New Roman" w:hAnsi="Times New Roman" w:cs="Times New Roman"/>
          <w:color w:val="000000"/>
          <w:sz w:val="24"/>
          <w:szCs w:val="24"/>
        </w:rPr>
        <w:t>ДК 021:2015 (CPV)</w:t>
      </w:r>
      <w:r w:rsidR="00B3047A" w:rsidRPr="005D2B6F">
        <w:rPr>
          <w:rFonts w:ascii="Times New Roman" w:eastAsia="Times New Roman" w:hAnsi="Times New Roman" w:cs="Times New Roman"/>
          <w:color w:val="000000"/>
          <w:sz w:val="24"/>
          <w:szCs w:val="24"/>
        </w:rPr>
        <w:t xml:space="preserve"> </w:t>
      </w:r>
      <w:r w:rsidR="00B3047A" w:rsidRPr="00B3047A">
        <w:rPr>
          <w:rFonts w:ascii="Times New Roman" w:hAnsi="Times New Roman" w:cs="Times New Roman"/>
          <w:b/>
          <w:sz w:val="24"/>
          <w:szCs w:val="24"/>
        </w:rPr>
        <w:t>30197630-1</w:t>
      </w:r>
      <w:r w:rsidR="00B3047A">
        <w:rPr>
          <w:rFonts w:ascii="Times New Roman" w:hAnsi="Times New Roman" w:cs="Times New Roman"/>
          <w:b/>
          <w:sz w:val="24"/>
          <w:szCs w:val="24"/>
        </w:rPr>
        <w:t xml:space="preserve"> </w:t>
      </w:r>
      <w:r w:rsidR="00B3047A" w:rsidRPr="00B3047A">
        <w:rPr>
          <w:rFonts w:ascii="Times New Roman" w:hAnsi="Times New Roman" w:cs="Times New Roman"/>
          <w:b/>
          <w:sz w:val="24"/>
          <w:szCs w:val="24"/>
        </w:rPr>
        <w:t>Папір для друку</w:t>
      </w:r>
    </w:p>
    <w:p w14:paraId="2E1D0FD9" w14:textId="77777777" w:rsidR="00226BC7" w:rsidRPr="0043622F" w:rsidRDefault="00226BC7" w:rsidP="005F3D7D">
      <w:pPr>
        <w:spacing w:after="0" w:line="240" w:lineRule="auto"/>
        <w:ind w:firstLine="709"/>
        <w:jc w:val="both"/>
        <w:rPr>
          <w:rFonts w:ascii="Times New Roman" w:eastAsia="Times New Roman" w:hAnsi="Times New Roman" w:cs="Times New Roman"/>
          <w:color w:val="000000"/>
          <w:sz w:val="24"/>
          <w:szCs w:val="24"/>
        </w:rPr>
      </w:pPr>
      <w:r w:rsidRPr="0043622F">
        <w:rPr>
          <w:rFonts w:ascii="Times New Roman" w:eastAsia="Times New Roman" w:hAnsi="Times New Roman" w:cs="Times New Roman"/>
          <w:color w:val="000000"/>
          <w:sz w:val="24"/>
          <w:szCs w:val="24"/>
        </w:rPr>
        <w:t>3.2. Детальний опис предмету закупівлі:</w:t>
      </w:r>
    </w:p>
    <w:p w14:paraId="2BF5C323" w14:textId="77777777" w:rsidR="00226BC7" w:rsidRPr="0043622F" w:rsidRDefault="00226BC7" w:rsidP="005F3D7D">
      <w:pPr>
        <w:spacing w:after="0" w:line="240" w:lineRule="auto"/>
        <w:rPr>
          <w:rFonts w:ascii="Times New Roman" w:eastAsia="Times New Roman" w:hAnsi="Times New Roman" w:cs="Times New Roman"/>
          <w:b/>
          <w:color w:val="000000" w:themeColor="text1"/>
          <w:sz w:val="24"/>
          <w:szCs w:val="24"/>
        </w:rPr>
      </w:pPr>
      <w:r w:rsidRPr="0043622F">
        <w:rPr>
          <w:rFonts w:ascii="Times New Roman" w:eastAsia="Times New Roman" w:hAnsi="Times New Roman" w:cs="Times New Roman"/>
          <w:b/>
          <w:color w:val="000000" w:themeColor="text1"/>
          <w:sz w:val="24"/>
          <w:szCs w:val="24"/>
          <w:shd w:val="clear" w:color="auto" w:fill="FFFFFF"/>
        </w:rPr>
        <w:t>4. Технічні характеристики:</w:t>
      </w:r>
    </w:p>
    <w:tbl>
      <w:tblPr>
        <w:tblW w:w="10108" w:type="dxa"/>
        <w:tblInd w:w="93" w:type="dxa"/>
        <w:tblLook w:val="04A0" w:firstRow="1" w:lastRow="0" w:firstColumn="1" w:lastColumn="0" w:noHBand="0" w:noVBand="1"/>
      </w:tblPr>
      <w:tblGrid>
        <w:gridCol w:w="481"/>
        <w:gridCol w:w="3674"/>
        <w:gridCol w:w="3856"/>
        <w:gridCol w:w="943"/>
        <w:gridCol w:w="1154"/>
      </w:tblGrid>
      <w:tr w:rsidR="009C4746" w:rsidRPr="0043622F" w14:paraId="6752AD63" w14:textId="77777777" w:rsidTr="009C4746">
        <w:trPr>
          <w:trHeight w:val="300"/>
        </w:trPr>
        <w:tc>
          <w:tcPr>
            <w:tcW w:w="481" w:type="dxa"/>
            <w:tcBorders>
              <w:top w:val="single" w:sz="4" w:space="0" w:color="auto"/>
              <w:left w:val="single" w:sz="4" w:space="0" w:color="auto"/>
              <w:bottom w:val="single" w:sz="4" w:space="0" w:color="auto"/>
              <w:right w:val="single" w:sz="4" w:space="0" w:color="auto"/>
            </w:tcBorders>
          </w:tcPr>
          <w:p w14:paraId="0E4BDE40" w14:textId="77777777" w:rsidR="009C4746" w:rsidRPr="0043622F" w:rsidRDefault="009C4746" w:rsidP="000B4579">
            <w:pPr>
              <w:spacing w:after="0" w:line="240" w:lineRule="auto"/>
              <w:jc w:val="center"/>
              <w:rPr>
                <w:rFonts w:ascii="Times New Roman" w:eastAsia="Times New Roman" w:hAnsi="Times New Roman" w:cs="Times New Roman"/>
                <w:b/>
                <w:bCs/>
                <w:color w:val="000000"/>
                <w:lang w:eastAsia="ru-RU"/>
              </w:rPr>
            </w:pPr>
            <w:r w:rsidRPr="0043622F">
              <w:rPr>
                <w:rFonts w:ascii="Times New Roman" w:eastAsia="Times New Roman" w:hAnsi="Times New Roman" w:cs="Times New Roman"/>
                <w:b/>
                <w:bCs/>
                <w:color w:val="000000"/>
                <w:lang w:eastAsia="ru-RU"/>
              </w:rPr>
              <w:t>№</w:t>
            </w:r>
          </w:p>
        </w:tc>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EA23" w14:textId="77777777" w:rsidR="009C4746" w:rsidRPr="0043622F" w:rsidRDefault="009C4746" w:rsidP="000B4579">
            <w:pPr>
              <w:spacing w:after="0" w:line="240" w:lineRule="auto"/>
              <w:jc w:val="center"/>
              <w:rPr>
                <w:rFonts w:ascii="Times New Roman" w:eastAsia="Times New Roman" w:hAnsi="Times New Roman" w:cs="Times New Roman"/>
                <w:b/>
                <w:bCs/>
                <w:color w:val="000000"/>
                <w:lang w:eastAsia="ru-RU"/>
              </w:rPr>
            </w:pPr>
            <w:r w:rsidRPr="0043622F">
              <w:rPr>
                <w:rFonts w:ascii="Times New Roman" w:eastAsia="Times New Roman" w:hAnsi="Times New Roman" w:cs="Times New Roman"/>
                <w:b/>
                <w:bCs/>
                <w:color w:val="000000"/>
                <w:lang w:eastAsia="ru-RU"/>
              </w:rPr>
              <w:t>Назва</w:t>
            </w:r>
          </w:p>
        </w:tc>
        <w:tc>
          <w:tcPr>
            <w:tcW w:w="3856" w:type="dxa"/>
            <w:tcBorders>
              <w:top w:val="single" w:sz="4" w:space="0" w:color="auto"/>
              <w:left w:val="single" w:sz="4" w:space="0" w:color="auto"/>
              <w:bottom w:val="single" w:sz="4" w:space="0" w:color="auto"/>
              <w:right w:val="single" w:sz="4" w:space="0" w:color="auto"/>
            </w:tcBorders>
          </w:tcPr>
          <w:p w14:paraId="0C2F7495" w14:textId="54E944F4" w:rsidR="009C4746" w:rsidRPr="0043622F" w:rsidRDefault="009C4746" w:rsidP="000B4579">
            <w:pPr>
              <w:spacing w:after="0" w:line="240" w:lineRule="auto"/>
              <w:jc w:val="center"/>
              <w:rPr>
                <w:rFonts w:ascii="Times New Roman" w:eastAsia="Times New Roman" w:hAnsi="Times New Roman" w:cs="Times New Roman"/>
                <w:b/>
                <w:bCs/>
                <w:color w:val="000000"/>
                <w:lang w:eastAsia="ru-RU"/>
              </w:rPr>
            </w:pPr>
            <w:r w:rsidRPr="009C4746">
              <w:rPr>
                <w:rFonts w:ascii="Times New Roman" w:eastAsia="Times New Roman" w:hAnsi="Times New Roman" w:cs="Times New Roman"/>
                <w:b/>
                <w:bCs/>
                <w:color w:val="000000"/>
                <w:lang w:eastAsia="ru-RU"/>
              </w:rPr>
              <w:t>Код товару (послуги), що найбільше відповідає назві номенклатурної позиції предмета закупівлі: ДК 021:2015</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7ECA0" w14:textId="413E4024" w:rsidR="009C4746" w:rsidRPr="0043622F" w:rsidRDefault="009C4746" w:rsidP="000B4579">
            <w:pPr>
              <w:spacing w:after="0" w:line="240" w:lineRule="auto"/>
              <w:jc w:val="center"/>
              <w:rPr>
                <w:rFonts w:ascii="Times New Roman" w:eastAsia="Times New Roman" w:hAnsi="Times New Roman" w:cs="Times New Roman"/>
                <w:b/>
                <w:bCs/>
                <w:color w:val="000000"/>
                <w:lang w:eastAsia="ru-RU"/>
              </w:rPr>
            </w:pPr>
            <w:proofErr w:type="spellStart"/>
            <w:r w:rsidRPr="0043622F">
              <w:rPr>
                <w:rFonts w:ascii="Times New Roman" w:eastAsia="Times New Roman" w:hAnsi="Times New Roman" w:cs="Times New Roman"/>
                <w:b/>
                <w:bCs/>
                <w:color w:val="000000"/>
                <w:lang w:eastAsia="ru-RU"/>
              </w:rPr>
              <w:t>од.вим</w:t>
            </w:r>
            <w:proofErr w:type="spellEnd"/>
            <w:r w:rsidRPr="0043622F">
              <w:rPr>
                <w:rFonts w:ascii="Times New Roman" w:eastAsia="Times New Roman" w:hAnsi="Times New Roman" w:cs="Times New Roman"/>
                <w:b/>
                <w:bCs/>
                <w:color w:val="000000"/>
                <w:lang w:eastAsia="ru-RU"/>
              </w:rPr>
              <w:t>.</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D7A8A" w14:textId="77777777" w:rsidR="009C4746" w:rsidRPr="0043622F" w:rsidRDefault="009C4746" w:rsidP="000B4579">
            <w:pPr>
              <w:spacing w:after="0" w:line="240" w:lineRule="auto"/>
              <w:jc w:val="center"/>
              <w:rPr>
                <w:rFonts w:ascii="Times New Roman" w:eastAsia="Times New Roman" w:hAnsi="Times New Roman" w:cs="Times New Roman"/>
                <w:b/>
                <w:bCs/>
                <w:color w:val="000000"/>
                <w:lang w:eastAsia="ru-RU"/>
              </w:rPr>
            </w:pPr>
            <w:r w:rsidRPr="0043622F">
              <w:rPr>
                <w:rFonts w:ascii="Times New Roman" w:eastAsia="Times New Roman" w:hAnsi="Times New Roman" w:cs="Times New Roman"/>
                <w:b/>
                <w:bCs/>
                <w:color w:val="000000"/>
                <w:lang w:eastAsia="ru-RU"/>
              </w:rPr>
              <w:t>кількість</w:t>
            </w:r>
          </w:p>
        </w:tc>
      </w:tr>
      <w:tr w:rsidR="009C4746" w:rsidRPr="0043622F" w14:paraId="72F92A34" w14:textId="77777777" w:rsidTr="009C4746">
        <w:trPr>
          <w:trHeight w:val="300"/>
        </w:trPr>
        <w:tc>
          <w:tcPr>
            <w:tcW w:w="481" w:type="dxa"/>
            <w:tcBorders>
              <w:top w:val="single" w:sz="4" w:space="0" w:color="auto"/>
              <w:left w:val="single" w:sz="4" w:space="0" w:color="auto"/>
              <w:bottom w:val="single" w:sz="4" w:space="0" w:color="auto"/>
              <w:right w:val="single" w:sz="4" w:space="0" w:color="auto"/>
            </w:tcBorders>
          </w:tcPr>
          <w:p w14:paraId="0BA4262C" w14:textId="726CFDC8" w:rsidR="009C4746" w:rsidRPr="0043622F" w:rsidRDefault="00370881" w:rsidP="000B4579">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92500" w14:textId="77777777" w:rsidR="009C4746" w:rsidRPr="0043622F" w:rsidRDefault="009C4746" w:rsidP="000B4579">
            <w:pPr>
              <w:spacing w:after="0" w:line="240" w:lineRule="auto"/>
              <w:rPr>
                <w:rFonts w:ascii="Times New Roman" w:eastAsia="Times New Roman" w:hAnsi="Times New Roman" w:cs="Times New Roman"/>
                <w:b/>
                <w:color w:val="000000"/>
                <w:lang w:eastAsia="ru-RU"/>
              </w:rPr>
            </w:pPr>
            <w:r w:rsidRPr="0043622F">
              <w:rPr>
                <w:rFonts w:ascii="Times New Roman" w:eastAsia="Times New Roman" w:hAnsi="Times New Roman" w:cs="Times New Roman"/>
                <w:b/>
                <w:color w:val="000000"/>
                <w:lang w:eastAsia="ru-RU"/>
              </w:rPr>
              <w:t>Папір А4 (Формат А4, Щільність 80г/м2, Колір білий Клас В CIE ≥146%, 500 аркушів/</w:t>
            </w:r>
            <w:proofErr w:type="spellStart"/>
            <w:r w:rsidRPr="0043622F">
              <w:rPr>
                <w:rFonts w:ascii="Times New Roman" w:eastAsia="Times New Roman" w:hAnsi="Times New Roman" w:cs="Times New Roman"/>
                <w:b/>
                <w:color w:val="000000"/>
                <w:lang w:eastAsia="ru-RU"/>
              </w:rPr>
              <w:t>уп</w:t>
            </w:r>
            <w:proofErr w:type="spellEnd"/>
            <w:r w:rsidRPr="0043622F">
              <w:rPr>
                <w:rFonts w:ascii="Times New Roman" w:eastAsia="Times New Roman" w:hAnsi="Times New Roman" w:cs="Times New Roman"/>
                <w:b/>
                <w:color w:val="000000"/>
                <w:lang w:eastAsia="ru-RU"/>
              </w:rPr>
              <w:t>.</w:t>
            </w:r>
          </w:p>
        </w:tc>
        <w:tc>
          <w:tcPr>
            <w:tcW w:w="3856" w:type="dxa"/>
            <w:tcBorders>
              <w:top w:val="single" w:sz="4" w:space="0" w:color="auto"/>
              <w:left w:val="single" w:sz="4" w:space="0" w:color="auto"/>
              <w:bottom w:val="single" w:sz="4" w:space="0" w:color="auto"/>
              <w:right w:val="single" w:sz="4" w:space="0" w:color="auto"/>
            </w:tcBorders>
          </w:tcPr>
          <w:p w14:paraId="52E05B9B" w14:textId="42EB4D46" w:rsidR="009C4746" w:rsidRPr="0043622F" w:rsidRDefault="009C4746" w:rsidP="000B4579">
            <w:pPr>
              <w:spacing w:after="0" w:line="240" w:lineRule="auto"/>
              <w:rPr>
                <w:rFonts w:ascii="Times New Roman" w:eastAsia="Times New Roman" w:hAnsi="Times New Roman" w:cs="Times New Roman"/>
                <w:color w:val="000000"/>
                <w:lang w:eastAsia="ru-RU"/>
              </w:rPr>
            </w:pPr>
            <w:r w:rsidRPr="009C4746">
              <w:rPr>
                <w:rFonts w:ascii="Times New Roman" w:eastAsia="Times New Roman" w:hAnsi="Times New Roman" w:cs="Times New Roman"/>
                <w:color w:val="000000"/>
                <w:lang w:eastAsia="ru-RU"/>
              </w:rPr>
              <w:t>30197630-1 — Папір для друку</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D419F" w14:textId="39D24651" w:rsidR="009C4746" w:rsidRPr="0043622F" w:rsidRDefault="009C4746" w:rsidP="000B4579">
            <w:pPr>
              <w:spacing w:after="0" w:line="240" w:lineRule="auto"/>
              <w:rPr>
                <w:rFonts w:ascii="Times New Roman" w:eastAsia="Times New Roman" w:hAnsi="Times New Roman" w:cs="Times New Roman"/>
                <w:color w:val="000000"/>
                <w:lang w:eastAsia="ru-RU"/>
              </w:rPr>
            </w:pPr>
            <w:proofErr w:type="spellStart"/>
            <w:r w:rsidRPr="0043622F">
              <w:rPr>
                <w:rFonts w:ascii="Times New Roman" w:eastAsia="Times New Roman" w:hAnsi="Times New Roman" w:cs="Times New Roman"/>
                <w:color w:val="000000"/>
                <w:lang w:eastAsia="ru-RU"/>
              </w:rPr>
              <w:t>уп</w:t>
            </w:r>
            <w:proofErr w:type="spellEnd"/>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B5BB0" w14:textId="52522AD9" w:rsidR="009C4746" w:rsidRPr="0043622F" w:rsidRDefault="002621AD" w:rsidP="000B457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9C4746" w:rsidRPr="0043622F">
              <w:rPr>
                <w:rFonts w:ascii="Times New Roman" w:eastAsia="Times New Roman" w:hAnsi="Times New Roman" w:cs="Times New Roman"/>
                <w:color w:val="000000"/>
                <w:lang w:eastAsia="ru-RU"/>
              </w:rPr>
              <w:t>0</w:t>
            </w:r>
          </w:p>
        </w:tc>
      </w:tr>
    </w:tbl>
    <w:p w14:paraId="5BD500BA" w14:textId="77777777" w:rsidR="009D7146" w:rsidRPr="0043622F" w:rsidRDefault="009D7146" w:rsidP="009D7146">
      <w:pPr>
        <w:suppressAutoHyphens/>
        <w:spacing w:after="0" w:line="100" w:lineRule="atLeast"/>
        <w:ind w:firstLine="851"/>
        <w:jc w:val="both"/>
        <w:rPr>
          <w:rFonts w:ascii="Times New Roman" w:eastAsia="Times New Roman" w:hAnsi="Times New Roman" w:cs="Times New Roman"/>
          <w:b/>
          <w:color w:val="000000"/>
          <w:kern w:val="2"/>
          <w:sz w:val="24"/>
          <w:szCs w:val="24"/>
          <w:lang w:eastAsia="ar-SA"/>
        </w:rPr>
      </w:pPr>
    </w:p>
    <w:p w14:paraId="1607C2C0" w14:textId="686D4736" w:rsidR="0066016F" w:rsidRDefault="0066016F" w:rsidP="0066016F">
      <w:pPr>
        <w:suppressAutoHyphens/>
        <w:spacing w:after="0" w:line="100" w:lineRule="atLeast"/>
        <w:ind w:firstLine="851"/>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В</w:t>
      </w:r>
      <w:r w:rsidRPr="006442FE">
        <w:rPr>
          <w:rFonts w:ascii="Times New Roman" w:eastAsia="Times New Roman" w:hAnsi="Times New Roman" w:cs="Times New Roman"/>
          <w:color w:val="000000"/>
          <w:kern w:val="2"/>
          <w:sz w:val="24"/>
          <w:szCs w:val="24"/>
          <w:lang w:eastAsia="ar-SA"/>
        </w:rPr>
        <w:t xml:space="preserve">ідповідно до абз.1 ч.4 </w:t>
      </w:r>
      <w:proofErr w:type="spellStart"/>
      <w:r w:rsidRPr="006442FE">
        <w:rPr>
          <w:rFonts w:ascii="Times New Roman" w:eastAsia="Times New Roman" w:hAnsi="Times New Roman" w:cs="Times New Roman"/>
          <w:color w:val="000000"/>
          <w:kern w:val="2"/>
          <w:sz w:val="24"/>
          <w:szCs w:val="24"/>
          <w:lang w:eastAsia="ar-SA"/>
        </w:rPr>
        <w:t>ст</w:t>
      </w:r>
      <w:proofErr w:type="spellEnd"/>
      <w:r w:rsidRPr="006442FE">
        <w:rPr>
          <w:rFonts w:ascii="Times New Roman" w:eastAsia="Times New Roman" w:hAnsi="Times New Roman" w:cs="Times New Roman"/>
          <w:color w:val="000000"/>
          <w:kern w:val="2"/>
          <w:sz w:val="24"/>
          <w:szCs w:val="24"/>
          <w:lang w:eastAsia="ar-SA"/>
        </w:rPr>
        <w:t xml:space="preserve"> 14 ЗУ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Тим самим дана норма не зобов’язує замовника вказувати аналоги та еквіваленти пропонованого товару, а визначає його право на це (</w:t>
      </w:r>
      <w:r>
        <w:rPr>
          <w:rFonts w:ascii="Times New Roman" w:eastAsia="Times New Roman" w:hAnsi="Times New Roman" w:cs="Times New Roman"/>
          <w:color w:val="000000"/>
          <w:kern w:val="2"/>
          <w:sz w:val="24"/>
          <w:szCs w:val="24"/>
          <w:lang w:eastAsia="ar-SA"/>
        </w:rPr>
        <w:t>додаткове джерело - Таблиця</w:t>
      </w:r>
      <w:r w:rsidRPr="006442FE">
        <w:rPr>
          <w:rFonts w:ascii="Times New Roman" w:eastAsia="Times New Roman" w:hAnsi="Times New Roman" w:cs="Times New Roman"/>
          <w:color w:val="000000"/>
          <w:kern w:val="2"/>
          <w:sz w:val="24"/>
          <w:szCs w:val="24"/>
          <w:lang w:eastAsia="ar-SA"/>
        </w:rPr>
        <w:t xml:space="preserve"> 2 до листа Мінекономіки від 05.05.2020 р. № 3304-04/28729-06)</w:t>
      </w:r>
      <w:r>
        <w:rPr>
          <w:rFonts w:ascii="Times New Roman" w:eastAsia="Times New Roman" w:hAnsi="Times New Roman" w:cs="Times New Roman"/>
          <w:color w:val="000000"/>
          <w:kern w:val="2"/>
          <w:sz w:val="24"/>
          <w:szCs w:val="24"/>
          <w:lang w:eastAsia="ar-SA"/>
        </w:rPr>
        <w:t>.</w:t>
      </w:r>
    </w:p>
    <w:p w14:paraId="4D1E1490" w14:textId="77777777" w:rsidR="0066016F" w:rsidRPr="0066016F" w:rsidRDefault="0066016F" w:rsidP="009D7146">
      <w:pPr>
        <w:suppressAutoHyphens/>
        <w:spacing w:after="0" w:line="100" w:lineRule="atLeast"/>
        <w:ind w:firstLine="851"/>
        <w:jc w:val="both"/>
        <w:rPr>
          <w:rFonts w:ascii="Times New Roman" w:eastAsia="Times New Roman" w:hAnsi="Times New Roman" w:cs="Times New Roman"/>
          <w:bCs/>
          <w:iCs/>
          <w:color w:val="000000"/>
          <w:kern w:val="2"/>
          <w:sz w:val="24"/>
          <w:szCs w:val="24"/>
          <w:lang w:eastAsia="ar-SA"/>
        </w:rPr>
      </w:pPr>
    </w:p>
    <w:p w14:paraId="1A83BFD7" w14:textId="77777777" w:rsidR="00AF73F6" w:rsidRPr="0043622F" w:rsidRDefault="0011247D" w:rsidP="005F3D7D">
      <w:pPr>
        <w:spacing w:after="0" w:line="240" w:lineRule="auto"/>
        <w:ind w:firstLine="709"/>
        <w:rPr>
          <w:rFonts w:ascii="Times New Roman" w:eastAsia="Times New Roman" w:hAnsi="Times New Roman" w:cs="Times New Roman"/>
          <w:i/>
          <w:color w:val="000000" w:themeColor="text1"/>
          <w:sz w:val="24"/>
          <w:szCs w:val="24"/>
        </w:rPr>
      </w:pPr>
      <w:r w:rsidRPr="0043622F">
        <w:rPr>
          <w:rFonts w:ascii="Times New Roman" w:eastAsia="Times New Roman" w:hAnsi="Times New Roman" w:cs="Times New Roman"/>
          <w:i/>
          <w:color w:val="000000" w:themeColor="text1"/>
          <w:sz w:val="24"/>
          <w:szCs w:val="24"/>
          <w:u w:val="single"/>
        </w:rPr>
        <w:t>Примітки</w:t>
      </w:r>
      <w:r w:rsidRPr="0043622F">
        <w:rPr>
          <w:rFonts w:ascii="Times New Roman" w:eastAsia="Times New Roman" w:hAnsi="Times New Roman" w:cs="Times New Roman"/>
          <w:i/>
          <w:color w:val="000000" w:themeColor="text1"/>
          <w:sz w:val="24"/>
          <w:szCs w:val="24"/>
        </w:rPr>
        <w:t xml:space="preserve">: </w:t>
      </w:r>
    </w:p>
    <w:p w14:paraId="4B6349EF" w14:textId="77777777" w:rsidR="0011247D" w:rsidRPr="0043622F" w:rsidRDefault="0011247D" w:rsidP="005F3D7D">
      <w:pPr>
        <w:spacing w:after="0" w:line="240" w:lineRule="auto"/>
        <w:ind w:firstLine="709"/>
        <w:jc w:val="both"/>
        <w:rPr>
          <w:rFonts w:ascii="Times New Roman" w:eastAsia="Times New Roman" w:hAnsi="Times New Roman" w:cs="Times New Roman"/>
          <w:color w:val="000000" w:themeColor="text1"/>
          <w:sz w:val="24"/>
          <w:szCs w:val="24"/>
        </w:rPr>
      </w:pPr>
      <w:r w:rsidRPr="0043622F">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2CEE9BA4" w14:textId="77777777" w:rsidR="0011247D" w:rsidRPr="0043622F" w:rsidRDefault="0011247D" w:rsidP="00226BC7">
      <w:pPr>
        <w:spacing w:after="0"/>
        <w:jc w:val="both"/>
        <w:rPr>
          <w:rFonts w:ascii="Times New Roman" w:eastAsia="Times New Roman" w:hAnsi="Times New Roman" w:cs="Times New Roman"/>
          <w:b/>
          <w:color w:val="000000"/>
          <w:sz w:val="24"/>
          <w:szCs w:val="24"/>
        </w:rPr>
      </w:pPr>
    </w:p>
    <w:p w14:paraId="6BC2B9B1" w14:textId="77777777" w:rsidR="00807648" w:rsidRPr="00C9084E" w:rsidRDefault="00807648" w:rsidP="00807648">
      <w:pPr>
        <w:spacing w:after="0"/>
        <w:jc w:val="both"/>
        <w:rPr>
          <w:rFonts w:ascii="Times New Roman" w:eastAsia="Times New Roman" w:hAnsi="Times New Roman" w:cs="Times New Roman"/>
          <w:b/>
          <w:color w:val="000000"/>
          <w:sz w:val="24"/>
          <w:szCs w:val="24"/>
        </w:rPr>
      </w:pPr>
      <w:r w:rsidRPr="00C9084E">
        <w:rPr>
          <w:rFonts w:ascii="Times New Roman" w:eastAsia="Times New Roman" w:hAnsi="Times New Roman" w:cs="Times New Roman"/>
          <w:b/>
          <w:color w:val="000000"/>
          <w:sz w:val="24"/>
          <w:szCs w:val="24"/>
        </w:rPr>
        <w:t>5.</w:t>
      </w:r>
      <w:r w:rsidRPr="00C9084E">
        <w:rPr>
          <w:rFonts w:ascii="Times New Roman" w:eastAsia="Times New Roman" w:hAnsi="Times New Roman" w:cs="Times New Roman"/>
          <w:color w:val="000000"/>
          <w:sz w:val="24"/>
          <w:szCs w:val="24"/>
        </w:rPr>
        <w:t xml:space="preserve">  </w:t>
      </w:r>
      <w:r w:rsidRPr="00C9084E">
        <w:rPr>
          <w:rFonts w:ascii="Times New Roman" w:eastAsia="Times New Roman" w:hAnsi="Times New Roman" w:cs="Times New Roman"/>
          <w:b/>
          <w:color w:val="000000"/>
          <w:sz w:val="24"/>
          <w:szCs w:val="24"/>
        </w:rPr>
        <w:t>Вимоги до кваліфікації учасників та спосіб їх підтвердження :</w:t>
      </w:r>
    </w:p>
    <w:p w14:paraId="285ABDAE" w14:textId="77777777" w:rsidR="00807648" w:rsidRPr="00C9084E" w:rsidRDefault="00807648" w:rsidP="00807648">
      <w:pPr>
        <w:spacing w:after="0"/>
        <w:ind w:firstLine="600"/>
        <w:jc w:val="both"/>
        <w:rPr>
          <w:rFonts w:ascii="Times New Roman" w:eastAsia="Times New Roman" w:hAnsi="Times New Roman" w:cs="Times New Roman"/>
          <w:color w:val="000000"/>
          <w:sz w:val="24"/>
          <w:szCs w:val="24"/>
        </w:rPr>
      </w:pPr>
      <w:r w:rsidRPr="00C9084E">
        <w:rPr>
          <w:rFonts w:ascii="Times New Roman" w:eastAsia="Times New Roman" w:hAnsi="Times New Roman" w:cs="Times New Roman"/>
          <w:color w:val="000000"/>
          <w:sz w:val="24"/>
          <w:szCs w:val="24"/>
        </w:rPr>
        <w:t>Учасник повинен надати в електронному (сканованому) вигляді в складі своєї пропозиції наступні документи:</w:t>
      </w:r>
    </w:p>
    <w:p w14:paraId="3C2B71C9" w14:textId="77777777" w:rsidR="00807648" w:rsidRPr="005170FD" w:rsidRDefault="00807648" w:rsidP="00807648">
      <w:pPr>
        <w:spacing w:after="0"/>
        <w:ind w:firstLine="600"/>
        <w:jc w:val="both"/>
        <w:rPr>
          <w:rFonts w:ascii="Times New Roman" w:eastAsia="Times New Roman" w:hAnsi="Times New Roman" w:cs="Times New Roman"/>
          <w:color w:val="000000"/>
          <w:sz w:val="24"/>
          <w:szCs w:val="24"/>
        </w:rPr>
      </w:pPr>
      <w:r w:rsidRPr="005170FD">
        <w:rPr>
          <w:rFonts w:ascii="Times New Roman" w:eastAsia="Times New Roman" w:hAnsi="Times New Roman" w:cs="Times New Roman"/>
          <w:color w:val="000000"/>
          <w:sz w:val="24"/>
          <w:szCs w:val="24"/>
        </w:rPr>
        <w:t>а) копію відомостей з ЄДРПОУ або копію довідки/відомостей про визначення класифікаційних даних;</w:t>
      </w:r>
    </w:p>
    <w:p w14:paraId="69B900FC" w14:textId="77777777" w:rsidR="00807648" w:rsidRPr="005170FD" w:rsidRDefault="00807648" w:rsidP="00807648">
      <w:pPr>
        <w:spacing w:after="0"/>
        <w:ind w:firstLine="600"/>
        <w:jc w:val="both"/>
        <w:rPr>
          <w:rFonts w:ascii="Times New Roman" w:eastAsia="Times New Roman" w:hAnsi="Times New Roman" w:cs="Times New Roman"/>
          <w:color w:val="000000"/>
          <w:sz w:val="24"/>
          <w:szCs w:val="24"/>
        </w:rPr>
      </w:pPr>
      <w:r w:rsidRPr="005170FD">
        <w:rPr>
          <w:rFonts w:ascii="Times New Roman" w:eastAsia="Times New Roman" w:hAnsi="Times New Roman" w:cs="Times New Roman"/>
          <w:color w:val="000000"/>
          <w:sz w:val="24"/>
          <w:szCs w:val="24"/>
        </w:rPr>
        <w:lastRenderedPageBreak/>
        <w:t>б) 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p w14:paraId="7967C2FF" w14:textId="77777777" w:rsidR="00807648" w:rsidRPr="005170FD" w:rsidRDefault="00807648" w:rsidP="00807648">
      <w:pPr>
        <w:spacing w:after="0"/>
        <w:ind w:firstLine="600"/>
        <w:jc w:val="both"/>
        <w:rPr>
          <w:rFonts w:ascii="Times New Roman" w:eastAsia="Times New Roman" w:hAnsi="Times New Roman" w:cs="Times New Roman"/>
          <w:color w:val="000000"/>
          <w:sz w:val="24"/>
          <w:szCs w:val="24"/>
        </w:rPr>
      </w:pPr>
      <w:r w:rsidRPr="005170FD">
        <w:rPr>
          <w:rFonts w:ascii="Times New Roman" w:eastAsia="Times New Roman" w:hAnsi="Times New Roman" w:cs="Times New Roman"/>
          <w:color w:val="000000"/>
          <w:sz w:val="24"/>
          <w:szCs w:val="24"/>
        </w:rPr>
        <w:t>в) довідку на фірмовому бланку учасника за підписом уповноваженої особи,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1CB0AFB8" w14:textId="77777777" w:rsidR="00807648" w:rsidRPr="005170FD" w:rsidRDefault="00807648" w:rsidP="00807648">
      <w:pPr>
        <w:spacing w:after="0"/>
        <w:ind w:firstLine="600"/>
        <w:jc w:val="both"/>
        <w:rPr>
          <w:rFonts w:ascii="Times New Roman" w:eastAsia="Times New Roman" w:hAnsi="Times New Roman" w:cs="Times New Roman"/>
          <w:color w:val="000000"/>
          <w:sz w:val="24"/>
          <w:szCs w:val="24"/>
        </w:rPr>
      </w:pPr>
      <w:r w:rsidRPr="005170FD">
        <w:rPr>
          <w:rFonts w:ascii="Times New Roman" w:eastAsia="Times New Roman" w:hAnsi="Times New Roman" w:cs="Times New Roman"/>
          <w:color w:val="000000"/>
          <w:sz w:val="24"/>
          <w:szCs w:val="24"/>
        </w:rPr>
        <w:t>г) документи, що підтверджують повноваження посадової особи щодо підпису документів пропозиції спрощеної закупівлі (виписка з протоколу засновників або витяг зі Статуту, копія наказу про призначення, довіреність або інші документи, що підтверджують повноваження посадової особи учасника щодо підпису вказаних документів)</w:t>
      </w:r>
    </w:p>
    <w:p w14:paraId="7C66EC52" w14:textId="2F41ED97" w:rsidR="00807648" w:rsidRPr="005170FD" w:rsidRDefault="00CE5E66" w:rsidP="00807648">
      <w:pPr>
        <w:spacing w:after="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807648" w:rsidRPr="005170FD">
        <w:rPr>
          <w:rFonts w:ascii="Times New Roman" w:eastAsia="Times New Roman" w:hAnsi="Times New Roman" w:cs="Times New Roman"/>
          <w:sz w:val="24"/>
          <w:szCs w:val="24"/>
        </w:rPr>
        <w:t>) лист-згоду з проектом договору, або проект договору завірений та засвідчений написом «згідні з проектом договору»;</w:t>
      </w:r>
    </w:p>
    <w:p w14:paraId="1384F4C3" w14:textId="77777777" w:rsidR="00807648" w:rsidRPr="005170FD" w:rsidRDefault="00807648" w:rsidP="00807648">
      <w:pPr>
        <w:spacing w:after="0"/>
        <w:ind w:firstLine="600"/>
        <w:jc w:val="both"/>
        <w:rPr>
          <w:rStyle w:val="a5"/>
          <w:rFonts w:ascii="Times New Roman" w:eastAsia="Times New Roman" w:hAnsi="Times New Roman" w:cs="Times New Roman"/>
          <w:sz w:val="24"/>
          <w:szCs w:val="24"/>
        </w:rPr>
      </w:pPr>
      <w:r w:rsidRPr="005170FD">
        <w:rPr>
          <w:rFonts w:ascii="Times New Roman" w:eastAsia="Times New Roman" w:hAnsi="Times New Roman" w:cs="Times New Roman"/>
          <w:sz w:val="24"/>
          <w:szCs w:val="24"/>
        </w:rPr>
        <w:t xml:space="preserve">ж) документальне підтвердження досвіду виконання </w:t>
      </w:r>
      <w:r w:rsidRPr="00D03906">
        <w:rPr>
          <w:rFonts w:ascii="Times New Roman" w:eastAsia="Times New Roman" w:hAnsi="Times New Roman" w:cs="Times New Roman"/>
          <w:sz w:val="24"/>
          <w:szCs w:val="24"/>
        </w:rPr>
        <w:t xml:space="preserve">аналогічного (аналогічних) за предметом закупівлі договору (договорів) </w:t>
      </w:r>
      <w:r>
        <w:rPr>
          <w:rFonts w:ascii="Times New Roman" w:eastAsia="Times New Roman" w:hAnsi="Times New Roman" w:cs="Times New Roman"/>
          <w:sz w:val="24"/>
          <w:szCs w:val="24"/>
        </w:rPr>
        <w:t xml:space="preserve">- </w:t>
      </w:r>
      <w:r w:rsidRPr="005170FD">
        <w:rPr>
          <w:rFonts w:ascii="Times New Roman" w:eastAsia="Times New Roman" w:hAnsi="Times New Roman" w:cs="Times New Roman"/>
          <w:sz w:val="24"/>
          <w:szCs w:val="24"/>
        </w:rPr>
        <w:t>надати копію договору з д</w:t>
      </w:r>
      <w:r>
        <w:rPr>
          <w:rFonts w:ascii="Times New Roman" w:eastAsia="Times New Roman" w:hAnsi="Times New Roman" w:cs="Times New Roman"/>
          <w:sz w:val="24"/>
          <w:szCs w:val="24"/>
        </w:rPr>
        <w:t>одатками та додатковими угодами</w:t>
      </w:r>
      <w:r w:rsidRPr="005170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цій закупівлі достатньо 1го договору) </w:t>
      </w:r>
      <w:r w:rsidRPr="005170FD">
        <w:rPr>
          <w:rFonts w:ascii="Times New Roman" w:eastAsia="Times New Roman" w:hAnsi="Times New Roman" w:cs="Times New Roman"/>
          <w:sz w:val="24"/>
          <w:szCs w:val="24"/>
        </w:rPr>
        <w:t xml:space="preserve">або посилання на укладені та виконані договори в </w:t>
      </w:r>
      <w:hyperlink r:id="rId5" w:history="1">
        <w:r w:rsidRPr="005170FD">
          <w:rPr>
            <w:rStyle w:val="a5"/>
            <w:rFonts w:ascii="Times New Roman" w:eastAsia="Times New Roman" w:hAnsi="Times New Roman" w:cs="Times New Roman"/>
            <w:sz w:val="24"/>
            <w:szCs w:val="24"/>
          </w:rPr>
          <w:t>https://prozorro.gov.ua/</w:t>
        </w:r>
      </w:hyperlink>
      <w:r>
        <w:rPr>
          <w:rStyle w:val="a5"/>
          <w:rFonts w:ascii="Times New Roman" w:eastAsia="Times New Roman" w:hAnsi="Times New Roman" w:cs="Times New Roman"/>
          <w:sz w:val="24"/>
          <w:szCs w:val="24"/>
        </w:rPr>
        <w:t xml:space="preserve"> </w:t>
      </w:r>
    </w:p>
    <w:p w14:paraId="6EAE90C3" w14:textId="77777777" w:rsidR="00807648" w:rsidRPr="005170FD" w:rsidRDefault="00807648" w:rsidP="00807648">
      <w:pPr>
        <w:spacing w:after="0"/>
        <w:ind w:firstLine="600"/>
        <w:jc w:val="both"/>
        <w:rPr>
          <w:rFonts w:ascii="Times New Roman" w:eastAsia="Times New Roman" w:hAnsi="Times New Roman" w:cs="Times New Roman"/>
          <w:sz w:val="24"/>
          <w:szCs w:val="24"/>
        </w:rPr>
      </w:pPr>
      <w:r w:rsidRPr="005170FD">
        <w:rPr>
          <w:rFonts w:ascii="Times New Roman" w:eastAsia="Times New Roman" w:hAnsi="Times New Roman" w:cs="Times New Roman"/>
          <w:sz w:val="24"/>
          <w:szCs w:val="24"/>
        </w:rPr>
        <w:t>з) довідку-гарантію про повну відповідність предмету закупівлі технічним вимогам (характеристикам) тендерної документації;</w:t>
      </w:r>
    </w:p>
    <w:p w14:paraId="748524D0" w14:textId="50371B23" w:rsidR="00807648" w:rsidRPr="005170FD" w:rsidRDefault="00CE5E66" w:rsidP="00807648">
      <w:pPr>
        <w:spacing w:after="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bookmarkStart w:id="0" w:name="_GoBack"/>
      <w:bookmarkEnd w:id="0"/>
      <w:r w:rsidR="00807648" w:rsidRPr="005170FD">
        <w:rPr>
          <w:rFonts w:ascii="Times New Roman" w:eastAsia="Times New Roman" w:hAnsi="Times New Roman" w:cs="Times New Roman"/>
          <w:sz w:val="24"/>
          <w:szCs w:val="24"/>
        </w:rPr>
        <w:t>) цінову пропозицію у відповідності</w:t>
      </w:r>
      <w:r w:rsidR="00807648" w:rsidRPr="005170FD">
        <w:t xml:space="preserve"> </w:t>
      </w:r>
      <w:r w:rsidR="00807648" w:rsidRPr="005170FD">
        <w:rPr>
          <w:rFonts w:ascii="Times New Roman" w:eastAsia="Times New Roman" w:hAnsi="Times New Roman" w:cs="Times New Roman"/>
          <w:sz w:val="24"/>
          <w:szCs w:val="24"/>
        </w:rPr>
        <w:t>Додатку №2</w:t>
      </w:r>
    </w:p>
    <w:p w14:paraId="32E23666" w14:textId="77777777" w:rsidR="00807648" w:rsidRPr="00C9084E" w:rsidRDefault="00807648" w:rsidP="00807648">
      <w:pPr>
        <w:tabs>
          <w:tab w:val="left" w:pos="1548"/>
        </w:tabs>
        <w:spacing w:before="100" w:beforeAutospacing="1" w:after="120"/>
        <w:ind w:firstLine="709"/>
        <w:jc w:val="both"/>
        <w:rPr>
          <w:rFonts w:ascii="Times New Roman" w:eastAsia="Times New Roman" w:hAnsi="Times New Roman" w:cs="Times New Roman"/>
          <w:sz w:val="24"/>
          <w:szCs w:val="24"/>
        </w:rPr>
      </w:pPr>
      <w:r w:rsidRPr="00F13A55">
        <w:rPr>
          <w:rFonts w:ascii="Times New Roman" w:eastAsia="Times New Roman" w:hAnsi="Times New Roman" w:cs="Times New Roman"/>
          <w:sz w:val="24"/>
          <w:szCs w:val="24"/>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w:t>
      </w:r>
    </w:p>
    <w:p w14:paraId="2B4DC431" w14:textId="77777777" w:rsidR="00807648" w:rsidRPr="00C9084E" w:rsidRDefault="00807648" w:rsidP="00807648">
      <w:pPr>
        <w:tabs>
          <w:tab w:val="left" w:pos="1548"/>
        </w:tabs>
        <w:spacing w:after="0" w:line="240" w:lineRule="auto"/>
        <w:jc w:val="both"/>
        <w:rPr>
          <w:rFonts w:ascii="Times New Roman" w:eastAsia="Times New Roman" w:hAnsi="Times New Roman" w:cs="Times New Roman"/>
          <w:b/>
          <w:sz w:val="24"/>
          <w:szCs w:val="24"/>
        </w:rPr>
      </w:pPr>
      <w:r w:rsidRPr="00C9084E">
        <w:rPr>
          <w:rFonts w:ascii="Times New Roman" w:eastAsia="Times New Roman" w:hAnsi="Times New Roman" w:cs="Times New Roman"/>
          <w:b/>
          <w:sz w:val="24"/>
          <w:szCs w:val="24"/>
        </w:rPr>
        <w:t>ДО   УВАГИ УЧАСНИКА!</w:t>
      </w:r>
    </w:p>
    <w:p w14:paraId="616C5D2C" w14:textId="77777777" w:rsidR="00807648" w:rsidRPr="00C9084E" w:rsidRDefault="00807648" w:rsidP="00807648">
      <w:pPr>
        <w:spacing w:after="0" w:line="240" w:lineRule="auto"/>
        <w:ind w:firstLine="540"/>
        <w:jc w:val="both"/>
        <w:rPr>
          <w:rFonts w:ascii="Times New Roman" w:eastAsia="Times New Roman" w:hAnsi="Times New Roman" w:cs="Times New Roman"/>
          <w:b/>
          <w:sz w:val="24"/>
          <w:szCs w:val="24"/>
        </w:rPr>
      </w:pPr>
      <w:r w:rsidRPr="00C9084E">
        <w:rPr>
          <w:rFonts w:ascii="Times New Roman" w:eastAsia="Times New Roman" w:hAnsi="Times New Roman" w:cs="Times New Roman"/>
          <w:b/>
          <w:sz w:val="24"/>
          <w:szCs w:val="24"/>
        </w:rPr>
        <w:t>У випадку, якщо вищезазначені документи не будуть додані до Вашої пропозиції (або пояснення в довільній формі про відсутність одного з документів) , Замовник не буде її приймати до розгляду незалежно від ціни, яку Ви запропонуєте.</w:t>
      </w:r>
    </w:p>
    <w:p w14:paraId="153F44DE" w14:textId="77777777" w:rsidR="00807648" w:rsidRPr="00C9084E" w:rsidRDefault="00807648" w:rsidP="00807648">
      <w:pPr>
        <w:spacing w:after="0"/>
        <w:jc w:val="both"/>
        <w:rPr>
          <w:rFonts w:ascii="Times New Roman" w:eastAsia="Times New Roman" w:hAnsi="Times New Roman" w:cs="Times New Roman"/>
          <w:color w:val="000000"/>
          <w:sz w:val="24"/>
          <w:szCs w:val="24"/>
        </w:rPr>
      </w:pPr>
      <w:r w:rsidRPr="00C9084E">
        <w:rPr>
          <w:rFonts w:ascii="Times New Roman" w:eastAsia="Times New Roman" w:hAnsi="Times New Roman" w:cs="Times New Roman"/>
          <w:color w:val="000000"/>
          <w:sz w:val="24"/>
          <w:szCs w:val="24"/>
        </w:rPr>
        <w:t>Також, на розсуд учасника, можливе надання будь-якої додаткової інформації або документів.</w:t>
      </w:r>
    </w:p>
    <w:p w14:paraId="3741B0FF" w14:textId="77777777" w:rsidR="00807648" w:rsidRPr="00C9084E" w:rsidRDefault="00807648" w:rsidP="00807648">
      <w:pPr>
        <w:spacing w:after="0"/>
        <w:jc w:val="both"/>
        <w:rPr>
          <w:rFonts w:ascii="Times New Roman" w:eastAsia="Times New Roman" w:hAnsi="Times New Roman" w:cs="Times New Roman"/>
          <w:color w:val="000000"/>
          <w:sz w:val="24"/>
          <w:szCs w:val="24"/>
        </w:rPr>
      </w:pPr>
      <w:r w:rsidRPr="00C9084E">
        <w:rPr>
          <w:rFonts w:ascii="Times New Roman" w:eastAsia="Times New Roman" w:hAnsi="Times New Roman" w:cs="Times New Roman"/>
          <w:color w:val="000000"/>
          <w:sz w:val="24"/>
          <w:szCs w:val="24"/>
        </w:rPr>
        <w:t xml:space="preserve">6.1. Місце поставки товару: </w:t>
      </w:r>
      <w:r w:rsidRPr="00C9084E">
        <w:rPr>
          <w:rFonts w:ascii="Times New Roman" w:eastAsia="Times New Roman" w:hAnsi="Times New Roman" w:cs="Times New Roman"/>
          <w:sz w:val="24"/>
          <w:szCs w:val="24"/>
        </w:rPr>
        <w:t>Дніпропетровська область, м. Нікополь, вул. Ушинського, 51 б</w:t>
      </w:r>
      <w:r w:rsidRPr="00C9084E">
        <w:rPr>
          <w:rFonts w:ascii="Times New Roman" w:eastAsia="Times New Roman" w:hAnsi="Times New Roman" w:cs="Times New Roman"/>
          <w:color w:val="000000"/>
          <w:sz w:val="24"/>
          <w:szCs w:val="24"/>
        </w:rPr>
        <w:t xml:space="preserve"> </w:t>
      </w:r>
    </w:p>
    <w:p w14:paraId="6E2FF0E3" w14:textId="77777777" w:rsidR="00807648" w:rsidRPr="00C9084E" w:rsidRDefault="00807648" w:rsidP="00807648">
      <w:pPr>
        <w:spacing w:after="0"/>
        <w:jc w:val="both"/>
        <w:rPr>
          <w:rFonts w:ascii="Times New Roman" w:eastAsia="Times New Roman" w:hAnsi="Times New Roman" w:cs="Times New Roman"/>
          <w:color w:val="000000"/>
          <w:sz w:val="24"/>
          <w:szCs w:val="24"/>
        </w:rPr>
      </w:pPr>
      <w:r w:rsidRPr="00C9084E">
        <w:rPr>
          <w:rFonts w:ascii="Times New Roman" w:eastAsia="Times New Roman" w:hAnsi="Times New Roman" w:cs="Times New Roman"/>
          <w:color w:val="000000"/>
          <w:sz w:val="24"/>
          <w:szCs w:val="24"/>
        </w:rPr>
        <w:t xml:space="preserve">6.2. Строк поставки товару: згідно електронному оголошенню. </w:t>
      </w:r>
    </w:p>
    <w:p w14:paraId="403934E4" w14:textId="77777777" w:rsidR="00807648" w:rsidRPr="00C9084E" w:rsidRDefault="00807648" w:rsidP="00807648">
      <w:pPr>
        <w:spacing w:after="0"/>
        <w:jc w:val="both"/>
        <w:rPr>
          <w:rFonts w:ascii="Times New Roman" w:eastAsia="Times New Roman" w:hAnsi="Times New Roman" w:cs="Times New Roman"/>
          <w:color w:val="000000"/>
          <w:sz w:val="24"/>
          <w:szCs w:val="24"/>
        </w:rPr>
      </w:pPr>
      <w:r w:rsidRPr="00C9084E">
        <w:rPr>
          <w:rFonts w:ascii="Times New Roman" w:eastAsia="Times New Roman" w:hAnsi="Times New Roman" w:cs="Times New Roman"/>
          <w:color w:val="000000"/>
          <w:sz w:val="24"/>
          <w:szCs w:val="24"/>
        </w:rPr>
        <w:t xml:space="preserve">6.3. Доставка здійснюється на умовах DDP-Нікополь (Ушинського 51 б) або автоперевізником (спосіб доставки визначається у Договорі) однією або (якщо вказано) окремими партіями за замовленням Замовника на протязі дії договору. Обсяг кожного замовлення подається виключно Замовником в залежності від потреби  за 10 днів до моменту поставки. </w:t>
      </w:r>
    </w:p>
    <w:p w14:paraId="6DAEF58D" w14:textId="77777777" w:rsidR="00807648" w:rsidRPr="00C9084E" w:rsidRDefault="00807648" w:rsidP="00807648">
      <w:pPr>
        <w:spacing w:after="0"/>
        <w:jc w:val="both"/>
        <w:rPr>
          <w:rFonts w:ascii="Times New Roman" w:eastAsia="Times New Roman" w:hAnsi="Times New Roman" w:cs="Times New Roman"/>
          <w:color w:val="000000"/>
          <w:sz w:val="24"/>
          <w:szCs w:val="24"/>
        </w:rPr>
      </w:pPr>
    </w:p>
    <w:p w14:paraId="6C0F238C" w14:textId="77777777" w:rsidR="00807648" w:rsidRPr="00C9084E" w:rsidRDefault="00807648" w:rsidP="00807648">
      <w:pPr>
        <w:spacing w:after="0"/>
        <w:jc w:val="both"/>
        <w:rPr>
          <w:rFonts w:ascii="Times New Roman" w:eastAsia="Times New Roman" w:hAnsi="Times New Roman" w:cs="Times New Roman"/>
          <w:b/>
          <w:color w:val="000000"/>
          <w:sz w:val="24"/>
          <w:szCs w:val="24"/>
        </w:rPr>
      </w:pPr>
      <w:r w:rsidRPr="00C9084E">
        <w:rPr>
          <w:rFonts w:ascii="Times New Roman" w:eastAsia="Times New Roman" w:hAnsi="Times New Roman" w:cs="Times New Roman"/>
          <w:b/>
          <w:color w:val="000000"/>
          <w:sz w:val="24"/>
          <w:szCs w:val="24"/>
        </w:rPr>
        <w:t>7. Інша інформація:</w:t>
      </w:r>
    </w:p>
    <w:p w14:paraId="1BD39F7B" w14:textId="77777777" w:rsidR="00807648" w:rsidRPr="00C9084E" w:rsidRDefault="00807648" w:rsidP="008076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Pr="00C9084E">
        <w:rPr>
          <w:rFonts w:ascii="Times New Roman" w:eastAsia="Times New Roman" w:hAnsi="Times New Roman" w:cs="Times New Roman"/>
          <w:color w:val="000000"/>
          <w:sz w:val="24"/>
          <w:szCs w:val="24"/>
        </w:rPr>
        <w:t xml:space="preserve"> </w:t>
      </w:r>
      <w:r w:rsidRPr="007849ED">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що міститься у відкритих єдиних державних реєстрах, доступ до яких є вільним. Згідно Закону України "Про публічні закупівлі" спосіб документального підтвердження згідно із законодавством відсутності підстав, передбачених пунктами 2, 3, 5, 6, 8, 12 і 13 частини першої та частиною другою </w:t>
      </w:r>
      <w:r>
        <w:rPr>
          <w:rFonts w:ascii="Times New Roman" w:eastAsia="Times New Roman" w:hAnsi="Times New Roman" w:cs="Times New Roman"/>
          <w:color w:val="000000"/>
          <w:sz w:val="24"/>
          <w:szCs w:val="24"/>
        </w:rPr>
        <w:t>с</w:t>
      </w:r>
      <w:r w:rsidRPr="007849ED">
        <w:rPr>
          <w:rFonts w:ascii="Times New Roman" w:eastAsia="Times New Roman" w:hAnsi="Times New Roman" w:cs="Times New Roman"/>
          <w:color w:val="000000"/>
          <w:sz w:val="24"/>
          <w:szCs w:val="24"/>
        </w:rPr>
        <w:t>татті</w:t>
      </w:r>
      <w:r>
        <w:rPr>
          <w:rFonts w:ascii="Times New Roman" w:eastAsia="Times New Roman" w:hAnsi="Times New Roman" w:cs="Times New Roman"/>
          <w:color w:val="000000"/>
          <w:sz w:val="24"/>
          <w:szCs w:val="24"/>
        </w:rPr>
        <w:t xml:space="preserve"> 17</w:t>
      </w:r>
      <w:r w:rsidRPr="007849ED">
        <w:rPr>
          <w:rFonts w:ascii="Times New Roman" w:eastAsia="Times New Roman" w:hAnsi="Times New Roman" w:cs="Times New Roman"/>
          <w:color w:val="000000"/>
          <w:sz w:val="24"/>
          <w:szCs w:val="24"/>
        </w:rPr>
        <w:t>, визначається замовником для надання таких документів лише переможцем процедури закупівлі.</w:t>
      </w:r>
    </w:p>
    <w:p w14:paraId="209A01A2" w14:textId="77777777" w:rsidR="00807648" w:rsidRPr="00C9084E" w:rsidRDefault="00807648" w:rsidP="00807648">
      <w:pPr>
        <w:tabs>
          <w:tab w:val="left" w:pos="0"/>
        </w:tabs>
        <w:suppressAutoHyphens/>
        <w:spacing w:before="100" w:beforeAutospacing="1" w:after="120" w:line="240" w:lineRule="auto"/>
        <w:jc w:val="both"/>
        <w:rPr>
          <w:rFonts w:ascii="Times New Roman" w:eastAsia="Times New Roman" w:hAnsi="Times New Roman" w:cs="Times New Roman"/>
          <w:sz w:val="24"/>
          <w:szCs w:val="24"/>
        </w:rPr>
      </w:pPr>
      <w:r w:rsidRPr="00C9084E">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9084E">
        <w:rPr>
          <w:rFonts w:ascii="Times New Roman" w:eastAsia="Times New Roman" w:hAnsi="Times New Roman" w:cs="Times New Roman"/>
          <w:sz w:val="24"/>
          <w:szCs w:val="24"/>
        </w:rPr>
        <w:t>. Замовник залишає за собою право запросити від учасника інші документи, які можуть бути необхідними для уточнення/підтвердження кваліфікаційних та технічних вимог до учасника.</w:t>
      </w:r>
    </w:p>
    <w:p w14:paraId="4F3D766C" w14:textId="77777777" w:rsidR="00807648" w:rsidRPr="00C9084E" w:rsidRDefault="00807648" w:rsidP="00807648">
      <w:pPr>
        <w:spacing w:before="100" w:beforeAutospacing="1" w:after="120"/>
        <w:ind w:firstLine="600"/>
        <w:jc w:val="both"/>
        <w:rPr>
          <w:rFonts w:ascii="Times New Roman" w:eastAsia="Times New Roman" w:hAnsi="Times New Roman" w:cs="Times New Roman"/>
          <w:color w:val="000000"/>
          <w:sz w:val="24"/>
          <w:szCs w:val="24"/>
        </w:rPr>
      </w:pPr>
      <w:r w:rsidRPr="00C9084E">
        <w:rPr>
          <w:rFonts w:ascii="Times New Roman" w:eastAsia="Times New Roman" w:hAnsi="Times New Roman" w:cs="Times New Roman"/>
          <w:color w:val="000000"/>
          <w:sz w:val="24"/>
          <w:szCs w:val="24"/>
        </w:rPr>
        <w:lastRenderedPageBreak/>
        <w:t>*Ця вимога не стосується учасників, які здійснюють діяльність без печатки згідно з чинним законодавством.</w:t>
      </w:r>
    </w:p>
    <w:p w14:paraId="03F4ED85" w14:textId="77777777" w:rsidR="00807648" w:rsidRPr="00C9084E" w:rsidRDefault="00807648" w:rsidP="00807648">
      <w:pPr>
        <w:tabs>
          <w:tab w:val="left" w:pos="1548"/>
        </w:tabs>
        <w:spacing w:after="0" w:line="240" w:lineRule="auto"/>
        <w:jc w:val="both"/>
        <w:rPr>
          <w:rFonts w:ascii="Times New Roman" w:eastAsia="Times New Roman" w:hAnsi="Times New Roman" w:cs="Times New Roman"/>
          <w:b/>
          <w:sz w:val="24"/>
          <w:szCs w:val="24"/>
        </w:rPr>
      </w:pPr>
      <w:r w:rsidRPr="00C9084E">
        <w:rPr>
          <w:rFonts w:ascii="Times New Roman" w:eastAsia="Times New Roman" w:hAnsi="Times New Roman" w:cs="Times New Roman"/>
          <w:b/>
          <w:sz w:val="24"/>
          <w:szCs w:val="24"/>
        </w:rPr>
        <w:t>ДО   УВАГИ  ПЕРЕМОЖЦЯ!</w:t>
      </w:r>
    </w:p>
    <w:p w14:paraId="6648CA73" w14:textId="77777777" w:rsidR="00807648" w:rsidRPr="00601950" w:rsidRDefault="00807648" w:rsidP="00807648">
      <w:pPr>
        <w:spacing w:before="100" w:beforeAutospacing="1" w:after="120" w:line="240" w:lineRule="auto"/>
        <w:ind w:firstLine="600"/>
        <w:jc w:val="both"/>
        <w:rPr>
          <w:rFonts w:ascii="Times New Roman" w:eastAsia="Times New Roman" w:hAnsi="Times New Roman" w:cs="Times New Roman"/>
          <w:color w:val="000000"/>
          <w:sz w:val="24"/>
          <w:szCs w:val="24"/>
        </w:rPr>
      </w:pPr>
      <w:r w:rsidRPr="00C9084E">
        <w:rPr>
          <w:rFonts w:ascii="Times New Roman" w:eastAsia="Times New Roman" w:hAnsi="Times New Roman" w:cs="Times New Roman"/>
          <w:b/>
          <w:sz w:val="24"/>
          <w:szCs w:val="24"/>
        </w:rPr>
        <w:t xml:space="preserve"> </w:t>
      </w:r>
      <w:r w:rsidRPr="00C9084E">
        <w:rPr>
          <w:rFonts w:ascii="Times New Roman" w:eastAsia="Times New Roman" w:hAnsi="Times New Roman" w:cs="Times New Roman"/>
          <w:b/>
          <w:sz w:val="24"/>
          <w:szCs w:val="24"/>
        </w:rPr>
        <w:tab/>
      </w:r>
      <w:r w:rsidRPr="007849ED">
        <w:rPr>
          <w:rFonts w:ascii="Times New Roman" w:eastAsia="Times New Roman" w:hAnsi="Times New Roman" w:cs="Times New Roman"/>
          <w:b/>
          <w:sz w:val="24"/>
          <w:szCs w:val="24"/>
        </w:rPr>
        <w:t>Замовник може запросити від Учасника зразки продукції яку він пропонує до постачання.</w:t>
      </w:r>
      <w:r w:rsidRPr="00C9084E">
        <w:rPr>
          <w:rFonts w:ascii="Times New Roman" w:eastAsia="Times New Roman" w:hAnsi="Times New Roman" w:cs="Times New Roman"/>
          <w:b/>
          <w:sz w:val="24"/>
          <w:szCs w:val="24"/>
        </w:rPr>
        <w:t>.</w:t>
      </w:r>
    </w:p>
    <w:p w14:paraId="118B9464" w14:textId="77777777" w:rsidR="00807648" w:rsidRDefault="00807648" w:rsidP="00807648">
      <w:pPr>
        <w:spacing w:before="100" w:beforeAutospacing="1" w:after="120"/>
        <w:ind w:right="282" w:firstLine="600"/>
        <w:jc w:val="right"/>
        <w:rPr>
          <w:rFonts w:ascii="Times New Roman" w:eastAsia="Times New Roman" w:hAnsi="Times New Roman" w:cs="Times New Roman"/>
          <w:b/>
          <w:bCs/>
          <w:color w:val="000000"/>
          <w:sz w:val="24"/>
          <w:szCs w:val="24"/>
          <w:lang w:eastAsia="uk-UA"/>
        </w:rPr>
      </w:pPr>
    </w:p>
    <w:p w14:paraId="32C88869" w14:textId="77777777" w:rsidR="00807648" w:rsidRDefault="00807648" w:rsidP="00807648">
      <w:pPr>
        <w:spacing w:before="100" w:beforeAutospacing="1" w:after="120"/>
        <w:ind w:right="282" w:firstLine="600"/>
        <w:jc w:val="right"/>
        <w:rPr>
          <w:rFonts w:ascii="Times New Roman" w:eastAsia="Times New Roman" w:hAnsi="Times New Roman" w:cs="Times New Roman"/>
          <w:b/>
          <w:bCs/>
          <w:color w:val="000000"/>
          <w:sz w:val="24"/>
          <w:szCs w:val="24"/>
          <w:lang w:eastAsia="uk-UA"/>
        </w:rPr>
      </w:pPr>
    </w:p>
    <w:p w14:paraId="5225F3F1" w14:textId="77777777" w:rsidR="00807648" w:rsidRDefault="00807648" w:rsidP="00807648">
      <w:pPr>
        <w:spacing w:before="100" w:beforeAutospacing="1" w:after="120"/>
        <w:ind w:right="282" w:firstLine="600"/>
        <w:jc w:val="right"/>
        <w:rPr>
          <w:rFonts w:ascii="Times New Roman" w:eastAsia="Times New Roman" w:hAnsi="Times New Roman" w:cs="Times New Roman"/>
          <w:b/>
          <w:bCs/>
          <w:color w:val="000000"/>
          <w:sz w:val="24"/>
          <w:szCs w:val="24"/>
          <w:lang w:eastAsia="uk-UA"/>
        </w:rPr>
      </w:pPr>
    </w:p>
    <w:p w14:paraId="150C4F8D" w14:textId="77777777" w:rsidR="00807648" w:rsidRPr="00C9084E" w:rsidRDefault="00807648" w:rsidP="00807648">
      <w:pPr>
        <w:spacing w:before="100" w:beforeAutospacing="1" w:after="120"/>
        <w:ind w:right="282" w:firstLine="600"/>
        <w:jc w:val="right"/>
        <w:rPr>
          <w:rFonts w:ascii="Times New Roman" w:eastAsia="Times New Roman" w:hAnsi="Times New Roman" w:cs="Times New Roman"/>
          <w:color w:val="000000"/>
          <w:sz w:val="24"/>
          <w:szCs w:val="24"/>
        </w:rPr>
      </w:pPr>
      <w:r w:rsidRPr="00C9084E">
        <w:rPr>
          <w:rFonts w:ascii="Times New Roman" w:eastAsia="Times New Roman" w:hAnsi="Times New Roman" w:cs="Times New Roman"/>
          <w:b/>
          <w:bCs/>
          <w:color w:val="000000"/>
          <w:sz w:val="24"/>
          <w:szCs w:val="24"/>
          <w:lang w:eastAsia="uk-UA"/>
        </w:rPr>
        <w:t>Додаток № 1</w:t>
      </w:r>
    </w:p>
    <w:p w14:paraId="14549663" w14:textId="77777777" w:rsidR="00807648" w:rsidRPr="00C9084E" w:rsidRDefault="00807648" w:rsidP="00807648">
      <w:pPr>
        <w:spacing w:before="100" w:beforeAutospacing="1" w:after="0"/>
        <w:ind w:hanging="720"/>
        <w:jc w:val="center"/>
        <w:rPr>
          <w:rFonts w:ascii="Times New Roman" w:eastAsia="Times New Roman" w:hAnsi="Times New Roman" w:cs="Times New Roman"/>
          <w:b/>
          <w:bCs/>
          <w:sz w:val="24"/>
          <w:szCs w:val="24"/>
          <w:lang w:eastAsia="uk-UA"/>
        </w:rPr>
      </w:pPr>
      <w:r w:rsidRPr="00C9084E">
        <w:rPr>
          <w:rFonts w:ascii="Times New Roman" w:eastAsia="Times New Roman" w:hAnsi="Times New Roman" w:cs="Times New Roman"/>
          <w:b/>
          <w:bCs/>
          <w:sz w:val="24"/>
          <w:szCs w:val="24"/>
          <w:lang w:eastAsia="uk-UA"/>
        </w:rPr>
        <w:t>«ПРОПОЗИЦІЯ»</w:t>
      </w:r>
    </w:p>
    <w:p w14:paraId="0C1A165B" w14:textId="77777777" w:rsidR="00807648" w:rsidRPr="00C9084E" w:rsidRDefault="00807648" w:rsidP="00807648">
      <w:pPr>
        <w:widowControl w:val="0"/>
        <w:autoSpaceDE w:val="0"/>
        <w:autoSpaceDN w:val="0"/>
        <w:adjustRightInd w:val="0"/>
        <w:spacing w:before="100" w:beforeAutospacing="1" w:after="0"/>
        <w:jc w:val="center"/>
        <w:rPr>
          <w:rFonts w:ascii="Times New Roman" w:eastAsia="Times New Roman" w:hAnsi="Times New Roman" w:cs="Times New Roman"/>
          <w:sz w:val="24"/>
          <w:szCs w:val="24"/>
          <w:lang w:eastAsia="uk-UA"/>
        </w:rPr>
      </w:pPr>
      <w:r w:rsidRPr="00C9084E">
        <w:rPr>
          <w:rFonts w:ascii="Times New Roman" w:eastAsia="Times New Roman" w:hAnsi="Times New Roman" w:cs="Times New Roman"/>
          <w:sz w:val="24"/>
          <w:szCs w:val="24"/>
          <w:lang w:eastAsia="uk-UA"/>
        </w:rPr>
        <w:t>(форма, яка подається учасником на фірмовому бланку)</w:t>
      </w:r>
    </w:p>
    <w:p w14:paraId="5FD851FC" w14:textId="77777777" w:rsidR="00807648" w:rsidRPr="00C9084E" w:rsidRDefault="00807648" w:rsidP="00807648">
      <w:pPr>
        <w:tabs>
          <w:tab w:val="left" w:pos="0"/>
          <w:tab w:val="center" w:pos="4153"/>
          <w:tab w:val="right" w:pos="8306"/>
        </w:tabs>
        <w:spacing w:before="100" w:beforeAutospacing="1" w:after="120"/>
        <w:jc w:val="both"/>
        <w:rPr>
          <w:rFonts w:ascii="Times New Roman" w:eastAsia="Times New Roman" w:hAnsi="Times New Roman" w:cs="Times New Roman"/>
          <w:sz w:val="24"/>
          <w:szCs w:val="24"/>
          <w:lang w:eastAsia="uk-UA"/>
        </w:rPr>
      </w:pPr>
      <w:r w:rsidRPr="00C9084E">
        <w:rPr>
          <w:rFonts w:ascii="Times New Roman" w:eastAsia="Times New Roman" w:hAnsi="Times New Roman" w:cs="Times New Roman"/>
          <w:sz w:val="24"/>
          <w:szCs w:val="24"/>
          <w:lang w:eastAsia="uk-UA"/>
        </w:rPr>
        <w:t xml:space="preserve">         Ми, (назва Учасника), надаємо свою пропозицію щодо участі у</w:t>
      </w:r>
      <w:r w:rsidRPr="00C9084E">
        <w:rPr>
          <w:rFonts w:ascii="Times New Roman" w:eastAsia="Times New Roman" w:hAnsi="Times New Roman" w:cs="Times New Roman"/>
          <w:color w:val="000000"/>
          <w:sz w:val="24"/>
          <w:szCs w:val="24"/>
          <w:lang w:eastAsia="uk-UA"/>
        </w:rPr>
        <w:t xml:space="preserve"> процедурі закупівлі _______________________ (</w:t>
      </w:r>
      <w:r w:rsidRPr="00C9084E">
        <w:rPr>
          <w:rFonts w:ascii="Times New Roman" w:eastAsia="Times New Roman" w:hAnsi="Times New Roman" w:cs="Times New Roman"/>
          <w:sz w:val="24"/>
          <w:szCs w:val="24"/>
          <w:lang w:eastAsia="uk-UA"/>
        </w:rPr>
        <w:t>предмет закупівлі згідно оголошення) за наступними цінами:</w:t>
      </w:r>
    </w:p>
    <w:p w14:paraId="08CE21D8" w14:textId="77777777" w:rsidR="00807648" w:rsidRPr="00C9084E" w:rsidRDefault="00807648" w:rsidP="00807648">
      <w:pPr>
        <w:tabs>
          <w:tab w:val="left" w:pos="0"/>
          <w:tab w:val="center" w:pos="4153"/>
          <w:tab w:val="right" w:pos="8306"/>
        </w:tabs>
        <w:spacing w:before="100" w:beforeAutospacing="1" w:after="120"/>
        <w:jc w:val="both"/>
        <w:rPr>
          <w:rFonts w:ascii="Times New Roman" w:eastAsia="Times New Roman" w:hAnsi="Times New Roman" w:cs="Times New Roman"/>
          <w:b/>
          <w:color w:val="000000"/>
          <w:sz w:val="24"/>
          <w:szCs w:val="24"/>
          <w:lang w:eastAsia="uk-UA"/>
        </w:rPr>
      </w:pPr>
    </w:p>
    <w:tbl>
      <w:tblPr>
        <w:tblW w:w="96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69"/>
        <w:gridCol w:w="709"/>
        <w:gridCol w:w="1276"/>
        <w:gridCol w:w="1559"/>
        <w:gridCol w:w="1748"/>
      </w:tblGrid>
      <w:tr w:rsidR="00807648" w:rsidRPr="00C9084E" w14:paraId="7AB60174" w14:textId="77777777" w:rsidTr="003E5EFE">
        <w:trPr>
          <w:trHeight w:val="990"/>
        </w:trPr>
        <w:tc>
          <w:tcPr>
            <w:tcW w:w="425" w:type="dxa"/>
            <w:tcBorders>
              <w:top w:val="single" w:sz="4" w:space="0" w:color="auto"/>
              <w:left w:val="single" w:sz="4" w:space="0" w:color="auto"/>
              <w:bottom w:val="single" w:sz="4" w:space="0" w:color="auto"/>
              <w:right w:val="single" w:sz="4" w:space="0" w:color="auto"/>
            </w:tcBorders>
            <w:hideMark/>
          </w:tcPr>
          <w:p w14:paraId="66F50128"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r w:rsidRPr="00C9084E">
              <w:rPr>
                <w:rFonts w:ascii="Times New Roman" w:eastAsia="Times New Roman" w:hAnsi="Times New Roman" w:cs="Times New Roman"/>
                <w:sz w:val="24"/>
                <w:szCs w:val="24"/>
                <w:lang w:eastAsia="uk-UA"/>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603A4361" w14:textId="77777777" w:rsidR="00807648" w:rsidRPr="00C9084E" w:rsidRDefault="00807648" w:rsidP="003E5EFE">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C9084E">
              <w:rPr>
                <w:rFonts w:ascii="Times New Roman" w:eastAsia="Times New Roman" w:hAnsi="Times New Roman" w:cs="Times New Roman"/>
                <w:bCs/>
                <w:sz w:val="24"/>
                <w:szCs w:val="24"/>
                <w:lang w:eastAsia="uk-UA"/>
              </w:rPr>
              <w:t>Найменування товару</w:t>
            </w:r>
          </w:p>
        </w:tc>
        <w:tc>
          <w:tcPr>
            <w:tcW w:w="709" w:type="dxa"/>
            <w:tcBorders>
              <w:top w:val="single" w:sz="4" w:space="0" w:color="auto"/>
              <w:left w:val="single" w:sz="4" w:space="0" w:color="auto"/>
              <w:bottom w:val="single" w:sz="4" w:space="0" w:color="auto"/>
              <w:right w:val="single" w:sz="4" w:space="0" w:color="auto"/>
            </w:tcBorders>
            <w:hideMark/>
          </w:tcPr>
          <w:p w14:paraId="3637D700" w14:textId="77777777" w:rsidR="00807648" w:rsidRPr="00C9084E" w:rsidRDefault="00807648" w:rsidP="003E5EFE">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C9084E">
              <w:rPr>
                <w:rFonts w:ascii="Times New Roman" w:eastAsia="Times New Roman" w:hAnsi="Times New Roman" w:cs="Times New Roman"/>
                <w:bCs/>
                <w:sz w:val="24"/>
                <w:szCs w:val="24"/>
                <w:lang w:eastAsia="uk-UA"/>
              </w:rPr>
              <w:t xml:space="preserve">Од. </w:t>
            </w:r>
            <w:proofErr w:type="spellStart"/>
            <w:r w:rsidRPr="00C9084E">
              <w:rPr>
                <w:rFonts w:ascii="Times New Roman" w:eastAsia="Times New Roman" w:hAnsi="Times New Roman" w:cs="Times New Roman"/>
                <w:bCs/>
                <w:sz w:val="24"/>
                <w:szCs w:val="24"/>
                <w:lang w:eastAsia="uk-UA"/>
              </w:rPr>
              <w:t>вим</w:t>
            </w:r>
            <w:proofErr w:type="spellEnd"/>
            <w:r w:rsidRPr="00C9084E">
              <w:rPr>
                <w:rFonts w:ascii="Times New Roman" w:eastAsia="Times New Roman" w:hAnsi="Times New Roman" w:cs="Times New Roman"/>
                <w:bCs/>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173FF105" w14:textId="77777777" w:rsidR="00807648" w:rsidRPr="00C9084E" w:rsidRDefault="00807648" w:rsidP="003E5EFE">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C9084E">
              <w:rPr>
                <w:rFonts w:ascii="Times New Roman" w:eastAsia="Times New Roman" w:hAnsi="Times New Roman" w:cs="Times New Roman"/>
                <w:bCs/>
                <w:sz w:val="24"/>
                <w:szCs w:val="24"/>
                <w:lang w:eastAsia="uk-UA"/>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0B0E1460" w14:textId="77777777" w:rsidR="00807648" w:rsidRPr="00C9084E" w:rsidRDefault="00807648" w:rsidP="003E5EFE">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C9084E">
              <w:rPr>
                <w:rFonts w:ascii="Times New Roman" w:eastAsia="Times New Roman" w:hAnsi="Times New Roman" w:cs="Times New Roman"/>
                <w:bCs/>
                <w:sz w:val="24"/>
                <w:szCs w:val="24"/>
                <w:lang w:eastAsia="uk-UA"/>
              </w:rPr>
              <w:t xml:space="preserve">Ціна за одиницю, грн. з ПДВ* </w:t>
            </w:r>
          </w:p>
        </w:tc>
        <w:tc>
          <w:tcPr>
            <w:tcW w:w="1748" w:type="dxa"/>
            <w:tcBorders>
              <w:top w:val="single" w:sz="4" w:space="0" w:color="auto"/>
              <w:left w:val="single" w:sz="4" w:space="0" w:color="auto"/>
              <w:bottom w:val="single" w:sz="4" w:space="0" w:color="auto"/>
              <w:right w:val="single" w:sz="4" w:space="0" w:color="auto"/>
            </w:tcBorders>
            <w:hideMark/>
          </w:tcPr>
          <w:p w14:paraId="36306C42" w14:textId="77777777" w:rsidR="00807648" w:rsidRPr="00C9084E" w:rsidRDefault="00807648" w:rsidP="003E5EFE">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C9084E">
              <w:rPr>
                <w:rFonts w:ascii="Times New Roman" w:eastAsia="Times New Roman" w:hAnsi="Times New Roman" w:cs="Times New Roman"/>
                <w:bCs/>
                <w:sz w:val="24"/>
                <w:szCs w:val="24"/>
                <w:lang w:eastAsia="uk-UA"/>
              </w:rPr>
              <w:t>Загальна вартість, грн. з ПДВ*</w:t>
            </w:r>
          </w:p>
        </w:tc>
      </w:tr>
      <w:tr w:rsidR="00807648" w:rsidRPr="00C9084E" w14:paraId="634CB11C" w14:textId="77777777" w:rsidTr="003E5EFE">
        <w:trPr>
          <w:trHeight w:val="600"/>
        </w:trPr>
        <w:tc>
          <w:tcPr>
            <w:tcW w:w="425" w:type="dxa"/>
            <w:tcBorders>
              <w:top w:val="single" w:sz="4" w:space="0" w:color="auto"/>
              <w:left w:val="single" w:sz="4" w:space="0" w:color="auto"/>
              <w:bottom w:val="single" w:sz="4" w:space="0" w:color="auto"/>
              <w:right w:val="single" w:sz="4" w:space="0" w:color="auto"/>
            </w:tcBorders>
          </w:tcPr>
          <w:p w14:paraId="3362CB68" w14:textId="77777777" w:rsidR="00807648" w:rsidRPr="00504995"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c>
          <w:tcPr>
            <w:tcW w:w="3969" w:type="dxa"/>
            <w:tcBorders>
              <w:top w:val="single" w:sz="4" w:space="0" w:color="auto"/>
              <w:left w:val="single" w:sz="4" w:space="0" w:color="auto"/>
              <w:bottom w:val="single" w:sz="4" w:space="0" w:color="auto"/>
              <w:right w:val="single" w:sz="4" w:space="0" w:color="auto"/>
            </w:tcBorders>
          </w:tcPr>
          <w:p w14:paraId="70222FD1" w14:textId="77777777" w:rsidR="00807648" w:rsidRPr="000919CC"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i/>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tcPr>
          <w:p w14:paraId="6A91595D"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14:paraId="651E291D"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center"/>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tcPr>
          <w:p w14:paraId="511C1FB1"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1748" w:type="dxa"/>
            <w:tcBorders>
              <w:top w:val="single" w:sz="4" w:space="0" w:color="auto"/>
              <w:left w:val="single" w:sz="4" w:space="0" w:color="auto"/>
              <w:bottom w:val="single" w:sz="4" w:space="0" w:color="auto"/>
              <w:right w:val="single" w:sz="4" w:space="0" w:color="auto"/>
            </w:tcBorders>
          </w:tcPr>
          <w:p w14:paraId="3EF8A131"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r>
      <w:tr w:rsidR="00807648" w:rsidRPr="00C9084E" w14:paraId="6D6EA1C3" w14:textId="77777777" w:rsidTr="003E5EFE">
        <w:trPr>
          <w:trHeight w:val="277"/>
        </w:trPr>
        <w:tc>
          <w:tcPr>
            <w:tcW w:w="6379" w:type="dxa"/>
            <w:gridSpan w:val="4"/>
            <w:vMerge w:val="restart"/>
            <w:tcBorders>
              <w:top w:val="single" w:sz="4" w:space="0" w:color="auto"/>
              <w:left w:val="single" w:sz="4" w:space="0" w:color="auto"/>
              <w:right w:val="single" w:sz="4" w:space="0" w:color="auto"/>
            </w:tcBorders>
          </w:tcPr>
          <w:p w14:paraId="103376FC"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bottom"/>
          </w:tcPr>
          <w:p w14:paraId="21686609"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r w:rsidRPr="00C9084E">
              <w:rPr>
                <w:rFonts w:ascii="Times New Roman" w:eastAsia="Times New Roman" w:hAnsi="Times New Roman" w:cs="Times New Roman"/>
                <w:sz w:val="24"/>
                <w:szCs w:val="24"/>
                <w:lang w:eastAsia="uk-UA"/>
              </w:rPr>
              <w:t>ПДВ:</w:t>
            </w:r>
          </w:p>
        </w:tc>
        <w:tc>
          <w:tcPr>
            <w:tcW w:w="1748" w:type="dxa"/>
            <w:tcBorders>
              <w:top w:val="single" w:sz="4" w:space="0" w:color="auto"/>
              <w:left w:val="single" w:sz="4" w:space="0" w:color="auto"/>
              <w:bottom w:val="single" w:sz="4" w:space="0" w:color="auto"/>
              <w:right w:val="single" w:sz="4" w:space="0" w:color="auto"/>
            </w:tcBorders>
            <w:vAlign w:val="bottom"/>
          </w:tcPr>
          <w:p w14:paraId="3D1F1B7F"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r>
      <w:tr w:rsidR="00807648" w:rsidRPr="00C9084E" w14:paraId="39E302EF" w14:textId="77777777" w:rsidTr="003E5EFE">
        <w:trPr>
          <w:trHeight w:val="496"/>
        </w:trPr>
        <w:tc>
          <w:tcPr>
            <w:tcW w:w="6379" w:type="dxa"/>
            <w:gridSpan w:val="4"/>
            <w:vMerge/>
            <w:tcBorders>
              <w:left w:val="single" w:sz="4" w:space="0" w:color="auto"/>
              <w:bottom w:val="single" w:sz="4" w:space="0" w:color="auto"/>
              <w:right w:val="single" w:sz="4" w:space="0" w:color="auto"/>
            </w:tcBorders>
          </w:tcPr>
          <w:p w14:paraId="4840B2BF"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bottom"/>
          </w:tcPr>
          <w:p w14:paraId="75161B6E"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ind w:left="-108" w:right="-108"/>
              <w:jc w:val="both"/>
              <w:rPr>
                <w:rFonts w:ascii="Times New Roman" w:eastAsia="Times New Roman" w:hAnsi="Times New Roman" w:cs="Times New Roman"/>
                <w:sz w:val="24"/>
                <w:szCs w:val="24"/>
                <w:lang w:eastAsia="uk-UA"/>
              </w:rPr>
            </w:pPr>
            <w:r w:rsidRPr="00C9084E">
              <w:rPr>
                <w:rFonts w:ascii="Times New Roman" w:eastAsia="Times New Roman" w:hAnsi="Times New Roman" w:cs="Times New Roman"/>
                <w:sz w:val="24"/>
                <w:szCs w:val="24"/>
                <w:lang w:eastAsia="uk-UA"/>
              </w:rPr>
              <w:t>Всього із ПДВ:</w:t>
            </w:r>
          </w:p>
        </w:tc>
        <w:tc>
          <w:tcPr>
            <w:tcW w:w="1748" w:type="dxa"/>
            <w:tcBorders>
              <w:top w:val="single" w:sz="4" w:space="0" w:color="auto"/>
              <w:left w:val="single" w:sz="4" w:space="0" w:color="auto"/>
              <w:bottom w:val="single" w:sz="4" w:space="0" w:color="auto"/>
              <w:right w:val="single" w:sz="4" w:space="0" w:color="auto"/>
            </w:tcBorders>
            <w:vAlign w:val="bottom"/>
          </w:tcPr>
          <w:p w14:paraId="6C274731" w14:textId="77777777" w:rsidR="00807648" w:rsidRPr="00C9084E" w:rsidRDefault="00807648" w:rsidP="003E5EFE">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r>
    </w:tbl>
    <w:p w14:paraId="54F46676" w14:textId="77777777" w:rsidR="00807648" w:rsidRPr="00C9084E" w:rsidRDefault="00807648" w:rsidP="00807648">
      <w:pPr>
        <w:spacing w:before="100" w:beforeAutospacing="1" w:after="120"/>
        <w:jc w:val="both"/>
        <w:rPr>
          <w:rFonts w:ascii="Times New Roman" w:eastAsia="Times New Roman" w:hAnsi="Times New Roman" w:cs="Times New Roman"/>
          <w:sz w:val="24"/>
          <w:szCs w:val="24"/>
          <w:lang w:eastAsia="uk-UA"/>
        </w:rPr>
      </w:pPr>
      <w:r w:rsidRPr="00C9084E">
        <w:rPr>
          <w:rFonts w:ascii="Times New Roman" w:eastAsia="Times New Roman" w:hAnsi="Times New Roman" w:cs="Times New Roman"/>
          <w:sz w:val="24"/>
          <w:szCs w:val="24"/>
          <w:lang w:eastAsia="uk-UA"/>
        </w:rPr>
        <w:t xml:space="preserve">         ДСТУ/ГОСТ товару:  _________.</w:t>
      </w:r>
    </w:p>
    <w:p w14:paraId="3F0B9C54" w14:textId="77777777" w:rsidR="00807648" w:rsidRPr="00C9084E" w:rsidRDefault="00807648" w:rsidP="00807648">
      <w:pPr>
        <w:widowControl w:val="0"/>
        <w:autoSpaceDE w:val="0"/>
        <w:autoSpaceDN w:val="0"/>
        <w:adjustRightInd w:val="0"/>
        <w:spacing w:before="100" w:beforeAutospacing="1" w:after="120"/>
        <w:jc w:val="both"/>
        <w:rPr>
          <w:rFonts w:ascii="Times New Roman" w:eastAsia="Times New Roman" w:hAnsi="Times New Roman" w:cs="Times New Roman"/>
          <w:i/>
          <w:iCs/>
          <w:sz w:val="24"/>
          <w:szCs w:val="24"/>
          <w:lang w:eastAsia="uk-UA"/>
        </w:rPr>
      </w:pPr>
      <w:r w:rsidRPr="00C9084E">
        <w:rPr>
          <w:rFonts w:ascii="Times New Roman" w:eastAsia="Times New Roman" w:hAnsi="Times New Roman" w:cs="Times New Roman"/>
          <w:color w:val="FF0000"/>
          <w:sz w:val="24"/>
          <w:szCs w:val="24"/>
          <w:lang w:eastAsia="uk-UA"/>
        </w:rPr>
        <w:t xml:space="preserve">    </w:t>
      </w:r>
      <w:r w:rsidRPr="00C9084E">
        <w:rPr>
          <w:rFonts w:ascii="Times New Roman" w:eastAsia="Times New Roman" w:hAnsi="Times New Roman" w:cs="Times New Roman"/>
          <w:i/>
          <w:iCs/>
          <w:sz w:val="24"/>
          <w:szCs w:val="24"/>
          <w:lang w:eastAsia="uk-UA"/>
        </w:rPr>
        <w:t>Посада, прізвище, ініціали, підпис уповноваженої особи Учасника, завірені печаткою **.</w:t>
      </w:r>
    </w:p>
    <w:p w14:paraId="3B7905BA" w14:textId="77777777" w:rsidR="00807648" w:rsidRPr="00C9084E" w:rsidRDefault="00807648" w:rsidP="00807648">
      <w:pPr>
        <w:spacing w:after="0"/>
        <w:jc w:val="both"/>
        <w:rPr>
          <w:rFonts w:ascii="Times New Roman" w:eastAsia="Times New Roman" w:hAnsi="Times New Roman" w:cs="Times New Roman"/>
          <w:b/>
          <w:bCs/>
          <w:i/>
          <w:color w:val="121212"/>
          <w:sz w:val="20"/>
          <w:szCs w:val="24"/>
          <w:u w:val="single"/>
          <w:lang w:eastAsia="uk-UA"/>
        </w:rPr>
      </w:pPr>
      <w:r w:rsidRPr="00C9084E">
        <w:rPr>
          <w:rFonts w:ascii="Times New Roman" w:eastAsia="Times New Roman" w:hAnsi="Times New Roman" w:cs="Times New Roman"/>
          <w:b/>
          <w:bCs/>
          <w:i/>
          <w:color w:val="121212"/>
          <w:sz w:val="20"/>
          <w:szCs w:val="24"/>
          <w:u w:val="single"/>
          <w:lang w:eastAsia="uk-UA"/>
        </w:rPr>
        <w:t>Примітки:</w:t>
      </w:r>
    </w:p>
    <w:p w14:paraId="2CDD87CA" w14:textId="77777777" w:rsidR="00807648" w:rsidRPr="00C9084E" w:rsidRDefault="00807648" w:rsidP="00807648">
      <w:pPr>
        <w:spacing w:after="0"/>
        <w:jc w:val="both"/>
        <w:rPr>
          <w:rFonts w:ascii="Times New Roman" w:eastAsia="Times New Roman" w:hAnsi="Times New Roman" w:cs="Times New Roman"/>
          <w:b/>
          <w:bCs/>
          <w:i/>
          <w:color w:val="121212"/>
          <w:sz w:val="20"/>
          <w:szCs w:val="24"/>
          <w:u w:val="single"/>
          <w:lang w:eastAsia="uk-UA"/>
        </w:rPr>
      </w:pPr>
    </w:p>
    <w:p w14:paraId="49AF1458" w14:textId="77777777" w:rsidR="00807648" w:rsidRPr="00C9084E" w:rsidRDefault="00807648" w:rsidP="00807648">
      <w:pPr>
        <w:spacing w:after="0"/>
        <w:jc w:val="both"/>
        <w:rPr>
          <w:rFonts w:ascii="Times New Roman" w:eastAsia="Times New Roman" w:hAnsi="Times New Roman" w:cs="Times New Roman"/>
          <w:bCs/>
          <w:i/>
          <w:sz w:val="20"/>
          <w:szCs w:val="24"/>
          <w:lang w:eastAsia="uk-UA"/>
        </w:rPr>
      </w:pPr>
      <w:r w:rsidRPr="00C9084E">
        <w:rPr>
          <w:rFonts w:ascii="Times New Roman" w:eastAsia="Times New Roman" w:hAnsi="Times New Roman" w:cs="Times New Roman"/>
          <w:i/>
          <w:sz w:val="20"/>
          <w:szCs w:val="24"/>
          <w:lang w:eastAsia="uk-UA"/>
        </w:rPr>
        <w:t xml:space="preserve">* </w:t>
      </w:r>
      <w:r w:rsidRPr="00C9084E">
        <w:rPr>
          <w:rFonts w:ascii="Times New Roman" w:eastAsia="Times New Roman" w:hAnsi="Times New Roman" w:cs="Times New Roman"/>
          <w:bCs/>
          <w:i/>
          <w:sz w:val="20"/>
          <w:szCs w:val="24"/>
          <w:lang w:eastAsia="uk-UA"/>
        </w:rPr>
        <w:t>ПДВ нараховується відповідно до вимог чинного законодавства.</w:t>
      </w:r>
      <w:r w:rsidRPr="00C9084E">
        <w:rPr>
          <w:rFonts w:ascii="Times New Roman" w:eastAsia="Times New Roman" w:hAnsi="Times New Roman" w:cs="Times New Roman"/>
          <w:b/>
          <w:i/>
          <w:sz w:val="20"/>
          <w:szCs w:val="24"/>
          <w:lang w:eastAsia="uk-UA"/>
        </w:rPr>
        <w:t xml:space="preserve"> </w:t>
      </w:r>
      <w:r w:rsidRPr="00C9084E">
        <w:rPr>
          <w:rFonts w:ascii="Times New Roman" w:eastAsia="Times New Roman" w:hAnsi="Times New Roman" w:cs="Times New Roman"/>
          <w:bCs/>
          <w:i/>
          <w:sz w:val="20"/>
          <w:szCs w:val="24"/>
          <w:lang w:eastAsia="uk-UA"/>
        </w:rPr>
        <w:t>У разі надання пропозиції учасником - не платником ПДВ, такі пропозиції надаються без врахування ПДВ та у графах «Ціна за одиницю» та «Загальна вартість</w:t>
      </w:r>
      <w:r w:rsidRPr="00C9084E">
        <w:rPr>
          <w:rFonts w:ascii="Times New Roman" w:eastAsia="Times New Roman" w:hAnsi="Times New Roman" w:cs="Times New Roman"/>
          <w:i/>
          <w:sz w:val="20"/>
          <w:szCs w:val="24"/>
          <w:lang w:eastAsia="uk-UA"/>
        </w:rPr>
        <w:t>»</w:t>
      </w:r>
      <w:r w:rsidRPr="00C9084E">
        <w:rPr>
          <w:rFonts w:ascii="Times New Roman" w:eastAsia="Times New Roman" w:hAnsi="Times New Roman" w:cs="Times New Roman"/>
          <w:bCs/>
          <w:i/>
          <w:sz w:val="20"/>
          <w:szCs w:val="24"/>
          <w:lang w:eastAsia="uk-UA"/>
        </w:rPr>
        <w:t xml:space="preserve"> зазначається «без ПДВ».</w:t>
      </w:r>
    </w:p>
    <w:p w14:paraId="5CAC4424" w14:textId="77777777" w:rsidR="00807648" w:rsidRPr="00C9084E" w:rsidRDefault="00807648" w:rsidP="00807648">
      <w:pPr>
        <w:spacing w:after="0"/>
        <w:jc w:val="both"/>
        <w:rPr>
          <w:rFonts w:ascii="Times New Roman" w:eastAsia="Times New Roman" w:hAnsi="Times New Roman" w:cs="Times New Roman"/>
          <w:i/>
          <w:iCs/>
          <w:sz w:val="20"/>
          <w:szCs w:val="24"/>
          <w:lang w:eastAsia="uk-UA"/>
        </w:rPr>
      </w:pPr>
      <w:r w:rsidRPr="00C9084E">
        <w:rPr>
          <w:rFonts w:ascii="Times New Roman" w:eastAsia="Times New Roman" w:hAnsi="Times New Roman" w:cs="Times New Roman"/>
          <w:i/>
          <w:iCs/>
          <w:sz w:val="20"/>
          <w:szCs w:val="24"/>
          <w:lang w:eastAsia="uk-UA"/>
        </w:rPr>
        <w:t>** Ця вимога не стосується учасників, які здійснюють діяльність без печатки (згідно з чинним законодавством).</w:t>
      </w:r>
    </w:p>
    <w:p w14:paraId="57BF008E" w14:textId="77777777" w:rsidR="00807648" w:rsidRPr="00C9084E" w:rsidRDefault="00807648" w:rsidP="00807648">
      <w:pPr>
        <w:spacing w:before="100" w:beforeAutospacing="1" w:after="120"/>
        <w:jc w:val="right"/>
        <w:rPr>
          <w:rFonts w:ascii="Times New Roman" w:eastAsia="Times New Roman" w:hAnsi="Times New Roman" w:cs="Times New Roman"/>
          <w:b/>
          <w:bCs/>
          <w:color w:val="000000"/>
          <w:sz w:val="24"/>
          <w:szCs w:val="24"/>
          <w:lang w:eastAsia="uk-UA"/>
        </w:rPr>
      </w:pPr>
      <w:r w:rsidRPr="00C9084E">
        <w:rPr>
          <w:rFonts w:ascii="Times New Roman" w:eastAsia="Times New Roman" w:hAnsi="Times New Roman" w:cs="Times New Roman"/>
          <w:b/>
          <w:bCs/>
          <w:color w:val="000000"/>
          <w:sz w:val="24"/>
          <w:szCs w:val="24"/>
          <w:lang w:eastAsia="uk-UA"/>
        </w:rPr>
        <w:t>Додаток № 2</w:t>
      </w:r>
    </w:p>
    <w:p w14:paraId="55851B81" w14:textId="77777777" w:rsidR="00807648" w:rsidRPr="00C9084E" w:rsidRDefault="00807648" w:rsidP="00807648">
      <w:pPr>
        <w:widowControl w:val="0"/>
        <w:autoSpaceDE w:val="0"/>
        <w:autoSpaceDN w:val="0"/>
        <w:adjustRightInd w:val="0"/>
        <w:spacing w:before="100" w:beforeAutospacing="1" w:after="120"/>
        <w:jc w:val="center"/>
        <w:rPr>
          <w:rFonts w:ascii="Times New Roman" w:eastAsia="Times New Roman" w:hAnsi="Times New Roman" w:cs="Times New Roman"/>
          <w:b/>
          <w:iCs/>
          <w:sz w:val="24"/>
          <w:szCs w:val="24"/>
          <w:u w:val="single"/>
          <w:lang w:eastAsia="uk-UA"/>
        </w:rPr>
      </w:pPr>
      <w:r w:rsidRPr="00C9084E">
        <w:rPr>
          <w:rFonts w:ascii="Times New Roman" w:eastAsia="Times New Roman" w:hAnsi="Times New Roman" w:cs="Times New Roman"/>
          <w:b/>
          <w:iCs/>
          <w:sz w:val="24"/>
          <w:szCs w:val="24"/>
          <w:u w:val="single"/>
          <w:lang w:eastAsia="uk-UA"/>
        </w:rPr>
        <w:t>Документи для укладення договору</w:t>
      </w:r>
    </w:p>
    <w:p w14:paraId="6E7D0E7C" w14:textId="77777777" w:rsidR="00807648" w:rsidRPr="00C9084E" w:rsidRDefault="00807648" w:rsidP="00807648">
      <w:pPr>
        <w:spacing w:after="0"/>
        <w:jc w:val="both"/>
        <w:rPr>
          <w:rFonts w:ascii="Times New Roman" w:eastAsia="Calibri" w:hAnsi="Times New Roman" w:cs="Times New Roman"/>
          <w:color w:val="000000"/>
          <w:sz w:val="24"/>
          <w:szCs w:val="24"/>
          <w:lang w:eastAsia="uk-UA"/>
        </w:rPr>
      </w:pPr>
      <w:r w:rsidRPr="00C9084E">
        <w:rPr>
          <w:rFonts w:ascii="Times New Roman" w:eastAsia="Times New Roman" w:hAnsi="Times New Roman" w:cs="Times New Roman"/>
          <w:bCs/>
          <w:sz w:val="24"/>
          <w:szCs w:val="24"/>
          <w:lang w:eastAsia="uk-UA"/>
        </w:rPr>
        <w:t xml:space="preserve">1. </w:t>
      </w:r>
      <w:r w:rsidRPr="00C9084E">
        <w:rPr>
          <w:rFonts w:ascii="Times New Roman" w:eastAsia="Times New Roman" w:hAnsi="Times New Roman" w:cs="Times New Roman"/>
          <w:sz w:val="24"/>
          <w:szCs w:val="24"/>
          <w:lang w:eastAsia="uk-UA"/>
        </w:rPr>
        <w:t>К</w:t>
      </w:r>
      <w:r w:rsidRPr="00C9084E">
        <w:rPr>
          <w:rFonts w:ascii="Times New Roman" w:eastAsia="Times New Roman" w:hAnsi="Times New Roman" w:cs="Times New Roman"/>
          <w:iCs/>
          <w:sz w:val="24"/>
          <w:szCs w:val="24"/>
          <w:lang w:eastAsia="uk-UA"/>
        </w:rPr>
        <w:t>опія виписки або витягу з Єдиного державного реєстру юридичних осіб та фізичних осіб-підприємців</w:t>
      </w:r>
      <w:r w:rsidRPr="00C9084E">
        <w:rPr>
          <w:rFonts w:ascii="Times New Roman" w:eastAsia="Calibri" w:hAnsi="Times New Roman" w:cs="Times New Roman"/>
          <w:color w:val="000000"/>
          <w:sz w:val="24"/>
          <w:szCs w:val="24"/>
          <w:lang w:eastAsia="uk-UA"/>
        </w:rPr>
        <w:t>.</w:t>
      </w:r>
    </w:p>
    <w:p w14:paraId="4EA19718" w14:textId="77777777" w:rsidR="00807648" w:rsidRPr="00C9084E" w:rsidRDefault="00807648" w:rsidP="00807648">
      <w:pPr>
        <w:spacing w:after="0"/>
        <w:jc w:val="both"/>
        <w:rPr>
          <w:rFonts w:ascii="Times New Roman" w:eastAsia="Times New Roman" w:hAnsi="Times New Roman" w:cs="Times New Roman"/>
          <w:sz w:val="24"/>
          <w:szCs w:val="24"/>
          <w:lang w:eastAsia="uk-UA"/>
        </w:rPr>
      </w:pPr>
      <w:r w:rsidRPr="00C9084E">
        <w:rPr>
          <w:rFonts w:ascii="Times New Roman" w:eastAsia="Times New Roman" w:hAnsi="Times New Roman" w:cs="Times New Roman"/>
          <w:sz w:val="24"/>
          <w:szCs w:val="24"/>
          <w:lang w:eastAsia="uk-UA"/>
        </w:rPr>
        <w:t>2. Копія свідоцтва про реєстрацію платника податку на додану вартість або Витягу з реєстру платників податків на додану вартість (для учасників - платників ПДВ).</w:t>
      </w:r>
    </w:p>
    <w:p w14:paraId="282E4ADD" w14:textId="77777777" w:rsidR="00807648" w:rsidRPr="00C9084E" w:rsidRDefault="00807648" w:rsidP="00807648">
      <w:pPr>
        <w:spacing w:after="0"/>
        <w:jc w:val="both"/>
        <w:rPr>
          <w:rFonts w:ascii="Times New Roman" w:eastAsia="Times New Roman" w:hAnsi="Times New Roman" w:cs="Times New Roman"/>
          <w:sz w:val="24"/>
          <w:szCs w:val="24"/>
          <w:lang w:eastAsia="uk-UA"/>
        </w:rPr>
      </w:pPr>
      <w:r w:rsidRPr="00C9084E">
        <w:rPr>
          <w:rFonts w:ascii="Times New Roman" w:eastAsia="Times New Roman" w:hAnsi="Times New Roman" w:cs="Times New Roman"/>
          <w:sz w:val="24"/>
          <w:szCs w:val="24"/>
          <w:lang w:eastAsia="uk-UA"/>
        </w:rPr>
        <w:lastRenderedPageBreak/>
        <w:t>3. Копія свідоцтва про сплату єдиного податку або іншого документа, що підтверджує сплату єдиного податку (для учасників  - платників єдиного податку).</w:t>
      </w:r>
    </w:p>
    <w:p w14:paraId="12FABD48" w14:textId="77777777" w:rsidR="00807648" w:rsidRPr="00C9084E" w:rsidRDefault="00807648" w:rsidP="00807648">
      <w:pPr>
        <w:autoSpaceDE w:val="0"/>
        <w:autoSpaceDN w:val="0"/>
        <w:adjustRightInd w:val="0"/>
        <w:spacing w:after="0"/>
        <w:jc w:val="both"/>
        <w:rPr>
          <w:rFonts w:ascii="Times New Roman" w:eastAsia="Times New Roman" w:hAnsi="Times New Roman" w:cs="Times New Roman"/>
          <w:sz w:val="24"/>
          <w:szCs w:val="24"/>
          <w:lang w:eastAsia="uk-UA"/>
        </w:rPr>
      </w:pPr>
      <w:r w:rsidRPr="00C9084E">
        <w:rPr>
          <w:rFonts w:ascii="Times New Roman" w:eastAsia="Times New Roman" w:hAnsi="Times New Roman" w:cs="Times New Roman"/>
          <w:bCs/>
          <w:sz w:val="24"/>
          <w:szCs w:val="24"/>
          <w:lang w:eastAsia="uk-UA"/>
        </w:rPr>
        <w:t xml:space="preserve">4. </w:t>
      </w:r>
      <w:r w:rsidRPr="00C9084E">
        <w:rPr>
          <w:rFonts w:ascii="Times New Roman" w:eastAsia="Times New Roman" w:hAnsi="Times New Roman" w:cs="Times New Roman"/>
          <w:sz w:val="24"/>
          <w:szCs w:val="24"/>
          <w:lang w:eastAsia="uk-UA"/>
        </w:rPr>
        <w:t>Копія довідки про взяття на облік платника податків (у разі відсутності відповідних відомостей у Виписці з Єдиного державного реєстру юридичних осіб та фізичних осіб - підприємців).</w:t>
      </w:r>
    </w:p>
    <w:p w14:paraId="383C2117" w14:textId="77777777" w:rsidR="00807648" w:rsidRPr="00C9084E" w:rsidRDefault="00807648" w:rsidP="00807648">
      <w:pPr>
        <w:spacing w:after="0"/>
        <w:jc w:val="both"/>
        <w:rPr>
          <w:rFonts w:ascii="Times New Roman" w:eastAsia="Times New Roman" w:hAnsi="Times New Roman" w:cs="Times New Roman"/>
          <w:sz w:val="24"/>
          <w:szCs w:val="24"/>
          <w:lang w:eastAsia="uk-UA"/>
        </w:rPr>
      </w:pPr>
      <w:r w:rsidRPr="00C9084E">
        <w:rPr>
          <w:rFonts w:ascii="Times New Roman" w:eastAsia="Times New Roman" w:hAnsi="Times New Roman" w:cs="Times New Roman"/>
          <w:sz w:val="24"/>
          <w:szCs w:val="24"/>
          <w:lang w:eastAsia="uk-UA"/>
        </w:rPr>
        <w:t>5. Документи, що підтверджують правомочність на укладення договору про закупівлю: надається документ, підтверджуючий право підпису керівника відповідно до вимог установчих документів учасника (копія протоколу зборів засновників учасника та/або наказу про призначення керівника, трудовий контракт тощо) та особи (якщо така визначена учасником), яка має право підпису: довіреність або інший документ із зазначенням повноважень на підписання договору, ПІБ уповноваженої особи, зразку підпису, терміну дії та іншого (вимога встановлюється до учасників торгів – юридичних осіб).</w:t>
      </w:r>
    </w:p>
    <w:p w14:paraId="75CE3017" w14:textId="77777777" w:rsidR="00807648" w:rsidRPr="00C9084E" w:rsidRDefault="00807648" w:rsidP="00807648">
      <w:pPr>
        <w:autoSpaceDE w:val="0"/>
        <w:autoSpaceDN w:val="0"/>
        <w:adjustRightInd w:val="0"/>
        <w:spacing w:after="0"/>
        <w:jc w:val="both"/>
        <w:rPr>
          <w:rFonts w:ascii="Times New Roman" w:eastAsia="Calibri" w:hAnsi="Times New Roman" w:cs="Times New Roman"/>
          <w:color w:val="000000"/>
          <w:sz w:val="24"/>
          <w:szCs w:val="24"/>
          <w:lang w:eastAsia="uk-UA"/>
        </w:rPr>
      </w:pPr>
      <w:r w:rsidRPr="00C9084E">
        <w:rPr>
          <w:rFonts w:ascii="Times New Roman" w:eastAsia="Times New Roman" w:hAnsi="Times New Roman" w:cs="Times New Roman"/>
          <w:sz w:val="24"/>
          <w:szCs w:val="24"/>
          <w:lang w:eastAsia="uk-UA"/>
        </w:rPr>
        <w:t xml:space="preserve">6. </w:t>
      </w:r>
      <w:r w:rsidRPr="00C9084E">
        <w:rPr>
          <w:rFonts w:ascii="Times New Roman" w:eastAsia="Calibri" w:hAnsi="Times New Roman" w:cs="Times New Roman"/>
          <w:color w:val="000000"/>
          <w:sz w:val="24"/>
          <w:szCs w:val="24"/>
          <w:lang w:eastAsia="uk-UA"/>
        </w:rPr>
        <w:t>Копія паспорта та ідентифікаційного номеру (для фізичних осіб - підприємців).</w:t>
      </w:r>
    </w:p>
    <w:p w14:paraId="0217E02A" w14:textId="77777777" w:rsidR="00807648" w:rsidRPr="00C9084E" w:rsidRDefault="00807648" w:rsidP="00807648">
      <w:pPr>
        <w:autoSpaceDE w:val="0"/>
        <w:autoSpaceDN w:val="0"/>
        <w:adjustRightInd w:val="0"/>
        <w:spacing w:after="0"/>
        <w:jc w:val="both"/>
        <w:rPr>
          <w:rFonts w:ascii="Times New Roman" w:eastAsia="Calibri" w:hAnsi="Times New Roman" w:cs="Times New Roman"/>
          <w:color w:val="000000"/>
          <w:sz w:val="24"/>
          <w:szCs w:val="24"/>
          <w:lang w:eastAsia="uk-UA"/>
        </w:rPr>
      </w:pPr>
      <w:r w:rsidRPr="00C9084E">
        <w:rPr>
          <w:rFonts w:ascii="Times New Roman" w:eastAsia="Calibri" w:hAnsi="Times New Roman" w:cs="Times New Roman"/>
          <w:color w:val="000000"/>
          <w:sz w:val="24"/>
          <w:szCs w:val="24"/>
          <w:lang w:eastAsia="uk-UA"/>
        </w:rPr>
        <w:t>7. Реквізити підприємства, ПІБ керівника, е-</w:t>
      </w:r>
      <w:proofErr w:type="spellStart"/>
      <w:r w:rsidRPr="00C9084E">
        <w:rPr>
          <w:rFonts w:ascii="Times New Roman" w:eastAsia="Calibri" w:hAnsi="Times New Roman" w:cs="Times New Roman"/>
          <w:color w:val="000000"/>
          <w:sz w:val="24"/>
          <w:szCs w:val="24"/>
          <w:lang w:eastAsia="uk-UA"/>
        </w:rPr>
        <w:t>мейл</w:t>
      </w:r>
      <w:proofErr w:type="spellEnd"/>
      <w:r w:rsidRPr="00C9084E">
        <w:rPr>
          <w:rFonts w:ascii="Times New Roman" w:eastAsia="Calibri" w:hAnsi="Times New Roman" w:cs="Times New Roman"/>
          <w:color w:val="000000"/>
          <w:sz w:val="24"/>
          <w:szCs w:val="24"/>
          <w:lang w:eastAsia="uk-UA"/>
        </w:rPr>
        <w:t xml:space="preserve"> і номер телефону – у форматі *.</w:t>
      </w:r>
      <w:proofErr w:type="spellStart"/>
      <w:r w:rsidRPr="00C9084E">
        <w:rPr>
          <w:rFonts w:ascii="Times New Roman" w:eastAsia="Calibri" w:hAnsi="Times New Roman" w:cs="Times New Roman"/>
          <w:color w:val="000000"/>
          <w:sz w:val="24"/>
          <w:szCs w:val="24"/>
          <w:lang w:eastAsia="uk-UA"/>
        </w:rPr>
        <w:t>doc</w:t>
      </w:r>
      <w:proofErr w:type="spellEnd"/>
      <w:r w:rsidRPr="00C9084E">
        <w:rPr>
          <w:rFonts w:ascii="Times New Roman" w:eastAsia="Calibri" w:hAnsi="Times New Roman" w:cs="Times New Roman"/>
          <w:color w:val="000000"/>
          <w:sz w:val="24"/>
          <w:szCs w:val="24"/>
          <w:lang w:eastAsia="uk-UA"/>
        </w:rPr>
        <w:t>/*.</w:t>
      </w:r>
      <w:proofErr w:type="spellStart"/>
      <w:r w:rsidRPr="00C9084E">
        <w:rPr>
          <w:rFonts w:ascii="Times New Roman" w:eastAsia="Calibri" w:hAnsi="Times New Roman" w:cs="Times New Roman"/>
          <w:color w:val="000000"/>
          <w:sz w:val="24"/>
          <w:szCs w:val="24"/>
          <w:lang w:eastAsia="uk-UA"/>
        </w:rPr>
        <w:t>xls</w:t>
      </w:r>
      <w:proofErr w:type="spellEnd"/>
    </w:p>
    <w:p w14:paraId="68FF5DD5" w14:textId="77777777" w:rsidR="00807648" w:rsidRPr="00C9084E" w:rsidRDefault="00807648" w:rsidP="00807648">
      <w:pPr>
        <w:autoSpaceDE w:val="0"/>
        <w:autoSpaceDN w:val="0"/>
        <w:adjustRightInd w:val="0"/>
        <w:spacing w:after="0"/>
        <w:jc w:val="both"/>
        <w:rPr>
          <w:rFonts w:ascii="Times New Roman" w:eastAsia="Calibri" w:hAnsi="Times New Roman" w:cs="Times New Roman"/>
          <w:color w:val="000000"/>
          <w:sz w:val="24"/>
          <w:szCs w:val="24"/>
          <w:lang w:eastAsia="uk-UA"/>
        </w:rPr>
      </w:pPr>
      <w:r w:rsidRPr="00C9084E">
        <w:rPr>
          <w:rFonts w:ascii="Times New Roman" w:eastAsia="Calibri" w:hAnsi="Times New Roman" w:cs="Times New Roman"/>
          <w:color w:val="000000"/>
          <w:sz w:val="24"/>
          <w:szCs w:val="24"/>
          <w:lang w:eastAsia="uk-UA"/>
        </w:rPr>
        <w:t>8. Паспорт на відповідність товару, що поставлятиметься, встановленим стандартам.</w:t>
      </w:r>
    </w:p>
    <w:p w14:paraId="27BFA586" w14:textId="77777777" w:rsidR="00807648" w:rsidRPr="00C9084E" w:rsidRDefault="00807648" w:rsidP="00807648">
      <w:pPr>
        <w:rPr>
          <w:rFonts w:ascii="Times New Roman" w:hAnsi="Times New Roman" w:cs="Times New Roman"/>
        </w:rPr>
      </w:pPr>
    </w:p>
    <w:p w14:paraId="1111B2D5" w14:textId="77777777" w:rsidR="007163CB" w:rsidRPr="0043622F" w:rsidRDefault="00CE5E66"/>
    <w:sectPr w:rsidR="007163CB" w:rsidRPr="0043622F" w:rsidSect="007707C1">
      <w:pgSz w:w="11906" w:h="16838"/>
      <w:pgMar w:top="567"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1D"/>
    <w:rsid w:val="00046A57"/>
    <w:rsid w:val="00062A7F"/>
    <w:rsid w:val="000919CC"/>
    <w:rsid w:val="00092079"/>
    <w:rsid w:val="000B5A1D"/>
    <w:rsid w:val="000C3E67"/>
    <w:rsid w:val="0011247D"/>
    <w:rsid w:val="001715F0"/>
    <w:rsid w:val="0018685B"/>
    <w:rsid w:val="001B5718"/>
    <w:rsid w:val="001F1195"/>
    <w:rsid w:val="00226BC7"/>
    <w:rsid w:val="002615D4"/>
    <w:rsid w:val="002621AD"/>
    <w:rsid w:val="002656B2"/>
    <w:rsid w:val="00322AC2"/>
    <w:rsid w:val="00333427"/>
    <w:rsid w:val="00333A00"/>
    <w:rsid w:val="00370881"/>
    <w:rsid w:val="003B5F46"/>
    <w:rsid w:val="003F27ED"/>
    <w:rsid w:val="0043622F"/>
    <w:rsid w:val="004421E5"/>
    <w:rsid w:val="004467A8"/>
    <w:rsid w:val="00452D05"/>
    <w:rsid w:val="004868BE"/>
    <w:rsid w:val="00487896"/>
    <w:rsid w:val="00504995"/>
    <w:rsid w:val="005072E4"/>
    <w:rsid w:val="00542512"/>
    <w:rsid w:val="00555BE1"/>
    <w:rsid w:val="00564119"/>
    <w:rsid w:val="00593F07"/>
    <w:rsid w:val="005A32BF"/>
    <w:rsid w:val="005D4FED"/>
    <w:rsid w:val="005D706C"/>
    <w:rsid w:val="005F3D7D"/>
    <w:rsid w:val="0066016F"/>
    <w:rsid w:val="0067401A"/>
    <w:rsid w:val="006C2D34"/>
    <w:rsid w:val="006F4030"/>
    <w:rsid w:val="00754810"/>
    <w:rsid w:val="00777553"/>
    <w:rsid w:val="007A6ED4"/>
    <w:rsid w:val="007E5975"/>
    <w:rsid w:val="008065B7"/>
    <w:rsid w:val="00807648"/>
    <w:rsid w:val="008720C1"/>
    <w:rsid w:val="008E27F5"/>
    <w:rsid w:val="00950769"/>
    <w:rsid w:val="00964F28"/>
    <w:rsid w:val="009B4932"/>
    <w:rsid w:val="009B58F4"/>
    <w:rsid w:val="009C4746"/>
    <w:rsid w:val="009C7F1A"/>
    <w:rsid w:val="009D583C"/>
    <w:rsid w:val="009D7146"/>
    <w:rsid w:val="00A26EBC"/>
    <w:rsid w:val="00A42808"/>
    <w:rsid w:val="00A569A9"/>
    <w:rsid w:val="00A704F2"/>
    <w:rsid w:val="00A734C0"/>
    <w:rsid w:val="00AB7435"/>
    <w:rsid w:val="00AF73F6"/>
    <w:rsid w:val="00B3047A"/>
    <w:rsid w:val="00B4199E"/>
    <w:rsid w:val="00C54092"/>
    <w:rsid w:val="00CA7120"/>
    <w:rsid w:val="00CB2074"/>
    <w:rsid w:val="00CE5E66"/>
    <w:rsid w:val="00D44FF0"/>
    <w:rsid w:val="00D54654"/>
    <w:rsid w:val="00D75364"/>
    <w:rsid w:val="00D92C19"/>
    <w:rsid w:val="00DB468B"/>
    <w:rsid w:val="00DC796E"/>
    <w:rsid w:val="00DE5FA2"/>
    <w:rsid w:val="00E67D42"/>
    <w:rsid w:val="00E80CAC"/>
    <w:rsid w:val="00F10B29"/>
    <w:rsid w:val="00F316B6"/>
    <w:rsid w:val="00F7012B"/>
    <w:rsid w:val="00F80B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0A74"/>
  <w15:docId w15:val="{E270781D-4309-44DC-9E06-670526B6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BC7"/>
    <w:rPr>
      <w:rFonts w:ascii="Tahoma" w:hAnsi="Tahoma" w:cs="Tahoma"/>
      <w:sz w:val="16"/>
      <w:szCs w:val="16"/>
    </w:rPr>
  </w:style>
  <w:style w:type="character" w:styleId="a5">
    <w:name w:val="Hyperlink"/>
    <w:basedOn w:val="a0"/>
    <w:uiPriority w:val="99"/>
    <w:unhideWhenUsed/>
    <w:rsid w:val="009C4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6388">
      <w:bodyDiv w:val="1"/>
      <w:marLeft w:val="0"/>
      <w:marRight w:val="0"/>
      <w:marTop w:val="0"/>
      <w:marBottom w:val="0"/>
      <w:divBdr>
        <w:top w:val="none" w:sz="0" w:space="0" w:color="auto"/>
        <w:left w:val="none" w:sz="0" w:space="0" w:color="auto"/>
        <w:bottom w:val="none" w:sz="0" w:space="0" w:color="auto"/>
        <w:right w:val="none" w:sz="0" w:space="0" w:color="auto"/>
      </w:divBdr>
    </w:div>
    <w:div w:id="942348282">
      <w:bodyDiv w:val="1"/>
      <w:marLeft w:val="0"/>
      <w:marRight w:val="0"/>
      <w:marTop w:val="0"/>
      <w:marBottom w:val="0"/>
      <w:divBdr>
        <w:top w:val="none" w:sz="0" w:space="0" w:color="auto"/>
        <w:left w:val="none" w:sz="0" w:space="0" w:color="auto"/>
        <w:bottom w:val="none" w:sz="0" w:space="0" w:color="auto"/>
        <w:right w:val="none" w:sz="0" w:space="0" w:color="auto"/>
      </w:divBdr>
    </w:div>
    <w:div w:id="1010793202">
      <w:bodyDiv w:val="1"/>
      <w:marLeft w:val="0"/>
      <w:marRight w:val="0"/>
      <w:marTop w:val="0"/>
      <w:marBottom w:val="0"/>
      <w:divBdr>
        <w:top w:val="none" w:sz="0" w:space="0" w:color="auto"/>
        <w:left w:val="none" w:sz="0" w:space="0" w:color="auto"/>
        <w:bottom w:val="none" w:sz="0" w:space="0" w:color="auto"/>
        <w:right w:val="none" w:sz="0" w:space="0" w:color="auto"/>
      </w:divBdr>
    </w:div>
    <w:div w:id="1141117185">
      <w:bodyDiv w:val="1"/>
      <w:marLeft w:val="0"/>
      <w:marRight w:val="0"/>
      <w:marTop w:val="0"/>
      <w:marBottom w:val="0"/>
      <w:divBdr>
        <w:top w:val="none" w:sz="0" w:space="0" w:color="auto"/>
        <w:left w:val="none" w:sz="0" w:space="0" w:color="auto"/>
        <w:bottom w:val="none" w:sz="0" w:space="0" w:color="auto"/>
        <w:right w:val="none" w:sz="0" w:space="0" w:color="auto"/>
      </w:divBdr>
    </w:div>
    <w:div w:id="20066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hyperlink" Target="mailto:trade.road.nikopo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МАД-1</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Валерія Колеснік</cp:lastModifiedBy>
  <cp:revision>3</cp:revision>
  <cp:lastPrinted>2021-01-06T10:01:00Z</cp:lastPrinted>
  <dcterms:created xsi:type="dcterms:W3CDTF">2022-07-05T06:08:00Z</dcterms:created>
  <dcterms:modified xsi:type="dcterms:W3CDTF">2022-07-05T06:17:00Z</dcterms:modified>
</cp:coreProperties>
</file>