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7BB8" w:rsidRDefault="00887BB8" w:rsidP="00887BB8">
      <w:pPr>
        <w:spacing w:after="0" w:line="240" w:lineRule="auto"/>
        <w:ind w:left="-1418"/>
        <w:jc w:val="center"/>
        <w:rPr>
          <w:rFonts w:ascii="Times New Roman" w:eastAsia="Times New Roman" w:hAnsi="Times New Roman" w:cs="Times New Roman"/>
          <w:b/>
          <w:color w:val="000000"/>
          <w:sz w:val="24"/>
          <w:szCs w:val="24"/>
        </w:rPr>
      </w:pPr>
      <w:r>
        <w:rPr>
          <w:noProof/>
        </w:rPr>
        <w:drawing>
          <wp:anchor distT="0" distB="0" distL="114300" distR="114300" simplePos="0" relativeHeight="251659264" behindDoc="1" locked="0" layoutInCell="1" allowOverlap="1" wp14:anchorId="7677142A" wp14:editId="514D8D96">
            <wp:simplePos x="0" y="0"/>
            <wp:positionH relativeFrom="column">
              <wp:posOffset>-137160</wp:posOffset>
            </wp:positionH>
            <wp:positionV relativeFrom="paragraph">
              <wp:posOffset>-13335</wp:posOffset>
            </wp:positionV>
            <wp:extent cx="1357630" cy="1343025"/>
            <wp:effectExtent l="0" t="0" r="0" b="9525"/>
            <wp:wrapNone/>
            <wp:docPr id="1" name="Рисунок 1" descr="вук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ук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43025"/>
                    </a:xfrm>
                    <a:prstGeom prst="rect">
                      <a:avLst/>
                    </a:prstGeom>
                    <a:noFill/>
                  </pic:spPr>
                </pic:pic>
              </a:graphicData>
            </a:graphic>
            <wp14:sizeRelH relativeFrom="page">
              <wp14:pctWidth>0</wp14:pctWidth>
            </wp14:sizeRelH>
            <wp14:sizeRelV relativeFrom="page">
              <wp14:pctHeight>0</wp14:pctHeight>
            </wp14:sizeRelV>
          </wp:anchor>
        </w:drawing>
      </w:r>
    </w:p>
    <w:p w:rsidR="00887BB8" w:rsidRDefault="00887BB8" w:rsidP="00887BB8">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«ЗАТВЕРДЖЕНО»</w:t>
      </w:r>
    </w:p>
    <w:p w:rsidR="00887BB8" w:rsidRDefault="00887BB8" w:rsidP="00887BB8">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Уповноважена особа-</w:t>
      </w:r>
    </w:p>
    <w:p w:rsidR="00887BB8" w:rsidRDefault="00887BB8" w:rsidP="00887BB8">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Фахівець з публічних закупівель</w:t>
      </w:r>
    </w:p>
    <w:p w:rsidR="00887BB8" w:rsidRDefault="00887BB8" w:rsidP="00887BB8">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87BB8" w:rsidRDefault="00887BB8" w:rsidP="00887BB8">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_______________Олексій СІРИК</w:t>
      </w:r>
    </w:p>
    <w:p w:rsidR="00887BB8" w:rsidRDefault="00887BB8" w:rsidP="00887BB8">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Протокол від</w:t>
      </w:r>
      <w:r w:rsidR="00E00C50">
        <w:rPr>
          <w:rFonts w:ascii="Times New Roman" w:eastAsia="Times New Roman" w:hAnsi="Times New Roman" w:cs="Times New Roman"/>
          <w:b/>
          <w:color w:val="000000"/>
          <w:sz w:val="24"/>
          <w:szCs w:val="24"/>
        </w:rPr>
        <w:t xml:space="preserve"> 12.04.2023 </w:t>
      </w:r>
      <w:r>
        <w:rPr>
          <w:rFonts w:ascii="Times New Roman" w:eastAsia="Times New Roman" w:hAnsi="Times New Roman" w:cs="Times New Roman"/>
          <w:b/>
          <w:color w:val="000000"/>
          <w:sz w:val="24"/>
          <w:szCs w:val="24"/>
        </w:rPr>
        <w:t xml:space="preserve">р. № </w:t>
      </w:r>
      <w:r w:rsidR="00E00C50">
        <w:rPr>
          <w:rFonts w:ascii="Times New Roman" w:eastAsia="Times New Roman" w:hAnsi="Times New Roman" w:cs="Times New Roman"/>
          <w:b/>
          <w:color w:val="000000"/>
          <w:sz w:val="24"/>
          <w:szCs w:val="24"/>
        </w:rPr>
        <w:t>12/04/2023/2</w:t>
      </w:r>
    </w:p>
    <w:p w:rsidR="00887BB8" w:rsidRDefault="00887BB8" w:rsidP="00887BB8">
      <w:pPr>
        <w:spacing w:after="0" w:line="240" w:lineRule="auto"/>
        <w:ind w:left="-1418"/>
        <w:jc w:val="center"/>
        <w:rPr>
          <w:rFonts w:ascii="Times New Roman" w:eastAsia="Times New Roman" w:hAnsi="Times New Roman" w:cs="Times New Roman"/>
          <w:b/>
          <w:color w:val="000000"/>
          <w:sz w:val="24"/>
          <w:szCs w:val="24"/>
        </w:rPr>
      </w:pPr>
    </w:p>
    <w:p w:rsidR="00887BB8" w:rsidRDefault="00887BB8" w:rsidP="00887BB8">
      <w:pPr>
        <w:spacing w:after="0" w:line="240" w:lineRule="auto"/>
        <w:ind w:left="-1418"/>
        <w:jc w:val="right"/>
        <w:rPr>
          <w:rFonts w:ascii="Times New Roman" w:eastAsia="Times New Roman" w:hAnsi="Times New Roman" w:cs="Times New Roman"/>
          <w:b/>
          <w:color w:val="000000"/>
          <w:sz w:val="24"/>
          <w:szCs w:val="24"/>
        </w:rPr>
      </w:pPr>
    </w:p>
    <w:p w:rsidR="00887BB8" w:rsidRDefault="00887BB8" w:rsidP="00887BB8">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887BB8" w:rsidRDefault="00887BB8" w:rsidP="00887BB8">
      <w:pPr>
        <w:spacing w:after="0" w:line="240" w:lineRule="auto"/>
        <w:rPr>
          <w:rFonts w:ascii="Times New Roman" w:eastAsia="Times New Roman" w:hAnsi="Times New Roman" w:cs="Times New Roman"/>
          <w:b/>
          <w:color w:val="000000"/>
          <w:sz w:val="24"/>
          <w:szCs w:val="24"/>
        </w:rPr>
      </w:pPr>
    </w:p>
    <w:p w:rsidR="00887BB8" w:rsidRDefault="00887BB8" w:rsidP="00887BB8">
      <w:pPr>
        <w:spacing w:after="0" w:line="240" w:lineRule="auto"/>
        <w:rPr>
          <w:rFonts w:ascii="Times New Roman" w:eastAsia="Times New Roman" w:hAnsi="Times New Roman" w:cs="Times New Roman"/>
          <w:b/>
          <w:color w:val="000000"/>
          <w:sz w:val="24"/>
          <w:szCs w:val="24"/>
        </w:rPr>
      </w:pPr>
    </w:p>
    <w:p w:rsidR="00887BB8" w:rsidRDefault="00887BB8" w:rsidP="00887BB8">
      <w:pPr>
        <w:spacing w:after="0" w:line="240" w:lineRule="auto"/>
        <w:rPr>
          <w:rFonts w:ascii="Times New Roman" w:eastAsia="Times New Roman" w:hAnsi="Times New Roman" w:cs="Times New Roman"/>
          <w:b/>
          <w:color w:val="000000"/>
          <w:sz w:val="24"/>
          <w:szCs w:val="24"/>
        </w:rPr>
      </w:pPr>
    </w:p>
    <w:p w:rsidR="00887BB8" w:rsidRDefault="00887BB8" w:rsidP="00887B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87BB8" w:rsidRDefault="00887BB8" w:rsidP="00887B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87BB8" w:rsidRPr="00286B88" w:rsidRDefault="00887BB8" w:rsidP="00887BB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86B88">
        <w:rPr>
          <w:rFonts w:ascii="Times New Roman" w:eastAsia="Times New Roman" w:hAnsi="Times New Roman" w:cs="Times New Roman"/>
          <w:b/>
          <w:sz w:val="24"/>
          <w:szCs w:val="24"/>
        </w:rPr>
        <w:t>(з особливостями)</w:t>
      </w:r>
    </w:p>
    <w:p w:rsidR="00887BB8" w:rsidRDefault="00887BB8" w:rsidP="00887BB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887BB8" w:rsidRDefault="00887BB8" w:rsidP="00887BB8">
      <w:pPr>
        <w:shd w:val="clear" w:color="auto" w:fill="FFFFFF"/>
        <w:spacing w:after="0" w:line="240" w:lineRule="auto"/>
        <w:jc w:val="center"/>
        <w:rPr>
          <w:rFonts w:ascii="Times New Roman" w:eastAsia="Times New Roman" w:hAnsi="Times New Roman" w:cs="Times New Roman"/>
          <w:b/>
          <w:color w:val="000000"/>
          <w:sz w:val="24"/>
          <w:szCs w:val="24"/>
        </w:rPr>
      </w:pPr>
    </w:p>
    <w:p w:rsidR="00887BB8" w:rsidRPr="00B74F38" w:rsidRDefault="00887BB8" w:rsidP="00887BB8">
      <w:pPr>
        <w:pStyle w:val="af4"/>
        <w:jc w:val="center"/>
        <w:rPr>
          <w:rFonts w:ascii="Times New Roman" w:hAnsi="Times New Roman" w:cs="Times New Roman"/>
          <w:b/>
          <w:sz w:val="24"/>
          <w:szCs w:val="24"/>
        </w:rPr>
      </w:pPr>
      <w:r>
        <w:rPr>
          <w:rFonts w:ascii="Times New Roman" w:hAnsi="Times New Roman" w:cs="Times New Roman"/>
          <w:b/>
          <w:i/>
          <w:sz w:val="24"/>
          <w:szCs w:val="24"/>
        </w:rPr>
        <w:t>Дизельне паливо (налив)</w:t>
      </w:r>
      <w:r w:rsidRPr="00B74F38">
        <w:rPr>
          <w:rFonts w:ascii="Times New Roman" w:hAnsi="Times New Roman" w:cs="Times New Roman"/>
          <w:b/>
          <w:i/>
          <w:sz w:val="24"/>
          <w:szCs w:val="24"/>
        </w:rPr>
        <w:t xml:space="preserve">, </w:t>
      </w:r>
      <w:r w:rsidRPr="00B74F38">
        <w:rPr>
          <w:rFonts w:ascii="Times New Roman" w:hAnsi="Times New Roman" w:cs="Times New Roman"/>
          <w:b/>
          <w:i/>
          <w:sz w:val="24"/>
          <w:szCs w:val="24"/>
          <w:shd w:val="clear" w:color="auto" w:fill="FFFFFF"/>
        </w:rPr>
        <w:t>09130000-9 Нафта і дистиляти</w:t>
      </w:r>
      <w:r w:rsidRPr="00B74F38">
        <w:rPr>
          <w:rFonts w:ascii="Times New Roman" w:hAnsi="Times New Roman" w:cs="Times New Roman"/>
          <w:b/>
          <w:sz w:val="24"/>
          <w:szCs w:val="24"/>
        </w:rPr>
        <w:t xml:space="preserve"> </w:t>
      </w:r>
    </w:p>
    <w:p w:rsidR="00887BB8" w:rsidRPr="00732141" w:rsidRDefault="00887BB8" w:rsidP="00887BB8">
      <w:pPr>
        <w:pStyle w:val="af4"/>
        <w:jc w:val="center"/>
        <w:rPr>
          <w:rFonts w:ascii="Times New Roman" w:hAnsi="Times New Roman" w:cs="Times New Roman"/>
          <w:b/>
          <w:sz w:val="24"/>
          <w:szCs w:val="24"/>
        </w:rPr>
      </w:pPr>
      <w:r w:rsidRPr="00732141">
        <w:rPr>
          <w:rFonts w:ascii="Times New Roman" w:eastAsia="Times New Roman" w:hAnsi="Times New Roman" w:cs="Times New Roman"/>
          <w:b/>
          <w:color w:val="000000"/>
          <w:sz w:val="24"/>
          <w:szCs w:val="24"/>
        </w:rPr>
        <w:t>за ДК 021:2015 «Єдиний закупівельний словник»</w:t>
      </w:r>
    </w:p>
    <w:p w:rsidR="00887BB8" w:rsidRPr="00021289" w:rsidRDefault="00887BB8" w:rsidP="00887BB8">
      <w:pPr>
        <w:shd w:val="clear" w:color="auto" w:fill="FFFFFF"/>
        <w:spacing w:after="0" w:line="240" w:lineRule="auto"/>
        <w:jc w:val="center"/>
        <w:rPr>
          <w:rFonts w:ascii="Times New Roman" w:eastAsia="Times New Roman" w:hAnsi="Times New Roman" w:cs="Times New Roman"/>
          <w:sz w:val="24"/>
          <w:szCs w:val="24"/>
        </w:rPr>
      </w:pPr>
      <w:r w:rsidRPr="00021289">
        <w:rPr>
          <w:rFonts w:ascii="Times New Roman" w:eastAsia="Times New Roman" w:hAnsi="Times New Roman" w:cs="Times New Roman"/>
          <w:color w:val="000000"/>
          <w:sz w:val="24"/>
          <w:szCs w:val="24"/>
        </w:rPr>
        <w:t>Редакція 01</w:t>
      </w:r>
    </w:p>
    <w:p w:rsidR="00887BB8" w:rsidRDefault="00887BB8" w:rsidP="00887B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87BB8" w:rsidRDefault="00887BB8" w:rsidP="00887B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87BB8" w:rsidRDefault="00887BB8" w:rsidP="00887B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87BB8" w:rsidRDefault="00887BB8" w:rsidP="00887B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87BB8" w:rsidRDefault="00887BB8" w:rsidP="00887B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87BB8" w:rsidRDefault="00887BB8" w:rsidP="00887BB8">
      <w:pPr>
        <w:spacing w:before="240" w:after="0" w:line="240" w:lineRule="auto"/>
        <w:rPr>
          <w:rFonts w:ascii="Times New Roman" w:eastAsia="Times New Roman" w:hAnsi="Times New Roman" w:cs="Times New Roman"/>
          <w:color w:val="000000"/>
          <w:sz w:val="24"/>
          <w:szCs w:val="24"/>
        </w:rPr>
      </w:pPr>
    </w:p>
    <w:p w:rsidR="00887BB8" w:rsidRDefault="00887BB8" w:rsidP="00887BB8">
      <w:pPr>
        <w:spacing w:before="240" w:after="0" w:line="240" w:lineRule="auto"/>
        <w:rPr>
          <w:rFonts w:ascii="Times New Roman" w:eastAsia="Times New Roman" w:hAnsi="Times New Roman" w:cs="Times New Roman"/>
          <w:sz w:val="24"/>
          <w:szCs w:val="24"/>
        </w:rPr>
      </w:pPr>
    </w:p>
    <w:p w:rsidR="00887BB8" w:rsidRDefault="00887BB8" w:rsidP="00887B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87BB8" w:rsidRDefault="00887BB8" w:rsidP="00887B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87BB8" w:rsidRDefault="00887BB8" w:rsidP="00887BB8">
      <w:pPr>
        <w:spacing w:before="240" w:after="0" w:line="240" w:lineRule="auto"/>
        <w:rPr>
          <w:rFonts w:ascii="Times New Roman" w:eastAsia="Times New Roman" w:hAnsi="Times New Roman" w:cs="Times New Roman"/>
          <w:color w:val="000000"/>
          <w:sz w:val="24"/>
          <w:szCs w:val="24"/>
        </w:rPr>
      </w:pPr>
    </w:p>
    <w:p w:rsidR="00887BB8" w:rsidRDefault="00887BB8" w:rsidP="00887BB8">
      <w:pPr>
        <w:spacing w:before="240" w:after="0" w:line="240" w:lineRule="auto"/>
        <w:rPr>
          <w:rFonts w:ascii="Times New Roman" w:eastAsia="Times New Roman" w:hAnsi="Times New Roman" w:cs="Times New Roman"/>
          <w:color w:val="000000"/>
          <w:sz w:val="24"/>
          <w:szCs w:val="24"/>
        </w:rPr>
      </w:pPr>
    </w:p>
    <w:p w:rsidR="00887BB8" w:rsidRDefault="00887BB8" w:rsidP="00887BB8">
      <w:pPr>
        <w:spacing w:before="240" w:after="0" w:line="240" w:lineRule="auto"/>
        <w:rPr>
          <w:rFonts w:ascii="Times New Roman" w:eastAsia="Times New Roman" w:hAnsi="Times New Roman" w:cs="Times New Roman"/>
          <w:color w:val="000000"/>
          <w:sz w:val="24"/>
          <w:szCs w:val="24"/>
        </w:rPr>
      </w:pPr>
    </w:p>
    <w:p w:rsidR="00887BB8" w:rsidRDefault="00887BB8" w:rsidP="00887BB8">
      <w:pPr>
        <w:spacing w:before="240" w:after="0" w:line="240" w:lineRule="auto"/>
        <w:rPr>
          <w:rFonts w:ascii="Times New Roman" w:eastAsia="Times New Roman" w:hAnsi="Times New Roman" w:cs="Times New Roman"/>
          <w:sz w:val="24"/>
          <w:szCs w:val="24"/>
        </w:rPr>
      </w:pPr>
    </w:p>
    <w:p w:rsidR="00887BB8" w:rsidRDefault="00887BB8" w:rsidP="00887BB8">
      <w:pPr>
        <w:spacing w:before="240" w:after="0" w:line="240" w:lineRule="auto"/>
        <w:rPr>
          <w:rFonts w:ascii="Times New Roman" w:eastAsia="Times New Roman" w:hAnsi="Times New Roman" w:cs="Times New Roman"/>
          <w:sz w:val="24"/>
          <w:szCs w:val="24"/>
          <w:highlight w:val="yellow"/>
          <w:u w:val="single"/>
        </w:rPr>
      </w:pPr>
      <w:bookmarkStart w:id="0" w:name="_heading=h.1fob9te" w:colFirst="0" w:colLast="0"/>
      <w:bookmarkEnd w:id="0"/>
    </w:p>
    <w:p w:rsidR="00887BB8" w:rsidRPr="00021289" w:rsidRDefault="00887BB8" w:rsidP="00887BB8">
      <w:pPr>
        <w:spacing w:before="240" w:after="0" w:line="240" w:lineRule="auto"/>
        <w:jc w:val="center"/>
        <w:rPr>
          <w:rFonts w:ascii="Times New Roman" w:eastAsia="Times New Roman" w:hAnsi="Times New Roman" w:cs="Times New Roman"/>
          <w:color w:val="000000"/>
          <w:sz w:val="24"/>
          <w:szCs w:val="24"/>
        </w:rPr>
      </w:pPr>
      <w:r w:rsidRPr="00021289">
        <w:rPr>
          <w:rFonts w:ascii="Times New Roman" w:eastAsia="Times New Roman" w:hAnsi="Times New Roman" w:cs="Times New Roman"/>
          <w:sz w:val="24"/>
          <w:szCs w:val="24"/>
          <w:u w:val="single"/>
        </w:rPr>
        <w:t>м. Бориспіль</w:t>
      </w:r>
      <w:r w:rsidRPr="00021289">
        <w:rPr>
          <w:rFonts w:ascii="Times New Roman" w:eastAsia="Times New Roman" w:hAnsi="Times New Roman" w:cs="Times New Roman"/>
          <w:i/>
          <w:sz w:val="24"/>
          <w:szCs w:val="24"/>
        </w:rPr>
        <w:t xml:space="preserve"> — </w:t>
      </w:r>
      <w:r>
        <w:rPr>
          <w:rFonts w:ascii="Times New Roman" w:eastAsia="Times New Roman" w:hAnsi="Times New Roman" w:cs="Times New Roman"/>
          <w:color w:val="000000"/>
          <w:sz w:val="24"/>
          <w:szCs w:val="24"/>
        </w:rPr>
        <w:t>2023</w:t>
      </w:r>
      <w:r w:rsidRPr="00021289">
        <w:rPr>
          <w:rFonts w:ascii="Times New Roman" w:eastAsia="Times New Roman" w:hAnsi="Times New Roman" w:cs="Times New Roman"/>
          <w:color w:val="000000"/>
          <w:sz w:val="24"/>
          <w:szCs w:val="24"/>
        </w:rPr>
        <w:t xml:space="preserve"> рік</w:t>
      </w:r>
    </w:p>
    <w:p w:rsidR="00A22EA3" w:rsidRDefault="00A22EA3">
      <w:pPr>
        <w:spacing w:after="0" w:line="240" w:lineRule="auto"/>
        <w:rPr>
          <w:rFonts w:ascii="Times New Roman" w:eastAsia="Times New Roman" w:hAnsi="Times New Roman" w:cs="Times New Roman"/>
          <w:sz w:val="24"/>
          <w:szCs w:val="24"/>
        </w:rPr>
      </w:pPr>
    </w:p>
    <w:p w:rsidR="00A22EA3" w:rsidRDefault="00A22EA3">
      <w:pPr>
        <w:spacing w:after="0" w:line="240" w:lineRule="auto"/>
        <w:rPr>
          <w:rFonts w:ascii="Times New Roman" w:eastAsia="Times New Roman" w:hAnsi="Times New Roman" w:cs="Times New Roman"/>
          <w:sz w:val="24"/>
          <w:szCs w:val="24"/>
        </w:rPr>
      </w:pPr>
    </w:p>
    <w:p w:rsidR="00A22EA3" w:rsidRDefault="00A22EA3">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22EA3">
        <w:trPr>
          <w:trHeight w:val="416"/>
          <w:jc w:val="center"/>
        </w:trPr>
        <w:tc>
          <w:tcPr>
            <w:tcW w:w="705" w:type="dxa"/>
            <w:vAlign w:val="center"/>
          </w:tcPr>
          <w:p w:rsidR="00A22EA3" w:rsidRDefault="00CE5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22EA3" w:rsidRDefault="00CE52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2EA3">
        <w:trPr>
          <w:trHeight w:val="411"/>
          <w:jc w:val="center"/>
        </w:trPr>
        <w:tc>
          <w:tcPr>
            <w:tcW w:w="705" w:type="dxa"/>
            <w:vAlign w:val="center"/>
          </w:tcPr>
          <w:p w:rsidR="00A22EA3" w:rsidRDefault="00CE5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22EA3" w:rsidRDefault="00CE5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22EA3" w:rsidRDefault="00CE52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2CE8">
        <w:trPr>
          <w:trHeight w:val="1119"/>
          <w:jc w:val="center"/>
        </w:trPr>
        <w:tc>
          <w:tcPr>
            <w:tcW w:w="705" w:type="dxa"/>
          </w:tcPr>
          <w:p w:rsidR="003B2CE8" w:rsidRDefault="003B2CE8" w:rsidP="003B2C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CE8" w:rsidRDefault="003B2CE8" w:rsidP="003B2C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B2CE8" w:rsidRDefault="003B2CE8" w:rsidP="003B2CE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B2CE8" w:rsidRDefault="003B2CE8" w:rsidP="003B2CE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2EA3">
        <w:trPr>
          <w:trHeight w:val="615"/>
          <w:jc w:val="center"/>
        </w:trPr>
        <w:tc>
          <w:tcPr>
            <w:tcW w:w="705" w:type="dxa"/>
          </w:tcPr>
          <w:p w:rsidR="00A22EA3" w:rsidRDefault="00CE5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2EA3" w:rsidRDefault="00CE52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22EA3" w:rsidRDefault="00CE52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B2CE8">
        <w:trPr>
          <w:trHeight w:val="285"/>
          <w:jc w:val="center"/>
        </w:trPr>
        <w:tc>
          <w:tcPr>
            <w:tcW w:w="705" w:type="dxa"/>
          </w:tcPr>
          <w:p w:rsidR="003B2CE8" w:rsidRDefault="003B2CE8" w:rsidP="003B2C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B2CE8" w:rsidRDefault="003B2CE8" w:rsidP="003B2C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B2CE8" w:rsidRPr="004D3ED2" w:rsidRDefault="003B2CE8" w:rsidP="003B2CE8">
            <w:pPr>
              <w:jc w:val="both"/>
              <w:rPr>
                <w:rFonts w:ascii="Times New Roman" w:eastAsia="Times New Roman" w:hAnsi="Times New Roman" w:cs="Times New Roman"/>
                <w:i/>
                <w:sz w:val="24"/>
                <w:szCs w:val="24"/>
              </w:rPr>
            </w:pPr>
            <w:r w:rsidRPr="004D3ED2">
              <w:rPr>
                <w:rFonts w:ascii="Times New Roman" w:hAnsi="Times New Roman"/>
                <w:b/>
                <w:sz w:val="24"/>
                <w:szCs w:val="24"/>
              </w:rPr>
              <w:t>Комунальне підприємство «Виробниче управління комунального господарства» (КП «ВУКГ»)</w:t>
            </w:r>
          </w:p>
        </w:tc>
      </w:tr>
      <w:tr w:rsidR="003B2CE8" w:rsidTr="006B5869">
        <w:trPr>
          <w:trHeight w:val="2015"/>
          <w:jc w:val="center"/>
        </w:trPr>
        <w:tc>
          <w:tcPr>
            <w:tcW w:w="705" w:type="dxa"/>
          </w:tcPr>
          <w:p w:rsidR="003B2CE8" w:rsidRDefault="003B2CE8" w:rsidP="003B2C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B2CE8" w:rsidRDefault="003B2CE8" w:rsidP="003B2C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B2CE8" w:rsidRPr="006732D7" w:rsidRDefault="003B2CE8" w:rsidP="003B2CE8">
            <w:pPr>
              <w:spacing w:before="150" w:after="150"/>
              <w:rPr>
                <w:rFonts w:ascii="Times New Roman" w:hAnsi="Times New Roman" w:cs="Times New Roman"/>
                <w:sz w:val="24"/>
                <w:szCs w:val="24"/>
              </w:rPr>
            </w:pPr>
            <w:r w:rsidRPr="006732D7">
              <w:rPr>
                <w:rFonts w:ascii="Times New Roman" w:hAnsi="Times New Roman" w:cs="Times New Roman"/>
                <w:sz w:val="24"/>
                <w:szCs w:val="24"/>
              </w:rPr>
              <w:t>08301 Київська обл., м. Бориспіль, вул. Глибоцька,  128 А</w:t>
            </w:r>
          </w:p>
          <w:p w:rsidR="003B2CE8" w:rsidRDefault="003B2CE8" w:rsidP="003B2CE8">
            <w:pPr>
              <w:spacing w:before="150" w:after="150"/>
              <w:rPr>
                <w:rFonts w:ascii="Times New Roman" w:hAnsi="Times New Roman" w:cs="Times New Roman"/>
                <w:color w:val="000000"/>
                <w:sz w:val="24"/>
                <w:szCs w:val="24"/>
              </w:rPr>
            </w:pPr>
            <w:r w:rsidRPr="006732D7">
              <w:rPr>
                <w:rFonts w:ascii="Times New Roman" w:hAnsi="Times New Roman" w:cs="Times New Roman"/>
                <w:color w:val="000000"/>
                <w:sz w:val="24"/>
                <w:szCs w:val="24"/>
                <w:u w:val="single"/>
              </w:rPr>
              <w:t>Режим роботи:</w:t>
            </w:r>
            <w:r w:rsidRPr="006732D7">
              <w:rPr>
                <w:rFonts w:ascii="Times New Roman" w:hAnsi="Times New Roman" w:cs="Times New Roman"/>
                <w:color w:val="000000"/>
                <w:sz w:val="24"/>
                <w:szCs w:val="24"/>
              </w:rPr>
              <w:t xml:space="preserve"> </w:t>
            </w:r>
          </w:p>
          <w:p w:rsidR="003B2CE8" w:rsidRPr="00B11BD3" w:rsidRDefault="003B2CE8" w:rsidP="003B2CE8">
            <w:pPr>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Понеділок – четвер: з 8:00 год. до 17</w:t>
            </w:r>
            <w:r w:rsidRPr="006732D7">
              <w:rPr>
                <w:rFonts w:ascii="Times New Roman" w:hAnsi="Times New Roman" w:cs="Times New Roman"/>
                <w:color w:val="000000"/>
                <w:sz w:val="24"/>
                <w:szCs w:val="24"/>
              </w:rPr>
              <w:t>:00 год. за</w:t>
            </w:r>
            <w:r>
              <w:rPr>
                <w:rFonts w:ascii="Times New Roman" w:hAnsi="Times New Roman" w:cs="Times New Roman"/>
                <w:color w:val="000000"/>
                <w:sz w:val="24"/>
                <w:szCs w:val="24"/>
              </w:rPr>
              <w:t xml:space="preserve"> київським часом; п’ятниця – з 8:00 год. до 15</w:t>
            </w:r>
            <w:r w:rsidRPr="006732D7">
              <w:rPr>
                <w:rFonts w:ascii="Times New Roman" w:hAnsi="Times New Roman" w:cs="Times New Roman"/>
                <w:color w:val="000000"/>
                <w:sz w:val="24"/>
                <w:szCs w:val="24"/>
              </w:rPr>
              <w:t>:45 год. за київським часом</w:t>
            </w:r>
            <w:r>
              <w:rPr>
                <w:rFonts w:ascii="Times New Roman" w:hAnsi="Times New Roman" w:cs="Times New Roman"/>
                <w:color w:val="000000"/>
                <w:sz w:val="24"/>
                <w:szCs w:val="24"/>
              </w:rPr>
              <w:t>;</w:t>
            </w:r>
            <w:r w:rsidRPr="006732D7">
              <w:rPr>
                <w:rFonts w:ascii="Times New Roman" w:hAnsi="Times New Roman" w:cs="Times New Roman"/>
                <w:color w:val="000000"/>
                <w:sz w:val="24"/>
                <w:szCs w:val="24"/>
              </w:rPr>
              <w:t xml:space="preserve"> Обідня перерва: з 13:00 год. до 13:45 год. за київським часом</w:t>
            </w:r>
          </w:p>
        </w:tc>
      </w:tr>
      <w:tr w:rsidR="003B2CE8">
        <w:trPr>
          <w:trHeight w:val="1119"/>
          <w:jc w:val="center"/>
        </w:trPr>
        <w:tc>
          <w:tcPr>
            <w:tcW w:w="705" w:type="dxa"/>
          </w:tcPr>
          <w:p w:rsidR="003B2CE8" w:rsidRDefault="003B2CE8" w:rsidP="003B2C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B2CE8" w:rsidRDefault="003B2CE8" w:rsidP="003B2C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B2CE8" w:rsidRDefault="003B2CE8" w:rsidP="003B2CE8">
            <w:pPr>
              <w:jc w:val="both"/>
              <w:rPr>
                <w:rFonts w:ascii="Times New Roman" w:hAnsi="Times New Roman" w:cs="Times New Roman"/>
                <w:color w:val="000000"/>
                <w:sz w:val="24"/>
                <w:szCs w:val="24"/>
              </w:rPr>
            </w:pPr>
            <w:r w:rsidRPr="00B74F38">
              <w:rPr>
                <w:rFonts w:ascii="Times New Roman" w:hAnsi="Times New Roman" w:cs="Times New Roman"/>
                <w:color w:val="000000"/>
                <w:sz w:val="24"/>
                <w:szCs w:val="24"/>
              </w:rPr>
              <w:t xml:space="preserve">Довідки з організаційних питань: уповноважена особа-фахівець з публічних закупівель Олексій СІРИК, номер телефону: +38-04595-5-21-67, електронна адреса: </w:t>
            </w:r>
            <w:hyperlink r:id="rId9" w:history="1">
              <w:r w:rsidRPr="00E92BD7">
                <w:rPr>
                  <w:rStyle w:val="a8"/>
                  <w:rFonts w:ascii="Times New Roman" w:hAnsi="Times New Roman" w:cs="Times New Roman"/>
                  <w:sz w:val="24"/>
                  <w:szCs w:val="24"/>
                </w:rPr>
                <w:t>zakupka@vukg.com.ua</w:t>
              </w:r>
            </w:hyperlink>
            <w:r>
              <w:rPr>
                <w:rFonts w:ascii="Times New Roman" w:hAnsi="Times New Roman" w:cs="Times New Roman"/>
                <w:color w:val="000000"/>
                <w:sz w:val="24"/>
                <w:szCs w:val="24"/>
              </w:rPr>
              <w:t xml:space="preserve"> </w:t>
            </w:r>
            <w:r w:rsidRPr="00B74F38">
              <w:rPr>
                <w:rFonts w:ascii="Times New Roman" w:hAnsi="Times New Roman" w:cs="Times New Roman"/>
                <w:color w:val="000000"/>
                <w:sz w:val="24"/>
                <w:szCs w:val="24"/>
              </w:rPr>
              <w:t xml:space="preserve"> </w:t>
            </w:r>
          </w:p>
          <w:p w:rsidR="006B5869" w:rsidRPr="00B74F38" w:rsidRDefault="006B5869" w:rsidP="003B2CE8">
            <w:pPr>
              <w:jc w:val="both"/>
              <w:rPr>
                <w:rFonts w:ascii="Times New Roman" w:hAnsi="Times New Roman" w:cs="Times New Roman"/>
                <w:color w:val="000000"/>
                <w:sz w:val="24"/>
                <w:szCs w:val="24"/>
              </w:rPr>
            </w:pPr>
          </w:p>
          <w:p w:rsidR="003B2CE8" w:rsidRPr="00B74F38" w:rsidRDefault="003B2CE8" w:rsidP="003B2CE8">
            <w:pPr>
              <w:jc w:val="both"/>
              <w:rPr>
                <w:rFonts w:ascii="Times New Roman" w:eastAsia="Times New Roman" w:hAnsi="Times New Roman" w:cs="Times New Roman"/>
                <w:sz w:val="24"/>
                <w:szCs w:val="24"/>
              </w:rPr>
            </w:pPr>
            <w:r w:rsidRPr="00B74F38">
              <w:rPr>
                <w:rFonts w:ascii="Times New Roman" w:hAnsi="Times New Roman" w:cs="Times New Roman"/>
                <w:color w:val="000000"/>
                <w:sz w:val="24"/>
                <w:szCs w:val="24"/>
              </w:rPr>
              <w:t xml:space="preserve">Довідки з технічних питань: </w:t>
            </w:r>
            <w:r w:rsidRPr="00B74F38">
              <w:rPr>
                <w:rFonts w:ascii="Times New Roman" w:hAnsi="Times New Roman" w:cs="Times New Roman"/>
                <w:sz w:val="24"/>
                <w:szCs w:val="24"/>
              </w:rPr>
              <w:t xml:space="preserve">Головний механік Віталій БІЛОНОГ, </w:t>
            </w:r>
            <w:r w:rsidRPr="00B74F38">
              <w:rPr>
                <w:rFonts w:ascii="Times New Roman" w:hAnsi="Times New Roman" w:cs="Times New Roman"/>
                <w:color w:val="000000"/>
                <w:sz w:val="24"/>
                <w:szCs w:val="24"/>
              </w:rPr>
              <w:t xml:space="preserve">, номер телефону: +38-04595-5-21-67, електронна адреса: </w:t>
            </w:r>
            <w:hyperlink r:id="rId10" w:history="1">
              <w:r w:rsidRPr="00E92BD7">
                <w:rPr>
                  <w:rStyle w:val="a8"/>
                  <w:rFonts w:ascii="Times New Roman" w:hAnsi="Times New Roman" w:cs="Times New Roman"/>
                  <w:sz w:val="24"/>
                  <w:szCs w:val="24"/>
                </w:rPr>
                <w:t>gl.mechanic@vukg.com.ua</w:t>
              </w:r>
            </w:hyperlink>
            <w:r>
              <w:rPr>
                <w:rFonts w:ascii="Times New Roman" w:hAnsi="Times New Roman" w:cs="Times New Roman"/>
                <w:color w:val="000000"/>
                <w:sz w:val="24"/>
                <w:szCs w:val="24"/>
              </w:rPr>
              <w:t xml:space="preserve"> </w:t>
            </w:r>
          </w:p>
        </w:tc>
      </w:tr>
      <w:tr w:rsidR="00A22EA3">
        <w:trPr>
          <w:trHeight w:val="15"/>
          <w:jc w:val="center"/>
        </w:trPr>
        <w:tc>
          <w:tcPr>
            <w:tcW w:w="705" w:type="dxa"/>
          </w:tcPr>
          <w:p w:rsidR="00A22EA3" w:rsidRDefault="00CE5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2EA3" w:rsidRDefault="00CE52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22EA3" w:rsidRDefault="00CE52D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22EA3">
        <w:trPr>
          <w:trHeight w:val="240"/>
          <w:jc w:val="center"/>
        </w:trPr>
        <w:tc>
          <w:tcPr>
            <w:tcW w:w="705" w:type="dxa"/>
          </w:tcPr>
          <w:p w:rsidR="00A22EA3" w:rsidRDefault="00CE5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2EA3" w:rsidRDefault="00CE52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22EA3" w:rsidRDefault="00CE52D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2EA3">
        <w:trPr>
          <w:jc w:val="center"/>
        </w:trPr>
        <w:tc>
          <w:tcPr>
            <w:tcW w:w="705" w:type="dxa"/>
          </w:tcPr>
          <w:p w:rsidR="00A22EA3" w:rsidRDefault="00CE52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22EA3" w:rsidRDefault="00CE52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22EA3" w:rsidRPr="003B2CE8" w:rsidRDefault="003B2CE8" w:rsidP="003B2CE8">
            <w:pPr>
              <w:pStyle w:val="af4"/>
              <w:jc w:val="center"/>
              <w:rPr>
                <w:rFonts w:ascii="Times New Roman" w:hAnsi="Times New Roman" w:cs="Times New Roman"/>
                <w:b/>
                <w:sz w:val="24"/>
                <w:szCs w:val="24"/>
              </w:rPr>
            </w:pPr>
            <w:r w:rsidRPr="003B2CE8">
              <w:rPr>
                <w:rFonts w:ascii="Times New Roman" w:hAnsi="Times New Roman" w:cs="Times New Roman"/>
                <w:b/>
                <w:sz w:val="24"/>
                <w:szCs w:val="24"/>
              </w:rPr>
              <w:t xml:space="preserve">Дизельне паливо (налив), </w:t>
            </w:r>
            <w:r w:rsidRPr="003B2CE8">
              <w:rPr>
                <w:rFonts w:ascii="Times New Roman" w:hAnsi="Times New Roman" w:cs="Times New Roman"/>
                <w:b/>
                <w:sz w:val="24"/>
                <w:szCs w:val="24"/>
                <w:shd w:val="clear" w:color="auto" w:fill="FFFFFF"/>
              </w:rPr>
              <w:t>09130000-9 Нафта і дистиляти</w:t>
            </w:r>
            <w:r w:rsidRPr="003B2CE8">
              <w:rPr>
                <w:rFonts w:ascii="Times New Roman" w:hAnsi="Times New Roman" w:cs="Times New Roman"/>
                <w:b/>
                <w:sz w:val="24"/>
                <w:szCs w:val="24"/>
              </w:rPr>
              <w:t xml:space="preserve"> </w:t>
            </w:r>
          </w:p>
        </w:tc>
      </w:tr>
      <w:tr w:rsidR="00A22EA3">
        <w:trPr>
          <w:trHeight w:val="1119"/>
          <w:jc w:val="center"/>
        </w:trPr>
        <w:tc>
          <w:tcPr>
            <w:tcW w:w="705" w:type="dxa"/>
          </w:tcPr>
          <w:p w:rsidR="00A22EA3" w:rsidRDefault="00CE52D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22EA3" w:rsidRDefault="00CE52D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A22EA3" w:rsidRDefault="00CE52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2EA3" w:rsidRDefault="00A22EA3" w:rsidP="003B2CE8">
            <w:pPr>
              <w:widowControl w:val="0"/>
              <w:ind w:right="120"/>
              <w:jc w:val="both"/>
              <w:rPr>
                <w:rFonts w:ascii="Times New Roman" w:eastAsia="Times New Roman" w:hAnsi="Times New Roman" w:cs="Times New Roman"/>
                <w:i/>
                <w:color w:val="FF0000"/>
                <w:sz w:val="24"/>
                <w:szCs w:val="24"/>
                <w:highlight w:val="yellow"/>
              </w:rPr>
            </w:pPr>
          </w:p>
        </w:tc>
      </w:tr>
      <w:tr w:rsidR="00A22EA3" w:rsidTr="003B2CE8">
        <w:trPr>
          <w:trHeight w:val="825"/>
          <w:jc w:val="center"/>
        </w:trPr>
        <w:tc>
          <w:tcPr>
            <w:tcW w:w="705" w:type="dxa"/>
          </w:tcPr>
          <w:p w:rsidR="00A22EA3" w:rsidRDefault="00CE5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B2CE8" w:rsidRPr="003B2CE8" w:rsidRDefault="00CE52DD" w:rsidP="003B2CE8">
            <w:pPr>
              <w:widowControl w:val="0"/>
              <w:rPr>
                <w:rFonts w:ascii="Times New Roman" w:eastAsia="Times New Roman" w:hAnsi="Times New Roman" w:cs="Times New Roman"/>
                <w:i/>
                <w:color w:val="FF0000"/>
                <w:sz w:val="24"/>
                <w:szCs w:val="24"/>
              </w:rPr>
            </w:pPr>
            <w:r w:rsidRPr="003B2CE8">
              <w:rPr>
                <w:rFonts w:ascii="Times New Roman" w:eastAsia="Times New Roman" w:hAnsi="Times New Roman" w:cs="Times New Roman"/>
                <w:color w:val="000000"/>
                <w:sz w:val="24"/>
                <w:szCs w:val="24"/>
              </w:rPr>
              <w:t xml:space="preserve">кількість товару та місце його поставки </w:t>
            </w:r>
          </w:p>
          <w:p w:rsidR="00A22EA3" w:rsidRPr="003B2CE8" w:rsidRDefault="00A22EA3">
            <w:pPr>
              <w:widowControl w:val="0"/>
              <w:rPr>
                <w:rFonts w:ascii="Times New Roman" w:eastAsia="Times New Roman" w:hAnsi="Times New Roman" w:cs="Times New Roman"/>
                <w:color w:val="000000"/>
                <w:sz w:val="24"/>
                <w:szCs w:val="24"/>
              </w:rPr>
            </w:pPr>
          </w:p>
        </w:tc>
        <w:tc>
          <w:tcPr>
            <w:tcW w:w="6420" w:type="dxa"/>
          </w:tcPr>
          <w:p w:rsidR="00A22EA3" w:rsidRPr="003B2CE8" w:rsidRDefault="00CE52DD">
            <w:pPr>
              <w:widowControl w:val="0"/>
              <w:ind w:right="120"/>
              <w:jc w:val="both"/>
              <w:rPr>
                <w:rFonts w:ascii="Times New Roman" w:eastAsia="Times New Roman" w:hAnsi="Times New Roman" w:cs="Times New Roman"/>
                <w:i/>
                <w:sz w:val="28"/>
                <w:szCs w:val="28"/>
              </w:rPr>
            </w:pPr>
            <w:r w:rsidRPr="003B2CE8">
              <w:rPr>
                <w:rFonts w:ascii="Times New Roman" w:eastAsia="Times New Roman" w:hAnsi="Times New Roman" w:cs="Times New Roman"/>
                <w:sz w:val="24"/>
                <w:szCs w:val="24"/>
              </w:rPr>
              <w:t xml:space="preserve">Кількість: </w:t>
            </w:r>
            <w:r w:rsidR="003B2CE8" w:rsidRPr="003B2CE8">
              <w:rPr>
                <w:rFonts w:ascii="Times New Roman" w:eastAsia="Times New Roman" w:hAnsi="Times New Roman" w:cs="Times New Roman"/>
                <w:i/>
                <w:sz w:val="24"/>
                <w:szCs w:val="24"/>
              </w:rPr>
              <w:t>270 000 літрів</w:t>
            </w:r>
            <w:r w:rsidRPr="003B2CE8">
              <w:rPr>
                <w:rFonts w:ascii="Times New Roman" w:eastAsia="Times New Roman" w:hAnsi="Times New Roman" w:cs="Times New Roman"/>
                <w:sz w:val="24"/>
                <w:szCs w:val="24"/>
              </w:rPr>
              <w:t xml:space="preserve"> </w:t>
            </w:r>
          </w:p>
          <w:p w:rsidR="00A22EA3" w:rsidRPr="003B2CE8" w:rsidRDefault="00CE52DD">
            <w:pPr>
              <w:widowControl w:val="0"/>
              <w:ind w:right="120"/>
              <w:jc w:val="both"/>
              <w:rPr>
                <w:rFonts w:ascii="Times New Roman" w:eastAsia="Times New Roman" w:hAnsi="Times New Roman" w:cs="Times New Roman"/>
                <w:i/>
                <w:sz w:val="20"/>
                <w:szCs w:val="20"/>
              </w:rPr>
            </w:pPr>
            <w:r w:rsidRPr="003B2CE8">
              <w:rPr>
                <w:rFonts w:ascii="Times New Roman" w:eastAsia="Times New Roman" w:hAnsi="Times New Roman" w:cs="Times New Roman"/>
                <w:sz w:val="24"/>
                <w:szCs w:val="24"/>
              </w:rPr>
              <w:t xml:space="preserve">Місце поставки товарів: </w:t>
            </w:r>
            <w:r w:rsidR="003B2CE8" w:rsidRPr="003B2CE8">
              <w:rPr>
                <w:rFonts w:ascii="Times New Roman" w:hAnsi="Times New Roman" w:cs="Times New Roman"/>
                <w:sz w:val="24"/>
                <w:szCs w:val="24"/>
              </w:rPr>
              <w:t>08301 Київська обл., м. Бориспіль, вул. Глибоцька,  128 А</w:t>
            </w:r>
            <w:r w:rsidR="003B2CE8">
              <w:rPr>
                <w:rFonts w:ascii="Times New Roman" w:eastAsia="Times New Roman" w:hAnsi="Times New Roman" w:cs="Times New Roman"/>
                <w:sz w:val="24"/>
                <w:szCs w:val="24"/>
              </w:rPr>
              <w:t>.</w:t>
            </w:r>
          </w:p>
        </w:tc>
      </w:tr>
      <w:tr w:rsidR="00A22EA3">
        <w:trPr>
          <w:trHeight w:val="645"/>
          <w:jc w:val="center"/>
        </w:trPr>
        <w:tc>
          <w:tcPr>
            <w:tcW w:w="705" w:type="dxa"/>
          </w:tcPr>
          <w:p w:rsidR="00A22EA3" w:rsidRDefault="00CE5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22EA3" w:rsidRDefault="00CE52D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22EA3" w:rsidRPr="003B2CE8" w:rsidRDefault="00CE52DD">
            <w:pPr>
              <w:widowControl w:val="0"/>
              <w:rPr>
                <w:rFonts w:ascii="Times New Roman" w:eastAsia="Times New Roman" w:hAnsi="Times New Roman" w:cs="Times New Roman"/>
                <w:sz w:val="24"/>
                <w:szCs w:val="24"/>
              </w:rPr>
            </w:pPr>
            <w:r w:rsidRPr="003B2CE8">
              <w:rPr>
                <w:rFonts w:ascii="Times New Roman" w:eastAsia="Times New Roman" w:hAnsi="Times New Roman" w:cs="Times New Roman"/>
                <w:sz w:val="24"/>
                <w:szCs w:val="24"/>
              </w:rPr>
              <w:t xml:space="preserve">до  31 грудня </w:t>
            </w:r>
            <w:r w:rsidR="003B2CE8" w:rsidRPr="003B2CE8">
              <w:rPr>
                <w:rFonts w:ascii="Times New Roman" w:eastAsia="Times New Roman" w:hAnsi="Times New Roman" w:cs="Times New Roman"/>
                <w:sz w:val="24"/>
                <w:szCs w:val="24"/>
              </w:rPr>
              <w:t xml:space="preserve"> 2023</w:t>
            </w:r>
            <w:r w:rsidRPr="003B2CE8">
              <w:rPr>
                <w:rFonts w:ascii="Times New Roman" w:eastAsia="Times New Roman" w:hAnsi="Times New Roman" w:cs="Times New Roman"/>
                <w:sz w:val="24"/>
                <w:szCs w:val="24"/>
              </w:rPr>
              <w:t xml:space="preserve"> року включно</w:t>
            </w:r>
          </w:p>
        </w:tc>
      </w:tr>
      <w:tr w:rsidR="00A22EA3">
        <w:trPr>
          <w:trHeight w:val="841"/>
          <w:jc w:val="center"/>
        </w:trPr>
        <w:tc>
          <w:tcPr>
            <w:tcW w:w="705" w:type="dxa"/>
          </w:tcPr>
          <w:p w:rsidR="00A22EA3" w:rsidRDefault="00CE5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2EA3" w:rsidRDefault="00CE5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22EA3" w:rsidRDefault="00CE52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2EA3">
        <w:trPr>
          <w:trHeight w:val="1119"/>
          <w:jc w:val="center"/>
        </w:trPr>
        <w:tc>
          <w:tcPr>
            <w:tcW w:w="705" w:type="dxa"/>
          </w:tcPr>
          <w:p w:rsidR="00A22EA3" w:rsidRDefault="00CE5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22EA3" w:rsidRDefault="00CE5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22EA3" w:rsidRDefault="00CE52D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2EA3">
        <w:trPr>
          <w:trHeight w:val="1119"/>
          <w:jc w:val="center"/>
        </w:trPr>
        <w:tc>
          <w:tcPr>
            <w:tcW w:w="705" w:type="dxa"/>
          </w:tcPr>
          <w:p w:rsidR="00A22EA3" w:rsidRDefault="00CE5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22EA3" w:rsidRDefault="00CE5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2EA3" w:rsidRDefault="00CE5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2EA3" w:rsidRDefault="00CE5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2EA3" w:rsidRDefault="00CE5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2EA3" w:rsidRDefault="00CE5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2EA3" w:rsidRDefault="00CE52D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2EA3" w:rsidRDefault="00CE52D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2EA3">
        <w:trPr>
          <w:trHeight w:val="501"/>
          <w:jc w:val="center"/>
        </w:trPr>
        <w:tc>
          <w:tcPr>
            <w:tcW w:w="9960" w:type="dxa"/>
            <w:gridSpan w:val="3"/>
            <w:vAlign w:val="center"/>
          </w:tcPr>
          <w:p w:rsidR="00A22EA3" w:rsidRDefault="00CE5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2EA3">
        <w:trPr>
          <w:trHeight w:val="1975"/>
          <w:jc w:val="center"/>
        </w:trPr>
        <w:tc>
          <w:tcPr>
            <w:tcW w:w="705" w:type="dxa"/>
          </w:tcPr>
          <w:p w:rsidR="00A22EA3" w:rsidRDefault="00CE5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22EA3" w:rsidRDefault="00CE52D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22EA3" w:rsidRDefault="00CE5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2EA3" w:rsidRDefault="00CE5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2EA3" w:rsidRDefault="00CE5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22EA3" w:rsidRDefault="00CE5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2EA3" w:rsidRDefault="00CE52D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2EA3">
        <w:trPr>
          <w:trHeight w:val="1119"/>
          <w:jc w:val="center"/>
        </w:trPr>
        <w:tc>
          <w:tcPr>
            <w:tcW w:w="705" w:type="dxa"/>
          </w:tcPr>
          <w:p w:rsidR="00A22EA3" w:rsidRDefault="00CE5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2EA3" w:rsidRDefault="00CE5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22EA3" w:rsidRDefault="00CE5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sz w:val="24"/>
                <w:szCs w:val="24"/>
                <w:highlight w:val="white"/>
              </w:rPr>
              <w:lastRenderedPageBreak/>
              <w:t>не менше чотирьох днів.</w:t>
            </w:r>
          </w:p>
          <w:p w:rsidR="00A22EA3" w:rsidRDefault="00CE5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22EA3">
        <w:trPr>
          <w:trHeight w:val="480"/>
          <w:jc w:val="center"/>
        </w:trPr>
        <w:tc>
          <w:tcPr>
            <w:tcW w:w="9960" w:type="dxa"/>
            <w:gridSpan w:val="3"/>
            <w:vAlign w:val="center"/>
          </w:tcPr>
          <w:p w:rsidR="00A22EA3" w:rsidRDefault="00CE5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2EA3" w:rsidTr="00504342">
        <w:trPr>
          <w:trHeight w:val="844"/>
          <w:jc w:val="center"/>
        </w:trPr>
        <w:tc>
          <w:tcPr>
            <w:tcW w:w="705" w:type="dxa"/>
          </w:tcPr>
          <w:p w:rsidR="00A22EA3" w:rsidRDefault="00CE52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22EA3" w:rsidRDefault="00CE52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22EA3" w:rsidRDefault="00CE52D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22EA3" w:rsidRPr="00504342" w:rsidRDefault="00CE52D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00504342" w:rsidRPr="00504342">
              <w:rPr>
                <w:rFonts w:ascii="Times New Roman" w:eastAsia="Times New Roman" w:hAnsi="Times New Roman" w:cs="Times New Roman"/>
                <w:b/>
                <w:i/>
                <w:sz w:val="24"/>
                <w:szCs w:val="24"/>
              </w:rPr>
              <w:t>Додатком 3</w:t>
            </w:r>
            <w:r w:rsidRPr="00504342">
              <w:rPr>
                <w:rFonts w:ascii="Times New Roman" w:eastAsia="Times New Roman" w:hAnsi="Times New Roman" w:cs="Times New Roman"/>
                <w:sz w:val="24"/>
                <w:szCs w:val="24"/>
              </w:rPr>
              <w:t xml:space="preserve"> до цієї тендерної документації;</w:t>
            </w:r>
          </w:p>
          <w:p w:rsidR="00A22EA3" w:rsidRPr="00504342" w:rsidRDefault="00CE52DD">
            <w:pPr>
              <w:widowControl w:val="0"/>
              <w:numPr>
                <w:ilvl w:val="0"/>
                <w:numId w:val="3"/>
              </w:numPr>
              <w:jc w:val="both"/>
              <w:rPr>
                <w:rFonts w:ascii="Times New Roman" w:eastAsia="Times New Roman" w:hAnsi="Times New Roman" w:cs="Times New Roman"/>
                <w:sz w:val="24"/>
                <w:szCs w:val="24"/>
              </w:rPr>
            </w:pPr>
            <w:r w:rsidRPr="00504342">
              <w:rPr>
                <w:rFonts w:ascii="Times New Roman" w:eastAsia="Times New Roman" w:hAnsi="Times New Roman" w:cs="Times New Roman"/>
                <w:sz w:val="24"/>
                <w:szCs w:val="24"/>
              </w:rPr>
              <w:t>інформацією щодо відсутності підстав, установлених в пункті 44 Особливостей;</w:t>
            </w:r>
          </w:p>
          <w:p w:rsidR="00A22EA3" w:rsidRPr="00504342" w:rsidRDefault="00CE52DD">
            <w:pPr>
              <w:widowControl w:val="0"/>
              <w:numPr>
                <w:ilvl w:val="0"/>
                <w:numId w:val="3"/>
              </w:numPr>
              <w:jc w:val="both"/>
              <w:rPr>
                <w:rFonts w:ascii="Times New Roman" w:eastAsia="Times New Roman" w:hAnsi="Times New Roman" w:cs="Times New Roman"/>
                <w:sz w:val="24"/>
                <w:szCs w:val="24"/>
              </w:rPr>
            </w:pPr>
            <w:r w:rsidRPr="0050434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04342">
                <w:rPr>
                  <w:rFonts w:ascii="Times New Roman" w:eastAsia="Times New Roman" w:hAnsi="Times New Roman" w:cs="Times New Roman"/>
                  <w:sz w:val="24"/>
                  <w:szCs w:val="24"/>
                </w:rPr>
                <w:t>пунктом 44</w:t>
              </w:r>
            </w:hyperlink>
            <w:r w:rsidRPr="00504342">
              <w:rPr>
                <w:rFonts w:ascii="Times New Roman" w:eastAsia="Times New Roman" w:hAnsi="Times New Roman" w:cs="Times New Roman"/>
                <w:sz w:val="24"/>
                <w:szCs w:val="24"/>
              </w:rPr>
              <w:t xml:space="preserve">  Особливостей, - згідно з </w:t>
            </w:r>
            <w:r w:rsidR="00504342" w:rsidRPr="00504342">
              <w:rPr>
                <w:rFonts w:ascii="Times New Roman" w:eastAsia="Times New Roman" w:hAnsi="Times New Roman" w:cs="Times New Roman"/>
                <w:b/>
                <w:i/>
                <w:sz w:val="24"/>
                <w:szCs w:val="24"/>
              </w:rPr>
              <w:t>Додатком 3</w:t>
            </w:r>
            <w:r w:rsidRPr="00504342">
              <w:rPr>
                <w:rFonts w:ascii="Times New Roman" w:eastAsia="Times New Roman" w:hAnsi="Times New Roman" w:cs="Times New Roman"/>
                <w:b/>
                <w:i/>
                <w:sz w:val="24"/>
                <w:szCs w:val="24"/>
              </w:rPr>
              <w:t xml:space="preserve"> </w:t>
            </w:r>
            <w:r w:rsidRPr="00504342">
              <w:rPr>
                <w:rFonts w:ascii="Times New Roman" w:eastAsia="Times New Roman" w:hAnsi="Times New Roman" w:cs="Times New Roman"/>
                <w:sz w:val="24"/>
                <w:szCs w:val="24"/>
              </w:rPr>
              <w:t>до цієї тендерної документації;</w:t>
            </w:r>
          </w:p>
          <w:p w:rsidR="00A22EA3" w:rsidRPr="00504342" w:rsidRDefault="00CE52DD">
            <w:pPr>
              <w:widowControl w:val="0"/>
              <w:numPr>
                <w:ilvl w:val="0"/>
                <w:numId w:val="3"/>
              </w:numPr>
              <w:jc w:val="both"/>
              <w:rPr>
                <w:rFonts w:ascii="Times New Roman" w:eastAsia="Times New Roman" w:hAnsi="Times New Roman" w:cs="Times New Roman"/>
                <w:sz w:val="24"/>
                <w:szCs w:val="24"/>
              </w:rPr>
            </w:pPr>
            <w:r w:rsidRPr="0050434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00504342" w:rsidRPr="00504342">
              <w:rPr>
                <w:rFonts w:ascii="Times New Roman" w:eastAsia="Times New Roman" w:hAnsi="Times New Roman" w:cs="Times New Roman"/>
                <w:b/>
                <w:i/>
                <w:sz w:val="24"/>
                <w:szCs w:val="24"/>
              </w:rPr>
              <w:t>згідно з Додатком 3</w:t>
            </w:r>
            <w:r w:rsidRPr="00504342">
              <w:rPr>
                <w:rFonts w:ascii="Times New Roman" w:eastAsia="Times New Roman" w:hAnsi="Times New Roman" w:cs="Times New Roman"/>
                <w:sz w:val="24"/>
                <w:szCs w:val="24"/>
              </w:rPr>
              <w:t xml:space="preserve"> до тендерної документації;</w:t>
            </w:r>
          </w:p>
          <w:p w:rsidR="00504342" w:rsidRPr="00504342" w:rsidRDefault="00CE52DD" w:rsidP="006B5869">
            <w:pPr>
              <w:widowControl w:val="0"/>
              <w:numPr>
                <w:ilvl w:val="0"/>
                <w:numId w:val="3"/>
              </w:numPr>
              <w:jc w:val="both"/>
              <w:rPr>
                <w:rFonts w:ascii="Times New Roman" w:eastAsia="Times New Roman" w:hAnsi="Times New Roman" w:cs="Times New Roman"/>
                <w:sz w:val="24"/>
                <w:szCs w:val="24"/>
              </w:rPr>
            </w:pPr>
            <w:r w:rsidRPr="0050434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p>
          <w:p w:rsidR="00A22EA3" w:rsidRDefault="00CE52DD">
            <w:pPr>
              <w:widowControl w:val="0"/>
              <w:numPr>
                <w:ilvl w:val="0"/>
                <w:numId w:val="3"/>
              </w:numPr>
              <w:jc w:val="both"/>
              <w:rPr>
                <w:rFonts w:ascii="Times New Roman" w:eastAsia="Times New Roman" w:hAnsi="Times New Roman" w:cs="Times New Roman"/>
                <w:sz w:val="24"/>
                <w:szCs w:val="24"/>
              </w:rPr>
            </w:pPr>
            <w:r w:rsidRPr="00504342">
              <w:rPr>
                <w:rFonts w:ascii="Times New Roman" w:eastAsia="Times New Roman" w:hAnsi="Times New Roman" w:cs="Times New Roman"/>
                <w:sz w:val="24"/>
                <w:szCs w:val="24"/>
              </w:rPr>
              <w:t xml:space="preserve">у разі якщо тендерна пропозиція </w:t>
            </w:r>
            <w:r>
              <w:rPr>
                <w:rFonts w:ascii="Times New Roman" w:eastAsia="Times New Roman" w:hAnsi="Times New Roman" w:cs="Times New Roman"/>
                <w:sz w:val="24"/>
                <w:szCs w:val="24"/>
              </w:rPr>
              <w:t xml:space="preserve">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A22EA3" w:rsidRDefault="00CE52D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2EA3" w:rsidRDefault="00CE52D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w:t>
            </w:r>
            <w:r w:rsidR="00504342">
              <w:rPr>
                <w:rFonts w:ascii="Times New Roman" w:eastAsia="Times New Roman" w:hAnsi="Times New Roman" w:cs="Times New Roman"/>
                <w:i/>
                <w:sz w:val="24"/>
                <w:szCs w:val="24"/>
                <w:highlight w:val="white"/>
              </w:rPr>
              <w:t>кументи, встановлені в Додатку 4</w:t>
            </w:r>
            <w:r>
              <w:rPr>
                <w:rFonts w:ascii="Times New Roman" w:eastAsia="Times New Roman" w:hAnsi="Times New Roman" w:cs="Times New Roman"/>
                <w:i/>
                <w:sz w:val="24"/>
                <w:szCs w:val="24"/>
                <w:highlight w:val="white"/>
              </w:rPr>
              <w:t xml:space="preserve"> (для переможця).</w:t>
            </w:r>
          </w:p>
          <w:p w:rsidR="00A22EA3" w:rsidRPr="00504342" w:rsidRDefault="00CE52DD">
            <w:pPr>
              <w:widowControl w:val="0"/>
              <w:jc w:val="both"/>
              <w:rPr>
                <w:rFonts w:ascii="Times New Roman" w:eastAsia="Times New Roman" w:hAnsi="Times New Roman" w:cs="Times New Roman"/>
                <w:b/>
                <w:sz w:val="24"/>
                <w:szCs w:val="24"/>
              </w:rPr>
            </w:pPr>
            <w:r w:rsidRPr="0050434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2EA3" w:rsidRDefault="00CE52D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2EA3" w:rsidRDefault="00CE52D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2EA3" w:rsidRDefault="00CE52D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22EA3" w:rsidRDefault="00CE52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22EA3" w:rsidRDefault="00CE52D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2EA3" w:rsidRDefault="00CE52D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22EA3" w:rsidRDefault="00CE52D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A22EA3" w:rsidRDefault="00CE52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2EA3" w:rsidRPr="00504342" w:rsidRDefault="00CE52D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504342">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504342">
              <w:rPr>
                <w:rFonts w:ascii="Times New Roman" w:eastAsia="Times New Roman" w:hAnsi="Times New Roman" w:cs="Times New Roman"/>
                <w:b/>
                <w:sz w:val="24"/>
                <w:szCs w:val="24"/>
              </w:rPr>
              <w:t>сом (УЕП)</w:t>
            </w:r>
            <w:r w:rsidRPr="00504342">
              <w:rPr>
                <w:rFonts w:ascii="Times New Roman" w:eastAsia="Times New Roman" w:hAnsi="Times New Roman" w:cs="Times New Roman"/>
                <w:b/>
                <w:color w:val="000000"/>
                <w:sz w:val="24"/>
                <w:szCs w:val="24"/>
              </w:rPr>
              <w:t>;</w:t>
            </w:r>
          </w:p>
          <w:p w:rsidR="00A22EA3" w:rsidRPr="00504342" w:rsidRDefault="00CE52DD">
            <w:pPr>
              <w:jc w:val="both"/>
              <w:rPr>
                <w:rFonts w:ascii="Times New Roman" w:eastAsia="Times New Roman" w:hAnsi="Times New Roman" w:cs="Times New Roman"/>
                <w:b/>
                <w:color w:val="000000"/>
                <w:sz w:val="24"/>
                <w:szCs w:val="24"/>
              </w:rPr>
            </w:pPr>
            <w:r w:rsidRPr="0050434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22EA3" w:rsidRPr="00504342" w:rsidRDefault="00CE52DD">
            <w:pPr>
              <w:jc w:val="both"/>
              <w:rPr>
                <w:rFonts w:ascii="Times New Roman" w:eastAsia="Times New Roman" w:hAnsi="Times New Roman" w:cs="Times New Roman"/>
                <w:b/>
                <w:color w:val="000000"/>
                <w:sz w:val="24"/>
                <w:szCs w:val="24"/>
              </w:rPr>
            </w:pPr>
            <w:r w:rsidRPr="00504342">
              <w:rPr>
                <w:rFonts w:ascii="Times New Roman" w:eastAsia="Times New Roman" w:hAnsi="Times New Roman" w:cs="Times New Roman"/>
                <w:b/>
                <w:color w:val="000000"/>
                <w:sz w:val="24"/>
                <w:szCs w:val="24"/>
              </w:rPr>
              <w:t>Винятки:</w:t>
            </w:r>
          </w:p>
          <w:p w:rsidR="00A22EA3" w:rsidRPr="00504342" w:rsidRDefault="00CE52DD">
            <w:pPr>
              <w:jc w:val="both"/>
              <w:rPr>
                <w:rFonts w:ascii="Times New Roman" w:eastAsia="Times New Roman" w:hAnsi="Times New Roman" w:cs="Times New Roman"/>
                <w:b/>
                <w:color w:val="000000"/>
                <w:sz w:val="24"/>
                <w:szCs w:val="24"/>
              </w:rPr>
            </w:pPr>
            <w:r w:rsidRPr="0050434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2EA3" w:rsidRDefault="00CE52DD">
            <w:pPr>
              <w:widowControl w:val="0"/>
              <w:jc w:val="both"/>
              <w:rPr>
                <w:rFonts w:ascii="Times New Roman" w:eastAsia="Times New Roman" w:hAnsi="Times New Roman" w:cs="Times New Roman"/>
                <w:b/>
                <w:color w:val="000000"/>
                <w:sz w:val="24"/>
                <w:szCs w:val="24"/>
              </w:rPr>
            </w:pPr>
            <w:r w:rsidRPr="0050434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cs="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2EA3" w:rsidRPr="00504342" w:rsidRDefault="00CE52D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504342">
              <w:rPr>
                <w:rFonts w:ascii="Times New Roman" w:eastAsia="Times New Roman" w:hAnsi="Times New Roman" w:cs="Times New Roman"/>
                <w:b/>
                <w:sz w:val="24"/>
                <w:szCs w:val="24"/>
              </w:rPr>
              <w:t xml:space="preserve">Про електронні довірчі послуги». </w:t>
            </w:r>
          </w:p>
          <w:p w:rsidR="00A22EA3" w:rsidRPr="00504342" w:rsidRDefault="00CE52DD">
            <w:pPr>
              <w:widowControl w:val="0"/>
              <w:ind w:left="40" w:hanging="20"/>
              <w:jc w:val="both"/>
              <w:rPr>
                <w:rFonts w:ascii="Times New Roman" w:eastAsia="Times New Roman" w:hAnsi="Times New Roman" w:cs="Times New Roman"/>
                <w:b/>
                <w:color w:val="000000"/>
                <w:sz w:val="24"/>
                <w:szCs w:val="24"/>
              </w:rPr>
            </w:pPr>
            <w:r w:rsidRPr="0050434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04342">
              <w:rPr>
                <w:rFonts w:ascii="Times New Roman" w:eastAsia="Times New Roman" w:hAnsi="Times New Roman" w:cs="Times New Roman"/>
                <w:b/>
                <w:color w:val="000000"/>
                <w:sz w:val="24"/>
                <w:szCs w:val="24"/>
              </w:rPr>
              <w:t>засвідчувального</w:t>
            </w:r>
            <w:proofErr w:type="spellEnd"/>
            <w:r w:rsidRPr="0050434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2EA3" w:rsidRDefault="00CE52D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504342">
              <w:rPr>
                <w:rFonts w:ascii="Times New Roman" w:eastAsia="Times New Roman" w:hAnsi="Times New Roman" w:cs="Times New Roman"/>
                <w:color w:val="000000"/>
                <w:sz w:val="24"/>
                <w:szCs w:val="24"/>
              </w:rPr>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22EA3" w:rsidRDefault="00CE52D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2EA3" w:rsidRDefault="00CE52DD" w:rsidP="0050434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504342">
        <w:trPr>
          <w:trHeight w:val="913"/>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04342" w:rsidRDefault="00504342" w:rsidP="0050434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04342" w:rsidRPr="00D26AC6" w:rsidRDefault="00504342" w:rsidP="00504342">
            <w:pPr>
              <w:suppressAutoHyphens/>
              <w:ind w:firstLine="567"/>
              <w:jc w:val="both"/>
              <w:rPr>
                <w:rFonts w:ascii="Times New Roman" w:hAnsi="Times New Roman" w:cs="Times New Roman"/>
                <w:sz w:val="24"/>
                <w:szCs w:val="24"/>
                <w:lang w:eastAsia="ar-SA"/>
              </w:rPr>
            </w:pPr>
            <w:bookmarkStart w:id="6" w:name="_Hlk69743028"/>
            <w:r w:rsidRPr="00D26AC6">
              <w:rPr>
                <w:rFonts w:ascii="Times New Roman" w:hAnsi="Times New Roman" w:cs="Times New Roman"/>
                <w:sz w:val="24"/>
                <w:szCs w:val="24"/>
                <w:lang w:eastAsia="ar-SA"/>
              </w:rPr>
              <w:t>Забезпечення тендерної пропозиції надається учасником у вигляді електронного документу «електронна банківська гарантія».</w:t>
            </w:r>
          </w:p>
          <w:p w:rsidR="00504342" w:rsidRPr="00D26AC6" w:rsidRDefault="00504342" w:rsidP="00504342">
            <w:pPr>
              <w:ind w:firstLine="567"/>
              <w:jc w:val="both"/>
              <w:rPr>
                <w:rFonts w:ascii="Times New Roman" w:hAnsi="Times New Roman" w:cs="Times New Roman"/>
                <w:sz w:val="24"/>
                <w:szCs w:val="24"/>
                <w:lang w:eastAsia="ar-SA"/>
              </w:rPr>
            </w:pPr>
            <w:r w:rsidRPr="00D26AC6">
              <w:rPr>
                <w:rFonts w:ascii="Times New Roman" w:hAnsi="Times New Roman" w:cs="Times New Roman"/>
                <w:sz w:val="24"/>
                <w:szCs w:val="24"/>
                <w:lang w:eastAsia="ar-SA"/>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та повинен дозволяти з достовірністю встановити особу гаранта.</w:t>
            </w:r>
          </w:p>
          <w:p w:rsidR="00504342" w:rsidRPr="00D26AC6" w:rsidRDefault="00504342" w:rsidP="00504342">
            <w:pPr>
              <w:ind w:firstLine="567"/>
              <w:jc w:val="both"/>
              <w:rPr>
                <w:rFonts w:ascii="Times New Roman" w:hAnsi="Times New Roman" w:cs="Times New Roman"/>
                <w:sz w:val="24"/>
                <w:szCs w:val="24"/>
                <w:lang w:eastAsia="ar-SA"/>
              </w:rPr>
            </w:pPr>
            <w:r w:rsidRPr="00D26AC6">
              <w:rPr>
                <w:rFonts w:ascii="Times New Roman" w:hAnsi="Times New Roman" w:cs="Times New Roman"/>
                <w:sz w:val="24"/>
                <w:szCs w:val="24"/>
                <w:lang w:eastAsia="ar-SA"/>
              </w:rPr>
              <w:t>Тендерна пропозиція обов’язково супроводжується наданням  забезпечення виконання зобов’язань учасника перед  Замовником, у вигляді такого забезпечення, як гарантія, а саме, банківська гарантія (електронна банківська гарантія) (далі – Гарантія), оформлена у відповідності до Закону України «Про публічні закупівлі», 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 та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w:t>
            </w:r>
          </w:p>
          <w:bookmarkEnd w:id="6"/>
          <w:p w:rsidR="00504342" w:rsidRPr="00D26AC6" w:rsidRDefault="00504342" w:rsidP="00504342">
            <w:pPr>
              <w:widowControl w:val="0"/>
              <w:ind w:firstLine="11"/>
              <w:jc w:val="both"/>
              <w:rPr>
                <w:rFonts w:ascii="Times New Roman" w:hAnsi="Times New Roman" w:cs="Times New Roman"/>
                <w:sz w:val="24"/>
                <w:szCs w:val="24"/>
                <w:lang w:eastAsia="zh-CN"/>
              </w:rPr>
            </w:pPr>
            <w:r w:rsidRPr="00D26AC6">
              <w:rPr>
                <w:rFonts w:ascii="Times New Roman" w:hAnsi="Times New Roman" w:cs="Times New Roman"/>
                <w:sz w:val="24"/>
                <w:szCs w:val="24"/>
                <w:lang w:eastAsia="zh-CN"/>
              </w:rPr>
              <w:t xml:space="preserve">Банківська гарантія оформлюється в банку, який має ліцензію Національного банку України (копія ліцензії або </w:t>
            </w:r>
            <w:r w:rsidRPr="00D26AC6">
              <w:rPr>
                <w:rFonts w:ascii="Times New Roman" w:hAnsi="Times New Roman" w:cs="Times New Roman"/>
                <w:sz w:val="24"/>
                <w:szCs w:val="24"/>
              </w:rPr>
              <w:t>документа дозвільного характеру на провадження певного виду господарської діяльності</w:t>
            </w:r>
            <w:r w:rsidRPr="00D26AC6">
              <w:rPr>
                <w:rFonts w:ascii="Times New Roman" w:hAnsi="Times New Roman" w:cs="Times New Roman"/>
                <w:sz w:val="24"/>
                <w:szCs w:val="24"/>
                <w:lang w:eastAsia="zh-CN"/>
              </w:rPr>
              <w:t xml:space="preserve"> додається у складі документів </w:t>
            </w:r>
            <w:r w:rsidRPr="00D26AC6">
              <w:rPr>
                <w:rFonts w:ascii="Times New Roman" w:hAnsi="Times New Roman" w:cs="Times New Roman"/>
                <w:sz w:val="24"/>
                <w:szCs w:val="24"/>
                <w:lang w:eastAsia="zh-CN"/>
              </w:rPr>
              <w:lastRenderedPageBreak/>
              <w:t>тендерної пропозиції).</w:t>
            </w:r>
          </w:p>
          <w:p w:rsidR="00504342" w:rsidRPr="00D26AC6" w:rsidRDefault="00504342" w:rsidP="00504342">
            <w:pPr>
              <w:widowControl w:val="0"/>
              <w:ind w:firstLine="11"/>
              <w:jc w:val="both"/>
              <w:rPr>
                <w:rFonts w:ascii="Times New Roman" w:hAnsi="Times New Roman" w:cs="Times New Roman"/>
                <w:bCs/>
                <w:sz w:val="24"/>
                <w:szCs w:val="24"/>
                <w:lang w:eastAsia="zh-CN"/>
              </w:rPr>
            </w:pPr>
            <w:r w:rsidRPr="00D26AC6">
              <w:rPr>
                <w:rFonts w:ascii="Times New Roman" w:hAnsi="Times New Roman" w:cs="Times New Roman"/>
                <w:bCs/>
                <w:sz w:val="24"/>
                <w:szCs w:val="24"/>
                <w:lang w:eastAsia="zh-CN"/>
              </w:rPr>
              <w:t>Гарантія має містити:</w:t>
            </w:r>
          </w:p>
          <w:p w:rsidR="00504342" w:rsidRPr="00D26AC6" w:rsidRDefault="00504342" w:rsidP="00504342">
            <w:pPr>
              <w:widowControl w:val="0"/>
              <w:ind w:firstLine="11"/>
              <w:jc w:val="both"/>
              <w:rPr>
                <w:rFonts w:ascii="Times New Roman" w:hAnsi="Times New Roman" w:cs="Times New Roman"/>
                <w:bCs/>
                <w:sz w:val="24"/>
                <w:szCs w:val="24"/>
                <w:lang w:eastAsia="zh-CN"/>
              </w:rPr>
            </w:pPr>
            <w:r w:rsidRPr="00D26AC6">
              <w:rPr>
                <w:rFonts w:ascii="Times New Roman" w:hAnsi="Times New Roman" w:cs="Times New Roman"/>
                <w:bCs/>
                <w:sz w:val="24"/>
                <w:szCs w:val="24"/>
                <w:lang w:eastAsia="zh-CN"/>
              </w:rPr>
              <w:t>найменування, номер, дату, місце складання.</w:t>
            </w:r>
          </w:p>
          <w:p w:rsidR="00504342" w:rsidRPr="00D26AC6" w:rsidRDefault="00504342" w:rsidP="00504342">
            <w:pPr>
              <w:widowControl w:val="0"/>
              <w:ind w:firstLine="11"/>
              <w:jc w:val="both"/>
              <w:rPr>
                <w:rFonts w:ascii="Times New Roman" w:hAnsi="Times New Roman" w:cs="Times New Roman"/>
                <w:bCs/>
                <w:sz w:val="24"/>
                <w:szCs w:val="24"/>
                <w:lang w:eastAsia="zh-CN"/>
              </w:rPr>
            </w:pPr>
            <w:r w:rsidRPr="00D26AC6">
              <w:rPr>
                <w:rFonts w:ascii="Times New Roman" w:hAnsi="Times New Roman" w:cs="Times New Roman"/>
                <w:bCs/>
                <w:sz w:val="24"/>
                <w:szCs w:val="24"/>
                <w:lang w:eastAsia="zh-CN"/>
              </w:rPr>
              <w:t>реквізити гаранта - повну та/або скорочену назву, його юридичну та/або фактичну адресу, ідентифікаційний код за ЄДРПОУ;</w:t>
            </w:r>
          </w:p>
          <w:p w:rsidR="00504342" w:rsidRPr="00D26AC6" w:rsidRDefault="00504342" w:rsidP="00504342">
            <w:pPr>
              <w:widowControl w:val="0"/>
              <w:ind w:firstLine="11"/>
              <w:jc w:val="both"/>
              <w:rPr>
                <w:rFonts w:ascii="Times New Roman" w:hAnsi="Times New Roman" w:cs="Times New Roman"/>
                <w:bCs/>
                <w:sz w:val="24"/>
                <w:szCs w:val="24"/>
                <w:lang w:eastAsia="zh-CN"/>
              </w:rPr>
            </w:pPr>
            <w:r w:rsidRPr="00D26AC6">
              <w:rPr>
                <w:rFonts w:ascii="Times New Roman" w:hAnsi="Times New Roman" w:cs="Times New Roman"/>
                <w:bCs/>
                <w:sz w:val="24"/>
                <w:szCs w:val="24"/>
                <w:lang w:eastAsia="zh-CN"/>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504342" w:rsidRPr="00D26AC6" w:rsidRDefault="00504342" w:rsidP="00504342">
            <w:pPr>
              <w:tabs>
                <w:tab w:val="left" w:pos="567"/>
                <w:tab w:val="left" w:pos="4678"/>
              </w:tabs>
              <w:jc w:val="both"/>
              <w:rPr>
                <w:rFonts w:ascii="Times New Roman" w:hAnsi="Times New Roman" w:cs="Times New Roman"/>
                <w:b/>
                <w:bCs/>
                <w:sz w:val="24"/>
                <w:szCs w:val="24"/>
                <w:lang w:eastAsia="zh-CN" w:bidi="hi-IN"/>
              </w:rPr>
            </w:pPr>
            <w:r w:rsidRPr="00D26AC6">
              <w:rPr>
                <w:rFonts w:ascii="Times New Roman" w:eastAsia="Tahoma" w:hAnsi="Times New Roman" w:cs="Times New Roman"/>
                <w:bCs/>
                <w:sz w:val="24"/>
                <w:szCs w:val="24"/>
                <w:lang w:eastAsia="zh-CN" w:bidi="hi-IN"/>
              </w:rPr>
              <w:t xml:space="preserve">реквізити </w:t>
            </w:r>
            <w:proofErr w:type="spellStart"/>
            <w:r w:rsidRPr="00D26AC6">
              <w:rPr>
                <w:rFonts w:ascii="Times New Roman" w:eastAsia="Tahoma" w:hAnsi="Times New Roman" w:cs="Times New Roman"/>
                <w:bCs/>
                <w:sz w:val="24"/>
                <w:szCs w:val="24"/>
                <w:lang w:eastAsia="zh-CN" w:bidi="hi-IN"/>
              </w:rPr>
              <w:t>бенефіціара</w:t>
            </w:r>
            <w:proofErr w:type="spellEnd"/>
            <w:r w:rsidRPr="00D26AC6">
              <w:rPr>
                <w:rFonts w:ascii="Times New Roman" w:eastAsia="Tahoma" w:hAnsi="Times New Roman" w:cs="Times New Roman"/>
                <w:bCs/>
                <w:sz w:val="24"/>
                <w:szCs w:val="24"/>
                <w:lang w:eastAsia="zh-CN" w:bidi="hi-IN"/>
              </w:rPr>
              <w:t xml:space="preserve"> - назву, ідентифікаційний код за ЄДРПОУ, місцезнаходження, </w:t>
            </w:r>
            <w:r w:rsidRPr="00D26AC6">
              <w:rPr>
                <w:rFonts w:ascii="Times New Roman" w:hAnsi="Times New Roman" w:cs="Times New Roman"/>
                <w:bCs/>
                <w:color w:val="000000"/>
                <w:sz w:val="24"/>
                <w:szCs w:val="24"/>
                <w:lang w:eastAsia="zh-CN" w:bidi="hi-IN"/>
              </w:rPr>
              <w:t xml:space="preserve">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w:t>
            </w:r>
            <w:proofErr w:type="spellStart"/>
            <w:r w:rsidRPr="00D26AC6">
              <w:rPr>
                <w:rFonts w:ascii="Times New Roman" w:hAnsi="Times New Roman" w:cs="Times New Roman"/>
                <w:bCs/>
                <w:color w:val="000000"/>
                <w:sz w:val="24"/>
                <w:szCs w:val="24"/>
                <w:lang w:eastAsia="zh-CN" w:bidi="hi-IN"/>
              </w:rPr>
              <w:t>вебсайта</w:t>
            </w:r>
            <w:proofErr w:type="spellEnd"/>
            <w:r w:rsidRPr="00D26AC6">
              <w:rPr>
                <w:rFonts w:ascii="Times New Roman" w:hAnsi="Times New Roman" w:cs="Times New Roman"/>
                <w:bCs/>
                <w:color w:val="000000"/>
                <w:sz w:val="24"/>
                <w:szCs w:val="24"/>
                <w:lang w:eastAsia="zh-CN" w:bidi="hi-IN"/>
              </w:rPr>
              <w:t xml:space="preserve"> інформаційно-телекомунікаційної системи «PROZORRO»</w:t>
            </w:r>
            <w:r w:rsidRPr="00D26AC6">
              <w:rPr>
                <w:rFonts w:ascii="Times New Roman" w:hAnsi="Times New Roman" w:cs="Times New Roman"/>
                <w:color w:val="000000"/>
                <w:sz w:val="24"/>
                <w:szCs w:val="24"/>
                <w:lang w:eastAsia="zh-CN" w:bidi="hi-IN"/>
              </w:rPr>
              <w:t>;</w:t>
            </w:r>
          </w:p>
          <w:p w:rsidR="00504342" w:rsidRPr="00D26AC6" w:rsidRDefault="00504342" w:rsidP="00504342">
            <w:pPr>
              <w:widowControl w:val="0"/>
              <w:ind w:firstLine="11"/>
              <w:jc w:val="both"/>
              <w:rPr>
                <w:rFonts w:ascii="Times New Roman" w:hAnsi="Times New Roman" w:cs="Times New Roman"/>
                <w:bCs/>
                <w:sz w:val="24"/>
                <w:szCs w:val="24"/>
                <w:lang w:eastAsia="zh-CN"/>
              </w:rPr>
            </w:pPr>
            <w:r w:rsidRPr="00D26AC6">
              <w:rPr>
                <w:rFonts w:ascii="Times New Roman" w:hAnsi="Times New Roman" w:cs="Times New Roman"/>
                <w:bCs/>
                <w:sz w:val="24"/>
                <w:szCs w:val="24"/>
                <w:lang w:eastAsia="zh-CN"/>
              </w:rPr>
              <w:t>суму гарантії цифрами та словами і валюту платежу;</w:t>
            </w:r>
          </w:p>
          <w:p w:rsidR="00504342" w:rsidRPr="00D26AC6" w:rsidRDefault="00504342" w:rsidP="00504342">
            <w:pPr>
              <w:widowControl w:val="0"/>
              <w:ind w:firstLine="11"/>
              <w:jc w:val="both"/>
              <w:rPr>
                <w:rFonts w:ascii="Times New Roman" w:hAnsi="Times New Roman" w:cs="Times New Roman"/>
                <w:bCs/>
                <w:sz w:val="24"/>
                <w:szCs w:val="24"/>
                <w:lang w:eastAsia="zh-CN"/>
              </w:rPr>
            </w:pPr>
            <w:r w:rsidRPr="00D26AC6">
              <w:rPr>
                <w:rFonts w:ascii="Times New Roman" w:hAnsi="Times New Roman" w:cs="Times New Roman"/>
                <w:bCs/>
                <w:sz w:val="24"/>
                <w:szCs w:val="24"/>
                <w:lang w:eastAsia="zh-CN"/>
              </w:rPr>
              <w:t xml:space="preserve">термін дії або строк дії гарантії чи обставини, за яких строк дії гарантії вважається закінченим </w:t>
            </w:r>
            <w:r w:rsidRPr="00D26AC6">
              <w:rPr>
                <w:rFonts w:ascii="Times New Roman" w:hAnsi="Times New Roman" w:cs="Times New Roman"/>
                <w:bCs/>
                <w:i/>
                <w:sz w:val="24"/>
                <w:szCs w:val="24"/>
                <w:lang w:eastAsia="zh-CN"/>
              </w:rPr>
              <w:t>– “викласти обставини, передбачені у пункті 3 Розділу III тендерної документації, с</w:t>
            </w:r>
            <w:r w:rsidRPr="00D26AC6">
              <w:rPr>
                <w:rFonts w:ascii="Times New Roman" w:hAnsi="Times New Roman" w:cs="Times New Roman"/>
                <w:i/>
                <w:sz w:val="24"/>
                <w:szCs w:val="24"/>
                <w:lang w:eastAsia="zh-CN"/>
              </w:rPr>
              <w:t xml:space="preserve">трок дії банківської гарантії до </w:t>
            </w:r>
            <w:r w:rsidRPr="00D26AC6">
              <w:rPr>
                <w:rFonts w:ascii="Times New Roman" w:hAnsi="Times New Roman" w:cs="Times New Roman"/>
                <w:bCs/>
                <w:i/>
                <w:sz w:val="24"/>
                <w:szCs w:val="24"/>
                <w:lang w:eastAsia="zh-CN"/>
              </w:rPr>
              <w:t xml:space="preserve">“___” _________ </w:t>
            </w:r>
            <w:r w:rsidRPr="00D26AC6">
              <w:rPr>
                <w:rFonts w:ascii="Times New Roman" w:hAnsi="Times New Roman" w:cs="Times New Roman"/>
                <w:i/>
                <w:sz w:val="24"/>
                <w:szCs w:val="24"/>
                <w:lang w:eastAsia="zh-CN"/>
              </w:rPr>
              <w:t>20__ р. включно”</w:t>
            </w:r>
            <w:r w:rsidRPr="00D26AC6">
              <w:rPr>
                <w:rFonts w:ascii="Times New Roman" w:hAnsi="Times New Roman" w:cs="Times New Roman"/>
                <w:sz w:val="24"/>
                <w:szCs w:val="24"/>
                <w:lang w:eastAsia="zh-CN"/>
              </w:rPr>
              <w:t>.</w:t>
            </w:r>
          </w:p>
          <w:p w:rsidR="00504342" w:rsidRPr="00D26AC6" w:rsidRDefault="00504342" w:rsidP="00504342">
            <w:pPr>
              <w:widowControl w:val="0"/>
              <w:ind w:firstLine="11"/>
              <w:jc w:val="both"/>
              <w:rPr>
                <w:rFonts w:ascii="Times New Roman" w:hAnsi="Times New Roman" w:cs="Times New Roman"/>
                <w:bCs/>
                <w:sz w:val="24"/>
                <w:szCs w:val="24"/>
                <w:lang w:eastAsia="zh-CN"/>
              </w:rPr>
            </w:pPr>
            <w:r w:rsidRPr="00D26AC6">
              <w:rPr>
                <w:rFonts w:ascii="Times New Roman" w:hAnsi="Times New Roman" w:cs="Times New Roman"/>
                <w:bCs/>
                <w:sz w:val="24"/>
                <w:szCs w:val="24"/>
                <w:lang w:eastAsia="zh-CN"/>
              </w:rPr>
              <w:t xml:space="preserve">умови настання гарантійних випадків </w:t>
            </w:r>
            <w:r w:rsidRPr="00D26AC6">
              <w:rPr>
                <w:rFonts w:ascii="Times New Roman" w:hAnsi="Times New Roman" w:cs="Times New Roman"/>
                <w:bCs/>
                <w:i/>
                <w:sz w:val="24"/>
                <w:szCs w:val="24"/>
                <w:lang w:eastAsia="zh-CN"/>
              </w:rPr>
              <w:t>– “викласти обставини, передбачені пунктом 3 Розділу III тендерної документації”</w:t>
            </w:r>
            <w:r w:rsidRPr="00D26AC6">
              <w:rPr>
                <w:rFonts w:ascii="Times New Roman" w:hAnsi="Times New Roman" w:cs="Times New Roman"/>
                <w:bCs/>
                <w:sz w:val="24"/>
                <w:szCs w:val="24"/>
                <w:lang w:eastAsia="zh-CN"/>
              </w:rPr>
              <w:t>;</w:t>
            </w:r>
          </w:p>
          <w:p w:rsidR="00504342" w:rsidRPr="00D26AC6" w:rsidRDefault="00504342" w:rsidP="00504342">
            <w:pPr>
              <w:widowControl w:val="0"/>
              <w:ind w:firstLine="11"/>
              <w:jc w:val="both"/>
              <w:rPr>
                <w:rFonts w:ascii="Times New Roman" w:hAnsi="Times New Roman" w:cs="Times New Roman"/>
                <w:bCs/>
                <w:sz w:val="24"/>
                <w:szCs w:val="24"/>
                <w:lang w:eastAsia="zh-CN"/>
              </w:rPr>
            </w:pPr>
            <w:r w:rsidRPr="00D26AC6">
              <w:rPr>
                <w:rFonts w:ascii="Times New Roman" w:hAnsi="Times New Roman" w:cs="Times New Roman"/>
                <w:bCs/>
                <w:sz w:val="24"/>
                <w:szCs w:val="24"/>
                <w:lang w:eastAsia="zh-CN"/>
              </w:rPr>
              <w:t xml:space="preserve">умови, за яких можна вносити зміни до тексту гарантії принципалом, </w:t>
            </w:r>
            <w:proofErr w:type="spellStart"/>
            <w:r w:rsidRPr="00D26AC6">
              <w:rPr>
                <w:rFonts w:ascii="Times New Roman" w:hAnsi="Times New Roman" w:cs="Times New Roman"/>
                <w:bCs/>
                <w:sz w:val="24"/>
                <w:szCs w:val="24"/>
                <w:lang w:eastAsia="zh-CN"/>
              </w:rPr>
              <w:t>бенефіціаром</w:t>
            </w:r>
            <w:proofErr w:type="spellEnd"/>
            <w:r w:rsidRPr="00D26AC6">
              <w:rPr>
                <w:rFonts w:ascii="Times New Roman" w:hAnsi="Times New Roman" w:cs="Times New Roman"/>
                <w:bCs/>
                <w:sz w:val="24"/>
                <w:szCs w:val="24"/>
                <w:lang w:eastAsia="zh-CN"/>
              </w:rPr>
              <w:t>, банком-гарантом.</w:t>
            </w:r>
          </w:p>
          <w:p w:rsidR="00504342" w:rsidRPr="00D26AC6" w:rsidRDefault="00504342" w:rsidP="00504342">
            <w:pPr>
              <w:widowControl w:val="0"/>
              <w:ind w:firstLine="11"/>
              <w:jc w:val="both"/>
              <w:rPr>
                <w:rFonts w:ascii="Times New Roman" w:hAnsi="Times New Roman" w:cs="Times New Roman"/>
                <w:i/>
                <w:sz w:val="24"/>
                <w:szCs w:val="24"/>
                <w:u w:val="single"/>
                <w:lang w:eastAsia="zh-CN"/>
              </w:rPr>
            </w:pPr>
            <w:r w:rsidRPr="00D26AC6">
              <w:rPr>
                <w:rFonts w:ascii="Times New Roman" w:hAnsi="Times New Roman" w:cs="Times New Roman"/>
                <w:sz w:val="24"/>
                <w:szCs w:val="24"/>
                <w:lang w:eastAsia="zh-CN"/>
              </w:rPr>
              <w:t xml:space="preserve">Розмір забезпечення тендерної пропозиції: </w:t>
            </w:r>
            <w:r w:rsidRPr="00D26AC6">
              <w:rPr>
                <w:rFonts w:ascii="Times New Roman" w:hAnsi="Times New Roman" w:cs="Times New Roman"/>
                <w:b/>
                <w:bCs/>
                <w:i/>
                <w:sz w:val="24"/>
                <w:szCs w:val="24"/>
                <w:u w:val="single"/>
              </w:rPr>
              <w:t>319 302,00 (триста дев’ятнадцять тисяч триста дві грн 00 коп.) грн.</w:t>
            </w:r>
            <w:r w:rsidRPr="00D26AC6">
              <w:rPr>
                <w:rFonts w:ascii="Times New Roman" w:hAnsi="Times New Roman" w:cs="Times New Roman"/>
                <w:i/>
                <w:sz w:val="24"/>
                <w:szCs w:val="24"/>
                <w:u w:val="single"/>
                <w:lang w:eastAsia="zh-CN"/>
              </w:rPr>
              <w:t xml:space="preserve"> </w:t>
            </w:r>
          </w:p>
          <w:p w:rsidR="00504342" w:rsidRPr="00D26AC6" w:rsidRDefault="00504342" w:rsidP="00504342">
            <w:pPr>
              <w:widowControl w:val="0"/>
              <w:ind w:firstLine="11"/>
              <w:jc w:val="both"/>
              <w:rPr>
                <w:rFonts w:ascii="Times New Roman" w:hAnsi="Times New Roman" w:cs="Times New Roman"/>
                <w:sz w:val="24"/>
                <w:szCs w:val="24"/>
                <w:lang w:eastAsia="zh-CN"/>
              </w:rPr>
            </w:pPr>
            <w:r w:rsidRPr="00D26AC6">
              <w:rPr>
                <w:rFonts w:ascii="Times New Roman" w:hAnsi="Times New Roman" w:cs="Times New Roman"/>
                <w:sz w:val="24"/>
                <w:szCs w:val="24"/>
                <w:lang w:eastAsia="zh-CN"/>
              </w:rPr>
              <w:t xml:space="preserve">Строк дії забезпечення тендерної пропозиції повинен складати не менше сто двадцяти </w:t>
            </w:r>
            <w:r>
              <w:rPr>
                <w:rFonts w:ascii="Times New Roman" w:hAnsi="Times New Roman" w:cs="Times New Roman"/>
                <w:sz w:val="24"/>
                <w:szCs w:val="24"/>
                <w:lang w:eastAsia="zh-CN"/>
              </w:rPr>
              <w:t>календарних</w:t>
            </w:r>
            <w:r w:rsidRPr="00D26AC6">
              <w:rPr>
                <w:rFonts w:ascii="Times New Roman" w:hAnsi="Times New Roman" w:cs="Times New Roman"/>
                <w:sz w:val="24"/>
                <w:szCs w:val="24"/>
                <w:lang w:eastAsia="zh-CN"/>
              </w:rPr>
              <w:t xml:space="preserve"> днів з дати кінцевого </w:t>
            </w:r>
            <w:r w:rsidRPr="00D26AC6">
              <w:rPr>
                <w:rFonts w:ascii="Times New Roman" w:eastAsia="Tahoma" w:hAnsi="Times New Roman" w:cs="Times New Roman"/>
                <w:sz w:val="24"/>
                <w:szCs w:val="24"/>
                <w:lang w:eastAsia="zh-CN"/>
              </w:rPr>
              <w:t xml:space="preserve">строку </w:t>
            </w:r>
            <w:r w:rsidRPr="00D26AC6">
              <w:rPr>
                <w:rFonts w:ascii="Times New Roman" w:hAnsi="Times New Roman" w:cs="Times New Roman"/>
                <w:sz w:val="24"/>
                <w:szCs w:val="24"/>
                <w:lang w:eastAsia="zh-CN"/>
              </w:rPr>
              <w:t xml:space="preserve">подання тендерних пропозицій </w:t>
            </w:r>
            <w:r w:rsidRPr="00D26AC6">
              <w:rPr>
                <w:rFonts w:ascii="Times New Roman" w:hAnsi="Times New Roman" w:cs="Times New Roman"/>
                <w:spacing w:val="-2"/>
                <w:sz w:val="24"/>
                <w:szCs w:val="24"/>
                <w:lang w:eastAsia="zh-CN"/>
              </w:rPr>
              <w:t>(у вигляді конкретної дати)</w:t>
            </w:r>
            <w:r w:rsidRPr="00D26AC6">
              <w:rPr>
                <w:rFonts w:ascii="Times New Roman" w:hAnsi="Times New Roman" w:cs="Times New Roman"/>
                <w:sz w:val="24"/>
                <w:szCs w:val="24"/>
                <w:lang w:eastAsia="zh-CN"/>
              </w:rPr>
              <w:t>.</w:t>
            </w:r>
          </w:p>
          <w:p w:rsidR="00504342" w:rsidRPr="00D26AC6" w:rsidRDefault="00504342" w:rsidP="00504342">
            <w:pPr>
              <w:widowControl w:val="0"/>
              <w:ind w:firstLine="11"/>
              <w:jc w:val="both"/>
              <w:rPr>
                <w:rFonts w:ascii="Times New Roman" w:hAnsi="Times New Roman" w:cs="Times New Roman"/>
                <w:spacing w:val="-2"/>
                <w:sz w:val="24"/>
                <w:szCs w:val="24"/>
                <w:lang w:eastAsia="zh-CN"/>
              </w:rPr>
            </w:pPr>
            <w:r w:rsidRPr="00D26AC6">
              <w:rPr>
                <w:rFonts w:ascii="Times New Roman" w:hAnsi="Times New Roman" w:cs="Times New Roman"/>
                <w:spacing w:val="-2"/>
                <w:sz w:val="24"/>
                <w:szCs w:val="24"/>
                <w:lang w:eastAsia="zh-CN"/>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504342" w:rsidRPr="00D26AC6" w:rsidRDefault="00504342" w:rsidP="00504342">
            <w:pPr>
              <w:widowControl w:val="0"/>
              <w:ind w:firstLine="11"/>
              <w:jc w:val="both"/>
              <w:rPr>
                <w:rFonts w:ascii="Times New Roman" w:hAnsi="Times New Roman" w:cs="Times New Roman"/>
                <w:spacing w:val="-2"/>
                <w:sz w:val="24"/>
                <w:szCs w:val="24"/>
                <w:lang w:eastAsia="zh-CN"/>
              </w:rPr>
            </w:pPr>
            <w:r w:rsidRPr="00D26AC6">
              <w:rPr>
                <w:rFonts w:ascii="Times New Roman" w:hAnsi="Times New Roman" w:cs="Times New Roman"/>
                <w:spacing w:val="-2"/>
                <w:sz w:val="24"/>
                <w:szCs w:val="24"/>
                <w:lang w:eastAsia="zh-CN"/>
              </w:rPr>
              <w:lastRenderedPageBreak/>
              <w:t xml:space="preserve">Строк сплати за гарантією має становити не більше 5 банківських днів з дня отримання вимоги. Гарантія має набувати чинності з дня її надання. </w:t>
            </w:r>
          </w:p>
          <w:p w:rsidR="00504342" w:rsidRPr="00D26AC6" w:rsidRDefault="00504342" w:rsidP="00504342">
            <w:pPr>
              <w:widowControl w:val="0"/>
              <w:ind w:firstLine="11"/>
              <w:jc w:val="both"/>
              <w:rPr>
                <w:rFonts w:ascii="Times New Roman" w:hAnsi="Times New Roman" w:cs="Times New Roman"/>
                <w:b/>
                <w:spacing w:val="-2"/>
                <w:sz w:val="24"/>
                <w:szCs w:val="24"/>
                <w:u w:val="single"/>
                <w:lang w:eastAsia="zh-CN"/>
              </w:rPr>
            </w:pPr>
            <w:r w:rsidRPr="00D26AC6">
              <w:rPr>
                <w:rFonts w:ascii="Times New Roman" w:hAnsi="Times New Roman" w:cs="Times New Roman"/>
                <w:spacing w:val="-2"/>
                <w:sz w:val="24"/>
                <w:szCs w:val="24"/>
                <w:lang w:eastAsia="zh-CN"/>
              </w:rPr>
              <w:t xml:space="preserve">Гарантія має вступити в силу з дати її видачі та бути чинною протягом всього періоду її дії. </w:t>
            </w:r>
          </w:p>
          <w:p w:rsidR="00504342" w:rsidRPr="00D26AC6" w:rsidRDefault="00504342" w:rsidP="00504342">
            <w:pPr>
              <w:widowControl w:val="0"/>
              <w:ind w:firstLine="11"/>
              <w:jc w:val="both"/>
              <w:rPr>
                <w:rFonts w:ascii="Times New Roman" w:hAnsi="Times New Roman" w:cs="Times New Roman"/>
                <w:sz w:val="24"/>
                <w:szCs w:val="24"/>
                <w:lang w:eastAsia="zh-CN"/>
              </w:rPr>
            </w:pPr>
            <w:r w:rsidRPr="00D26AC6">
              <w:rPr>
                <w:rFonts w:ascii="Times New Roman" w:eastAsia="Tahoma" w:hAnsi="Times New Roman" w:cs="Times New Roman"/>
                <w:sz w:val="24"/>
                <w:szCs w:val="24"/>
                <w:lang w:eastAsia="zh-CN"/>
              </w:rPr>
              <w:t>Електронна банківська гарантія та документи, передбачені цим пунктом Тендерної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гарантію/документи, що надаються у складі тендерної пропозиції, та кваліфіковану електронну печатку банку-гаранта.</w:t>
            </w:r>
          </w:p>
          <w:p w:rsidR="00504342" w:rsidRPr="00D26AC6" w:rsidRDefault="00504342" w:rsidP="00504342">
            <w:pPr>
              <w:widowControl w:val="0"/>
              <w:ind w:firstLine="11"/>
              <w:jc w:val="both"/>
              <w:rPr>
                <w:rFonts w:ascii="Times New Roman" w:hAnsi="Times New Roman" w:cs="Times New Roman"/>
                <w:sz w:val="24"/>
                <w:szCs w:val="24"/>
                <w:lang w:eastAsia="zh-CN"/>
              </w:rPr>
            </w:pPr>
            <w:r w:rsidRPr="00D26AC6">
              <w:rPr>
                <w:rFonts w:ascii="Times New Roman" w:eastAsia="Tahoma" w:hAnsi="Times New Roman" w:cs="Times New Roman"/>
                <w:sz w:val="24"/>
                <w:szCs w:val="24"/>
                <w:lang w:eastAsia="zh-CN"/>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rsidR="00504342" w:rsidRPr="00D26AC6" w:rsidRDefault="00504342" w:rsidP="00504342">
            <w:pPr>
              <w:ind w:firstLine="11"/>
              <w:jc w:val="both"/>
              <w:rPr>
                <w:rFonts w:ascii="Times New Roman" w:hAnsi="Times New Roman" w:cs="Times New Roman"/>
                <w:sz w:val="24"/>
                <w:szCs w:val="24"/>
                <w:lang w:eastAsia="zh-CN"/>
              </w:rPr>
            </w:pPr>
            <w:r w:rsidRPr="00D26AC6">
              <w:rPr>
                <w:rFonts w:ascii="Times New Roman" w:hAnsi="Times New Roman" w:cs="Times New Roman"/>
                <w:sz w:val="24"/>
                <w:szCs w:val="24"/>
                <w:lang w:eastAsia="zh-CN"/>
              </w:rPr>
              <w:t>Застереження щодо випадків, у разі якщо забезпечення тендерної пропозиції не повертається учаснику вказані у пункті 3 цього Розділу.</w:t>
            </w:r>
          </w:p>
          <w:p w:rsidR="00504342" w:rsidRPr="00D26AC6" w:rsidRDefault="00504342" w:rsidP="00504342">
            <w:pPr>
              <w:widowControl w:val="0"/>
              <w:ind w:firstLine="11"/>
              <w:jc w:val="both"/>
              <w:rPr>
                <w:rFonts w:ascii="Times New Roman" w:hAnsi="Times New Roman" w:cs="Times New Roman"/>
                <w:b/>
                <w:sz w:val="24"/>
                <w:szCs w:val="24"/>
                <w:lang w:eastAsia="zh-CN"/>
              </w:rPr>
            </w:pPr>
            <w:r w:rsidRPr="00D26AC6">
              <w:rPr>
                <w:rFonts w:ascii="Times New Roman" w:hAnsi="Times New Roman" w:cs="Times New Roman"/>
                <w:b/>
                <w:sz w:val="24"/>
                <w:szCs w:val="24"/>
                <w:lang w:eastAsia="zh-CN"/>
              </w:rPr>
              <w:t>Пропозиції, що не супроводжуються забезпеченням тендерної пропозиції, відхиляються Замовником відповідно до статті 31 Закону та пункту 41 Особливостей.</w:t>
            </w:r>
          </w:p>
          <w:p w:rsidR="00504342" w:rsidRPr="00D26AC6" w:rsidRDefault="00504342" w:rsidP="00504342">
            <w:pPr>
              <w:widowControl w:val="0"/>
              <w:ind w:firstLine="11"/>
              <w:jc w:val="both"/>
              <w:rPr>
                <w:rFonts w:ascii="Times New Roman" w:hAnsi="Times New Roman" w:cs="Times New Roman"/>
                <w:sz w:val="24"/>
                <w:szCs w:val="24"/>
                <w:lang w:eastAsia="zh-CN"/>
              </w:rPr>
            </w:pPr>
            <w:r w:rsidRPr="00D26AC6">
              <w:rPr>
                <w:rFonts w:ascii="Times New Roman" w:hAnsi="Times New Roman" w:cs="Times New Roman"/>
                <w:sz w:val="24"/>
                <w:szCs w:val="24"/>
                <w:lang w:eastAsia="zh-CN"/>
              </w:rPr>
              <w:t>Усі витрати, пов’язані з наданням  забезпечення тендерної пропозиції, здійснюються за рахунок Учасника.</w:t>
            </w:r>
          </w:p>
          <w:p w:rsidR="00504342" w:rsidRPr="00D26AC6" w:rsidRDefault="00504342" w:rsidP="00504342">
            <w:pPr>
              <w:spacing w:line="276" w:lineRule="auto"/>
              <w:jc w:val="both"/>
              <w:rPr>
                <w:rFonts w:ascii="Times New Roman" w:eastAsia="Tahoma" w:hAnsi="Times New Roman" w:cs="Times New Roman"/>
                <w:b/>
                <w:i/>
                <w:color w:val="000000"/>
                <w:sz w:val="24"/>
                <w:szCs w:val="24"/>
              </w:rPr>
            </w:pPr>
            <w:r w:rsidRPr="00D26AC6">
              <w:rPr>
                <w:rFonts w:ascii="Times New Roman" w:eastAsia="Tahoma" w:hAnsi="Times New Roman" w:cs="Times New Roman"/>
                <w:b/>
                <w:i/>
                <w:color w:val="000000"/>
                <w:sz w:val="24"/>
                <w:szCs w:val="24"/>
                <w:lang w:eastAsia="zh-CN" w:bidi="hi-IN"/>
              </w:rPr>
              <w:t>Банківські реквізити замовника:</w:t>
            </w:r>
          </w:p>
          <w:p w:rsidR="00504342" w:rsidRPr="00D26AC6" w:rsidRDefault="00504342" w:rsidP="00504342">
            <w:pPr>
              <w:rPr>
                <w:rFonts w:ascii="Times New Roman" w:hAnsi="Times New Roman" w:cs="Times New Roman"/>
                <w:bCs/>
                <w:sz w:val="24"/>
                <w:szCs w:val="24"/>
                <w:lang w:val="ru-RU"/>
              </w:rPr>
            </w:pPr>
            <w:proofErr w:type="spellStart"/>
            <w:r w:rsidRPr="00D26AC6">
              <w:rPr>
                <w:rFonts w:ascii="Times New Roman" w:hAnsi="Times New Roman" w:cs="Times New Roman"/>
                <w:bCs/>
                <w:sz w:val="24"/>
                <w:szCs w:val="24"/>
                <w:lang w:val="ru-RU"/>
              </w:rPr>
              <w:t>Комунальне</w:t>
            </w:r>
            <w:proofErr w:type="spellEnd"/>
            <w:r w:rsidRPr="00D26AC6">
              <w:rPr>
                <w:rFonts w:ascii="Times New Roman" w:hAnsi="Times New Roman" w:cs="Times New Roman"/>
                <w:bCs/>
                <w:sz w:val="24"/>
                <w:szCs w:val="24"/>
                <w:lang w:val="ru-RU"/>
              </w:rPr>
              <w:t xml:space="preserve"> </w:t>
            </w:r>
            <w:proofErr w:type="spellStart"/>
            <w:r w:rsidRPr="00D26AC6">
              <w:rPr>
                <w:rFonts w:ascii="Times New Roman" w:hAnsi="Times New Roman" w:cs="Times New Roman"/>
                <w:bCs/>
                <w:sz w:val="24"/>
                <w:szCs w:val="24"/>
                <w:lang w:val="ru-RU"/>
              </w:rPr>
              <w:t>підприємство</w:t>
            </w:r>
            <w:proofErr w:type="spellEnd"/>
            <w:r w:rsidRPr="00D26AC6">
              <w:rPr>
                <w:rFonts w:ascii="Times New Roman" w:hAnsi="Times New Roman" w:cs="Times New Roman"/>
                <w:bCs/>
                <w:sz w:val="24"/>
                <w:szCs w:val="24"/>
                <w:lang w:val="ru-RU"/>
              </w:rPr>
              <w:t xml:space="preserve"> «</w:t>
            </w:r>
            <w:proofErr w:type="spellStart"/>
            <w:r w:rsidRPr="00D26AC6">
              <w:rPr>
                <w:rFonts w:ascii="Times New Roman" w:hAnsi="Times New Roman" w:cs="Times New Roman"/>
                <w:bCs/>
                <w:sz w:val="24"/>
                <w:szCs w:val="24"/>
                <w:lang w:val="ru-RU"/>
              </w:rPr>
              <w:t>Виробниче</w:t>
            </w:r>
            <w:proofErr w:type="spellEnd"/>
            <w:r w:rsidRPr="00D26AC6">
              <w:rPr>
                <w:rFonts w:ascii="Times New Roman" w:hAnsi="Times New Roman" w:cs="Times New Roman"/>
                <w:bCs/>
                <w:sz w:val="24"/>
                <w:szCs w:val="24"/>
                <w:lang w:val="ru-RU"/>
              </w:rPr>
              <w:t xml:space="preserve"> </w:t>
            </w:r>
            <w:proofErr w:type="spellStart"/>
            <w:r w:rsidRPr="00D26AC6">
              <w:rPr>
                <w:rFonts w:ascii="Times New Roman" w:hAnsi="Times New Roman" w:cs="Times New Roman"/>
                <w:bCs/>
                <w:sz w:val="24"/>
                <w:szCs w:val="24"/>
                <w:lang w:val="ru-RU"/>
              </w:rPr>
              <w:t>управління</w:t>
            </w:r>
            <w:proofErr w:type="spellEnd"/>
            <w:r w:rsidRPr="00D26AC6">
              <w:rPr>
                <w:rFonts w:ascii="Times New Roman" w:hAnsi="Times New Roman" w:cs="Times New Roman"/>
                <w:bCs/>
                <w:sz w:val="24"/>
                <w:szCs w:val="24"/>
                <w:lang w:val="ru-RU"/>
              </w:rPr>
              <w:t xml:space="preserve"> </w:t>
            </w:r>
            <w:proofErr w:type="spellStart"/>
            <w:r w:rsidRPr="00D26AC6">
              <w:rPr>
                <w:rFonts w:ascii="Times New Roman" w:hAnsi="Times New Roman" w:cs="Times New Roman"/>
                <w:bCs/>
                <w:sz w:val="24"/>
                <w:szCs w:val="24"/>
                <w:lang w:val="ru-RU"/>
              </w:rPr>
              <w:t>комунального</w:t>
            </w:r>
            <w:proofErr w:type="spellEnd"/>
            <w:r w:rsidRPr="00D26AC6">
              <w:rPr>
                <w:rFonts w:ascii="Times New Roman" w:hAnsi="Times New Roman" w:cs="Times New Roman"/>
                <w:bCs/>
                <w:sz w:val="24"/>
                <w:szCs w:val="24"/>
                <w:lang w:val="ru-RU"/>
              </w:rPr>
              <w:t xml:space="preserve"> </w:t>
            </w:r>
            <w:proofErr w:type="spellStart"/>
            <w:r w:rsidRPr="00D26AC6">
              <w:rPr>
                <w:rFonts w:ascii="Times New Roman" w:hAnsi="Times New Roman" w:cs="Times New Roman"/>
                <w:bCs/>
                <w:sz w:val="24"/>
                <w:szCs w:val="24"/>
                <w:lang w:val="ru-RU"/>
              </w:rPr>
              <w:t>господарства</w:t>
            </w:r>
            <w:proofErr w:type="spellEnd"/>
            <w:r w:rsidRPr="00D26AC6">
              <w:rPr>
                <w:rFonts w:ascii="Times New Roman" w:hAnsi="Times New Roman" w:cs="Times New Roman"/>
                <w:bCs/>
                <w:sz w:val="24"/>
                <w:szCs w:val="24"/>
                <w:lang w:val="ru-RU"/>
              </w:rPr>
              <w:t xml:space="preserve">», </w:t>
            </w:r>
          </w:p>
          <w:p w:rsidR="00504342" w:rsidRPr="00D26AC6" w:rsidRDefault="00504342" w:rsidP="00504342">
            <w:pPr>
              <w:rPr>
                <w:rFonts w:ascii="Times New Roman" w:hAnsi="Times New Roman" w:cs="Times New Roman"/>
                <w:sz w:val="24"/>
                <w:szCs w:val="24"/>
                <w:lang w:val="ru-RU"/>
              </w:rPr>
            </w:pPr>
            <w:r w:rsidRPr="00D26AC6">
              <w:rPr>
                <w:rFonts w:ascii="Times New Roman" w:hAnsi="Times New Roman" w:cs="Times New Roman"/>
                <w:bCs/>
                <w:sz w:val="24"/>
                <w:szCs w:val="24"/>
                <w:lang w:val="ru-RU"/>
              </w:rPr>
              <w:t xml:space="preserve">03363720, </w:t>
            </w:r>
            <w:proofErr w:type="spellStart"/>
            <w:r w:rsidRPr="00D26AC6">
              <w:rPr>
                <w:rFonts w:ascii="Times New Roman" w:hAnsi="Times New Roman" w:cs="Times New Roman"/>
                <w:bCs/>
                <w:sz w:val="24"/>
                <w:szCs w:val="24"/>
                <w:lang w:val="ru-RU"/>
              </w:rPr>
              <w:t>місцезнаходження</w:t>
            </w:r>
            <w:proofErr w:type="spellEnd"/>
            <w:r w:rsidRPr="00D26AC6">
              <w:rPr>
                <w:rFonts w:ascii="Times New Roman" w:hAnsi="Times New Roman" w:cs="Times New Roman"/>
                <w:bCs/>
                <w:sz w:val="24"/>
                <w:szCs w:val="24"/>
                <w:lang w:val="ru-RU"/>
              </w:rPr>
              <w:t xml:space="preserve">: 08301, </w:t>
            </w:r>
            <w:proofErr w:type="spellStart"/>
            <w:r w:rsidRPr="00D26AC6">
              <w:rPr>
                <w:rFonts w:ascii="Times New Roman" w:hAnsi="Times New Roman" w:cs="Times New Roman"/>
                <w:bCs/>
                <w:sz w:val="24"/>
                <w:szCs w:val="24"/>
                <w:lang w:val="ru-RU"/>
              </w:rPr>
              <w:t>Київська</w:t>
            </w:r>
            <w:proofErr w:type="spellEnd"/>
            <w:r w:rsidRPr="00D26AC6">
              <w:rPr>
                <w:rFonts w:ascii="Times New Roman" w:hAnsi="Times New Roman" w:cs="Times New Roman"/>
                <w:bCs/>
                <w:sz w:val="24"/>
                <w:szCs w:val="24"/>
                <w:lang w:val="ru-RU"/>
              </w:rPr>
              <w:t xml:space="preserve"> обл., м.</w:t>
            </w:r>
            <w:r>
              <w:rPr>
                <w:rFonts w:ascii="Times New Roman" w:hAnsi="Times New Roman" w:cs="Times New Roman"/>
                <w:bCs/>
                <w:sz w:val="24"/>
                <w:szCs w:val="24"/>
                <w:lang w:val="ru-RU"/>
              </w:rPr>
              <w:t> </w:t>
            </w:r>
            <w:proofErr w:type="spellStart"/>
            <w:r w:rsidRPr="00D26AC6">
              <w:rPr>
                <w:rFonts w:ascii="Times New Roman" w:hAnsi="Times New Roman" w:cs="Times New Roman"/>
                <w:bCs/>
                <w:sz w:val="24"/>
                <w:szCs w:val="24"/>
                <w:lang w:val="ru-RU"/>
              </w:rPr>
              <w:t>Бориспіль</w:t>
            </w:r>
            <w:proofErr w:type="spellEnd"/>
            <w:r w:rsidRPr="00D26AC6">
              <w:rPr>
                <w:rFonts w:ascii="Times New Roman" w:hAnsi="Times New Roman" w:cs="Times New Roman"/>
                <w:bCs/>
                <w:sz w:val="24"/>
                <w:szCs w:val="24"/>
                <w:lang w:val="ru-RU"/>
              </w:rPr>
              <w:t xml:space="preserve">, </w:t>
            </w:r>
            <w:proofErr w:type="spellStart"/>
            <w:r w:rsidRPr="00D26AC6">
              <w:rPr>
                <w:rFonts w:ascii="Times New Roman" w:hAnsi="Times New Roman" w:cs="Times New Roman"/>
                <w:bCs/>
                <w:sz w:val="24"/>
                <w:szCs w:val="24"/>
                <w:lang w:val="ru-RU"/>
              </w:rPr>
              <w:t>вул</w:t>
            </w:r>
            <w:proofErr w:type="spellEnd"/>
            <w:r w:rsidRPr="00D26AC6">
              <w:rPr>
                <w:rFonts w:ascii="Times New Roman" w:hAnsi="Times New Roman" w:cs="Times New Roman"/>
                <w:bCs/>
                <w:sz w:val="24"/>
                <w:szCs w:val="24"/>
                <w:lang w:val="ru-RU"/>
              </w:rPr>
              <w:t xml:space="preserve">. </w:t>
            </w:r>
            <w:proofErr w:type="spellStart"/>
            <w:r w:rsidRPr="00D26AC6">
              <w:rPr>
                <w:rFonts w:ascii="Times New Roman" w:hAnsi="Times New Roman" w:cs="Times New Roman"/>
                <w:bCs/>
                <w:sz w:val="24"/>
                <w:szCs w:val="24"/>
                <w:lang w:val="ru-RU"/>
              </w:rPr>
              <w:t>Глибоцька</w:t>
            </w:r>
            <w:proofErr w:type="spellEnd"/>
            <w:r w:rsidRPr="00D26AC6">
              <w:rPr>
                <w:rFonts w:ascii="Times New Roman" w:hAnsi="Times New Roman" w:cs="Times New Roman"/>
                <w:bCs/>
                <w:sz w:val="24"/>
                <w:szCs w:val="24"/>
                <w:lang w:val="ru-RU"/>
              </w:rPr>
              <w:t xml:space="preserve">, 128-а, </w:t>
            </w:r>
            <w:proofErr w:type="spellStart"/>
            <w:r w:rsidRPr="00D26AC6">
              <w:rPr>
                <w:rFonts w:ascii="Times New Roman" w:hAnsi="Times New Roman" w:cs="Times New Roman"/>
                <w:bCs/>
                <w:sz w:val="24"/>
                <w:szCs w:val="24"/>
                <w:lang w:val="ru-RU"/>
              </w:rPr>
              <w:t>Поштова</w:t>
            </w:r>
            <w:proofErr w:type="spellEnd"/>
            <w:r w:rsidRPr="00D26AC6">
              <w:rPr>
                <w:rFonts w:ascii="Times New Roman" w:hAnsi="Times New Roman" w:cs="Times New Roman"/>
                <w:bCs/>
                <w:sz w:val="24"/>
                <w:szCs w:val="24"/>
                <w:lang w:val="ru-RU"/>
              </w:rPr>
              <w:t xml:space="preserve"> адреса</w:t>
            </w:r>
            <w:r w:rsidRPr="00D26AC6">
              <w:rPr>
                <w:rFonts w:ascii="Times New Roman" w:hAnsi="Times New Roman" w:cs="Times New Roman"/>
                <w:sz w:val="24"/>
                <w:szCs w:val="24"/>
                <w:lang w:val="ru-RU"/>
              </w:rPr>
              <w:t xml:space="preserve">: 08301, </w:t>
            </w:r>
            <w:proofErr w:type="spellStart"/>
            <w:r w:rsidRPr="00D26AC6">
              <w:rPr>
                <w:rFonts w:ascii="Times New Roman" w:hAnsi="Times New Roman" w:cs="Times New Roman"/>
                <w:sz w:val="24"/>
                <w:szCs w:val="24"/>
                <w:lang w:val="ru-RU"/>
              </w:rPr>
              <w:t>Київська</w:t>
            </w:r>
            <w:proofErr w:type="spellEnd"/>
            <w:r w:rsidRPr="00D26AC6">
              <w:rPr>
                <w:rFonts w:ascii="Times New Roman" w:hAnsi="Times New Roman" w:cs="Times New Roman"/>
                <w:sz w:val="24"/>
                <w:szCs w:val="24"/>
                <w:lang w:val="ru-RU"/>
              </w:rPr>
              <w:t xml:space="preserve"> обл., м. </w:t>
            </w:r>
            <w:proofErr w:type="spellStart"/>
            <w:r w:rsidRPr="00D26AC6">
              <w:rPr>
                <w:rFonts w:ascii="Times New Roman" w:hAnsi="Times New Roman" w:cs="Times New Roman"/>
                <w:sz w:val="24"/>
                <w:szCs w:val="24"/>
                <w:lang w:val="ru-RU"/>
              </w:rPr>
              <w:t>Бориспіль</w:t>
            </w:r>
            <w:proofErr w:type="spellEnd"/>
            <w:r w:rsidRPr="00D26AC6">
              <w:rPr>
                <w:rFonts w:ascii="Times New Roman" w:hAnsi="Times New Roman" w:cs="Times New Roman"/>
                <w:sz w:val="24"/>
                <w:szCs w:val="24"/>
                <w:lang w:val="ru-RU"/>
              </w:rPr>
              <w:t xml:space="preserve">, </w:t>
            </w:r>
            <w:proofErr w:type="spellStart"/>
            <w:r w:rsidRPr="00D26AC6">
              <w:rPr>
                <w:rFonts w:ascii="Times New Roman" w:hAnsi="Times New Roman" w:cs="Times New Roman"/>
                <w:sz w:val="24"/>
                <w:szCs w:val="24"/>
                <w:lang w:val="ru-RU"/>
              </w:rPr>
              <w:t>вул</w:t>
            </w:r>
            <w:proofErr w:type="spellEnd"/>
            <w:r w:rsidRPr="00D26AC6">
              <w:rPr>
                <w:rFonts w:ascii="Times New Roman" w:hAnsi="Times New Roman" w:cs="Times New Roman"/>
                <w:sz w:val="24"/>
                <w:szCs w:val="24"/>
                <w:lang w:val="ru-RU"/>
              </w:rPr>
              <w:t xml:space="preserve">. </w:t>
            </w:r>
            <w:proofErr w:type="spellStart"/>
            <w:r w:rsidRPr="00D26AC6">
              <w:rPr>
                <w:rFonts w:ascii="Times New Roman" w:hAnsi="Times New Roman" w:cs="Times New Roman"/>
                <w:sz w:val="24"/>
                <w:szCs w:val="24"/>
                <w:lang w:val="ru-RU"/>
              </w:rPr>
              <w:t>Глибоцька</w:t>
            </w:r>
            <w:proofErr w:type="spellEnd"/>
            <w:r w:rsidRPr="00D26AC6">
              <w:rPr>
                <w:rFonts w:ascii="Times New Roman" w:hAnsi="Times New Roman" w:cs="Times New Roman"/>
                <w:sz w:val="24"/>
                <w:szCs w:val="24"/>
                <w:lang w:val="ru-RU"/>
              </w:rPr>
              <w:t>, 128-а</w:t>
            </w:r>
          </w:p>
          <w:p w:rsidR="00504342" w:rsidRPr="00D26AC6" w:rsidRDefault="00504342" w:rsidP="00504342">
            <w:pPr>
              <w:rPr>
                <w:rFonts w:ascii="Times New Roman" w:hAnsi="Times New Roman" w:cs="Times New Roman"/>
                <w:sz w:val="24"/>
                <w:szCs w:val="24"/>
                <w:lang w:eastAsia="zh-CN"/>
              </w:rPr>
            </w:pPr>
            <w:r w:rsidRPr="00D26AC6">
              <w:rPr>
                <w:rFonts w:ascii="Times New Roman" w:hAnsi="Times New Roman" w:cs="Times New Roman"/>
                <w:sz w:val="24"/>
                <w:szCs w:val="24"/>
                <w:lang w:eastAsia="zh-CN"/>
              </w:rPr>
              <w:t xml:space="preserve">р/р IBAN </w:t>
            </w:r>
            <w:r w:rsidRPr="00D26AC6">
              <w:rPr>
                <w:rFonts w:ascii="Times New Roman" w:hAnsi="Times New Roman" w:cs="Times New Roman"/>
                <w:sz w:val="24"/>
                <w:szCs w:val="24"/>
                <w:lang w:val="en-US" w:eastAsia="zh-CN"/>
              </w:rPr>
              <w:t>UA</w:t>
            </w:r>
            <w:r w:rsidRPr="00D26AC6">
              <w:rPr>
                <w:rFonts w:ascii="Times New Roman" w:hAnsi="Times New Roman" w:cs="Times New Roman"/>
                <w:sz w:val="24"/>
                <w:szCs w:val="24"/>
                <w:lang w:eastAsia="zh-CN"/>
              </w:rPr>
              <w:t>753226690000026005300894408 в ГУ по м.</w:t>
            </w:r>
            <w:r>
              <w:rPr>
                <w:rFonts w:ascii="Times New Roman" w:hAnsi="Times New Roman" w:cs="Times New Roman"/>
                <w:sz w:val="24"/>
                <w:szCs w:val="24"/>
                <w:lang w:eastAsia="zh-CN"/>
              </w:rPr>
              <w:t> </w:t>
            </w:r>
            <w:r w:rsidRPr="00D26AC6">
              <w:rPr>
                <w:rFonts w:ascii="Times New Roman" w:hAnsi="Times New Roman" w:cs="Times New Roman"/>
                <w:sz w:val="24"/>
                <w:szCs w:val="24"/>
                <w:lang w:eastAsia="zh-CN"/>
              </w:rPr>
              <w:t>Києву та Київській обл. АТ ОЩАДБАНК МФО 322669</w:t>
            </w:r>
          </w:p>
        </w:tc>
      </w:tr>
      <w:tr w:rsidR="00964F34" w:rsidTr="006B5869">
        <w:trPr>
          <w:trHeight w:val="1119"/>
          <w:jc w:val="center"/>
        </w:trPr>
        <w:tc>
          <w:tcPr>
            <w:tcW w:w="705" w:type="dxa"/>
          </w:tcPr>
          <w:p w:rsidR="00964F34" w:rsidRDefault="00964F34" w:rsidP="00964F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64F34" w:rsidRDefault="00964F34" w:rsidP="00964F3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964F34" w:rsidRPr="00D26AC6" w:rsidRDefault="00964F34" w:rsidP="00964F34">
            <w:pPr>
              <w:tabs>
                <w:tab w:val="left" w:pos="271"/>
                <w:tab w:val="left" w:pos="542"/>
              </w:tabs>
              <w:snapToGrid w:val="0"/>
              <w:ind w:left="16"/>
              <w:jc w:val="both"/>
              <w:rPr>
                <w:rFonts w:ascii="Times New Roman" w:hAnsi="Times New Roman" w:cs="Times New Roman"/>
                <w:bCs/>
                <w:color w:val="121212"/>
                <w:sz w:val="24"/>
                <w:szCs w:val="24"/>
              </w:rPr>
            </w:pPr>
            <w:r w:rsidRPr="00D26AC6">
              <w:rPr>
                <w:rFonts w:ascii="Times New Roman" w:hAnsi="Times New Roman" w:cs="Times New Roman"/>
                <w:bCs/>
                <w:color w:val="121212"/>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rsidR="00964F34" w:rsidRPr="00D26AC6" w:rsidRDefault="00964F34" w:rsidP="00964F34">
            <w:pPr>
              <w:tabs>
                <w:tab w:val="left" w:pos="271"/>
                <w:tab w:val="left" w:pos="542"/>
              </w:tabs>
              <w:snapToGrid w:val="0"/>
              <w:ind w:left="16"/>
              <w:jc w:val="both"/>
              <w:rPr>
                <w:rFonts w:ascii="Times New Roman" w:hAnsi="Times New Roman" w:cs="Times New Roman"/>
                <w:bCs/>
                <w:color w:val="121212"/>
                <w:sz w:val="24"/>
                <w:szCs w:val="24"/>
              </w:rPr>
            </w:pPr>
            <w:r w:rsidRPr="00D26AC6">
              <w:rPr>
                <w:rFonts w:ascii="Times New Roman" w:hAnsi="Times New Roman" w:cs="Times New Roman"/>
                <w:bCs/>
                <w:color w:val="121212"/>
                <w:sz w:val="24"/>
                <w:szCs w:val="24"/>
              </w:rPr>
              <w:t>-</w:t>
            </w:r>
            <w:bookmarkStart w:id="7" w:name="n446"/>
            <w:bookmarkEnd w:id="7"/>
            <w:r w:rsidRPr="00D26AC6">
              <w:rPr>
                <w:rFonts w:ascii="Times New Roman" w:hAnsi="Times New Roman" w:cs="Times New Roman"/>
                <w:bCs/>
                <w:color w:val="121212"/>
                <w:sz w:val="24"/>
                <w:szCs w:val="24"/>
              </w:rPr>
              <w:t xml:space="preserve"> закінчення строку дії тендерної пропозиції та забезпечення тендерної пропозиції, зазначеного в тендерній документації;</w:t>
            </w:r>
          </w:p>
          <w:p w:rsidR="00964F34" w:rsidRPr="00D26AC6" w:rsidRDefault="00964F34" w:rsidP="00964F34">
            <w:pPr>
              <w:numPr>
                <w:ilvl w:val="0"/>
                <w:numId w:val="4"/>
              </w:numPr>
              <w:tabs>
                <w:tab w:val="left" w:pos="271"/>
                <w:tab w:val="left" w:pos="542"/>
              </w:tabs>
              <w:snapToGrid w:val="0"/>
              <w:ind w:left="0" w:firstLine="0"/>
              <w:jc w:val="both"/>
              <w:rPr>
                <w:rFonts w:ascii="Times New Roman" w:hAnsi="Times New Roman" w:cs="Times New Roman"/>
                <w:bCs/>
                <w:color w:val="121212"/>
                <w:sz w:val="24"/>
                <w:szCs w:val="24"/>
              </w:rPr>
            </w:pPr>
            <w:bookmarkStart w:id="8" w:name="n447"/>
            <w:bookmarkEnd w:id="8"/>
            <w:r w:rsidRPr="00D26AC6">
              <w:rPr>
                <w:rFonts w:ascii="Times New Roman" w:hAnsi="Times New Roman" w:cs="Times New Roman"/>
                <w:bCs/>
                <w:color w:val="121212"/>
                <w:sz w:val="24"/>
                <w:szCs w:val="24"/>
              </w:rPr>
              <w:t>укладення договору про закупівлю з учасником, який  став переможцем закупівлі;</w:t>
            </w:r>
          </w:p>
          <w:p w:rsidR="00964F34" w:rsidRPr="00D26AC6" w:rsidRDefault="00964F34" w:rsidP="00964F34">
            <w:pPr>
              <w:numPr>
                <w:ilvl w:val="0"/>
                <w:numId w:val="4"/>
              </w:numPr>
              <w:tabs>
                <w:tab w:val="left" w:pos="271"/>
                <w:tab w:val="left" w:pos="542"/>
              </w:tabs>
              <w:snapToGrid w:val="0"/>
              <w:ind w:left="0" w:firstLine="0"/>
              <w:jc w:val="both"/>
              <w:rPr>
                <w:rFonts w:ascii="Times New Roman" w:hAnsi="Times New Roman" w:cs="Times New Roman"/>
                <w:bCs/>
                <w:color w:val="121212"/>
                <w:sz w:val="24"/>
                <w:szCs w:val="24"/>
              </w:rPr>
            </w:pPr>
            <w:bookmarkStart w:id="9" w:name="n448"/>
            <w:bookmarkEnd w:id="9"/>
            <w:r w:rsidRPr="00D26AC6">
              <w:rPr>
                <w:rFonts w:ascii="Times New Roman" w:hAnsi="Times New Roman" w:cs="Times New Roman"/>
                <w:bCs/>
                <w:color w:val="121212"/>
                <w:sz w:val="24"/>
                <w:szCs w:val="24"/>
              </w:rPr>
              <w:lastRenderedPageBreak/>
              <w:t>відкликання тендерної пропозиції до закінчення строку її подання;</w:t>
            </w:r>
          </w:p>
          <w:p w:rsidR="00964F34" w:rsidRPr="00D26AC6" w:rsidRDefault="00964F34" w:rsidP="00964F34">
            <w:pPr>
              <w:numPr>
                <w:ilvl w:val="0"/>
                <w:numId w:val="4"/>
              </w:numPr>
              <w:tabs>
                <w:tab w:val="left" w:pos="271"/>
                <w:tab w:val="left" w:pos="542"/>
              </w:tabs>
              <w:snapToGrid w:val="0"/>
              <w:ind w:left="0" w:firstLine="0"/>
              <w:jc w:val="both"/>
              <w:rPr>
                <w:rFonts w:ascii="Times New Roman" w:hAnsi="Times New Roman" w:cs="Times New Roman"/>
                <w:bCs/>
                <w:color w:val="121212"/>
                <w:sz w:val="24"/>
                <w:szCs w:val="24"/>
              </w:rPr>
            </w:pPr>
            <w:bookmarkStart w:id="10" w:name="n449"/>
            <w:bookmarkEnd w:id="10"/>
            <w:r w:rsidRPr="00D26AC6">
              <w:rPr>
                <w:rFonts w:ascii="Times New Roman" w:hAnsi="Times New Roman" w:cs="Times New Roman"/>
                <w:bCs/>
                <w:color w:val="121212"/>
                <w:sz w:val="24"/>
                <w:szCs w:val="24"/>
              </w:rPr>
              <w:t>закінчення тендеру в разі не укладення договору про закупівлю з жодним з учасників, які подали тендерні пропозиції.</w:t>
            </w:r>
          </w:p>
          <w:p w:rsidR="00964F34" w:rsidRPr="00D26AC6" w:rsidRDefault="00964F34" w:rsidP="00964F34">
            <w:pPr>
              <w:tabs>
                <w:tab w:val="left" w:pos="271"/>
                <w:tab w:val="left" w:pos="542"/>
              </w:tabs>
              <w:snapToGrid w:val="0"/>
              <w:jc w:val="both"/>
              <w:rPr>
                <w:rFonts w:ascii="Times New Roman" w:hAnsi="Times New Roman" w:cs="Times New Roman"/>
                <w:bCs/>
                <w:color w:val="121212"/>
                <w:sz w:val="24"/>
                <w:szCs w:val="24"/>
              </w:rPr>
            </w:pPr>
            <w:r w:rsidRPr="00D26AC6">
              <w:rPr>
                <w:rFonts w:ascii="Times New Roman" w:hAnsi="Times New Roman" w:cs="Times New Roman"/>
                <w:bCs/>
                <w:color w:val="121212"/>
                <w:sz w:val="24"/>
                <w:szCs w:val="24"/>
              </w:rPr>
              <w:t>Забезпечення тендерної пропозиції не повертається у разі:</w:t>
            </w:r>
          </w:p>
          <w:p w:rsidR="00964F34" w:rsidRPr="00D26AC6" w:rsidRDefault="00964F34" w:rsidP="00964F34">
            <w:pPr>
              <w:numPr>
                <w:ilvl w:val="0"/>
                <w:numId w:val="4"/>
              </w:numPr>
              <w:tabs>
                <w:tab w:val="left" w:pos="271"/>
                <w:tab w:val="left" w:pos="542"/>
              </w:tabs>
              <w:snapToGrid w:val="0"/>
              <w:ind w:left="0" w:firstLine="0"/>
              <w:jc w:val="both"/>
              <w:rPr>
                <w:rFonts w:ascii="Times New Roman" w:hAnsi="Times New Roman" w:cs="Times New Roman"/>
                <w:bCs/>
                <w:color w:val="121212"/>
                <w:sz w:val="24"/>
                <w:szCs w:val="24"/>
              </w:rPr>
            </w:pPr>
            <w:r w:rsidRPr="00D26AC6">
              <w:rPr>
                <w:rFonts w:ascii="Times New Roman" w:hAnsi="Times New Roman" w:cs="Times New Roman"/>
                <w:bCs/>
                <w:color w:val="121212"/>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64F34" w:rsidRPr="00D26AC6" w:rsidRDefault="00964F34" w:rsidP="00964F34">
            <w:pPr>
              <w:numPr>
                <w:ilvl w:val="0"/>
                <w:numId w:val="4"/>
              </w:numPr>
              <w:tabs>
                <w:tab w:val="left" w:pos="271"/>
                <w:tab w:val="left" w:pos="542"/>
              </w:tabs>
              <w:snapToGrid w:val="0"/>
              <w:ind w:left="0" w:firstLine="0"/>
              <w:jc w:val="both"/>
              <w:rPr>
                <w:rFonts w:ascii="Times New Roman" w:hAnsi="Times New Roman" w:cs="Times New Roman"/>
                <w:bCs/>
                <w:color w:val="121212"/>
                <w:sz w:val="24"/>
                <w:szCs w:val="24"/>
              </w:rPr>
            </w:pPr>
            <w:proofErr w:type="spellStart"/>
            <w:r w:rsidRPr="00D26AC6">
              <w:rPr>
                <w:rFonts w:ascii="Times New Roman" w:hAnsi="Times New Roman" w:cs="Times New Roman"/>
                <w:bCs/>
                <w:color w:val="121212"/>
                <w:sz w:val="24"/>
                <w:szCs w:val="24"/>
              </w:rPr>
              <w:t>непідписання</w:t>
            </w:r>
            <w:proofErr w:type="spellEnd"/>
            <w:r w:rsidRPr="00D26AC6">
              <w:rPr>
                <w:rFonts w:ascii="Times New Roman" w:hAnsi="Times New Roman" w:cs="Times New Roman"/>
                <w:bCs/>
                <w:color w:val="121212"/>
                <w:sz w:val="24"/>
                <w:szCs w:val="24"/>
              </w:rPr>
              <w:t xml:space="preserve"> договору про закупівлю учасником, який став переможцем тендеру;</w:t>
            </w:r>
          </w:p>
          <w:p w:rsidR="00964F34" w:rsidRPr="00D26AC6" w:rsidRDefault="00964F34" w:rsidP="00964F34">
            <w:pPr>
              <w:numPr>
                <w:ilvl w:val="0"/>
                <w:numId w:val="4"/>
              </w:numPr>
              <w:tabs>
                <w:tab w:val="left" w:pos="271"/>
                <w:tab w:val="left" w:pos="542"/>
              </w:tabs>
              <w:snapToGrid w:val="0"/>
              <w:ind w:left="0" w:firstLine="0"/>
              <w:jc w:val="both"/>
              <w:rPr>
                <w:rFonts w:ascii="Times New Roman" w:hAnsi="Times New Roman" w:cs="Times New Roman"/>
                <w:bCs/>
                <w:color w:val="121212"/>
                <w:sz w:val="24"/>
                <w:szCs w:val="24"/>
              </w:rPr>
            </w:pPr>
            <w:r w:rsidRPr="00D26AC6">
              <w:rPr>
                <w:rFonts w:ascii="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Pr="00D26AC6">
              <w:rPr>
                <w:rFonts w:ascii="Times New Roman" w:hAnsi="Times New Roman" w:cs="Times New Roman"/>
                <w:bCs/>
                <w:color w:val="121212"/>
                <w:sz w:val="24"/>
                <w:szCs w:val="24"/>
              </w:rPr>
              <w:t>;</w:t>
            </w:r>
          </w:p>
          <w:p w:rsidR="00964F34" w:rsidRPr="00D26AC6" w:rsidRDefault="00964F34" w:rsidP="00964F34">
            <w:pPr>
              <w:numPr>
                <w:ilvl w:val="0"/>
                <w:numId w:val="4"/>
              </w:numPr>
              <w:tabs>
                <w:tab w:val="left" w:pos="271"/>
                <w:tab w:val="left" w:pos="542"/>
              </w:tabs>
              <w:snapToGrid w:val="0"/>
              <w:ind w:left="0" w:firstLine="0"/>
              <w:jc w:val="both"/>
              <w:rPr>
                <w:rFonts w:ascii="Times New Roman" w:hAnsi="Times New Roman" w:cs="Times New Roman"/>
                <w:bCs/>
                <w:color w:val="121212"/>
                <w:sz w:val="24"/>
                <w:szCs w:val="24"/>
              </w:rPr>
            </w:pPr>
            <w:r w:rsidRPr="00D26AC6">
              <w:rPr>
                <w:rFonts w:ascii="Times New Roman" w:hAnsi="Times New Roman" w:cs="Times New Roman"/>
                <w:bCs/>
                <w:color w:val="121212"/>
                <w:sz w:val="24"/>
                <w:szCs w:val="24"/>
              </w:rPr>
              <w:t xml:space="preserve">ненадання переможцем процедури торгів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964F34" w:rsidRPr="00D26AC6" w:rsidRDefault="00964F34" w:rsidP="00964F34">
            <w:pPr>
              <w:widowControl w:val="0"/>
              <w:jc w:val="both"/>
              <w:rPr>
                <w:rFonts w:ascii="Times New Roman" w:eastAsia="Times New Roman" w:hAnsi="Times New Roman" w:cs="Times New Roman"/>
                <w:sz w:val="24"/>
                <w:szCs w:val="24"/>
              </w:rPr>
            </w:pPr>
            <w:r w:rsidRPr="00D26AC6">
              <w:rPr>
                <w:rFonts w:ascii="Times New Roman" w:hAnsi="Times New Roman" w:cs="Times New Roman"/>
                <w:color w:val="000000"/>
                <w:sz w:val="24"/>
                <w:szCs w:val="24"/>
                <w:shd w:val="clear" w:color="auto" w:fill="FFFFFF"/>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r w:rsidR="00504342">
        <w:trPr>
          <w:trHeight w:val="560"/>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04342" w:rsidRDefault="00504342" w:rsidP="005043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64F34">
              <w:rPr>
                <w:rFonts w:ascii="Times New Roman" w:eastAsia="Times New Roman" w:hAnsi="Times New Roman" w:cs="Times New Roman"/>
                <w:b/>
                <w:i/>
                <w:sz w:val="24"/>
                <w:szCs w:val="24"/>
                <w:u w:val="single"/>
              </w:rPr>
              <w:t>протягом 120 (ста двадцяти) днів</w:t>
            </w:r>
            <w:r w:rsidRPr="00964F34">
              <w:rPr>
                <w:rFonts w:ascii="Times New Roman" w:eastAsia="Times New Roman" w:hAnsi="Times New Roman" w:cs="Times New Roman"/>
                <w:sz w:val="24"/>
                <w:szCs w:val="24"/>
              </w:rPr>
              <w:t xml:space="preserve"> із дати кінцево</w:t>
            </w:r>
            <w:r>
              <w:rPr>
                <w:rFonts w:ascii="Times New Roman" w:eastAsia="Times New Roman" w:hAnsi="Times New Roman" w:cs="Times New Roman"/>
                <w:sz w:val="24"/>
                <w:szCs w:val="24"/>
              </w:rPr>
              <w:t xml:space="preserve">го строку подання тендерних пропозицій. </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4342" w:rsidRDefault="00504342" w:rsidP="0050434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964F34">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rsidR="00504342" w:rsidRDefault="00504342" w:rsidP="0050434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4342" w:rsidTr="006B5869">
        <w:trPr>
          <w:trHeight w:val="2261"/>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04342" w:rsidRDefault="00504342" w:rsidP="005043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964F34">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504342" w:rsidRDefault="00504342" w:rsidP="005043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sidRPr="00964F34">
              <w:rPr>
                <w:rFonts w:ascii="Times New Roman" w:eastAsia="Times New Roman" w:hAnsi="Times New Roman" w:cs="Times New Roman"/>
                <w:b/>
                <w:sz w:val="24"/>
                <w:szCs w:val="24"/>
              </w:rPr>
              <w:t>установлює</w:t>
            </w:r>
            <w:r>
              <w:rPr>
                <w:rFonts w:ascii="Times New Roman" w:eastAsia="Times New Roman" w:hAnsi="Times New Roman" w:cs="Times New Roman"/>
                <w:sz w:val="24"/>
                <w:szCs w:val="24"/>
              </w:rPr>
              <w:t xml:space="preserve"> один </w:t>
            </w:r>
            <w:r w:rsidR="00964F34">
              <w:rPr>
                <w:rFonts w:ascii="Times New Roman" w:eastAsia="Times New Roman" w:hAnsi="Times New Roman" w:cs="Times New Roman"/>
                <w:sz w:val="24"/>
                <w:szCs w:val="24"/>
              </w:rPr>
              <w:t>кваліфікаційний критерій</w:t>
            </w:r>
            <w:r>
              <w:rPr>
                <w:rFonts w:ascii="Times New Roman" w:eastAsia="Times New Roman" w:hAnsi="Times New Roman" w:cs="Times New Roman"/>
                <w:sz w:val="24"/>
                <w:szCs w:val="24"/>
              </w:rPr>
              <w:t xml:space="preserve"> відповідно до статті 16 Закону. Визначені Замовником згід</w:t>
            </w:r>
            <w:r w:rsidR="00964F34">
              <w:rPr>
                <w:rFonts w:ascii="Times New Roman" w:eastAsia="Times New Roman" w:hAnsi="Times New Roman" w:cs="Times New Roman"/>
                <w:sz w:val="24"/>
                <w:szCs w:val="24"/>
              </w:rPr>
              <w:t>но з цією статтею кваліфікаційний критерій</w:t>
            </w:r>
            <w:r>
              <w:rPr>
                <w:rFonts w:ascii="Times New Roman" w:eastAsia="Times New Roman" w:hAnsi="Times New Roman" w:cs="Times New Roman"/>
                <w:sz w:val="24"/>
                <w:szCs w:val="24"/>
              </w:rPr>
              <w:t xml:space="preserve"> та перелік документів, що підтверджують інформацію учасників про відповідність їх таким критеріям, зазначені в </w:t>
            </w:r>
            <w:r w:rsidR="00964F34">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04342" w:rsidRDefault="00504342" w:rsidP="005043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w:t>
            </w:r>
            <w:r w:rsidR="00964F34">
              <w:rPr>
                <w:rFonts w:ascii="Times New Roman" w:eastAsia="Times New Roman" w:hAnsi="Times New Roman" w:cs="Times New Roman"/>
                <w:sz w:val="24"/>
                <w:szCs w:val="24"/>
              </w:rPr>
              <w:t>відповідності учасника критерію</w:t>
            </w:r>
            <w:r>
              <w:rPr>
                <w:rFonts w:ascii="Times New Roman" w:eastAsia="Times New Roman" w:hAnsi="Times New Roman" w:cs="Times New Roman"/>
                <w:sz w:val="24"/>
                <w:szCs w:val="24"/>
              </w:rPr>
              <w:t xml:space="preserve"> і вимогам згідно із законодавством наведено в</w:t>
            </w:r>
            <w:r>
              <w:rPr>
                <w:rFonts w:ascii="Times New Roman" w:eastAsia="Times New Roman" w:hAnsi="Times New Roman" w:cs="Times New Roman"/>
                <w:b/>
                <w:sz w:val="24"/>
                <w:szCs w:val="24"/>
              </w:rPr>
              <w:t xml:space="preserve"> </w:t>
            </w:r>
            <w:r w:rsidR="00964F34">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964F34" w:rsidRDefault="00964F34" w:rsidP="00504342">
            <w:pPr>
              <w:widowControl w:val="0"/>
              <w:ind w:right="120"/>
              <w:jc w:val="both"/>
              <w:rPr>
                <w:rFonts w:ascii="Times New Roman" w:eastAsia="Times New Roman" w:hAnsi="Times New Roman" w:cs="Times New Roman"/>
                <w:sz w:val="24"/>
                <w:szCs w:val="24"/>
              </w:rPr>
            </w:pPr>
          </w:p>
          <w:p w:rsidR="00504342" w:rsidRPr="00964F34" w:rsidRDefault="00504342" w:rsidP="00504342">
            <w:pPr>
              <w:widowControl w:val="0"/>
              <w:ind w:right="120"/>
              <w:jc w:val="both"/>
              <w:rPr>
                <w:rFonts w:ascii="Times New Roman" w:eastAsia="Times New Roman" w:hAnsi="Times New Roman" w:cs="Times New Roman"/>
                <w:b/>
                <w:sz w:val="24"/>
                <w:szCs w:val="24"/>
              </w:rPr>
            </w:pPr>
            <w:r w:rsidRPr="00964F34">
              <w:rPr>
                <w:rFonts w:ascii="Times New Roman" w:eastAsia="Times New Roman" w:hAnsi="Times New Roman" w:cs="Times New Roman"/>
                <w:b/>
                <w:sz w:val="24"/>
                <w:szCs w:val="24"/>
              </w:rPr>
              <w:t>Підстави, визначені пунктом 44 Особливостей.</w:t>
            </w:r>
          </w:p>
          <w:p w:rsidR="00504342" w:rsidRPr="00964F34" w:rsidRDefault="00504342" w:rsidP="00504342">
            <w:pPr>
              <w:widowControl w:val="0"/>
              <w:pBdr>
                <w:top w:val="nil"/>
                <w:left w:val="nil"/>
                <w:bottom w:val="nil"/>
                <w:right w:val="nil"/>
                <w:between w:val="nil"/>
              </w:pBdr>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4342" w:rsidRPr="00964F34" w:rsidRDefault="00504342" w:rsidP="005043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4342" w:rsidRPr="00964F34" w:rsidRDefault="00504342" w:rsidP="005043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64F34">
              <w:rPr>
                <w:rFonts w:ascii="Times New Roman" w:eastAsia="Times New Roman" w:hAnsi="Times New Roman" w:cs="Times New Roman"/>
                <w:sz w:val="24"/>
                <w:szCs w:val="24"/>
              </w:rPr>
              <w:t>внесено</w:t>
            </w:r>
            <w:proofErr w:type="spellEnd"/>
            <w:r w:rsidRPr="00964F3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04342" w:rsidRPr="00964F34" w:rsidRDefault="00504342" w:rsidP="005043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4342" w:rsidRPr="00964F34" w:rsidRDefault="00504342" w:rsidP="005043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64F34">
              <w:rPr>
                <w:rFonts w:ascii="Times New Roman" w:eastAsia="Times New Roman" w:hAnsi="Times New Roman" w:cs="Times New Roman"/>
                <w:sz w:val="24"/>
                <w:szCs w:val="24"/>
              </w:rPr>
              <w:t>антиконкурентних</w:t>
            </w:r>
            <w:proofErr w:type="spellEnd"/>
            <w:r w:rsidRPr="00964F3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4342" w:rsidRPr="00964F34" w:rsidRDefault="00504342" w:rsidP="005043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4342" w:rsidRPr="00964F34" w:rsidRDefault="00504342" w:rsidP="005043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 xml:space="preserve">6) керівник учасника процедури закупівлі був засуджений за </w:t>
            </w:r>
            <w:r w:rsidRPr="00964F34">
              <w:rPr>
                <w:rFonts w:ascii="Times New Roman" w:eastAsia="Times New Roman" w:hAnsi="Times New Roman" w:cs="Times New Roman"/>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4342" w:rsidRPr="00964F34" w:rsidRDefault="00504342" w:rsidP="005043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4342" w:rsidRPr="00964F34" w:rsidRDefault="00504342" w:rsidP="005043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4342" w:rsidRPr="00964F34" w:rsidRDefault="00504342" w:rsidP="005043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4342" w:rsidRPr="00964F34" w:rsidRDefault="00504342" w:rsidP="005043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64F34">
              <w:rPr>
                <w:rFonts w:ascii="Times New Roman" w:eastAsia="Times New Roman" w:hAnsi="Times New Roman" w:cs="Times New Roman"/>
                <w:sz w:val="24"/>
                <w:szCs w:val="24"/>
              </w:rPr>
              <w:br/>
              <w:t>20 млн. гривень (у тому числі за лотом);</w:t>
            </w:r>
          </w:p>
          <w:p w:rsidR="00504342" w:rsidRPr="00964F34" w:rsidRDefault="00504342" w:rsidP="005043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 xml:space="preserve">11) учасник процедури закупівлі або кінцевий </w:t>
            </w:r>
            <w:proofErr w:type="spellStart"/>
            <w:r w:rsidRPr="00964F34">
              <w:rPr>
                <w:rFonts w:ascii="Times New Roman" w:eastAsia="Times New Roman" w:hAnsi="Times New Roman" w:cs="Times New Roman"/>
                <w:sz w:val="24"/>
                <w:szCs w:val="24"/>
              </w:rPr>
              <w:t>бенефіціарний</w:t>
            </w:r>
            <w:proofErr w:type="spellEnd"/>
            <w:r w:rsidRPr="00964F3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04342" w:rsidRPr="00964F34" w:rsidRDefault="00504342" w:rsidP="005043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4342" w:rsidRPr="00964F34" w:rsidRDefault="00504342" w:rsidP="0050434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964F34">
              <w:rPr>
                <w:rFonts w:ascii="Times New Roman" w:eastAsia="Times New Roman" w:hAnsi="Times New Roman" w:cs="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w:t>
            </w:r>
            <w:r w:rsidRPr="00964F34">
              <w:rPr>
                <w:rFonts w:ascii="Times New Roman" w:eastAsia="Times New Roman" w:hAnsi="Times New Roman" w:cs="Times New Roman"/>
                <w:sz w:val="28"/>
                <w:szCs w:val="28"/>
              </w:rPr>
              <w:t xml:space="preserve"> </w:t>
            </w:r>
            <w:r w:rsidRPr="00964F3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4342" w:rsidRDefault="00504342" w:rsidP="00504342">
            <w:pPr>
              <w:spacing w:after="348"/>
              <w:jc w:val="both"/>
              <w:rPr>
                <w:rFonts w:ascii="Times New Roman" w:eastAsia="Times New Roman" w:hAnsi="Times New Roman" w:cs="Times New Roman"/>
                <w:color w:val="00B050"/>
                <w:sz w:val="24"/>
                <w:szCs w:val="24"/>
                <w:highlight w:val="white"/>
              </w:rPr>
            </w:pPr>
            <w:r w:rsidRPr="00964F3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4342">
        <w:trPr>
          <w:trHeight w:val="1119"/>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04342" w:rsidRDefault="00504342" w:rsidP="005043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04342" w:rsidRDefault="00504342" w:rsidP="005043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964F34">
              <w:rPr>
                <w:rFonts w:ascii="Times New Roman" w:eastAsia="Times New Roman" w:hAnsi="Times New Roman" w:cs="Times New Roman"/>
                <w:b/>
                <w:i/>
                <w:sz w:val="24"/>
                <w:szCs w:val="24"/>
              </w:rPr>
              <w:t>Додатку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64F34" w:rsidRPr="00964F34" w:rsidTr="006B5869">
        <w:trPr>
          <w:trHeight w:val="857"/>
          <w:jc w:val="center"/>
        </w:trPr>
        <w:tc>
          <w:tcPr>
            <w:tcW w:w="705" w:type="dxa"/>
          </w:tcPr>
          <w:p w:rsidR="00504342" w:rsidRPr="00964F34" w:rsidRDefault="00504342" w:rsidP="00504342">
            <w:pPr>
              <w:widowControl w:val="0"/>
              <w:jc w:val="center"/>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7</w:t>
            </w:r>
          </w:p>
        </w:tc>
        <w:tc>
          <w:tcPr>
            <w:tcW w:w="2835" w:type="dxa"/>
          </w:tcPr>
          <w:p w:rsidR="00504342" w:rsidRPr="00964F34" w:rsidRDefault="00504342" w:rsidP="00964F34">
            <w:pPr>
              <w:widowControl w:val="0"/>
              <w:rPr>
                <w:rFonts w:ascii="Times New Roman" w:eastAsia="Times New Roman" w:hAnsi="Times New Roman" w:cs="Times New Roman"/>
                <w:sz w:val="24"/>
                <w:szCs w:val="24"/>
              </w:rPr>
            </w:pPr>
            <w:r w:rsidRPr="00964F34">
              <w:rPr>
                <w:rFonts w:ascii="Times New Roman" w:eastAsia="Times New Roman" w:hAnsi="Times New Roman" w:cs="Times New Roman"/>
                <w:b/>
                <w:sz w:val="24"/>
                <w:szCs w:val="24"/>
              </w:rPr>
              <w:t>Інформація про субпідря</w:t>
            </w:r>
            <w:r w:rsidR="00964F34" w:rsidRPr="00964F34">
              <w:rPr>
                <w:rFonts w:ascii="Times New Roman" w:eastAsia="Times New Roman" w:hAnsi="Times New Roman" w:cs="Times New Roman"/>
                <w:b/>
                <w:sz w:val="24"/>
                <w:szCs w:val="24"/>
              </w:rPr>
              <w:t>дника /співвиконавця</w:t>
            </w:r>
          </w:p>
        </w:tc>
        <w:tc>
          <w:tcPr>
            <w:tcW w:w="6420" w:type="dxa"/>
            <w:vAlign w:val="center"/>
          </w:tcPr>
          <w:p w:rsidR="00504342" w:rsidRPr="00964F34" w:rsidRDefault="00964F34" w:rsidP="00504342">
            <w:pPr>
              <w:widowControl w:val="0"/>
              <w:ind w:right="120"/>
              <w:jc w:val="both"/>
              <w:rPr>
                <w:rFonts w:ascii="Times New Roman" w:eastAsia="Times New Roman" w:hAnsi="Times New Roman" w:cs="Times New Roman"/>
                <w:sz w:val="24"/>
                <w:szCs w:val="24"/>
              </w:rPr>
            </w:pPr>
            <w:r w:rsidRPr="00964F34">
              <w:rPr>
                <w:rFonts w:ascii="Times New Roman" w:eastAsia="Times New Roman" w:hAnsi="Times New Roman" w:cs="Times New Roman"/>
                <w:sz w:val="24"/>
                <w:szCs w:val="24"/>
              </w:rPr>
              <w:t>Не передбачено.</w:t>
            </w:r>
          </w:p>
        </w:tc>
      </w:tr>
      <w:tr w:rsidR="00504342">
        <w:trPr>
          <w:trHeight w:val="841"/>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04342" w:rsidRDefault="00504342" w:rsidP="005043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4342">
        <w:trPr>
          <w:trHeight w:val="442"/>
          <w:jc w:val="center"/>
        </w:trPr>
        <w:tc>
          <w:tcPr>
            <w:tcW w:w="9960" w:type="dxa"/>
            <w:gridSpan w:val="3"/>
            <w:vAlign w:val="center"/>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04342">
        <w:trPr>
          <w:trHeight w:val="1119"/>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4342" w:rsidRDefault="00504342" w:rsidP="005043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04342" w:rsidRDefault="00504342" w:rsidP="00964F34">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00C50">
              <w:rPr>
                <w:rFonts w:ascii="Times New Roman" w:eastAsia="Times New Roman" w:hAnsi="Times New Roman" w:cs="Times New Roman"/>
                <w:sz w:val="24"/>
                <w:szCs w:val="24"/>
              </w:rPr>
              <w:t xml:space="preserve"> 20.04.2023 р. </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4342" w:rsidRDefault="00504342" w:rsidP="0050434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504342" w:rsidTr="006B5869">
        <w:trPr>
          <w:trHeight w:val="561"/>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04342" w:rsidRDefault="00504342" w:rsidP="005043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04342" w:rsidRDefault="00504342" w:rsidP="00504342">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Pr="00964F34">
              <w:rPr>
                <w:rFonts w:ascii="Times New Roman" w:eastAsia="Times New Roman" w:hAnsi="Times New Roman" w:cs="Times New Roman"/>
                <w:sz w:val="24"/>
                <w:szCs w:val="24"/>
              </w:rPr>
              <w:t xml:space="preserve">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964F34">
                <w:rPr>
                  <w:rFonts w:ascii="Times New Roman" w:eastAsia="Times New Roman" w:hAnsi="Times New Roman" w:cs="Times New Roman"/>
                  <w:sz w:val="24"/>
                  <w:szCs w:val="24"/>
                </w:rPr>
                <w:t xml:space="preserve">статті 16 </w:t>
              </w:r>
            </w:hyperlink>
            <w:r w:rsidRPr="00964F3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Pr="00964F34">
                <w:rPr>
                  <w:rFonts w:ascii="Times New Roman" w:eastAsia="Times New Roman" w:hAnsi="Times New Roman" w:cs="Times New Roman"/>
                  <w:sz w:val="24"/>
                  <w:szCs w:val="24"/>
                </w:rPr>
                <w:t>пунктом 44</w:t>
              </w:r>
            </w:hyperlink>
            <w:r w:rsidRPr="00964F34">
              <w:rPr>
                <w:rFonts w:ascii="Times New Roman" w:eastAsia="Times New Roman" w:hAnsi="Times New Roman" w:cs="Times New Roman"/>
                <w:sz w:val="24"/>
                <w:szCs w:val="24"/>
              </w:rPr>
              <w:t xml:space="preserve"> Особливостей. Замовник, орган оскарження та </w:t>
            </w:r>
            <w:proofErr w:type="spellStart"/>
            <w:r w:rsidRPr="00964F34">
              <w:rPr>
                <w:rFonts w:ascii="Times New Roman" w:eastAsia="Times New Roman" w:hAnsi="Times New Roman" w:cs="Times New Roman"/>
                <w:sz w:val="24"/>
                <w:szCs w:val="24"/>
              </w:rPr>
              <w:t>Держаудитслужба</w:t>
            </w:r>
            <w:proofErr w:type="spellEnd"/>
            <w:r w:rsidRPr="00964F34">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504342">
        <w:trPr>
          <w:trHeight w:val="512"/>
          <w:jc w:val="center"/>
        </w:trPr>
        <w:tc>
          <w:tcPr>
            <w:tcW w:w="9960" w:type="dxa"/>
            <w:gridSpan w:val="3"/>
            <w:vAlign w:val="center"/>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04342">
        <w:trPr>
          <w:trHeight w:val="1119"/>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4342" w:rsidRDefault="00504342" w:rsidP="005043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04342" w:rsidRDefault="00504342" w:rsidP="0050434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04342" w:rsidRPr="00964F34" w:rsidRDefault="00504342" w:rsidP="00504342">
            <w:pPr>
              <w:widowControl w:val="0"/>
              <w:jc w:val="both"/>
              <w:rPr>
                <w:rFonts w:ascii="Times New Roman" w:eastAsia="Times New Roman" w:hAnsi="Times New Roman" w:cs="Times New Roman"/>
                <w:sz w:val="24"/>
                <w:szCs w:val="24"/>
              </w:rPr>
            </w:pPr>
            <w:r w:rsidRPr="00964F34">
              <w:rPr>
                <w:rFonts w:ascii="Times New Roman" w:eastAsia="Times New Roman" w:hAnsi="Times New Roman" w:cs="Times New Roman"/>
                <w:i/>
                <w:sz w:val="24"/>
                <w:szCs w:val="24"/>
              </w:rPr>
              <w:t xml:space="preserve">Ціна тендерної пропозиції </w:t>
            </w:r>
            <w:r w:rsidRPr="00964F34">
              <w:rPr>
                <w:rFonts w:ascii="Times New Roman" w:eastAsia="Times New Roman" w:hAnsi="Times New Roman" w:cs="Times New Roman"/>
                <w:i/>
                <w:color w:val="FF0000"/>
                <w:sz w:val="24"/>
                <w:szCs w:val="24"/>
              </w:rPr>
              <w:t>не може</w:t>
            </w:r>
            <w:r w:rsidR="00964F34" w:rsidRPr="00964F34">
              <w:rPr>
                <w:rFonts w:ascii="Times New Roman" w:eastAsia="Times New Roman" w:hAnsi="Times New Roman" w:cs="Times New Roman"/>
                <w:i/>
                <w:sz w:val="24"/>
                <w:szCs w:val="24"/>
              </w:rPr>
              <w:t xml:space="preserve"> </w:t>
            </w:r>
            <w:r w:rsidRPr="00964F3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4342" w:rsidRPr="00964F34" w:rsidRDefault="00504342" w:rsidP="00504342">
            <w:pPr>
              <w:widowControl w:val="0"/>
              <w:jc w:val="both"/>
              <w:rPr>
                <w:rFonts w:ascii="Times New Roman" w:eastAsia="Times New Roman" w:hAnsi="Times New Roman" w:cs="Times New Roman"/>
                <w:b/>
                <w:i/>
                <w:color w:val="4A86E8"/>
                <w:sz w:val="24"/>
                <w:szCs w:val="24"/>
              </w:rPr>
            </w:pPr>
            <w:r w:rsidRPr="00964F34">
              <w:rPr>
                <w:rFonts w:ascii="Times New Roman" w:eastAsia="Times New Roman" w:hAnsi="Times New Roman" w:cs="Times New Roman"/>
                <w:i/>
                <w:sz w:val="24"/>
                <w:szCs w:val="24"/>
              </w:rPr>
              <w:t xml:space="preserve">До розгляду </w:t>
            </w:r>
            <w:r w:rsidRPr="00964F34">
              <w:rPr>
                <w:rFonts w:ascii="Times New Roman" w:eastAsia="Times New Roman" w:hAnsi="Times New Roman" w:cs="Times New Roman"/>
                <w:i/>
                <w:color w:val="FF0000"/>
                <w:sz w:val="24"/>
                <w:szCs w:val="24"/>
                <w:u w:val="single"/>
              </w:rPr>
              <w:t xml:space="preserve">не приймається </w:t>
            </w:r>
            <w:r w:rsidRPr="00964F34">
              <w:rPr>
                <w:rFonts w:ascii="Times New Roman" w:eastAsia="Times New Roman" w:hAnsi="Times New Roman" w:cs="Times New Roman"/>
                <w:i/>
                <w:color w:val="FF0000"/>
                <w:sz w:val="24"/>
                <w:szCs w:val="24"/>
              </w:rPr>
              <w:t xml:space="preserve"> </w:t>
            </w:r>
            <w:r w:rsidRPr="00964F3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4342" w:rsidRPr="00964F34" w:rsidRDefault="00504342" w:rsidP="00504342">
            <w:pPr>
              <w:widowControl w:val="0"/>
              <w:jc w:val="both"/>
              <w:rPr>
                <w:rFonts w:ascii="Times New Roman" w:eastAsia="Times New Roman" w:hAnsi="Times New Roman" w:cs="Times New Roman"/>
                <w:b/>
                <w:sz w:val="24"/>
                <w:szCs w:val="24"/>
                <w:u w:val="single"/>
              </w:rPr>
            </w:pPr>
            <w:r w:rsidRPr="00964F34">
              <w:rPr>
                <w:rFonts w:ascii="Times New Roman" w:eastAsia="Times New Roman" w:hAnsi="Times New Roman" w:cs="Times New Roman"/>
                <w:b/>
                <w:sz w:val="24"/>
                <w:szCs w:val="24"/>
                <w:u w:val="single"/>
              </w:rPr>
              <w:lastRenderedPageBreak/>
              <w:t>Оцінка тендерних пропозицій здійснюється на основі критерію „Ціна”. Питома вага – 100 %.</w:t>
            </w:r>
          </w:p>
          <w:p w:rsidR="00504342" w:rsidRPr="00973C9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w:t>
            </w:r>
            <w:r w:rsidRPr="00973C92">
              <w:rPr>
                <w:rFonts w:ascii="Times New Roman" w:eastAsia="Times New Roman" w:hAnsi="Times New Roman" w:cs="Times New Roman"/>
                <w:sz w:val="24"/>
                <w:szCs w:val="24"/>
              </w:rPr>
              <w:t>разі, я</w:t>
            </w:r>
            <w:r w:rsidR="00964F34" w:rsidRPr="00973C92">
              <w:rPr>
                <w:rFonts w:ascii="Times New Roman" w:eastAsia="Times New Roman" w:hAnsi="Times New Roman" w:cs="Times New Roman"/>
                <w:sz w:val="24"/>
                <w:szCs w:val="24"/>
              </w:rPr>
              <w:t>кщо учасник  не є платником ПДВ</w:t>
            </w:r>
            <w:r w:rsidRPr="00973C92">
              <w:rPr>
                <w:rFonts w:ascii="Times New Roman" w:eastAsia="Times New Roman" w:hAnsi="Times New Roman" w:cs="Times New Roman"/>
                <w:sz w:val="24"/>
                <w:szCs w:val="24"/>
              </w:rPr>
              <w:t>.</w:t>
            </w:r>
          </w:p>
          <w:p w:rsidR="00504342" w:rsidRPr="00973C92" w:rsidRDefault="00504342" w:rsidP="00504342">
            <w:pPr>
              <w:widowControl w:val="0"/>
              <w:jc w:val="both"/>
              <w:rPr>
                <w:rFonts w:ascii="Times New Roman" w:eastAsia="Times New Roman" w:hAnsi="Times New Roman" w:cs="Times New Roman"/>
                <w:sz w:val="24"/>
                <w:szCs w:val="24"/>
              </w:rPr>
            </w:pPr>
            <w:r w:rsidRPr="00973C92">
              <w:rPr>
                <w:rFonts w:ascii="Times New Roman" w:eastAsia="Times New Roman" w:hAnsi="Times New Roman" w:cs="Times New Roman"/>
                <w:sz w:val="24"/>
                <w:szCs w:val="24"/>
              </w:rPr>
              <w:t>Оцінка здійснюється щодо предмета закупівлі в цілому.</w:t>
            </w:r>
          </w:p>
          <w:p w:rsidR="00504342" w:rsidRPr="00973C92" w:rsidRDefault="00504342" w:rsidP="00504342">
            <w:pPr>
              <w:widowControl w:val="0"/>
              <w:jc w:val="both"/>
              <w:rPr>
                <w:rFonts w:ascii="Times New Roman" w:eastAsia="Times New Roman" w:hAnsi="Times New Roman" w:cs="Times New Roman"/>
                <w:sz w:val="24"/>
                <w:szCs w:val="24"/>
              </w:rPr>
            </w:pPr>
            <w:r w:rsidRPr="00973C92">
              <w:rPr>
                <w:rFonts w:ascii="Times New Roman" w:eastAsia="Times New Roman" w:hAnsi="Times New Roman" w:cs="Times New Roman"/>
                <w:sz w:val="24"/>
                <w:szCs w:val="24"/>
              </w:rPr>
              <w:t xml:space="preserve">Учасник визначає ціни на </w:t>
            </w:r>
            <w:r w:rsidRPr="00973C92">
              <w:rPr>
                <w:rFonts w:ascii="Times New Roman" w:eastAsia="Times New Roman" w:hAnsi="Times New Roman" w:cs="Times New Roman"/>
                <w:b/>
                <w:sz w:val="24"/>
                <w:szCs w:val="24"/>
              </w:rPr>
              <w:t>товар</w:t>
            </w:r>
            <w:r w:rsidRPr="00973C92">
              <w:rPr>
                <w:rFonts w:ascii="Times New Roman" w:eastAsia="Times New Roman" w:hAnsi="Times New Roman" w:cs="Times New Roman"/>
                <w:sz w:val="24"/>
                <w:szCs w:val="24"/>
              </w:rPr>
              <w:t xml:space="preserve">, що він пропонує </w:t>
            </w:r>
            <w:r w:rsidR="00964F34" w:rsidRPr="00973C92">
              <w:rPr>
                <w:rFonts w:ascii="Times New Roman" w:eastAsia="Times New Roman" w:hAnsi="Times New Roman" w:cs="Times New Roman"/>
                <w:b/>
                <w:sz w:val="24"/>
                <w:szCs w:val="24"/>
              </w:rPr>
              <w:t>поставити</w:t>
            </w:r>
            <w:r w:rsidRPr="00973C9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73C92" w:rsidRPr="00973C92">
              <w:rPr>
                <w:rFonts w:ascii="Times New Roman" w:eastAsia="Times New Roman" w:hAnsi="Times New Roman" w:cs="Times New Roman"/>
                <w:b/>
                <w:sz w:val="24"/>
                <w:szCs w:val="24"/>
              </w:rPr>
              <w:t>товару</w:t>
            </w:r>
            <w:r w:rsidRPr="00973C92">
              <w:rPr>
                <w:rFonts w:ascii="Times New Roman" w:eastAsia="Times New Roman" w:hAnsi="Times New Roman" w:cs="Times New Roman"/>
                <w:sz w:val="24"/>
                <w:szCs w:val="24"/>
              </w:rPr>
              <w:t xml:space="preserve"> даного виду.</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04342" w:rsidRDefault="00504342" w:rsidP="0050434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04342" w:rsidRDefault="00504342" w:rsidP="0050434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04342" w:rsidRDefault="00504342" w:rsidP="00504342">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04342" w:rsidRPr="00973C92" w:rsidRDefault="00504342" w:rsidP="00504342">
            <w:pPr>
              <w:widowControl w:val="0"/>
              <w:jc w:val="both"/>
              <w:rPr>
                <w:rFonts w:ascii="Times New Roman" w:eastAsia="Times New Roman" w:hAnsi="Times New Roman" w:cs="Times New Roman"/>
                <w:sz w:val="24"/>
                <w:szCs w:val="24"/>
              </w:rPr>
            </w:pPr>
            <w:r w:rsidRPr="00973C9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4342" w:rsidRDefault="00504342" w:rsidP="0050434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504342" w:rsidRDefault="00504342" w:rsidP="0050434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973C92">
              <w:rPr>
                <w:rFonts w:ascii="Times New Roman" w:eastAsia="Times New Roman" w:hAnsi="Times New Roman" w:cs="Times New Roman"/>
                <w:b/>
                <w:sz w:val="24"/>
                <w:szCs w:val="24"/>
                <w:highlight w:val="white"/>
              </w:rPr>
              <w:t>(крім випадків відсутності забезпечення те</w:t>
            </w:r>
            <w:r w:rsidR="00973C92" w:rsidRPr="00973C92">
              <w:rPr>
                <w:rFonts w:ascii="Times New Roman" w:eastAsia="Times New Roman" w:hAnsi="Times New Roman" w:cs="Times New Roman"/>
                <w:b/>
                <w:sz w:val="24"/>
                <w:szCs w:val="24"/>
                <w:highlight w:val="white"/>
              </w:rPr>
              <w:t>ндерної пропозиції</w:t>
            </w:r>
            <w:r w:rsidRPr="00973C92">
              <w:rPr>
                <w:rFonts w:ascii="Times New Roman" w:eastAsia="Times New Roman" w:hAnsi="Times New Roman" w:cs="Times New Roman"/>
                <w:b/>
                <w:sz w:val="24"/>
                <w:szCs w:val="24"/>
                <w:highlight w:val="white"/>
              </w:rPr>
              <w:t>,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rFonts w:ascii="Times New Roman" w:eastAsia="Times New Roman" w:hAnsi="Times New Roman" w:cs="Times New Roman"/>
                <w:sz w:val="24"/>
                <w:szCs w:val="24"/>
                <w:highlight w:val="white"/>
              </w:rPr>
              <w:t xml:space="preserve">. </w:t>
            </w:r>
          </w:p>
          <w:p w:rsidR="00504342" w:rsidRDefault="00504342" w:rsidP="0050434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4342" w:rsidRDefault="00504342" w:rsidP="0050434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04342">
        <w:trPr>
          <w:trHeight w:val="1119"/>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04342" w:rsidRDefault="00504342" w:rsidP="005043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04342" w:rsidRDefault="00504342" w:rsidP="005043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4342" w:rsidRDefault="00504342" w:rsidP="00504342">
            <w:pPr>
              <w:widowControl w:val="0"/>
              <w:jc w:val="both"/>
              <w:rPr>
                <w:rFonts w:ascii="Times New Roman" w:eastAsia="Times New Roman" w:hAnsi="Times New Roman" w:cs="Times New Roman"/>
                <w:sz w:val="24"/>
                <w:szCs w:val="24"/>
              </w:rPr>
            </w:pPr>
            <w:r w:rsidRPr="00973C92">
              <w:rPr>
                <w:rFonts w:ascii="Times New Roman" w:eastAsia="Times New Roman" w:hAnsi="Times New Roman" w:cs="Times New Roman"/>
                <w:b/>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sidRPr="00973C92">
              <w:rPr>
                <w:rFonts w:ascii="Times New Roman" w:eastAsia="Times New Roman" w:hAnsi="Times New Roman" w:cs="Times New Roman"/>
                <w:b/>
                <w:color w:val="000000"/>
                <w:sz w:val="24"/>
                <w:szCs w:val="24"/>
              </w:rPr>
              <w:t>учасники</w:t>
            </w:r>
            <w:r>
              <w:rPr>
                <w:rFonts w:ascii="Times New Roman" w:eastAsia="Times New Roman" w:hAnsi="Times New Roman" w:cs="Times New Roman"/>
                <w:color w:val="000000"/>
                <w:sz w:val="24"/>
                <w:szCs w:val="24"/>
              </w:rPr>
              <w:t xml:space="preserve"> процедури закупівлі, що беруть участь в цих торгах, </w:t>
            </w:r>
            <w:r w:rsidRPr="00973C92">
              <w:rPr>
                <w:rFonts w:ascii="Times New Roman" w:eastAsia="Times New Roman" w:hAnsi="Times New Roman" w:cs="Times New Roman"/>
                <w:b/>
                <w:color w:val="000000"/>
                <w:sz w:val="24"/>
                <w:szCs w:val="24"/>
              </w:rPr>
              <w:t>повністю усвідомлюють зміст</w:t>
            </w:r>
            <w:r>
              <w:rPr>
                <w:rFonts w:ascii="Times New Roman" w:eastAsia="Times New Roman" w:hAnsi="Times New Roman" w:cs="Times New Roman"/>
                <w:color w:val="000000"/>
                <w:sz w:val="24"/>
                <w:szCs w:val="24"/>
              </w:rPr>
              <w:t xml:space="preserve"> цієї тендерної документації та вимоги, викладені Замовником при підготовці цієї закупівлі.</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w:t>
            </w:r>
            <w:r>
              <w:rPr>
                <w:rFonts w:ascii="Times New Roman" w:eastAsia="Times New Roman" w:hAnsi="Times New Roman" w:cs="Times New Roman"/>
                <w:sz w:val="24"/>
                <w:szCs w:val="24"/>
              </w:rPr>
              <w:lastRenderedPageBreak/>
              <w:t>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00BE515D">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4342" w:rsidRDefault="00504342" w:rsidP="005043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04342" w:rsidRDefault="00504342" w:rsidP="0050434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4342" w:rsidRDefault="00504342" w:rsidP="0050434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4342" w:rsidRDefault="00504342" w:rsidP="0050434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4342" w:rsidRDefault="00504342" w:rsidP="0050434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4342" w:rsidRPr="00BE515D"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BE515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E515D">
              <w:rPr>
                <w:rFonts w:ascii="Times New Roman" w:eastAsia="Times New Roman" w:hAnsi="Times New Roman" w:cs="Times New Roman"/>
                <w:sz w:val="24"/>
                <w:szCs w:val="24"/>
              </w:rPr>
              <w:t>бенефіціарним</w:t>
            </w:r>
            <w:proofErr w:type="spellEnd"/>
            <w:r w:rsidRPr="00BE515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04342" w:rsidRDefault="00504342" w:rsidP="00504342">
            <w:pPr>
              <w:widowControl w:val="0"/>
              <w:jc w:val="both"/>
              <w:rPr>
                <w:rFonts w:ascii="Times New Roman" w:eastAsia="Times New Roman" w:hAnsi="Times New Roman" w:cs="Times New Roman"/>
                <w:i/>
                <w:sz w:val="20"/>
                <w:szCs w:val="20"/>
              </w:rPr>
            </w:pPr>
            <w:r w:rsidRPr="00BE515D">
              <w:rPr>
                <w:rFonts w:ascii="Times New Roman" w:eastAsia="Times New Roman" w:hAnsi="Times New Roman" w:cs="Times New Roman"/>
                <w:sz w:val="24"/>
                <w:szCs w:val="24"/>
              </w:rPr>
              <w:lastRenderedPageBreak/>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04342" w:rsidTr="006B5869">
        <w:trPr>
          <w:trHeight w:val="844"/>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04342" w:rsidRDefault="00504342" w:rsidP="005043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04342" w:rsidRDefault="00504342" w:rsidP="0050434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04342" w:rsidRDefault="00504342" w:rsidP="00504342">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04342" w:rsidRDefault="00504342" w:rsidP="0050434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04342" w:rsidRPr="00BE515D"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515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04342" w:rsidRDefault="00504342" w:rsidP="00504342">
            <w:pPr>
              <w:widowControl w:val="0"/>
              <w:jc w:val="both"/>
              <w:rPr>
                <w:rFonts w:ascii="Times New Roman" w:eastAsia="Times New Roman" w:hAnsi="Times New Roman" w:cs="Times New Roman"/>
                <w:sz w:val="24"/>
                <w:szCs w:val="24"/>
              </w:rPr>
            </w:pPr>
            <w:r w:rsidRPr="00BE515D">
              <w:rPr>
                <w:rFonts w:ascii="Times New Roman" w:eastAsia="Times New Roman" w:hAnsi="Times New Roman" w:cs="Times New Roman"/>
                <w:sz w:val="24"/>
                <w:szCs w:val="24"/>
              </w:rPr>
              <w:t xml:space="preserve">— не виправив виявлені замовником </w:t>
            </w:r>
            <w:r>
              <w:rPr>
                <w:rFonts w:ascii="Times New Roman" w:eastAsia="Times New Roman" w:hAnsi="Times New Roman" w:cs="Times New Roman"/>
                <w:sz w:val="24"/>
                <w:szCs w:val="24"/>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04342" w:rsidRPr="00BE515D"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515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E515D">
              <w:rPr>
                <w:rFonts w:ascii="Times New Roman" w:eastAsia="Times New Roman" w:hAnsi="Times New Roman" w:cs="Times New Roman"/>
                <w:sz w:val="24"/>
                <w:szCs w:val="24"/>
              </w:rPr>
              <w:t>бенефіціарним</w:t>
            </w:r>
            <w:proofErr w:type="spellEnd"/>
            <w:r w:rsidRPr="00BE515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BE515D">
              <w:rPr>
                <w:rFonts w:ascii="Times New Roman" w:eastAsia="Times New Roman" w:hAnsi="Times New Roman" w:cs="Times New Roman"/>
                <w:sz w:val="24"/>
                <w:szCs w:val="24"/>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4342" w:rsidRPr="00BE515D"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E515D">
              <w:rPr>
                <w:rFonts w:ascii="Times New Roman" w:eastAsia="Times New Roman" w:hAnsi="Times New Roman" w:cs="Times New Roman"/>
                <w:b/>
                <w:i/>
                <w:sz w:val="24"/>
                <w:szCs w:val="24"/>
              </w:rPr>
              <w:t>2) тендерна пропозиція:</w:t>
            </w:r>
          </w:p>
          <w:p w:rsidR="00504342" w:rsidRPr="00BE515D"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515D">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04342" w:rsidRPr="00BE515D"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515D">
              <w:rPr>
                <w:rFonts w:ascii="Times New Roman" w:eastAsia="Times New Roman" w:hAnsi="Times New Roman" w:cs="Times New Roman"/>
                <w:sz w:val="24"/>
                <w:szCs w:val="24"/>
              </w:rPr>
              <w:t>— є такою, строк дії якої закінчився;</w:t>
            </w:r>
          </w:p>
          <w:p w:rsidR="00504342"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4342"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04342"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04342"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04342" w:rsidRPr="00BE515D"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w:t>
            </w:r>
            <w:r w:rsidRPr="00BE515D">
              <w:rPr>
                <w:rFonts w:ascii="Times New Roman" w:eastAsia="Times New Roman" w:hAnsi="Times New Roman" w:cs="Times New Roman"/>
                <w:sz w:val="24"/>
                <w:szCs w:val="24"/>
              </w:rPr>
              <w:t>документи, що підтверджують відсутність підстав, визначених пунктом 44 цих Особливостей;</w:t>
            </w:r>
          </w:p>
          <w:p w:rsidR="00504342"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04342"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04342"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w:t>
            </w:r>
            <w:r>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504342"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04342"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4342" w:rsidRDefault="00504342" w:rsidP="0050434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4342">
        <w:trPr>
          <w:trHeight w:val="472"/>
          <w:jc w:val="center"/>
        </w:trPr>
        <w:tc>
          <w:tcPr>
            <w:tcW w:w="9960" w:type="dxa"/>
            <w:gridSpan w:val="3"/>
            <w:vAlign w:val="center"/>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4342">
        <w:trPr>
          <w:trHeight w:val="1119"/>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4342" w:rsidRDefault="00504342" w:rsidP="0050434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4342" w:rsidRDefault="00504342" w:rsidP="0050434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4342" w:rsidRDefault="00504342" w:rsidP="0050434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04342" w:rsidTr="00BE515D">
        <w:trPr>
          <w:trHeight w:val="419"/>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04342" w:rsidRDefault="00504342" w:rsidP="005043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04342" w:rsidRDefault="00504342" w:rsidP="005043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04342" w:rsidRDefault="00504342" w:rsidP="0050434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04342">
        <w:trPr>
          <w:trHeight w:val="1119"/>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04342" w:rsidRDefault="00504342" w:rsidP="0050434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04342" w:rsidRDefault="00504342" w:rsidP="0050434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BE515D">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504342" w:rsidRDefault="00504342" w:rsidP="005043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04342" w:rsidRDefault="00504342" w:rsidP="0050434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04342" w:rsidRDefault="00504342" w:rsidP="00504342">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04342" w:rsidRDefault="00504342" w:rsidP="00504342">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04342" w:rsidRDefault="00504342" w:rsidP="0050434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04342">
        <w:trPr>
          <w:trHeight w:val="2100"/>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04342" w:rsidRDefault="00504342" w:rsidP="005043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04342" w:rsidRPr="00BE515D"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w:t>
            </w:r>
            <w:r w:rsidRPr="00BE515D">
              <w:rPr>
                <w:rFonts w:ascii="Times New Roman" w:eastAsia="Times New Roman" w:hAnsi="Times New Roman" w:cs="Times New Roman"/>
                <w:sz w:val="24"/>
                <w:szCs w:val="24"/>
              </w:rPr>
              <w:t>урахуванням положень статті 41 Закону, крім частин третьої – п’ятої, сьомої – дев’ятої статті 41 Закону, та Особливостей.</w:t>
            </w:r>
          </w:p>
          <w:p w:rsidR="00504342" w:rsidRDefault="00504342" w:rsidP="0050434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4342" w:rsidRPr="006B5869" w:rsidRDefault="00504342" w:rsidP="00504342">
            <w:pPr>
              <w:widowControl w:val="0"/>
              <w:pBdr>
                <w:top w:val="nil"/>
                <w:left w:val="nil"/>
                <w:bottom w:val="nil"/>
                <w:right w:val="nil"/>
                <w:between w:val="nil"/>
              </w:pBdr>
              <w:jc w:val="both"/>
              <w:rPr>
                <w:rFonts w:ascii="Times New Roman" w:eastAsia="Times New Roman" w:hAnsi="Times New Roman" w:cs="Times New Roman"/>
                <w:sz w:val="24"/>
                <w:szCs w:val="24"/>
              </w:rPr>
            </w:pPr>
            <w:r w:rsidRPr="006B586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04342" w:rsidRPr="006B5869" w:rsidRDefault="00504342" w:rsidP="00504342">
            <w:pPr>
              <w:widowControl w:val="0"/>
              <w:pBdr>
                <w:top w:val="nil"/>
                <w:left w:val="nil"/>
                <w:bottom w:val="nil"/>
                <w:right w:val="nil"/>
                <w:between w:val="nil"/>
              </w:pBdr>
              <w:jc w:val="both"/>
              <w:rPr>
                <w:rFonts w:ascii="Times New Roman" w:eastAsia="Times New Roman" w:hAnsi="Times New Roman" w:cs="Times New Roman"/>
                <w:sz w:val="24"/>
                <w:szCs w:val="24"/>
              </w:rPr>
            </w:pPr>
            <w:r w:rsidRPr="006B5869">
              <w:rPr>
                <w:rFonts w:ascii="Times New Roman" w:eastAsia="Times New Roman" w:hAnsi="Times New Roman" w:cs="Times New Roman"/>
                <w:sz w:val="24"/>
                <w:szCs w:val="24"/>
              </w:rPr>
              <w:t>визначення грошового еквівалента зобов’язання в іноземній валюті;</w:t>
            </w:r>
          </w:p>
          <w:p w:rsidR="00504342" w:rsidRPr="006B5869" w:rsidRDefault="00504342" w:rsidP="00504342">
            <w:pPr>
              <w:widowControl w:val="0"/>
              <w:pBdr>
                <w:top w:val="nil"/>
                <w:left w:val="nil"/>
                <w:bottom w:val="nil"/>
                <w:right w:val="nil"/>
                <w:between w:val="nil"/>
              </w:pBdr>
              <w:jc w:val="both"/>
              <w:rPr>
                <w:rFonts w:ascii="Times New Roman" w:eastAsia="Times New Roman" w:hAnsi="Times New Roman" w:cs="Times New Roman"/>
                <w:sz w:val="24"/>
                <w:szCs w:val="24"/>
              </w:rPr>
            </w:pPr>
            <w:r w:rsidRPr="006B586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4342" w:rsidRDefault="00504342" w:rsidP="005043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B586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6B5869">
              <w:rPr>
                <w:rFonts w:ascii="Times New Roman" w:eastAsia="Times New Roman" w:hAnsi="Times New Roman" w:cs="Times New Roman"/>
                <w:sz w:val="24"/>
                <w:szCs w:val="24"/>
              </w:rPr>
              <w:lastRenderedPageBreak/>
              <w:t>упаковки</w:t>
            </w:r>
            <w:r w:rsidR="006B5869" w:rsidRPr="006B5869">
              <w:rPr>
                <w:rFonts w:ascii="Times New Roman" w:eastAsia="Times New Roman" w:hAnsi="Times New Roman" w:cs="Times New Roman"/>
                <w:sz w:val="24"/>
                <w:szCs w:val="24"/>
              </w:rPr>
              <w:t>.</w:t>
            </w:r>
          </w:p>
        </w:tc>
      </w:tr>
      <w:tr w:rsidR="00504342">
        <w:trPr>
          <w:trHeight w:val="1119"/>
          <w:jc w:val="center"/>
        </w:trPr>
        <w:tc>
          <w:tcPr>
            <w:tcW w:w="705" w:type="dxa"/>
          </w:tcPr>
          <w:p w:rsidR="00504342" w:rsidRDefault="00504342" w:rsidP="005043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504342" w:rsidRDefault="00504342" w:rsidP="005043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04342" w:rsidRPr="006B5869" w:rsidRDefault="00504342" w:rsidP="006B5869">
            <w:pPr>
              <w:widowControl w:val="0"/>
              <w:ind w:right="120"/>
              <w:jc w:val="both"/>
              <w:rPr>
                <w:rFonts w:ascii="Times New Roman" w:eastAsia="Times New Roman" w:hAnsi="Times New Roman" w:cs="Times New Roman"/>
                <w:sz w:val="24"/>
                <w:szCs w:val="24"/>
              </w:rPr>
            </w:pPr>
            <w:r w:rsidRPr="006B586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22EA3" w:rsidRDefault="00A22EA3">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6B5869" w:rsidRDefault="00CE52DD" w:rsidP="006B5869">
      <w:pPr>
        <w:outlineLv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6B5869">
        <w:rPr>
          <w:rFonts w:ascii="Times New Roman" w:eastAsia="Times New Roman" w:hAnsi="Times New Roman" w:cs="Times New Roman"/>
          <w:sz w:val="24"/>
          <w:szCs w:val="24"/>
          <w:highlight w:val="white"/>
        </w:rPr>
        <w:t xml:space="preserve">Додатки: </w:t>
      </w:r>
      <w:r w:rsidR="006B5869">
        <w:rPr>
          <w:rFonts w:ascii="Times New Roman" w:eastAsia="Times New Roman" w:hAnsi="Times New Roman" w:cs="Times New Roman"/>
          <w:sz w:val="24"/>
          <w:szCs w:val="24"/>
          <w:highlight w:val="white"/>
        </w:rPr>
        <w:tab/>
      </w:r>
      <w:r w:rsidR="006B5869">
        <w:rPr>
          <w:rFonts w:ascii="Times New Roman" w:eastAsia="Times New Roman" w:hAnsi="Times New Roman" w:cs="Times New Roman"/>
          <w:sz w:val="24"/>
          <w:szCs w:val="24"/>
          <w:highlight w:val="white"/>
        </w:rPr>
        <w:tab/>
      </w:r>
      <w:r w:rsidR="006B5869">
        <w:rPr>
          <w:rFonts w:ascii="Times New Roman" w:eastAsia="Times New Roman" w:hAnsi="Times New Roman" w:cs="Times New Roman"/>
          <w:sz w:val="24"/>
          <w:szCs w:val="24"/>
          <w:highlight w:val="white"/>
        </w:rPr>
        <w:tab/>
      </w:r>
    </w:p>
    <w:p w:rsidR="006B5869" w:rsidRPr="00E349E2" w:rsidRDefault="006B5869" w:rsidP="006B5869">
      <w:pPr>
        <w:pStyle w:val="a6"/>
        <w:numPr>
          <w:ilvl w:val="3"/>
          <w:numId w:val="5"/>
        </w:numPr>
        <w:ind w:left="426"/>
        <w:jc w:val="both"/>
        <w:outlineLvl w:val="0"/>
        <w:rPr>
          <w:rFonts w:ascii="Times New Roman" w:hAnsi="Times New Roman" w:cs="Times New Roman"/>
          <w:sz w:val="24"/>
          <w:szCs w:val="24"/>
        </w:rPr>
      </w:pPr>
      <w:r w:rsidRPr="00E349E2">
        <w:rPr>
          <w:rFonts w:ascii="Times New Roman" w:eastAsia="Times New Roman" w:hAnsi="Times New Roman" w:cs="Times New Roman"/>
          <w:sz w:val="24"/>
          <w:szCs w:val="24"/>
          <w:highlight w:val="white"/>
        </w:rPr>
        <w:t xml:space="preserve">Додаток 1 до тендерної документації </w:t>
      </w:r>
      <w:r w:rsidRPr="00E349E2">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6B5869" w:rsidRPr="00E349E2" w:rsidRDefault="006B5869" w:rsidP="006B5869">
      <w:pPr>
        <w:pStyle w:val="a6"/>
        <w:numPr>
          <w:ilvl w:val="3"/>
          <w:numId w:val="5"/>
        </w:numPr>
        <w:ind w:left="426"/>
        <w:jc w:val="both"/>
        <w:outlineLvl w:val="0"/>
        <w:rPr>
          <w:rFonts w:ascii="Times New Roman" w:hAnsi="Times New Roman" w:cs="Times New Roman"/>
          <w:sz w:val="24"/>
          <w:szCs w:val="24"/>
        </w:rPr>
      </w:pPr>
      <w:r w:rsidRPr="00E349E2">
        <w:rPr>
          <w:rFonts w:ascii="Times New Roman" w:eastAsia="Times New Roman" w:hAnsi="Times New Roman" w:cs="Times New Roman"/>
          <w:sz w:val="24"/>
          <w:szCs w:val="24"/>
          <w:highlight w:val="white"/>
        </w:rPr>
        <w:t>Додаток 2 до тендерної документації ТЕХНІЧНА ПРОПОЗИЦІЯ.</w:t>
      </w:r>
    </w:p>
    <w:p w:rsidR="006B5869" w:rsidRPr="00E349E2" w:rsidRDefault="006B5869" w:rsidP="006B5869">
      <w:pPr>
        <w:pStyle w:val="a6"/>
        <w:numPr>
          <w:ilvl w:val="3"/>
          <w:numId w:val="5"/>
        </w:numPr>
        <w:ind w:left="426"/>
        <w:jc w:val="both"/>
        <w:outlineLvl w:val="0"/>
        <w:rPr>
          <w:rFonts w:ascii="Times New Roman" w:hAnsi="Times New Roman" w:cs="Times New Roman"/>
          <w:sz w:val="24"/>
          <w:szCs w:val="24"/>
        </w:rPr>
      </w:pPr>
      <w:r w:rsidRPr="00E349E2">
        <w:rPr>
          <w:rFonts w:ascii="Times New Roman" w:eastAsia="Times New Roman" w:hAnsi="Times New Roman" w:cs="Times New Roman"/>
          <w:sz w:val="24"/>
          <w:szCs w:val="24"/>
          <w:highlight w:val="white"/>
        </w:rPr>
        <w:t>Додаток 3 до тендерної документації ПЕРЕЛІК ДОКУМЕНТІВ ТЕНДЕРНОЇ ПРОПОЗИЦІЇ</w:t>
      </w:r>
      <w:r>
        <w:rPr>
          <w:rFonts w:ascii="Times New Roman" w:eastAsia="Times New Roman" w:hAnsi="Times New Roman" w:cs="Times New Roman"/>
          <w:sz w:val="24"/>
          <w:szCs w:val="24"/>
          <w:highlight w:val="white"/>
        </w:rPr>
        <w:t xml:space="preserve"> УЧАСНИКА</w:t>
      </w:r>
      <w:r w:rsidRPr="00E349E2">
        <w:rPr>
          <w:rFonts w:ascii="Times New Roman" w:eastAsia="Times New Roman" w:hAnsi="Times New Roman" w:cs="Times New Roman"/>
          <w:sz w:val="24"/>
          <w:szCs w:val="24"/>
          <w:highlight w:val="white"/>
        </w:rPr>
        <w:t>.</w:t>
      </w:r>
    </w:p>
    <w:p w:rsidR="006B5869" w:rsidRPr="00E349E2" w:rsidRDefault="006B5869" w:rsidP="006B5869">
      <w:pPr>
        <w:pStyle w:val="a6"/>
        <w:numPr>
          <w:ilvl w:val="3"/>
          <w:numId w:val="5"/>
        </w:numPr>
        <w:ind w:left="426"/>
        <w:jc w:val="both"/>
        <w:outlineLvl w:val="0"/>
        <w:rPr>
          <w:rFonts w:ascii="Times New Roman" w:hAnsi="Times New Roman" w:cs="Times New Roman"/>
          <w:sz w:val="24"/>
          <w:szCs w:val="24"/>
        </w:rPr>
      </w:pPr>
      <w:r w:rsidRPr="00E349E2">
        <w:rPr>
          <w:rFonts w:ascii="Times New Roman" w:hAnsi="Times New Roman" w:cs="Times New Roman"/>
          <w:sz w:val="24"/>
          <w:szCs w:val="24"/>
        </w:rPr>
        <w:t>Додаток 4</w:t>
      </w:r>
      <w:r w:rsidRPr="00E349E2">
        <w:rPr>
          <w:rFonts w:ascii="Times New Roman" w:eastAsia="Times New Roman" w:hAnsi="Times New Roman" w:cs="Times New Roman"/>
          <w:sz w:val="24"/>
          <w:szCs w:val="24"/>
          <w:highlight w:val="white"/>
        </w:rPr>
        <w:t xml:space="preserve"> до тендерної документації ПЕРЕЛІК ДОКУМЕНТІВ</w:t>
      </w:r>
      <w:r w:rsidRPr="00E349E2">
        <w:rPr>
          <w:rFonts w:ascii="Times New Roman" w:eastAsia="Times New Roman" w:hAnsi="Times New Roman" w:cs="Times New Roman"/>
          <w:sz w:val="24"/>
          <w:szCs w:val="24"/>
        </w:rPr>
        <w:t xml:space="preserve"> ДЛЯ ПЕРЕМОЖЦЯ.</w:t>
      </w:r>
    </w:p>
    <w:p w:rsidR="006B5869" w:rsidRPr="00E349E2" w:rsidRDefault="006B5869" w:rsidP="006B5869">
      <w:pPr>
        <w:pStyle w:val="a6"/>
        <w:numPr>
          <w:ilvl w:val="3"/>
          <w:numId w:val="5"/>
        </w:numPr>
        <w:ind w:left="426"/>
        <w:jc w:val="both"/>
        <w:outlineLvl w:val="0"/>
        <w:rPr>
          <w:rFonts w:ascii="Times New Roman" w:hAnsi="Times New Roman" w:cs="Times New Roman"/>
          <w:sz w:val="24"/>
          <w:szCs w:val="24"/>
        </w:rPr>
      </w:pPr>
      <w:r w:rsidRPr="00E349E2">
        <w:rPr>
          <w:rFonts w:ascii="Times New Roman" w:hAnsi="Times New Roman" w:cs="Times New Roman"/>
          <w:sz w:val="24"/>
          <w:szCs w:val="24"/>
        </w:rPr>
        <w:t>Додаток 5</w:t>
      </w:r>
      <w:r w:rsidRPr="00E349E2">
        <w:rPr>
          <w:rFonts w:ascii="Times New Roman" w:eastAsia="Times New Roman" w:hAnsi="Times New Roman" w:cs="Times New Roman"/>
          <w:sz w:val="24"/>
          <w:szCs w:val="24"/>
          <w:highlight w:val="white"/>
        </w:rPr>
        <w:t xml:space="preserve"> до тендерної документації</w:t>
      </w:r>
      <w:r w:rsidRPr="00E349E2">
        <w:rPr>
          <w:rFonts w:ascii="Times New Roman" w:eastAsia="Times New Roman" w:hAnsi="Times New Roman" w:cs="Times New Roman"/>
          <w:sz w:val="24"/>
          <w:szCs w:val="24"/>
        </w:rPr>
        <w:t xml:space="preserve"> ПРОЕКТ ДОГОВОРУ.</w:t>
      </w: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right"/>
        <w:rPr>
          <w:rFonts w:ascii="Times New Roman" w:eastAsia="Times New Roman" w:hAnsi="Times New Roman" w:cs="Times New Roman"/>
          <w:b/>
          <w:sz w:val="24"/>
          <w:szCs w:val="24"/>
          <w:highlight w:val="white"/>
        </w:rPr>
      </w:pPr>
    </w:p>
    <w:p w:rsidR="006B5869" w:rsidRPr="00E349E2" w:rsidRDefault="006B5869" w:rsidP="006B5869">
      <w:pPr>
        <w:widowControl w:val="0"/>
        <w:spacing w:after="0" w:line="240" w:lineRule="auto"/>
        <w:jc w:val="right"/>
        <w:rPr>
          <w:rFonts w:ascii="Times New Roman" w:eastAsia="Times New Roman" w:hAnsi="Times New Roman" w:cs="Times New Roman"/>
          <w:b/>
          <w:sz w:val="24"/>
          <w:szCs w:val="24"/>
        </w:rPr>
      </w:pPr>
      <w:r w:rsidRPr="00E349E2">
        <w:rPr>
          <w:rFonts w:ascii="Times New Roman" w:eastAsia="Times New Roman" w:hAnsi="Times New Roman" w:cs="Times New Roman"/>
          <w:b/>
          <w:sz w:val="24"/>
          <w:szCs w:val="24"/>
          <w:highlight w:val="white"/>
        </w:rPr>
        <w:t>Додаток 1 до тендерної документації</w:t>
      </w:r>
    </w:p>
    <w:p w:rsidR="006B5869" w:rsidRDefault="006B5869" w:rsidP="006B5869">
      <w:pPr>
        <w:widowControl w:val="0"/>
        <w:spacing w:after="0" w:line="240" w:lineRule="auto"/>
        <w:jc w:val="right"/>
        <w:rPr>
          <w:rFonts w:ascii="Times New Roman" w:eastAsia="Times New Roman" w:hAnsi="Times New Roman" w:cs="Times New Roman"/>
          <w:sz w:val="24"/>
          <w:szCs w:val="24"/>
        </w:rPr>
      </w:pPr>
    </w:p>
    <w:p w:rsidR="006B5869" w:rsidRPr="00E349E2" w:rsidRDefault="006B5869" w:rsidP="006B5869">
      <w:pPr>
        <w:jc w:val="center"/>
        <w:outlineLvl w:val="0"/>
        <w:rPr>
          <w:rFonts w:ascii="Times New Roman" w:hAnsi="Times New Roman" w:cs="Times New Roman"/>
          <w:b/>
          <w:sz w:val="24"/>
          <w:szCs w:val="24"/>
        </w:rPr>
      </w:pPr>
      <w:r w:rsidRPr="00E349E2">
        <w:rPr>
          <w:rFonts w:ascii="Times New Roman" w:hAnsi="Times New Roman" w:cs="Times New Roman"/>
          <w:b/>
          <w:sz w:val="24"/>
          <w:szCs w:val="24"/>
        </w:rPr>
        <w:t xml:space="preserve">ІНФОРМАЦІЯ ПРО НЕОБХІДНІ ТЕХНІЧНІ, ЯКІСНІ ТА КІЛЬКІСНІ ХАРАКТЕРИСТИКИ ПРЕДМЕТА ЗАКУПІВЛІ </w:t>
      </w:r>
    </w:p>
    <w:p w:rsidR="006B5869" w:rsidRDefault="006B5869" w:rsidP="006B5869">
      <w:pPr>
        <w:ind w:left="-142"/>
        <w:jc w:val="both"/>
        <w:rPr>
          <w:rFonts w:ascii="Times New Roman" w:hAnsi="Times New Roman" w:cs="Times New Roman"/>
          <w:bCs/>
          <w:sz w:val="24"/>
          <w:szCs w:val="24"/>
        </w:rPr>
      </w:pPr>
      <w:r w:rsidRPr="00732141">
        <w:rPr>
          <w:rFonts w:ascii="Times New Roman" w:hAnsi="Times New Roman" w:cs="Times New Roman"/>
          <w:b/>
          <w:sz w:val="24"/>
          <w:szCs w:val="24"/>
        </w:rPr>
        <w:t>Назва предмета закупівлі із зазначенням коду за Єдиним закупівельним словником:</w:t>
      </w:r>
      <w:r>
        <w:rPr>
          <w:rFonts w:ascii="Times New Roman" w:hAnsi="Times New Roman" w:cs="Times New Roman"/>
          <w:b/>
          <w:sz w:val="24"/>
          <w:szCs w:val="24"/>
        </w:rPr>
        <w:t xml:space="preserve"> Дизельне паливо (налив)</w:t>
      </w:r>
      <w:r w:rsidRPr="00732141">
        <w:rPr>
          <w:rFonts w:ascii="Times New Roman" w:hAnsi="Times New Roman" w:cs="Times New Roman"/>
          <w:b/>
          <w:i/>
          <w:sz w:val="24"/>
          <w:szCs w:val="24"/>
        </w:rPr>
        <w:t xml:space="preserve">, код ДК 021:2015 – </w:t>
      </w:r>
      <w:r w:rsidRPr="006E5BDE">
        <w:rPr>
          <w:rFonts w:ascii="Times New Roman" w:hAnsi="Times New Roman" w:cs="Times New Roman"/>
          <w:b/>
          <w:i/>
          <w:sz w:val="24"/>
          <w:szCs w:val="24"/>
          <w:shd w:val="clear" w:color="auto" w:fill="FFFFFF"/>
        </w:rPr>
        <w:t>09130000-9 Нафта і дистиляти</w:t>
      </w:r>
      <w:r w:rsidRPr="006E5BDE">
        <w:rPr>
          <w:rFonts w:ascii="Times New Roman" w:hAnsi="Times New Roman" w:cs="Times New Roman"/>
          <w:b/>
          <w:sz w:val="24"/>
          <w:szCs w:val="24"/>
        </w:rPr>
        <w:t xml:space="preserve"> (далі </w:t>
      </w:r>
      <w:r w:rsidRPr="00732141">
        <w:rPr>
          <w:rFonts w:ascii="Times New Roman" w:hAnsi="Times New Roman" w:cs="Times New Roman"/>
          <w:b/>
          <w:sz w:val="24"/>
          <w:szCs w:val="24"/>
        </w:rPr>
        <w:t>– Товар</w:t>
      </w:r>
      <w:r w:rsidRPr="00E349E2">
        <w:rPr>
          <w:rFonts w:ascii="Times New Roman" w:hAnsi="Times New Roman" w:cs="Times New Roman"/>
          <w:b/>
          <w:sz w:val="24"/>
          <w:szCs w:val="24"/>
        </w:rPr>
        <w:t xml:space="preserve">)  </w:t>
      </w:r>
      <w:r w:rsidRPr="00E349E2">
        <w:rPr>
          <w:rFonts w:ascii="Times New Roman" w:hAnsi="Times New Roman" w:cs="Times New Roman"/>
          <w:bCs/>
          <w:sz w:val="24"/>
          <w:szCs w:val="24"/>
        </w:rPr>
        <w:t>у кількості, в асортименті (також, обсяг предмета закупівлі) та</w:t>
      </w:r>
      <w:r w:rsidRPr="00E349E2">
        <w:rPr>
          <w:rFonts w:ascii="Times New Roman" w:hAnsi="Times New Roman" w:cs="Times New Roman"/>
          <w:b/>
          <w:bCs/>
          <w:i/>
          <w:sz w:val="24"/>
          <w:szCs w:val="24"/>
        </w:rPr>
        <w:t xml:space="preserve"> </w:t>
      </w:r>
      <w:r w:rsidRPr="00E349E2">
        <w:rPr>
          <w:rFonts w:ascii="Times New Roman" w:hAnsi="Times New Roman" w:cs="Times New Roman"/>
          <w:bCs/>
          <w:sz w:val="24"/>
          <w:szCs w:val="24"/>
        </w:rPr>
        <w:t>за наступними технічними характеристиками:</w:t>
      </w:r>
    </w:p>
    <w:p w:rsidR="006B5869" w:rsidRPr="00EE5DCD" w:rsidRDefault="006B5869" w:rsidP="006B5869">
      <w:pPr>
        <w:pStyle w:val="a6"/>
        <w:numPr>
          <w:ilvl w:val="6"/>
          <w:numId w:val="5"/>
        </w:numPr>
        <w:ind w:left="426"/>
        <w:jc w:val="both"/>
        <w:rPr>
          <w:rFonts w:ascii="Times New Roman" w:hAnsi="Times New Roman" w:cs="Times New Roman"/>
          <w:b/>
          <w:bCs/>
          <w:sz w:val="24"/>
          <w:szCs w:val="24"/>
        </w:rPr>
      </w:pPr>
      <w:r w:rsidRPr="00E349E2">
        <w:rPr>
          <w:rFonts w:ascii="Times New Roman" w:hAnsi="Times New Roman" w:cs="Times New Roman"/>
          <w:b/>
          <w:bCs/>
          <w:sz w:val="24"/>
          <w:szCs w:val="24"/>
        </w:rPr>
        <w:t>Специфікація</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833"/>
        <w:gridCol w:w="854"/>
        <w:gridCol w:w="1272"/>
        <w:gridCol w:w="5088"/>
      </w:tblGrid>
      <w:tr w:rsidR="006B5869" w:rsidRPr="00EE5DCD" w:rsidTr="006B5869">
        <w:trPr>
          <w:trHeight w:val="539"/>
        </w:trPr>
        <w:tc>
          <w:tcPr>
            <w:tcW w:w="606" w:type="dxa"/>
            <w:tcBorders>
              <w:top w:val="single" w:sz="4" w:space="0" w:color="auto"/>
              <w:left w:val="single" w:sz="4" w:space="0" w:color="auto"/>
              <w:bottom w:val="single" w:sz="4" w:space="0" w:color="auto"/>
              <w:right w:val="single" w:sz="4" w:space="0" w:color="auto"/>
            </w:tcBorders>
            <w:shd w:val="clear" w:color="auto" w:fill="D9E2F3"/>
          </w:tcPr>
          <w:p w:rsidR="006B5869" w:rsidRPr="00EE5DCD" w:rsidRDefault="006B5869" w:rsidP="006B5869">
            <w:pPr>
              <w:widowControl w:val="0"/>
              <w:jc w:val="center"/>
              <w:rPr>
                <w:rFonts w:ascii="Times New Roman" w:hAnsi="Times New Roman" w:cs="Times New Roman"/>
                <w:b/>
              </w:rPr>
            </w:pPr>
            <w:r w:rsidRPr="00EE5DCD">
              <w:rPr>
                <w:rFonts w:ascii="Times New Roman" w:hAnsi="Times New Roman" w:cs="Times New Roman"/>
                <w:b/>
              </w:rPr>
              <w:t>№ п/п</w:t>
            </w:r>
          </w:p>
        </w:tc>
        <w:tc>
          <w:tcPr>
            <w:tcW w:w="1833" w:type="dxa"/>
            <w:tcBorders>
              <w:top w:val="single" w:sz="4" w:space="0" w:color="auto"/>
              <w:left w:val="single" w:sz="4" w:space="0" w:color="auto"/>
              <w:bottom w:val="single" w:sz="4" w:space="0" w:color="auto"/>
              <w:right w:val="single" w:sz="4" w:space="0" w:color="auto"/>
            </w:tcBorders>
            <w:shd w:val="clear" w:color="auto" w:fill="D9E2F3"/>
          </w:tcPr>
          <w:p w:rsidR="006B5869" w:rsidRPr="00EE5DCD" w:rsidRDefault="006B5869" w:rsidP="006B5869">
            <w:pPr>
              <w:widowControl w:val="0"/>
              <w:jc w:val="center"/>
              <w:rPr>
                <w:rFonts w:ascii="Times New Roman" w:hAnsi="Times New Roman" w:cs="Times New Roman"/>
                <w:b/>
              </w:rPr>
            </w:pPr>
            <w:r w:rsidRPr="00EE5DCD">
              <w:rPr>
                <w:rFonts w:ascii="Times New Roman" w:hAnsi="Times New Roman" w:cs="Times New Roman"/>
                <w:b/>
              </w:rPr>
              <w:t>Найменування</w:t>
            </w:r>
          </w:p>
          <w:p w:rsidR="006B5869" w:rsidRPr="00EE5DCD" w:rsidRDefault="006B5869" w:rsidP="006B5869">
            <w:pPr>
              <w:widowControl w:val="0"/>
              <w:jc w:val="center"/>
              <w:rPr>
                <w:rFonts w:ascii="Times New Roman" w:hAnsi="Times New Roman" w:cs="Times New Roman"/>
                <w:b/>
              </w:rPr>
            </w:pPr>
            <w:r w:rsidRPr="00EE5DCD">
              <w:rPr>
                <w:rFonts w:ascii="Times New Roman" w:hAnsi="Times New Roman" w:cs="Times New Roman"/>
                <w:b/>
              </w:rPr>
              <w:t>Товару</w:t>
            </w:r>
          </w:p>
        </w:tc>
        <w:tc>
          <w:tcPr>
            <w:tcW w:w="854" w:type="dxa"/>
            <w:tcBorders>
              <w:top w:val="single" w:sz="4" w:space="0" w:color="auto"/>
              <w:left w:val="single" w:sz="4" w:space="0" w:color="auto"/>
              <w:bottom w:val="single" w:sz="4" w:space="0" w:color="auto"/>
              <w:right w:val="single" w:sz="4" w:space="0" w:color="auto"/>
            </w:tcBorders>
            <w:shd w:val="clear" w:color="auto" w:fill="D9E2F3"/>
            <w:hideMark/>
          </w:tcPr>
          <w:p w:rsidR="006B5869" w:rsidRPr="00EE5DCD" w:rsidRDefault="006B5869" w:rsidP="006B5869">
            <w:pPr>
              <w:widowControl w:val="0"/>
              <w:jc w:val="center"/>
              <w:rPr>
                <w:rFonts w:ascii="Times New Roman" w:hAnsi="Times New Roman" w:cs="Times New Roman"/>
                <w:b/>
              </w:rPr>
            </w:pPr>
            <w:r w:rsidRPr="00EE5DCD">
              <w:rPr>
                <w:rFonts w:ascii="Times New Roman" w:hAnsi="Times New Roman" w:cs="Times New Roman"/>
                <w:b/>
              </w:rPr>
              <w:t>Одиниці</w:t>
            </w:r>
          </w:p>
          <w:p w:rsidR="006B5869" w:rsidRPr="00EE5DCD" w:rsidRDefault="006B5869" w:rsidP="006B5869">
            <w:pPr>
              <w:widowControl w:val="0"/>
              <w:jc w:val="center"/>
              <w:rPr>
                <w:rFonts w:ascii="Times New Roman" w:hAnsi="Times New Roman" w:cs="Times New Roman"/>
                <w:b/>
              </w:rPr>
            </w:pPr>
            <w:r w:rsidRPr="00EE5DCD">
              <w:rPr>
                <w:rFonts w:ascii="Times New Roman" w:hAnsi="Times New Roman" w:cs="Times New Roman"/>
                <w:b/>
              </w:rPr>
              <w:t>виміру</w:t>
            </w:r>
          </w:p>
        </w:tc>
        <w:tc>
          <w:tcPr>
            <w:tcW w:w="1272" w:type="dxa"/>
            <w:tcBorders>
              <w:top w:val="single" w:sz="4" w:space="0" w:color="auto"/>
              <w:left w:val="single" w:sz="4" w:space="0" w:color="auto"/>
              <w:bottom w:val="single" w:sz="4" w:space="0" w:color="auto"/>
              <w:right w:val="single" w:sz="4" w:space="0" w:color="auto"/>
            </w:tcBorders>
            <w:shd w:val="clear" w:color="auto" w:fill="D9E2F3"/>
          </w:tcPr>
          <w:p w:rsidR="006B5869" w:rsidRPr="00EE5DCD" w:rsidRDefault="006B5869" w:rsidP="006B5869">
            <w:pPr>
              <w:widowControl w:val="0"/>
              <w:jc w:val="center"/>
              <w:rPr>
                <w:rFonts w:ascii="Times New Roman" w:hAnsi="Times New Roman" w:cs="Times New Roman"/>
                <w:b/>
              </w:rPr>
            </w:pPr>
            <w:r w:rsidRPr="00EE5DCD">
              <w:rPr>
                <w:rFonts w:ascii="Times New Roman" w:hAnsi="Times New Roman" w:cs="Times New Roman"/>
                <w:b/>
              </w:rPr>
              <w:t>Кількість</w:t>
            </w:r>
          </w:p>
          <w:p w:rsidR="006B5869" w:rsidRPr="00EE5DCD" w:rsidRDefault="006B5869" w:rsidP="006B5869">
            <w:pPr>
              <w:widowControl w:val="0"/>
              <w:jc w:val="center"/>
              <w:rPr>
                <w:rFonts w:ascii="Times New Roman" w:hAnsi="Times New Roman" w:cs="Times New Roman"/>
                <w:b/>
              </w:rPr>
            </w:pPr>
          </w:p>
        </w:tc>
        <w:tc>
          <w:tcPr>
            <w:tcW w:w="5088" w:type="dxa"/>
            <w:tcBorders>
              <w:top w:val="single" w:sz="4" w:space="0" w:color="auto"/>
              <w:left w:val="single" w:sz="4" w:space="0" w:color="auto"/>
              <w:bottom w:val="single" w:sz="4" w:space="0" w:color="auto"/>
              <w:right w:val="single" w:sz="4" w:space="0" w:color="auto"/>
            </w:tcBorders>
            <w:shd w:val="clear" w:color="auto" w:fill="D9E2F3"/>
            <w:hideMark/>
          </w:tcPr>
          <w:p w:rsidR="006B5869" w:rsidRPr="00EE5DCD" w:rsidRDefault="006B5869" w:rsidP="006B5869">
            <w:pPr>
              <w:widowControl w:val="0"/>
              <w:jc w:val="center"/>
              <w:rPr>
                <w:rFonts w:ascii="Times New Roman" w:hAnsi="Times New Roman" w:cs="Times New Roman"/>
                <w:b/>
              </w:rPr>
            </w:pPr>
            <w:r w:rsidRPr="00EE5DCD">
              <w:rPr>
                <w:rFonts w:ascii="Times New Roman" w:hAnsi="Times New Roman" w:cs="Times New Roman"/>
                <w:b/>
              </w:rPr>
              <w:t>Технічні та інші характеристики</w:t>
            </w:r>
          </w:p>
          <w:p w:rsidR="006B5869" w:rsidRPr="00EE5DCD" w:rsidRDefault="006B5869" w:rsidP="006B5869">
            <w:pPr>
              <w:widowControl w:val="0"/>
              <w:jc w:val="center"/>
              <w:rPr>
                <w:rFonts w:ascii="Times New Roman" w:hAnsi="Times New Roman" w:cs="Times New Roman"/>
                <w:b/>
              </w:rPr>
            </w:pPr>
            <w:r w:rsidRPr="00EE5DCD">
              <w:rPr>
                <w:rFonts w:ascii="Times New Roman" w:hAnsi="Times New Roman" w:cs="Times New Roman"/>
                <w:b/>
              </w:rPr>
              <w:t>(технічна специфікація)</w:t>
            </w:r>
          </w:p>
          <w:p w:rsidR="006B5869" w:rsidRPr="00EE5DCD" w:rsidRDefault="006B5869" w:rsidP="006B5869">
            <w:pPr>
              <w:widowControl w:val="0"/>
              <w:jc w:val="center"/>
              <w:rPr>
                <w:rFonts w:ascii="Times New Roman" w:hAnsi="Times New Roman" w:cs="Times New Roman"/>
                <w:b/>
              </w:rPr>
            </w:pPr>
          </w:p>
        </w:tc>
      </w:tr>
      <w:tr w:rsidR="006B5869" w:rsidRPr="00EE5DCD" w:rsidTr="006B5869">
        <w:trPr>
          <w:trHeight w:val="335"/>
        </w:trPr>
        <w:tc>
          <w:tcPr>
            <w:tcW w:w="606" w:type="dxa"/>
            <w:tcBorders>
              <w:top w:val="single" w:sz="4" w:space="0" w:color="auto"/>
              <w:left w:val="single" w:sz="4" w:space="0" w:color="auto"/>
              <w:bottom w:val="single" w:sz="4" w:space="0" w:color="auto"/>
              <w:right w:val="single" w:sz="4" w:space="0" w:color="auto"/>
            </w:tcBorders>
          </w:tcPr>
          <w:p w:rsidR="006B5869" w:rsidRPr="00EE5DCD" w:rsidRDefault="006B5869" w:rsidP="006B5869">
            <w:pPr>
              <w:ind w:right="110"/>
              <w:rPr>
                <w:rFonts w:ascii="Times New Roman" w:hAnsi="Times New Roman" w:cs="Times New Roman"/>
              </w:rPr>
            </w:pPr>
            <w:r w:rsidRPr="00EE5DCD">
              <w:rPr>
                <w:rFonts w:ascii="Times New Roman" w:hAnsi="Times New Roman" w:cs="Times New Roman"/>
              </w:rPr>
              <w:t>1.</w:t>
            </w:r>
          </w:p>
        </w:tc>
        <w:tc>
          <w:tcPr>
            <w:tcW w:w="1833" w:type="dxa"/>
            <w:tcBorders>
              <w:top w:val="single" w:sz="4" w:space="0" w:color="auto"/>
              <w:left w:val="single" w:sz="4" w:space="0" w:color="auto"/>
              <w:bottom w:val="single" w:sz="4" w:space="0" w:color="auto"/>
              <w:right w:val="single" w:sz="4" w:space="0" w:color="auto"/>
            </w:tcBorders>
          </w:tcPr>
          <w:p w:rsidR="006B5869" w:rsidRPr="001B711A" w:rsidRDefault="006B5869" w:rsidP="006B5869">
            <w:pPr>
              <w:rPr>
                <w:rFonts w:ascii="Times New Roman" w:hAnsi="Times New Roman" w:cs="Times New Roman"/>
              </w:rPr>
            </w:pPr>
            <w:r>
              <w:rPr>
                <w:rFonts w:ascii="Times New Roman" w:hAnsi="Times New Roman" w:cs="Times New Roman"/>
              </w:rPr>
              <w:t>Дизельне паливо (налив)</w:t>
            </w:r>
          </w:p>
          <w:p w:rsidR="006B5869" w:rsidRPr="001B711A" w:rsidRDefault="006B5869" w:rsidP="006B5869">
            <w:pPr>
              <w:rPr>
                <w:rFonts w:ascii="Times New Roman" w:hAnsi="Times New Roman" w:cs="Times New Roman"/>
              </w:rPr>
            </w:pPr>
          </w:p>
        </w:tc>
        <w:tc>
          <w:tcPr>
            <w:tcW w:w="854" w:type="dxa"/>
            <w:tcBorders>
              <w:top w:val="single" w:sz="4" w:space="0" w:color="auto"/>
              <w:left w:val="single" w:sz="4" w:space="0" w:color="auto"/>
              <w:bottom w:val="single" w:sz="4" w:space="0" w:color="auto"/>
              <w:right w:val="single" w:sz="4" w:space="0" w:color="auto"/>
            </w:tcBorders>
          </w:tcPr>
          <w:p w:rsidR="006B5869" w:rsidRPr="001B711A" w:rsidRDefault="006B5869" w:rsidP="006B5869">
            <w:pPr>
              <w:rPr>
                <w:rFonts w:ascii="Times New Roman" w:hAnsi="Times New Roman" w:cs="Times New Roman"/>
              </w:rPr>
            </w:pPr>
            <w:r>
              <w:rPr>
                <w:rFonts w:ascii="Times New Roman" w:hAnsi="Times New Roman" w:cs="Times New Roman"/>
              </w:rPr>
              <w:t>літр</w:t>
            </w:r>
          </w:p>
        </w:tc>
        <w:tc>
          <w:tcPr>
            <w:tcW w:w="1272" w:type="dxa"/>
            <w:tcBorders>
              <w:top w:val="single" w:sz="4" w:space="0" w:color="auto"/>
              <w:left w:val="single" w:sz="4" w:space="0" w:color="auto"/>
              <w:bottom w:val="single" w:sz="4" w:space="0" w:color="auto"/>
              <w:right w:val="single" w:sz="4" w:space="0" w:color="auto"/>
            </w:tcBorders>
          </w:tcPr>
          <w:p w:rsidR="006B5869" w:rsidRPr="001B711A" w:rsidRDefault="006B5869" w:rsidP="006B5869">
            <w:pPr>
              <w:jc w:val="center"/>
              <w:rPr>
                <w:rFonts w:ascii="Times New Roman" w:hAnsi="Times New Roman" w:cs="Times New Roman"/>
              </w:rPr>
            </w:pPr>
            <w:r>
              <w:rPr>
                <w:rFonts w:ascii="Times New Roman" w:hAnsi="Times New Roman" w:cs="Times New Roman"/>
              </w:rPr>
              <w:t>270 000</w:t>
            </w:r>
          </w:p>
        </w:tc>
        <w:tc>
          <w:tcPr>
            <w:tcW w:w="5088" w:type="dxa"/>
            <w:tcBorders>
              <w:top w:val="single" w:sz="4" w:space="0" w:color="auto"/>
              <w:left w:val="single" w:sz="4" w:space="0" w:color="auto"/>
              <w:bottom w:val="single" w:sz="4" w:space="0" w:color="auto"/>
              <w:right w:val="single" w:sz="4" w:space="0" w:color="auto"/>
            </w:tcBorders>
          </w:tcPr>
          <w:p w:rsidR="006B5869" w:rsidRPr="00CB1D8B" w:rsidRDefault="006B5869" w:rsidP="006B5869">
            <w:pPr>
              <w:pStyle w:val="ab"/>
              <w:shd w:val="clear" w:color="auto" w:fill="FFFFFF"/>
              <w:spacing w:before="0" w:beforeAutospacing="0" w:after="150" w:afterAutospacing="0"/>
              <w:rPr>
                <w:b/>
              </w:rPr>
            </w:pPr>
            <w:r>
              <w:t xml:space="preserve">Позначення палива: </w:t>
            </w:r>
            <w:r w:rsidRPr="00CB1D8B">
              <w:rPr>
                <w:b/>
              </w:rPr>
              <w:t>Паливо дизельне ДП-Євро5-В0</w:t>
            </w:r>
          </w:p>
          <w:p w:rsidR="006B5869" w:rsidRPr="006E5BDE" w:rsidRDefault="006B5869" w:rsidP="006B5869">
            <w:pPr>
              <w:pStyle w:val="ab"/>
              <w:shd w:val="clear" w:color="auto" w:fill="FFFFFF"/>
              <w:spacing w:before="0" w:beforeAutospacing="0" w:after="150" w:afterAutospacing="0"/>
            </w:pPr>
            <w:r w:rsidRPr="006E5BDE">
              <w:t>За кліматичними умовами використання встановлено такі марки дизельного палива:</w:t>
            </w:r>
          </w:p>
          <w:p w:rsidR="006B5869" w:rsidRPr="006E5BDE" w:rsidRDefault="006B5869" w:rsidP="006B5869">
            <w:pPr>
              <w:pStyle w:val="ab"/>
              <w:shd w:val="clear" w:color="auto" w:fill="FFFFFF"/>
              <w:spacing w:before="0" w:beforeAutospacing="0" w:after="150" w:afterAutospacing="0"/>
            </w:pPr>
            <w:r w:rsidRPr="006E5BDE">
              <w:rPr>
                <w:b/>
              </w:rPr>
              <w:t>Л</w:t>
            </w:r>
            <w:r w:rsidRPr="006E5BDE">
              <w:t xml:space="preserve"> – літнє, що використовують за температури повітря не нижче ніж 5 °С;</w:t>
            </w:r>
          </w:p>
          <w:p w:rsidR="006B5869" w:rsidRPr="006E5BDE" w:rsidRDefault="006B5869" w:rsidP="006B5869">
            <w:pPr>
              <w:pStyle w:val="ab"/>
              <w:shd w:val="clear" w:color="auto" w:fill="FFFFFF"/>
              <w:spacing w:before="0" w:beforeAutospacing="0" w:after="150" w:afterAutospacing="0"/>
            </w:pPr>
            <w:r w:rsidRPr="006E5BDE">
              <w:rPr>
                <w:b/>
              </w:rPr>
              <w:t>З</w:t>
            </w:r>
            <w:r w:rsidRPr="006E5BDE">
              <w:t xml:space="preserve"> – зимове, що використовують за температури повітря від 5 °С до мінус 20 °С;</w:t>
            </w:r>
          </w:p>
          <w:p w:rsidR="006B5869" w:rsidRPr="006E5BDE" w:rsidRDefault="006B5869" w:rsidP="006B5869">
            <w:pPr>
              <w:pStyle w:val="ab"/>
              <w:shd w:val="clear" w:color="auto" w:fill="FFFFFF"/>
              <w:spacing w:before="0" w:beforeAutospacing="0" w:after="150" w:afterAutospacing="0"/>
              <w:rPr>
                <w:rStyle w:val="Bold"/>
                <w:b w:val="0"/>
                <w:bCs w:val="0"/>
              </w:rPr>
            </w:pPr>
            <w:proofErr w:type="spellStart"/>
            <w:r w:rsidRPr="006E5BDE">
              <w:rPr>
                <w:b/>
              </w:rPr>
              <w:t>Арк</w:t>
            </w:r>
            <w:proofErr w:type="spellEnd"/>
            <w:r w:rsidRPr="006E5BDE">
              <w:t xml:space="preserve"> – арктичне, що використовують за температури</w:t>
            </w:r>
            <w:r w:rsidR="00CB1D8B">
              <w:t xml:space="preserve"> повітря нижче ніж мінус 20 °С.</w:t>
            </w:r>
          </w:p>
        </w:tc>
      </w:tr>
    </w:tbl>
    <w:p w:rsidR="006B5869" w:rsidRPr="007F2F80" w:rsidRDefault="006B5869" w:rsidP="007F2F80">
      <w:pPr>
        <w:widowControl w:val="0"/>
        <w:jc w:val="both"/>
        <w:rPr>
          <w:rFonts w:ascii="Times New Roman" w:hAnsi="Times New Roman" w:cs="Times New Roman"/>
          <w:b/>
          <w:sz w:val="24"/>
          <w:szCs w:val="24"/>
        </w:rPr>
      </w:pPr>
    </w:p>
    <w:p w:rsidR="006B5869" w:rsidRDefault="006B5869" w:rsidP="006B5869">
      <w:pPr>
        <w:pStyle w:val="a6"/>
        <w:widowControl w:val="0"/>
        <w:ind w:left="426"/>
        <w:jc w:val="both"/>
        <w:rPr>
          <w:rFonts w:ascii="Times New Roman" w:hAnsi="Times New Roman" w:cs="Times New Roman"/>
          <w:b/>
          <w:sz w:val="24"/>
          <w:szCs w:val="24"/>
        </w:rPr>
      </w:pPr>
    </w:p>
    <w:p w:rsidR="006B5869" w:rsidRPr="00AF5ED3" w:rsidRDefault="006B5869" w:rsidP="006B5869">
      <w:pPr>
        <w:pStyle w:val="a6"/>
        <w:widowControl w:val="0"/>
        <w:numPr>
          <w:ilvl w:val="6"/>
          <w:numId w:val="5"/>
        </w:numPr>
        <w:ind w:left="426"/>
        <w:jc w:val="both"/>
        <w:rPr>
          <w:rFonts w:ascii="Times New Roman" w:hAnsi="Times New Roman" w:cs="Times New Roman"/>
          <w:b/>
          <w:sz w:val="24"/>
          <w:szCs w:val="24"/>
        </w:rPr>
      </w:pPr>
      <w:r w:rsidRPr="00AF5ED3">
        <w:rPr>
          <w:rFonts w:ascii="Times New Roman" w:hAnsi="Times New Roman" w:cs="Times New Roman"/>
          <w:b/>
          <w:sz w:val="24"/>
          <w:szCs w:val="24"/>
        </w:rPr>
        <w:t>Строк поставки Товару:</w:t>
      </w:r>
      <w:r w:rsidRPr="00AF5ED3">
        <w:rPr>
          <w:rFonts w:ascii="Times New Roman" w:hAnsi="Times New Roman" w:cs="Times New Roman"/>
          <w:sz w:val="24"/>
          <w:szCs w:val="24"/>
        </w:rPr>
        <w:t xml:space="preserve"> </w:t>
      </w:r>
      <w:r w:rsidRPr="00AF5ED3">
        <w:rPr>
          <w:rFonts w:ascii="Times New Roman" w:hAnsi="Times New Roman" w:cs="Times New Roman"/>
          <w:i/>
          <w:sz w:val="24"/>
          <w:szCs w:val="24"/>
        </w:rPr>
        <w:t>не більше</w:t>
      </w:r>
      <w:r>
        <w:rPr>
          <w:rFonts w:ascii="Times New Roman" w:hAnsi="Times New Roman" w:cs="Times New Roman"/>
          <w:sz w:val="24"/>
          <w:szCs w:val="24"/>
        </w:rPr>
        <w:t xml:space="preserve"> </w:t>
      </w:r>
      <w:r>
        <w:rPr>
          <w:rStyle w:val="Bold"/>
          <w:b w:val="0"/>
        </w:rPr>
        <w:t>3-х</w:t>
      </w:r>
      <w:r w:rsidRPr="00A62810">
        <w:rPr>
          <w:rStyle w:val="Bold"/>
          <w:b w:val="0"/>
        </w:rPr>
        <w:t xml:space="preserve"> календарних днів з моменту отримання </w:t>
      </w:r>
      <w:r w:rsidR="00CB1D8B">
        <w:rPr>
          <w:rStyle w:val="Bold"/>
          <w:b w:val="0"/>
        </w:rPr>
        <w:t xml:space="preserve">письмової </w:t>
      </w:r>
      <w:r w:rsidRPr="00A62810">
        <w:rPr>
          <w:rStyle w:val="Bold"/>
          <w:b w:val="0"/>
        </w:rPr>
        <w:t>заявки від Замовника.</w:t>
      </w:r>
    </w:p>
    <w:p w:rsidR="006B5869" w:rsidRPr="00AF5ED3" w:rsidRDefault="006B5869" w:rsidP="006B5869">
      <w:pPr>
        <w:pStyle w:val="a6"/>
        <w:widowControl w:val="0"/>
        <w:numPr>
          <w:ilvl w:val="6"/>
          <w:numId w:val="5"/>
        </w:numPr>
        <w:ind w:left="426"/>
        <w:jc w:val="both"/>
        <w:rPr>
          <w:rFonts w:ascii="Times New Roman" w:hAnsi="Times New Roman" w:cs="Times New Roman"/>
          <w:b/>
          <w:sz w:val="24"/>
          <w:szCs w:val="24"/>
        </w:rPr>
      </w:pPr>
      <w:r w:rsidRPr="00AF5ED3">
        <w:rPr>
          <w:rFonts w:ascii="Times New Roman" w:hAnsi="Times New Roman" w:cs="Times New Roman"/>
          <w:b/>
          <w:sz w:val="24"/>
          <w:szCs w:val="24"/>
        </w:rPr>
        <w:t>Гарантійний строк на Товар</w:t>
      </w:r>
      <w:r w:rsidRPr="00AF5ED3">
        <w:rPr>
          <w:rFonts w:ascii="Times New Roman" w:hAnsi="Times New Roman" w:cs="Times New Roman"/>
          <w:sz w:val="24"/>
          <w:szCs w:val="24"/>
        </w:rPr>
        <w:t>:</w:t>
      </w:r>
      <w:r w:rsidRPr="00AF5ED3">
        <w:rPr>
          <w:rFonts w:ascii="Times New Roman" w:eastAsia="Times New Roman" w:hAnsi="Times New Roman" w:cs="Times New Roman"/>
          <w:sz w:val="24"/>
          <w:szCs w:val="24"/>
        </w:rPr>
        <w:t xml:space="preserve"> </w:t>
      </w:r>
      <w:r w:rsidRPr="00AF5ED3">
        <w:rPr>
          <w:rFonts w:ascii="Times New Roman" w:eastAsia="Times New Roman" w:hAnsi="Times New Roman" w:cs="Times New Roman"/>
          <w:i/>
          <w:sz w:val="24"/>
          <w:szCs w:val="24"/>
        </w:rPr>
        <w:t>не менш</w:t>
      </w:r>
      <w:r>
        <w:rPr>
          <w:rFonts w:ascii="Times New Roman" w:eastAsia="Times New Roman" w:hAnsi="Times New Roman" w:cs="Times New Roman"/>
          <w:sz w:val="24"/>
          <w:szCs w:val="24"/>
        </w:rPr>
        <w:t>е</w:t>
      </w:r>
      <w:r w:rsidRPr="00AF5ED3">
        <w:rPr>
          <w:rFonts w:ascii="Times New Roman" w:eastAsia="Times New Roman" w:hAnsi="Times New Roman" w:cs="Times New Roman"/>
          <w:sz w:val="24"/>
          <w:szCs w:val="24"/>
        </w:rPr>
        <w:t xml:space="preserve"> 12 місяців з моменту поставки Товару.</w:t>
      </w:r>
    </w:p>
    <w:p w:rsidR="006B5869" w:rsidRPr="006B3372" w:rsidRDefault="006B5869" w:rsidP="006B5869">
      <w:pPr>
        <w:pStyle w:val="a6"/>
        <w:widowControl w:val="0"/>
        <w:numPr>
          <w:ilvl w:val="6"/>
          <w:numId w:val="5"/>
        </w:numPr>
        <w:spacing w:after="0" w:line="240" w:lineRule="auto"/>
        <w:ind w:left="426"/>
        <w:rPr>
          <w:rFonts w:ascii="Times New Roman" w:eastAsia="Times New Roman" w:hAnsi="Times New Roman" w:cs="Times New Roman"/>
          <w:sz w:val="24"/>
          <w:szCs w:val="24"/>
        </w:rPr>
      </w:pPr>
      <w:r w:rsidRPr="00AF5ED3">
        <w:rPr>
          <w:rFonts w:ascii="Times New Roman" w:hAnsi="Times New Roman" w:cs="Times New Roman"/>
          <w:b/>
          <w:sz w:val="24"/>
          <w:szCs w:val="24"/>
        </w:rPr>
        <w:t>Строк заміни неякісного Товару</w:t>
      </w:r>
      <w:r w:rsidRPr="006B3372">
        <w:rPr>
          <w:rFonts w:ascii="Times New Roman" w:hAnsi="Times New Roman" w:cs="Times New Roman"/>
          <w:sz w:val="24"/>
          <w:szCs w:val="24"/>
        </w:rPr>
        <w:t xml:space="preserve"> (виправлення дефектів): </w:t>
      </w:r>
      <w:r w:rsidRPr="00AF5ED3">
        <w:rPr>
          <w:rFonts w:ascii="Times New Roman" w:hAnsi="Times New Roman" w:cs="Times New Roman"/>
          <w:i/>
          <w:sz w:val="24"/>
          <w:szCs w:val="24"/>
        </w:rPr>
        <w:t>не більше</w:t>
      </w:r>
      <w:r w:rsidRPr="006B3372">
        <w:rPr>
          <w:rFonts w:ascii="Times New Roman" w:hAnsi="Times New Roman" w:cs="Times New Roman"/>
          <w:sz w:val="24"/>
          <w:szCs w:val="24"/>
        </w:rPr>
        <w:t xml:space="preserve"> </w:t>
      </w:r>
      <w:r>
        <w:rPr>
          <w:rFonts w:ascii="Times New Roman" w:hAnsi="Times New Roman" w:cs="Times New Roman"/>
          <w:sz w:val="24"/>
          <w:szCs w:val="24"/>
        </w:rPr>
        <w:t>3-х</w:t>
      </w:r>
      <w:r w:rsidRPr="006B3372">
        <w:rPr>
          <w:rFonts w:ascii="Times New Roman" w:hAnsi="Times New Roman" w:cs="Times New Roman"/>
          <w:sz w:val="24"/>
          <w:szCs w:val="24"/>
        </w:rPr>
        <w:t xml:space="preserve"> календарних </w:t>
      </w:r>
      <w:r w:rsidRPr="006B3372">
        <w:rPr>
          <w:rFonts w:ascii="Times New Roman" w:hAnsi="Times New Roman" w:cs="Times New Roman"/>
          <w:sz w:val="24"/>
          <w:szCs w:val="24"/>
        </w:rPr>
        <w:lastRenderedPageBreak/>
        <w:t>днів</w:t>
      </w:r>
    </w:p>
    <w:p w:rsidR="006B5869" w:rsidRPr="006B3372" w:rsidRDefault="006B5869" w:rsidP="006B5869">
      <w:pPr>
        <w:pStyle w:val="a6"/>
        <w:widowControl w:val="0"/>
        <w:numPr>
          <w:ilvl w:val="6"/>
          <w:numId w:val="5"/>
        </w:numPr>
        <w:spacing w:after="0" w:line="240" w:lineRule="auto"/>
        <w:ind w:left="426"/>
        <w:rPr>
          <w:rFonts w:ascii="Times New Roman" w:eastAsia="Times New Roman" w:hAnsi="Times New Roman" w:cs="Times New Roman"/>
          <w:sz w:val="24"/>
          <w:szCs w:val="24"/>
        </w:rPr>
      </w:pPr>
      <w:r w:rsidRPr="00AF5ED3">
        <w:rPr>
          <w:rFonts w:ascii="Times New Roman" w:hAnsi="Times New Roman" w:cs="Times New Roman"/>
          <w:b/>
          <w:sz w:val="24"/>
          <w:szCs w:val="24"/>
        </w:rPr>
        <w:t>Місце поставки Товару:</w:t>
      </w:r>
      <w:r w:rsidRPr="006B3372">
        <w:rPr>
          <w:rFonts w:ascii="Times New Roman" w:hAnsi="Times New Roman" w:cs="Times New Roman"/>
          <w:sz w:val="24"/>
          <w:szCs w:val="24"/>
        </w:rPr>
        <w:t xml:space="preserve"> територія Замовника</w:t>
      </w:r>
    </w:p>
    <w:p w:rsidR="006B5869" w:rsidRPr="00AF5ED3" w:rsidRDefault="006B5869" w:rsidP="006B5869">
      <w:pPr>
        <w:pStyle w:val="a6"/>
        <w:widowControl w:val="0"/>
        <w:numPr>
          <w:ilvl w:val="6"/>
          <w:numId w:val="5"/>
        </w:numPr>
        <w:spacing w:after="0" w:line="240" w:lineRule="auto"/>
        <w:ind w:left="426"/>
        <w:rPr>
          <w:rFonts w:ascii="Times New Roman" w:eastAsia="Times New Roman" w:hAnsi="Times New Roman" w:cs="Times New Roman"/>
          <w:b/>
          <w:sz w:val="24"/>
          <w:szCs w:val="24"/>
        </w:rPr>
      </w:pPr>
      <w:r w:rsidRPr="00AF5ED3">
        <w:rPr>
          <w:rFonts w:ascii="Times New Roman" w:hAnsi="Times New Roman" w:cs="Times New Roman"/>
          <w:b/>
          <w:sz w:val="24"/>
          <w:szCs w:val="24"/>
        </w:rPr>
        <w:t>Разом з Товаром Постачальник надає Замовникові наступні документи:</w:t>
      </w:r>
      <w:r w:rsidRPr="00AF5ED3">
        <w:rPr>
          <w:rFonts w:ascii="Times New Roman" w:hAnsi="Times New Roman" w:cs="Times New Roman"/>
          <w:b/>
          <w:color w:val="000000"/>
          <w:sz w:val="24"/>
          <w:szCs w:val="24"/>
        </w:rPr>
        <w:t xml:space="preserve"> </w:t>
      </w:r>
    </w:p>
    <w:p w:rsidR="006B5869" w:rsidRPr="006B3372" w:rsidRDefault="006B5869" w:rsidP="006B5869">
      <w:pPr>
        <w:pStyle w:val="af4"/>
        <w:ind w:left="284"/>
        <w:jc w:val="both"/>
        <w:rPr>
          <w:rFonts w:ascii="Times New Roman" w:hAnsi="Times New Roman" w:cs="Times New Roman"/>
          <w:sz w:val="24"/>
          <w:szCs w:val="24"/>
        </w:rPr>
      </w:pPr>
      <w:r w:rsidRPr="006B3372">
        <w:t xml:space="preserve">- </w:t>
      </w:r>
      <w:r w:rsidRPr="006B3372">
        <w:rPr>
          <w:rFonts w:ascii="Times New Roman" w:hAnsi="Times New Roman" w:cs="Times New Roman"/>
          <w:sz w:val="24"/>
          <w:szCs w:val="24"/>
        </w:rPr>
        <w:t>видаткову накладну на Товар (оригінал), в якій вказується марка та/або артикул та/або маркування Товару, інші параметри для повної його ідентифікації;</w:t>
      </w:r>
    </w:p>
    <w:p w:rsidR="006B5869" w:rsidRPr="006B3372" w:rsidRDefault="006B5869" w:rsidP="006B5869">
      <w:pPr>
        <w:pStyle w:val="af4"/>
        <w:ind w:left="284"/>
        <w:jc w:val="both"/>
        <w:rPr>
          <w:rFonts w:ascii="Times New Roman" w:hAnsi="Times New Roman" w:cs="Times New Roman"/>
          <w:sz w:val="24"/>
          <w:szCs w:val="24"/>
        </w:rPr>
      </w:pPr>
      <w:r w:rsidRPr="006B3372">
        <w:rPr>
          <w:rFonts w:ascii="Times New Roman" w:hAnsi="Times New Roman" w:cs="Times New Roman"/>
          <w:sz w:val="24"/>
          <w:szCs w:val="24"/>
        </w:rPr>
        <w:t>- товарно-транспортну накладну на Товар (оригінал);</w:t>
      </w:r>
    </w:p>
    <w:p w:rsidR="006B5869" w:rsidRPr="006B3372" w:rsidRDefault="006B5869" w:rsidP="006B5869">
      <w:pPr>
        <w:pStyle w:val="af4"/>
        <w:ind w:left="284"/>
        <w:jc w:val="both"/>
        <w:rPr>
          <w:rFonts w:ascii="Times New Roman" w:eastAsia="Times New Roman" w:hAnsi="Times New Roman" w:cs="Times New Roman"/>
          <w:sz w:val="24"/>
          <w:szCs w:val="24"/>
        </w:rPr>
      </w:pPr>
      <w:r w:rsidRPr="006B3372">
        <w:rPr>
          <w:rFonts w:ascii="Times New Roman" w:hAnsi="Times New Roman" w:cs="Times New Roman"/>
          <w:sz w:val="24"/>
          <w:szCs w:val="24"/>
        </w:rPr>
        <w:t>- копію або оригінал документу, що підтверджує якість та/або походження товару (паспорт або інструкцію, або формуляр, або сертифікат якості/відповідності, або інший документ про якість товару, або гарантійний лист/талон від постачальника/виробника товару, аб</w:t>
      </w:r>
      <w:r>
        <w:rPr>
          <w:rFonts w:ascii="Times New Roman" w:hAnsi="Times New Roman" w:cs="Times New Roman"/>
          <w:sz w:val="24"/>
          <w:szCs w:val="24"/>
        </w:rPr>
        <w:t>о штрих-код</w:t>
      </w:r>
      <w:r w:rsidRPr="006B3372">
        <w:rPr>
          <w:rFonts w:ascii="Times New Roman" w:hAnsi="Times New Roman" w:cs="Times New Roman"/>
          <w:sz w:val="24"/>
          <w:szCs w:val="24"/>
        </w:rPr>
        <w:t>).</w:t>
      </w:r>
    </w:p>
    <w:p w:rsidR="006B5869" w:rsidRPr="00D92A3E" w:rsidRDefault="006B5869" w:rsidP="006B5869">
      <w:pPr>
        <w:widowControl w:val="0"/>
        <w:spacing w:after="0" w:line="240" w:lineRule="auto"/>
        <w:jc w:val="both"/>
        <w:rPr>
          <w:rFonts w:ascii="Times New Roman" w:hAnsi="Times New Roman" w:cs="Times New Roman"/>
          <w:i/>
          <w:sz w:val="24"/>
          <w:szCs w:val="24"/>
          <w:lang w:bidi="uk-UA"/>
        </w:rPr>
      </w:pPr>
      <w:r w:rsidRPr="00AF5ED3">
        <w:rPr>
          <w:rFonts w:ascii="Times New Roman" w:eastAsia="Times New Roman" w:hAnsi="Times New Roman" w:cs="Times New Roman"/>
          <w:b/>
          <w:sz w:val="24"/>
          <w:szCs w:val="24"/>
        </w:rPr>
        <w:t xml:space="preserve">7. </w:t>
      </w:r>
      <w:r w:rsidRPr="00AF5ED3">
        <w:rPr>
          <w:rFonts w:ascii="Times New Roman" w:hAnsi="Times New Roman" w:cs="Times New Roman"/>
          <w:b/>
          <w:sz w:val="24"/>
          <w:szCs w:val="24"/>
        </w:rPr>
        <w:t>Після поставки Товару</w:t>
      </w:r>
      <w:r w:rsidRPr="006B3372">
        <w:rPr>
          <w:rFonts w:ascii="Times New Roman" w:hAnsi="Times New Roman" w:cs="Times New Roman"/>
          <w:sz w:val="24"/>
          <w:szCs w:val="24"/>
        </w:rPr>
        <w:t xml:space="preserve"> Постачальник зобов’язаний надати: податкову накладну на Товар, складену в електронній формі з дотриманням умови щодо реєстрації у порядку, визначеному законодавством </w:t>
      </w:r>
      <w:r w:rsidRPr="00D92A3E">
        <w:rPr>
          <w:rFonts w:ascii="Times New Roman" w:hAnsi="Times New Roman" w:cs="Times New Roman"/>
          <w:sz w:val="24"/>
          <w:szCs w:val="24"/>
        </w:rPr>
        <w:t xml:space="preserve">України </w:t>
      </w:r>
      <w:r w:rsidRPr="00D92A3E">
        <w:rPr>
          <w:rFonts w:ascii="Times New Roman" w:hAnsi="Times New Roman" w:cs="Times New Roman"/>
          <w:i/>
          <w:sz w:val="24"/>
          <w:szCs w:val="24"/>
          <w:lang w:bidi="uk-UA"/>
        </w:rPr>
        <w:t>(Податкова накладна зазначається/надається у випадку, якщо постачальник є платником ПДВ)</w:t>
      </w:r>
    </w:p>
    <w:p w:rsidR="006B5869" w:rsidRPr="006E5BDE" w:rsidRDefault="006B5869" w:rsidP="006B5869">
      <w:pPr>
        <w:widowControl w:val="0"/>
        <w:jc w:val="both"/>
        <w:rPr>
          <w:rFonts w:ascii="Times New Roman" w:hAnsi="Times New Roman" w:cs="Times New Roman"/>
          <w:kern w:val="2"/>
          <w:sz w:val="24"/>
          <w:szCs w:val="24"/>
        </w:rPr>
      </w:pPr>
      <w:r w:rsidRPr="006E5BDE">
        <w:rPr>
          <w:rFonts w:ascii="Times New Roman" w:hAnsi="Times New Roman" w:cs="Times New Roman"/>
          <w:b/>
          <w:sz w:val="24"/>
          <w:szCs w:val="24"/>
          <w:lang w:bidi="uk-UA"/>
        </w:rPr>
        <w:t xml:space="preserve">8. </w:t>
      </w:r>
      <w:r w:rsidRPr="006E5BDE">
        <w:rPr>
          <w:rFonts w:ascii="Times New Roman" w:hAnsi="Times New Roman" w:cs="Times New Roman"/>
          <w:b/>
          <w:sz w:val="24"/>
          <w:szCs w:val="24"/>
        </w:rPr>
        <w:t>Мета використання Товару:</w:t>
      </w:r>
      <w:r w:rsidRPr="006E5BDE">
        <w:rPr>
          <w:rFonts w:ascii="Times New Roman" w:hAnsi="Times New Roman" w:cs="Times New Roman"/>
          <w:sz w:val="24"/>
          <w:szCs w:val="24"/>
        </w:rPr>
        <w:t xml:space="preserve"> Для забезпечення виробничих потреб відповідних структурних підрозділів підприємства в умовах воєнного стану у 2023 році</w:t>
      </w:r>
      <w:r w:rsidRPr="006E5BDE">
        <w:rPr>
          <w:rFonts w:ascii="Times New Roman" w:hAnsi="Times New Roman" w:cs="Times New Roman"/>
          <w:kern w:val="2"/>
          <w:sz w:val="24"/>
          <w:szCs w:val="24"/>
        </w:rPr>
        <w:t>.</w:t>
      </w:r>
    </w:p>
    <w:p w:rsidR="006B5869" w:rsidRDefault="006B5869" w:rsidP="006B5869">
      <w:pPr>
        <w:pStyle w:val="ShiftAlt"/>
        <w:ind w:firstLine="0"/>
        <w:rPr>
          <w:rFonts w:cs="Times New Roman"/>
          <w:szCs w:val="24"/>
        </w:rPr>
      </w:pPr>
      <w:r w:rsidRPr="006E5BDE">
        <w:rPr>
          <w:rFonts w:cs="Times New Roman"/>
          <w:b/>
          <w:szCs w:val="24"/>
        </w:rPr>
        <w:t>9.</w:t>
      </w:r>
      <w:r>
        <w:rPr>
          <w:rFonts w:cs="Times New Roman"/>
          <w:szCs w:val="24"/>
        </w:rPr>
        <w:t xml:space="preserve"> </w:t>
      </w:r>
      <w:r w:rsidRPr="006E5BDE">
        <w:rPr>
          <w:rFonts w:cs="Times New Roman"/>
          <w:b/>
          <w:szCs w:val="24"/>
        </w:rPr>
        <w:t>Умови щодо поставки Товару:</w:t>
      </w:r>
      <w:r>
        <w:rPr>
          <w:rFonts w:cs="Times New Roman"/>
          <w:szCs w:val="24"/>
        </w:rPr>
        <w:t xml:space="preserve"> </w:t>
      </w:r>
    </w:p>
    <w:p w:rsidR="006B5869" w:rsidRPr="006E5BDE" w:rsidRDefault="006B5869" w:rsidP="006B5869">
      <w:pPr>
        <w:pStyle w:val="ShiftAlt"/>
        <w:numPr>
          <w:ilvl w:val="0"/>
          <w:numId w:val="26"/>
        </w:numPr>
        <w:rPr>
          <w:rStyle w:val="Bold"/>
          <w:rFonts w:cs="Times New Roman"/>
          <w:b w:val="0"/>
        </w:rPr>
      </w:pPr>
      <w:r w:rsidRPr="006E5BDE">
        <w:rPr>
          <w:rStyle w:val="Bold"/>
          <w:rFonts w:cs="Times New Roman"/>
          <w:b w:val="0"/>
        </w:rPr>
        <w:t>Поставка Товару здійснюється за рахунок Постачальника.</w:t>
      </w:r>
    </w:p>
    <w:p w:rsidR="006B5869" w:rsidRPr="006E5BDE" w:rsidRDefault="006B5869" w:rsidP="006B5869">
      <w:pPr>
        <w:pStyle w:val="a6"/>
        <w:widowControl w:val="0"/>
        <w:numPr>
          <w:ilvl w:val="0"/>
          <w:numId w:val="26"/>
        </w:numPr>
        <w:jc w:val="both"/>
        <w:rPr>
          <w:rFonts w:ascii="Times New Roman" w:hAnsi="Times New Roman" w:cs="Times New Roman"/>
          <w:b/>
          <w:i/>
          <w:sz w:val="24"/>
          <w:szCs w:val="24"/>
        </w:rPr>
      </w:pPr>
      <w:r w:rsidRPr="006E5BDE">
        <w:rPr>
          <w:rFonts w:ascii="Times New Roman" w:hAnsi="Times New Roman" w:cs="Times New Roman"/>
          <w:sz w:val="24"/>
          <w:szCs w:val="24"/>
        </w:rPr>
        <w:t xml:space="preserve">Товар поставляється поетапно, окремими партіями до 10 000 літрів на підставі письмових Заявок Замовника, в яких </w:t>
      </w:r>
      <w:r w:rsidRPr="006E5BDE">
        <w:rPr>
          <w:rFonts w:ascii="Times New Roman" w:hAnsi="Times New Roman" w:cs="Times New Roman"/>
          <w:b/>
          <w:sz w:val="24"/>
          <w:szCs w:val="24"/>
        </w:rPr>
        <w:t>обов’язково</w:t>
      </w:r>
      <w:r w:rsidRPr="006E5BDE">
        <w:rPr>
          <w:rFonts w:ascii="Times New Roman" w:hAnsi="Times New Roman" w:cs="Times New Roman"/>
          <w:sz w:val="24"/>
          <w:szCs w:val="24"/>
        </w:rPr>
        <w:t xml:space="preserve"> зазначається марка дизельного палива, необхідна до постачання: </w:t>
      </w:r>
      <w:r w:rsidRPr="006E5BDE">
        <w:rPr>
          <w:rFonts w:ascii="Times New Roman" w:hAnsi="Times New Roman" w:cs="Times New Roman"/>
          <w:i/>
          <w:sz w:val="24"/>
          <w:szCs w:val="24"/>
        </w:rPr>
        <w:t xml:space="preserve">або </w:t>
      </w:r>
      <w:r w:rsidRPr="006E5BDE">
        <w:rPr>
          <w:rFonts w:ascii="Times New Roman" w:hAnsi="Times New Roman" w:cs="Times New Roman"/>
          <w:b/>
          <w:i/>
          <w:sz w:val="24"/>
          <w:szCs w:val="24"/>
        </w:rPr>
        <w:t>літнє</w:t>
      </w:r>
      <w:r w:rsidRPr="006E5BDE">
        <w:rPr>
          <w:rFonts w:ascii="Times New Roman" w:hAnsi="Times New Roman" w:cs="Times New Roman"/>
          <w:i/>
          <w:sz w:val="24"/>
          <w:szCs w:val="24"/>
        </w:rPr>
        <w:t xml:space="preserve">, або </w:t>
      </w:r>
      <w:r w:rsidRPr="006E5BDE">
        <w:rPr>
          <w:rFonts w:ascii="Times New Roman" w:hAnsi="Times New Roman" w:cs="Times New Roman"/>
          <w:b/>
          <w:i/>
          <w:sz w:val="24"/>
          <w:szCs w:val="24"/>
        </w:rPr>
        <w:t xml:space="preserve">зимове, </w:t>
      </w:r>
      <w:r w:rsidRPr="006E5BDE">
        <w:rPr>
          <w:rFonts w:ascii="Times New Roman" w:hAnsi="Times New Roman" w:cs="Times New Roman"/>
          <w:i/>
          <w:sz w:val="24"/>
          <w:szCs w:val="24"/>
        </w:rPr>
        <w:t xml:space="preserve">або </w:t>
      </w:r>
      <w:r w:rsidRPr="006E5BDE">
        <w:rPr>
          <w:rFonts w:ascii="Times New Roman" w:hAnsi="Times New Roman" w:cs="Times New Roman"/>
          <w:b/>
          <w:i/>
          <w:sz w:val="24"/>
          <w:szCs w:val="24"/>
        </w:rPr>
        <w:t>арктичне.</w:t>
      </w:r>
    </w:p>
    <w:p w:rsidR="006B5869" w:rsidRPr="006E5BDE" w:rsidRDefault="006B5869" w:rsidP="006B5869">
      <w:pPr>
        <w:pStyle w:val="a6"/>
        <w:widowControl w:val="0"/>
        <w:numPr>
          <w:ilvl w:val="0"/>
          <w:numId w:val="26"/>
        </w:numPr>
        <w:jc w:val="both"/>
        <w:rPr>
          <w:rFonts w:ascii="Times New Roman" w:hAnsi="Times New Roman" w:cs="Times New Roman"/>
          <w:color w:val="000000"/>
          <w:sz w:val="24"/>
          <w:szCs w:val="24"/>
        </w:rPr>
      </w:pPr>
      <w:r w:rsidRPr="006E5BDE">
        <w:rPr>
          <w:rFonts w:ascii="Times New Roman" w:hAnsi="Times New Roman" w:cs="Times New Roman"/>
          <w:sz w:val="24"/>
          <w:szCs w:val="24"/>
        </w:rPr>
        <w:t xml:space="preserve">Марка палива дизельного, яке необхідно поставити, визначається Замовником </w:t>
      </w:r>
      <w:r w:rsidRPr="006E5BDE">
        <w:rPr>
          <w:rFonts w:ascii="Times New Roman" w:hAnsi="Times New Roman" w:cs="Times New Roman"/>
          <w:i/>
          <w:iCs/>
          <w:sz w:val="24"/>
          <w:szCs w:val="24"/>
        </w:rPr>
        <w:t xml:space="preserve">в залежності від сезонних температурних показників </w:t>
      </w:r>
      <w:r w:rsidRPr="006E5BDE">
        <w:rPr>
          <w:rFonts w:ascii="Times New Roman" w:hAnsi="Times New Roman" w:cs="Times New Roman"/>
          <w:b/>
          <w:i/>
          <w:iCs/>
          <w:sz w:val="24"/>
          <w:szCs w:val="24"/>
        </w:rPr>
        <w:t>(літнє, зимове, арктичне</w:t>
      </w:r>
      <w:r w:rsidRPr="006E5BDE">
        <w:rPr>
          <w:rFonts w:ascii="Times New Roman" w:hAnsi="Times New Roman" w:cs="Times New Roman"/>
          <w:i/>
          <w:iCs/>
          <w:sz w:val="24"/>
          <w:szCs w:val="24"/>
        </w:rPr>
        <w:t>)</w:t>
      </w:r>
      <w:r w:rsidRPr="006E5BDE">
        <w:rPr>
          <w:rFonts w:ascii="Times New Roman" w:hAnsi="Times New Roman" w:cs="Times New Roman"/>
          <w:color w:val="000000"/>
          <w:sz w:val="24"/>
          <w:szCs w:val="24"/>
        </w:rPr>
        <w:t>.</w:t>
      </w:r>
    </w:p>
    <w:p w:rsidR="006B5869" w:rsidRDefault="006B5869" w:rsidP="006B5869">
      <w:pPr>
        <w:pStyle w:val="ShiftAlt"/>
        <w:numPr>
          <w:ilvl w:val="0"/>
          <w:numId w:val="26"/>
        </w:numPr>
        <w:rPr>
          <w:rFonts w:cs="Times New Roman"/>
          <w:szCs w:val="24"/>
        </w:rPr>
      </w:pPr>
      <w:r w:rsidRPr="006E5BDE">
        <w:rPr>
          <w:rFonts w:cs="Times New Roman"/>
          <w:szCs w:val="24"/>
        </w:rPr>
        <w:t>Транспортування Товару проводиться Постачальником автомобільним транспортом (автоцистерна)</w:t>
      </w:r>
      <w:r>
        <w:rPr>
          <w:rFonts w:cs="Times New Roman"/>
          <w:szCs w:val="24"/>
        </w:rPr>
        <w:t xml:space="preserve"> об’ємом від 3000 до 11000 літрів.</w:t>
      </w:r>
    </w:p>
    <w:p w:rsidR="006B5869" w:rsidRDefault="006B5869" w:rsidP="006B5869">
      <w:pPr>
        <w:pStyle w:val="ShiftAlt"/>
        <w:ind w:firstLine="0"/>
        <w:rPr>
          <w:rFonts w:cs="Times New Roman"/>
          <w:szCs w:val="24"/>
        </w:rPr>
      </w:pPr>
    </w:p>
    <w:p w:rsidR="006B5869" w:rsidRDefault="006B5869" w:rsidP="006B5869">
      <w:pPr>
        <w:widowControl w:val="0"/>
        <w:spacing w:after="0" w:line="240" w:lineRule="auto"/>
        <w:jc w:val="both"/>
        <w:rPr>
          <w:rFonts w:ascii="Times New Roman" w:hAnsi="Times New Roman" w:cs="Times New Roman"/>
          <w:sz w:val="24"/>
          <w:szCs w:val="24"/>
        </w:rPr>
      </w:pPr>
      <w:r w:rsidRPr="006E5BDE">
        <w:rPr>
          <w:rFonts w:ascii="Times New Roman" w:hAnsi="Times New Roman" w:cs="Times New Roman"/>
          <w:sz w:val="24"/>
          <w:szCs w:val="24"/>
        </w:rPr>
        <w:t xml:space="preserve">10. </w:t>
      </w:r>
      <w:r w:rsidRPr="006E5BDE">
        <w:rPr>
          <w:rFonts w:ascii="Times New Roman" w:eastAsia="Times New Roman" w:hAnsi="Times New Roman" w:cs="Times New Roman"/>
          <w:sz w:val="24"/>
          <w:szCs w:val="24"/>
          <w:lang w:eastAsia="ru-RU"/>
        </w:rPr>
        <w:t xml:space="preserve">Автомобільний транспорт (автоцистерна), що здійснює постачання Товару, повинен мати дійсне </w:t>
      </w:r>
      <w:r w:rsidRPr="006E5BDE">
        <w:rPr>
          <w:rFonts w:ascii="Times New Roman" w:hAnsi="Times New Roman" w:cs="Times New Roman"/>
          <w:i/>
          <w:sz w:val="24"/>
          <w:szCs w:val="24"/>
        </w:rPr>
        <w:t>Свідоцтво про повірку законодавчо регульованого засобу вимірювальної техніки</w:t>
      </w:r>
      <w:r w:rsidRPr="006E5BDE">
        <w:rPr>
          <w:rFonts w:ascii="Times New Roman" w:eastAsia="Times New Roman" w:hAnsi="Times New Roman" w:cs="Times New Roman"/>
          <w:sz w:val="24"/>
          <w:szCs w:val="24"/>
          <w:lang w:eastAsia="ru-RU"/>
        </w:rPr>
        <w:t xml:space="preserve"> та бути опломбований відповідно до діючих правил перевезення</w:t>
      </w:r>
      <w:r w:rsidRPr="006E5BDE">
        <w:rPr>
          <w:rFonts w:ascii="Times New Roman" w:hAnsi="Times New Roman" w:cs="Times New Roman"/>
          <w:sz w:val="24"/>
          <w:szCs w:val="24"/>
        </w:rPr>
        <w:t>.</w:t>
      </w:r>
    </w:p>
    <w:p w:rsidR="006B5869" w:rsidRPr="006E5BDE" w:rsidRDefault="006B5869" w:rsidP="006B5869">
      <w:pPr>
        <w:widowControl w:val="0"/>
        <w:spacing w:after="0" w:line="240" w:lineRule="auto"/>
        <w:jc w:val="both"/>
        <w:rPr>
          <w:rFonts w:ascii="Times New Roman" w:hAnsi="Times New Roman" w:cs="Times New Roman"/>
          <w:sz w:val="24"/>
          <w:szCs w:val="24"/>
        </w:rPr>
      </w:pPr>
    </w:p>
    <w:p w:rsidR="006B5869" w:rsidRDefault="006B5869" w:rsidP="006B5869">
      <w:pPr>
        <w:widowControl w:val="0"/>
        <w:spacing w:after="0" w:line="240" w:lineRule="auto"/>
        <w:jc w:val="both"/>
        <w:rPr>
          <w:rFonts w:ascii="Times New Roman" w:hAnsi="Times New Roman" w:cs="Times New Roman"/>
          <w:sz w:val="24"/>
          <w:szCs w:val="24"/>
        </w:rPr>
      </w:pPr>
      <w:r w:rsidRPr="006E5BDE">
        <w:rPr>
          <w:rFonts w:ascii="Times New Roman" w:hAnsi="Times New Roman" w:cs="Times New Roman"/>
          <w:sz w:val="24"/>
          <w:szCs w:val="24"/>
        </w:rPr>
        <w:t>11. Постачальник, за вимогою Замовника, сумісно з представником Замовника, надає в атестовану вимірювальну лабораторію пробу, що була відібрана з автоцистерни при постачанні Товару відповідно до вимог Інструкції з контролювання якості нафти і нафтопродуктів на підприємствах і організаціях України, яка затверджена наказом Державного комітету з питань технічного регулювання та споживчої політики Міністерством палива і енергетики України №271/121 від 04.06.2007р.</w:t>
      </w:r>
    </w:p>
    <w:p w:rsidR="006B5869" w:rsidRPr="006E5BDE" w:rsidRDefault="006B5869" w:rsidP="006B5869">
      <w:pPr>
        <w:widowControl w:val="0"/>
        <w:spacing w:after="0" w:line="240" w:lineRule="auto"/>
        <w:jc w:val="both"/>
        <w:rPr>
          <w:rFonts w:ascii="Times New Roman" w:hAnsi="Times New Roman" w:cs="Times New Roman"/>
          <w:sz w:val="24"/>
          <w:szCs w:val="24"/>
        </w:rPr>
      </w:pPr>
    </w:p>
    <w:p w:rsidR="006B5869" w:rsidRPr="006E5BDE" w:rsidRDefault="006B5869" w:rsidP="006B5869">
      <w:pPr>
        <w:pStyle w:val="ShiftAlt"/>
        <w:ind w:firstLine="0"/>
        <w:rPr>
          <w:rFonts w:cs="Times New Roman"/>
          <w:szCs w:val="24"/>
        </w:rPr>
      </w:pPr>
      <w:r w:rsidRPr="006E5BDE">
        <w:rPr>
          <w:rFonts w:cs="Times New Roman"/>
          <w:szCs w:val="24"/>
        </w:rPr>
        <w:t>12. Витрати на проведення експертизи (лабораторних випробувань) відібраної проби поставленого Товару покладаються на Постачальника. Оригінал протоколу випробування Товару надається Замовнику, копія протоколу надається Постачальнику.</w:t>
      </w:r>
    </w:p>
    <w:p w:rsidR="006B5869" w:rsidRPr="006E5BDE" w:rsidRDefault="006B5869" w:rsidP="006B5869">
      <w:pPr>
        <w:widowControl w:val="0"/>
        <w:spacing w:after="0" w:line="240" w:lineRule="auto"/>
        <w:rPr>
          <w:rFonts w:ascii="Times New Roman" w:hAnsi="Times New Roman" w:cs="Times New Roman"/>
          <w:sz w:val="24"/>
          <w:szCs w:val="24"/>
        </w:rPr>
      </w:pPr>
    </w:p>
    <w:p w:rsidR="006B5869" w:rsidRDefault="006B5869" w:rsidP="006B5869">
      <w:pPr>
        <w:widowControl w:val="0"/>
        <w:spacing w:after="0" w:line="240" w:lineRule="auto"/>
        <w:rPr>
          <w:rFonts w:ascii="Times New Roman" w:hAnsi="Times New Roman" w:cs="Times New Roman"/>
          <w:sz w:val="24"/>
          <w:szCs w:val="24"/>
        </w:rPr>
      </w:pPr>
    </w:p>
    <w:p w:rsidR="006B5869" w:rsidRDefault="006B5869" w:rsidP="006B5869">
      <w:pPr>
        <w:widowControl w:val="0"/>
        <w:spacing w:after="0" w:line="240" w:lineRule="auto"/>
        <w:rPr>
          <w:rFonts w:ascii="Times New Roman" w:hAnsi="Times New Roman" w:cs="Times New Roman"/>
          <w:sz w:val="24"/>
          <w:szCs w:val="24"/>
        </w:rPr>
      </w:pPr>
    </w:p>
    <w:p w:rsidR="00CB1D8B" w:rsidRDefault="00CB1D8B" w:rsidP="006B5869">
      <w:pPr>
        <w:widowControl w:val="0"/>
        <w:spacing w:after="0" w:line="240" w:lineRule="auto"/>
        <w:rPr>
          <w:rFonts w:ascii="Times New Roman" w:hAnsi="Times New Roman" w:cs="Times New Roman"/>
          <w:sz w:val="24"/>
          <w:szCs w:val="24"/>
        </w:rPr>
      </w:pPr>
    </w:p>
    <w:p w:rsidR="006B5869" w:rsidRDefault="006B5869" w:rsidP="006B5869">
      <w:pPr>
        <w:widowControl w:val="0"/>
        <w:spacing w:after="0" w:line="240" w:lineRule="auto"/>
        <w:rPr>
          <w:rFonts w:ascii="Times New Roman" w:hAnsi="Times New Roman" w:cs="Times New Roman"/>
          <w:sz w:val="24"/>
          <w:szCs w:val="24"/>
        </w:rPr>
      </w:pPr>
    </w:p>
    <w:p w:rsidR="006B5869" w:rsidRDefault="006B5869" w:rsidP="006B5869">
      <w:pPr>
        <w:widowControl w:val="0"/>
        <w:spacing w:after="0" w:line="240" w:lineRule="auto"/>
        <w:rPr>
          <w:rFonts w:ascii="Times New Roman" w:hAnsi="Times New Roman" w:cs="Times New Roman"/>
          <w:sz w:val="24"/>
          <w:szCs w:val="24"/>
        </w:rPr>
      </w:pPr>
    </w:p>
    <w:p w:rsidR="007F2F80" w:rsidRDefault="007F2F80" w:rsidP="006B5869">
      <w:pPr>
        <w:widowControl w:val="0"/>
        <w:spacing w:after="0" w:line="240" w:lineRule="auto"/>
        <w:rPr>
          <w:rFonts w:ascii="Times New Roman" w:hAnsi="Times New Roman" w:cs="Times New Roman"/>
          <w:sz w:val="24"/>
          <w:szCs w:val="24"/>
        </w:rPr>
      </w:pPr>
    </w:p>
    <w:p w:rsidR="007F2F80" w:rsidRDefault="007F2F80" w:rsidP="006B5869">
      <w:pPr>
        <w:widowControl w:val="0"/>
        <w:spacing w:after="0" w:line="240" w:lineRule="auto"/>
        <w:rPr>
          <w:rFonts w:ascii="Times New Roman" w:hAnsi="Times New Roman" w:cs="Times New Roman"/>
          <w:sz w:val="24"/>
          <w:szCs w:val="24"/>
        </w:rPr>
      </w:pPr>
    </w:p>
    <w:p w:rsidR="007F2F80" w:rsidRDefault="007F2F80" w:rsidP="006B5869">
      <w:pPr>
        <w:widowControl w:val="0"/>
        <w:spacing w:after="0" w:line="240" w:lineRule="auto"/>
        <w:rPr>
          <w:rFonts w:ascii="Times New Roman" w:hAnsi="Times New Roman" w:cs="Times New Roman"/>
          <w:sz w:val="24"/>
          <w:szCs w:val="24"/>
        </w:rPr>
      </w:pPr>
    </w:p>
    <w:p w:rsidR="007F2F80" w:rsidRDefault="007F2F80" w:rsidP="006B5869">
      <w:pPr>
        <w:widowControl w:val="0"/>
        <w:spacing w:after="0" w:line="240" w:lineRule="auto"/>
        <w:rPr>
          <w:rFonts w:ascii="Times New Roman" w:hAnsi="Times New Roman" w:cs="Times New Roman"/>
          <w:sz w:val="24"/>
          <w:szCs w:val="24"/>
        </w:rPr>
      </w:pPr>
    </w:p>
    <w:p w:rsidR="007F2F80" w:rsidRDefault="007F2F80" w:rsidP="006B5869">
      <w:pPr>
        <w:widowControl w:val="0"/>
        <w:spacing w:after="0" w:line="240" w:lineRule="auto"/>
        <w:rPr>
          <w:rFonts w:ascii="Times New Roman" w:hAnsi="Times New Roman" w:cs="Times New Roman"/>
          <w:sz w:val="24"/>
          <w:szCs w:val="24"/>
        </w:rPr>
      </w:pPr>
    </w:p>
    <w:p w:rsidR="006B5869" w:rsidRDefault="006B5869" w:rsidP="006B5869">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lastRenderedPageBreak/>
        <w:t>Додаток 2</w:t>
      </w:r>
      <w:r w:rsidRPr="00E349E2">
        <w:rPr>
          <w:rFonts w:ascii="Times New Roman" w:eastAsia="Times New Roman" w:hAnsi="Times New Roman" w:cs="Times New Roman"/>
          <w:b/>
          <w:sz w:val="24"/>
          <w:szCs w:val="24"/>
          <w:highlight w:val="white"/>
        </w:rPr>
        <w:t xml:space="preserve"> до тендерної документації</w:t>
      </w:r>
    </w:p>
    <w:p w:rsidR="006B5869" w:rsidRDefault="006B5869" w:rsidP="006B5869">
      <w:pPr>
        <w:widowControl w:val="0"/>
        <w:spacing w:after="0" w:line="240" w:lineRule="auto"/>
        <w:jc w:val="right"/>
        <w:rPr>
          <w:rFonts w:ascii="Times New Roman" w:eastAsia="Times New Roman" w:hAnsi="Times New Roman" w:cs="Times New Roman"/>
          <w:b/>
          <w:sz w:val="24"/>
          <w:szCs w:val="24"/>
        </w:rPr>
      </w:pPr>
    </w:p>
    <w:p w:rsidR="006B5869" w:rsidRPr="00FA7FE7" w:rsidRDefault="006B5869" w:rsidP="006B5869">
      <w:pPr>
        <w:jc w:val="both"/>
        <w:rPr>
          <w:rFonts w:ascii="Times New Roman" w:hAnsi="Times New Roman" w:cs="Times New Roman"/>
          <w:i/>
          <w:sz w:val="24"/>
          <w:szCs w:val="24"/>
        </w:rPr>
      </w:pPr>
      <w:r w:rsidRPr="00FA7FE7">
        <w:rPr>
          <w:rFonts w:ascii="Times New Roman" w:hAnsi="Times New Roman" w:cs="Times New Roman"/>
          <w:i/>
          <w:sz w:val="24"/>
          <w:szCs w:val="24"/>
        </w:rPr>
        <w:t>(форма Технічної пропозиції, бажано на фірмовому бланку Учасника)</w:t>
      </w:r>
    </w:p>
    <w:p w:rsidR="006B5869" w:rsidRPr="006B3372" w:rsidRDefault="006B5869" w:rsidP="006B5869">
      <w:pPr>
        <w:jc w:val="both"/>
        <w:rPr>
          <w:rFonts w:ascii="Times New Roman" w:hAnsi="Times New Roman" w:cs="Times New Roman"/>
          <w:b/>
          <w:sz w:val="24"/>
          <w:szCs w:val="24"/>
        </w:rPr>
      </w:pPr>
      <w:proofErr w:type="spellStart"/>
      <w:r w:rsidRPr="006B3372">
        <w:rPr>
          <w:rFonts w:ascii="Times New Roman" w:hAnsi="Times New Roman" w:cs="Times New Roman"/>
          <w:b/>
          <w:sz w:val="24"/>
          <w:szCs w:val="24"/>
        </w:rPr>
        <w:t>Вих</w:t>
      </w:r>
      <w:proofErr w:type="spellEnd"/>
      <w:r w:rsidRPr="006B3372">
        <w:rPr>
          <w:rFonts w:ascii="Times New Roman" w:hAnsi="Times New Roman" w:cs="Times New Roman"/>
          <w:b/>
          <w:sz w:val="24"/>
          <w:szCs w:val="24"/>
        </w:rPr>
        <w:t>. №________________ від ______________</w:t>
      </w:r>
    </w:p>
    <w:p w:rsidR="006B5869" w:rsidRPr="006B3372" w:rsidRDefault="006B5869" w:rsidP="006B5869">
      <w:pPr>
        <w:jc w:val="center"/>
        <w:outlineLvl w:val="0"/>
        <w:rPr>
          <w:rFonts w:ascii="Times New Roman" w:hAnsi="Times New Roman" w:cs="Times New Roman"/>
          <w:b/>
          <w:sz w:val="24"/>
          <w:szCs w:val="24"/>
        </w:rPr>
      </w:pPr>
      <w:r w:rsidRPr="006B3372">
        <w:rPr>
          <w:rFonts w:ascii="Times New Roman" w:hAnsi="Times New Roman" w:cs="Times New Roman"/>
          <w:b/>
          <w:sz w:val="24"/>
          <w:szCs w:val="24"/>
        </w:rPr>
        <w:t>ТЕХНІЧНА ПРОПОЗИЦІЯ</w:t>
      </w:r>
    </w:p>
    <w:p w:rsidR="006B5869" w:rsidRPr="00FA7FE7" w:rsidRDefault="006B5869" w:rsidP="006B5869">
      <w:pPr>
        <w:tabs>
          <w:tab w:val="left" w:pos="1080"/>
        </w:tabs>
        <w:jc w:val="both"/>
        <w:rPr>
          <w:rFonts w:ascii="Times New Roman" w:hAnsi="Times New Roman" w:cs="Times New Roman"/>
          <w:b/>
          <w:sz w:val="24"/>
          <w:szCs w:val="24"/>
        </w:rPr>
      </w:pPr>
      <w:r w:rsidRPr="006B3372">
        <w:rPr>
          <w:rFonts w:ascii="Times New Roman" w:hAnsi="Times New Roman" w:cs="Times New Roman"/>
          <w:sz w:val="24"/>
          <w:szCs w:val="24"/>
        </w:rPr>
        <w:t xml:space="preserve">Ми, </w:t>
      </w:r>
      <w:r w:rsidRPr="006B3372">
        <w:rPr>
          <w:rFonts w:ascii="Times New Roman" w:hAnsi="Times New Roman" w:cs="Times New Roman"/>
          <w:i/>
          <w:sz w:val="24"/>
          <w:szCs w:val="24"/>
        </w:rPr>
        <w:t>________</w:t>
      </w:r>
      <w:r w:rsidRPr="006B3372">
        <w:rPr>
          <w:rFonts w:ascii="Times New Roman" w:hAnsi="Times New Roman" w:cs="Times New Roman"/>
          <w:i/>
          <w:sz w:val="24"/>
          <w:szCs w:val="24"/>
          <w:u w:val="single"/>
        </w:rPr>
        <w:t>(назва Учасника)</w:t>
      </w:r>
      <w:r w:rsidRPr="006B3372">
        <w:rPr>
          <w:rFonts w:ascii="Times New Roman" w:hAnsi="Times New Roman" w:cs="Times New Roman"/>
          <w:sz w:val="24"/>
          <w:szCs w:val="24"/>
          <w:u w:val="single"/>
        </w:rPr>
        <w:t xml:space="preserve">                </w:t>
      </w:r>
      <w:r w:rsidRPr="006B3372">
        <w:rPr>
          <w:rFonts w:ascii="Times New Roman" w:hAnsi="Times New Roman" w:cs="Times New Roman"/>
          <w:sz w:val="24"/>
          <w:szCs w:val="24"/>
        </w:rPr>
        <w:t>, надаємо свою ТЕХНІЧНУ</w:t>
      </w:r>
      <w:r>
        <w:rPr>
          <w:rFonts w:ascii="Times New Roman" w:hAnsi="Times New Roman" w:cs="Times New Roman"/>
          <w:sz w:val="24"/>
          <w:szCs w:val="24"/>
        </w:rPr>
        <w:t xml:space="preserve"> ПРОПОЗИЦІЮ</w:t>
      </w:r>
      <w:r w:rsidRPr="006B3372">
        <w:rPr>
          <w:rFonts w:ascii="Times New Roman" w:hAnsi="Times New Roman" w:cs="Times New Roman"/>
          <w:i/>
          <w:sz w:val="24"/>
          <w:szCs w:val="24"/>
        </w:rPr>
        <w:t xml:space="preserve"> </w:t>
      </w:r>
      <w:r w:rsidRPr="006B3372">
        <w:rPr>
          <w:rFonts w:ascii="Times New Roman" w:hAnsi="Times New Roman" w:cs="Times New Roman"/>
          <w:sz w:val="24"/>
          <w:szCs w:val="24"/>
        </w:rPr>
        <w:t>згідно з вимогами Замовника на</w:t>
      </w:r>
      <w:r w:rsidRPr="006B3372">
        <w:rPr>
          <w:rFonts w:ascii="Times New Roman" w:hAnsi="Times New Roman" w:cs="Times New Roman"/>
          <w:bCs/>
          <w:sz w:val="24"/>
          <w:szCs w:val="24"/>
        </w:rPr>
        <w:t xml:space="preserve"> закупівлю</w:t>
      </w:r>
      <w:r w:rsidRPr="006B3372">
        <w:rPr>
          <w:rFonts w:ascii="Times New Roman" w:hAnsi="Times New Roman" w:cs="Times New Roman"/>
          <w:b/>
          <w:sz w:val="24"/>
          <w:szCs w:val="24"/>
        </w:rPr>
        <w:t>:</w:t>
      </w:r>
    </w:p>
    <w:p w:rsidR="006B5869" w:rsidRPr="00FA7FE7" w:rsidRDefault="006B5869" w:rsidP="006B5869">
      <w:pPr>
        <w:pStyle w:val="af4"/>
        <w:jc w:val="center"/>
        <w:rPr>
          <w:rFonts w:ascii="Times New Roman" w:hAnsi="Times New Roman" w:cs="Times New Roman"/>
          <w:b/>
          <w:sz w:val="24"/>
          <w:szCs w:val="24"/>
        </w:rPr>
      </w:pPr>
      <w:r w:rsidRPr="00FA7FE7">
        <w:rPr>
          <w:rFonts w:ascii="Times New Roman" w:hAnsi="Times New Roman" w:cs="Times New Roman"/>
          <w:b/>
          <w:sz w:val="24"/>
          <w:szCs w:val="24"/>
        </w:rPr>
        <w:t>Назва предмета закупівлі із зазначенням коду за Єдиним закупівельним словником:</w:t>
      </w:r>
    </w:p>
    <w:p w:rsidR="006B5869" w:rsidRDefault="00B21442" w:rsidP="006B5869">
      <w:pPr>
        <w:ind w:firstLine="708"/>
        <w:jc w:val="both"/>
        <w:rPr>
          <w:rFonts w:ascii="Times New Roman" w:hAnsi="Times New Roman" w:cs="Times New Roman"/>
          <w:b/>
          <w:sz w:val="24"/>
          <w:szCs w:val="24"/>
        </w:rPr>
      </w:pPr>
      <w:r w:rsidRPr="00B21442">
        <w:rPr>
          <w:rFonts w:ascii="Times New Roman" w:hAnsi="Times New Roman" w:cs="Times New Roman"/>
          <w:b/>
          <w:i/>
          <w:sz w:val="24"/>
          <w:szCs w:val="24"/>
        </w:rPr>
        <w:t>Дизельне паливо (налив)</w:t>
      </w:r>
      <w:r w:rsidR="006B5869" w:rsidRPr="00732141">
        <w:rPr>
          <w:rFonts w:ascii="Times New Roman" w:hAnsi="Times New Roman" w:cs="Times New Roman"/>
          <w:b/>
          <w:i/>
          <w:sz w:val="24"/>
          <w:szCs w:val="24"/>
        </w:rPr>
        <w:t xml:space="preserve">, код ДК 021:2015 – </w:t>
      </w:r>
      <w:r w:rsidR="006B5869" w:rsidRPr="006E5BDE">
        <w:rPr>
          <w:rFonts w:ascii="Times New Roman" w:hAnsi="Times New Roman" w:cs="Times New Roman"/>
          <w:b/>
          <w:i/>
          <w:sz w:val="24"/>
          <w:szCs w:val="24"/>
          <w:shd w:val="clear" w:color="auto" w:fill="FFFFFF"/>
        </w:rPr>
        <w:t>09130000-9 Нафта і дистиляти</w:t>
      </w:r>
      <w:r w:rsidR="006B5869" w:rsidRPr="006E5BDE">
        <w:rPr>
          <w:rFonts w:ascii="Times New Roman" w:hAnsi="Times New Roman" w:cs="Times New Roman"/>
          <w:b/>
          <w:sz w:val="24"/>
          <w:szCs w:val="24"/>
        </w:rPr>
        <w:t xml:space="preserve"> </w:t>
      </w:r>
    </w:p>
    <w:p w:rsidR="006B5869" w:rsidRPr="00FA7FE7" w:rsidRDefault="006B5869" w:rsidP="006B5869">
      <w:pPr>
        <w:ind w:firstLine="708"/>
        <w:jc w:val="both"/>
        <w:rPr>
          <w:rFonts w:ascii="Times New Roman" w:hAnsi="Times New Roman" w:cs="Times New Roman"/>
          <w:sz w:val="24"/>
          <w:szCs w:val="24"/>
        </w:rPr>
      </w:pPr>
      <w:r w:rsidRPr="006B3372">
        <w:rPr>
          <w:rFonts w:ascii="Times New Roman" w:hAnsi="Times New Roman" w:cs="Times New Roman"/>
          <w:sz w:val="24"/>
          <w:szCs w:val="24"/>
        </w:rPr>
        <w:t>До прийняття рішення про намір укла</w:t>
      </w:r>
      <w:r>
        <w:rPr>
          <w:rFonts w:ascii="Times New Roman" w:hAnsi="Times New Roman" w:cs="Times New Roman"/>
          <w:sz w:val="24"/>
          <w:szCs w:val="24"/>
        </w:rPr>
        <w:t xml:space="preserve">сти договір про закупівлю, Ваша Тендерна документація </w:t>
      </w:r>
      <w:r w:rsidRPr="006B3372">
        <w:rPr>
          <w:rFonts w:ascii="Times New Roman" w:hAnsi="Times New Roman" w:cs="Times New Roman"/>
          <w:sz w:val="24"/>
          <w:szCs w:val="24"/>
        </w:rPr>
        <w:t>разом з нашою ТЕХНІЧНОЮ</w:t>
      </w:r>
      <w:r>
        <w:rPr>
          <w:rFonts w:ascii="Times New Roman" w:hAnsi="Times New Roman" w:cs="Times New Roman"/>
          <w:sz w:val="24"/>
          <w:szCs w:val="24"/>
        </w:rPr>
        <w:t xml:space="preserve"> ПРОПОЗИЦІЄЮ</w:t>
      </w:r>
      <w:r w:rsidRPr="006B3372">
        <w:rPr>
          <w:rFonts w:ascii="Times New Roman" w:hAnsi="Times New Roman" w:cs="Times New Roman"/>
          <w:sz w:val="24"/>
          <w:szCs w:val="24"/>
        </w:rPr>
        <w:t xml:space="preserve"> (за умови її відповідності всім вимогам) мають силу попереднього договору про закупівлю між нами. Якщо Вами буде прийнято рішення про намір укласти договір про закупівлю, ми візьмемо на себе зобов’язання укласти договір про закупівлю на умовах, викладених в проекті договору про закупівлю, ук</w:t>
      </w:r>
      <w:r>
        <w:rPr>
          <w:rFonts w:ascii="Times New Roman" w:hAnsi="Times New Roman" w:cs="Times New Roman"/>
          <w:sz w:val="24"/>
          <w:szCs w:val="24"/>
        </w:rPr>
        <w:t>ладеному за результатом цих торгів</w:t>
      </w:r>
      <w:r w:rsidRPr="006B3372">
        <w:rPr>
          <w:rFonts w:ascii="Times New Roman" w:hAnsi="Times New Roman" w:cs="Times New Roman"/>
          <w:sz w:val="24"/>
          <w:szCs w:val="24"/>
        </w:rPr>
        <w:t xml:space="preserve">, який оприлюднений Вами в </w:t>
      </w:r>
      <w:r>
        <w:rPr>
          <w:rFonts w:ascii="Times New Roman" w:hAnsi="Times New Roman" w:cs="Times New Roman"/>
          <w:sz w:val="24"/>
          <w:szCs w:val="24"/>
        </w:rPr>
        <w:t>Додатку 5 до Тендерної документації</w:t>
      </w:r>
      <w:r w:rsidRPr="006B3372">
        <w:rPr>
          <w:rFonts w:ascii="Times New Roman" w:hAnsi="Times New Roman" w:cs="Times New Roman"/>
          <w:sz w:val="24"/>
          <w:szCs w:val="24"/>
        </w:rPr>
        <w:t>, та виконати всі умови, передбачені цим договором.</w:t>
      </w:r>
    </w:p>
    <w:p w:rsidR="006B5869" w:rsidRPr="00FA7FE7" w:rsidRDefault="006B5869" w:rsidP="006B5869">
      <w:pPr>
        <w:shd w:val="clear" w:color="auto" w:fill="FFFFFF"/>
        <w:ind w:firstLine="708"/>
        <w:jc w:val="both"/>
        <w:rPr>
          <w:rFonts w:ascii="Times New Roman" w:hAnsi="Times New Roman" w:cs="Times New Roman"/>
          <w:sz w:val="24"/>
          <w:szCs w:val="24"/>
        </w:rPr>
      </w:pPr>
      <w:r w:rsidRPr="006B3372">
        <w:rPr>
          <w:rFonts w:ascii="Times New Roman" w:hAnsi="Times New Roman" w:cs="Times New Roman"/>
          <w:sz w:val="24"/>
          <w:szCs w:val="24"/>
        </w:rPr>
        <w:t xml:space="preserve">Ми підтверджуємо виконання всіх вимог до предмету закупівлі, зазначених в </w:t>
      </w:r>
      <w:r>
        <w:rPr>
          <w:rFonts w:ascii="Times New Roman" w:hAnsi="Times New Roman" w:cs="Times New Roman"/>
          <w:sz w:val="24"/>
          <w:szCs w:val="24"/>
        </w:rPr>
        <w:t>Додатку 1 до Тендерної документації</w:t>
      </w:r>
      <w:r w:rsidRPr="006B3372">
        <w:rPr>
          <w:rFonts w:ascii="Times New Roman" w:hAnsi="Times New Roman" w:cs="Times New Roman"/>
          <w:sz w:val="24"/>
          <w:szCs w:val="24"/>
        </w:rPr>
        <w:t xml:space="preserve"> з урахуванням інформації, зазначеної в цій ТЕХНІЧНІЙ ПРОПОЗИЦІЇ,  та погоджуємося дотримуватися умов цієї пропозиції протягом 90-та календарних днів із дати кінцевого строку подання пропозицій. </w:t>
      </w:r>
    </w:p>
    <w:p w:rsidR="006B5869" w:rsidRPr="0031076A" w:rsidRDefault="006B5869" w:rsidP="006B5869">
      <w:pPr>
        <w:tabs>
          <w:tab w:val="num" w:pos="900"/>
        </w:tabs>
        <w:jc w:val="both"/>
        <w:rPr>
          <w:rFonts w:ascii="Times New Roman" w:hAnsi="Times New Roman" w:cs="Times New Roman"/>
          <w:b/>
          <w:sz w:val="24"/>
          <w:szCs w:val="24"/>
        </w:rPr>
      </w:pPr>
      <w:r w:rsidRPr="006B3372">
        <w:rPr>
          <w:rFonts w:ascii="Times New Roman" w:hAnsi="Times New Roman" w:cs="Times New Roman"/>
          <w:sz w:val="24"/>
          <w:szCs w:val="24"/>
        </w:rPr>
        <w:tab/>
      </w:r>
      <w:r w:rsidRPr="006B3372">
        <w:rPr>
          <w:rFonts w:ascii="Times New Roman" w:hAnsi="Times New Roman" w:cs="Times New Roman"/>
          <w:b/>
          <w:sz w:val="24"/>
          <w:szCs w:val="24"/>
        </w:rPr>
        <w:t>Якщо ми будемо визнан</w:t>
      </w:r>
      <w:r>
        <w:rPr>
          <w:rFonts w:ascii="Times New Roman" w:hAnsi="Times New Roman" w:cs="Times New Roman"/>
          <w:b/>
          <w:sz w:val="24"/>
          <w:szCs w:val="24"/>
        </w:rPr>
        <w:t>і переможцем</w:t>
      </w:r>
      <w:r w:rsidRPr="006B3372">
        <w:rPr>
          <w:rFonts w:ascii="Times New Roman" w:hAnsi="Times New Roman" w:cs="Times New Roman"/>
          <w:b/>
          <w:sz w:val="24"/>
          <w:szCs w:val="24"/>
        </w:rPr>
        <w:t xml:space="preserve">, ми беремо на себе зобов’язання укласти Договір про закупівлю, укладений </w:t>
      </w:r>
      <w:r>
        <w:rPr>
          <w:rFonts w:ascii="Times New Roman" w:hAnsi="Times New Roman" w:cs="Times New Roman"/>
          <w:b/>
          <w:sz w:val="24"/>
          <w:szCs w:val="24"/>
        </w:rPr>
        <w:t xml:space="preserve">відповідно до вимог цієї Тендерної документації </w:t>
      </w:r>
      <w:r w:rsidRPr="006B3372">
        <w:rPr>
          <w:rFonts w:ascii="Times New Roman" w:hAnsi="Times New Roman" w:cs="Times New Roman"/>
          <w:b/>
          <w:sz w:val="24"/>
          <w:szCs w:val="24"/>
        </w:rPr>
        <w:t xml:space="preserve">з дня прийняття рішення про намір укласти договір про закупівлю відповідно до </w:t>
      </w:r>
      <w:r>
        <w:rPr>
          <w:rFonts w:ascii="Times New Roman" w:hAnsi="Times New Roman" w:cs="Times New Roman"/>
          <w:sz w:val="24"/>
          <w:szCs w:val="24"/>
        </w:rPr>
        <w:t>проекту договору про закупівлю</w:t>
      </w:r>
      <w:r w:rsidRPr="006B3372">
        <w:rPr>
          <w:rFonts w:ascii="Times New Roman" w:hAnsi="Times New Roman" w:cs="Times New Roman"/>
          <w:sz w:val="24"/>
          <w:szCs w:val="24"/>
        </w:rPr>
        <w:t xml:space="preserve">, який оприлюднений Вами в </w:t>
      </w:r>
      <w:r w:rsidRPr="00FA7FE7">
        <w:rPr>
          <w:rFonts w:ascii="Times New Roman" w:hAnsi="Times New Roman" w:cs="Times New Roman"/>
          <w:b/>
          <w:sz w:val="24"/>
          <w:szCs w:val="24"/>
        </w:rPr>
        <w:t>Додатку 5</w:t>
      </w:r>
      <w:r>
        <w:rPr>
          <w:rFonts w:ascii="Times New Roman" w:hAnsi="Times New Roman" w:cs="Times New Roman"/>
          <w:sz w:val="24"/>
          <w:szCs w:val="24"/>
        </w:rPr>
        <w:t xml:space="preserve"> до Тендерної документації.</w:t>
      </w:r>
    </w:p>
    <w:p w:rsidR="006B5869" w:rsidRPr="0031076A" w:rsidRDefault="006B5869" w:rsidP="006B5869">
      <w:pPr>
        <w:jc w:val="center"/>
        <w:rPr>
          <w:rFonts w:ascii="Times New Roman" w:hAnsi="Times New Roman" w:cs="Times New Roman"/>
          <w:b/>
          <w:color w:val="333333"/>
          <w:sz w:val="24"/>
          <w:szCs w:val="24"/>
        </w:rPr>
      </w:pPr>
      <w:r w:rsidRPr="0031076A">
        <w:rPr>
          <w:rFonts w:ascii="Times New Roman" w:hAnsi="Times New Roman" w:cs="Times New Roman"/>
          <w:b/>
          <w:sz w:val="24"/>
          <w:szCs w:val="24"/>
        </w:rPr>
        <w:t>Специфікація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4166"/>
        <w:gridCol w:w="708"/>
        <w:gridCol w:w="567"/>
        <w:gridCol w:w="1702"/>
        <w:gridCol w:w="2268"/>
      </w:tblGrid>
      <w:tr w:rsidR="006B5869" w:rsidRPr="006B3372" w:rsidTr="006B5869">
        <w:tc>
          <w:tcPr>
            <w:tcW w:w="507" w:type="dxa"/>
            <w:tcBorders>
              <w:bottom w:val="single" w:sz="4" w:space="0" w:color="auto"/>
            </w:tcBorders>
            <w:shd w:val="clear" w:color="auto" w:fill="D9D9D9"/>
          </w:tcPr>
          <w:p w:rsidR="006B5869" w:rsidRPr="006B3372" w:rsidRDefault="006B5869" w:rsidP="006B5869">
            <w:pPr>
              <w:tabs>
                <w:tab w:val="center" w:pos="6294"/>
                <w:tab w:val="center" w:pos="8038"/>
                <w:tab w:val="center" w:pos="9247"/>
              </w:tabs>
              <w:jc w:val="center"/>
              <w:rPr>
                <w:rFonts w:ascii="Times New Roman" w:hAnsi="Times New Roman" w:cs="Times New Roman"/>
                <w:b/>
                <w:bCs/>
                <w:spacing w:val="-8"/>
                <w:sz w:val="24"/>
                <w:szCs w:val="24"/>
              </w:rPr>
            </w:pPr>
            <w:r w:rsidRPr="006B3372">
              <w:rPr>
                <w:rFonts w:ascii="Times New Roman" w:hAnsi="Times New Roman" w:cs="Times New Roman"/>
                <w:b/>
                <w:bCs/>
                <w:spacing w:val="-8"/>
                <w:sz w:val="24"/>
                <w:szCs w:val="24"/>
              </w:rPr>
              <w:t>№</w:t>
            </w:r>
          </w:p>
          <w:p w:rsidR="006B5869" w:rsidRPr="006B3372" w:rsidRDefault="006B5869" w:rsidP="006B5869">
            <w:pPr>
              <w:jc w:val="center"/>
              <w:rPr>
                <w:rFonts w:ascii="Times New Roman" w:hAnsi="Times New Roman" w:cs="Times New Roman"/>
                <w:b/>
                <w:sz w:val="24"/>
                <w:szCs w:val="24"/>
              </w:rPr>
            </w:pPr>
            <w:r w:rsidRPr="006B3372">
              <w:rPr>
                <w:rFonts w:ascii="Times New Roman" w:hAnsi="Times New Roman" w:cs="Times New Roman"/>
                <w:b/>
                <w:bCs/>
                <w:spacing w:val="-8"/>
                <w:sz w:val="24"/>
                <w:szCs w:val="24"/>
              </w:rPr>
              <w:t>п/п</w:t>
            </w:r>
          </w:p>
        </w:tc>
        <w:tc>
          <w:tcPr>
            <w:tcW w:w="4166" w:type="dxa"/>
            <w:tcBorders>
              <w:bottom w:val="single" w:sz="4" w:space="0" w:color="auto"/>
            </w:tcBorders>
            <w:shd w:val="clear" w:color="auto" w:fill="D9D9D9"/>
          </w:tcPr>
          <w:p w:rsidR="006B5869" w:rsidRPr="006B3372" w:rsidRDefault="006B5869" w:rsidP="006B5869">
            <w:pPr>
              <w:jc w:val="center"/>
              <w:rPr>
                <w:rFonts w:ascii="Times New Roman" w:hAnsi="Times New Roman" w:cs="Times New Roman"/>
                <w:b/>
                <w:sz w:val="24"/>
                <w:szCs w:val="24"/>
              </w:rPr>
            </w:pPr>
            <w:r w:rsidRPr="006B3372">
              <w:rPr>
                <w:rFonts w:ascii="Times New Roman" w:hAnsi="Times New Roman" w:cs="Times New Roman"/>
                <w:b/>
                <w:sz w:val="24"/>
                <w:szCs w:val="24"/>
              </w:rPr>
              <w:t xml:space="preserve">Найменування Товару </w:t>
            </w:r>
          </w:p>
          <w:p w:rsidR="006B5869" w:rsidRPr="006B3372" w:rsidRDefault="006B5869" w:rsidP="006B5869">
            <w:pPr>
              <w:jc w:val="center"/>
              <w:rPr>
                <w:rFonts w:ascii="Times New Roman" w:hAnsi="Times New Roman" w:cs="Times New Roman"/>
                <w:b/>
                <w:i/>
                <w:sz w:val="24"/>
                <w:szCs w:val="24"/>
              </w:rPr>
            </w:pPr>
          </w:p>
        </w:tc>
        <w:tc>
          <w:tcPr>
            <w:tcW w:w="708" w:type="dxa"/>
            <w:tcBorders>
              <w:bottom w:val="single" w:sz="4" w:space="0" w:color="auto"/>
            </w:tcBorders>
            <w:shd w:val="clear" w:color="auto" w:fill="D9D9D9"/>
          </w:tcPr>
          <w:p w:rsidR="006B5869" w:rsidRPr="006B3372" w:rsidRDefault="006B5869" w:rsidP="006B5869">
            <w:pPr>
              <w:jc w:val="center"/>
              <w:rPr>
                <w:rFonts w:ascii="Times New Roman" w:hAnsi="Times New Roman" w:cs="Times New Roman"/>
                <w:b/>
                <w:sz w:val="24"/>
                <w:szCs w:val="24"/>
              </w:rPr>
            </w:pPr>
            <w:r w:rsidRPr="006B3372">
              <w:rPr>
                <w:rFonts w:ascii="Times New Roman" w:hAnsi="Times New Roman" w:cs="Times New Roman"/>
                <w:b/>
                <w:sz w:val="24"/>
                <w:szCs w:val="24"/>
              </w:rPr>
              <w:t xml:space="preserve">Одиниця виміру </w:t>
            </w:r>
          </w:p>
        </w:tc>
        <w:tc>
          <w:tcPr>
            <w:tcW w:w="567" w:type="dxa"/>
            <w:tcBorders>
              <w:bottom w:val="single" w:sz="4" w:space="0" w:color="auto"/>
            </w:tcBorders>
            <w:shd w:val="clear" w:color="auto" w:fill="D9D9D9"/>
          </w:tcPr>
          <w:p w:rsidR="006B5869" w:rsidRPr="006B3372" w:rsidRDefault="006B5869" w:rsidP="006B5869">
            <w:pPr>
              <w:jc w:val="center"/>
              <w:rPr>
                <w:rFonts w:ascii="Times New Roman" w:hAnsi="Times New Roman" w:cs="Times New Roman"/>
                <w:b/>
                <w:sz w:val="24"/>
                <w:szCs w:val="24"/>
              </w:rPr>
            </w:pPr>
            <w:r w:rsidRPr="006B3372">
              <w:rPr>
                <w:rFonts w:ascii="Times New Roman" w:hAnsi="Times New Roman" w:cs="Times New Roman"/>
                <w:b/>
                <w:sz w:val="24"/>
                <w:szCs w:val="24"/>
              </w:rPr>
              <w:t>Кіль-</w:t>
            </w:r>
          </w:p>
          <w:p w:rsidR="006B5869" w:rsidRPr="006B3372" w:rsidRDefault="006B5869" w:rsidP="006B5869">
            <w:pPr>
              <w:jc w:val="center"/>
              <w:rPr>
                <w:rFonts w:ascii="Times New Roman" w:hAnsi="Times New Roman" w:cs="Times New Roman"/>
                <w:b/>
                <w:sz w:val="24"/>
                <w:szCs w:val="24"/>
              </w:rPr>
            </w:pPr>
            <w:r w:rsidRPr="006B3372">
              <w:rPr>
                <w:rFonts w:ascii="Times New Roman" w:hAnsi="Times New Roman" w:cs="Times New Roman"/>
                <w:b/>
                <w:sz w:val="24"/>
                <w:szCs w:val="24"/>
              </w:rPr>
              <w:t>кість</w:t>
            </w:r>
          </w:p>
        </w:tc>
        <w:tc>
          <w:tcPr>
            <w:tcW w:w="1702" w:type="dxa"/>
            <w:tcBorders>
              <w:bottom w:val="single" w:sz="4" w:space="0" w:color="auto"/>
            </w:tcBorders>
            <w:shd w:val="clear" w:color="auto" w:fill="D9D9D9"/>
          </w:tcPr>
          <w:p w:rsidR="006B5869" w:rsidRPr="006B3372" w:rsidRDefault="006B5869" w:rsidP="006B5869">
            <w:pPr>
              <w:jc w:val="center"/>
              <w:rPr>
                <w:rFonts w:ascii="Times New Roman" w:hAnsi="Times New Roman" w:cs="Times New Roman"/>
                <w:b/>
                <w:i/>
                <w:sz w:val="24"/>
                <w:szCs w:val="24"/>
              </w:rPr>
            </w:pPr>
            <w:r w:rsidRPr="006B3372">
              <w:rPr>
                <w:rFonts w:ascii="Times New Roman" w:hAnsi="Times New Roman" w:cs="Times New Roman"/>
                <w:b/>
                <w:sz w:val="24"/>
                <w:szCs w:val="24"/>
              </w:rPr>
              <w:t xml:space="preserve">Назва компанії виробника </w:t>
            </w:r>
          </w:p>
        </w:tc>
        <w:tc>
          <w:tcPr>
            <w:tcW w:w="2268" w:type="dxa"/>
            <w:tcBorders>
              <w:bottom w:val="single" w:sz="4" w:space="0" w:color="auto"/>
            </w:tcBorders>
            <w:shd w:val="clear" w:color="auto" w:fill="D9D9D9"/>
          </w:tcPr>
          <w:p w:rsidR="006B5869" w:rsidRPr="006B3372" w:rsidRDefault="006B5869" w:rsidP="006B5869">
            <w:pPr>
              <w:jc w:val="center"/>
              <w:rPr>
                <w:rFonts w:ascii="Times New Roman" w:hAnsi="Times New Roman" w:cs="Times New Roman"/>
                <w:b/>
                <w:sz w:val="24"/>
                <w:szCs w:val="24"/>
              </w:rPr>
            </w:pPr>
            <w:r w:rsidRPr="006B3372">
              <w:rPr>
                <w:rFonts w:ascii="Times New Roman" w:hAnsi="Times New Roman" w:cs="Times New Roman"/>
                <w:b/>
                <w:sz w:val="24"/>
                <w:szCs w:val="24"/>
              </w:rPr>
              <w:t>Технічні та інші характеристики Товару (Технічна специфікація)</w:t>
            </w:r>
          </w:p>
          <w:p w:rsidR="006B5869" w:rsidRPr="006B3372" w:rsidRDefault="006B5869" w:rsidP="006B5869">
            <w:pPr>
              <w:jc w:val="center"/>
              <w:rPr>
                <w:rFonts w:ascii="Times New Roman" w:hAnsi="Times New Roman" w:cs="Times New Roman"/>
                <w:b/>
                <w:sz w:val="24"/>
                <w:szCs w:val="24"/>
              </w:rPr>
            </w:pPr>
          </w:p>
        </w:tc>
      </w:tr>
      <w:tr w:rsidR="006B5869" w:rsidRPr="006B3372" w:rsidTr="006B5869">
        <w:tc>
          <w:tcPr>
            <w:tcW w:w="507" w:type="dxa"/>
            <w:shd w:val="clear" w:color="auto" w:fill="auto"/>
          </w:tcPr>
          <w:p w:rsidR="006B5869" w:rsidRPr="006B3372" w:rsidRDefault="006B5869" w:rsidP="006B5869">
            <w:pPr>
              <w:rPr>
                <w:rFonts w:ascii="Times New Roman" w:hAnsi="Times New Roman" w:cs="Times New Roman"/>
                <w:sz w:val="24"/>
                <w:szCs w:val="24"/>
              </w:rPr>
            </w:pPr>
            <w:r w:rsidRPr="006B3372">
              <w:rPr>
                <w:rFonts w:ascii="Times New Roman" w:hAnsi="Times New Roman" w:cs="Times New Roman"/>
                <w:sz w:val="24"/>
                <w:szCs w:val="24"/>
              </w:rPr>
              <w:t>1.</w:t>
            </w:r>
          </w:p>
        </w:tc>
        <w:tc>
          <w:tcPr>
            <w:tcW w:w="4166" w:type="dxa"/>
            <w:shd w:val="clear" w:color="auto" w:fill="FFFFFF"/>
          </w:tcPr>
          <w:p w:rsidR="006B5869" w:rsidRPr="006B3372" w:rsidRDefault="006B5869" w:rsidP="006B5869">
            <w:pPr>
              <w:jc w:val="center"/>
              <w:rPr>
                <w:rFonts w:ascii="Times New Roman" w:hAnsi="Times New Roman" w:cs="Times New Roman"/>
                <w:i/>
                <w:iCs/>
                <w:sz w:val="24"/>
                <w:szCs w:val="24"/>
              </w:rPr>
            </w:pPr>
            <w:r w:rsidRPr="006B3372">
              <w:rPr>
                <w:rFonts w:ascii="Times New Roman" w:hAnsi="Times New Roman" w:cs="Times New Roman"/>
                <w:i/>
                <w:iCs/>
                <w:sz w:val="24"/>
                <w:szCs w:val="24"/>
              </w:rPr>
              <w:t xml:space="preserve">Вказати (зазначити українською мовою) конкретне найменування  товару, який пропонується </w:t>
            </w:r>
          </w:p>
          <w:p w:rsidR="006B5869" w:rsidRPr="006B3372" w:rsidRDefault="006B5869" w:rsidP="006B5869">
            <w:pPr>
              <w:jc w:val="center"/>
              <w:rPr>
                <w:rFonts w:ascii="Times New Roman" w:hAnsi="Times New Roman" w:cs="Times New Roman"/>
                <w:i/>
                <w:iCs/>
                <w:sz w:val="24"/>
                <w:szCs w:val="24"/>
              </w:rPr>
            </w:pPr>
            <w:r w:rsidRPr="006B3372">
              <w:rPr>
                <w:rFonts w:ascii="Times New Roman" w:hAnsi="Times New Roman" w:cs="Times New Roman"/>
                <w:i/>
                <w:iCs/>
                <w:sz w:val="24"/>
                <w:szCs w:val="24"/>
              </w:rPr>
              <w:t xml:space="preserve">(за  необхідності з зазначенням моделі, типу, марки, які  можуть бути зазначені іноземною мовою відповідно до назви виробника) </w:t>
            </w:r>
          </w:p>
          <w:p w:rsidR="006B5869" w:rsidRPr="006B3372" w:rsidRDefault="006B5869" w:rsidP="006B5869">
            <w:pPr>
              <w:jc w:val="center"/>
              <w:rPr>
                <w:rFonts w:ascii="Times New Roman" w:hAnsi="Times New Roman" w:cs="Times New Roman"/>
                <w:b/>
                <w:bCs/>
                <w:i/>
                <w:iCs/>
                <w:color w:val="FF0000"/>
                <w:sz w:val="24"/>
                <w:szCs w:val="24"/>
                <w:u w:val="single"/>
              </w:rPr>
            </w:pPr>
          </w:p>
          <w:p w:rsidR="006B5869" w:rsidRPr="006B3372" w:rsidRDefault="006B5869" w:rsidP="006B5869">
            <w:pPr>
              <w:jc w:val="center"/>
              <w:rPr>
                <w:rFonts w:ascii="Times New Roman" w:hAnsi="Times New Roman" w:cs="Times New Roman"/>
                <w:b/>
                <w:bCs/>
                <w:i/>
                <w:iCs/>
                <w:color w:val="FF0000"/>
                <w:sz w:val="24"/>
                <w:szCs w:val="24"/>
                <w:u w:val="single"/>
              </w:rPr>
            </w:pPr>
            <w:r w:rsidRPr="006B3372">
              <w:rPr>
                <w:rFonts w:ascii="Times New Roman" w:hAnsi="Times New Roman" w:cs="Times New Roman"/>
                <w:b/>
                <w:bCs/>
                <w:i/>
                <w:iCs/>
                <w:color w:val="FF0000"/>
                <w:sz w:val="24"/>
                <w:szCs w:val="24"/>
                <w:u w:val="single"/>
              </w:rPr>
              <w:t xml:space="preserve">Учасник має право зазначити найменування товару у відповідності до найменування </w:t>
            </w:r>
            <w:r w:rsidRPr="006B3372">
              <w:rPr>
                <w:rFonts w:ascii="Times New Roman" w:hAnsi="Times New Roman" w:cs="Times New Roman"/>
                <w:b/>
                <w:bCs/>
                <w:i/>
                <w:iCs/>
                <w:color w:val="FF0000"/>
                <w:sz w:val="24"/>
                <w:szCs w:val="24"/>
                <w:u w:val="single"/>
              </w:rPr>
              <w:lastRenderedPageBreak/>
              <w:t>виробника та/або документу, згідно якого виробляється запропонований товар</w:t>
            </w:r>
          </w:p>
          <w:p w:rsidR="006B5869" w:rsidRPr="006B3372" w:rsidRDefault="006B5869" w:rsidP="006B5869">
            <w:pPr>
              <w:rPr>
                <w:rFonts w:ascii="Times New Roman" w:hAnsi="Times New Roman" w:cs="Times New Roman"/>
                <w:b/>
                <w:bCs/>
                <w:i/>
                <w:iCs/>
                <w:color w:val="FF0000"/>
                <w:sz w:val="24"/>
                <w:szCs w:val="24"/>
                <w:u w:val="single"/>
              </w:rPr>
            </w:pPr>
          </w:p>
          <w:p w:rsidR="006B5869" w:rsidRPr="006B3372" w:rsidRDefault="006B5869" w:rsidP="006B5869">
            <w:pPr>
              <w:ind w:right="34"/>
              <w:contextualSpacing/>
              <w:jc w:val="center"/>
              <w:rPr>
                <w:rFonts w:ascii="Times New Roman" w:hAnsi="Times New Roman" w:cs="Times New Roman"/>
                <w:i/>
                <w:iCs/>
                <w:color w:val="000000"/>
                <w:sz w:val="24"/>
                <w:szCs w:val="24"/>
              </w:rPr>
            </w:pPr>
            <w:r w:rsidRPr="006B3372">
              <w:rPr>
                <w:rFonts w:ascii="Times New Roman" w:hAnsi="Times New Roman" w:cs="Times New Roman"/>
                <w:i/>
                <w:iCs/>
                <w:color w:val="000000"/>
                <w:sz w:val="24"/>
                <w:szCs w:val="24"/>
              </w:rPr>
              <w:t xml:space="preserve">Учасник повинен вказати по кожній позиції </w:t>
            </w:r>
            <w:r w:rsidRPr="006B3372">
              <w:rPr>
                <w:rFonts w:ascii="Times New Roman" w:hAnsi="Times New Roman" w:cs="Times New Roman"/>
                <w:i/>
                <w:iCs/>
                <w:color w:val="000000"/>
                <w:sz w:val="24"/>
                <w:szCs w:val="24"/>
                <w:u w:val="single"/>
              </w:rPr>
              <w:t>лише одне конкретне найменування</w:t>
            </w:r>
            <w:r w:rsidRPr="006B3372">
              <w:rPr>
                <w:rFonts w:ascii="Times New Roman" w:hAnsi="Times New Roman" w:cs="Times New Roman"/>
                <w:i/>
                <w:iCs/>
                <w:color w:val="000000"/>
                <w:sz w:val="24"/>
                <w:szCs w:val="24"/>
              </w:rPr>
              <w:t xml:space="preserve"> Товару/одну товарну одиницю одного виробника – Товару, який пропонується. Не допускається надання додаткового альтернативного найменування Товару, що є найменуванням іншого Товару</w:t>
            </w:r>
          </w:p>
          <w:p w:rsidR="006B5869" w:rsidRPr="006B3372" w:rsidRDefault="006B5869" w:rsidP="006B5869">
            <w:pPr>
              <w:ind w:right="34"/>
              <w:contextualSpacing/>
              <w:rPr>
                <w:rFonts w:ascii="Times New Roman" w:hAnsi="Times New Roman" w:cs="Times New Roman"/>
                <w:b/>
                <w:bCs/>
                <w:i/>
                <w:iCs/>
                <w:color w:val="FF0000"/>
                <w:sz w:val="24"/>
                <w:szCs w:val="24"/>
                <w:u w:val="single"/>
              </w:rPr>
            </w:pPr>
          </w:p>
        </w:tc>
        <w:tc>
          <w:tcPr>
            <w:tcW w:w="708" w:type="dxa"/>
            <w:shd w:val="clear" w:color="auto" w:fill="auto"/>
          </w:tcPr>
          <w:p w:rsidR="006B5869" w:rsidRPr="006B3372" w:rsidRDefault="006B5869" w:rsidP="006B5869">
            <w:pPr>
              <w:jc w:val="center"/>
              <w:rPr>
                <w:rFonts w:ascii="Times New Roman" w:hAnsi="Times New Roman" w:cs="Times New Roman"/>
                <w:i/>
                <w:sz w:val="24"/>
                <w:szCs w:val="24"/>
              </w:rPr>
            </w:pPr>
          </w:p>
        </w:tc>
        <w:tc>
          <w:tcPr>
            <w:tcW w:w="567" w:type="dxa"/>
            <w:shd w:val="clear" w:color="auto" w:fill="auto"/>
          </w:tcPr>
          <w:p w:rsidR="006B5869" w:rsidRPr="006B3372" w:rsidRDefault="006B5869" w:rsidP="006B5869">
            <w:pPr>
              <w:rPr>
                <w:rFonts w:ascii="Times New Roman" w:hAnsi="Times New Roman" w:cs="Times New Roman"/>
                <w:b/>
                <w:sz w:val="24"/>
                <w:szCs w:val="24"/>
              </w:rPr>
            </w:pPr>
          </w:p>
        </w:tc>
        <w:tc>
          <w:tcPr>
            <w:tcW w:w="1702" w:type="dxa"/>
            <w:shd w:val="clear" w:color="auto" w:fill="auto"/>
          </w:tcPr>
          <w:p w:rsidR="006B5869" w:rsidRPr="006B3372" w:rsidRDefault="006B5869" w:rsidP="006B5869">
            <w:pPr>
              <w:jc w:val="center"/>
              <w:rPr>
                <w:rFonts w:ascii="Times New Roman" w:hAnsi="Times New Roman" w:cs="Times New Roman"/>
                <w:i/>
                <w:iCs/>
                <w:sz w:val="24"/>
                <w:szCs w:val="24"/>
              </w:rPr>
            </w:pPr>
            <w:r w:rsidRPr="006B3372">
              <w:rPr>
                <w:rFonts w:ascii="Times New Roman" w:hAnsi="Times New Roman" w:cs="Times New Roman"/>
                <w:bCs/>
                <w:i/>
                <w:iCs/>
                <w:sz w:val="24"/>
                <w:szCs w:val="24"/>
              </w:rPr>
              <w:t>Вказати назву компанії виробника</w:t>
            </w:r>
            <w:r>
              <w:rPr>
                <w:rFonts w:ascii="Times New Roman" w:hAnsi="Times New Roman" w:cs="Times New Roman"/>
                <w:i/>
                <w:iCs/>
                <w:sz w:val="24"/>
                <w:szCs w:val="24"/>
              </w:rPr>
              <w:t xml:space="preserve">  Товару</w:t>
            </w:r>
            <w:r w:rsidRPr="006B3372">
              <w:rPr>
                <w:rFonts w:ascii="Times New Roman" w:hAnsi="Times New Roman" w:cs="Times New Roman"/>
                <w:i/>
                <w:iCs/>
                <w:sz w:val="24"/>
                <w:szCs w:val="24"/>
              </w:rPr>
              <w:t xml:space="preserve"> </w:t>
            </w:r>
          </w:p>
          <w:p w:rsidR="006B5869" w:rsidRPr="006B3372" w:rsidRDefault="006B5869" w:rsidP="006B5869">
            <w:pPr>
              <w:jc w:val="center"/>
              <w:rPr>
                <w:rFonts w:ascii="Times New Roman" w:hAnsi="Times New Roman" w:cs="Times New Roman"/>
                <w:i/>
                <w:color w:val="FF0000"/>
                <w:sz w:val="24"/>
                <w:szCs w:val="24"/>
              </w:rPr>
            </w:pPr>
            <w:r w:rsidRPr="006B3372">
              <w:rPr>
                <w:rFonts w:ascii="Times New Roman" w:hAnsi="Times New Roman" w:cs="Times New Roman"/>
                <w:i/>
                <w:color w:val="FF0000"/>
                <w:sz w:val="24"/>
                <w:szCs w:val="24"/>
              </w:rPr>
              <w:t xml:space="preserve">*Дивись примітку відносно </w:t>
            </w:r>
            <w:r w:rsidRPr="006B3372">
              <w:rPr>
                <w:rFonts w:ascii="Times New Roman" w:hAnsi="Times New Roman" w:cs="Times New Roman"/>
                <w:i/>
                <w:iCs/>
                <w:color w:val="FF0000"/>
                <w:sz w:val="24"/>
                <w:szCs w:val="24"/>
              </w:rPr>
              <w:t>назви компанії виробника  запропонованого Товару</w:t>
            </w:r>
          </w:p>
          <w:p w:rsidR="006B5869" w:rsidRPr="006B3372" w:rsidRDefault="006B5869" w:rsidP="006B5869">
            <w:pPr>
              <w:jc w:val="center"/>
              <w:rPr>
                <w:rFonts w:ascii="Times New Roman" w:hAnsi="Times New Roman" w:cs="Times New Roman"/>
                <w:i/>
                <w:iCs/>
                <w:sz w:val="24"/>
                <w:szCs w:val="24"/>
              </w:rPr>
            </w:pPr>
            <w:r w:rsidRPr="006B3372">
              <w:rPr>
                <w:rFonts w:ascii="Times New Roman" w:hAnsi="Times New Roman" w:cs="Times New Roman"/>
                <w:i/>
                <w:iCs/>
                <w:sz w:val="24"/>
                <w:szCs w:val="24"/>
              </w:rPr>
              <w:lastRenderedPageBreak/>
              <w:t>Не стосується додаткової комплектації</w:t>
            </w:r>
            <w:r>
              <w:rPr>
                <w:rFonts w:ascii="Times New Roman" w:hAnsi="Times New Roman" w:cs="Times New Roman"/>
                <w:i/>
                <w:iCs/>
                <w:sz w:val="24"/>
                <w:szCs w:val="24"/>
              </w:rPr>
              <w:t>/комплектуючих та такого іншого</w:t>
            </w:r>
          </w:p>
          <w:p w:rsidR="006B5869" w:rsidRPr="006B3372" w:rsidRDefault="006B5869" w:rsidP="006B5869">
            <w:pPr>
              <w:jc w:val="center"/>
              <w:rPr>
                <w:rFonts w:ascii="Times New Roman" w:hAnsi="Times New Roman" w:cs="Times New Roman"/>
                <w:i/>
                <w:color w:val="FF0000"/>
                <w:sz w:val="24"/>
                <w:szCs w:val="24"/>
              </w:rPr>
            </w:pPr>
            <w:r w:rsidRPr="006B3372">
              <w:rPr>
                <w:rFonts w:ascii="Times New Roman" w:hAnsi="Times New Roman" w:cs="Times New Roman"/>
                <w:i/>
                <w:iCs/>
                <w:color w:val="000000"/>
                <w:sz w:val="24"/>
                <w:szCs w:val="24"/>
              </w:rPr>
              <w:t xml:space="preserve">Учасник повинен вказати по кожній позиції </w:t>
            </w:r>
            <w:r w:rsidRPr="006B3372">
              <w:rPr>
                <w:rFonts w:ascii="Times New Roman" w:hAnsi="Times New Roman" w:cs="Times New Roman"/>
                <w:i/>
                <w:iCs/>
                <w:color w:val="000000"/>
                <w:sz w:val="24"/>
                <w:szCs w:val="24"/>
                <w:u w:val="single"/>
              </w:rPr>
              <w:t>лише одного виробника</w:t>
            </w:r>
            <w:r w:rsidRPr="006B3372">
              <w:rPr>
                <w:rFonts w:ascii="Times New Roman" w:hAnsi="Times New Roman" w:cs="Times New Roman"/>
                <w:i/>
                <w:iCs/>
                <w:color w:val="000000"/>
                <w:sz w:val="24"/>
                <w:szCs w:val="24"/>
              </w:rPr>
              <w:t xml:space="preserve"> Товару</w:t>
            </w:r>
          </w:p>
        </w:tc>
        <w:tc>
          <w:tcPr>
            <w:tcW w:w="2268" w:type="dxa"/>
            <w:shd w:val="clear" w:color="auto" w:fill="auto"/>
          </w:tcPr>
          <w:p w:rsidR="006B5869" w:rsidRPr="006B3372" w:rsidRDefault="006B5869" w:rsidP="006B5869">
            <w:pPr>
              <w:jc w:val="center"/>
              <w:outlineLvl w:val="0"/>
              <w:rPr>
                <w:rFonts w:ascii="Times New Roman" w:hAnsi="Times New Roman" w:cs="Times New Roman"/>
                <w:i/>
                <w:sz w:val="24"/>
                <w:szCs w:val="24"/>
              </w:rPr>
            </w:pPr>
            <w:r>
              <w:rPr>
                <w:rFonts w:ascii="Times New Roman" w:hAnsi="Times New Roman" w:cs="Times New Roman"/>
                <w:i/>
                <w:sz w:val="24"/>
                <w:szCs w:val="24"/>
              </w:rPr>
              <w:lastRenderedPageBreak/>
              <w:t xml:space="preserve">Вказати конкретні </w:t>
            </w:r>
            <w:r w:rsidRPr="006B3372">
              <w:rPr>
                <w:rFonts w:ascii="Times New Roman" w:hAnsi="Times New Roman" w:cs="Times New Roman"/>
                <w:i/>
                <w:sz w:val="24"/>
                <w:szCs w:val="24"/>
              </w:rPr>
              <w:t>технічні та інші характеристики запропонованого Товару,</w:t>
            </w:r>
          </w:p>
          <w:p w:rsidR="006B5869" w:rsidRDefault="006B5869" w:rsidP="006B5869">
            <w:pPr>
              <w:jc w:val="center"/>
              <w:outlineLvl w:val="0"/>
              <w:rPr>
                <w:rFonts w:ascii="Times New Roman" w:hAnsi="Times New Roman" w:cs="Times New Roman"/>
                <w:i/>
                <w:sz w:val="24"/>
                <w:szCs w:val="24"/>
              </w:rPr>
            </w:pPr>
            <w:r w:rsidRPr="006B3372">
              <w:rPr>
                <w:rFonts w:ascii="Times New Roman" w:hAnsi="Times New Roman" w:cs="Times New Roman"/>
                <w:i/>
                <w:sz w:val="24"/>
                <w:szCs w:val="24"/>
              </w:rPr>
              <w:t xml:space="preserve">які повинні </w:t>
            </w:r>
            <w:r w:rsidRPr="0031076A">
              <w:rPr>
                <w:rFonts w:ascii="Times New Roman" w:hAnsi="Times New Roman" w:cs="Times New Roman"/>
                <w:b/>
                <w:i/>
                <w:sz w:val="24"/>
                <w:szCs w:val="24"/>
                <w:u w:val="single"/>
              </w:rPr>
              <w:t>в повному обсязі</w:t>
            </w:r>
            <w:r w:rsidRPr="006B3372">
              <w:rPr>
                <w:rFonts w:ascii="Times New Roman" w:hAnsi="Times New Roman" w:cs="Times New Roman"/>
                <w:i/>
                <w:sz w:val="24"/>
                <w:szCs w:val="24"/>
              </w:rPr>
              <w:t xml:space="preserve"> підтверджувати відповідність Товару  вимогам Замовника, що визначені в  </w:t>
            </w:r>
            <w:r>
              <w:rPr>
                <w:rFonts w:ascii="Times New Roman" w:hAnsi="Times New Roman" w:cs="Times New Roman"/>
                <w:i/>
                <w:sz w:val="24"/>
                <w:szCs w:val="24"/>
              </w:rPr>
              <w:t xml:space="preserve">Додатку 1 до </w:t>
            </w:r>
            <w:r>
              <w:rPr>
                <w:rFonts w:ascii="Times New Roman" w:hAnsi="Times New Roman" w:cs="Times New Roman"/>
                <w:i/>
                <w:sz w:val="24"/>
                <w:szCs w:val="24"/>
              </w:rPr>
              <w:lastRenderedPageBreak/>
              <w:t>Тендерної документації</w:t>
            </w:r>
            <w:r w:rsidRPr="006B3372">
              <w:rPr>
                <w:rFonts w:ascii="Times New Roman" w:hAnsi="Times New Roman" w:cs="Times New Roman"/>
                <w:i/>
                <w:sz w:val="24"/>
                <w:szCs w:val="24"/>
              </w:rPr>
              <w:t xml:space="preserve"> </w:t>
            </w:r>
          </w:p>
          <w:p w:rsidR="00FD2879" w:rsidRPr="006B3372" w:rsidRDefault="00FD2879" w:rsidP="006B5869">
            <w:pPr>
              <w:jc w:val="center"/>
              <w:outlineLvl w:val="0"/>
              <w:rPr>
                <w:rFonts w:ascii="Times New Roman" w:hAnsi="Times New Roman" w:cs="Times New Roman"/>
                <w:i/>
                <w:sz w:val="24"/>
                <w:szCs w:val="24"/>
              </w:rPr>
            </w:pPr>
            <w:r>
              <w:rPr>
                <w:rFonts w:ascii="Times New Roman" w:hAnsi="Times New Roman" w:cs="Times New Roman"/>
                <w:i/>
                <w:iCs/>
                <w:sz w:val="24"/>
                <w:szCs w:val="24"/>
              </w:rPr>
              <w:t>(</w:t>
            </w:r>
            <w:r w:rsidRPr="006B3372">
              <w:rPr>
                <w:rFonts w:ascii="Times New Roman" w:hAnsi="Times New Roman" w:cs="Times New Roman"/>
                <w:i/>
                <w:iCs/>
                <w:sz w:val="24"/>
                <w:szCs w:val="24"/>
              </w:rPr>
              <w:t>за  нео</w:t>
            </w:r>
            <w:r>
              <w:rPr>
                <w:rFonts w:ascii="Times New Roman" w:hAnsi="Times New Roman" w:cs="Times New Roman"/>
                <w:i/>
                <w:iCs/>
                <w:sz w:val="24"/>
                <w:szCs w:val="24"/>
              </w:rPr>
              <w:t>бхідності з зазначенням моделі/типу/</w:t>
            </w:r>
            <w:r w:rsidRPr="006B3372">
              <w:rPr>
                <w:rFonts w:ascii="Times New Roman" w:hAnsi="Times New Roman" w:cs="Times New Roman"/>
                <w:i/>
                <w:iCs/>
                <w:sz w:val="24"/>
                <w:szCs w:val="24"/>
              </w:rPr>
              <w:t xml:space="preserve"> марки, які  можуть бути зазначені іноземною мов</w:t>
            </w:r>
            <w:r>
              <w:rPr>
                <w:rFonts w:ascii="Times New Roman" w:hAnsi="Times New Roman" w:cs="Times New Roman"/>
                <w:i/>
                <w:iCs/>
                <w:sz w:val="24"/>
                <w:szCs w:val="24"/>
              </w:rPr>
              <w:t>ою відповідно до наданого/-</w:t>
            </w:r>
            <w:proofErr w:type="spellStart"/>
            <w:r>
              <w:rPr>
                <w:rFonts w:ascii="Times New Roman" w:hAnsi="Times New Roman" w:cs="Times New Roman"/>
                <w:i/>
                <w:iCs/>
                <w:sz w:val="24"/>
                <w:szCs w:val="24"/>
              </w:rPr>
              <w:t>их</w:t>
            </w:r>
            <w:proofErr w:type="spellEnd"/>
            <w:r>
              <w:rPr>
                <w:rFonts w:ascii="Times New Roman" w:hAnsi="Times New Roman" w:cs="Times New Roman"/>
                <w:i/>
                <w:iCs/>
                <w:sz w:val="24"/>
                <w:szCs w:val="24"/>
              </w:rPr>
              <w:t xml:space="preserve"> Документа/-</w:t>
            </w:r>
            <w:proofErr w:type="spellStart"/>
            <w:r>
              <w:rPr>
                <w:rFonts w:ascii="Times New Roman" w:hAnsi="Times New Roman" w:cs="Times New Roman"/>
                <w:i/>
                <w:iCs/>
                <w:sz w:val="24"/>
                <w:szCs w:val="24"/>
              </w:rPr>
              <w:t>ів</w:t>
            </w:r>
            <w:proofErr w:type="spellEnd"/>
            <w:r>
              <w:rPr>
                <w:rFonts w:ascii="Times New Roman" w:hAnsi="Times New Roman" w:cs="Times New Roman"/>
                <w:i/>
                <w:iCs/>
                <w:sz w:val="24"/>
                <w:szCs w:val="24"/>
              </w:rPr>
              <w:t xml:space="preserve"> про якість.)</w:t>
            </w:r>
          </w:p>
          <w:p w:rsidR="006B5869" w:rsidRPr="006B3372" w:rsidRDefault="006B5869" w:rsidP="006B5869">
            <w:pPr>
              <w:rPr>
                <w:rFonts w:ascii="Times New Roman" w:hAnsi="Times New Roman" w:cs="Times New Roman"/>
                <w:i/>
                <w:sz w:val="24"/>
                <w:szCs w:val="24"/>
                <w:u w:val="single"/>
              </w:rPr>
            </w:pPr>
          </w:p>
        </w:tc>
      </w:tr>
    </w:tbl>
    <w:p w:rsidR="006B5869" w:rsidRPr="0031076A" w:rsidRDefault="006B5869" w:rsidP="006B5869">
      <w:pPr>
        <w:tabs>
          <w:tab w:val="num" w:pos="530"/>
          <w:tab w:val="num" w:pos="2325"/>
        </w:tabs>
        <w:ind w:left="360"/>
        <w:jc w:val="both"/>
        <w:rPr>
          <w:rFonts w:ascii="Times New Roman" w:hAnsi="Times New Roman" w:cs="Times New Roman"/>
          <w:i/>
          <w:color w:val="FF0000"/>
          <w:sz w:val="24"/>
          <w:szCs w:val="24"/>
        </w:rPr>
      </w:pPr>
      <w:r w:rsidRPr="0031076A">
        <w:rPr>
          <w:rFonts w:ascii="Times New Roman" w:hAnsi="Times New Roman" w:cs="Times New Roman"/>
          <w:i/>
          <w:color w:val="FF0000"/>
          <w:sz w:val="24"/>
          <w:szCs w:val="24"/>
        </w:rPr>
        <w:lastRenderedPageBreak/>
        <w:t>Примітка*: Замовником допускається зазначення неповної назви компанії-виробника товару без зазначення типу організаційно-правової форми та зазначення замість назви компанії-виробника товару торгової марки.</w:t>
      </w:r>
    </w:p>
    <w:p w:rsidR="006B5869" w:rsidRPr="006B3372" w:rsidRDefault="006B5869" w:rsidP="006B5869">
      <w:pPr>
        <w:tabs>
          <w:tab w:val="num" w:pos="530"/>
          <w:tab w:val="num" w:pos="2325"/>
        </w:tabs>
        <w:ind w:left="360"/>
        <w:jc w:val="both"/>
        <w:rPr>
          <w:rFonts w:ascii="Times New Roman" w:hAnsi="Times New Roman" w:cs="Times New Roman"/>
          <w:b/>
          <w:sz w:val="24"/>
          <w:szCs w:val="24"/>
        </w:rPr>
      </w:pPr>
    </w:p>
    <w:p w:rsidR="006B5869" w:rsidRDefault="006B5869" w:rsidP="006B5869">
      <w:pPr>
        <w:jc w:val="both"/>
        <w:rPr>
          <w:rFonts w:ascii="Times New Roman" w:hAnsi="Times New Roman" w:cs="Times New Roman"/>
          <w:b/>
          <w:sz w:val="24"/>
          <w:szCs w:val="24"/>
        </w:rPr>
      </w:pPr>
      <w:r w:rsidRPr="006B3372">
        <w:rPr>
          <w:rFonts w:ascii="Times New Roman" w:hAnsi="Times New Roman" w:cs="Times New Roman"/>
          <w:b/>
          <w:sz w:val="24"/>
          <w:szCs w:val="24"/>
        </w:rPr>
        <w:t>Строк поставки Товару:</w:t>
      </w:r>
      <w:r w:rsidRPr="006B3372">
        <w:rPr>
          <w:rFonts w:ascii="Times New Roman" w:hAnsi="Times New Roman" w:cs="Times New Roman"/>
          <w:sz w:val="24"/>
          <w:szCs w:val="24"/>
        </w:rPr>
        <w:t xml:space="preserve"> _____________ </w:t>
      </w:r>
      <w:r>
        <w:rPr>
          <w:rFonts w:ascii="Times New Roman" w:hAnsi="Times New Roman" w:cs="Times New Roman"/>
          <w:b/>
          <w:sz w:val="24"/>
          <w:szCs w:val="24"/>
        </w:rPr>
        <w:t>календарних</w:t>
      </w:r>
      <w:r w:rsidRPr="00AF5ED3">
        <w:rPr>
          <w:rFonts w:ascii="Times New Roman" w:hAnsi="Times New Roman" w:cs="Times New Roman"/>
          <w:b/>
          <w:sz w:val="24"/>
          <w:szCs w:val="24"/>
        </w:rPr>
        <w:t xml:space="preserve"> днів</w:t>
      </w:r>
      <w:r w:rsidRPr="00AF5ED3">
        <w:rPr>
          <w:rFonts w:ascii="Times New Roman" w:hAnsi="Times New Roman" w:cs="Times New Roman"/>
          <w:sz w:val="24"/>
          <w:szCs w:val="24"/>
        </w:rPr>
        <w:t xml:space="preserve"> </w:t>
      </w:r>
      <w:r w:rsidRPr="00AF5ED3">
        <w:rPr>
          <w:rFonts w:ascii="Times New Roman" w:hAnsi="Times New Roman" w:cs="Times New Roman"/>
          <w:b/>
          <w:sz w:val="24"/>
          <w:szCs w:val="24"/>
        </w:rPr>
        <w:t>з дати отримання письмової заявки Постачальником від Замовника.</w:t>
      </w:r>
    </w:p>
    <w:p w:rsidR="006B5869" w:rsidRPr="00BD5C19" w:rsidRDefault="006B5869" w:rsidP="006B5869">
      <w:pPr>
        <w:jc w:val="both"/>
        <w:rPr>
          <w:rFonts w:ascii="Times New Roman" w:hAnsi="Times New Roman" w:cs="Times New Roman"/>
          <w:i/>
          <w:sz w:val="24"/>
          <w:szCs w:val="24"/>
        </w:rPr>
      </w:pPr>
      <w:r w:rsidRPr="006B3372">
        <w:rPr>
          <w:rFonts w:ascii="Times New Roman" w:hAnsi="Times New Roman" w:cs="Times New Roman"/>
          <w:b/>
          <w:sz w:val="24"/>
          <w:szCs w:val="24"/>
        </w:rPr>
        <w:t>Гарантійний строк на Товар:</w:t>
      </w:r>
      <w:r w:rsidRPr="006B3372">
        <w:rPr>
          <w:rFonts w:ascii="Times New Roman" w:hAnsi="Times New Roman" w:cs="Times New Roman"/>
          <w:sz w:val="24"/>
          <w:szCs w:val="24"/>
        </w:rPr>
        <w:t xml:space="preserve"> ___________ </w:t>
      </w:r>
      <w:r w:rsidRPr="006B3372">
        <w:rPr>
          <w:rFonts w:ascii="Times New Roman" w:hAnsi="Times New Roman" w:cs="Times New Roman"/>
          <w:b/>
          <w:sz w:val="24"/>
          <w:szCs w:val="24"/>
        </w:rPr>
        <w:t>місяців</w:t>
      </w:r>
      <w:r w:rsidRPr="006B3372">
        <w:rPr>
          <w:rFonts w:ascii="Times New Roman" w:hAnsi="Times New Roman" w:cs="Times New Roman"/>
          <w:sz w:val="24"/>
          <w:szCs w:val="24"/>
        </w:rPr>
        <w:t xml:space="preserve"> </w:t>
      </w:r>
      <w:r w:rsidRPr="00AF5ED3">
        <w:rPr>
          <w:rFonts w:ascii="Times New Roman" w:eastAsia="Times New Roman" w:hAnsi="Times New Roman" w:cs="Times New Roman"/>
          <w:sz w:val="24"/>
          <w:szCs w:val="24"/>
        </w:rPr>
        <w:t>з моменту поставки Товару.</w:t>
      </w:r>
    </w:p>
    <w:p w:rsidR="006B5869" w:rsidRPr="006B3372" w:rsidRDefault="006B5869" w:rsidP="006B5869">
      <w:pPr>
        <w:ind w:right="-142"/>
        <w:jc w:val="both"/>
        <w:outlineLvl w:val="0"/>
        <w:rPr>
          <w:rFonts w:ascii="Times New Roman" w:hAnsi="Times New Roman" w:cs="Times New Roman"/>
          <w:i/>
          <w:sz w:val="24"/>
          <w:szCs w:val="24"/>
        </w:rPr>
      </w:pPr>
      <w:r w:rsidRPr="006B3372">
        <w:rPr>
          <w:rFonts w:ascii="Times New Roman" w:hAnsi="Times New Roman" w:cs="Times New Roman"/>
          <w:b/>
          <w:sz w:val="24"/>
          <w:szCs w:val="24"/>
        </w:rPr>
        <w:t>Строк заміни неякісного Товару (виправлення дефектів):</w:t>
      </w:r>
      <w:r w:rsidRPr="006B3372">
        <w:rPr>
          <w:rFonts w:ascii="Times New Roman" w:hAnsi="Times New Roman" w:cs="Times New Roman"/>
          <w:sz w:val="24"/>
          <w:szCs w:val="24"/>
        </w:rPr>
        <w:t xml:space="preserve"> ____________ </w:t>
      </w:r>
      <w:r w:rsidRPr="006B3372">
        <w:rPr>
          <w:rFonts w:ascii="Times New Roman" w:hAnsi="Times New Roman" w:cs="Times New Roman"/>
          <w:b/>
          <w:sz w:val="24"/>
          <w:szCs w:val="24"/>
        </w:rPr>
        <w:t>календарних днів</w:t>
      </w:r>
      <w:r w:rsidRPr="006B3372">
        <w:rPr>
          <w:rFonts w:ascii="Times New Roman" w:hAnsi="Times New Roman" w:cs="Times New Roman"/>
          <w:sz w:val="24"/>
          <w:szCs w:val="24"/>
        </w:rPr>
        <w:t xml:space="preserve"> </w:t>
      </w:r>
    </w:p>
    <w:p w:rsidR="006B5869" w:rsidRDefault="006B5869" w:rsidP="006B5869">
      <w:pPr>
        <w:widowControl w:val="0"/>
        <w:spacing w:after="0" w:line="240" w:lineRule="auto"/>
        <w:rPr>
          <w:rFonts w:ascii="Times New Roman" w:hAnsi="Times New Roman" w:cs="Times New Roman"/>
          <w:sz w:val="24"/>
          <w:szCs w:val="24"/>
        </w:rPr>
      </w:pPr>
    </w:p>
    <w:p w:rsidR="006B5869" w:rsidRPr="006B3372" w:rsidRDefault="006B5869" w:rsidP="006B5869">
      <w:pPr>
        <w:rPr>
          <w:rFonts w:ascii="Times New Roman" w:hAnsi="Times New Roman" w:cs="Times New Roman"/>
          <w:b/>
          <w:bCs/>
          <w:i/>
          <w:iCs/>
          <w:sz w:val="24"/>
          <w:szCs w:val="24"/>
        </w:rPr>
      </w:pPr>
    </w:p>
    <w:p w:rsidR="006B5869" w:rsidRPr="006B3372" w:rsidRDefault="006B5869" w:rsidP="006B5869">
      <w:pPr>
        <w:jc w:val="center"/>
        <w:rPr>
          <w:rFonts w:ascii="Times New Roman" w:hAnsi="Times New Roman" w:cs="Times New Roman"/>
          <w:b/>
          <w:bCs/>
          <w:i/>
          <w:iCs/>
          <w:sz w:val="24"/>
          <w:szCs w:val="24"/>
        </w:rPr>
      </w:pPr>
      <w:r w:rsidRPr="006B3372">
        <w:rPr>
          <w:rFonts w:ascii="Times New Roman" w:hAnsi="Times New Roman" w:cs="Times New Roman"/>
          <w:b/>
          <w:bCs/>
          <w:i/>
          <w:iCs/>
          <w:sz w:val="24"/>
          <w:szCs w:val="24"/>
        </w:rPr>
        <w:t>Посада, прізвище, ініціал(-и) або прізвище, власне ім‘я, підпис уповноваженої особи Учасника, яка може бути завірена печаткою Учасника (в разі її використання).</w:t>
      </w:r>
    </w:p>
    <w:p w:rsidR="006B5869" w:rsidRDefault="006B5869" w:rsidP="006B5869">
      <w:pPr>
        <w:jc w:val="center"/>
        <w:rPr>
          <w:rFonts w:ascii="Times New Roman" w:hAnsi="Times New Roman" w:cs="Times New Roman"/>
          <w:bCs/>
          <w:i/>
          <w:iCs/>
          <w:sz w:val="24"/>
          <w:szCs w:val="24"/>
        </w:rPr>
      </w:pPr>
      <w:r w:rsidRPr="006B3372">
        <w:rPr>
          <w:rFonts w:ascii="Times New Roman" w:hAnsi="Times New Roman" w:cs="Times New Roman"/>
          <w:bCs/>
          <w:i/>
          <w:iCs/>
          <w:sz w:val="24"/>
          <w:szCs w:val="24"/>
        </w:rPr>
        <w:t>(не зазначається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rsidR="006B5869" w:rsidRDefault="006B5869" w:rsidP="006B5869">
      <w:pPr>
        <w:jc w:val="center"/>
        <w:rPr>
          <w:rFonts w:ascii="Times New Roman" w:hAnsi="Times New Roman" w:cs="Times New Roman"/>
          <w:bCs/>
          <w:i/>
          <w:iCs/>
          <w:sz w:val="24"/>
          <w:szCs w:val="24"/>
        </w:rPr>
      </w:pPr>
    </w:p>
    <w:p w:rsidR="006B5869" w:rsidRDefault="006B5869" w:rsidP="006B5869">
      <w:pPr>
        <w:jc w:val="center"/>
        <w:rPr>
          <w:rFonts w:ascii="Times New Roman" w:hAnsi="Times New Roman" w:cs="Times New Roman"/>
          <w:bCs/>
          <w:i/>
          <w:iCs/>
          <w:sz w:val="24"/>
          <w:szCs w:val="24"/>
        </w:rPr>
      </w:pPr>
    </w:p>
    <w:p w:rsidR="006B5869" w:rsidRDefault="006B5869" w:rsidP="006B5869">
      <w:pPr>
        <w:jc w:val="center"/>
        <w:rPr>
          <w:rFonts w:ascii="Times New Roman" w:hAnsi="Times New Roman" w:cs="Times New Roman"/>
          <w:bCs/>
          <w:i/>
          <w:iCs/>
          <w:sz w:val="24"/>
          <w:szCs w:val="24"/>
        </w:rPr>
      </w:pPr>
    </w:p>
    <w:p w:rsidR="006B5869" w:rsidRDefault="006B5869" w:rsidP="006B5869">
      <w:pPr>
        <w:jc w:val="center"/>
        <w:rPr>
          <w:rFonts w:ascii="Times New Roman" w:hAnsi="Times New Roman" w:cs="Times New Roman"/>
          <w:bCs/>
          <w:i/>
          <w:iCs/>
          <w:sz w:val="24"/>
          <w:szCs w:val="24"/>
        </w:rPr>
      </w:pPr>
    </w:p>
    <w:p w:rsidR="006B5869" w:rsidRDefault="006B5869" w:rsidP="006B5869">
      <w:pPr>
        <w:jc w:val="center"/>
        <w:rPr>
          <w:rFonts w:ascii="Times New Roman" w:hAnsi="Times New Roman" w:cs="Times New Roman"/>
          <w:bCs/>
          <w:i/>
          <w:iCs/>
          <w:sz w:val="24"/>
          <w:szCs w:val="24"/>
        </w:rPr>
      </w:pPr>
    </w:p>
    <w:p w:rsidR="00CB1D8B" w:rsidRDefault="00CB1D8B" w:rsidP="006B5869">
      <w:pPr>
        <w:jc w:val="center"/>
        <w:rPr>
          <w:rFonts w:ascii="Times New Roman" w:hAnsi="Times New Roman" w:cs="Times New Roman"/>
          <w:bCs/>
          <w:i/>
          <w:iCs/>
          <w:sz w:val="24"/>
          <w:szCs w:val="24"/>
        </w:rPr>
      </w:pPr>
    </w:p>
    <w:p w:rsidR="006B5869" w:rsidRDefault="006B5869" w:rsidP="006B5869">
      <w:pPr>
        <w:jc w:val="center"/>
        <w:rPr>
          <w:rFonts w:ascii="Times New Roman" w:hAnsi="Times New Roman" w:cs="Times New Roman"/>
          <w:bCs/>
          <w:i/>
          <w:iCs/>
          <w:sz w:val="24"/>
          <w:szCs w:val="24"/>
        </w:rPr>
      </w:pPr>
    </w:p>
    <w:p w:rsidR="006B5869" w:rsidRDefault="006B5869" w:rsidP="006B5869">
      <w:pPr>
        <w:jc w:val="center"/>
        <w:rPr>
          <w:rFonts w:ascii="Times New Roman" w:hAnsi="Times New Roman" w:cs="Times New Roman"/>
          <w:bCs/>
          <w:i/>
          <w:iCs/>
          <w:sz w:val="24"/>
          <w:szCs w:val="24"/>
        </w:rPr>
      </w:pPr>
    </w:p>
    <w:p w:rsidR="006B5869" w:rsidRPr="006B3372" w:rsidRDefault="006B5869" w:rsidP="006B5869">
      <w:pPr>
        <w:jc w:val="center"/>
        <w:rPr>
          <w:rFonts w:ascii="Times New Roman" w:hAnsi="Times New Roman" w:cs="Times New Roman"/>
          <w:bCs/>
          <w:i/>
          <w:iCs/>
          <w:sz w:val="24"/>
          <w:szCs w:val="24"/>
        </w:rPr>
      </w:pPr>
    </w:p>
    <w:p w:rsidR="006B5869" w:rsidRDefault="006B5869" w:rsidP="006B5869">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lastRenderedPageBreak/>
        <w:t>Додаток 3</w:t>
      </w:r>
      <w:r w:rsidRPr="00E349E2">
        <w:rPr>
          <w:rFonts w:ascii="Times New Roman" w:eastAsia="Times New Roman" w:hAnsi="Times New Roman" w:cs="Times New Roman"/>
          <w:b/>
          <w:sz w:val="24"/>
          <w:szCs w:val="24"/>
          <w:highlight w:val="white"/>
        </w:rPr>
        <w:t xml:space="preserve"> до тендерної документації</w:t>
      </w:r>
    </w:p>
    <w:p w:rsidR="006B5869" w:rsidRDefault="006B5869" w:rsidP="006B5869">
      <w:pPr>
        <w:widowControl w:val="0"/>
        <w:spacing w:after="0" w:line="240" w:lineRule="auto"/>
        <w:jc w:val="center"/>
        <w:rPr>
          <w:rFonts w:ascii="Times New Roman" w:eastAsia="Times New Roman" w:hAnsi="Times New Roman" w:cs="Times New Roman"/>
          <w:sz w:val="24"/>
          <w:szCs w:val="24"/>
          <w:highlight w:val="white"/>
        </w:rPr>
      </w:pPr>
    </w:p>
    <w:p w:rsidR="006B5869" w:rsidRPr="00D9285F" w:rsidRDefault="006B5869" w:rsidP="006B5869">
      <w:pPr>
        <w:widowControl w:val="0"/>
        <w:spacing w:after="0" w:line="240" w:lineRule="auto"/>
        <w:jc w:val="center"/>
        <w:rPr>
          <w:rFonts w:ascii="Times New Roman" w:eastAsia="Times New Roman" w:hAnsi="Times New Roman" w:cs="Times New Roman"/>
          <w:b/>
          <w:sz w:val="24"/>
          <w:szCs w:val="24"/>
        </w:rPr>
      </w:pPr>
      <w:r w:rsidRPr="00D9285F">
        <w:rPr>
          <w:rFonts w:ascii="Times New Roman" w:eastAsia="Times New Roman" w:hAnsi="Times New Roman" w:cs="Times New Roman"/>
          <w:b/>
          <w:sz w:val="24"/>
          <w:szCs w:val="24"/>
          <w:highlight w:val="white"/>
        </w:rPr>
        <w:t>ПЕРЕЛІК ДОКУМЕНТІВ ТЕНДЕРНОЇ ПРОПОЗИЦІЇ</w:t>
      </w:r>
      <w:r>
        <w:rPr>
          <w:rFonts w:ascii="Times New Roman" w:eastAsia="Times New Roman" w:hAnsi="Times New Roman" w:cs="Times New Roman"/>
          <w:b/>
          <w:sz w:val="24"/>
          <w:szCs w:val="24"/>
        </w:rPr>
        <w:t xml:space="preserve"> для Учасника</w:t>
      </w:r>
    </w:p>
    <w:p w:rsidR="006B5869" w:rsidRPr="00D9285F" w:rsidRDefault="006B5869" w:rsidP="006B5869">
      <w:pPr>
        <w:widowControl w:val="0"/>
        <w:spacing w:after="0" w:line="240" w:lineRule="auto"/>
        <w:jc w:val="right"/>
        <w:rPr>
          <w:rFonts w:ascii="Times New Roman" w:eastAsia="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9100"/>
      </w:tblGrid>
      <w:tr w:rsidR="006B5869" w:rsidRPr="00D9285F" w:rsidTr="006B5869">
        <w:tc>
          <w:tcPr>
            <w:tcW w:w="681" w:type="dxa"/>
            <w:shd w:val="clear" w:color="auto" w:fill="auto"/>
          </w:tcPr>
          <w:p w:rsidR="006B5869" w:rsidRPr="00D9285F" w:rsidRDefault="006B5869" w:rsidP="006B5869">
            <w:pPr>
              <w:numPr>
                <w:ilvl w:val="0"/>
                <w:numId w:val="13"/>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6B5869" w:rsidRPr="00D9285F" w:rsidRDefault="006B5869" w:rsidP="006B5869">
            <w:pPr>
              <w:jc w:val="both"/>
              <w:rPr>
                <w:rFonts w:ascii="Times New Roman" w:eastAsia="SimSun" w:hAnsi="Times New Roman" w:cs="Times New Roman"/>
                <w:color w:val="000000"/>
                <w:kern w:val="2"/>
                <w:sz w:val="24"/>
                <w:szCs w:val="24"/>
                <w:lang w:eastAsia="zh-CN"/>
              </w:rPr>
            </w:pPr>
            <w:r w:rsidRPr="00D9285F">
              <w:rPr>
                <w:rFonts w:ascii="Times New Roman" w:hAnsi="Times New Roman" w:cs="Times New Roman"/>
                <w:b/>
                <w:sz w:val="24"/>
                <w:szCs w:val="24"/>
              </w:rPr>
              <w:t xml:space="preserve">ТЕХНІЧНА ПРОПОЗИЦІЯ </w:t>
            </w:r>
            <w:r w:rsidRPr="00D9285F">
              <w:rPr>
                <w:rFonts w:ascii="Times New Roman" w:hAnsi="Times New Roman" w:cs="Times New Roman"/>
                <w:b/>
                <w:i/>
                <w:sz w:val="24"/>
                <w:szCs w:val="24"/>
              </w:rPr>
              <w:t>(згідно форми з Додатку 2</w:t>
            </w:r>
            <w:r>
              <w:rPr>
                <w:rFonts w:ascii="Times New Roman" w:hAnsi="Times New Roman" w:cs="Times New Roman"/>
                <w:b/>
                <w:i/>
                <w:sz w:val="24"/>
                <w:szCs w:val="24"/>
              </w:rPr>
              <w:t xml:space="preserve"> до тендерної документації</w:t>
            </w:r>
            <w:r w:rsidRPr="00D9285F">
              <w:rPr>
                <w:rFonts w:ascii="Times New Roman" w:hAnsi="Times New Roman" w:cs="Times New Roman"/>
                <w:b/>
                <w:i/>
                <w:sz w:val="24"/>
                <w:szCs w:val="24"/>
              </w:rPr>
              <w:t>)</w:t>
            </w:r>
          </w:p>
        </w:tc>
      </w:tr>
      <w:tr w:rsidR="00CB1D8B" w:rsidRPr="00D9285F" w:rsidTr="006B5869">
        <w:tc>
          <w:tcPr>
            <w:tcW w:w="681" w:type="dxa"/>
            <w:shd w:val="clear" w:color="auto" w:fill="auto"/>
          </w:tcPr>
          <w:p w:rsidR="00CB1D8B" w:rsidRPr="00D9285F" w:rsidRDefault="00CB1D8B" w:rsidP="006B5869">
            <w:pPr>
              <w:numPr>
                <w:ilvl w:val="0"/>
                <w:numId w:val="13"/>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CB1D8B" w:rsidRPr="00304F3B" w:rsidRDefault="00CB1D8B" w:rsidP="00CB1D8B">
            <w:pPr>
              <w:widowControl w:val="0"/>
              <w:ind w:right="120"/>
              <w:jc w:val="both"/>
              <w:rPr>
                <w:rFonts w:ascii="Times New Roman" w:eastAsia="Times New Roman" w:hAnsi="Times New Roman" w:cs="Times New Roman"/>
                <w:sz w:val="24"/>
                <w:szCs w:val="24"/>
              </w:rPr>
            </w:pPr>
            <w:r>
              <w:rPr>
                <w:rFonts w:ascii="Times New Roman" w:hAnsi="Times New Roman" w:cs="Times New Roman"/>
                <w:b/>
                <w:sz w:val="24"/>
                <w:szCs w:val="24"/>
              </w:rPr>
              <w:t>Кваліфікаційний критерій:</w:t>
            </w:r>
            <w:r w:rsidRPr="00304F3B">
              <w:rPr>
                <w:rFonts w:ascii="Times New Roman" w:eastAsia="Times New Roman" w:hAnsi="Times New Roman" w:cs="Times New Roman"/>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CB1D8B" w:rsidRPr="00304F3B" w:rsidRDefault="00CB1D8B" w:rsidP="00CB1D8B">
            <w:pPr>
              <w:widowControl w:val="0"/>
              <w:ind w:right="120"/>
              <w:jc w:val="both"/>
              <w:rPr>
                <w:rFonts w:ascii="Times New Roman" w:eastAsia="Times New Roman" w:hAnsi="Times New Roman" w:cs="Times New Roman"/>
                <w:sz w:val="24"/>
                <w:szCs w:val="24"/>
              </w:rPr>
            </w:pPr>
            <w:r w:rsidRPr="00304F3B">
              <w:rPr>
                <w:rFonts w:ascii="Times New Roman" w:eastAsia="Times New Roman" w:hAnsi="Times New Roman" w:cs="Times New Roman"/>
                <w:sz w:val="24"/>
                <w:szCs w:val="24"/>
              </w:rPr>
              <w:t>На підтвердження учаснику в складі тендерної пропозиції необхідно надати:</w:t>
            </w:r>
          </w:p>
          <w:p w:rsidR="00CB1D8B" w:rsidRPr="00304F3B" w:rsidRDefault="00CB1D8B" w:rsidP="00CB1D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4F3B">
              <w:rPr>
                <w:rFonts w:ascii="Times New Roman" w:eastAsia="Times New Roman" w:hAnsi="Times New Roman" w:cs="Times New Roman"/>
                <w:sz w:val="24"/>
                <w:szCs w:val="24"/>
              </w:rPr>
              <w:t>Довідку про досвід виконання аналогічного(них) договору(рів)* в якій необхідно зазначити інформацію про усі аналогічні договори (або 1 такий договір) за предметом закупівлі, ук</w:t>
            </w:r>
            <w:r>
              <w:rPr>
                <w:rFonts w:ascii="Times New Roman" w:eastAsia="Times New Roman" w:hAnsi="Times New Roman" w:cs="Times New Roman"/>
                <w:sz w:val="24"/>
                <w:szCs w:val="24"/>
              </w:rPr>
              <w:t>ладені учасником за 2021-2023 роки</w:t>
            </w:r>
            <w:r w:rsidRPr="00304F3B">
              <w:rPr>
                <w:rFonts w:ascii="Times New Roman" w:eastAsia="Times New Roman" w:hAnsi="Times New Roman" w:cs="Times New Roman"/>
                <w:sz w:val="24"/>
                <w:szCs w:val="24"/>
              </w:rPr>
              <w:t xml:space="preserve">. </w:t>
            </w:r>
          </w:p>
          <w:p w:rsidR="00CB1D8B" w:rsidRPr="00304F3B" w:rsidRDefault="00CB1D8B" w:rsidP="00CB1D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4F3B">
              <w:rPr>
                <w:rFonts w:ascii="Times New Roman" w:eastAsia="Times New Roman" w:hAnsi="Times New Roman" w:cs="Times New Roman"/>
                <w:sz w:val="24"/>
                <w:szCs w:val="24"/>
              </w:rPr>
              <w:t>Копії усіх аналогічних договорів</w:t>
            </w:r>
            <w:r>
              <w:rPr>
                <w:rFonts w:ascii="Times New Roman" w:eastAsia="Times New Roman" w:hAnsi="Times New Roman" w:cs="Times New Roman"/>
                <w:sz w:val="24"/>
                <w:szCs w:val="24"/>
              </w:rPr>
              <w:t>/-у</w:t>
            </w:r>
            <w:r w:rsidRPr="00304F3B">
              <w:rPr>
                <w:rFonts w:ascii="Times New Roman" w:eastAsia="Times New Roman" w:hAnsi="Times New Roman" w:cs="Times New Roman"/>
                <w:sz w:val="24"/>
                <w:szCs w:val="24"/>
              </w:rPr>
              <w:t>, зазначених у довідці;</w:t>
            </w:r>
          </w:p>
          <w:p w:rsidR="00CB1D8B" w:rsidRPr="00304F3B" w:rsidRDefault="00CB1D8B" w:rsidP="00CB1D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4F3B">
              <w:rPr>
                <w:rFonts w:ascii="Times New Roman" w:eastAsia="Times New Roman" w:hAnsi="Times New Roman" w:cs="Times New Roman"/>
                <w:sz w:val="24"/>
                <w:szCs w:val="24"/>
              </w:rPr>
              <w:t xml:space="preserve">Копії документів, що підтверджують виконання договорів, наданих </w:t>
            </w:r>
            <w:r>
              <w:rPr>
                <w:rFonts w:ascii="Times New Roman" w:eastAsia="Times New Roman" w:hAnsi="Times New Roman" w:cs="Times New Roman"/>
                <w:sz w:val="24"/>
                <w:szCs w:val="24"/>
              </w:rPr>
              <w:t>на виконання попередньої</w:t>
            </w:r>
            <w:r w:rsidRPr="00304F3B">
              <w:rPr>
                <w:rFonts w:ascii="Times New Roman" w:eastAsia="Times New Roman" w:hAnsi="Times New Roman" w:cs="Times New Roman"/>
                <w:sz w:val="24"/>
                <w:szCs w:val="24"/>
              </w:rPr>
              <w:t xml:space="preserve"> вимоги, у повному обсязі, а саме копії видаткових накладних</w:t>
            </w:r>
            <w:r>
              <w:rPr>
                <w:rFonts w:ascii="Times New Roman" w:eastAsia="Times New Roman" w:hAnsi="Times New Roman" w:cs="Times New Roman"/>
                <w:sz w:val="24"/>
                <w:szCs w:val="24"/>
              </w:rPr>
              <w:t xml:space="preserve"> із зазначення номеру та дати відповідного договору</w:t>
            </w:r>
            <w:r w:rsidRPr="00304F3B">
              <w:rPr>
                <w:rFonts w:ascii="Times New Roman" w:eastAsia="Times New Roman" w:hAnsi="Times New Roman" w:cs="Times New Roman"/>
                <w:sz w:val="24"/>
                <w:szCs w:val="24"/>
              </w:rPr>
              <w:t>.</w:t>
            </w:r>
          </w:p>
          <w:p w:rsidR="00CB1D8B" w:rsidRPr="00CB1D8B" w:rsidRDefault="00D91670" w:rsidP="00CB1D8B">
            <w:pPr>
              <w:widowControl w:val="0"/>
              <w:ind w:right="120"/>
              <w:jc w:val="both"/>
              <w:rPr>
                <w:rFonts w:ascii="Times New Roman" w:eastAsia="Times New Roman" w:hAnsi="Times New Roman" w:cs="Times New Roman"/>
                <w:i/>
                <w:sz w:val="24"/>
                <w:szCs w:val="24"/>
              </w:rPr>
            </w:pPr>
            <w:r w:rsidRPr="00D91670">
              <w:rPr>
                <w:rFonts w:ascii="Times New Roman" w:eastAsia="Times New Roman" w:hAnsi="Times New Roman" w:cs="Times New Roman"/>
                <w:i/>
                <w:sz w:val="24"/>
                <w:szCs w:val="24"/>
              </w:rPr>
              <w:t>Примітка</w:t>
            </w:r>
            <w:r w:rsidR="00CB1D8B" w:rsidRPr="00D91670">
              <w:rPr>
                <w:rFonts w:ascii="Times New Roman" w:eastAsia="Times New Roman" w:hAnsi="Times New Roman" w:cs="Times New Roman"/>
                <w:i/>
                <w:sz w:val="24"/>
                <w:szCs w:val="24"/>
              </w:rPr>
              <w:t>*</w:t>
            </w:r>
            <w:r w:rsidRPr="00D91670">
              <w:rPr>
                <w:rFonts w:ascii="Times New Roman" w:eastAsia="Times New Roman" w:hAnsi="Times New Roman" w:cs="Times New Roman"/>
                <w:i/>
                <w:sz w:val="24"/>
                <w:szCs w:val="24"/>
              </w:rPr>
              <w:t xml:space="preserve">: </w:t>
            </w:r>
            <w:r w:rsidR="00CB1D8B" w:rsidRPr="00D91670">
              <w:rPr>
                <w:rFonts w:ascii="Times New Roman" w:eastAsia="Times New Roman" w:hAnsi="Times New Roman" w:cs="Times New Roman"/>
                <w:i/>
                <w:sz w:val="24"/>
                <w:szCs w:val="24"/>
              </w:rPr>
              <w:t>Аналогічними</w:t>
            </w:r>
            <w:r w:rsidR="00CB1D8B" w:rsidRPr="00304F3B">
              <w:rPr>
                <w:rFonts w:ascii="Times New Roman" w:eastAsia="Times New Roman" w:hAnsi="Times New Roman" w:cs="Times New Roman"/>
                <w:i/>
                <w:sz w:val="24"/>
                <w:szCs w:val="24"/>
              </w:rPr>
              <w:t xml:space="preserve"> договорами за предметом закупівлі є договори постачання товару - Дизельного палива</w:t>
            </w:r>
            <w:r w:rsidR="00CB1D8B">
              <w:rPr>
                <w:rFonts w:ascii="Times New Roman" w:eastAsia="Times New Roman" w:hAnsi="Times New Roman" w:cs="Times New Roman"/>
                <w:i/>
                <w:sz w:val="24"/>
                <w:szCs w:val="24"/>
              </w:rPr>
              <w:t xml:space="preserve"> (наливом)</w:t>
            </w:r>
            <w:r w:rsidR="00CB1D8B" w:rsidRPr="00304F3B">
              <w:rPr>
                <w:rFonts w:ascii="Times New Roman" w:eastAsia="Times New Roman" w:hAnsi="Times New Roman" w:cs="Times New Roman"/>
                <w:i/>
                <w:sz w:val="24"/>
                <w:szCs w:val="24"/>
              </w:rPr>
              <w:t>.</w:t>
            </w:r>
          </w:p>
        </w:tc>
      </w:tr>
      <w:tr w:rsidR="006B5869" w:rsidRPr="00D9285F" w:rsidTr="006B5869">
        <w:tc>
          <w:tcPr>
            <w:tcW w:w="681" w:type="dxa"/>
            <w:shd w:val="clear" w:color="auto" w:fill="auto"/>
          </w:tcPr>
          <w:p w:rsidR="006B5869" w:rsidRPr="00D9285F" w:rsidRDefault="006B5869" w:rsidP="006B5869">
            <w:pPr>
              <w:numPr>
                <w:ilvl w:val="0"/>
                <w:numId w:val="13"/>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6B5869" w:rsidRDefault="00D91670" w:rsidP="006B5869">
            <w:pPr>
              <w:widowControl w:val="0"/>
              <w:tabs>
                <w:tab w:val="left" w:pos="-252"/>
              </w:tabs>
              <w:jc w:val="both"/>
              <w:rPr>
                <w:rFonts w:ascii="Times New Roman" w:hAnsi="Times New Roman" w:cs="Times New Roman"/>
                <w:sz w:val="24"/>
                <w:szCs w:val="24"/>
              </w:rPr>
            </w:pPr>
            <w:r>
              <w:rPr>
                <w:rFonts w:ascii="Times New Roman" w:hAnsi="Times New Roman" w:cs="Times New Roman"/>
                <w:b/>
                <w:sz w:val="24"/>
                <w:szCs w:val="24"/>
              </w:rPr>
              <w:t>Документ/-ти*</w:t>
            </w:r>
            <w:r w:rsidR="006B5869" w:rsidRPr="001E077B">
              <w:rPr>
                <w:rFonts w:ascii="Times New Roman" w:hAnsi="Times New Roman" w:cs="Times New Roman"/>
                <w:b/>
                <w:sz w:val="24"/>
                <w:szCs w:val="24"/>
              </w:rPr>
              <w:t>,</w:t>
            </w:r>
            <w:r w:rsidR="006B5869" w:rsidRPr="001E077B">
              <w:rPr>
                <w:rFonts w:ascii="Times New Roman" w:hAnsi="Times New Roman" w:cs="Times New Roman"/>
                <w:sz w:val="24"/>
                <w:szCs w:val="24"/>
              </w:rPr>
              <w:t xml:space="preserve"> який</w:t>
            </w:r>
            <w:r>
              <w:rPr>
                <w:rFonts w:ascii="Times New Roman" w:hAnsi="Times New Roman" w:cs="Times New Roman"/>
                <w:sz w:val="24"/>
                <w:szCs w:val="24"/>
              </w:rPr>
              <w:t>/-і</w:t>
            </w:r>
            <w:r w:rsidR="006B5869" w:rsidRPr="001E077B">
              <w:rPr>
                <w:rFonts w:ascii="Times New Roman" w:hAnsi="Times New Roman" w:cs="Times New Roman"/>
                <w:sz w:val="24"/>
                <w:szCs w:val="24"/>
              </w:rPr>
              <w:t xml:space="preserve"> підтверджує</w:t>
            </w:r>
            <w:r>
              <w:rPr>
                <w:rFonts w:ascii="Times New Roman" w:hAnsi="Times New Roman" w:cs="Times New Roman"/>
                <w:sz w:val="24"/>
                <w:szCs w:val="24"/>
              </w:rPr>
              <w:t>/-</w:t>
            </w:r>
            <w:proofErr w:type="spellStart"/>
            <w:r>
              <w:rPr>
                <w:rFonts w:ascii="Times New Roman" w:hAnsi="Times New Roman" w:cs="Times New Roman"/>
                <w:sz w:val="24"/>
                <w:szCs w:val="24"/>
              </w:rPr>
              <w:t>ють</w:t>
            </w:r>
            <w:proofErr w:type="spellEnd"/>
            <w:r w:rsidR="006B5869" w:rsidRPr="001E077B">
              <w:rPr>
                <w:rFonts w:ascii="Times New Roman" w:hAnsi="Times New Roman" w:cs="Times New Roman"/>
                <w:sz w:val="24"/>
                <w:szCs w:val="24"/>
              </w:rPr>
              <w:t xml:space="preserve"> якість запропонованого Товару (паспорт якості, паспорт заводу виробника, висновок лабораторії або тому подібне), що підтверджує вимоги технічних та якісних характеристик предмета закупівлі</w:t>
            </w:r>
            <w:r w:rsidR="00CB1D8B">
              <w:rPr>
                <w:rFonts w:ascii="Times New Roman" w:hAnsi="Times New Roman" w:cs="Times New Roman"/>
                <w:sz w:val="24"/>
                <w:szCs w:val="24"/>
              </w:rPr>
              <w:t>*</w:t>
            </w:r>
            <w:r>
              <w:rPr>
                <w:rFonts w:ascii="Times New Roman" w:hAnsi="Times New Roman" w:cs="Times New Roman"/>
                <w:sz w:val="24"/>
                <w:szCs w:val="24"/>
              </w:rPr>
              <w:t>*</w:t>
            </w:r>
            <w:r w:rsidR="006B5869">
              <w:rPr>
                <w:rFonts w:ascii="Times New Roman" w:hAnsi="Times New Roman" w:cs="Times New Roman"/>
                <w:sz w:val="24"/>
                <w:szCs w:val="24"/>
              </w:rPr>
              <w:t>, запропоновані Учасником.</w:t>
            </w:r>
          </w:p>
          <w:p w:rsidR="00D91670" w:rsidRDefault="00CB1D8B" w:rsidP="00D91670">
            <w:pPr>
              <w:widowControl w:val="0"/>
              <w:tabs>
                <w:tab w:val="left" w:pos="-252"/>
              </w:tabs>
              <w:jc w:val="both"/>
              <w:rPr>
                <w:rFonts w:ascii="Times New Roman" w:hAnsi="Times New Roman" w:cs="Times New Roman"/>
                <w:i/>
                <w:sz w:val="24"/>
                <w:szCs w:val="24"/>
              </w:rPr>
            </w:pPr>
            <w:r w:rsidRPr="00D91670">
              <w:rPr>
                <w:rFonts w:ascii="Times New Roman" w:hAnsi="Times New Roman" w:cs="Times New Roman"/>
                <w:i/>
                <w:sz w:val="24"/>
                <w:szCs w:val="24"/>
              </w:rPr>
              <w:t xml:space="preserve">Примітка*: </w:t>
            </w:r>
            <w:r w:rsidR="00D91670" w:rsidRPr="00DD12AD">
              <w:rPr>
                <w:rFonts w:ascii="Times New Roman" w:hAnsi="Times New Roman" w:cs="Times New Roman"/>
                <w:i/>
                <w:sz w:val="24"/>
                <w:szCs w:val="24"/>
              </w:rPr>
              <w:t>Найменування Товару в даному Документі повинно співпадати з найменуванням Товару, запропонованого Учасником в тендерній пропозиції (технічній частині)</w:t>
            </w:r>
            <w:r w:rsidR="00D91670">
              <w:rPr>
                <w:rFonts w:ascii="Times New Roman" w:hAnsi="Times New Roman" w:cs="Times New Roman"/>
                <w:i/>
                <w:sz w:val="24"/>
                <w:szCs w:val="24"/>
              </w:rPr>
              <w:t>.</w:t>
            </w:r>
          </w:p>
          <w:p w:rsidR="00CB1D8B" w:rsidRPr="00D91670" w:rsidRDefault="00D91670" w:rsidP="00D91670">
            <w:pPr>
              <w:widowControl w:val="0"/>
              <w:tabs>
                <w:tab w:val="left" w:pos="-252"/>
              </w:tabs>
              <w:jc w:val="both"/>
              <w:rPr>
                <w:rFonts w:ascii="Times New Roman" w:hAnsi="Times New Roman" w:cs="Times New Roman"/>
                <w:i/>
                <w:sz w:val="24"/>
                <w:szCs w:val="24"/>
              </w:rPr>
            </w:pPr>
            <w:r>
              <w:rPr>
                <w:rFonts w:ascii="Times New Roman" w:hAnsi="Times New Roman" w:cs="Times New Roman"/>
                <w:i/>
                <w:sz w:val="24"/>
                <w:szCs w:val="24"/>
              </w:rPr>
              <w:t xml:space="preserve">Примітка**: </w:t>
            </w:r>
            <w:r w:rsidRPr="00D91670">
              <w:rPr>
                <w:rFonts w:ascii="Times New Roman" w:hAnsi="Times New Roman" w:cs="Times New Roman"/>
                <w:i/>
                <w:sz w:val="24"/>
                <w:szCs w:val="24"/>
              </w:rPr>
              <w:t>Документ</w:t>
            </w:r>
            <w:r>
              <w:rPr>
                <w:rFonts w:ascii="Times New Roman" w:hAnsi="Times New Roman" w:cs="Times New Roman"/>
                <w:i/>
                <w:sz w:val="24"/>
                <w:szCs w:val="24"/>
              </w:rPr>
              <w:t>/-т</w:t>
            </w:r>
            <w:r w:rsidRPr="00D91670">
              <w:rPr>
                <w:rFonts w:ascii="Times New Roman" w:hAnsi="Times New Roman" w:cs="Times New Roman"/>
                <w:i/>
                <w:sz w:val="24"/>
                <w:szCs w:val="24"/>
              </w:rPr>
              <w:t xml:space="preserve">и повинні бути надані на всі </w:t>
            </w:r>
            <w:r>
              <w:rPr>
                <w:rFonts w:ascii="Times New Roman" w:hAnsi="Times New Roman" w:cs="Times New Roman"/>
                <w:i/>
                <w:sz w:val="24"/>
                <w:szCs w:val="24"/>
              </w:rPr>
              <w:t>марки за кліматичними умовами</w:t>
            </w:r>
            <w:r w:rsidRPr="00D91670">
              <w:rPr>
                <w:rFonts w:ascii="Times New Roman" w:hAnsi="Times New Roman" w:cs="Times New Roman"/>
                <w:i/>
                <w:sz w:val="24"/>
                <w:szCs w:val="24"/>
              </w:rPr>
              <w:t xml:space="preserve"> запропонованого Товару: Літнє, Зимове та Арктичне.</w:t>
            </w:r>
          </w:p>
        </w:tc>
      </w:tr>
      <w:tr w:rsidR="006B5869" w:rsidRPr="00D9285F" w:rsidTr="006B5869">
        <w:tc>
          <w:tcPr>
            <w:tcW w:w="681" w:type="dxa"/>
            <w:shd w:val="clear" w:color="auto" w:fill="auto"/>
          </w:tcPr>
          <w:p w:rsidR="006B5869" w:rsidRPr="00D9285F" w:rsidRDefault="006B5869" w:rsidP="006B5869">
            <w:pPr>
              <w:numPr>
                <w:ilvl w:val="0"/>
                <w:numId w:val="13"/>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6B5869" w:rsidRPr="00D91670" w:rsidRDefault="00D91670" w:rsidP="00D91670">
            <w:pPr>
              <w:spacing w:after="0" w:line="240" w:lineRule="auto"/>
              <w:jc w:val="both"/>
              <w:rPr>
                <w:sz w:val="24"/>
                <w:szCs w:val="24"/>
              </w:rPr>
            </w:pPr>
            <w:r w:rsidRPr="00D91670">
              <w:rPr>
                <w:rFonts w:ascii="Times New Roman" w:hAnsi="Times New Roman" w:cs="Times New Roman"/>
                <w:sz w:val="24"/>
                <w:szCs w:val="24"/>
              </w:rPr>
              <w:t xml:space="preserve">Копію Сертифікату ISO 9001:2015, виданий відповідним сертифікованим органом, що підтверджує застосування Учасником системи </w:t>
            </w:r>
            <w:r w:rsidRPr="00D91670">
              <w:rPr>
                <w:rFonts w:ascii="Times New Roman" w:hAnsi="Times New Roman" w:cs="Times New Roman"/>
                <w:b/>
                <w:sz w:val="24"/>
                <w:szCs w:val="24"/>
              </w:rPr>
              <w:t>управління якістю</w:t>
            </w:r>
            <w:r w:rsidRPr="00D91670">
              <w:rPr>
                <w:rFonts w:ascii="Times New Roman" w:hAnsi="Times New Roman" w:cs="Times New Roman"/>
                <w:sz w:val="24"/>
                <w:szCs w:val="24"/>
              </w:rPr>
              <w:t xml:space="preserve"> стосовно торгівлі паливом і подібними продуктами. Сертифікат повинен бути дійсний.</w:t>
            </w:r>
          </w:p>
        </w:tc>
      </w:tr>
      <w:tr w:rsidR="00D91670" w:rsidRPr="00D9285F" w:rsidTr="006B5869">
        <w:tc>
          <w:tcPr>
            <w:tcW w:w="681" w:type="dxa"/>
            <w:shd w:val="clear" w:color="auto" w:fill="auto"/>
          </w:tcPr>
          <w:p w:rsidR="00D91670" w:rsidRPr="00D9285F" w:rsidRDefault="00D91670" w:rsidP="006B5869">
            <w:pPr>
              <w:numPr>
                <w:ilvl w:val="0"/>
                <w:numId w:val="13"/>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D91670" w:rsidRPr="00D91670" w:rsidRDefault="00D91670" w:rsidP="00D91670">
            <w:pPr>
              <w:spacing w:after="0" w:line="240" w:lineRule="auto"/>
              <w:jc w:val="both"/>
              <w:rPr>
                <w:rFonts w:ascii="Times New Roman" w:hAnsi="Times New Roman" w:cs="Times New Roman"/>
                <w:sz w:val="24"/>
                <w:szCs w:val="24"/>
              </w:rPr>
            </w:pPr>
            <w:r w:rsidRPr="00D91670">
              <w:rPr>
                <w:rFonts w:ascii="Times New Roman" w:hAnsi="Times New Roman" w:cs="Times New Roman"/>
                <w:sz w:val="24"/>
                <w:szCs w:val="24"/>
              </w:rPr>
              <w:t xml:space="preserve">Копію Сертифікату ISO 14001:2015, виданий відповідним сертифікованим органом, що підтверджує застосування Учасником систем </w:t>
            </w:r>
            <w:r w:rsidRPr="00D91670">
              <w:rPr>
                <w:rFonts w:ascii="Times New Roman" w:hAnsi="Times New Roman" w:cs="Times New Roman"/>
                <w:b/>
                <w:sz w:val="24"/>
                <w:szCs w:val="24"/>
              </w:rPr>
              <w:t>екологічного управління</w:t>
            </w:r>
            <w:r w:rsidRPr="00D91670">
              <w:rPr>
                <w:rFonts w:ascii="Times New Roman" w:hAnsi="Times New Roman" w:cs="Times New Roman"/>
                <w:sz w:val="24"/>
                <w:szCs w:val="24"/>
              </w:rPr>
              <w:t xml:space="preserve"> стосовно торгівлі паливом і подібними продуктами. Сертифікат повинен бути дійсний.</w:t>
            </w:r>
          </w:p>
        </w:tc>
      </w:tr>
      <w:tr w:rsidR="00D91670" w:rsidRPr="00D9285F" w:rsidTr="006B5869">
        <w:tc>
          <w:tcPr>
            <w:tcW w:w="681" w:type="dxa"/>
            <w:shd w:val="clear" w:color="auto" w:fill="auto"/>
          </w:tcPr>
          <w:p w:rsidR="00D91670" w:rsidRPr="00D9285F" w:rsidRDefault="00D91670" w:rsidP="006B5869">
            <w:pPr>
              <w:numPr>
                <w:ilvl w:val="0"/>
                <w:numId w:val="13"/>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D91670" w:rsidRPr="00D91670" w:rsidRDefault="00D91670" w:rsidP="00D91670">
            <w:pPr>
              <w:spacing w:after="0" w:line="240" w:lineRule="auto"/>
              <w:jc w:val="both"/>
              <w:rPr>
                <w:rFonts w:ascii="Times New Roman" w:hAnsi="Times New Roman" w:cs="Times New Roman"/>
                <w:sz w:val="24"/>
                <w:szCs w:val="24"/>
              </w:rPr>
            </w:pPr>
            <w:r w:rsidRPr="00D91670">
              <w:rPr>
                <w:rFonts w:ascii="Times New Roman" w:hAnsi="Times New Roman" w:cs="Times New Roman"/>
                <w:sz w:val="24"/>
                <w:szCs w:val="24"/>
              </w:rPr>
              <w:t xml:space="preserve">Копію Сертифікату ISO 45001:2019, виданий відповідним сертифікованим органом, що підтверджує застосування Учасником систем </w:t>
            </w:r>
            <w:r w:rsidRPr="00D91670">
              <w:rPr>
                <w:rFonts w:ascii="Times New Roman" w:hAnsi="Times New Roman" w:cs="Times New Roman"/>
                <w:b/>
                <w:sz w:val="24"/>
                <w:szCs w:val="24"/>
              </w:rPr>
              <w:t>управління охороною здоров’я та безпеки праці</w:t>
            </w:r>
            <w:r w:rsidRPr="00D91670">
              <w:rPr>
                <w:rFonts w:ascii="Times New Roman" w:hAnsi="Times New Roman" w:cs="Times New Roman"/>
                <w:sz w:val="24"/>
                <w:szCs w:val="24"/>
              </w:rPr>
              <w:t xml:space="preserve"> стосовно торгівлі паливом і подібними продуктами. Сертифікат повинен бути дійсний.</w:t>
            </w:r>
          </w:p>
        </w:tc>
      </w:tr>
      <w:tr w:rsidR="00D91670" w:rsidRPr="00D9285F" w:rsidTr="006B5869">
        <w:tc>
          <w:tcPr>
            <w:tcW w:w="681" w:type="dxa"/>
            <w:shd w:val="clear" w:color="auto" w:fill="auto"/>
          </w:tcPr>
          <w:p w:rsidR="00D91670" w:rsidRPr="00D9285F" w:rsidRDefault="00D91670" w:rsidP="006B5869">
            <w:pPr>
              <w:numPr>
                <w:ilvl w:val="0"/>
                <w:numId w:val="13"/>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D91670" w:rsidRPr="00D91670" w:rsidRDefault="00D91670" w:rsidP="00D91670">
            <w:pPr>
              <w:spacing w:after="0" w:line="240" w:lineRule="auto"/>
              <w:jc w:val="both"/>
              <w:rPr>
                <w:rFonts w:ascii="Times New Roman" w:hAnsi="Times New Roman" w:cs="Times New Roman"/>
                <w:sz w:val="24"/>
                <w:szCs w:val="24"/>
              </w:rPr>
            </w:pPr>
            <w:r w:rsidRPr="00D91670">
              <w:rPr>
                <w:rFonts w:ascii="Times New Roman" w:hAnsi="Times New Roman" w:cs="Times New Roman"/>
                <w:b/>
                <w:sz w:val="24"/>
                <w:szCs w:val="24"/>
              </w:rPr>
              <w:t>Для Учасника, який є власником акредитованої лабораторії</w:t>
            </w:r>
            <w:r w:rsidRPr="00D91670">
              <w:rPr>
                <w:rFonts w:ascii="Times New Roman" w:hAnsi="Times New Roman" w:cs="Times New Roman"/>
                <w:sz w:val="24"/>
                <w:szCs w:val="24"/>
              </w:rPr>
              <w:t>, що здійснює перевірку якості пального:</w:t>
            </w:r>
          </w:p>
          <w:p w:rsidR="00D91670" w:rsidRPr="00D91670" w:rsidRDefault="00D91670" w:rsidP="00D91670">
            <w:pPr>
              <w:spacing w:after="0" w:line="240" w:lineRule="auto"/>
              <w:jc w:val="both"/>
              <w:rPr>
                <w:rFonts w:ascii="Times New Roman" w:hAnsi="Times New Roman" w:cs="Times New Roman"/>
                <w:sz w:val="24"/>
                <w:szCs w:val="24"/>
              </w:rPr>
            </w:pPr>
            <w:r w:rsidRPr="00D91670">
              <w:rPr>
                <w:rFonts w:ascii="Times New Roman" w:hAnsi="Times New Roman" w:cs="Times New Roman"/>
                <w:sz w:val="24"/>
                <w:szCs w:val="24"/>
              </w:rPr>
              <w:t> </w:t>
            </w:r>
          </w:p>
          <w:p w:rsidR="00D91670" w:rsidRPr="00D91670" w:rsidRDefault="00D91670" w:rsidP="00D91670">
            <w:pPr>
              <w:spacing w:after="0" w:line="240" w:lineRule="auto"/>
              <w:ind w:firstLine="317"/>
              <w:jc w:val="both"/>
              <w:rPr>
                <w:rFonts w:ascii="Times New Roman" w:hAnsi="Times New Roman" w:cs="Times New Roman"/>
                <w:sz w:val="24"/>
                <w:szCs w:val="24"/>
              </w:rPr>
            </w:pPr>
            <w:r w:rsidRPr="00D91670">
              <w:rPr>
                <w:rFonts w:ascii="Times New Roman" w:hAnsi="Times New Roman" w:cs="Times New Roman"/>
                <w:sz w:val="24"/>
                <w:szCs w:val="24"/>
              </w:rPr>
              <w:t>- копію Атестату акредитації цієї лабораторії (</w:t>
            </w:r>
            <w:r w:rsidRPr="00D91670">
              <w:rPr>
                <w:rFonts w:ascii="Times New Roman" w:hAnsi="Times New Roman" w:cs="Times New Roman"/>
                <w:i/>
                <w:sz w:val="24"/>
                <w:szCs w:val="24"/>
              </w:rPr>
              <w:t>Атестат акредитованої лабораторії повинен бути дійсним на дату розкриття тендерної пропозиції Учасника</w:t>
            </w:r>
            <w:r w:rsidRPr="00D91670">
              <w:rPr>
                <w:rFonts w:ascii="Times New Roman" w:hAnsi="Times New Roman" w:cs="Times New Roman"/>
                <w:sz w:val="24"/>
                <w:szCs w:val="24"/>
              </w:rPr>
              <w:t>).</w:t>
            </w:r>
          </w:p>
          <w:p w:rsidR="00D91670" w:rsidRPr="00D91670" w:rsidRDefault="00D91670" w:rsidP="00D91670">
            <w:pPr>
              <w:spacing w:after="0" w:line="240" w:lineRule="auto"/>
              <w:ind w:firstLine="317"/>
              <w:jc w:val="both"/>
              <w:rPr>
                <w:rFonts w:ascii="Times New Roman" w:hAnsi="Times New Roman" w:cs="Times New Roman"/>
                <w:sz w:val="24"/>
                <w:szCs w:val="24"/>
              </w:rPr>
            </w:pPr>
            <w:r w:rsidRPr="00D91670">
              <w:rPr>
                <w:rFonts w:ascii="Times New Roman" w:hAnsi="Times New Roman" w:cs="Times New Roman"/>
                <w:sz w:val="24"/>
                <w:szCs w:val="24"/>
              </w:rPr>
              <w:t> </w:t>
            </w:r>
          </w:p>
          <w:p w:rsidR="00D91670" w:rsidRPr="00D91670" w:rsidRDefault="00D91670" w:rsidP="00D91670">
            <w:pPr>
              <w:spacing w:after="0" w:line="240" w:lineRule="auto"/>
              <w:ind w:firstLine="33"/>
              <w:jc w:val="both"/>
              <w:rPr>
                <w:rFonts w:ascii="Times New Roman" w:hAnsi="Times New Roman" w:cs="Times New Roman"/>
                <w:sz w:val="24"/>
                <w:szCs w:val="24"/>
              </w:rPr>
            </w:pPr>
            <w:r w:rsidRPr="00D91670">
              <w:rPr>
                <w:rFonts w:ascii="Times New Roman" w:hAnsi="Times New Roman" w:cs="Times New Roman"/>
                <w:b/>
                <w:sz w:val="24"/>
                <w:szCs w:val="24"/>
              </w:rPr>
              <w:t>Для Учасника, який не є власником акредитованої лабораторії</w:t>
            </w:r>
            <w:r w:rsidRPr="00D91670">
              <w:rPr>
                <w:rFonts w:ascii="Times New Roman" w:hAnsi="Times New Roman" w:cs="Times New Roman"/>
                <w:sz w:val="24"/>
                <w:szCs w:val="24"/>
              </w:rPr>
              <w:t>, що здійснює перевірку якості пального:</w:t>
            </w:r>
          </w:p>
          <w:p w:rsidR="00D91670" w:rsidRPr="00D91670" w:rsidRDefault="00D91670" w:rsidP="00D91670">
            <w:pPr>
              <w:spacing w:after="0" w:line="240" w:lineRule="auto"/>
              <w:ind w:firstLine="317"/>
              <w:jc w:val="both"/>
              <w:rPr>
                <w:rFonts w:ascii="Times New Roman" w:hAnsi="Times New Roman" w:cs="Times New Roman"/>
                <w:sz w:val="24"/>
                <w:szCs w:val="24"/>
              </w:rPr>
            </w:pPr>
            <w:r w:rsidRPr="00D91670">
              <w:rPr>
                <w:rFonts w:ascii="Times New Roman" w:hAnsi="Times New Roman" w:cs="Times New Roman"/>
                <w:sz w:val="24"/>
                <w:szCs w:val="24"/>
              </w:rPr>
              <w:t> </w:t>
            </w:r>
          </w:p>
          <w:p w:rsidR="00D91670" w:rsidRPr="00D91670" w:rsidRDefault="00D91670" w:rsidP="00D91670">
            <w:pPr>
              <w:pStyle w:val="a6"/>
              <w:spacing w:after="0" w:line="240" w:lineRule="auto"/>
              <w:ind w:left="0" w:firstLine="319"/>
              <w:jc w:val="both"/>
              <w:rPr>
                <w:rFonts w:ascii="Times New Roman" w:hAnsi="Times New Roman" w:cs="Times New Roman"/>
                <w:sz w:val="24"/>
                <w:szCs w:val="24"/>
              </w:rPr>
            </w:pPr>
            <w:r w:rsidRPr="00D91670">
              <w:rPr>
                <w:rFonts w:ascii="Times New Roman" w:hAnsi="Times New Roman" w:cs="Times New Roman"/>
                <w:sz w:val="24"/>
                <w:szCs w:val="24"/>
              </w:rPr>
              <w:lastRenderedPageBreak/>
              <w:t>-   копію діючого договору (Учасника з акредитованою лабораторією) про проведення  випробувань пального;</w:t>
            </w:r>
          </w:p>
          <w:p w:rsidR="00D91670" w:rsidRPr="00D91670" w:rsidRDefault="00D91670" w:rsidP="00D91670">
            <w:pPr>
              <w:spacing w:after="0" w:line="240" w:lineRule="auto"/>
              <w:jc w:val="both"/>
              <w:rPr>
                <w:rFonts w:ascii="Times New Roman" w:hAnsi="Times New Roman" w:cs="Times New Roman"/>
                <w:sz w:val="24"/>
                <w:szCs w:val="24"/>
              </w:rPr>
            </w:pPr>
            <w:r w:rsidRPr="00D91670">
              <w:rPr>
                <w:rFonts w:ascii="Times New Roman" w:eastAsia="Times New Roman" w:hAnsi="Times New Roman" w:cs="Times New Roman"/>
                <w:sz w:val="24"/>
                <w:szCs w:val="24"/>
              </w:rPr>
              <w:t>-   копію Атестату акредитації цієї лабораторії (</w:t>
            </w:r>
            <w:r w:rsidRPr="00D91670">
              <w:rPr>
                <w:rFonts w:ascii="Times New Roman" w:eastAsia="Times New Roman" w:hAnsi="Times New Roman" w:cs="Times New Roman"/>
                <w:i/>
                <w:sz w:val="24"/>
                <w:szCs w:val="24"/>
              </w:rPr>
              <w:t>Атестат акредитованої лабораторії повинен бути дійсним на дату розкриття тендерної пропозиції Учасника</w:t>
            </w:r>
            <w:r w:rsidRPr="00D91670">
              <w:rPr>
                <w:rFonts w:ascii="Times New Roman" w:eastAsia="Times New Roman" w:hAnsi="Times New Roman" w:cs="Times New Roman"/>
                <w:sz w:val="24"/>
                <w:szCs w:val="24"/>
              </w:rPr>
              <w:t>).</w:t>
            </w:r>
          </w:p>
        </w:tc>
      </w:tr>
      <w:tr w:rsidR="006B5869" w:rsidRPr="00D9285F" w:rsidTr="006B5869">
        <w:tc>
          <w:tcPr>
            <w:tcW w:w="681" w:type="dxa"/>
            <w:shd w:val="clear" w:color="auto" w:fill="auto"/>
          </w:tcPr>
          <w:p w:rsidR="006B5869" w:rsidRPr="00D732F2" w:rsidRDefault="006B5869" w:rsidP="006B5869">
            <w:pPr>
              <w:numPr>
                <w:ilvl w:val="0"/>
                <w:numId w:val="13"/>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6B5869" w:rsidRPr="00D732F2" w:rsidRDefault="006B5869" w:rsidP="006B5869">
            <w:pPr>
              <w:keepNext/>
              <w:jc w:val="both"/>
              <w:rPr>
                <w:rFonts w:ascii="Times New Roman" w:hAnsi="Times New Roman" w:cs="Times New Roman"/>
                <w:sz w:val="24"/>
                <w:szCs w:val="24"/>
              </w:rPr>
            </w:pPr>
            <w:r w:rsidRPr="00D732F2">
              <w:rPr>
                <w:rFonts w:ascii="Times New Roman" w:hAnsi="Times New Roman" w:cs="Times New Roman"/>
                <w:b/>
                <w:sz w:val="24"/>
                <w:szCs w:val="24"/>
              </w:rPr>
              <w:t>Ліцензія(ї),</w:t>
            </w:r>
            <w:r w:rsidRPr="00D732F2">
              <w:rPr>
                <w:rFonts w:ascii="Times New Roman" w:hAnsi="Times New Roman" w:cs="Times New Roman"/>
                <w:sz w:val="24"/>
                <w:szCs w:val="24"/>
              </w:rPr>
              <w:t xml:space="preserve"> </w:t>
            </w:r>
            <w:r w:rsidRPr="00D732F2">
              <w:rPr>
                <w:rFonts w:ascii="Times New Roman" w:hAnsi="Times New Roman" w:cs="Times New Roman"/>
                <w:b/>
                <w:sz w:val="24"/>
                <w:szCs w:val="24"/>
              </w:rPr>
              <w:t>видана(і)</w:t>
            </w:r>
            <w:r w:rsidRPr="00D732F2">
              <w:rPr>
                <w:rFonts w:ascii="Times New Roman" w:hAnsi="Times New Roman" w:cs="Times New Roman"/>
                <w:sz w:val="24"/>
                <w:szCs w:val="24"/>
              </w:rPr>
              <w:t xml:space="preserve"> уповноваженим (ми) органом(ми) або </w:t>
            </w:r>
            <w:r w:rsidRPr="00D732F2">
              <w:rPr>
                <w:rFonts w:ascii="Times New Roman" w:hAnsi="Times New Roman" w:cs="Times New Roman"/>
                <w:b/>
                <w:sz w:val="24"/>
                <w:szCs w:val="24"/>
              </w:rPr>
              <w:t>наказ/розпорядження про її видачу</w:t>
            </w:r>
            <w:r w:rsidRPr="00D732F2">
              <w:rPr>
                <w:rFonts w:ascii="Times New Roman" w:hAnsi="Times New Roman" w:cs="Times New Roman"/>
                <w:sz w:val="24"/>
                <w:szCs w:val="24"/>
              </w:rPr>
              <w:t xml:space="preserve"> або тому подібне інше, що свідчить про наявність ліцензії у Учасника, на право оптової торгівлі пальним</w:t>
            </w:r>
            <w:r w:rsidRPr="00D732F2">
              <w:rPr>
                <w:rFonts w:ascii="Times New Roman" w:hAnsi="Times New Roman" w:cs="Times New Roman"/>
                <w:i/>
                <w:color w:val="000000"/>
                <w:sz w:val="24"/>
                <w:szCs w:val="24"/>
              </w:rPr>
              <w:t>.</w:t>
            </w:r>
          </w:p>
        </w:tc>
      </w:tr>
      <w:tr w:rsidR="006B5869" w:rsidRPr="00D9285F" w:rsidTr="006B5869">
        <w:tc>
          <w:tcPr>
            <w:tcW w:w="681" w:type="dxa"/>
            <w:shd w:val="clear" w:color="auto" w:fill="auto"/>
          </w:tcPr>
          <w:p w:rsidR="006B5869" w:rsidRPr="00D732F2" w:rsidRDefault="006B5869" w:rsidP="006B5869">
            <w:pPr>
              <w:numPr>
                <w:ilvl w:val="0"/>
                <w:numId w:val="13"/>
              </w:numPr>
              <w:spacing w:after="0" w:line="240" w:lineRule="auto"/>
              <w:ind w:left="0" w:firstLine="0"/>
              <w:jc w:val="both"/>
              <w:rPr>
                <w:rFonts w:ascii="Times New Roman" w:hAnsi="Times New Roman" w:cs="Times New Roman"/>
                <w:b/>
                <w:color w:val="000000"/>
                <w:sz w:val="24"/>
                <w:szCs w:val="24"/>
              </w:rPr>
            </w:pPr>
          </w:p>
        </w:tc>
        <w:tc>
          <w:tcPr>
            <w:tcW w:w="9100" w:type="dxa"/>
            <w:shd w:val="clear" w:color="auto" w:fill="auto"/>
          </w:tcPr>
          <w:p w:rsidR="006B5869" w:rsidRPr="00D732F2" w:rsidRDefault="006B5869" w:rsidP="006B5869">
            <w:pPr>
              <w:keepNext/>
              <w:jc w:val="both"/>
              <w:rPr>
                <w:rFonts w:ascii="Times New Roman" w:hAnsi="Times New Roman" w:cs="Times New Roman"/>
                <w:b/>
                <w:sz w:val="24"/>
                <w:szCs w:val="24"/>
              </w:rPr>
            </w:pPr>
            <w:r w:rsidRPr="00D732F2">
              <w:rPr>
                <w:rFonts w:ascii="Times New Roman" w:hAnsi="Times New Roman" w:cs="Times New Roman"/>
                <w:sz w:val="24"/>
                <w:szCs w:val="24"/>
                <w:lang w:eastAsia="ar-SA"/>
              </w:rPr>
              <w:t>Електронна банківська гарантія</w:t>
            </w:r>
            <w:r>
              <w:rPr>
                <w:rFonts w:ascii="Times New Roman" w:hAnsi="Times New Roman" w:cs="Times New Roman"/>
                <w:sz w:val="24"/>
                <w:szCs w:val="24"/>
                <w:lang w:eastAsia="ar-SA"/>
              </w:rPr>
              <w:t xml:space="preserve"> відповідно до п.2 Розділу 3 Тендерної документації.</w:t>
            </w:r>
          </w:p>
        </w:tc>
      </w:tr>
    </w:tbl>
    <w:p w:rsidR="006B5869" w:rsidRPr="00DD12AD" w:rsidRDefault="006B5869" w:rsidP="006B5869">
      <w:pPr>
        <w:widowControl w:val="0"/>
        <w:tabs>
          <w:tab w:val="left" w:pos="-252"/>
        </w:tabs>
        <w:jc w:val="both"/>
        <w:rPr>
          <w:rFonts w:ascii="Times New Roman" w:hAnsi="Times New Roman" w:cs="Times New Roman"/>
          <w:i/>
          <w:sz w:val="24"/>
          <w:szCs w:val="24"/>
        </w:rPr>
      </w:pPr>
    </w:p>
    <w:p w:rsidR="006B5869" w:rsidRPr="006B3372" w:rsidRDefault="006B5869" w:rsidP="006B5869">
      <w:pPr>
        <w:jc w:val="center"/>
        <w:rPr>
          <w:rFonts w:ascii="Times New Roman" w:hAnsi="Times New Roman" w:cs="Times New Roman"/>
          <w:b/>
          <w:bCs/>
          <w:i/>
          <w:iCs/>
          <w:sz w:val="24"/>
          <w:szCs w:val="24"/>
        </w:rPr>
      </w:pPr>
    </w:p>
    <w:p w:rsidR="006B5869" w:rsidRPr="006B3372" w:rsidRDefault="006B5869" w:rsidP="006B5869">
      <w:pPr>
        <w:widowControl w:val="0"/>
        <w:spacing w:after="0" w:line="240" w:lineRule="auto"/>
        <w:jc w:val="right"/>
        <w:rPr>
          <w:rFonts w:ascii="Times New Roman" w:eastAsia="Times New Roman" w:hAnsi="Times New Roman" w:cs="Times New Roman"/>
          <w:b/>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D91670" w:rsidRDefault="00D91670" w:rsidP="006B5869">
      <w:pPr>
        <w:widowControl w:val="0"/>
        <w:spacing w:after="0" w:line="240" w:lineRule="auto"/>
        <w:rPr>
          <w:rFonts w:ascii="Times New Roman" w:eastAsia="Times New Roman" w:hAnsi="Times New Roman" w:cs="Times New Roman"/>
          <w:sz w:val="24"/>
          <w:szCs w:val="24"/>
        </w:rPr>
      </w:pPr>
    </w:p>
    <w:p w:rsidR="00D91670" w:rsidRDefault="00D91670" w:rsidP="006B5869">
      <w:pPr>
        <w:widowControl w:val="0"/>
        <w:spacing w:after="0" w:line="240" w:lineRule="auto"/>
        <w:rPr>
          <w:rFonts w:ascii="Times New Roman" w:eastAsia="Times New Roman" w:hAnsi="Times New Roman" w:cs="Times New Roman"/>
          <w:sz w:val="24"/>
          <w:szCs w:val="24"/>
        </w:rPr>
      </w:pPr>
    </w:p>
    <w:p w:rsidR="00D91670" w:rsidRDefault="00D91670" w:rsidP="006B5869">
      <w:pPr>
        <w:widowControl w:val="0"/>
        <w:spacing w:after="0" w:line="240" w:lineRule="auto"/>
        <w:rPr>
          <w:rFonts w:ascii="Times New Roman" w:eastAsia="Times New Roman" w:hAnsi="Times New Roman" w:cs="Times New Roman"/>
          <w:sz w:val="24"/>
          <w:szCs w:val="24"/>
        </w:rPr>
      </w:pPr>
    </w:p>
    <w:p w:rsidR="00D91670" w:rsidRDefault="00D91670" w:rsidP="006B5869">
      <w:pPr>
        <w:widowControl w:val="0"/>
        <w:spacing w:after="0" w:line="240" w:lineRule="auto"/>
        <w:rPr>
          <w:rFonts w:ascii="Times New Roman" w:eastAsia="Times New Roman" w:hAnsi="Times New Roman" w:cs="Times New Roman"/>
          <w:sz w:val="24"/>
          <w:szCs w:val="24"/>
        </w:rPr>
      </w:pPr>
    </w:p>
    <w:p w:rsidR="00D91670" w:rsidRDefault="00D91670" w:rsidP="006B5869">
      <w:pPr>
        <w:widowControl w:val="0"/>
        <w:spacing w:after="0" w:line="240" w:lineRule="auto"/>
        <w:rPr>
          <w:rFonts w:ascii="Times New Roman" w:eastAsia="Times New Roman" w:hAnsi="Times New Roman" w:cs="Times New Roman"/>
          <w:sz w:val="24"/>
          <w:szCs w:val="24"/>
        </w:rPr>
      </w:pPr>
    </w:p>
    <w:p w:rsidR="00D91670" w:rsidRDefault="00D91670" w:rsidP="006B5869">
      <w:pPr>
        <w:widowControl w:val="0"/>
        <w:spacing w:after="0" w:line="240" w:lineRule="auto"/>
        <w:rPr>
          <w:rFonts w:ascii="Times New Roman" w:eastAsia="Times New Roman" w:hAnsi="Times New Roman" w:cs="Times New Roman"/>
          <w:sz w:val="24"/>
          <w:szCs w:val="24"/>
        </w:rPr>
      </w:pPr>
    </w:p>
    <w:p w:rsidR="00D91670" w:rsidRDefault="00D91670" w:rsidP="006B5869">
      <w:pPr>
        <w:widowControl w:val="0"/>
        <w:spacing w:after="0" w:line="240" w:lineRule="auto"/>
        <w:rPr>
          <w:rFonts w:ascii="Times New Roman" w:eastAsia="Times New Roman" w:hAnsi="Times New Roman" w:cs="Times New Roman"/>
          <w:sz w:val="24"/>
          <w:szCs w:val="24"/>
        </w:rPr>
      </w:pPr>
    </w:p>
    <w:p w:rsidR="00D91670" w:rsidRDefault="00D91670" w:rsidP="006B5869">
      <w:pPr>
        <w:widowControl w:val="0"/>
        <w:spacing w:after="0" w:line="240" w:lineRule="auto"/>
        <w:rPr>
          <w:rFonts w:ascii="Times New Roman" w:eastAsia="Times New Roman" w:hAnsi="Times New Roman" w:cs="Times New Roman"/>
          <w:sz w:val="24"/>
          <w:szCs w:val="24"/>
        </w:rPr>
      </w:pPr>
    </w:p>
    <w:p w:rsidR="00D91670" w:rsidRDefault="00D91670" w:rsidP="006B5869">
      <w:pPr>
        <w:widowControl w:val="0"/>
        <w:spacing w:after="0" w:line="240" w:lineRule="auto"/>
        <w:rPr>
          <w:rFonts w:ascii="Times New Roman" w:eastAsia="Times New Roman" w:hAnsi="Times New Roman" w:cs="Times New Roman"/>
          <w:sz w:val="24"/>
          <w:szCs w:val="24"/>
        </w:rPr>
      </w:pPr>
    </w:p>
    <w:p w:rsidR="00D91670" w:rsidRDefault="00D91670" w:rsidP="006B5869">
      <w:pPr>
        <w:widowControl w:val="0"/>
        <w:spacing w:after="0" w:line="240" w:lineRule="auto"/>
        <w:rPr>
          <w:rFonts w:ascii="Times New Roman" w:eastAsia="Times New Roman" w:hAnsi="Times New Roman" w:cs="Times New Roman"/>
          <w:sz w:val="24"/>
          <w:szCs w:val="24"/>
        </w:rPr>
      </w:pPr>
    </w:p>
    <w:p w:rsidR="00D91670" w:rsidRDefault="00D91670" w:rsidP="006B5869">
      <w:pPr>
        <w:widowControl w:val="0"/>
        <w:spacing w:after="0" w:line="240" w:lineRule="auto"/>
        <w:rPr>
          <w:rFonts w:ascii="Times New Roman" w:eastAsia="Times New Roman" w:hAnsi="Times New Roman" w:cs="Times New Roman"/>
          <w:sz w:val="24"/>
          <w:szCs w:val="24"/>
        </w:rPr>
      </w:pPr>
    </w:p>
    <w:p w:rsidR="00D91670" w:rsidRDefault="00D91670" w:rsidP="006B5869">
      <w:pPr>
        <w:widowControl w:val="0"/>
        <w:spacing w:after="0" w:line="240" w:lineRule="auto"/>
        <w:rPr>
          <w:rFonts w:ascii="Times New Roman" w:eastAsia="Times New Roman" w:hAnsi="Times New Roman" w:cs="Times New Roman"/>
          <w:sz w:val="24"/>
          <w:szCs w:val="24"/>
        </w:rPr>
      </w:pPr>
    </w:p>
    <w:p w:rsidR="00D91670" w:rsidRDefault="00D91670"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lastRenderedPageBreak/>
        <w:t>Додаток 4</w:t>
      </w:r>
      <w:r w:rsidRPr="00E349E2">
        <w:rPr>
          <w:rFonts w:ascii="Times New Roman" w:eastAsia="Times New Roman" w:hAnsi="Times New Roman" w:cs="Times New Roman"/>
          <w:b/>
          <w:sz w:val="24"/>
          <w:szCs w:val="24"/>
          <w:highlight w:val="white"/>
        </w:rPr>
        <w:t xml:space="preserve"> до тендерної документації</w:t>
      </w:r>
    </w:p>
    <w:p w:rsidR="006B5869" w:rsidRDefault="006B5869" w:rsidP="006B5869">
      <w:pPr>
        <w:widowControl w:val="0"/>
        <w:spacing w:after="0" w:line="240" w:lineRule="auto"/>
        <w:jc w:val="center"/>
        <w:rPr>
          <w:rFonts w:ascii="Times New Roman" w:eastAsia="Times New Roman" w:hAnsi="Times New Roman" w:cs="Times New Roman"/>
          <w:b/>
          <w:sz w:val="24"/>
          <w:szCs w:val="24"/>
          <w:highlight w:val="white"/>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r w:rsidRPr="00742525">
        <w:rPr>
          <w:rFonts w:ascii="Times New Roman" w:eastAsia="Times New Roman" w:hAnsi="Times New Roman" w:cs="Times New Roman"/>
          <w:b/>
          <w:sz w:val="24"/>
          <w:szCs w:val="24"/>
          <w:highlight w:val="white"/>
        </w:rPr>
        <w:t>ПЕРЕЛІК ДОКУМЕНТІВ</w:t>
      </w:r>
      <w:r w:rsidRPr="00742525">
        <w:rPr>
          <w:rFonts w:ascii="Times New Roman" w:eastAsia="Times New Roman" w:hAnsi="Times New Roman" w:cs="Times New Roman"/>
          <w:b/>
          <w:sz w:val="24"/>
          <w:szCs w:val="24"/>
        </w:rPr>
        <w:t xml:space="preserve"> ДЛЯ ПЕРЕМОЖЦЯ</w:t>
      </w: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Pr="006E7934" w:rsidRDefault="006B5869" w:rsidP="006B5869">
      <w:pPr>
        <w:pStyle w:val="af4"/>
        <w:jc w:val="both"/>
        <w:rPr>
          <w:rFonts w:ascii="Times New Roman" w:hAnsi="Times New Roman" w:cs="Times New Roman"/>
          <w:sz w:val="24"/>
          <w:szCs w:val="24"/>
        </w:rPr>
      </w:pPr>
      <w:r w:rsidRPr="006E7934">
        <w:rPr>
          <w:rFonts w:ascii="Times New Roman" w:hAnsi="Times New Roman" w:cs="Times New Roman"/>
          <w:b/>
          <w:sz w:val="24"/>
          <w:szCs w:val="24"/>
        </w:rPr>
        <w:t xml:space="preserve">Перелік документів та інформації  для підтвердження відповідності </w:t>
      </w:r>
      <w:r w:rsidRPr="006E7934">
        <w:rPr>
          <w:rFonts w:ascii="Times New Roman" w:hAnsi="Times New Roman" w:cs="Times New Roman"/>
          <w:b/>
          <w:sz w:val="24"/>
          <w:szCs w:val="24"/>
          <w:u w:val="single"/>
        </w:rPr>
        <w:t>ПЕРЕМОЖЦЯ</w:t>
      </w:r>
      <w:r w:rsidRPr="006E7934">
        <w:rPr>
          <w:rFonts w:ascii="Times New Roman" w:hAnsi="Times New Roman" w:cs="Times New Roman"/>
          <w:sz w:val="24"/>
          <w:szCs w:val="24"/>
        </w:rPr>
        <w:t xml:space="preserve"> вимогам, визначеним у статті 17 Закону  «Про публічні закупівлі»  відповідно до вимог Особливостей:</w:t>
      </w:r>
    </w:p>
    <w:p w:rsidR="006B5869" w:rsidRDefault="006B5869" w:rsidP="006B5869">
      <w:pPr>
        <w:pStyle w:val="af4"/>
        <w:jc w:val="both"/>
        <w:rPr>
          <w:rFonts w:ascii="Times New Roman" w:hAnsi="Times New Roman" w:cs="Times New Roman"/>
          <w:sz w:val="24"/>
          <w:szCs w:val="24"/>
          <w:highlight w:val="white"/>
        </w:rPr>
      </w:pPr>
      <w:r w:rsidRPr="006E7934">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B5869" w:rsidRPr="002F58B2" w:rsidRDefault="006B5869" w:rsidP="006B5869">
      <w:pPr>
        <w:pStyle w:val="af4"/>
        <w:jc w:val="both"/>
        <w:rPr>
          <w:rFonts w:ascii="Times New Roman" w:hAnsi="Times New Roman" w:cs="Times New Roman"/>
          <w:b/>
          <w:sz w:val="24"/>
          <w:szCs w:val="24"/>
          <w:highlight w:val="white"/>
        </w:rPr>
      </w:pPr>
      <w:r w:rsidRPr="002F58B2">
        <w:rPr>
          <w:rFonts w:ascii="Times New Roman" w:hAnsi="Times New Roman" w:cs="Times New Roman"/>
          <w:b/>
          <w:sz w:val="24"/>
          <w:szCs w:val="24"/>
          <w:highlight w:val="white"/>
        </w:rPr>
        <w:t xml:space="preserve">Переможець процедури закупівлі у строк, що не перевищує </w:t>
      </w:r>
      <w:r w:rsidRPr="002F58B2">
        <w:rPr>
          <w:rFonts w:ascii="Times New Roman" w:hAnsi="Times New Roman" w:cs="Times New Roman"/>
          <w:b/>
          <w:color w:val="FF0000"/>
          <w:sz w:val="24"/>
          <w:szCs w:val="24"/>
          <w:highlight w:val="white"/>
          <w:u w:val="single"/>
        </w:rPr>
        <w:t>чотири дні</w:t>
      </w:r>
      <w:r w:rsidRPr="002F58B2">
        <w:rPr>
          <w:rFonts w:ascii="Times New Roman" w:hAnsi="Times New Roman" w:cs="Times New Roman"/>
          <w:b/>
          <w:color w:val="FF0000"/>
          <w:sz w:val="24"/>
          <w:szCs w:val="24"/>
          <w:highlight w:val="white"/>
        </w:rPr>
        <w:t xml:space="preserve"> </w:t>
      </w:r>
      <w:r w:rsidRPr="002F58B2">
        <w:rPr>
          <w:rFonts w:ascii="Times New Roman" w:hAnsi="Times New Roman" w:cs="Times New Roman"/>
          <w:b/>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p>
    <w:p w:rsidR="006B5869" w:rsidRDefault="006B5869" w:rsidP="006B5869">
      <w:pPr>
        <w:pStyle w:val="af4"/>
        <w:jc w:val="both"/>
        <w:rPr>
          <w:rFonts w:ascii="Times New Roman" w:hAnsi="Times New Roman" w:cs="Times New Roman"/>
          <w:sz w:val="24"/>
          <w:szCs w:val="24"/>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3363"/>
        <w:gridCol w:w="3492"/>
      </w:tblGrid>
      <w:tr w:rsidR="006B5869" w:rsidRPr="004014B0" w:rsidTr="006B5869">
        <w:tc>
          <w:tcPr>
            <w:tcW w:w="2802" w:type="dxa"/>
            <w:shd w:val="clear" w:color="auto" w:fill="EEECE1"/>
          </w:tcPr>
          <w:p w:rsidR="006B5869" w:rsidRPr="004014B0" w:rsidRDefault="006B5869" w:rsidP="006B5869">
            <w:pPr>
              <w:widowControl w:val="0"/>
              <w:jc w:val="center"/>
              <w:outlineLvl w:val="0"/>
              <w:rPr>
                <w:rFonts w:ascii="Times New Roman" w:hAnsi="Times New Roman" w:cs="Times New Roman"/>
                <w:b/>
                <w:sz w:val="24"/>
                <w:szCs w:val="24"/>
              </w:rPr>
            </w:pPr>
            <w:r w:rsidRPr="004014B0">
              <w:rPr>
                <w:rFonts w:ascii="Times New Roman" w:hAnsi="Times New Roman" w:cs="Times New Roman"/>
                <w:b/>
                <w:sz w:val="24"/>
                <w:szCs w:val="24"/>
              </w:rPr>
              <w:t>Комерційна пропозиція (перерахунок ціни за результатами електронного аукціону)</w:t>
            </w:r>
          </w:p>
          <w:p w:rsidR="006B5869" w:rsidRPr="004014B0" w:rsidRDefault="006B5869" w:rsidP="006B5869">
            <w:pPr>
              <w:widowControl w:val="0"/>
              <w:jc w:val="center"/>
              <w:outlineLvl w:val="0"/>
              <w:rPr>
                <w:rFonts w:ascii="Times New Roman" w:hAnsi="Times New Roman" w:cs="Times New Roman"/>
                <w:b/>
                <w:sz w:val="24"/>
                <w:szCs w:val="24"/>
              </w:rPr>
            </w:pPr>
            <w:r w:rsidRPr="004014B0">
              <w:rPr>
                <w:rFonts w:ascii="Times New Roman" w:hAnsi="Times New Roman" w:cs="Times New Roman"/>
                <w:b/>
                <w:color w:val="4472C4" w:themeColor="accent1"/>
                <w:sz w:val="24"/>
                <w:szCs w:val="24"/>
              </w:rPr>
              <w:t>РОЗДІЛ І цього Додатку</w:t>
            </w:r>
          </w:p>
        </w:tc>
        <w:tc>
          <w:tcPr>
            <w:tcW w:w="3402" w:type="dxa"/>
            <w:shd w:val="clear" w:color="auto" w:fill="EEECE1"/>
          </w:tcPr>
          <w:p w:rsidR="006B5869" w:rsidRPr="004014B0" w:rsidRDefault="006B5869" w:rsidP="006B5869">
            <w:pPr>
              <w:widowControl w:val="0"/>
              <w:jc w:val="center"/>
              <w:outlineLvl w:val="0"/>
              <w:rPr>
                <w:rFonts w:ascii="Times New Roman" w:hAnsi="Times New Roman" w:cs="Times New Roman"/>
                <w:b/>
                <w:color w:val="000000"/>
                <w:sz w:val="24"/>
                <w:szCs w:val="24"/>
                <w:u w:val="single"/>
              </w:rPr>
            </w:pPr>
            <w:r w:rsidRPr="004014B0">
              <w:rPr>
                <w:rFonts w:ascii="Times New Roman" w:hAnsi="Times New Roman" w:cs="Times New Roman"/>
                <w:b/>
                <w:color w:val="000000"/>
                <w:sz w:val="24"/>
                <w:szCs w:val="24"/>
              </w:rPr>
              <w:t xml:space="preserve">Документи для підтвердження відповідності Переможця процедури закупівлі вимогам, визначеним </w:t>
            </w:r>
            <w:r w:rsidRPr="004014B0">
              <w:rPr>
                <w:rFonts w:ascii="Times New Roman" w:hAnsi="Times New Roman" w:cs="Times New Roman"/>
                <w:b/>
                <w:color w:val="000000"/>
                <w:sz w:val="24"/>
                <w:szCs w:val="24"/>
                <w:u w:val="single"/>
              </w:rPr>
              <w:t>у статті 17 Закону</w:t>
            </w:r>
          </w:p>
          <w:p w:rsidR="006B5869" w:rsidRPr="004014B0" w:rsidRDefault="006B5869" w:rsidP="006B5869">
            <w:pPr>
              <w:widowControl w:val="0"/>
              <w:jc w:val="center"/>
              <w:outlineLvl w:val="0"/>
              <w:rPr>
                <w:rFonts w:ascii="Times New Roman" w:hAnsi="Times New Roman" w:cs="Times New Roman"/>
                <w:b/>
                <w:sz w:val="24"/>
                <w:szCs w:val="24"/>
              </w:rPr>
            </w:pPr>
            <w:r w:rsidRPr="004014B0">
              <w:rPr>
                <w:rFonts w:ascii="Times New Roman" w:hAnsi="Times New Roman" w:cs="Times New Roman"/>
                <w:b/>
                <w:color w:val="4472C4" w:themeColor="accent1"/>
                <w:sz w:val="24"/>
                <w:szCs w:val="24"/>
              </w:rPr>
              <w:t>РОЗДІЛ ІІ цього Додатку</w:t>
            </w:r>
          </w:p>
        </w:tc>
        <w:tc>
          <w:tcPr>
            <w:tcW w:w="3544" w:type="dxa"/>
            <w:shd w:val="clear" w:color="auto" w:fill="EEECE1"/>
          </w:tcPr>
          <w:p w:rsidR="006B5869" w:rsidRPr="004014B0" w:rsidRDefault="006B5869" w:rsidP="006B5869">
            <w:pPr>
              <w:widowControl w:val="0"/>
              <w:jc w:val="center"/>
              <w:outlineLvl w:val="0"/>
              <w:rPr>
                <w:rFonts w:ascii="Times New Roman" w:hAnsi="Times New Roman" w:cs="Times New Roman"/>
                <w:b/>
                <w:sz w:val="24"/>
                <w:szCs w:val="24"/>
              </w:rPr>
            </w:pPr>
            <w:r w:rsidRPr="004014B0">
              <w:rPr>
                <w:rFonts w:ascii="Times New Roman" w:hAnsi="Times New Roman" w:cs="Times New Roman"/>
                <w:b/>
                <w:sz w:val="24"/>
                <w:szCs w:val="24"/>
              </w:rPr>
              <w:t>Інформація про право підписання договору про закупівлю (відповідно до статті 41 Закону України «Про публічні закупівлі»</w:t>
            </w:r>
          </w:p>
          <w:p w:rsidR="006B5869" w:rsidRPr="004014B0" w:rsidRDefault="006B5869" w:rsidP="006B5869">
            <w:pPr>
              <w:widowControl w:val="0"/>
              <w:jc w:val="center"/>
              <w:outlineLvl w:val="0"/>
              <w:rPr>
                <w:rFonts w:ascii="Times New Roman" w:hAnsi="Times New Roman" w:cs="Times New Roman"/>
                <w:b/>
                <w:sz w:val="24"/>
                <w:szCs w:val="24"/>
              </w:rPr>
            </w:pPr>
            <w:r w:rsidRPr="004014B0">
              <w:rPr>
                <w:rFonts w:ascii="Times New Roman" w:hAnsi="Times New Roman" w:cs="Times New Roman"/>
                <w:b/>
                <w:color w:val="4472C4" w:themeColor="accent1"/>
                <w:sz w:val="24"/>
                <w:szCs w:val="24"/>
              </w:rPr>
              <w:t>РОЗДІЛ ІІІ цього Додатку</w:t>
            </w:r>
          </w:p>
        </w:tc>
      </w:tr>
    </w:tbl>
    <w:p w:rsidR="006B5869" w:rsidRDefault="006B5869" w:rsidP="006B5869">
      <w:pPr>
        <w:widowControl w:val="0"/>
        <w:jc w:val="both"/>
        <w:rPr>
          <w:b/>
        </w:rPr>
      </w:pPr>
    </w:p>
    <w:p w:rsidR="006B5869" w:rsidRPr="003938AE" w:rsidRDefault="006B5869" w:rsidP="006B5869">
      <w:pPr>
        <w:widowControl w:val="0"/>
        <w:outlineLvl w:val="0"/>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 xml:space="preserve">РОЗДІЛ </w:t>
      </w:r>
      <w:r w:rsidRPr="003938AE">
        <w:rPr>
          <w:rFonts w:ascii="Times New Roman" w:hAnsi="Times New Roman" w:cs="Times New Roman"/>
          <w:b/>
          <w:color w:val="4472C4" w:themeColor="accent1"/>
          <w:sz w:val="24"/>
          <w:szCs w:val="24"/>
        </w:rPr>
        <w:t>І. Комерційна пропозиція (перерахунок ціни за результатами електронного аукціону)</w:t>
      </w:r>
    </w:p>
    <w:p w:rsidR="006B5869" w:rsidRPr="004014B0" w:rsidRDefault="006B5869" w:rsidP="006B5869">
      <w:pPr>
        <w:pStyle w:val="af4"/>
        <w:jc w:val="center"/>
        <w:rPr>
          <w:rFonts w:ascii="Times New Roman" w:hAnsi="Times New Roman" w:cs="Times New Roman"/>
          <w:i/>
          <w:sz w:val="24"/>
          <w:szCs w:val="24"/>
        </w:rPr>
      </w:pPr>
      <w:r w:rsidRPr="003938AE">
        <w:rPr>
          <w:rFonts w:ascii="Times New Roman" w:hAnsi="Times New Roman" w:cs="Times New Roman"/>
          <w:b/>
          <w:i/>
          <w:sz w:val="24"/>
          <w:szCs w:val="24"/>
        </w:rPr>
        <w:t>Форма Комерційної пропозиції</w:t>
      </w:r>
      <w:r>
        <w:rPr>
          <w:rFonts w:ascii="Times New Roman" w:hAnsi="Times New Roman" w:cs="Times New Roman"/>
          <w:b/>
          <w:i/>
          <w:sz w:val="24"/>
          <w:szCs w:val="24"/>
        </w:rPr>
        <w:t xml:space="preserve"> ПЕРЕМОЖЦЯ (</w:t>
      </w:r>
      <w:r w:rsidRPr="004014B0">
        <w:rPr>
          <w:rFonts w:ascii="Times New Roman" w:hAnsi="Times New Roman" w:cs="Times New Roman"/>
          <w:i/>
          <w:sz w:val="24"/>
          <w:szCs w:val="24"/>
        </w:rPr>
        <w:t xml:space="preserve">За умови використання Учасниками фірмових бланків – готується, </w:t>
      </w:r>
      <w:r w:rsidRPr="002F58B2">
        <w:rPr>
          <w:rFonts w:ascii="Times New Roman" w:hAnsi="Times New Roman" w:cs="Times New Roman"/>
          <w:i/>
          <w:sz w:val="24"/>
          <w:szCs w:val="24"/>
          <w:u w:val="single"/>
        </w:rPr>
        <w:t>бажано</w:t>
      </w:r>
      <w:r w:rsidRPr="004014B0">
        <w:rPr>
          <w:rFonts w:ascii="Times New Roman" w:hAnsi="Times New Roman" w:cs="Times New Roman"/>
          <w:i/>
          <w:sz w:val="24"/>
          <w:szCs w:val="24"/>
        </w:rPr>
        <w:t>,</w:t>
      </w:r>
      <w:r>
        <w:rPr>
          <w:rFonts w:ascii="Times New Roman" w:hAnsi="Times New Roman" w:cs="Times New Roman"/>
          <w:i/>
          <w:sz w:val="24"/>
          <w:szCs w:val="24"/>
        </w:rPr>
        <w:t xml:space="preserve"> на фірмовому бланку)</w:t>
      </w:r>
      <w:r w:rsidRPr="003938AE">
        <w:rPr>
          <w:rFonts w:ascii="Times New Roman" w:hAnsi="Times New Roman" w:cs="Times New Roman"/>
          <w:b/>
          <w:i/>
          <w:sz w:val="24"/>
          <w:szCs w:val="24"/>
        </w:rPr>
        <w:t>:</w:t>
      </w:r>
    </w:p>
    <w:p w:rsidR="006B5869" w:rsidRDefault="006B5869" w:rsidP="006B5869">
      <w:pPr>
        <w:widowControl w:val="0"/>
        <w:jc w:val="both"/>
        <w:rPr>
          <w:rFonts w:ascii="Times New Roman" w:hAnsi="Times New Roman" w:cs="Times New Roman"/>
          <w:b/>
          <w:sz w:val="24"/>
          <w:szCs w:val="24"/>
        </w:rPr>
      </w:pPr>
    </w:p>
    <w:p w:rsidR="006B5869" w:rsidRDefault="006B5869" w:rsidP="006B5869">
      <w:pPr>
        <w:widowControl w:val="0"/>
        <w:jc w:val="both"/>
        <w:rPr>
          <w:rFonts w:ascii="Times New Roman" w:hAnsi="Times New Roman" w:cs="Times New Roman"/>
          <w:b/>
          <w:sz w:val="24"/>
          <w:szCs w:val="24"/>
        </w:rPr>
      </w:pPr>
      <w:proofErr w:type="spellStart"/>
      <w:r w:rsidRPr="003938AE">
        <w:rPr>
          <w:rFonts w:ascii="Times New Roman" w:hAnsi="Times New Roman" w:cs="Times New Roman"/>
          <w:b/>
          <w:sz w:val="24"/>
          <w:szCs w:val="24"/>
        </w:rPr>
        <w:t>Вих</w:t>
      </w:r>
      <w:proofErr w:type="spellEnd"/>
      <w:r w:rsidRPr="003938AE">
        <w:rPr>
          <w:rFonts w:ascii="Times New Roman" w:hAnsi="Times New Roman" w:cs="Times New Roman"/>
          <w:b/>
          <w:sz w:val="24"/>
          <w:szCs w:val="24"/>
        </w:rPr>
        <w:t>. №________________ від ______________</w:t>
      </w:r>
    </w:p>
    <w:p w:rsidR="006B5869" w:rsidRPr="003938AE" w:rsidRDefault="006B5869" w:rsidP="006B5869">
      <w:pPr>
        <w:widowControl w:val="0"/>
        <w:jc w:val="both"/>
        <w:rPr>
          <w:rFonts w:ascii="Times New Roman" w:hAnsi="Times New Roman" w:cs="Times New Roman"/>
          <w:b/>
          <w:sz w:val="24"/>
          <w:szCs w:val="24"/>
        </w:rPr>
      </w:pPr>
    </w:p>
    <w:p w:rsidR="006B5869" w:rsidRPr="003938AE" w:rsidRDefault="006B5869" w:rsidP="006B5869">
      <w:pPr>
        <w:widowControl w:val="0"/>
        <w:jc w:val="center"/>
        <w:outlineLvl w:val="0"/>
        <w:rPr>
          <w:rFonts w:ascii="Times New Roman" w:hAnsi="Times New Roman" w:cs="Times New Roman"/>
          <w:b/>
          <w:sz w:val="24"/>
          <w:szCs w:val="24"/>
        </w:rPr>
      </w:pPr>
      <w:r w:rsidRPr="003938AE">
        <w:rPr>
          <w:rFonts w:ascii="Times New Roman" w:hAnsi="Times New Roman" w:cs="Times New Roman"/>
          <w:b/>
          <w:sz w:val="24"/>
          <w:szCs w:val="24"/>
        </w:rPr>
        <w:t>КОМЕРЦІЙНА ПРОПОЗИЦІЯ</w:t>
      </w:r>
    </w:p>
    <w:p w:rsidR="006B5869" w:rsidRPr="003938AE" w:rsidRDefault="006B5869" w:rsidP="006B5869">
      <w:pPr>
        <w:widowControl w:val="0"/>
        <w:jc w:val="center"/>
        <w:outlineLvl w:val="0"/>
        <w:rPr>
          <w:rFonts w:ascii="Times New Roman" w:hAnsi="Times New Roman" w:cs="Times New Roman"/>
          <w:b/>
          <w:sz w:val="24"/>
          <w:szCs w:val="24"/>
        </w:rPr>
      </w:pPr>
      <w:r w:rsidRPr="003938AE">
        <w:rPr>
          <w:rFonts w:ascii="Times New Roman" w:hAnsi="Times New Roman" w:cs="Times New Roman"/>
          <w:b/>
          <w:sz w:val="24"/>
          <w:szCs w:val="24"/>
        </w:rPr>
        <w:t>(перерахунок ціни за результатами електронного аукціону)</w:t>
      </w:r>
    </w:p>
    <w:p w:rsidR="006B5869" w:rsidRPr="003938AE" w:rsidRDefault="006B5869" w:rsidP="006B5869">
      <w:pPr>
        <w:widowControl w:val="0"/>
        <w:jc w:val="center"/>
        <w:outlineLvl w:val="0"/>
        <w:rPr>
          <w:rFonts w:ascii="Times New Roman" w:hAnsi="Times New Roman" w:cs="Times New Roman"/>
          <w:b/>
          <w:sz w:val="24"/>
          <w:szCs w:val="24"/>
        </w:rPr>
      </w:pPr>
    </w:p>
    <w:p w:rsidR="006B5869" w:rsidRPr="00DF1332" w:rsidRDefault="006B5869" w:rsidP="006B5869">
      <w:pPr>
        <w:pStyle w:val="a6"/>
        <w:widowControl w:val="0"/>
        <w:numPr>
          <w:ilvl w:val="3"/>
          <w:numId w:val="14"/>
        </w:numPr>
        <w:outlineLvl w:val="0"/>
        <w:rPr>
          <w:rFonts w:ascii="Times New Roman" w:hAnsi="Times New Roman" w:cs="Times New Roman"/>
          <w:b/>
          <w:sz w:val="24"/>
          <w:szCs w:val="24"/>
        </w:rPr>
      </w:pPr>
      <w:r w:rsidRPr="00DF1332">
        <w:rPr>
          <w:rFonts w:ascii="Times New Roman" w:hAnsi="Times New Roman" w:cs="Times New Roman"/>
          <w:b/>
          <w:sz w:val="24"/>
          <w:szCs w:val="24"/>
        </w:rPr>
        <w:t>ВІДОМОСТІ ПРО УЧАСНИКА</w:t>
      </w:r>
    </w:p>
    <w:p w:rsidR="006B5869" w:rsidRPr="003938AE" w:rsidRDefault="006B5869" w:rsidP="006B5869">
      <w:pPr>
        <w:widowControl w:val="0"/>
        <w:jc w:val="center"/>
        <w:rPr>
          <w:rFonts w:ascii="Times New Roman" w:hAnsi="Times New Roman" w:cs="Times New Roman"/>
          <w:i/>
          <w:sz w:val="24"/>
          <w:szCs w:val="24"/>
        </w:rPr>
      </w:pPr>
      <w:r w:rsidRPr="003938AE">
        <w:rPr>
          <w:rFonts w:ascii="Times New Roman" w:hAnsi="Times New Roman" w:cs="Times New Roman"/>
          <w:i/>
          <w:sz w:val="24"/>
          <w:szCs w:val="24"/>
        </w:rPr>
        <w:t>(Для учасників– юридичних осіб)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824"/>
        <w:gridCol w:w="3686"/>
        <w:gridCol w:w="3118"/>
      </w:tblGrid>
      <w:tr w:rsidR="006B5869" w:rsidRPr="003938AE" w:rsidTr="006B5869">
        <w:trPr>
          <w:trHeight w:val="351"/>
        </w:trPr>
        <w:tc>
          <w:tcPr>
            <w:tcW w:w="437" w:type="dxa"/>
            <w:tcBorders>
              <w:bottom w:val="single" w:sz="4" w:space="0" w:color="auto"/>
            </w:tcBorders>
            <w:shd w:val="clear" w:color="auto" w:fill="DBE5F1"/>
          </w:tcPr>
          <w:p w:rsidR="006B5869" w:rsidRPr="003938AE" w:rsidRDefault="006B5869" w:rsidP="006B5869">
            <w:pPr>
              <w:pStyle w:val="ab"/>
              <w:widowControl w:val="0"/>
              <w:numPr>
                <w:ilvl w:val="0"/>
                <w:numId w:val="16"/>
              </w:numPr>
              <w:spacing w:before="0" w:beforeAutospacing="0" w:after="0" w:afterAutospacing="0"/>
              <w:jc w:val="center"/>
              <w:rPr>
                <w:b/>
              </w:rPr>
            </w:pPr>
          </w:p>
        </w:tc>
        <w:tc>
          <w:tcPr>
            <w:tcW w:w="2824" w:type="dxa"/>
            <w:tcBorders>
              <w:bottom w:val="single" w:sz="4" w:space="0" w:color="auto"/>
            </w:tcBorders>
            <w:shd w:val="clear" w:color="auto" w:fill="DBE5F1"/>
          </w:tcPr>
          <w:p w:rsidR="006B5869" w:rsidRPr="003938AE" w:rsidRDefault="006B5869" w:rsidP="006B5869">
            <w:pPr>
              <w:pStyle w:val="ab"/>
              <w:widowControl w:val="0"/>
              <w:tabs>
                <w:tab w:val="num" w:pos="1440"/>
              </w:tabs>
              <w:spacing w:before="0" w:beforeAutospacing="0" w:after="0" w:afterAutospacing="0"/>
              <w:rPr>
                <w:b/>
              </w:rPr>
            </w:pPr>
            <w:r w:rsidRPr="003938AE">
              <w:rPr>
                <w:b/>
              </w:rPr>
              <w:t>Назва Учасника:</w:t>
            </w:r>
          </w:p>
        </w:tc>
        <w:tc>
          <w:tcPr>
            <w:tcW w:w="6804" w:type="dxa"/>
            <w:gridSpan w:val="2"/>
            <w:tcBorders>
              <w:bottom w:val="single" w:sz="4" w:space="0" w:color="auto"/>
            </w:tcBorders>
            <w:shd w:val="clear" w:color="auto" w:fill="FFFFFF"/>
          </w:tcPr>
          <w:p w:rsidR="006B5869" w:rsidRPr="003938AE" w:rsidRDefault="006B5869" w:rsidP="006B5869">
            <w:pPr>
              <w:pStyle w:val="ab"/>
              <w:widowControl w:val="0"/>
              <w:tabs>
                <w:tab w:val="num" w:pos="1440"/>
              </w:tabs>
              <w:spacing w:before="0" w:beforeAutospacing="0" w:after="0" w:afterAutospacing="0"/>
              <w:jc w:val="both"/>
              <w:rPr>
                <w:b/>
                <w:i/>
              </w:rPr>
            </w:pPr>
            <w:r w:rsidRPr="003938AE">
              <w:rPr>
                <w:b/>
                <w:i/>
              </w:rPr>
              <w:t>(Учасником зазначається відповідна інформація)</w:t>
            </w:r>
          </w:p>
        </w:tc>
      </w:tr>
      <w:tr w:rsidR="006B5869" w:rsidRPr="003938AE" w:rsidTr="006B5869">
        <w:trPr>
          <w:trHeight w:val="351"/>
        </w:trPr>
        <w:tc>
          <w:tcPr>
            <w:tcW w:w="437" w:type="dxa"/>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shd w:val="clear" w:color="auto" w:fill="DBE5F1"/>
          </w:tcPr>
          <w:p w:rsidR="006B5869" w:rsidRPr="003938AE" w:rsidRDefault="006B5869" w:rsidP="006B5869">
            <w:pPr>
              <w:pStyle w:val="ab"/>
              <w:widowControl w:val="0"/>
              <w:tabs>
                <w:tab w:val="num" w:pos="1440"/>
              </w:tabs>
              <w:spacing w:before="0" w:beforeAutospacing="0" w:after="0" w:afterAutospacing="0"/>
            </w:pPr>
            <w:r w:rsidRPr="003938AE">
              <w:t>Ідентифікаційний код ЄДРПОУ</w:t>
            </w:r>
          </w:p>
        </w:tc>
        <w:tc>
          <w:tcPr>
            <w:tcW w:w="6804" w:type="dxa"/>
            <w:gridSpan w:val="2"/>
            <w:shd w:val="clear" w:color="auto" w:fill="FFFFFF"/>
          </w:tcPr>
          <w:p w:rsidR="006B5869" w:rsidRPr="003938AE" w:rsidRDefault="006B5869" w:rsidP="006B5869">
            <w:pPr>
              <w:pStyle w:val="ab"/>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6B5869" w:rsidRPr="003938AE" w:rsidTr="006B5869">
        <w:trPr>
          <w:trHeight w:val="697"/>
        </w:trPr>
        <w:tc>
          <w:tcPr>
            <w:tcW w:w="437" w:type="dxa"/>
            <w:vMerge w:val="restart"/>
            <w:shd w:val="clear" w:color="auto" w:fill="DBE5F1"/>
          </w:tcPr>
          <w:p w:rsidR="006B5869" w:rsidRPr="003938AE" w:rsidRDefault="006B5869" w:rsidP="006B5869">
            <w:pPr>
              <w:pStyle w:val="ab"/>
              <w:widowControl w:val="0"/>
              <w:numPr>
                <w:ilvl w:val="0"/>
                <w:numId w:val="16"/>
              </w:numPr>
              <w:tabs>
                <w:tab w:val="num" w:pos="1440"/>
              </w:tabs>
              <w:spacing w:before="0" w:beforeAutospacing="0" w:after="0" w:afterAutospacing="0"/>
              <w:ind w:left="0" w:firstLine="0"/>
              <w:jc w:val="center"/>
            </w:pPr>
          </w:p>
        </w:tc>
        <w:tc>
          <w:tcPr>
            <w:tcW w:w="2824" w:type="dxa"/>
            <w:vMerge w:val="restart"/>
            <w:shd w:val="clear" w:color="auto" w:fill="DBE5F1"/>
          </w:tcPr>
          <w:p w:rsidR="006B5869" w:rsidRPr="003938AE" w:rsidRDefault="006B5869" w:rsidP="006B5869">
            <w:pPr>
              <w:pStyle w:val="ab"/>
              <w:widowControl w:val="0"/>
              <w:tabs>
                <w:tab w:val="num" w:pos="1440"/>
              </w:tabs>
              <w:spacing w:before="0" w:beforeAutospacing="0" w:after="0" w:afterAutospacing="0"/>
            </w:pPr>
            <w:r w:rsidRPr="003938AE">
              <w:t>Реквізити:</w:t>
            </w:r>
          </w:p>
        </w:tc>
        <w:tc>
          <w:tcPr>
            <w:tcW w:w="3686" w:type="dxa"/>
          </w:tcPr>
          <w:p w:rsidR="006B5869" w:rsidRPr="003938AE" w:rsidRDefault="006B5869" w:rsidP="006B5869">
            <w:pPr>
              <w:pStyle w:val="ab"/>
              <w:widowControl w:val="0"/>
              <w:tabs>
                <w:tab w:val="num" w:pos="1440"/>
              </w:tabs>
              <w:spacing w:before="0" w:beforeAutospacing="0" w:after="0" w:afterAutospacing="0"/>
            </w:pPr>
            <w:r w:rsidRPr="003938AE">
              <w:t>місцезнаходження (місце проживання) згідно з статутними документами/даними ЄДРПОУ:</w:t>
            </w:r>
          </w:p>
        </w:tc>
        <w:tc>
          <w:tcPr>
            <w:tcW w:w="3118" w:type="dxa"/>
          </w:tcPr>
          <w:p w:rsidR="006B5869" w:rsidRPr="003938AE" w:rsidRDefault="006B5869" w:rsidP="006B5869">
            <w:pPr>
              <w:pStyle w:val="ab"/>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6B5869" w:rsidRPr="003938AE" w:rsidTr="006B5869">
        <w:trPr>
          <w:trHeight w:val="343"/>
        </w:trPr>
        <w:tc>
          <w:tcPr>
            <w:tcW w:w="437" w:type="dxa"/>
            <w:vMerge/>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vMerge/>
            <w:shd w:val="clear" w:color="auto" w:fill="DBE5F1"/>
          </w:tcPr>
          <w:p w:rsidR="006B5869" w:rsidRPr="003938AE" w:rsidRDefault="006B5869" w:rsidP="006B5869">
            <w:pPr>
              <w:pStyle w:val="ab"/>
              <w:widowControl w:val="0"/>
              <w:tabs>
                <w:tab w:val="num" w:pos="1440"/>
              </w:tabs>
              <w:spacing w:before="0" w:beforeAutospacing="0" w:after="0" w:afterAutospacing="0"/>
            </w:pPr>
          </w:p>
        </w:tc>
        <w:tc>
          <w:tcPr>
            <w:tcW w:w="3686" w:type="dxa"/>
          </w:tcPr>
          <w:p w:rsidR="006B5869" w:rsidRPr="003938AE" w:rsidRDefault="006B5869" w:rsidP="006B5869">
            <w:pPr>
              <w:pStyle w:val="ab"/>
              <w:widowControl w:val="0"/>
              <w:tabs>
                <w:tab w:val="num" w:pos="1440"/>
              </w:tabs>
              <w:spacing w:before="0" w:beforeAutospacing="0" w:after="0" w:afterAutospacing="0"/>
            </w:pPr>
            <w:r w:rsidRPr="003938AE">
              <w:t xml:space="preserve">фактична адреса розташування </w:t>
            </w:r>
            <w:r w:rsidRPr="003938AE">
              <w:rPr>
                <w:bCs/>
              </w:rPr>
              <w:t xml:space="preserve">(фактичне місце ведення </w:t>
            </w:r>
            <w:r w:rsidRPr="003938AE">
              <w:rPr>
                <w:bCs/>
              </w:rPr>
              <w:lastRenderedPageBreak/>
              <w:t>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118" w:type="dxa"/>
          </w:tcPr>
          <w:p w:rsidR="006B5869" w:rsidRPr="003938AE" w:rsidRDefault="006B5869" w:rsidP="006B5869">
            <w:pPr>
              <w:pStyle w:val="ab"/>
              <w:widowControl w:val="0"/>
              <w:tabs>
                <w:tab w:val="num" w:pos="1440"/>
              </w:tabs>
              <w:spacing w:before="0" w:beforeAutospacing="0" w:after="0" w:afterAutospacing="0"/>
              <w:jc w:val="both"/>
            </w:pPr>
            <w:r w:rsidRPr="003938AE">
              <w:rPr>
                <w:i/>
              </w:rPr>
              <w:lastRenderedPageBreak/>
              <w:t>(Учасником зазначається відповідна інформація)</w:t>
            </w:r>
          </w:p>
        </w:tc>
      </w:tr>
      <w:tr w:rsidR="006B5869" w:rsidRPr="003938AE" w:rsidTr="006B5869">
        <w:trPr>
          <w:trHeight w:val="357"/>
        </w:trPr>
        <w:tc>
          <w:tcPr>
            <w:tcW w:w="437" w:type="dxa"/>
            <w:vMerge/>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vMerge/>
            <w:shd w:val="clear" w:color="auto" w:fill="DBE5F1"/>
          </w:tcPr>
          <w:p w:rsidR="006B5869" w:rsidRPr="003938AE" w:rsidRDefault="006B5869" w:rsidP="006B5869">
            <w:pPr>
              <w:pStyle w:val="ab"/>
              <w:widowControl w:val="0"/>
              <w:tabs>
                <w:tab w:val="num" w:pos="1440"/>
              </w:tabs>
              <w:spacing w:before="0" w:beforeAutospacing="0" w:after="0" w:afterAutospacing="0"/>
            </w:pPr>
          </w:p>
        </w:tc>
        <w:tc>
          <w:tcPr>
            <w:tcW w:w="3686" w:type="dxa"/>
          </w:tcPr>
          <w:p w:rsidR="006B5869" w:rsidRPr="003938AE" w:rsidRDefault="006B5869" w:rsidP="006B5869">
            <w:pPr>
              <w:pStyle w:val="ab"/>
              <w:widowControl w:val="0"/>
              <w:tabs>
                <w:tab w:val="num" w:pos="1440"/>
              </w:tabs>
              <w:spacing w:before="0" w:beforeAutospacing="0" w:after="0" w:afterAutospacing="0"/>
            </w:pPr>
            <w:r w:rsidRPr="003938AE">
              <w:t xml:space="preserve">телефон: </w:t>
            </w:r>
          </w:p>
        </w:tc>
        <w:tc>
          <w:tcPr>
            <w:tcW w:w="3118" w:type="dxa"/>
          </w:tcPr>
          <w:p w:rsidR="006B5869" w:rsidRPr="003938AE" w:rsidRDefault="006B5869" w:rsidP="006B5869">
            <w:pPr>
              <w:pStyle w:val="ab"/>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6B5869" w:rsidRPr="003938AE" w:rsidTr="006B5869">
        <w:trPr>
          <w:trHeight w:val="257"/>
        </w:trPr>
        <w:tc>
          <w:tcPr>
            <w:tcW w:w="437" w:type="dxa"/>
            <w:vMerge/>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vMerge/>
            <w:shd w:val="clear" w:color="auto" w:fill="DBE5F1"/>
          </w:tcPr>
          <w:p w:rsidR="006B5869" w:rsidRPr="003938AE" w:rsidRDefault="006B5869" w:rsidP="006B5869">
            <w:pPr>
              <w:pStyle w:val="ab"/>
              <w:widowControl w:val="0"/>
              <w:tabs>
                <w:tab w:val="num" w:pos="1440"/>
              </w:tabs>
              <w:spacing w:before="0" w:beforeAutospacing="0" w:after="0" w:afterAutospacing="0"/>
            </w:pPr>
          </w:p>
        </w:tc>
        <w:tc>
          <w:tcPr>
            <w:tcW w:w="3686" w:type="dxa"/>
          </w:tcPr>
          <w:p w:rsidR="006B5869" w:rsidRPr="003938AE" w:rsidRDefault="006B5869" w:rsidP="006B5869">
            <w:pPr>
              <w:pStyle w:val="ab"/>
              <w:widowControl w:val="0"/>
              <w:tabs>
                <w:tab w:val="num" w:pos="1440"/>
              </w:tabs>
              <w:spacing w:before="0" w:beforeAutospacing="0" w:after="0" w:afterAutospacing="0"/>
            </w:pPr>
            <w:r w:rsidRPr="003938AE">
              <w:t>електронна адреса:</w:t>
            </w:r>
          </w:p>
        </w:tc>
        <w:tc>
          <w:tcPr>
            <w:tcW w:w="3118" w:type="dxa"/>
          </w:tcPr>
          <w:p w:rsidR="006B5869" w:rsidRPr="003938AE" w:rsidRDefault="006B5869" w:rsidP="006B5869">
            <w:pPr>
              <w:pStyle w:val="ab"/>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6B5869" w:rsidRPr="003938AE" w:rsidTr="006B5869">
        <w:trPr>
          <w:trHeight w:val="257"/>
        </w:trPr>
        <w:tc>
          <w:tcPr>
            <w:tcW w:w="437" w:type="dxa"/>
            <w:vMerge w:val="restart"/>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vMerge w:val="restart"/>
            <w:shd w:val="clear" w:color="auto" w:fill="DBE5F1"/>
          </w:tcPr>
          <w:p w:rsidR="006B5869" w:rsidRPr="003938AE" w:rsidRDefault="006B5869" w:rsidP="006B5869">
            <w:pPr>
              <w:pStyle w:val="ab"/>
              <w:widowControl w:val="0"/>
              <w:tabs>
                <w:tab w:val="num" w:pos="1440"/>
              </w:tabs>
              <w:spacing w:before="0" w:beforeAutospacing="0" w:after="0" w:afterAutospacing="0"/>
            </w:pPr>
            <w:r w:rsidRPr="003938AE">
              <w:t xml:space="preserve">Керівник </w:t>
            </w:r>
            <w:r w:rsidRPr="003938AE">
              <w:rPr>
                <w:i/>
                <w:lang w:eastAsia="ru-RU"/>
              </w:rPr>
              <w:t>(працівник, який очолює підприємство, наділений необхідними повноваженнями для прийняття рішень)</w:t>
            </w:r>
            <w:r w:rsidRPr="003938AE">
              <w:t>:</w:t>
            </w:r>
          </w:p>
        </w:tc>
        <w:tc>
          <w:tcPr>
            <w:tcW w:w="3686" w:type="dxa"/>
          </w:tcPr>
          <w:p w:rsidR="006B5869" w:rsidRPr="003938AE" w:rsidRDefault="006B5869" w:rsidP="006B5869">
            <w:pPr>
              <w:pStyle w:val="ab"/>
              <w:widowControl w:val="0"/>
              <w:tabs>
                <w:tab w:val="num" w:pos="1440"/>
              </w:tabs>
              <w:spacing w:before="0" w:beforeAutospacing="0" w:after="0" w:afterAutospacing="0"/>
              <w:jc w:val="both"/>
            </w:pPr>
            <w:r w:rsidRPr="003938AE">
              <w:t xml:space="preserve">посада:   </w:t>
            </w:r>
          </w:p>
        </w:tc>
        <w:tc>
          <w:tcPr>
            <w:tcW w:w="3118" w:type="dxa"/>
          </w:tcPr>
          <w:p w:rsidR="006B5869" w:rsidRPr="003938AE" w:rsidRDefault="006B5869" w:rsidP="006B5869">
            <w:pPr>
              <w:pStyle w:val="ab"/>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6B5869" w:rsidRPr="003938AE" w:rsidTr="006B5869">
        <w:trPr>
          <w:trHeight w:val="257"/>
        </w:trPr>
        <w:tc>
          <w:tcPr>
            <w:tcW w:w="437" w:type="dxa"/>
            <w:vMerge/>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vMerge/>
            <w:shd w:val="clear" w:color="auto" w:fill="DBE5F1"/>
          </w:tcPr>
          <w:p w:rsidR="006B5869" w:rsidRPr="003938AE" w:rsidRDefault="006B5869" w:rsidP="006B5869">
            <w:pPr>
              <w:pStyle w:val="ab"/>
              <w:widowControl w:val="0"/>
              <w:tabs>
                <w:tab w:val="num" w:pos="1440"/>
              </w:tabs>
              <w:spacing w:before="0" w:beforeAutospacing="0" w:after="0" w:afterAutospacing="0"/>
            </w:pPr>
          </w:p>
        </w:tc>
        <w:tc>
          <w:tcPr>
            <w:tcW w:w="3686" w:type="dxa"/>
          </w:tcPr>
          <w:p w:rsidR="006B5869" w:rsidRPr="003938AE" w:rsidRDefault="006B5869" w:rsidP="006B5869">
            <w:pPr>
              <w:pStyle w:val="ab"/>
              <w:widowControl w:val="0"/>
              <w:tabs>
                <w:tab w:val="num" w:pos="1440"/>
              </w:tabs>
              <w:spacing w:before="0" w:beforeAutospacing="0" w:after="0" w:afterAutospacing="0"/>
              <w:jc w:val="both"/>
            </w:pPr>
            <w:r w:rsidRPr="003938AE">
              <w:t xml:space="preserve">прізвище, ім’я, по батькові :  </w:t>
            </w:r>
          </w:p>
        </w:tc>
        <w:tc>
          <w:tcPr>
            <w:tcW w:w="3118" w:type="dxa"/>
          </w:tcPr>
          <w:p w:rsidR="006B5869" w:rsidRPr="003938AE" w:rsidRDefault="006B5869" w:rsidP="006B5869">
            <w:pPr>
              <w:pStyle w:val="ab"/>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6B5869" w:rsidRPr="003938AE" w:rsidTr="006B5869">
        <w:trPr>
          <w:trHeight w:val="348"/>
        </w:trPr>
        <w:tc>
          <w:tcPr>
            <w:tcW w:w="437" w:type="dxa"/>
            <w:vMerge w:val="restart"/>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vMerge w:val="restart"/>
            <w:shd w:val="clear" w:color="auto" w:fill="DBE5F1"/>
          </w:tcPr>
          <w:p w:rsidR="006B5869" w:rsidRPr="003938AE" w:rsidRDefault="006B5869" w:rsidP="006B5869">
            <w:pPr>
              <w:pStyle w:val="ab"/>
              <w:widowControl w:val="0"/>
              <w:tabs>
                <w:tab w:val="num" w:pos="1440"/>
              </w:tabs>
              <w:spacing w:before="0" w:beforeAutospacing="0" w:after="0" w:afterAutospacing="0"/>
            </w:pPr>
            <w:r w:rsidRPr="003938AE">
              <w:t>Інформація про реквізити банку, за якими буде здійснюватися оплата за договором в разі визнання переможцем процедури закупівлі</w:t>
            </w:r>
          </w:p>
        </w:tc>
        <w:tc>
          <w:tcPr>
            <w:tcW w:w="3686" w:type="dxa"/>
          </w:tcPr>
          <w:p w:rsidR="006B5869" w:rsidRPr="003938AE" w:rsidRDefault="006B5869" w:rsidP="006B5869">
            <w:pPr>
              <w:pStyle w:val="ab"/>
              <w:widowControl w:val="0"/>
              <w:tabs>
                <w:tab w:val="num" w:pos="1440"/>
              </w:tabs>
              <w:spacing w:before="0" w:beforeAutospacing="0" w:after="0" w:afterAutospacing="0"/>
              <w:jc w:val="both"/>
            </w:pPr>
            <w:r w:rsidRPr="003938AE">
              <w:t>назва банку:</w:t>
            </w:r>
          </w:p>
        </w:tc>
        <w:tc>
          <w:tcPr>
            <w:tcW w:w="3118" w:type="dxa"/>
          </w:tcPr>
          <w:p w:rsidR="006B5869" w:rsidRPr="003938AE" w:rsidRDefault="006B5869" w:rsidP="006B5869">
            <w:pPr>
              <w:pStyle w:val="ab"/>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6B5869" w:rsidRPr="003938AE" w:rsidTr="006B5869">
        <w:trPr>
          <w:trHeight w:val="271"/>
        </w:trPr>
        <w:tc>
          <w:tcPr>
            <w:tcW w:w="437" w:type="dxa"/>
            <w:vMerge/>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vMerge/>
            <w:shd w:val="clear" w:color="auto" w:fill="DBE5F1"/>
          </w:tcPr>
          <w:p w:rsidR="006B5869" w:rsidRPr="003938AE" w:rsidRDefault="006B5869" w:rsidP="006B5869">
            <w:pPr>
              <w:pStyle w:val="ab"/>
              <w:widowControl w:val="0"/>
              <w:tabs>
                <w:tab w:val="num" w:pos="1440"/>
              </w:tabs>
              <w:spacing w:before="0" w:beforeAutospacing="0" w:after="0" w:afterAutospacing="0"/>
              <w:jc w:val="both"/>
            </w:pPr>
          </w:p>
        </w:tc>
        <w:tc>
          <w:tcPr>
            <w:tcW w:w="3686" w:type="dxa"/>
          </w:tcPr>
          <w:p w:rsidR="006B5869" w:rsidRPr="003938AE" w:rsidRDefault="006B5869" w:rsidP="006B5869">
            <w:pPr>
              <w:pStyle w:val="ab"/>
              <w:widowControl w:val="0"/>
              <w:tabs>
                <w:tab w:val="num" w:pos="1440"/>
              </w:tabs>
              <w:spacing w:before="0" w:beforeAutospacing="0" w:after="0" w:afterAutospacing="0"/>
              <w:jc w:val="both"/>
            </w:pPr>
            <w:r w:rsidRPr="003938AE">
              <w:t>Рахунок за стандартом IBAN</w:t>
            </w:r>
          </w:p>
        </w:tc>
        <w:tc>
          <w:tcPr>
            <w:tcW w:w="3118" w:type="dxa"/>
          </w:tcPr>
          <w:p w:rsidR="006B5869" w:rsidRPr="003938AE" w:rsidRDefault="006B5869" w:rsidP="006B5869">
            <w:pPr>
              <w:pStyle w:val="ab"/>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6B5869" w:rsidRPr="003938AE" w:rsidTr="006B5869">
        <w:trPr>
          <w:trHeight w:val="834"/>
        </w:trPr>
        <w:tc>
          <w:tcPr>
            <w:tcW w:w="437" w:type="dxa"/>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shd w:val="clear" w:color="auto" w:fill="DBE5F1"/>
          </w:tcPr>
          <w:p w:rsidR="006B5869" w:rsidRPr="003938AE" w:rsidRDefault="006B5869" w:rsidP="006B5869">
            <w:pPr>
              <w:pStyle w:val="ab"/>
              <w:widowControl w:val="0"/>
              <w:tabs>
                <w:tab w:val="num" w:pos="1440"/>
              </w:tabs>
              <w:spacing w:before="0" w:beforeAutospacing="0" w:after="0" w:afterAutospacing="0"/>
            </w:pPr>
            <w:r w:rsidRPr="003938AE">
              <w:t xml:space="preserve">Інформація про систему оподаткування, на якій перебуває Учасник як суб‘єкт підприємницької діяльності </w:t>
            </w:r>
          </w:p>
        </w:tc>
        <w:tc>
          <w:tcPr>
            <w:tcW w:w="3686" w:type="dxa"/>
          </w:tcPr>
          <w:p w:rsidR="006B5869" w:rsidRPr="003938AE" w:rsidRDefault="006B5869" w:rsidP="006B5869">
            <w:pPr>
              <w:pStyle w:val="ab"/>
              <w:widowControl w:val="0"/>
              <w:tabs>
                <w:tab w:val="num" w:pos="1440"/>
              </w:tabs>
              <w:spacing w:before="0" w:beforeAutospacing="0" w:after="0" w:afterAutospacing="0"/>
              <w:jc w:val="both"/>
            </w:pPr>
            <w:r w:rsidRPr="003938AE">
              <w:t xml:space="preserve">система оподаткування </w:t>
            </w:r>
            <w:r w:rsidRPr="003938AE">
              <w:rPr>
                <w:i/>
              </w:rPr>
              <w:t>(на загальних підставах, спрощена система оподаткування тощо)</w:t>
            </w:r>
          </w:p>
        </w:tc>
        <w:tc>
          <w:tcPr>
            <w:tcW w:w="3118" w:type="dxa"/>
          </w:tcPr>
          <w:p w:rsidR="006B5869" w:rsidRPr="003938AE" w:rsidRDefault="006B5869" w:rsidP="006B5869">
            <w:pPr>
              <w:pStyle w:val="ab"/>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6B5869" w:rsidRPr="003938AE" w:rsidTr="006B5869">
        <w:trPr>
          <w:trHeight w:val="415"/>
        </w:trPr>
        <w:tc>
          <w:tcPr>
            <w:tcW w:w="437" w:type="dxa"/>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shd w:val="clear" w:color="auto" w:fill="DBE5F1"/>
          </w:tcPr>
          <w:p w:rsidR="006B5869" w:rsidRPr="003938AE" w:rsidRDefault="006B5869" w:rsidP="006B5869">
            <w:pPr>
              <w:pStyle w:val="ab"/>
              <w:widowControl w:val="0"/>
              <w:tabs>
                <w:tab w:val="num" w:pos="1440"/>
              </w:tabs>
              <w:spacing w:before="0" w:beforeAutospacing="0" w:after="0" w:afterAutospacing="0"/>
              <w:jc w:val="both"/>
            </w:pPr>
            <w:r w:rsidRPr="003938AE">
              <w:t>Інформація про учасника як платника податку на додану вартість (ПДВ)</w:t>
            </w:r>
          </w:p>
        </w:tc>
        <w:tc>
          <w:tcPr>
            <w:tcW w:w="6804" w:type="dxa"/>
            <w:gridSpan w:val="2"/>
          </w:tcPr>
          <w:p w:rsidR="006B5869" w:rsidRPr="003938AE" w:rsidRDefault="006B5869" w:rsidP="006B5869">
            <w:pPr>
              <w:pStyle w:val="ab"/>
              <w:widowControl w:val="0"/>
              <w:tabs>
                <w:tab w:val="num" w:pos="1440"/>
              </w:tabs>
              <w:spacing w:before="0" w:beforeAutospacing="0" w:after="0" w:afterAutospacing="0"/>
              <w:jc w:val="both"/>
              <w:rPr>
                <w:i/>
              </w:rPr>
            </w:pPr>
            <w:r w:rsidRPr="003938AE">
              <w:rPr>
                <w:i/>
              </w:rPr>
              <w:t xml:space="preserve">(Учасником зазначається  інформація чи є Учасник платником ПДВ чи не платником ПДВ </w:t>
            </w:r>
          </w:p>
          <w:p w:rsidR="006B5869" w:rsidRPr="003938AE" w:rsidRDefault="006B5869" w:rsidP="006B5869">
            <w:pPr>
              <w:pStyle w:val="ab"/>
              <w:widowControl w:val="0"/>
              <w:tabs>
                <w:tab w:val="num" w:pos="1440"/>
              </w:tabs>
              <w:spacing w:before="0" w:beforeAutospacing="0" w:after="0" w:afterAutospacing="0"/>
              <w:jc w:val="both"/>
              <w:rPr>
                <w:i/>
              </w:rPr>
            </w:pPr>
            <w:r w:rsidRPr="003938AE">
              <w:rPr>
                <w:i/>
              </w:rPr>
              <w:t xml:space="preserve"> У разі, якщо Учасник є платником ПДВ – Учасником зазначається індивідуальний податковий номер)</w:t>
            </w:r>
          </w:p>
        </w:tc>
      </w:tr>
      <w:tr w:rsidR="006B5869" w:rsidRPr="003938AE" w:rsidTr="006B5869">
        <w:tc>
          <w:tcPr>
            <w:tcW w:w="437" w:type="dxa"/>
            <w:tcBorders>
              <w:top w:val="single" w:sz="4" w:space="0" w:color="auto"/>
              <w:bottom w:val="single" w:sz="4" w:space="0" w:color="auto"/>
            </w:tcBorders>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tcBorders>
              <w:top w:val="single" w:sz="4" w:space="0" w:color="auto"/>
              <w:bottom w:val="single" w:sz="4" w:space="0" w:color="auto"/>
            </w:tcBorders>
            <w:shd w:val="clear" w:color="auto" w:fill="DBE5F1"/>
          </w:tcPr>
          <w:p w:rsidR="006B5869" w:rsidRPr="003938AE" w:rsidRDefault="006B5869" w:rsidP="006B5869">
            <w:pPr>
              <w:pStyle w:val="ab"/>
              <w:widowControl w:val="0"/>
              <w:tabs>
                <w:tab w:val="num" w:pos="1440"/>
              </w:tabs>
              <w:spacing w:before="0" w:beforeAutospacing="0" w:after="0" w:afterAutospacing="0"/>
            </w:pPr>
            <w:r w:rsidRPr="003938AE">
              <w:t>Інформація щодо використання печатки Учасником</w:t>
            </w:r>
          </w:p>
        </w:tc>
        <w:tc>
          <w:tcPr>
            <w:tcW w:w="6804" w:type="dxa"/>
            <w:gridSpan w:val="2"/>
            <w:tcBorders>
              <w:top w:val="single" w:sz="4" w:space="0" w:color="auto"/>
              <w:bottom w:val="single" w:sz="4" w:space="0" w:color="auto"/>
            </w:tcBorders>
          </w:tcPr>
          <w:p w:rsidR="006B5869" w:rsidRPr="003938AE" w:rsidRDefault="006B5869" w:rsidP="006B5869">
            <w:pPr>
              <w:pStyle w:val="ab"/>
              <w:widowControl w:val="0"/>
              <w:tabs>
                <w:tab w:val="num" w:pos="1440"/>
              </w:tabs>
              <w:spacing w:before="0" w:beforeAutospacing="0" w:after="0" w:afterAutospacing="0"/>
              <w:jc w:val="both"/>
              <w:rPr>
                <w:i/>
              </w:rPr>
            </w:pPr>
            <w:r w:rsidRPr="003938AE">
              <w:rPr>
                <w:i/>
              </w:rPr>
              <w:t>Зазначається інформація про здійснення Учасником діяльності з печаткою або без печатки</w:t>
            </w:r>
          </w:p>
        </w:tc>
      </w:tr>
      <w:tr w:rsidR="006B5869" w:rsidRPr="003938AE" w:rsidTr="006B5869">
        <w:tc>
          <w:tcPr>
            <w:tcW w:w="437" w:type="dxa"/>
            <w:tcBorders>
              <w:top w:val="single" w:sz="4" w:space="0" w:color="auto"/>
              <w:bottom w:val="single" w:sz="4" w:space="0" w:color="auto"/>
            </w:tcBorders>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tcBorders>
              <w:top w:val="single" w:sz="4" w:space="0" w:color="auto"/>
              <w:bottom w:val="single" w:sz="4" w:space="0" w:color="auto"/>
            </w:tcBorders>
            <w:shd w:val="clear" w:color="auto" w:fill="DBE5F1"/>
          </w:tcPr>
          <w:p w:rsidR="006B5869" w:rsidRPr="003938AE" w:rsidRDefault="006B5869" w:rsidP="006B5869">
            <w:pPr>
              <w:rPr>
                <w:rFonts w:ascii="Times New Roman" w:hAnsi="Times New Roman" w:cs="Times New Roman"/>
                <w:color w:val="000000"/>
                <w:sz w:val="24"/>
                <w:szCs w:val="24"/>
                <w:lang w:eastAsia="en-US"/>
              </w:rPr>
            </w:pPr>
            <w:r w:rsidRPr="003938AE">
              <w:rPr>
                <w:rFonts w:ascii="Times New Roman" w:hAnsi="Times New Roman" w:cs="Times New Roman"/>
                <w:sz w:val="24"/>
                <w:szCs w:val="24"/>
                <w:lang w:eastAsia="en-US"/>
              </w:rPr>
              <w:t>Інформація щодо категорії підприємства (мікро-, малі, середні, великі), до якого належить Учасник згідно з законодавством</w:t>
            </w:r>
          </w:p>
          <w:p w:rsidR="006B5869" w:rsidRPr="003938AE" w:rsidRDefault="006B5869" w:rsidP="006B5869">
            <w:pPr>
              <w:pStyle w:val="ab"/>
              <w:widowControl w:val="0"/>
              <w:tabs>
                <w:tab w:val="num" w:pos="1440"/>
              </w:tabs>
              <w:spacing w:before="0" w:beforeAutospacing="0" w:after="0" w:afterAutospacing="0"/>
            </w:pPr>
          </w:p>
        </w:tc>
        <w:tc>
          <w:tcPr>
            <w:tcW w:w="6804" w:type="dxa"/>
            <w:gridSpan w:val="2"/>
            <w:tcBorders>
              <w:top w:val="single" w:sz="4" w:space="0" w:color="auto"/>
              <w:bottom w:val="single" w:sz="4" w:space="0" w:color="auto"/>
            </w:tcBorders>
          </w:tcPr>
          <w:p w:rsidR="006B5869" w:rsidRPr="003938AE" w:rsidRDefault="006B5869" w:rsidP="006B5869">
            <w:pPr>
              <w:pStyle w:val="ab"/>
              <w:widowControl w:val="0"/>
              <w:tabs>
                <w:tab w:val="num" w:pos="1440"/>
              </w:tabs>
              <w:spacing w:before="0" w:beforeAutospacing="0" w:after="0" w:afterAutospacing="0"/>
              <w:jc w:val="both"/>
              <w:rPr>
                <w:i/>
              </w:rPr>
            </w:pPr>
            <w:r w:rsidRPr="003938AE">
              <w:rPr>
                <w:i/>
              </w:rPr>
              <w:t xml:space="preserve">Зазначається інформація щодо категорії підприємства, до якої належить Учасник </w:t>
            </w:r>
            <w:r w:rsidRPr="003938AE">
              <w:rPr>
                <w:i/>
                <w:lang w:eastAsia="en-US"/>
              </w:rPr>
              <w:t>згідно з законодавством</w:t>
            </w:r>
            <w:r w:rsidRPr="003938AE">
              <w:rPr>
                <w:i/>
              </w:rPr>
              <w:t xml:space="preserve"> </w:t>
            </w:r>
            <w:r w:rsidRPr="003938AE">
              <w:rPr>
                <w:i/>
                <w:lang w:eastAsia="en-US"/>
              </w:rPr>
              <w:t>(мікро-, мале, середнє, велике)</w:t>
            </w:r>
          </w:p>
        </w:tc>
      </w:tr>
      <w:tr w:rsidR="006B5869" w:rsidRPr="003938AE" w:rsidTr="006B5869">
        <w:tc>
          <w:tcPr>
            <w:tcW w:w="437" w:type="dxa"/>
            <w:tcBorders>
              <w:top w:val="single" w:sz="4" w:space="0" w:color="auto"/>
              <w:bottom w:val="single" w:sz="4" w:space="0" w:color="auto"/>
            </w:tcBorders>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shd w:val="clear" w:color="auto" w:fill="DBE5F1"/>
          </w:tcPr>
          <w:p w:rsidR="006B5869" w:rsidRPr="003938AE" w:rsidRDefault="006B5869" w:rsidP="006B5869">
            <w:pPr>
              <w:pStyle w:val="ab"/>
              <w:widowControl w:val="0"/>
              <w:spacing w:before="0" w:beforeAutospacing="0" w:after="0" w:afterAutospacing="0"/>
              <w:jc w:val="both"/>
              <w:rPr>
                <w:lang w:eastAsia="en-US"/>
              </w:rPr>
            </w:pPr>
            <w:r w:rsidRPr="003938AE">
              <w:rPr>
                <w:lang w:eastAsia="en-US"/>
              </w:rPr>
              <w:t>Інформація про вартість активів товариства</w:t>
            </w:r>
          </w:p>
          <w:p w:rsidR="006B5869" w:rsidRPr="003938AE" w:rsidRDefault="006B5869" w:rsidP="006B5869">
            <w:pPr>
              <w:pStyle w:val="ab"/>
              <w:widowControl w:val="0"/>
              <w:spacing w:before="0" w:beforeAutospacing="0" w:after="0" w:afterAutospacing="0"/>
              <w:jc w:val="both"/>
              <w:rPr>
                <w:lang w:eastAsia="en-US"/>
              </w:rPr>
            </w:pPr>
            <w:r w:rsidRPr="003938AE">
              <w:rPr>
                <w:i/>
                <w:iCs/>
                <w:lang w:eastAsia="en-US"/>
              </w:rPr>
              <w:t xml:space="preserve">Ця </w:t>
            </w:r>
            <w:proofErr w:type="spellStart"/>
            <w:r w:rsidRPr="003938AE">
              <w:rPr>
                <w:i/>
                <w:iCs/>
                <w:lang w:eastAsia="en-US"/>
              </w:rPr>
              <w:t>строка</w:t>
            </w:r>
            <w:proofErr w:type="spellEnd"/>
            <w:r w:rsidRPr="003938AE">
              <w:rPr>
                <w:i/>
                <w:iCs/>
                <w:lang w:eastAsia="en-US"/>
              </w:rPr>
              <w:t xml:space="preserve"> заповнюється тільки учасниками процедури закупівлі  (товариство з обмеженою відповідальністю (ТОВ) та товариство з додатковою </w:t>
            </w:r>
            <w:r w:rsidRPr="003938AE">
              <w:rPr>
                <w:i/>
                <w:iCs/>
                <w:lang w:eastAsia="en-US"/>
              </w:rPr>
              <w:lastRenderedPageBreak/>
              <w:t xml:space="preserve">відповідальністю (ТДВ) або </w:t>
            </w:r>
            <w:r w:rsidRPr="003938AE">
              <w:rPr>
                <w:i/>
                <w:iCs/>
              </w:rPr>
              <w:t>акціонерне товариство)</w:t>
            </w:r>
          </w:p>
        </w:tc>
        <w:tc>
          <w:tcPr>
            <w:tcW w:w="6804" w:type="dxa"/>
            <w:gridSpan w:val="2"/>
          </w:tcPr>
          <w:p w:rsidR="006B5869" w:rsidRPr="003938AE" w:rsidRDefault="006B5869" w:rsidP="006B5869">
            <w:pPr>
              <w:pStyle w:val="ab"/>
              <w:widowControl w:val="0"/>
              <w:spacing w:before="0" w:beforeAutospacing="0" w:after="0" w:afterAutospacing="0"/>
              <w:jc w:val="both"/>
              <w:rPr>
                <w:i/>
                <w:iCs/>
                <w:lang w:eastAsia="en-US"/>
              </w:rPr>
            </w:pPr>
            <w:r w:rsidRPr="003938AE">
              <w:rPr>
                <w:i/>
                <w:iCs/>
                <w:lang w:eastAsia="en-US"/>
              </w:rPr>
              <w:lastRenderedPageBreak/>
              <w:t xml:space="preserve">Учасником (товариством з обмеженою відповідальністю (ТОВ) та товариством з додатковою відповідальністю (ТДВ) зазначається відповідний розмір вартості чистих активів на кінець попереднього кварталу, що передує даті подання тендерній пропозиції (у разі, якщо учасник відповідно до законодавства подає </w:t>
            </w:r>
            <w:r w:rsidRPr="003938AE">
              <w:rPr>
                <w:i/>
                <w:color w:val="333333"/>
              </w:rPr>
              <w:t xml:space="preserve">скорочену за показниками фінансову звітність такі учасники </w:t>
            </w:r>
            <w:r w:rsidRPr="003938AE">
              <w:rPr>
                <w:i/>
                <w:iCs/>
                <w:lang w:eastAsia="en-US"/>
              </w:rPr>
              <w:t xml:space="preserve"> зазначають відповідний розмір вартості чистих активів на кінець останнього місяця податкового (звітного) періоду)</w:t>
            </w:r>
          </w:p>
          <w:p w:rsidR="006B5869" w:rsidRPr="003938AE" w:rsidRDefault="006B5869" w:rsidP="006B5869">
            <w:pPr>
              <w:pStyle w:val="ab"/>
              <w:widowControl w:val="0"/>
              <w:spacing w:before="0" w:beforeAutospacing="0" w:after="0" w:afterAutospacing="0"/>
              <w:jc w:val="both"/>
              <w:rPr>
                <w:i/>
                <w:iCs/>
                <w:lang w:eastAsia="en-US"/>
              </w:rPr>
            </w:pPr>
            <w:r w:rsidRPr="003938AE">
              <w:rPr>
                <w:i/>
                <w:iCs/>
                <w:lang w:eastAsia="en-US"/>
              </w:rPr>
              <w:t xml:space="preserve">Учасником (акціонерним товариством) </w:t>
            </w:r>
            <w:r w:rsidRPr="003938AE">
              <w:rPr>
                <w:i/>
                <w:iCs/>
              </w:rPr>
              <w:t xml:space="preserve">зазначається </w:t>
            </w:r>
            <w:r w:rsidRPr="003938AE">
              <w:rPr>
                <w:i/>
                <w:iCs/>
              </w:rPr>
              <w:lastRenderedPageBreak/>
              <w:t xml:space="preserve">відповідний </w:t>
            </w:r>
            <w:r w:rsidRPr="003938AE">
              <w:rPr>
                <w:b/>
                <w:bCs/>
                <w:i/>
                <w:iCs/>
              </w:rPr>
              <w:t>розмір вартості активів</w:t>
            </w:r>
            <w:r w:rsidRPr="003938AE">
              <w:rPr>
                <w:i/>
                <w:iCs/>
              </w:rPr>
              <w:t xml:space="preserve"> відповідно до останньої річної фінансової звітності акціонерного товариства</w:t>
            </w:r>
          </w:p>
          <w:p w:rsidR="006B5869" w:rsidRPr="003938AE" w:rsidRDefault="006B5869" w:rsidP="006B5869">
            <w:pPr>
              <w:pStyle w:val="ab"/>
              <w:widowControl w:val="0"/>
              <w:spacing w:before="0" w:beforeAutospacing="0" w:after="0" w:afterAutospacing="0"/>
              <w:jc w:val="both"/>
              <w:rPr>
                <w:i/>
                <w:iCs/>
                <w:lang w:eastAsia="en-US"/>
              </w:rPr>
            </w:pPr>
            <w:r w:rsidRPr="003938AE">
              <w:rPr>
                <w:i/>
                <w:iCs/>
                <w:lang w:eastAsia="en-US"/>
              </w:rPr>
              <w:t>Розмір вартості чистих активів зазначається цифрами в гривнях. Якщо величина чистих активів від’ємна бажано додатково зазначити «вартість чистих активів від’ємна».</w:t>
            </w:r>
          </w:p>
          <w:p w:rsidR="006B5869" w:rsidRPr="003938AE" w:rsidRDefault="006B5869" w:rsidP="006B5869">
            <w:pPr>
              <w:pStyle w:val="ab"/>
              <w:widowControl w:val="0"/>
              <w:spacing w:before="0" w:beforeAutospacing="0" w:after="0" w:afterAutospacing="0"/>
              <w:jc w:val="both"/>
              <w:rPr>
                <w:i/>
                <w:iCs/>
                <w:lang w:eastAsia="en-US"/>
              </w:rPr>
            </w:pPr>
            <w:r w:rsidRPr="003938AE">
              <w:rPr>
                <w:i/>
                <w:iCs/>
                <w:lang w:eastAsia="en-US"/>
              </w:rPr>
              <w:t xml:space="preserve">Якщо дата подання фінансової звітності за попередній квартал (звітного періоду) на момент подання тендерної пропозиції ще не настала, то в такий проміжний період (між кінцем звітного кварталу (звітного періоду)  та датою подання звітності) учасник може надати інформацію станом на кінець попереднього кварталу (звітного періоду), щодо якого звітність вже подана (в такому випадку бажано надати </w:t>
            </w:r>
            <w:r w:rsidRPr="003938AE">
              <w:rPr>
                <w:b/>
                <w:i/>
                <w:iCs/>
                <w:u w:val="single"/>
                <w:lang w:eastAsia="en-US"/>
              </w:rPr>
              <w:t>відповідні роз’яснення</w:t>
            </w:r>
            <w:r w:rsidRPr="003938AE">
              <w:rPr>
                <w:i/>
                <w:iCs/>
                <w:lang w:eastAsia="en-US"/>
              </w:rPr>
              <w:t>).</w:t>
            </w:r>
          </w:p>
        </w:tc>
      </w:tr>
      <w:tr w:rsidR="006B5869" w:rsidRPr="003938AE" w:rsidTr="006B5869">
        <w:tc>
          <w:tcPr>
            <w:tcW w:w="437" w:type="dxa"/>
            <w:tcBorders>
              <w:top w:val="single" w:sz="4" w:space="0" w:color="auto"/>
              <w:bottom w:val="single" w:sz="4" w:space="0" w:color="auto"/>
            </w:tcBorders>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shd w:val="clear" w:color="auto" w:fill="DBE5F1"/>
          </w:tcPr>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z w:val="24"/>
                <w:szCs w:val="24"/>
              </w:rPr>
              <w:t xml:space="preserve">Службова (посадова) особа/особа учасника, яку уповноважено учасником на укладення </w:t>
            </w:r>
            <w:r w:rsidRPr="00791270">
              <w:rPr>
                <w:rFonts w:ascii="Times New Roman" w:hAnsi="Times New Roman" w:cs="Times New Roman"/>
                <w:bCs/>
                <w:sz w:val="24"/>
                <w:szCs w:val="24"/>
              </w:rPr>
              <w:t>договору про закупівлю</w:t>
            </w:r>
          </w:p>
        </w:tc>
        <w:tc>
          <w:tcPr>
            <w:tcW w:w="6804" w:type="dxa"/>
            <w:gridSpan w:val="2"/>
          </w:tcPr>
          <w:p w:rsidR="006B5869" w:rsidRPr="00E447F5" w:rsidRDefault="006B5869" w:rsidP="006B5869">
            <w:pPr>
              <w:pStyle w:val="af4"/>
              <w:jc w:val="both"/>
              <w:rPr>
                <w:rFonts w:ascii="Times New Roman" w:hAnsi="Times New Roman" w:cs="Times New Roman"/>
                <w:bCs/>
                <w:i/>
                <w:sz w:val="24"/>
                <w:szCs w:val="24"/>
              </w:rPr>
            </w:pPr>
            <w:r w:rsidRPr="00E447F5">
              <w:rPr>
                <w:rFonts w:ascii="Times New Roman" w:hAnsi="Times New Roman" w:cs="Times New Roman"/>
                <w:i/>
                <w:sz w:val="24"/>
                <w:szCs w:val="24"/>
              </w:rPr>
              <w:t xml:space="preserve">Зазначається посада, прізвище ініціал(-и) або прізвище, власне ім‘я особи, яку уповноважено учасником на укладення </w:t>
            </w:r>
            <w:r w:rsidRPr="00E447F5">
              <w:rPr>
                <w:rFonts w:ascii="Times New Roman" w:hAnsi="Times New Roman" w:cs="Times New Roman"/>
                <w:bCs/>
                <w:i/>
                <w:sz w:val="24"/>
                <w:szCs w:val="24"/>
              </w:rPr>
              <w:t>договору про закупівлю.</w:t>
            </w:r>
          </w:p>
          <w:p w:rsidR="006B5869" w:rsidRPr="00791270" w:rsidRDefault="006B5869" w:rsidP="006B5869">
            <w:pPr>
              <w:pStyle w:val="af4"/>
              <w:jc w:val="both"/>
              <w:rPr>
                <w:rFonts w:ascii="Times New Roman" w:hAnsi="Times New Roman" w:cs="Times New Roman"/>
                <w:sz w:val="24"/>
                <w:szCs w:val="24"/>
              </w:rPr>
            </w:pPr>
          </w:p>
        </w:tc>
      </w:tr>
      <w:tr w:rsidR="006B5869" w:rsidRPr="003938AE" w:rsidTr="006B5869">
        <w:tc>
          <w:tcPr>
            <w:tcW w:w="437" w:type="dxa"/>
            <w:tcBorders>
              <w:top w:val="single" w:sz="4" w:space="0" w:color="auto"/>
              <w:bottom w:val="single" w:sz="4" w:space="0" w:color="auto"/>
            </w:tcBorders>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shd w:val="clear" w:color="auto" w:fill="DBE5F1"/>
          </w:tcPr>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z w:val="24"/>
                <w:szCs w:val="24"/>
              </w:rPr>
              <w:t xml:space="preserve">Спосіб підписання </w:t>
            </w:r>
            <w:r w:rsidRPr="00791270">
              <w:rPr>
                <w:rFonts w:ascii="Times New Roman" w:hAnsi="Times New Roman" w:cs="Times New Roman"/>
                <w:bCs/>
                <w:sz w:val="24"/>
                <w:szCs w:val="24"/>
              </w:rPr>
              <w:t>договору про закупівлю</w:t>
            </w:r>
          </w:p>
        </w:tc>
        <w:tc>
          <w:tcPr>
            <w:tcW w:w="6804" w:type="dxa"/>
            <w:gridSpan w:val="2"/>
          </w:tcPr>
          <w:p w:rsidR="006B5869" w:rsidRPr="00E447F5" w:rsidRDefault="006B5869" w:rsidP="006B5869">
            <w:pPr>
              <w:pStyle w:val="af4"/>
              <w:jc w:val="both"/>
              <w:rPr>
                <w:rFonts w:ascii="Times New Roman" w:hAnsi="Times New Roman" w:cs="Times New Roman"/>
                <w:i/>
                <w:sz w:val="24"/>
                <w:szCs w:val="24"/>
              </w:rPr>
            </w:pPr>
            <w:r w:rsidRPr="00E447F5">
              <w:rPr>
                <w:rFonts w:ascii="Times New Roman" w:hAnsi="Times New Roman" w:cs="Times New Roman"/>
                <w:i/>
                <w:sz w:val="24"/>
                <w:szCs w:val="24"/>
              </w:rPr>
              <w:t xml:space="preserve">Зазначається один із варіантів способу підписання </w:t>
            </w:r>
            <w:r w:rsidRPr="00E447F5">
              <w:rPr>
                <w:rFonts w:ascii="Times New Roman" w:hAnsi="Times New Roman" w:cs="Times New Roman"/>
                <w:bCs/>
                <w:i/>
                <w:sz w:val="24"/>
                <w:szCs w:val="24"/>
              </w:rPr>
              <w:t>договору про закупівлю.</w:t>
            </w:r>
          </w:p>
        </w:tc>
      </w:tr>
      <w:tr w:rsidR="006B5869" w:rsidRPr="003938AE" w:rsidTr="006B5869">
        <w:tc>
          <w:tcPr>
            <w:tcW w:w="437" w:type="dxa"/>
            <w:tcBorders>
              <w:top w:val="single" w:sz="4" w:space="0" w:color="auto"/>
              <w:bottom w:val="single" w:sz="4" w:space="0" w:color="auto"/>
            </w:tcBorders>
            <w:shd w:val="clear" w:color="auto" w:fill="DBE5F1"/>
          </w:tcPr>
          <w:p w:rsidR="006B5869" w:rsidRPr="003938AE" w:rsidRDefault="006B5869" w:rsidP="006B5869">
            <w:pPr>
              <w:pStyle w:val="ab"/>
              <w:widowControl w:val="0"/>
              <w:numPr>
                <w:ilvl w:val="0"/>
                <w:numId w:val="16"/>
              </w:numPr>
              <w:spacing w:before="0" w:beforeAutospacing="0" w:after="0" w:afterAutospacing="0"/>
              <w:ind w:left="0" w:firstLine="0"/>
              <w:jc w:val="center"/>
            </w:pPr>
          </w:p>
        </w:tc>
        <w:tc>
          <w:tcPr>
            <w:tcW w:w="2824" w:type="dxa"/>
            <w:shd w:val="clear" w:color="auto" w:fill="DBE5F1"/>
          </w:tcPr>
          <w:p w:rsidR="006B5869" w:rsidRPr="00791270" w:rsidRDefault="006B5869" w:rsidP="006B5869">
            <w:pPr>
              <w:pStyle w:val="af4"/>
              <w:jc w:val="both"/>
              <w:rPr>
                <w:rFonts w:ascii="Times New Roman" w:hAnsi="Times New Roman" w:cs="Times New Roman"/>
                <w:sz w:val="24"/>
                <w:szCs w:val="24"/>
              </w:rPr>
            </w:pPr>
            <w:r>
              <w:rPr>
                <w:rFonts w:ascii="Times New Roman" w:hAnsi="Times New Roman" w:cs="Times New Roman"/>
                <w:sz w:val="24"/>
                <w:szCs w:val="24"/>
              </w:rPr>
              <w:t>Відповідальна особа за отримання заявок від Замовника</w:t>
            </w:r>
          </w:p>
        </w:tc>
        <w:tc>
          <w:tcPr>
            <w:tcW w:w="6804" w:type="dxa"/>
            <w:gridSpan w:val="2"/>
          </w:tcPr>
          <w:p w:rsidR="006B5869" w:rsidRPr="00E447F5" w:rsidRDefault="006B5869" w:rsidP="006B5869">
            <w:pPr>
              <w:pStyle w:val="af4"/>
              <w:jc w:val="both"/>
              <w:rPr>
                <w:rFonts w:ascii="Times New Roman" w:hAnsi="Times New Roman" w:cs="Times New Roman"/>
                <w:bCs/>
                <w:i/>
                <w:sz w:val="24"/>
                <w:szCs w:val="24"/>
              </w:rPr>
            </w:pPr>
            <w:r>
              <w:rPr>
                <w:rFonts w:ascii="Times New Roman" w:hAnsi="Times New Roman" w:cs="Times New Roman"/>
                <w:i/>
                <w:sz w:val="24"/>
                <w:szCs w:val="24"/>
              </w:rPr>
              <w:t xml:space="preserve">Зазначається </w:t>
            </w:r>
            <w:r w:rsidRPr="00E447F5">
              <w:rPr>
                <w:rFonts w:ascii="Times New Roman" w:hAnsi="Times New Roman" w:cs="Times New Roman"/>
                <w:i/>
                <w:sz w:val="24"/>
                <w:szCs w:val="24"/>
              </w:rPr>
              <w:t>прізвище ініціал(-и) або прізв</w:t>
            </w:r>
            <w:r>
              <w:rPr>
                <w:rFonts w:ascii="Times New Roman" w:hAnsi="Times New Roman" w:cs="Times New Roman"/>
                <w:i/>
                <w:sz w:val="24"/>
                <w:szCs w:val="24"/>
              </w:rPr>
              <w:t>ище, власне ім‘я особи, яка відповідальна за прийом заявок від Замовника після підписання Договору про закупівлю.</w:t>
            </w:r>
          </w:p>
          <w:p w:rsidR="006B5869" w:rsidRPr="00E447F5" w:rsidRDefault="006B5869" w:rsidP="006B5869">
            <w:pPr>
              <w:pStyle w:val="af4"/>
              <w:jc w:val="both"/>
              <w:rPr>
                <w:rFonts w:ascii="Times New Roman" w:hAnsi="Times New Roman" w:cs="Times New Roman"/>
                <w:i/>
                <w:sz w:val="24"/>
                <w:szCs w:val="24"/>
              </w:rPr>
            </w:pPr>
          </w:p>
        </w:tc>
      </w:tr>
    </w:tbl>
    <w:p w:rsidR="006B5869" w:rsidRPr="003938AE" w:rsidRDefault="006B5869" w:rsidP="006B5869">
      <w:pPr>
        <w:widowControl w:val="0"/>
        <w:rPr>
          <w:rFonts w:ascii="Times New Roman" w:hAnsi="Times New Roman" w:cs="Times New Roman"/>
          <w:i/>
          <w:color w:val="5F497A"/>
          <w:sz w:val="24"/>
          <w:szCs w:val="24"/>
        </w:rPr>
      </w:pPr>
    </w:p>
    <w:p w:rsidR="006B5869" w:rsidRPr="003938AE" w:rsidRDefault="006B5869" w:rsidP="006B5869">
      <w:pPr>
        <w:widowControl w:val="0"/>
        <w:jc w:val="center"/>
        <w:rPr>
          <w:rFonts w:ascii="Times New Roman" w:hAnsi="Times New Roman" w:cs="Times New Roman"/>
          <w:i/>
          <w:sz w:val="24"/>
          <w:szCs w:val="24"/>
        </w:rPr>
      </w:pPr>
      <w:r w:rsidRPr="003938AE">
        <w:rPr>
          <w:rFonts w:ascii="Times New Roman" w:hAnsi="Times New Roman" w:cs="Times New Roman"/>
          <w:i/>
          <w:color w:val="5F497A"/>
          <w:sz w:val="24"/>
          <w:szCs w:val="24"/>
        </w:rPr>
        <w:t>(</w:t>
      </w:r>
      <w:r w:rsidRPr="003938AE">
        <w:rPr>
          <w:rFonts w:ascii="Times New Roman" w:hAnsi="Times New Roman" w:cs="Times New Roman"/>
          <w:i/>
          <w:sz w:val="24"/>
          <w:szCs w:val="24"/>
        </w:rPr>
        <w:t>Для учасників  – фізичних осіб-підприємців та фізичних осіб)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6"/>
        <w:gridCol w:w="3420"/>
        <w:gridCol w:w="2533"/>
      </w:tblGrid>
      <w:tr w:rsidR="006B5869" w:rsidRPr="003938AE" w:rsidTr="006B5869">
        <w:trPr>
          <w:trHeight w:val="195"/>
        </w:trPr>
        <w:tc>
          <w:tcPr>
            <w:tcW w:w="426" w:type="dxa"/>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rPr>
                <w:b/>
              </w:rPr>
            </w:pPr>
          </w:p>
        </w:tc>
        <w:tc>
          <w:tcPr>
            <w:tcW w:w="3686" w:type="dxa"/>
            <w:shd w:val="clear" w:color="auto" w:fill="DBE5F1"/>
          </w:tcPr>
          <w:p w:rsidR="006B5869" w:rsidRPr="003938AE" w:rsidRDefault="006B5869" w:rsidP="006B5869">
            <w:pPr>
              <w:pStyle w:val="ab"/>
              <w:widowControl w:val="0"/>
              <w:tabs>
                <w:tab w:val="num" w:pos="1440"/>
              </w:tabs>
              <w:spacing w:before="0" w:beforeAutospacing="0" w:after="0" w:afterAutospacing="0"/>
              <w:jc w:val="both"/>
              <w:rPr>
                <w:b/>
              </w:rPr>
            </w:pPr>
            <w:r w:rsidRPr="003938AE">
              <w:rPr>
                <w:b/>
              </w:rPr>
              <w:t>Назва Учасника:</w:t>
            </w:r>
          </w:p>
        </w:tc>
        <w:tc>
          <w:tcPr>
            <w:tcW w:w="5953" w:type="dxa"/>
            <w:gridSpan w:val="2"/>
            <w:shd w:val="clear" w:color="auto" w:fill="FFFFFF"/>
          </w:tcPr>
          <w:p w:rsidR="006B5869" w:rsidRPr="003938AE" w:rsidRDefault="006B5869" w:rsidP="006B5869">
            <w:pPr>
              <w:pStyle w:val="ab"/>
              <w:widowControl w:val="0"/>
              <w:tabs>
                <w:tab w:val="num" w:pos="1440"/>
              </w:tabs>
              <w:spacing w:before="0" w:beforeAutospacing="0" w:after="0" w:afterAutospacing="0"/>
              <w:jc w:val="both"/>
              <w:rPr>
                <w:b/>
                <w:i/>
              </w:rPr>
            </w:pPr>
            <w:r w:rsidRPr="003938AE">
              <w:rPr>
                <w:b/>
                <w:i/>
              </w:rPr>
              <w:t>(Учасником зазначається відповідна інформація)</w:t>
            </w:r>
          </w:p>
        </w:tc>
      </w:tr>
      <w:tr w:rsidR="006B5869" w:rsidRPr="003938AE" w:rsidTr="006B5869">
        <w:trPr>
          <w:trHeight w:val="524"/>
        </w:trPr>
        <w:tc>
          <w:tcPr>
            <w:tcW w:w="426" w:type="dxa"/>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pPr>
          </w:p>
        </w:tc>
        <w:tc>
          <w:tcPr>
            <w:tcW w:w="3686" w:type="dxa"/>
            <w:shd w:val="clear" w:color="auto" w:fill="DBE5F1"/>
          </w:tcPr>
          <w:p w:rsidR="006B5869" w:rsidRPr="003938AE" w:rsidRDefault="006B5869" w:rsidP="006B5869">
            <w:pPr>
              <w:pStyle w:val="ab"/>
              <w:widowControl w:val="0"/>
              <w:tabs>
                <w:tab w:val="num" w:pos="1440"/>
              </w:tabs>
              <w:spacing w:before="0" w:beforeAutospacing="0" w:after="0" w:afterAutospacing="0"/>
              <w:jc w:val="both"/>
            </w:pPr>
            <w:r w:rsidRPr="003938AE">
              <w:t>Реєстраційний номер облікової картки платника податків – фізичної особи – підприємця</w:t>
            </w:r>
          </w:p>
        </w:tc>
        <w:tc>
          <w:tcPr>
            <w:tcW w:w="5953" w:type="dxa"/>
            <w:gridSpan w:val="2"/>
          </w:tcPr>
          <w:p w:rsidR="006B5869" w:rsidRPr="003938AE" w:rsidRDefault="006B5869" w:rsidP="006B5869">
            <w:pPr>
              <w:pStyle w:val="ab"/>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6B5869" w:rsidRPr="003938AE" w:rsidTr="006B5869">
        <w:trPr>
          <w:trHeight w:val="936"/>
        </w:trPr>
        <w:tc>
          <w:tcPr>
            <w:tcW w:w="426" w:type="dxa"/>
            <w:vMerge w:val="restart"/>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pPr>
          </w:p>
        </w:tc>
        <w:tc>
          <w:tcPr>
            <w:tcW w:w="3686" w:type="dxa"/>
            <w:vMerge w:val="restart"/>
            <w:shd w:val="clear" w:color="auto" w:fill="DBE5F1"/>
          </w:tcPr>
          <w:p w:rsidR="006B5869" w:rsidRPr="003938AE" w:rsidRDefault="006B5869" w:rsidP="006B5869">
            <w:pPr>
              <w:pStyle w:val="ab"/>
              <w:widowControl w:val="0"/>
              <w:tabs>
                <w:tab w:val="num" w:pos="1440"/>
              </w:tabs>
              <w:spacing w:before="0" w:beforeAutospacing="0" w:after="0" w:afterAutospacing="0"/>
              <w:jc w:val="both"/>
            </w:pPr>
            <w:r w:rsidRPr="003938AE">
              <w:t>Реквізити:</w:t>
            </w:r>
          </w:p>
        </w:tc>
        <w:tc>
          <w:tcPr>
            <w:tcW w:w="3420" w:type="dxa"/>
          </w:tcPr>
          <w:p w:rsidR="006B5869" w:rsidRPr="003938AE" w:rsidRDefault="006B5869" w:rsidP="006B5869">
            <w:pPr>
              <w:pStyle w:val="ab"/>
              <w:widowControl w:val="0"/>
              <w:tabs>
                <w:tab w:val="num" w:pos="1440"/>
              </w:tabs>
              <w:spacing w:before="0" w:beforeAutospacing="0" w:after="0" w:afterAutospacing="0"/>
            </w:pPr>
            <w:r w:rsidRPr="003938AE">
              <w:t xml:space="preserve">місцезнаходження (місце проживання) згідно з статутними документами/даними ЄДРПОУ:  </w:t>
            </w:r>
          </w:p>
        </w:tc>
        <w:tc>
          <w:tcPr>
            <w:tcW w:w="2533" w:type="dxa"/>
          </w:tcPr>
          <w:p w:rsidR="006B5869" w:rsidRPr="003938AE" w:rsidRDefault="006B5869" w:rsidP="006B5869">
            <w:pPr>
              <w:pStyle w:val="ab"/>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6B5869" w:rsidRPr="003938AE" w:rsidTr="006B5869">
        <w:trPr>
          <w:trHeight w:val="343"/>
        </w:trPr>
        <w:tc>
          <w:tcPr>
            <w:tcW w:w="426" w:type="dxa"/>
            <w:vMerge/>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pPr>
          </w:p>
        </w:tc>
        <w:tc>
          <w:tcPr>
            <w:tcW w:w="3686" w:type="dxa"/>
            <w:vMerge/>
            <w:shd w:val="clear" w:color="auto" w:fill="DBE5F1"/>
          </w:tcPr>
          <w:p w:rsidR="006B5869" w:rsidRPr="003938AE" w:rsidRDefault="006B5869" w:rsidP="006B5869">
            <w:pPr>
              <w:pStyle w:val="ab"/>
              <w:widowControl w:val="0"/>
              <w:tabs>
                <w:tab w:val="num" w:pos="1440"/>
              </w:tabs>
              <w:spacing w:before="0" w:beforeAutospacing="0" w:after="0" w:afterAutospacing="0"/>
              <w:jc w:val="both"/>
            </w:pPr>
          </w:p>
        </w:tc>
        <w:tc>
          <w:tcPr>
            <w:tcW w:w="3420" w:type="dxa"/>
          </w:tcPr>
          <w:p w:rsidR="006B5869" w:rsidRPr="003938AE" w:rsidRDefault="006B5869" w:rsidP="006B5869">
            <w:pPr>
              <w:pStyle w:val="ab"/>
              <w:widowControl w:val="0"/>
              <w:tabs>
                <w:tab w:val="num" w:pos="1440"/>
              </w:tabs>
              <w:spacing w:before="0" w:beforeAutospacing="0" w:after="0" w:afterAutospacing="0"/>
            </w:pPr>
            <w:r w:rsidRPr="003938AE">
              <w:t>фактична адреса розташування</w:t>
            </w:r>
          </w:p>
          <w:p w:rsidR="006B5869" w:rsidRPr="003938AE" w:rsidRDefault="006B5869" w:rsidP="006B5869">
            <w:pPr>
              <w:pStyle w:val="ab"/>
              <w:widowControl w:val="0"/>
              <w:tabs>
                <w:tab w:val="num" w:pos="1440"/>
              </w:tabs>
              <w:spacing w:before="0" w:beforeAutospacing="0" w:after="0" w:afterAutospacing="0"/>
            </w:pPr>
            <w:r w:rsidRPr="003938AE">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533" w:type="dxa"/>
          </w:tcPr>
          <w:p w:rsidR="006B5869" w:rsidRPr="003938AE" w:rsidRDefault="006B5869" w:rsidP="006B5869">
            <w:pPr>
              <w:pStyle w:val="ab"/>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6B5869" w:rsidRPr="003938AE" w:rsidTr="006B5869">
        <w:trPr>
          <w:trHeight w:val="357"/>
        </w:trPr>
        <w:tc>
          <w:tcPr>
            <w:tcW w:w="426" w:type="dxa"/>
            <w:vMerge/>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pPr>
          </w:p>
        </w:tc>
        <w:tc>
          <w:tcPr>
            <w:tcW w:w="3686" w:type="dxa"/>
            <w:vMerge/>
            <w:shd w:val="clear" w:color="auto" w:fill="DBE5F1"/>
          </w:tcPr>
          <w:p w:rsidR="006B5869" w:rsidRPr="003938AE" w:rsidRDefault="006B5869" w:rsidP="006B5869">
            <w:pPr>
              <w:pStyle w:val="ab"/>
              <w:widowControl w:val="0"/>
              <w:tabs>
                <w:tab w:val="num" w:pos="1440"/>
              </w:tabs>
              <w:spacing w:before="0" w:beforeAutospacing="0" w:after="0" w:afterAutospacing="0"/>
              <w:jc w:val="both"/>
            </w:pPr>
          </w:p>
        </w:tc>
        <w:tc>
          <w:tcPr>
            <w:tcW w:w="3420" w:type="dxa"/>
          </w:tcPr>
          <w:p w:rsidR="006B5869" w:rsidRPr="003938AE" w:rsidRDefault="006B5869" w:rsidP="006B5869">
            <w:pPr>
              <w:pStyle w:val="ab"/>
              <w:widowControl w:val="0"/>
              <w:tabs>
                <w:tab w:val="num" w:pos="1440"/>
              </w:tabs>
              <w:spacing w:before="0" w:beforeAutospacing="0" w:after="0" w:afterAutospacing="0"/>
            </w:pPr>
            <w:r w:rsidRPr="003938AE">
              <w:t xml:space="preserve">телефон: </w:t>
            </w:r>
          </w:p>
        </w:tc>
        <w:tc>
          <w:tcPr>
            <w:tcW w:w="2533" w:type="dxa"/>
          </w:tcPr>
          <w:p w:rsidR="006B5869" w:rsidRPr="003938AE" w:rsidRDefault="006B5869" w:rsidP="006B5869">
            <w:pPr>
              <w:pStyle w:val="ab"/>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6B5869" w:rsidRPr="003938AE" w:rsidTr="006B5869">
        <w:trPr>
          <w:trHeight w:val="257"/>
        </w:trPr>
        <w:tc>
          <w:tcPr>
            <w:tcW w:w="426" w:type="dxa"/>
            <w:vMerge/>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pPr>
          </w:p>
        </w:tc>
        <w:tc>
          <w:tcPr>
            <w:tcW w:w="3686" w:type="dxa"/>
            <w:vMerge/>
            <w:shd w:val="clear" w:color="auto" w:fill="DBE5F1"/>
          </w:tcPr>
          <w:p w:rsidR="006B5869" w:rsidRPr="003938AE" w:rsidRDefault="006B5869" w:rsidP="006B5869">
            <w:pPr>
              <w:pStyle w:val="ab"/>
              <w:widowControl w:val="0"/>
              <w:tabs>
                <w:tab w:val="num" w:pos="1440"/>
              </w:tabs>
              <w:spacing w:before="0" w:beforeAutospacing="0" w:after="0" w:afterAutospacing="0"/>
              <w:jc w:val="both"/>
            </w:pPr>
          </w:p>
        </w:tc>
        <w:tc>
          <w:tcPr>
            <w:tcW w:w="3420" w:type="dxa"/>
          </w:tcPr>
          <w:p w:rsidR="006B5869" w:rsidRPr="003938AE" w:rsidRDefault="006B5869" w:rsidP="006B5869">
            <w:pPr>
              <w:pStyle w:val="ab"/>
              <w:widowControl w:val="0"/>
              <w:tabs>
                <w:tab w:val="num" w:pos="1440"/>
              </w:tabs>
              <w:spacing w:before="0" w:beforeAutospacing="0" w:after="0" w:afterAutospacing="0"/>
            </w:pPr>
            <w:r w:rsidRPr="003938AE">
              <w:t>електронна адреса:</w:t>
            </w:r>
          </w:p>
        </w:tc>
        <w:tc>
          <w:tcPr>
            <w:tcW w:w="2533" w:type="dxa"/>
          </w:tcPr>
          <w:p w:rsidR="006B5869" w:rsidRPr="003938AE" w:rsidRDefault="006B5869" w:rsidP="006B5869">
            <w:pPr>
              <w:pStyle w:val="ab"/>
              <w:widowControl w:val="0"/>
              <w:tabs>
                <w:tab w:val="num" w:pos="1440"/>
              </w:tabs>
              <w:spacing w:before="0" w:beforeAutospacing="0" w:after="0" w:afterAutospacing="0"/>
              <w:jc w:val="both"/>
            </w:pPr>
            <w:r w:rsidRPr="003938AE">
              <w:rPr>
                <w:i/>
              </w:rPr>
              <w:t xml:space="preserve">(Учасником зазначається відповідна </w:t>
            </w:r>
            <w:r w:rsidRPr="003938AE">
              <w:rPr>
                <w:i/>
              </w:rPr>
              <w:lastRenderedPageBreak/>
              <w:t>інформація)</w:t>
            </w:r>
          </w:p>
        </w:tc>
      </w:tr>
      <w:tr w:rsidR="006B5869" w:rsidRPr="003938AE" w:rsidTr="006B5869">
        <w:trPr>
          <w:trHeight w:val="348"/>
        </w:trPr>
        <w:tc>
          <w:tcPr>
            <w:tcW w:w="426" w:type="dxa"/>
            <w:vMerge w:val="restart"/>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pPr>
          </w:p>
        </w:tc>
        <w:tc>
          <w:tcPr>
            <w:tcW w:w="3686" w:type="dxa"/>
            <w:vMerge w:val="restart"/>
            <w:shd w:val="clear" w:color="auto" w:fill="DBE5F1"/>
          </w:tcPr>
          <w:p w:rsidR="006B5869" w:rsidRPr="003938AE" w:rsidRDefault="006B5869" w:rsidP="006B5869">
            <w:pPr>
              <w:pStyle w:val="ab"/>
              <w:widowControl w:val="0"/>
              <w:tabs>
                <w:tab w:val="num" w:pos="1440"/>
              </w:tabs>
              <w:spacing w:before="0" w:beforeAutospacing="0" w:after="0" w:afterAutospacing="0"/>
              <w:jc w:val="both"/>
            </w:pPr>
            <w:r w:rsidRPr="003938AE">
              <w:t>Інформація про реквізити банку, за якими буде здійснюватися оплата за договором в разі визнання переможцем процедури закупівлі</w:t>
            </w:r>
          </w:p>
        </w:tc>
        <w:tc>
          <w:tcPr>
            <w:tcW w:w="3420" w:type="dxa"/>
          </w:tcPr>
          <w:p w:rsidR="006B5869" w:rsidRPr="003938AE" w:rsidRDefault="006B5869" w:rsidP="006B5869">
            <w:pPr>
              <w:pStyle w:val="ab"/>
              <w:widowControl w:val="0"/>
              <w:tabs>
                <w:tab w:val="num" w:pos="1440"/>
              </w:tabs>
              <w:spacing w:before="0" w:beforeAutospacing="0" w:after="0" w:afterAutospacing="0"/>
              <w:jc w:val="both"/>
            </w:pPr>
            <w:r w:rsidRPr="003938AE">
              <w:t>назва банку:</w:t>
            </w:r>
          </w:p>
        </w:tc>
        <w:tc>
          <w:tcPr>
            <w:tcW w:w="2533" w:type="dxa"/>
          </w:tcPr>
          <w:p w:rsidR="006B5869" w:rsidRPr="003938AE" w:rsidRDefault="006B5869" w:rsidP="006B5869">
            <w:pPr>
              <w:pStyle w:val="ab"/>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6B5869" w:rsidRPr="003938AE" w:rsidTr="006B5869">
        <w:trPr>
          <w:trHeight w:val="271"/>
        </w:trPr>
        <w:tc>
          <w:tcPr>
            <w:tcW w:w="426" w:type="dxa"/>
            <w:vMerge/>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pPr>
          </w:p>
        </w:tc>
        <w:tc>
          <w:tcPr>
            <w:tcW w:w="3686" w:type="dxa"/>
            <w:vMerge/>
            <w:shd w:val="clear" w:color="auto" w:fill="DBE5F1"/>
          </w:tcPr>
          <w:p w:rsidR="006B5869" w:rsidRPr="003938AE" w:rsidRDefault="006B5869" w:rsidP="006B5869">
            <w:pPr>
              <w:pStyle w:val="ab"/>
              <w:widowControl w:val="0"/>
              <w:tabs>
                <w:tab w:val="num" w:pos="1440"/>
              </w:tabs>
              <w:spacing w:before="0" w:beforeAutospacing="0" w:after="0" w:afterAutospacing="0"/>
              <w:jc w:val="both"/>
            </w:pPr>
          </w:p>
        </w:tc>
        <w:tc>
          <w:tcPr>
            <w:tcW w:w="3420" w:type="dxa"/>
          </w:tcPr>
          <w:p w:rsidR="006B5869" w:rsidRPr="003938AE" w:rsidRDefault="006B5869" w:rsidP="006B5869">
            <w:pPr>
              <w:pStyle w:val="ab"/>
              <w:widowControl w:val="0"/>
              <w:tabs>
                <w:tab w:val="num" w:pos="1440"/>
              </w:tabs>
              <w:spacing w:before="0" w:beforeAutospacing="0" w:after="0" w:afterAutospacing="0"/>
              <w:jc w:val="both"/>
            </w:pPr>
            <w:r w:rsidRPr="003938AE">
              <w:t>Рахунок за стандартом IBAN</w:t>
            </w:r>
          </w:p>
        </w:tc>
        <w:tc>
          <w:tcPr>
            <w:tcW w:w="2533" w:type="dxa"/>
          </w:tcPr>
          <w:p w:rsidR="006B5869" w:rsidRPr="003938AE" w:rsidRDefault="006B5869" w:rsidP="006B5869">
            <w:pPr>
              <w:pStyle w:val="ab"/>
              <w:widowControl w:val="0"/>
              <w:tabs>
                <w:tab w:val="num" w:pos="1440"/>
              </w:tabs>
              <w:spacing w:before="0" w:beforeAutospacing="0" w:after="0" w:afterAutospacing="0"/>
              <w:jc w:val="both"/>
            </w:pPr>
            <w:r w:rsidRPr="003938AE">
              <w:rPr>
                <w:i/>
              </w:rPr>
              <w:t>(Учасником зазначається відповідна інформація)</w:t>
            </w:r>
          </w:p>
        </w:tc>
      </w:tr>
      <w:tr w:rsidR="006B5869" w:rsidRPr="003938AE" w:rsidTr="006B5869">
        <w:trPr>
          <w:trHeight w:val="834"/>
        </w:trPr>
        <w:tc>
          <w:tcPr>
            <w:tcW w:w="426" w:type="dxa"/>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pPr>
          </w:p>
        </w:tc>
        <w:tc>
          <w:tcPr>
            <w:tcW w:w="3686" w:type="dxa"/>
            <w:shd w:val="clear" w:color="auto" w:fill="DBE5F1"/>
          </w:tcPr>
          <w:p w:rsidR="006B5869" w:rsidRPr="003938AE" w:rsidRDefault="006B5869" w:rsidP="006B5869">
            <w:pPr>
              <w:pStyle w:val="ab"/>
              <w:widowControl w:val="0"/>
              <w:tabs>
                <w:tab w:val="num" w:pos="1440"/>
              </w:tabs>
              <w:spacing w:before="0" w:beforeAutospacing="0" w:after="0" w:afterAutospacing="0"/>
              <w:jc w:val="both"/>
            </w:pPr>
            <w:r w:rsidRPr="003938AE">
              <w:t>Інформація про групу платника єдиного податку</w:t>
            </w:r>
          </w:p>
        </w:tc>
        <w:tc>
          <w:tcPr>
            <w:tcW w:w="3420" w:type="dxa"/>
          </w:tcPr>
          <w:p w:rsidR="006B5869" w:rsidRPr="003938AE" w:rsidRDefault="006B5869" w:rsidP="006B5869">
            <w:pPr>
              <w:pStyle w:val="ab"/>
              <w:widowControl w:val="0"/>
              <w:tabs>
                <w:tab w:val="num" w:pos="1440"/>
              </w:tabs>
              <w:spacing w:before="0" w:beforeAutospacing="0" w:after="0" w:afterAutospacing="0"/>
              <w:jc w:val="both"/>
            </w:pPr>
            <w:r w:rsidRPr="003938AE">
              <w:t>група платника єдиного податку:</w:t>
            </w:r>
          </w:p>
        </w:tc>
        <w:tc>
          <w:tcPr>
            <w:tcW w:w="2533" w:type="dxa"/>
          </w:tcPr>
          <w:p w:rsidR="006B5869" w:rsidRPr="003938AE" w:rsidRDefault="006B5869" w:rsidP="006B5869">
            <w:pPr>
              <w:pStyle w:val="ab"/>
              <w:widowControl w:val="0"/>
              <w:tabs>
                <w:tab w:val="num" w:pos="1440"/>
              </w:tabs>
              <w:spacing w:before="0" w:beforeAutospacing="0" w:after="0" w:afterAutospacing="0"/>
              <w:jc w:val="both"/>
              <w:rPr>
                <w:i/>
              </w:rPr>
            </w:pPr>
            <w:r w:rsidRPr="003938AE">
              <w:rPr>
                <w:i/>
              </w:rPr>
              <w:t>(Учасником зазначається відповідна інформація)</w:t>
            </w:r>
          </w:p>
        </w:tc>
      </w:tr>
      <w:tr w:rsidR="006B5869" w:rsidRPr="003938AE" w:rsidTr="006B5869">
        <w:trPr>
          <w:trHeight w:val="415"/>
        </w:trPr>
        <w:tc>
          <w:tcPr>
            <w:tcW w:w="426" w:type="dxa"/>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pPr>
          </w:p>
        </w:tc>
        <w:tc>
          <w:tcPr>
            <w:tcW w:w="3686" w:type="dxa"/>
            <w:shd w:val="clear" w:color="auto" w:fill="DBE5F1"/>
          </w:tcPr>
          <w:p w:rsidR="006B5869" w:rsidRPr="003938AE" w:rsidRDefault="006B5869" w:rsidP="006B5869">
            <w:pPr>
              <w:pStyle w:val="ab"/>
              <w:widowControl w:val="0"/>
              <w:tabs>
                <w:tab w:val="num" w:pos="1440"/>
              </w:tabs>
              <w:spacing w:before="0" w:beforeAutospacing="0" w:after="0" w:afterAutospacing="0"/>
              <w:jc w:val="both"/>
            </w:pPr>
            <w:r w:rsidRPr="003938AE">
              <w:t>Інформація про учасника як платника податку на додану вартість (ПДВ)</w:t>
            </w:r>
          </w:p>
        </w:tc>
        <w:tc>
          <w:tcPr>
            <w:tcW w:w="5953" w:type="dxa"/>
            <w:gridSpan w:val="2"/>
          </w:tcPr>
          <w:p w:rsidR="006B5869" w:rsidRPr="003938AE" w:rsidRDefault="006B5869" w:rsidP="006B5869">
            <w:pPr>
              <w:pStyle w:val="ab"/>
              <w:widowControl w:val="0"/>
              <w:tabs>
                <w:tab w:val="num" w:pos="1440"/>
              </w:tabs>
              <w:spacing w:before="0" w:beforeAutospacing="0" w:after="0" w:afterAutospacing="0"/>
              <w:jc w:val="both"/>
              <w:rPr>
                <w:i/>
              </w:rPr>
            </w:pPr>
            <w:r w:rsidRPr="003938AE">
              <w:rPr>
                <w:i/>
              </w:rPr>
              <w:t xml:space="preserve">(Учасником зазначається  інформація чи є Учасник платником ПДВ чи не платником ПДВ) </w:t>
            </w:r>
          </w:p>
          <w:p w:rsidR="006B5869" w:rsidRPr="003938AE" w:rsidRDefault="006B5869" w:rsidP="006B5869">
            <w:pPr>
              <w:pStyle w:val="ab"/>
              <w:widowControl w:val="0"/>
              <w:tabs>
                <w:tab w:val="num" w:pos="1440"/>
              </w:tabs>
              <w:spacing w:before="0" w:beforeAutospacing="0" w:after="0" w:afterAutospacing="0"/>
              <w:jc w:val="both"/>
              <w:rPr>
                <w:i/>
              </w:rPr>
            </w:pPr>
            <w:r w:rsidRPr="003938AE">
              <w:rPr>
                <w:i/>
              </w:rPr>
              <w:t>У разі, якщо Учасник є платником ПДВ – Учасником зазначається індивідуальний податковий номер)</w:t>
            </w:r>
          </w:p>
        </w:tc>
      </w:tr>
      <w:tr w:rsidR="006B5869" w:rsidRPr="003938AE" w:rsidTr="006B5869">
        <w:tc>
          <w:tcPr>
            <w:tcW w:w="426" w:type="dxa"/>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pPr>
          </w:p>
        </w:tc>
        <w:tc>
          <w:tcPr>
            <w:tcW w:w="3686" w:type="dxa"/>
            <w:shd w:val="clear" w:color="auto" w:fill="DBE5F1"/>
          </w:tcPr>
          <w:p w:rsidR="006B5869" w:rsidRPr="003938AE" w:rsidRDefault="006B5869" w:rsidP="006B5869">
            <w:pPr>
              <w:pStyle w:val="ab"/>
              <w:widowControl w:val="0"/>
              <w:tabs>
                <w:tab w:val="num" w:pos="1440"/>
              </w:tabs>
              <w:spacing w:before="0" w:beforeAutospacing="0" w:after="0" w:afterAutospacing="0"/>
            </w:pPr>
            <w:r w:rsidRPr="003938AE">
              <w:t>Інформація щодо використання печатки Учасником</w:t>
            </w:r>
          </w:p>
        </w:tc>
        <w:tc>
          <w:tcPr>
            <w:tcW w:w="5953" w:type="dxa"/>
            <w:gridSpan w:val="2"/>
          </w:tcPr>
          <w:p w:rsidR="006B5869" w:rsidRPr="003938AE" w:rsidRDefault="006B5869" w:rsidP="006B5869">
            <w:pPr>
              <w:pStyle w:val="ab"/>
              <w:widowControl w:val="0"/>
              <w:tabs>
                <w:tab w:val="num" w:pos="1440"/>
              </w:tabs>
              <w:spacing w:before="0" w:beforeAutospacing="0" w:after="0" w:afterAutospacing="0"/>
              <w:jc w:val="both"/>
              <w:rPr>
                <w:i/>
              </w:rPr>
            </w:pPr>
            <w:r w:rsidRPr="003938AE">
              <w:rPr>
                <w:i/>
              </w:rPr>
              <w:t>Зазначається інформація про здійснення Учасником діяльності з печаткою або без печатки</w:t>
            </w:r>
          </w:p>
        </w:tc>
      </w:tr>
      <w:tr w:rsidR="006B5869" w:rsidRPr="003938AE" w:rsidTr="006B5869">
        <w:tc>
          <w:tcPr>
            <w:tcW w:w="426" w:type="dxa"/>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pPr>
          </w:p>
        </w:tc>
        <w:tc>
          <w:tcPr>
            <w:tcW w:w="3686" w:type="dxa"/>
            <w:shd w:val="clear" w:color="auto" w:fill="DBE5F1"/>
          </w:tcPr>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z w:val="24"/>
                <w:szCs w:val="24"/>
              </w:rPr>
              <w:t xml:space="preserve">Службова (посадова) особа/особа учасника, яку уповноважено учасником на укладення </w:t>
            </w:r>
            <w:r w:rsidRPr="00791270">
              <w:rPr>
                <w:rFonts w:ascii="Times New Roman" w:hAnsi="Times New Roman" w:cs="Times New Roman"/>
                <w:bCs/>
                <w:sz w:val="24"/>
                <w:szCs w:val="24"/>
              </w:rPr>
              <w:t>договору про закупівлю</w:t>
            </w:r>
          </w:p>
        </w:tc>
        <w:tc>
          <w:tcPr>
            <w:tcW w:w="5953" w:type="dxa"/>
            <w:gridSpan w:val="2"/>
          </w:tcPr>
          <w:p w:rsidR="006B5869" w:rsidRPr="00E447F5" w:rsidRDefault="006B5869" w:rsidP="006B5869">
            <w:pPr>
              <w:pStyle w:val="af4"/>
              <w:jc w:val="both"/>
              <w:rPr>
                <w:rFonts w:ascii="Times New Roman" w:hAnsi="Times New Roman" w:cs="Times New Roman"/>
                <w:bCs/>
                <w:i/>
                <w:sz w:val="24"/>
                <w:szCs w:val="24"/>
              </w:rPr>
            </w:pPr>
            <w:r w:rsidRPr="00E447F5">
              <w:rPr>
                <w:rFonts w:ascii="Times New Roman" w:hAnsi="Times New Roman" w:cs="Times New Roman"/>
                <w:i/>
                <w:sz w:val="24"/>
                <w:szCs w:val="24"/>
              </w:rPr>
              <w:t xml:space="preserve">Зазначається посада, прізвище ініціал(-и) або прізвище, власне ім‘я особи, яку уповноважено учасником на укладення </w:t>
            </w:r>
            <w:r w:rsidRPr="00E447F5">
              <w:rPr>
                <w:rFonts w:ascii="Times New Roman" w:hAnsi="Times New Roman" w:cs="Times New Roman"/>
                <w:bCs/>
                <w:i/>
                <w:sz w:val="24"/>
                <w:szCs w:val="24"/>
              </w:rPr>
              <w:t>договору про закупівлю.</w:t>
            </w:r>
          </w:p>
          <w:p w:rsidR="006B5869" w:rsidRPr="00E447F5" w:rsidRDefault="006B5869" w:rsidP="006B5869">
            <w:pPr>
              <w:pStyle w:val="af4"/>
              <w:jc w:val="both"/>
              <w:rPr>
                <w:rFonts w:ascii="Times New Roman" w:hAnsi="Times New Roman" w:cs="Times New Roman"/>
                <w:i/>
                <w:sz w:val="24"/>
                <w:szCs w:val="24"/>
              </w:rPr>
            </w:pPr>
          </w:p>
        </w:tc>
      </w:tr>
      <w:tr w:rsidR="006B5869" w:rsidRPr="003938AE" w:rsidTr="006B5869">
        <w:tc>
          <w:tcPr>
            <w:tcW w:w="426" w:type="dxa"/>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pPr>
          </w:p>
        </w:tc>
        <w:tc>
          <w:tcPr>
            <w:tcW w:w="3686" w:type="dxa"/>
            <w:shd w:val="clear" w:color="auto" w:fill="DBE5F1"/>
          </w:tcPr>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z w:val="24"/>
                <w:szCs w:val="24"/>
              </w:rPr>
              <w:t xml:space="preserve">Спосіб підписання </w:t>
            </w:r>
            <w:r w:rsidRPr="00791270">
              <w:rPr>
                <w:rFonts w:ascii="Times New Roman" w:hAnsi="Times New Roman" w:cs="Times New Roman"/>
                <w:bCs/>
                <w:sz w:val="24"/>
                <w:szCs w:val="24"/>
              </w:rPr>
              <w:t>договору про закупівлю</w:t>
            </w:r>
          </w:p>
        </w:tc>
        <w:tc>
          <w:tcPr>
            <w:tcW w:w="5953" w:type="dxa"/>
            <w:gridSpan w:val="2"/>
          </w:tcPr>
          <w:p w:rsidR="006B5869" w:rsidRPr="00E447F5" w:rsidRDefault="006B5869" w:rsidP="006B5869">
            <w:pPr>
              <w:pStyle w:val="af4"/>
              <w:jc w:val="both"/>
              <w:rPr>
                <w:rFonts w:ascii="Times New Roman" w:hAnsi="Times New Roman" w:cs="Times New Roman"/>
                <w:i/>
                <w:sz w:val="24"/>
                <w:szCs w:val="24"/>
              </w:rPr>
            </w:pPr>
            <w:r w:rsidRPr="00E447F5">
              <w:rPr>
                <w:rFonts w:ascii="Times New Roman" w:hAnsi="Times New Roman" w:cs="Times New Roman"/>
                <w:i/>
                <w:sz w:val="24"/>
                <w:szCs w:val="24"/>
              </w:rPr>
              <w:t xml:space="preserve">Зазначається один із варіантів способу підписання </w:t>
            </w:r>
            <w:r w:rsidRPr="00E447F5">
              <w:rPr>
                <w:rFonts w:ascii="Times New Roman" w:hAnsi="Times New Roman" w:cs="Times New Roman"/>
                <w:bCs/>
                <w:i/>
                <w:sz w:val="24"/>
                <w:szCs w:val="24"/>
              </w:rPr>
              <w:t>договору про закупівлю.</w:t>
            </w:r>
          </w:p>
        </w:tc>
      </w:tr>
      <w:tr w:rsidR="006B5869" w:rsidRPr="003938AE" w:rsidTr="006B5869">
        <w:tc>
          <w:tcPr>
            <w:tcW w:w="426" w:type="dxa"/>
            <w:shd w:val="clear" w:color="auto" w:fill="DBE5F1"/>
          </w:tcPr>
          <w:p w:rsidR="006B5869" w:rsidRPr="003938AE" w:rsidRDefault="006B5869" w:rsidP="006B5869">
            <w:pPr>
              <w:pStyle w:val="ab"/>
              <w:widowControl w:val="0"/>
              <w:numPr>
                <w:ilvl w:val="0"/>
                <w:numId w:val="15"/>
              </w:numPr>
              <w:spacing w:before="0" w:beforeAutospacing="0" w:after="0" w:afterAutospacing="0"/>
              <w:ind w:left="0" w:firstLine="0"/>
              <w:jc w:val="center"/>
            </w:pPr>
          </w:p>
        </w:tc>
        <w:tc>
          <w:tcPr>
            <w:tcW w:w="3686" w:type="dxa"/>
            <w:shd w:val="clear" w:color="auto" w:fill="DBE5F1"/>
          </w:tcPr>
          <w:p w:rsidR="006B5869" w:rsidRPr="00791270" w:rsidRDefault="006B5869" w:rsidP="006B5869">
            <w:pPr>
              <w:pStyle w:val="af4"/>
              <w:jc w:val="both"/>
              <w:rPr>
                <w:rFonts w:ascii="Times New Roman" w:hAnsi="Times New Roman" w:cs="Times New Roman"/>
                <w:sz w:val="24"/>
                <w:szCs w:val="24"/>
              </w:rPr>
            </w:pPr>
            <w:r>
              <w:rPr>
                <w:rFonts w:ascii="Times New Roman" w:hAnsi="Times New Roman" w:cs="Times New Roman"/>
                <w:sz w:val="24"/>
                <w:szCs w:val="24"/>
              </w:rPr>
              <w:t>Відповідальна особа за отримання заявок від Замовника</w:t>
            </w:r>
          </w:p>
        </w:tc>
        <w:tc>
          <w:tcPr>
            <w:tcW w:w="5953" w:type="dxa"/>
            <w:gridSpan w:val="2"/>
          </w:tcPr>
          <w:p w:rsidR="006B5869" w:rsidRPr="00E447F5" w:rsidRDefault="006B5869" w:rsidP="006B5869">
            <w:pPr>
              <w:pStyle w:val="af4"/>
              <w:jc w:val="both"/>
              <w:rPr>
                <w:rFonts w:ascii="Times New Roman" w:hAnsi="Times New Roman" w:cs="Times New Roman"/>
                <w:bCs/>
                <w:i/>
                <w:sz w:val="24"/>
                <w:szCs w:val="24"/>
              </w:rPr>
            </w:pPr>
            <w:r>
              <w:rPr>
                <w:rFonts w:ascii="Times New Roman" w:hAnsi="Times New Roman" w:cs="Times New Roman"/>
                <w:i/>
                <w:sz w:val="24"/>
                <w:szCs w:val="24"/>
              </w:rPr>
              <w:t xml:space="preserve">Зазначається </w:t>
            </w:r>
            <w:r w:rsidRPr="00E447F5">
              <w:rPr>
                <w:rFonts w:ascii="Times New Roman" w:hAnsi="Times New Roman" w:cs="Times New Roman"/>
                <w:i/>
                <w:sz w:val="24"/>
                <w:szCs w:val="24"/>
              </w:rPr>
              <w:t>прізвище ініціал(-и) або прізв</w:t>
            </w:r>
            <w:r>
              <w:rPr>
                <w:rFonts w:ascii="Times New Roman" w:hAnsi="Times New Roman" w:cs="Times New Roman"/>
                <w:i/>
                <w:sz w:val="24"/>
                <w:szCs w:val="24"/>
              </w:rPr>
              <w:t>ище, власне ім‘я особи, яка відповідальна за прийом заявок від Замовника після підписання Договору про закупівлю.</w:t>
            </w:r>
          </w:p>
          <w:p w:rsidR="006B5869" w:rsidRPr="00E447F5" w:rsidRDefault="006B5869" w:rsidP="006B5869">
            <w:pPr>
              <w:pStyle w:val="af4"/>
              <w:jc w:val="both"/>
              <w:rPr>
                <w:rFonts w:ascii="Times New Roman" w:hAnsi="Times New Roman" w:cs="Times New Roman"/>
                <w:i/>
                <w:sz w:val="24"/>
                <w:szCs w:val="24"/>
              </w:rPr>
            </w:pPr>
          </w:p>
        </w:tc>
      </w:tr>
    </w:tbl>
    <w:p w:rsidR="006B5869" w:rsidRPr="00A50BEA" w:rsidRDefault="006B5869" w:rsidP="006B5869">
      <w:pPr>
        <w:widowControl w:val="0"/>
        <w:tabs>
          <w:tab w:val="left" w:pos="0"/>
        </w:tabs>
        <w:rPr>
          <w:b/>
        </w:rPr>
      </w:pPr>
    </w:p>
    <w:p w:rsidR="006B5869" w:rsidRPr="003938AE" w:rsidRDefault="006B5869" w:rsidP="006B5869">
      <w:pPr>
        <w:widowControl w:val="0"/>
        <w:tabs>
          <w:tab w:val="left" w:pos="0"/>
        </w:tabs>
        <w:ind w:firstLine="567"/>
        <w:jc w:val="both"/>
        <w:rPr>
          <w:rFonts w:ascii="Times New Roman" w:hAnsi="Times New Roman" w:cs="Times New Roman"/>
          <w:i/>
          <w:sz w:val="24"/>
          <w:szCs w:val="24"/>
        </w:rPr>
      </w:pPr>
      <w:r w:rsidRPr="003938AE">
        <w:rPr>
          <w:rFonts w:ascii="Times New Roman" w:hAnsi="Times New Roman" w:cs="Times New Roman"/>
          <w:sz w:val="24"/>
          <w:szCs w:val="24"/>
        </w:rPr>
        <w:t xml:space="preserve">Ми, </w:t>
      </w:r>
      <w:r w:rsidRPr="003938AE">
        <w:rPr>
          <w:rFonts w:ascii="Times New Roman" w:hAnsi="Times New Roman" w:cs="Times New Roman"/>
          <w:i/>
          <w:sz w:val="24"/>
          <w:szCs w:val="24"/>
        </w:rPr>
        <w:t>(зазначається назва Учасника)</w:t>
      </w:r>
      <w:r w:rsidRPr="003938AE">
        <w:rPr>
          <w:rFonts w:ascii="Times New Roman" w:hAnsi="Times New Roman" w:cs="Times New Roman"/>
          <w:sz w:val="24"/>
          <w:szCs w:val="24"/>
        </w:rPr>
        <w:t xml:space="preserve">, надаємо свою Комерційну пропозицію </w:t>
      </w:r>
      <w:r w:rsidRPr="003938AE">
        <w:rPr>
          <w:rFonts w:ascii="Times New Roman" w:hAnsi="Times New Roman" w:cs="Times New Roman"/>
          <w:i/>
          <w:sz w:val="24"/>
          <w:szCs w:val="24"/>
        </w:rPr>
        <w:t xml:space="preserve"> </w:t>
      </w:r>
      <w:r w:rsidRPr="003938AE">
        <w:rPr>
          <w:rFonts w:ascii="Times New Roman" w:hAnsi="Times New Roman" w:cs="Times New Roman"/>
          <w:sz w:val="24"/>
          <w:szCs w:val="24"/>
        </w:rPr>
        <w:t>згідно з вимогами Замовника торгів.</w:t>
      </w:r>
    </w:p>
    <w:p w:rsidR="006B5869" w:rsidRDefault="006B5869" w:rsidP="006B5869">
      <w:pPr>
        <w:widowControl w:val="0"/>
        <w:tabs>
          <w:tab w:val="left" w:pos="0"/>
        </w:tabs>
        <w:ind w:firstLine="567"/>
        <w:jc w:val="center"/>
        <w:rPr>
          <w:rFonts w:ascii="Times New Roman" w:hAnsi="Times New Roman" w:cs="Times New Roman"/>
          <w:b/>
          <w:sz w:val="24"/>
          <w:szCs w:val="24"/>
        </w:rPr>
      </w:pPr>
      <w:r w:rsidRPr="003938AE">
        <w:rPr>
          <w:rFonts w:ascii="Times New Roman" w:hAnsi="Times New Roman" w:cs="Times New Roman"/>
          <w:sz w:val="24"/>
          <w:szCs w:val="24"/>
        </w:rPr>
        <w:t>Назва предмета закупівлі із зазначенням коду за Єдиним закупівельним словником:</w:t>
      </w:r>
      <w:r w:rsidRPr="003938AE">
        <w:rPr>
          <w:rFonts w:ascii="Times New Roman" w:hAnsi="Times New Roman" w:cs="Times New Roman"/>
          <w:b/>
          <w:sz w:val="24"/>
          <w:szCs w:val="24"/>
        </w:rPr>
        <w:t xml:space="preserve">   </w:t>
      </w:r>
      <w:r w:rsidR="00B21442" w:rsidRPr="00B21442">
        <w:rPr>
          <w:rFonts w:ascii="Times New Roman" w:hAnsi="Times New Roman" w:cs="Times New Roman"/>
          <w:b/>
          <w:i/>
          <w:sz w:val="24"/>
          <w:szCs w:val="24"/>
        </w:rPr>
        <w:t>Дизельне паливо (налив)</w:t>
      </w:r>
      <w:r w:rsidRPr="00732141">
        <w:rPr>
          <w:rFonts w:ascii="Times New Roman" w:hAnsi="Times New Roman" w:cs="Times New Roman"/>
          <w:b/>
          <w:i/>
          <w:sz w:val="24"/>
          <w:szCs w:val="24"/>
        </w:rPr>
        <w:t xml:space="preserve">, код ДК 021:2015 – </w:t>
      </w:r>
      <w:r w:rsidRPr="006E5BDE">
        <w:rPr>
          <w:rFonts w:ascii="Times New Roman" w:hAnsi="Times New Roman" w:cs="Times New Roman"/>
          <w:b/>
          <w:i/>
          <w:sz w:val="24"/>
          <w:szCs w:val="24"/>
          <w:shd w:val="clear" w:color="auto" w:fill="FFFFFF"/>
        </w:rPr>
        <w:t>09130000-9 Нафта і дистиляти</w:t>
      </w:r>
      <w:r w:rsidRPr="006E5BDE">
        <w:rPr>
          <w:rFonts w:ascii="Times New Roman" w:hAnsi="Times New Roman" w:cs="Times New Roman"/>
          <w:b/>
          <w:sz w:val="24"/>
          <w:szCs w:val="24"/>
        </w:rPr>
        <w:t xml:space="preserve"> </w:t>
      </w:r>
    </w:p>
    <w:p w:rsidR="006B5869" w:rsidRPr="00DF1332" w:rsidRDefault="006B5869" w:rsidP="006B5869">
      <w:pPr>
        <w:widowControl w:val="0"/>
        <w:tabs>
          <w:tab w:val="left" w:pos="0"/>
        </w:tabs>
        <w:ind w:firstLine="567"/>
        <w:jc w:val="center"/>
        <w:rPr>
          <w:rFonts w:ascii="Times New Roman" w:hAnsi="Times New Roman" w:cs="Times New Roman"/>
          <w:b/>
          <w:sz w:val="24"/>
          <w:szCs w:val="24"/>
        </w:rPr>
      </w:pPr>
      <w:r w:rsidRPr="00DF1332">
        <w:rPr>
          <w:rFonts w:ascii="Times New Roman" w:hAnsi="Times New Roman" w:cs="Times New Roman"/>
          <w:b/>
          <w:sz w:val="24"/>
          <w:szCs w:val="24"/>
        </w:rPr>
        <w:t>Специфікація</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845"/>
        <w:gridCol w:w="1021"/>
        <w:gridCol w:w="1124"/>
        <w:gridCol w:w="1430"/>
        <w:gridCol w:w="1276"/>
      </w:tblGrid>
      <w:tr w:rsidR="006B5869" w:rsidRPr="003938AE" w:rsidTr="006B5869">
        <w:trPr>
          <w:cantSplit/>
          <w:trHeight w:val="675"/>
        </w:trPr>
        <w:tc>
          <w:tcPr>
            <w:tcW w:w="720" w:type="dxa"/>
            <w:shd w:val="clear" w:color="auto" w:fill="C6D9F1"/>
          </w:tcPr>
          <w:p w:rsidR="006B5869" w:rsidRPr="003938AE" w:rsidRDefault="006B5869" w:rsidP="006B5869">
            <w:pPr>
              <w:widowControl w:val="0"/>
              <w:tabs>
                <w:tab w:val="center" w:pos="6294"/>
                <w:tab w:val="center" w:pos="8038"/>
                <w:tab w:val="center" w:pos="9247"/>
              </w:tabs>
              <w:jc w:val="center"/>
              <w:rPr>
                <w:rFonts w:ascii="Times New Roman" w:hAnsi="Times New Roman" w:cs="Times New Roman"/>
                <w:b/>
                <w:bCs/>
                <w:i/>
                <w:spacing w:val="-8"/>
                <w:sz w:val="24"/>
                <w:szCs w:val="24"/>
              </w:rPr>
            </w:pPr>
            <w:r w:rsidRPr="003938AE">
              <w:rPr>
                <w:rFonts w:ascii="Times New Roman" w:hAnsi="Times New Roman" w:cs="Times New Roman"/>
                <w:b/>
                <w:bCs/>
                <w:i/>
                <w:spacing w:val="-8"/>
                <w:sz w:val="24"/>
                <w:szCs w:val="24"/>
              </w:rPr>
              <w:t>№</w:t>
            </w:r>
          </w:p>
          <w:p w:rsidR="006B5869" w:rsidRPr="003938AE" w:rsidRDefault="006B5869" w:rsidP="006B5869">
            <w:pPr>
              <w:widowControl w:val="0"/>
              <w:tabs>
                <w:tab w:val="center" w:pos="6294"/>
                <w:tab w:val="center" w:pos="8038"/>
                <w:tab w:val="center" w:pos="9247"/>
              </w:tabs>
              <w:jc w:val="center"/>
              <w:rPr>
                <w:rFonts w:ascii="Times New Roman" w:hAnsi="Times New Roman" w:cs="Times New Roman"/>
                <w:b/>
                <w:bCs/>
                <w:i/>
                <w:spacing w:val="-8"/>
                <w:sz w:val="24"/>
                <w:szCs w:val="24"/>
              </w:rPr>
            </w:pPr>
            <w:r w:rsidRPr="003938AE">
              <w:rPr>
                <w:rFonts w:ascii="Times New Roman" w:hAnsi="Times New Roman" w:cs="Times New Roman"/>
                <w:b/>
                <w:bCs/>
                <w:i/>
                <w:spacing w:val="-8"/>
                <w:sz w:val="24"/>
                <w:szCs w:val="24"/>
              </w:rPr>
              <w:t>п/п</w:t>
            </w:r>
          </w:p>
        </w:tc>
        <w:tc>
          <w:tcPr>
            <w:tcW w:w="3845" w:type="dxa"/>
            <w:shd w:val="clear" w:color="auto" w:fill="C6D9F1"/>
          </w:tcPr>
          <w:p w:rsidR="006B5869" w:rsidRPr="003938AE" w:rsidRDefault="006B5869" w:rsidP="006B5869">
            <w:pPr>
              <w:pStyle w:val="af7"/>
              <w:tabs>
                <w:tab w:val="center" w:pos="6294"/>
                <w:tab w:val="center" w:pos="8038"/>
                <w:tab w:val="center" w:pos="9247"/>
              </w:tabs>
              <w:autoSpaceDE w:val="0"/>
              <w:autoSpaceDN w:val="0"/>
              <w:adjustRightInd w:val="0"/>
              <w:spacing w:line="240" w:lineRule="auto"/>
              <w:rPr>
                <w:b/>
                <w:bCs/>
                <w:i/>
                <w:spacing w:val="-8"/>
                <w:sz w:val="24"/>
                <w:szCs w:val="24"/>
                <w:lang w:val="uk-UA"/>
              </w:rPr>
            </w:pPr>
            <w:r w:rsidRPr="003938AE">
              <w:rPr>
                <w:b/>
                <w:bCs/>
                <w:i/>
                <w:spacing w:val="-8"/>
                <w:sz w:val="24"/>
                <w:szCs w:val="24"/>
                <w:lang w:val="uk-UA"/>
              </w:rPr>
              <w:t>Найменування Товару</w:t>
            </w:r>
          </w:p>
          <w:p w:rsidR="006B5869" w:rsidRPr="003938AE" w:rsidRDefault="006B5869" w:rsidP="006B5869">
            <w:pPr>
              <w:widowControl w:val="0"/>
              <w:tabs>
                <w:tab w:val="center" w:pos="6294"/>
                <w:tab w:val="center" w:pos="8038"/>
                <w:tab w:val="center" w:pos="9247"/>
              </w:tabs>
              <w:jc w:val="center"/>
              <w:rPr>
                <w:rFonts w:ascii="Times New Roman" w:hAnsi="Times New Roman" w:cs="Times New Roman"/>
                <w:b/>
                <w:bCs/>
                <w:i/>
                <w:spacing w:val="-8"/>
                <w:sz w:val="24"/>
                <w:szCs w:val="24"/>
                <w:highlight w:val="lightGray"/>
              </w:rPr>
            </w:pPr>
          </w:p>
        </w:tc>
        <w:tc>
          <w:tcPr>
            <w:tcW w:w="1021" w:type="dxa"/>
            <w:tcBorders>
              <w:top w:val="single" w:sz="4" w:space="0" w:color="auto"/>
              <w:left w:val="single" w:sz="4" w:space="0" w:color="auto"/>
              <w:bottom w:val="single" w:sz="4" w:space="0" w:color="auto"/>
              <w:right w:val="single" w:sz="4" w:space="0" w:color="auto"/>
            </w:tcBorders>
            <w:shd w:val="clear" w:color="auto" w:fill="C6D9F1"/>
          </w:tcPr>
          <w:p w:rsidR="006B5869" w:rsidRPr="003938AE" w:rsidRDefault="006B5869" w:rsidP="006B5869">
            <w:pPr>
              <w:widowControl w:val="0"/>
              <w:jc w:val="center"/>
              <w:rPr>
                <w:rFonts w:ascii="Times New Roman" w:hAnsi="Times New Roman" w:cs="Times New Roman"/>
                <w:b/>
                <w:i/>
                <w:sz w:val="24"/>
                <w:szCs w:val="24"/>
              </w:rPr>
            </w:pPr>
            <w:r w:rsidRPr="003938AE">
              <w:rPr>
                <w:rFonts w:ascii="Times New Roman" w:hAnsi="Times New Roman" w:cs="Times New Roman"/>
                <w:b/>
                <w:i/>
                <w:sz w:val="24"/>
                <w:szCs w:val="24"/>
              </w:rPr>
              <w:t xml:space="preserve">Одиниця виміру </w:t>
            </w:r>
          </w:p>
        </w:tc>
        <w:tc>
          <w:tcPr>
            <w:tcW w:w="1124" w:type="dxa"/>
            <w:tcBorders>
              <w:top w:val="single" w:sz="4" w:space="0" w:color="auto"/>
              <w:left w:val="single" w:sz="4" w:space="0" w:color="auto"/>
              <w:bottom w:val="single" w:sz="4" w:space="0" w:color="auto"/>
              <w:right w:val="single" w:sz="4" w:space="0" w:color="auto"/>
            </w:tcBorders>
            <w:shd w:val="clear" w:color="auto" w:fill="C6D9F1"/>
          </w:tcPr>
          <w:p w:rsidR="006B5869" w:rsidRPr="003938AE" w:rsidRDefault="006B5869" w:rsidP="006B5869">
            <w:pPr>
              <w:widowControl w:val="0"/>
              <w:jc w:val="center"/>
              <w:rPr>
                <w:rFonts w:ascii="Times New Roman" w:hAnsi="Times New Roman" w:cs="Times New Roman"/>
                <w:b/>
                <w:i/>
                <w:sz w:val="24"/>
                <w:szCs w:val="24"/>
              </w:rPr>
            </w:pPr>
            <w:r w:rsidRPr="003938AE">
              <w:rPr>
                <w:rFonts w:ascii="Times New Roman" w:hAnsi="Times New Roman" w:cs="Times New Roman"/>
                <w:b/>
                <w:i/>
                <w:sz w:val="24"/>
                <w:szCs w:val="24"/>
              </w:rPr>
              <w:t>Кількість</w:t>
            </w:r>
          </w:p>
        </w:tc>
        <w:tc>
          <w:tcPr>
            <w:tcW w:w="1430" w:type="dxa"/>
            <w:shd w:val="clear" w:color="auto" w:fill="C6D9F1"/>
          </w:tcPr>
          <w:p w:rsidR="006B5869" w:rsidRPr="003938AE" w:rsidRDefault="006B5869" w:rsidP="006B5869">
            <w:pPr>
              <w:widowControl w:val="0"/>
              <w:tabs>
                <w:tab w:val="center" w:pos="6294"/>
                <w:tab w:val="center" w:pos="8038"/>
                <w:tab w:val="center" w:pos="9247"/>
              </w:tabs>
              <w:jc w:val="center"/>
              <w:rPr>
                <w:rFonts w:ascii="Times New Roman" w:hAnsi="Times New Roman" w:cs="Times New Roman"/>
                <w:b/>
                <w:bCs/>
                <w:i/>
                <w:spacing w:val="-8"/>
                <w:sz w:val="24"/>
                <w:szCs w:val="24"/>
              </w:rPr>
            </w:pPr>
            <w:r w:rsidRPr="003938AE">
              <w:rPr>
                <w:rFonts w:ascii="Times New Roman" w:hAnsi="Times New Roman" w:cs="Times New Roman"/>
                <w:b/>
                <w:bCs/>
                <w:i/>
                <w:spacing w:val="-8"/>
                <w:sz w:val="24"/>
                <w:szCs w:val="24"/>
              </w:rPr>
              <w:t xml:space="preserve">Ціна  за </w:t>
            </w:r>
            <w:r>
              <w:rPr>
                <w:rFonts w:ascii="Times New Roman" w:hAnsi="Times New Roman" w:cs="Times New Roman"/>
                <w:b/>
                <w:bCs/>
                <w:i/>
                <w:spacing w:val="-8"/>
                <w:sz w:val="24"/>
                <w:szCs w:val="24"/>
              </w:rPr>
              <w:t>од. без ПДВ (грн.)</w:t>
            </w:r>
          </w:p>
        </w:tc>
        <w:tc>
          <w:tcPr>
            <w:tcW w:w="1276" w:type="dxa"/>
            <w:shd w:val="clear" w:color="auto" w:fill="C6D9F1"/>
          </w:tcPr>
          <w:p w:rsidR="006B5869" w:rsidRPr="003938AE" w:rsidRDefault="006B5869" w:rsidP="006B5869">
            <w:pPr>
              <w:widowControl w:val="0"/>
              <w:tabs>
                <w:tab w:val="center" w:pos="6294"/>
                <w:tab w:val="center" w:pos="8038"/>
                <w:tab w:val="center" w:pos="9247"/>
              </w:tabs>
              <w:jc w:val="center"/>
              <w:rPr>
                <w:rFonts w:ascii="Times New Roman" w:hAnsi="Times New Roman" w:cs="Times New Roman"/>
                <w:b/>
                <w:bCs/>
                <w:i/>
                <w:spacing w:val="-8"/>
                <w:sz w:val="24"/>
                <w:szCs w:val="24"/>
              </w:rPr>
            </w:pPr>
            <w:r w:rsidRPr="003938AE">
              <w:rPr>
                <w:rFonts w:ascii="Times New Roman" w:hAnsi="Times New Roman" w:cs="Times New Roman"/>
                <w:b/>
                <w:bCs/>
                <w:i/>
                <w:spacing w:val="-8"/>
                <w:sz w:val="24"/>
                <w:szCs w:val="24"/>
              </w:rPr>
              <w:t>Сума без ПДВ</w:t>
            </w:r>
          </w:p>
          <w:p w:rsidR="006B5869" w:rsidRPr="003938AE" w:rsidRDefault="006B5869" w:rsidP="006B5869">
            <w:pPr>
              <w:widowControl w:val="0"/>
              <w:tabs>
                <w:tab w:val="center" w:pos="6294"/>
                <w:tab w:val="center" w:pos="8038"/>
                <w:tab w:val="center" w:pos="9247"/>
              </w:tabs>
              <w:jc w:val="center"/>
              <w:rPr>
                <w:rFonts w:ascii="Times New Roman" w:hAnsi="Times New Roman" w:cs="Times New Roman"/>
                <w:b/>
                <w:bCs/>
                <w:i/>
                <w:spacing w:val="-8"/>
                <w:sz w:val="24"/>
                <w:szCs w:val="24"/>
              </w:rPr>
            </w:pPr>
            <w:r>
              <w:rPr>
                <w:rFonts w:ascii="Times New Roman" w:hAnsi="Times New Roman" w:cs="Times New Roman"/>
                <w:b/>
                <w:bCs/>
                <w:i/>
                <w:spacing w:val="-8"/>
                <w:sz w:val="24"/>
                <w:szCs w:val="24"/>
              </w:rPr>
              <w:t>(грн.)</w:t>
            </w:r>
          </w:p>
        </w:tc>
      </w:tr>
      <w:tr w:rsidR="006B5869" w:rsidRPr="003938AE" w:rsidTr="006B5869">
        <w:trPr>
          <w:cantSplit/>
          <w:trHeight w:val="240"/>
        </w:trPr>
        <w:tc>
          <w:tcPr>
            <w:tcW w:w="720" w:type="dxa"/>
            <w:shd w:val="clear" w:color="auto" w:fill="C6D9F1"/>
          </w:tcPr>
          <w:p w:rsidR="006B5869" w:rsidRPr="003938AE" w:rsidRDefault="006B5869" w:rsidP="006B5869">
            <w:pPr>
              <w:widowControl w:val="0"/>
              <w:tabs>
                <w:tab w:val="center" w:pos="6294"/>
                <w:tab w:val="center" w:pos="8038"/>
                <w:tab w:val="center" w:pos="9247"/>
              </w:tabs>
              <w:jc w:val="center"/>
              <w:rPr>
                <w:rFonts w:ascii="Times New Roman" w:hAnsi="Times New Roman" w:cs="Times New Roman"/>
                <w:b/>
                <w:bCs/>
                <w:spacing w:val="-8"/>
                <w:sz w:val="24"/>
                <w:szCs w:val="24"/>
              </w:rPr>
            </w:pPr>
            <w:r w:rsidRPr="003938AE">
              <w:rPr>
                <w:rFonts w:ascii="Times New Roman" w:hAnsi="Times New Roman" w:cs="Times New Roman"/>
                <w:b/>
                <w:bCs/>
                <w:spacing w:val="-8"/>
                <w:sz w:val="24"/>
                <w:szCs w:val="24"/>
              </w:rPr>
              <w:t>1</w:t>
            </w:r>
          </w:p>
        </w:tc>
        <w:tc>
          <w:tcPr>
            <w:tcW w:w="3845" w:type="dxa"/>
            <w:shd w:val="clear" w:color="auto" w:fill="C6D9F1"/>
          </w:tcPr>
          <w:p w:rsidR="006B5869" w:rsidRPr="003938AE" w:rsidRDefault="006B5869" w:rsidP="006B5869">
            <w:pPr>
              <w:pStyle w:val="af7"/>
              <w:tabs>
                <w:tab w:val="center" w:pos="6294"/>
                <w:tab w:val="center" w:pos="8038"/>
                <w:tab w:val="center" w:pos="9247"/>
              </w:tabs>
              <w:autoSpaceDE w:val="0"/>
              <w:autoSpaceDN w:val="0"/>
              <w:adjustRightInd w:val="0"/>
              <w:spacing w:line="240" w:lineRule="auto"/>
              <w:rPr>
                <w:b/>
                <w:bCs/>
                <w:spacing w:val="-8"/>
                <w:sz w:val="24"/>
                <w:szCs w:val="24"/>
                <w:lang w:val="uk-UA"/>
              </w:rPr>
            </w:pPr>
            <w:r w:rsidRPr="003938AE">
              <w:rPr>
                <w:b/>
                <w:bCs/>
                <w:spacing w:val="-8"/>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shd w:val="clear" w:color="auto" w:fill="C6D9F1"/>
          </w:tcPr>
          <w:p w:rsidR="006B5869" w:rsidRPr="003938AE" w:rsidRDefault="006B5869" w:rsidP="006B5869">
            <w:pPr>
              <w:widowControl w:val="0"/>
              <w:jc w:val="center"/>
              <w:rPr>
                <w:rFonts w:ascii="Times New Roman" w:hAnsi="Times New Roman" w:cs="Times New Roman"/>
                <w:b/>
                <w:sz w:val="24"/>
                <w:szCs w:val="24"/>
              </w:rPr>
            </w:pPr>
            <w:r w:rsidRPr="003938AE">
              <w:rPr>
                <w:rFonts w:ascii="Times New Roman" w:hAnsi="Times New Roman" w:cs="Times New Roman"/>
                <w:b/>
                <w:sz w:val="24"/>
                <w:szCs w:val="24"/>
              </w:rPr>
              <w:t>3</w:t>
            </w:r>
          </w:p>
        </w:tc>
        <w:tc>
          <w:tcPr>
            <w:tcW w:w="1124" w:type="dxa"/>
            <w:tcBorders>
              <w:top w:val="single" w:sz="4" w:space="0" w:color="auto"/>
              <w:left w:val="single" w:sz="4" w:space="0" w:color="auto"/>
              <w:bottom w:val="single" w:sz="4" w:space="0" w:color="auto"/>
              <w:right w:val="single" w:sz="4" w:space="0" w:color="auto"/>
            </w:tcBorders>
            <w:shd w:val="clear" w:color="auto" w:fill="C6D9F1"/>
          </w:tcPr>
          <w:p w:rsidR="006B5869" w:rsidRPr="003938AE" w:rsidRDefault="006B5869" w:rsidP="006B5869">
            <w:pPr>
              <w:widowControl w:val="0"/>
              <w:jc w:val="center"/>
              <w:rPr>
                <w:rFonts w:ascii="Times New Roman" w:hAnsi="Times New Roman" w:cs="Times New Roman"/>
                <w:b/>
                <w:sz w:val="24"/>
                <w:szCs w:val="24"/>
              </w:rPr>
            </w:pPr>
            <w:r w:rsidRPr="003938AE">
              <w:rPr>
                <w:rFonts w:ascii="Times New Roman" w:hAnsi="Times New Roman" w:cs="Times New Roman"/>
                <w:b/>
                <w:sz w:val="24"/>
                <w:szCs w:val="24"/>
              </w:rPr>
              <w:t>4</w:t>
            </w:r>
          </w:p>
        </w:tc>
        <w:tc>
          <w:tcPr>
            <w:tcW w:w="1430" w:type="dxa"/>
            <w:shd w:val="clear" w:color="auto" w:fill="C6D9F1"/>
          </w:tcPr>
          <w:p w:rsidR="006B5869" w:rsidRPr="003938AE" w:rsidRDefault="006B5869" w:rsidP="006B5869">
            <w:pPr>
              <w:widowControl w:val="0"/>
              <w:tabs>
                <w:tab w:val="center" w:pos="6294"/>
                <w:tab w:val="center" w:pos="8038"/>
                <w:tab w:val="center" w:pos="9247"/>
              </w:tabs>
              <w:jc w:val="center"/>
              <w:rPr>
                <w:rFonts w:ascii="Times New Roman" w:hAnsi="Times New Roman" w:cs="Times New Roman"/>
                <w:b/>
                <w:bCs/>
                <w:spacing w:val="-8"/>
                <w:sz w:val="24"/>
                <w:szCs w:val="24"/>
              </w:rPr>
            </w:pPr>
            <w:r w:rsidRPr="003938AE">
              <w:rPr>
                <w:rFonts w:ascii="Times New Roman" w:hAnsi="Times New Roman" w:cs="Times New Roman"/>
                <w:b/>
                <w:bCs/>
                <w:spacing w:val="-8"/>
                <w:sz w:val="24"/>
                <w:szCs w:val="24"/>
              </w:rPr>
              <w:t>5</w:t>
            </w:r>
          </w:p>
        </w:tc>
        <w:tc>
          <w:tcPr>
            <w:tcW w:w="1276" w:type="dxa"/>
            <w:shd w:val="clear" w:color="auto" w:fill="C6D9F1"/>
          </w:tcPr>
          <w:p w:rsidR="006B5869" w:rsidRPr="003938AE" w:rsidRDefault="006B5869" w:rsidP="006B5869">
            <w:pPr>
              <w:widowControl w:val="0"/>
              <w:tabs>
                <w:tab w:val="center" w:pos="6294"/>
                <w:tab w:val="center" w:pos="8038"/>
                <w:tab w:val="center" w:pos="9247"/>
              </w:tabs>
              <w:jc w:val="center"/>
              <w:rPr>
                <w:rFonts w:ascii="Times New Roman" w:hAnsi="Times New Roman" w:cs="Times New Roman"/>
                <w:b/>
                <w:bCs/>
                <w:spacing w:val="-8"/>
                <w:sz w:val="24"/>
                <w:szCs w:val="24"/>
              </w:rPr>
            </w:pPr>
            <w:r w:rsidRPr="003938AE">
              <w:rPr>
                <w:rFonts w:ascii="Times New Roman" w:hAnsi="Times New Roman" w:cs="Times New Roman"/>
                <w:b/>
                <w:bCs/>
                <w:spacing w:val="-8"/>
                <w:sz w:val="24"/>
                <w:szCs w:val="24"/>
              </w:rPr>
              <w:t>6</w:t>
            </w:r>
          </w:p>
        </w:tc>
      </w:tr>
      <w:tr w:rsidR="006B5869" w:rsidRPr="003938AE" w:rsidTr="006B5869">
        <w:trPr>
          <w:cantSplit/>
          <w:trHeight w:val="349"/>
        </w:trPr>
        <w:tc>
          <w:tcPr>
            <w:tcW w:w="720" w:type="dxa"/>
            <w:tcBorders>
              <w:bottom w:val="single" w:sz="4" w:space="0" w:color="auto"/>
            </w:tcBorders>
          </w:tcPr>
          <w:p w:rsidR="006B5869" w:rsidRPr="003938AE" w:rsidRDefault="006B5869" w:rsidP="006B5869">
            <w:pPr>
              <w:widowControl w:val="0"/>
              <w:jc w:val="both"/>
              <w:rPr>
                <w:rFonts w:ascii="Times New Roman" w:hAnsi="Times New Roman" w:cs="Times New Roman"/>
                <w:sz w:val="24"/>
                <w:szCs w:val="24"/>
              </w:rPr>
            </w:pPr>
            <w:r w:rsidRPr="003938AE">
              <w:rPr>
                <w:rFonts w:ascii="Times New Roman" w:hAnsi="Times New Roman" w:cs="Times New Roman"/>
                <w:sz w:val="24"/>
                <w:szCs w:val="24"/>
              </w:rPr>
              <w:t>1.</w:t>
            </w:r>
          </w:p>
        </w:tc>
        <w:tc>
          <w:tcPr>
            <w:tcW w:w="3845" w:type="dxa"/>
            <w:tcBorders>
              <w:bottom w:val="single" w:sz="4" w:space="0" w:color="auto"/>
            </w:tcBorders>
          </w:tcPr>
          <w:p w:rsidR="006B5869" w:rsidRPr="00C91A16" w:rsidRDefault="006B5869" w:rsidP="006B5869">
            <w:pPr>
              <w:spacing w:line="254" w:lineRule="auto"/>
              <w:jc w:val="center"/>
              <w:rPr>
                <w:rFonts w:ascii="Times New Roman" w:hAnsi="Times New Roman" w:cs="Times New Roman"/>
                <w:i/>
                <w:color w:val="FF0000"/>
                <w:lang w:eastAsia="en-US"/>
              </w:rPr>
            </w:pPr>
            <w:r w:rsidRPr="00C91A16">
              <w:rPr>
                <w:rFonts w:ascii="Times New Roman" w:hAnsi="Times New Roman" w:cs="Times New Roman"/>
                <w:i/>
                <w:color w:val="FF0000"/>
                <w:lang w:eastAsia="en-US"/>
              </w:rPr>
              <w:t xml:space="preserve">Вказати найменування Товару, що пропонується </w:t>
            </w:r>
          </w:p>
          <w:p w:rsidR="006B5869" w:rsidRPr="00C91A16" w:rsidRDefault="006B5869" w:rsidP="006B5869">
            <w:pPr>
              <w:pStyle w:val="af4"/>
              <w:ind w:right="-109"/>
              <w:rPr>
                <w:lang w:eastAsia="en-US"/>
              </w:rPr>
            </w:pPr>
          </w:p>
        </w:tc>
        <w:tc>
          <w:tcPr>
            <w:tcW w:w="1021" w:type="dxa"/>
          </w:tcPr>
          <w:p w:rsidR="006B5869" w:rsidRPr="00B90CFA" w:rsidRDefault="006B5869" w:rsidP="006B5869">
            <w:pPr>
              <w:rPr>
                <w:rFonts w:ascii="Times New Roman" w:hAnsi="Times New Roman" w:cs="Times New Roman"/>
                <w:sz w:val="24"/>
                <w:szCs w:val="24"/>
              </w:rPr>
            </w:pPr>
          </w:p>
        </w:tc>
        <w:tc>
          <w:tcPr>
            <w:tcW w:w="1124" w:type="dxa"/>
          </w:tcPr>
          <w:p w:rsidR="006B5869" w:rsidRPr="006A717F" w:rsidRDefault="006B5869" w:rsidP="006B5869">
            <w:pPr>
              <w:rPr>
                <w:rFonts w:ascii="Times New Roman" w:hAnsi="Times New Roman" w:cs="Times New Roman"/>
                <w:sz w:val="24"/>
                <w:szCs w:val="24"/>
              </w:rPr>
            </w:pPr>
          </w:p>
        </w:tc>
        <w:tc>
          <w:tcPr>
            <w:tcW w:w="1430" w:type="dxa"/>
          </w:tcPr>
          <w:p w:rsidR="006B5869" w:rsidRPr="003938AE" w:rsidRDefault="006B5869" w:rsidP="006B5869">
            <w:pPr>
              <w:widowControl w:val="0"/>
              <w:jc w:val="both"/>
              <w:rPr>
                <w:rFonts w:ascii="Times New Roman" w:hAnsi="Times New Roman" w:cs="Times New Roman"/>
                <w:sz w:val="24"/>
                <w:szCs w:val="24"/>
              </w:rPr>
            </w:pPr>
          </w:p>
        </w:tc>
        <w:tc>
          <w:tcPr>
            <w:tcW w:w="1276" w:type="dxa"/>
          </w:tcPr>
          <w:p w:rsidR="006B5869" w:rsidRPr="003938AE" w:rsidRDefault="006B5869" w:rsidP="006B5869">
            <w:pPr>
              <w:widowControl w:val="0"/>
              <w:jc w:val="both"/>
              <w:rPr>
                <w:rFonts w:ascii="Times New Roman" w:hAnsi="Times New Roman" w:cs="Times New Roman"/>
                <w:sz w:val="24"/>
                <w:szCs w:val="24"/>
              </w:rPr>
            </w:pPr>
          </w:p>
        </w:tc>
      </w:tr>
      <w:tr w:rsidR="006B5869" w:rsidRPr="003938AE" w:rsidTr="006B5869">
        <w:trPr>
          <w:cantSplit/>
          <w:trHeight w:val="349"/>
        </w:trPr>
        <w:tc>
          <w:tcPr>
            <w:tcW w:w="8140" w:type="dxa"/>
            <w:gridSpan w:val="5"/>
            <w:tcBorders>
              <w:bottom w:val="single" w:sz="4" w:space="0" w:color="auto"/>
            </w:tcBorders>
          </w:tcPr>
          <w:p w:rsidR="006B5869" w:rsidRPr="003938AE" w:rsidRDefault="006B5869" w:rsidP="006B5869">
            <w:pPr>
              <w:widowControl w:val="0"/>
              <w:jc w:val="right"/>
              <w:rPr>
                <w:rFonts w:ascii="Times New Roman" w:hAnsi="Times New Roman" w:cs="Times New Roman"/>
                <w:b/>
                <w:sz w:val="24"/>
                <w:szCs w:val="24"/>
              </w:rPr>
            </w:pPr>
            <w:r w:rsidRPr="003938AE">
              <w:rPr>
                <w:rFonts w:ascii="Times New Roman" w:hAnsi="Times New Roman" w:cs="Times New Roman"/>
                <w:b/>
                <w:sz w:val="24"/>
                <w:szCs w:val="24"/>
              </w:rPr>
              <w:t xml:space="preserve">Всього без ПДВ:   </w:t>
            </w:r>
          </w:p>
          <w:p w:rsidR="006B5869" w:rsidRPr="003938AE" w:rsidRDefault="006B5869" w:rsidP="006B5869">
            <w:pPr>
              <w:widowControl w:val="0"/>
              <w:jc w:val="right"/>
              <w:rPr>
                <w:rFonts w:ascii="Times New Roman" w:hAnsi="Times New Roman" w:cs="Times New Roman"/>
                <w:b/>
                <w:sz w:val="24"/>
                <w:szCs w:val="24"/>
              </w:rPr>
            </w:pPr>
            <w:r w:rsidRPr="003938AE">
              <w:rPr>
                <w:rFonts w:ascii="Times New Roman" w:hAnsi="Times New Roman" w:cs="Times New Roman"/>
                <w:b/>
                <w:sz w:val="24"/>
                <w:szCs w:val="24"/>
              </w:rPr>
              <w:t xml:space="preserve">ПДВ ___%**: </w:t>
            </w:r>
          </w:p>
          <w:p w:rsidR="006B5869" w:rsidRPr="003938AE" w:rsidRDefault="006B5869" w:rsidP="006B5869">
            <w:pPr>
              <w:widowControl w:val="0"/>
              <w:jc w:val="right"/>
              <w:rPr>
                <w:rFonts w:ascii="Times New Roman" w:hAnsi="Times New Roman" w:cs="Times New Roman"/>
                <w:sz w:val="24"/>
                <w:szCs w:val="24"/>
              </w:rPr>
            </w:pPr>
            <w:r w:rsidRPr="003938AE">
              <w:rPr>
                <w:rFonts w:ascii="Times New Roman" w:hAnsi="Times New Roman" w:cs="Times New Roman"/>
                <w:b/>
                <w:sz w:val="24"/>
                <w:szCs w:val="24"/>
              </w:rPr>
              <w:t>Всього **:</w:t>
            </w:r>
          </w:p>
        </w:tc>
        <w:tc>
          <w:tcPr>
            <w:tcW w:w="1276" w:type="dxa"/>
          </w:tcPr>
          <w:p w:rsidR="006B5869" w:rsidRPr="003938AE" w:rsidRDefault="006B5869" w:rsidP="006B5869">
            <w:pPr>
              <w:widowControl w:val="0"/>
              <w:jc w:val="both"/>
              <w:rPr>
                <w:rFonts w:ascii="Times New Roman" w:hAnsi="Times New Roman" w:cs="Times New Roman"/>
                <w:sz w:val="24"/>
                <w:szCs w:val="24"/>
              </w:rPr>
            </w:pPr>
          </w:p>
        </w:tc>
      </w:tr>
    </w:tbl>
    <w:p w:rsidR="006B5869" w:rsidRPr="004014B0" w:rsidRDefault="006B5869" w:rsidP="006B5869">
      <w:pPr>
        <w:pStyle w:val="af4"/>
        <w:jc w:val="both"/>
        <w:rPr>
          <w:rFonts w:ascii="Times New Roman" w:hAnsi="Times New Roman" w:cs="Times New Roman"/>
          <w:sz w:val="24"/>
          <w:szCs w:val="24"/>
        </w:rPr>
      </w:pPr>
    </w:p>
    <w:p w:rsidR="006B5869" w:rsidRPr="004014B0" w:rsidRDefault="006B5869" w:rsidP="006B5869">
      <w:pPr>
        <w:pStyle w:val="af4"/>
        <w:jc w:val="center"/>
        <w:rPr>
          <w:rFonts w:ascii="Times New Roman" w:hAnsi="Times New Roman" w:cs="Times New Roman"/>
          <w:i/>
          <w:sz w:val="24"/>
          <w:szCs w:val="24"/>
        </w:rPr>
      </w:pPr>
      <w:r w:rsidRPr="004014B0">
        <w:rPr>
          <w:rFonts w:ascii="Times New Roman" w:hAnsi="Times New Roman" w:cs="Times New Roman"/>
          <w:b/>
          <w:i/>
          <w:sz w:val="24"/>
          <w:szCs w:val="24"/>
        </w:rPr>
        <w:t>Посада, прізвище, ініціал(-и) або прізвище, власне ім‘я, підпис уповноваженої особи Учасника</w:t>
      </w:r>
      <w:r w:rsidRPr="004014B0">
        <w:rPr>
          <w:rFonts w:ascii="Times New Roman" w:hAnsi="Times New Roman" w:cs="Times New Roman"/>
          <w:i/>
          <w:sz w:val="24"/>
          <w:szCs w:val="24"/>
        </w:rPr>
        <w:t xml:space="preserve">, </w:t>
      </w:r>
      <w:r w:rsidRPr="004014B0">
        <w:rPr>
          <w:rFonts w:ascii="Times New Roman" w:hAnsi="Times New Roman" w:cs="Times New Roman"/>
          <w:b/>
          <w:i/>
          <w:sz w:val="24"/>
          <w:szCs w:val="24"/>
        </w:rPr>
        <w:t>яка може бути завірена печаткою Учасника</w:t>
      </w:r>
      <w:r w:rsidRPr="004014B0">
        <w:rPr>
          <w:rFonts w:ascii="Times New Roman" w:hAnsi="Times New Roman" w:cs="Times New Roman"/>
          <w:i/>
          <w:sz w:val="24"/>
          <w:szCs w:val="24"/>
        </w:rPr>
        <w:t xml:space="preserve"> (</w:t>
      </w:r>
      <w:r w:rsidRPr="004014B0">
        <w:rPr>
          <w:rFonts w:ascii="Times New Roman" w:hAnsi="Times New Roman" w:cs="Times New Roman"/>
          <w:i/>
          <w:snapToGrid w:val="0"/>
          <w:sz w:val="24"/>
          <w:szCs w:val="24"/>
        </w:rPr>
        <w:t>в разі її використання</w:t>
      </w:r>
      <w:r w:rsidRPr="004014B0">
        <w:rPr>
          <w:rFonts w:ascii="Times New Roman" w:hAnsi="Times New Roman" w:cs="Times New Roman"/>
          <w:i/>
          <w:sz w:val="24"/>
          <w:szCs w:val="24"/>
        </w:rPr>
        <w:t>)</w:t>
      </w:r>
    </w:p>
    <w:p w:rsidR="006B5869" w:rsidRPr="004014B0" w:rsidRDefault="006B5869" w:rsidP="006B5869">
      <w:pPr>
        <w:pStyle w:val="af4"/>
        <w:jc w:val="center"/>
        <w:rPr>
          <w:rFonts w:ascii="Times New Roman" w:hAnsi="Times New Roman" w:cs="Times New Roman"/>
          <w:i/>
          <w:sz w:val="24"/>
          <w:szCs w:val="24"/>
        </w:rPr>
      </w:pPr>
      <w:r w:rsidRPr="004014B0">
        <w:rPr>
          <w:rFonts w:ascii="Times New Roman" w:hAnsi="Times New Roman" w:cs="Times New Roman"/>
          <w:i/>
          <w:color w:val="000000"/>
          <w:sz w:val="24"/>
          <w:szCs w:val="24"/>
        </w:rPr>
        <w:t>(не зазначається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rsidR="006B5869" w:rsidRDefault="006B5869" w:rsidP="006B5869">
      <w:pPr>
        <w:pStyle w:val="af4"/>
        <w:jc w:val="both"/>
        <w:rPr>
          <w:rFonts w:ascii="Times New Roman" w:hAnsi="Times New Roman" w:cs="Times New Roman"/>
          <w:sz w:val="24"/>
          <w:szCs w:val="24"/>
          <w:highlight w:val="white"/>
        </w:rPr>
      </w:pPr>
    </w:p>
    <w:p w:rsidR="006B5869" w:rsidRPr="006E7934" w:rsidRDefault="006B5869" w:rsidP="006B5869">
      <w:pPr>
        <w:pStyle w:val="af4"/>
        <w:jc w:val="both"/>
        <w:rPr>
          <w:rFonts w:ascii="Times New Roman" w:hAnsi="Times New Roman" w:cs="Times New Roman"/>
          <w:sz w:val="24"/>
          <w:szCs w:val="24"/>
          <w:highlight w:val="white"/>
        </w:rPr>
      </w:pPr>
    </w:p>
    <w:p w:rsidR="006B5869" w:rsidRPr="006E7934" w:rsidRDefault="006B5869" w:rsidP="006B5869">
      <w:pPr>
        <w:pStyle w:val="af4"/>
        <w:jc w:val="both"/>
        <w:rPr>
          <w:rFonts w:ascii="Times New Roman" w:hAnsi="Times New Roman" w:cs="Times New Roman"/>
          <w:b/>
          <w:color w:val="4472C4" w:themeColor="accent1"/>
          <w:sz w:val="24"/>
          <w:szCs w:val="24"/>
        </w:rPr>
      </w:pPr>
      <w:r>
        <w:rPr>
          <w:rFonts w:ascii="Times New Roman" w:hAnsi="Times New Roman" w:cs="Times New Roman"/>
          <w:b/>
          <w:color w:val="4472C4" w:themeColor="accent1"/>
          <w:sz w:val="24"/>
          <w:szCs w:val="24"/>
        </w:rPr>
        <w:t>РОЗДІЛ</w:t>
      </w:r>
      <w:r w:rsidRPr="006E7934">
        <w:rPr>
          <w:rFonts w:ascii="Times New Roman" w:hAnsi="Times New Roman" w:cs="Times New Roman"/>
          <w:b/>
          <w:color w:val="4472C4" w:themeColor="accent1"/>
          <w:sz w:val="24"/>
          <w:szCs w:val="24"/>
        </w:rPr>
        <w:t xml:space="preserve"> І</w:t>
      </w:r>
      <w:r>
        <w:rPr>
          <w:rFonts w:ascii="Times New Roman" w:hAnsi="Times New Roman" w:cs="Times New Roman"/>
          <w:b/>
          <w:color w:val="4472C4" w:themeColor="accent1"/>
          <w:sz w:val="24"/>
          <w:szCs w:val="24"/>
        </w:rPr>
        <w:t>І</w:t>
      </w:r>
      <w:r w:rsidRPr="006E7934">
        <w:rPr>
          <w:rFonts w:ascii="Times New Roman" w:hAnsi="Times New Roman" w:cs="Times New Roman"/>
          <w:b/>
          <w:color w:val="4472C4" w:themeColor="accent1"/>
          <w:sz w:val="24"/>
          <w:szCs w:val="24"/>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B5869" w:rsidRDefault="006B5869" w:rsidP="006B5869">
      <w:pPr>
        <w:pStyle w:val="af4"/>
        <w:jc w:val="both"/>
        <w:rPr>
          <w:rFonts w:ascii="Times New Roman" w:hAnsi="Times New Roman" w:cs="Times New Roman"/>
          <w:color w:val="000000"/>
          <w:sz w:val="24"/>
          <w:szCs w:val="24"/>
        </w:rPr>
      </w:pPr>
      <w:r w:rsidRPr="006E7934">
        <w:rPr>
          <w:rFonts w:ascii="Times New Roman" w:hAnsi="Times New Roman" w:cs="Times New Roman"/>
          <w:color w:val="000000"/>
          <w:sz w:val="24"/>
          <w:szCs w:val="24"/>
        </w:rPr>
        <w:t> </w:t>
      </w:r>
    </w:p>
    <w:p w:rsidR="006B5869" w:rsidRPr="006E7934" w:rsidRDefault="006B5869" w:rsidP="006B5869">
      <w:pPr>
        <w:pStyle w:val="af4"/>
        <w:jc w:val="both"/>
        <w:rPr>
          <w:rFonts w:ascii="Times New Roman" w:hAnsi="Times New Roman" w:cs="Times New Roman"/>
          <w:color w:val="000000"/>
          <w:sz w:val="24"/>
          <w:szCs w:val="24"/>
        </w:rPr>
      </w:pPr>
      <w:r w:rsidRPr="006E7934">
        <w:rPr>
          <w:rFonts w:ascii="Times New Roman" w:hAnsi="Times New Roman" w:cs="Times New Roman"/>
          <w:color w:val="000000"/>
          <w:sz w:val="24"/>
          <w:szCs w:val="24"/>
        </w:rPr>
        <w:t>Докум</w:t>
      </w:r>
      <w:r>
        <w:rPr>
          <w:rFonts w:ascii="Times New Roman" w:hAnsi="Times New Roman" w:cs="Times New Roman"/>
          <w:color w:val="000000"/>
          <w:sz w:val="24"/>
          <w:szCs w:val="24"/>
        </w:rPr>
        <w:t xml:space="preserve">енти, які надаються  ПЕРЕМОЖЦЕМ - </w:t>
      </w:r>
      <w:r>
        <w:rPr>
          <w:rFonts w:ascii="Times New Roman" w:hAnsi="Times New Roman" w:cs="Times New Roman"/>
          <w:b/>
          <w:color w:val="000000"/>
          <w:sz w:val="24"/>
          <w:szCs w:val="24"/>
        </w:rPr>
        <w:t>юридичною особою</w:t>
      </w:r>
      <w:r w:rsidRPr="006E7934">
        <w:rPr>
          <w:rFonts w:ascii="Times New Roman" w:hAnsi="Times New Roman" w:cs="Times New Roman"/>
          <w:color w:val="000000"/>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6B5869" w:rsidRPr="006E7934" w:rsidTr="006B5869">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w:t>
            </w:r>
          </w:p>
          <w:p w:rsidR="006B5869" w:rsidRPr="006E7934" w:rsidRDefault="006B5869" w:rsidP="006B5869">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sz w:val="24"/>
                <w:szCs w:val="24"/>
              </w:rPr>
              <w:t>з</w:t>
            </w:r>
            <w:r w:rsidRPr="006E7934">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Вимоги статті 17 Закону</w:t>
            </w:r>
          </w:p>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6B5869" w:rsidRPr="006E7934" w:rsidTr="006B586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E7934">
              <w:rPr>
                <w:rFonts w:ascii="Times New Roman" w:eastAsia="Times New Roman" w:hAnsi="Times New Roman" w:cs="Times New Roman"/>
                <w:b/>
                <w:sz w:val="24"/>
                <w:szCs w:val="24"/>
              </w:rPr>
              <w:t>я службової (посадової) особи учасника процедури закупівлі</w:t>
            </w:r>
            <w:r w:rsidRPr="006E7934">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6E7934">
              <w:rPr>
                <w:rFonts w:ascii="Times New Roman" w:eastAsia="Times New Roman" w:hAnsi="Times New Roman" w:cs="Times New Roman"/>
                <w:b/>
                <w:color w:val="000000"/>
                <w:sz w:val="24"/>
                <w:szCs w:val="24"/>
              </w:rPr>
              <w:t>вебресурсі</w:t>
            </w:r>
            <w:proofErr w:type="spellEnd"/>
            <w:r w:rsidRPr="006E793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5869" w:rsidRPr="006E7934" w:rsidTr="006B586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D732F2" w:rsidRDefault="006B5869" w:rsidP="006B5869">
            <w:pPr>
              <w:spacing w:after="0" w:line="240" w:lineRule="auto"/>
              <w:ind w:right="140"/>
              <w:jc w:val="both"/>
              <w:rPr>
                <w:rFonts w:ascii="Times New Roman" w:eastAsia="Times New Roman" w:hAnsi="Times New Roman" w:cs="Times New Roman"/>
                <w:color w:val="000000" w:themeColor="text1"/>
                <w:sz w:val="24"/>
                <w:szCs w:val="24"/>
              </w:rPr>
            </w:pPr>
            <w:r w:rsidRPr="00D732F2">
              <w:rPr>
                <w:rFonts w:ascii="Times New Roman" w:eastAsia="Times New Roman" w:hAnsi="Times New Roman" w:cs="Times New Roman"/>
                <w:color w:val="000000" w:themeColor="text1"/>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732F2">
              <w:rPr>
                <w:rFonts w:ascii="Times New Roman" w:eastAsia="Times New Roman" w:hAnsi="Times New Roman" w:cs="Times New Roman"/>
                <w:b/>
                <w:color w:val="000000" w:themeColor="text1"/>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E7934">
              <w:rPr>
                <w:rFonts w:ascii="Times New Roman" w:eastAsia="Times New Roman" w:hAnsi="Times New Roman" w:cs="Times New Roman"/>
                <w:b/>
                <w:sz w:val="24"/>
                <w:szCs w:val="24"/>
              </w:rPr>
              <w:t xml:space="preserve">и щодо службової (посадової) особи учасника </w:t>
            </w:r>
            <w:r w:rsidRPr="006E7934">
              <w:rPr>
                <w:rFonts w:ascii="Times New Roman" w:eastAsia="Times New Roman" w:hAnsi="Times New Roman" w:cs="Times New Roman"/>
                <w:b/>
                <w:sz w:val="24"/>
                <w:szCs w:val="24"/>
              </w:rPr>
              <w:lastRenderedPageBreak/>
              <w:t>процедури закупівлі, яка підписала тендерну пропозицію.</w:t>
            </w:r>
            <w:r w:rsidRPr="006E7934">
              <w:rPr>
                <w:rFonts w:ascii="Times New Roman" w:eastAsia="Times New Roman" w:hAnsi="Times New Roman" w:cs="Times New Roman"/>
                <w:b/>
                <w:color w:val="000000"/>
                <w:sz w:val="24"/>
                <w:szCs w:val="24"/>
              </w:rPr>
              <w:t xml:space="preserve"> </w:t>
            </w:r>
            <w:r w:rsidRPr="006E7934">
              <w:rPr>
                <w:rFonts w:ascii="Times New Roman" w:eastAsia="Times New Roman" w:hAnsi="Times New Roman" w:cs="Times New Roman"/>
                <w:color w:val="000000"/>
                <w:sz w:val="24"/>
                <w:szCs w:val="24"/>
              </w:rPr>
              <w:t xml:space="preserve">Документ повинен бути не більше </w:t>
            </w:r>
            <w:proofErr w:type="spellStart"/>
            <w:r w:rsidRPr="006E7934">
              <w:rPr>
                <w:rFonts w:ascii="Times New Roman" w:eastAsia="Times New Roman" w:hAnsi="Times New Roman" w:cs="Times New Roman"/>
                <w:color w:val="000000"/>
                <w:sz w:val="24"/>
                <w:szCs w:val="24"/>
              </w:rPr>
              <w:t>тридцятиденної</w:t>
            </w:r>
            <w:proofErr w:type="spellEnd"/>
            <w:r w:rsidRPr="006E7934">
              <w:rPr>
                <w:rFonts w:ascii="Times New Roman" w:eastAsia="Times New Roman" w:hAnsi="Times New Roman" w:cs="Times New Roman"/>
                <w:color w:val="000000"/>
                <w:sz w:val="24"/>
                <w:szCs w:val="24"/>
              </w:rPr>
              <w:t xml:space="preserve"> давнини від дати подання документа. </w:t>
            </w:r>
          </w:p>
        </w:tc>
      </w:tr>
      <w:tr w:rsidR="006B5869" w:rsidRPr="006E7934" w:rsidTr="006B586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D732F2" w:rsidRDefault="006B5869" w:rsidP="006B5869">
            <w:pPr>
              <w:spacing w:after="0" w:line="240" w:lineRule="auto"/>
              <w:ind w:left="100"/>
              <w:jc w:val="both"/>
              <w:rPr>
                <w:rFonts w:ascii="Times New Roman" w:eastAsia="Times New Roman" w:hAnsi="Times New Roman" w:cs="Times New Roman"/>
                <w:color w:val="000000" w:themeColor="text1"/>
                <w:sz w:val="24"/>
                <w:szCs w:val="24"/>
              </w:rPr>
            </w:pPr>
            <w:r w:rsidRPr="00D732F2">
              <w:rPr>
                <w:rFonts w:ascii="Times New Roman" w:eastAsia="Times New Roman" w:hAnsi="Times New Roman" w:cs="Times New Roman"/>
                <w:color w:val="000000" w:themeColor="text1"/>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732F2">
              <w:rPr>
                <w:rFonts w:ascii="Times New Roman" w:eastAsia="Times New Roman" w:hAnsi="Times New Roman" w:cs="Times New Roman"/>
                <w:b/>
                <w:color w:val="000000" w:themeColor="text1"/>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5869" w:rsidRPr="006E7934" w:rsidRDefault="006B5869" w:rsidP="006B586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B5869" w:rsidRPr="006E7934" w:rsidTr="006B586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center"/>
              <w:rPr>
                <w:rFonts w:ascii="Times New Roman" w:eastAsia="Times New Roman" w:hAnsi="Times New Roman" w:cs="Times New Roman"/>
                <w:b/>
                <w:sz w:val="24"/>
                <w:szCs w:val="24"/>
              </w:rPr>
            </w:pPr>
            <w:r w:rsidRPr="006E7934">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E7934">
              <w:rPr>
                <w:rFonts w:ascii="Times New Roman" w:eastAsia="Times New Roman" w:hAnsi="Times New Roman" w:cs="Times New Roman"/>
                <w:sz w:val="24"/>
                <w:szCs w:val="24"/>
              </w:rPr>
              <w:t>—</w:t>
            </w:r>
            <w:r w:rsidRPr="006E7934">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Довідка в довільній формі</w:t>
            </w:r>
            <w:r w:rsidRPr="006E793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B5869" w:rsidRPr="006E7934" w:rsidRDefault="006B5869" w:rsidP="006B5869">
      <w:pPr>
        <w:spacing w:after="0" w:line="240" w:lineRule="auto"/>
        <w:rPr>
          <w:rFonts w:ascii="Times New Roman" w:eastAsia="Times New Roman" w:hAnsi="Times New Roman" w:cs="Times New Roman"/>
          <w:b/>
          <w:color w:val="000000"/>
          <w:sz w:val="24"/>
          <w:szCs w:val="24"/>
        </w:rPr>
      </w:pPr>
    </w:p>
    <w:p w:rsidR="006B5869" w:rsidRPr="006E7934" w:rsidRDefault="006B5869" w:rsidP="006B5869">
      <w:pPr>
        <w:spacing w:before="240" w:after="0" w:line="240" w:lineRule="auto"/>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Документи, які надаються ПЕРЕМОЖЦЕМ</w:t>
      </w:r>
      <w:r>
        <w:rPr>
          <w:rFonts w:ascii="Times New Roman" w:eastAsia="Times New Roman" w:hAnsi="Times New Roman" w:cs="Times New Roman"/>
          <w:b/>
          <w:color w:val="000000"/>
          <w:sz w:val="24"/>
          <w:szCs w:val="24"/>
        </w:rPr>
        <w:t xml:space="preserve"> - </w:t>
      </w:r>
      <w:r w:rsidRPr="006E7934">
        <w:rPr>
          <w:rFonts w:ascii="Times New Roman" w:eastAsia="Times New Roman" w:hAnsi="Times New Roman" w:cs="Times New Roman"/>
          <w:b/>
          <w:color w:val="000000"/>
          <w:sz w:val="24"/>
          <w:szCs w:val="24"/>
        </w:rPr>
        <w:t>фізичною особою чи фізичною особою</w:t>
      </w:r>
      <w:r w:rsidRPr="006E7934">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r w:rsidRPr="006E7934">
        <w:rPr>
          <w:rFonts w:ascii="Times New Roman" w:eastAsia="Times New Roman" w:hAnsi="Times New Roman" w:cs="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6B5869" w:rsidRPr="006E7934" w:rsidTr="006B5869">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w:t>
            </w:r>
          </w:p>
          <w:p w:rsidR="006B5869" w:rsidRPr="006E7934" w:rsidRDefault="006B5869" w:rsidP="006B5869">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sz w:val="24"/>
                <w:szCs w:val="24"/>
              </w:rPr>
              <w:t>з</w:t>
            </w:r>
            <w:r w:rsidRPr="006E793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Вимоги статті 17 Закону</w:t>
            </w:r>
          </w:p>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6B5869" w:rsidRPr="006E7934" w:rsidTr="006B5869">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7934">
              <w:rPr>
                <w:rFonts w:ascii="Times New Roman" w:eastAsia="Times New Roman" w:hAnsi="Times New Roman" w:cs="Times New Roman"/>
                <w:b/>
                <w:color w:val="000000"/>
                <w:sz w:val="24"/>
                <w:szCs w:val="24"/>
              </w:rPr>
              <w:t>вебресурсі</w:t>
            </w:r>
            <w:proofErr w:type="spellEnd"/>
            <w:r w:rsidRPr="006E793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w:t>
            </w:r>
            <w:r w:rsidRPr="006E7934">
              <w:rPr>
                <w:rFonts w:ascii="Times New Roman" w:eastAsia="Times New Roman" w:hAnsi="Times New Roman" w:cs="Times New Roman"/>
                <w:b/>
                <w:color w:val="000000"/>
                <w:sz w:val="24"/>
                <w:szCs w:val="24"/>
              </w:rPr>
              <w:lastRenderedPageBreak/>
              <w:t>правопорушення, яка не стосується запитувача.</w:t>
            </w:r>
          </w:p>
        </w:tc>
      </w:tr>
      <w:tr w:rsidR="006B5869" w:rsidRPr="006E7934" w:rsidTr="006B5869">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5869" w:rsidRPr="006E7934" w:rsidRDefault="006B5869" w:rsidP="006B5869">
            <w:pPr>
              <w:spacing w:after="0" w:line="240" w:lineRule="auto"/>
              <w:ind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E7934">
              <w:rPr>
                <w:rFonts w:ascii="Times New Roman" w:eastAsia="Times New Roman" w:hAnsi="Times New Roman" w:cs="Times New Roman"/>
                <w:color w:val="000000"/>
                <w:sz w:val="24"/>
                <w:szCs w:val="24"/>
              </w:rPr>
              <w:t xml:space="preserve">Документ повинен бути не більше </w:t>
            </w:r>
            <w:proofErr w:type="spellStart"/>
            <w:r w:rsidRPr="006E7934">
              <w:rPr>
                <w:rFonts w:ascii="Times New Roman" w:eastAsia="Times New Roman" w:hAnsi="Times New Roman" w:cs="Times New Roman"/>
                <w:color w:val="000000"/>
                <w:sz w:val="24"/>
                <w:szCs w:val="24"/>
              </w:rPr>
              <w:t>тридцятиденної</w:t>
            </w:r>
            <w:proofErr w:type="spellEnd"/>
            <w:r w:rsidRPr="006E7934">
              <w:rPr>
                <w:rFonts w:ascii="Times New Roman" w:eastAsia="Times New Roman" w:hAnsi="Times New Roman" w:cs="Times New Roman"/>
                <w:color w:val="000000"/>
                <w:sz w:val="24"/>
                <w:szCs w:val="24"/>
              </w:rPr>
              <w:t xml:space="preserve"> давнини від дати подання документа. </w:t>
            </w:r>
          </w:p>
        </w:tc>
      </w:tr>
      <w:tr w:rsidR="006B5869" w:rsidRPr="006E7934" w:rsidTr="006B5869">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center"/>
              <w:rPr>
                <w:rFonts w:ascii="Times New Roman" w:eastAsia="Times New Roman" w:hAnsi="Times New Roman" w:cs="Times New Roman"/>
                <w:sz w:val="24"/>
                <w:szCs w:val="24"/>
              </w:rPr>
            </w:pPr>
            <w:r w:rsidRPr="006E793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5869" w:rsidRPr="006E7934" w:rsidRDefault="006B5869" w:rsidP="006B586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B5869" w:rsidRPr="006E7934" w:rsidTr="006B586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center"/>
              <w:rPr>
                <w:rFonts w:ascii="Times New Roman" w:eastAsia="Times New Roman" w:hAnsi="Times New Roman" w:cs="Times New Roman"/>
                <w:b/>
                <w:sz w:val="24"/>
                <w:szCs w:val="24"/>
              </w:rPr>
            </w:pPr>
            <w:r w:rsidRPr="006E793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E7934">
              <w:rPr>
                <w:rFonts w:ascii="Times New Roman" w:eastAsia="Times New Roman" w:hAnsi="Times New Roman" w:cs="Times New Roman"/>
                <w:sz w:val="24"/>
                <w:szCs w:val="24"/>
              </w:rPr>
              <w:t>—</w:t>
            </w:r>
            <w:r w:rsidRPr="006E7934">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6B5869" w:rsidRPr="006E7934" w:rsidRDefault="006B5869" w:rsidP="006B5869">
            <w:pPr>
              <w:spacing w:after="0" w:line="240" w:lineRule="auto"/>
              <w:ind w:left="10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5869" w:rsidRPr="006E7934" w:rsidRDefault="006B5869" w:rsidP="006B5869">
            <w:pPr>
              <w:spacing w:after="0" w:line="240" w:lineRule="auto"/>
              <w:ind w:left="140" w:right="140"/>
              <w:jc w:val="both"/>
              <w:rPr>
                <w:rFonts w:ascii="Times New Roman" w:eastAsia="Times New Roman" w:hAnsi="Times New Roman" w:cs="Times New Roman"/>
                <w:sz w:val="24"/>
                <w:szCs w:val="24"/>
              </w:rPr>
            </w:pPr>
            <w:r w:rsidRPr="006E7934">
              <w:rPr>
                <w:rFonts w:ascii="Times New Roman" w:eastAsia="Times New Roman" w:hAnsi="Times New Roman" w:cs="Times New Roman"/>
                <w:b/>
                <w:color w:val="000000"/>
                <w:sz w:val="24"/>
                <w:szCs w:val="24"/>
              </w:rPr>
              <w:t>Довідка в довільній формі</w:t>
            </w:r>
            <w:r w:rsidRPr="006E793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B5869" w:rsidRDefault="006B5869" w:rsidP="006B5869">
      <w:pPr>
        <w:widowControl w:val="0"/>
        <w:spacing w:after="0" w:line="240" w:lineRule="auto"/>
        <w:jc w:val="both"/>
        <w:rPr>
          <w:rFonts w:ascii="Times New Roman" w:eastAsia="Times New Roman" w:hAnsi="Times New Roman" w:cs="Times New Roman"/>
          <w:sz w:val="24"/>
          <w:szCs w:val="24"/>
        </w:rPr>
      </w:pPr>
    </w:p>
    <w:p w:rsidR="006B5869" w:rsidRDefault="006B5869" w:rsidP="006B5869">
      <w:pPr>
        <w:pStyle w:val="af4"/>
        <w:jc w:val="both"/>
        <w:rPr>
          <w:rFonts w:ascii="Times New Roman" w:hAnsi="Times New Roman" w:cs="Times New Roman"/>
          <w:sz w:val="24"/>
          <w:szCs w:val="24"/>
        </w:rPr>
      </w:pPr>
      <w:r w:rsidRPr="00791270">
        <w:rPr>
          <w:rFonts w:ascii="Times New Roman" w:hAnsi="Times New Roman" w:cs="Times New Roman"/>
          <w:b/>
          <w:color w:val="4472C4" w:themeColor="accent1"/>
          <w:sz w:val="24"/>
          <w:szCs w:val="24"/>
        </w:rPr>
        <w:t>РОЗДІЛ</w:t>
      </w:r>
      <w:r w:rsidRPr="00791270">
        <w:rPr>
          <w:rFonts w:ascii="Times New Roman" w:hAnsi="Times New Roman" w:cs="Times New Roman"/>
          <w:b/>
          <w:bCs/>
          <w:color w:val="4472C4" w:themeColor="accent1"/>
          <w:sz w:val="24"/>
          <w:szCs w:val="24"/>
        </w:rPr>
        <w:t xml:space="preserve"> ІІІ. Інформація про право підписання договору про закупівлю</w:t>
      </w:r>
      <w:r w:rsidRPr="00791270">
        <w:rPr>
          <w:rFonts w:ascii="Times New Roman" w:hAnsi="Times New Roman" w:cs="Times New Roman"/>
          <w:bCs/>
          <w:color w:val="4472C4" w:themeColor="accent1"/>
          <w:sz w:val="24"/>
          <w:szCs w:val="24"/>
        </w:rPr>
        <w:t xml:space="preserve"> </w:t>
      </w:r>
      <w:r w:rsidRPr="00791270">
        <w:rPr>
          <w:rFonts w:ascii="Times New Roman" w:hAnsi="Times New Roman" w:cs="Times New Roman"/>
          <w:bCs/>
          <w:sz w:val="24"/>
          <w:szCs w:val="24"/>
        </w:rPr>
        <w:t>(відповідно до статті 41 Закону України «Про публічні закупівлі»</w:t>
      </w:r>
      <w:r>
        <w:rPr>
          <w:rFonts w:ascii="Times New Roman" w:hAnsi="Times New Roman" w:cs="Times New Roman"/>
          <w:sz w:val="24"/>
          <w:szCs w:val="24"/>
        </w:rPr>
        <w:t>, крім частин третьої - п’ятої, сьомої та восьмої статті 41 Закону та Особливостей.</w:t>
      </w:r>
    </w:p>
    <w:p w:rsidR="006B5869" w:rsidRPr="00791270" w:rsidRDefault="006B5869" w:rsidP="006B5869">
      <w:pPr>
        <w:pStyle w:val="af4"/>
        <w:jc w:val="both"/>
        <w:rPr>
          <w:rFonts w:ascii="Times New Roman" w:hAnsi="Times New Roman" w:cs="Times New Roman"/>
          <w:sz w:val="24"/>
          <w:szCs w:val="24"/>
        </w:rPr>
      </w:pPr>
    </w:p>
    <w:p w:rsidR="006B5869" w:rsidRDefault="006B5869" w:rsidP="006B5869">
      <w:pPr>
        <w:pStyle w:val="af4"/>
        <w:jc w:val="both"/>
        <w:rPr>
          <w:rFonts w:ascii="Times New Roman" w:hAnsi="Times New Roman" w:cs="Times New Roman"/>
          <w:sz w:val="24"/>
          <w:szCs w:val="24"/>
        </w:rPr>
      </w:pPr>
      <w:r w:rsidRPr="000E5540">
        <w:rPr>
          <w:rFonts w:ascii="Times New Roman" w:hAnsi="Times New Roman" w:cs="Times New Roman"/>
          <w:bCs/>
          <w:sz w:val="24"/>
          <w:szCs w:val="24"/>
        </w:rPr>
        <w:t>Не надання Переможцем процедури закупівлі документів згідно з Розділом ІІІ цього Додатку 5 в ВИЗНАЧЕНИЙ строк (</w:t>
      </w:r>
      <w:r w:rsidRPr="000E5540">
        <w:rPr>
          <w:rFonts w:ascii="Times New Roman" w:hAnsi="Times New Roman" w:cs="Times New Roman"/>
          <w:bCs/>
          <w:i/>
          <w:sz w:val="24"/>
          <w:szCs w:val="24"/>
        </w:rPr>
        <w:t>але</w:t>
      </w:r>
      <w:r w:rsidRPr="000E5540">
        <w:rPr>
          <w:rFonts w:ascii="Times New Roman" w:hAnsi="Times New Roman" w:cs="Times New Roman"/>
          <w:i/>
          <w:iCs/>
          <w:sz w:val="24"/>
          <w:szCs w:val="24"/>
        </w:rPr>
        <w:t xml:space="preserve"> не пізніше ніж через 15 днів з дня прийняття рішення про намір укласти договір про закупівлю) або надання документів </w:t>
      </w:r>
      <w:r w:rsidRPr="000E5540">
        <w:rPr>
          <w:rFonts w:ascii="Times New Roman" w:hAnsi="Times New Roman" w:cs="Times New Roman"/>
          <w:sz w:val="24"/>
          <w:szCs w:val="24"/>
        </w:rPr>
        <w:t> з порушенням строку або вимог, передбачених цією Документацією</w:t>
      </w:r>
      <w:r w:rsidRPr="000E5540">
        <w:rPr>
          <w:rFonts w:ascii="Times New Roman" w:hAnsi="Times New Roman" w:cs="Times New Roman"/>
          <w:i/>
          <w:iCs/>
          <w:sz w:val="24"/>
          <w:szCs w:val="24"/>
        </w:rPr>
        <w:t xml:space="preserve">, буде розцінене як відмова Переможця </w:t>
      </w:r>
      <w:r w:rsidRPr="000E5540">
        <w:rPr>
          <w:rFonts w:ascii="Times New Roman" w:hAnsi="Times New Roman" w:cs="Times New Roman"/>
          <w:sz w:val="24"/>
          <w:szCs w:val="24"/>
        </w:rPr>
        <w:t>від укладення договору про закупівлю.</w:t>
      </w:r>
    </w:p>
    <w:p w:rsidR="006B5869" w:rsidRPr="006E7934" w:rsidRDefault="006B5869" w:rsidP="006B5869">
      <w:pPr>
        <w:pStyle w:val="af4"/>
        <w:jc w:val="both"/>
        <w:rPr>
          <w:rFonts w:ascii="Times New Roman" w:hAnsi="Times New Roman" w:cs="Times New Roman"/>
          <w:color w:val="000000"/>
          <w:sz w:val="24"/>
          <w:szCs w:val="24"/>
        </w:rPr>
      </w:pPr>
      <w:r w:rsidRPr="00791270">
        <w:rPr>
          <w:rFonts w:ascii="Times New Roman" w:hAnsi="Times New Roman" w:cs="Times New Roman"/>
          <w:sz w:val="24"/>
          <w:szCs w:val="24"/>
        </w:rPr>
        <w:t xml:space="preserve"> </w:t>
      </w:r>
      <w:r w:rsidRPr="006E7934">
        <w:rPr>
          <w:rFonts w:ascii="Times New Roman" w:hAnsi="Times New Roman" w:cs="Times New Roman"/>
          <w:color w:val="000000"/>
          <w:sz w:val="24"/>
          <w:szCs w:val="24"/>
        </w:rPr>
        <w:t>Докум</w:t>
      </w:r>
      <w:r>
        <w:rPr>
          <w:rFonts w:ascii="Times New Roman" w:hAnsi="Times New Roman" w:cs="Times New Roman"/>
          <w:color w:val="000000"/>
          <w:sz w:val="24"/>
          <w:szCs w:val="24"/>
        </w:rPr>
        <w:t xml:space="preserve">енти, які надаються  ПЕРЕМОЖЦЕМ - </w:t>
      </w:r>
      <w:r>
        <w:rPr>
          <w:rFonts w:ascii="Times New Roman" w:hAnsi="Times New Roman" w:cs="Times New Roman"/>
          <w:b/>
          <w:color w:val="000000"/>
          <w:sz w:val="24"/>
          <w:szCs w:val="24"/>
        </w:rPr>
        <w:t>юридичною особою</w:t>
      </w:r>
      <w:r w:rsidRPr="006E7934">
        <w:rPr>
          <w:rFonts w:ascii="Times New Roman" w:hAnsi="Times New Roman" w:cs="Times New Roman"/>
          <w:color w:val="000000"/>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B5869" w:rsidRPr="00791270" w:rsidTr="006B5869">
        <w:tc>
          <w:tcPr>
            <w:tcW w:w="9747" w:type="dxa"/>
            <w:shd w:val="clear" w:color="auto" w:fill="auto"/>
          </w:tcPr>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bCs/>
                <w:sz w:val="24"/>
                <w:szCs w:val="24"/>
              </w:rPr>
              <w:t>1) Документ про призначення керівника учасника (надається в усіх випадках) та документ про призначення уповноваженої ним особи</w:t>
            </w:r>
            <w:r w:rsidRPr="00791270">
              <w:rPr>
                <w:rFonts w:ascii="Times New Roman" w:hAnsi="Times New Roman" w:cs="Times New Roman"/>
                <w:sz w:val="24"/>
                <w:szCs w:val="24"/>
              </w:rPr>
              <w:t xml:space="preserve"> (</w:t>
            </w:r>
            <w:r w:rsidRPr="00791270">
              <w:rPr>
                <w:rFonts w:ascii="Times New Roman" w:hAnsi="Times New Roman" w:cs="Times New Roman"/>
                <w:bCs/>
                <w:sz w:val="24"/>
                <w:szCs w:val="24"/>
                <w:u w:val="single"/>
              </w:rPr>
              <w:t>додатково надається</w:t>
            </w:r>
            <w:r w:rsidRPr="00791270">
              <w:rPr>
                <w:rFonts w:ascii="Times New Roman" w:hAnsi="Times New Roman" w:cs="Times New Roman"/>
                <w:sz w:val="24"/>
                <w:szCs w:val="24"/>
              </w:rPr>
              <w:t xml:space="preserve"> у разі представництва повноважень за довіреністю), що підписує (</w:t>
            </w:r>
            <w:proofErr w:type="spellStart"/>
            <w:r w:rsidRPr="00791270">
              <w:rPr>
                <w:rFonts w:ascii="Times New Roman" w:hAnsi="Times New Roman" w:cs="Times New Roman"/>
                <w:sz w:val="24"/>
                <w:szCs w:val="24"/>
              </w:rPr>
              <w:t>ють</w:t>
            </w:r>
            <w:proofErr w:type="spellEnd"/>
            <w:r w:rsidRPr="00791270">
              <w:rPr>
                <w:rFonts w:ascii="Times New Roman" w:hAnsi="Times New Roman" w:cs="Times New Roman"/>
                <w:sz w:val="24"/>
                <w:szCs w:val="24"/>
              </w:rPr>
              <w:t xml:space="preserve">) договір про закупівлю. </w:t>
            </w:r>
          </w:p>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z w:val="24"/>
                <w:szCs w:val="24"/>
              </w:rPr>
              <w:t xml:space="preserve">              Такими документами може бути що найменш одного з перелічених: протокол зборів (засідань або тому подібне) засновників, довіреність (доручення), наказ, лист авторизації або </w:t>
            </w:r>
            <w:r w:rsidRPr="00791270">
              <w:rPr>
                <w:rFonts w:ascii="Times New Roman" w:hAnsi="Times New Roman" w:cs="Times New Roman"/>
                <w:sz w:val="24"/>
                <w:szCs w:val="24"/>
              </w:rPr>
              <w:lastRenderedPageBreak/>
              <w:t>тому подібне; у разі наявності в установчих документах певних обмежень (за строком, сумою тощо) – необхідно надати документ (рішення, протокол, дозвіл або тому подібне), який надає право підписувати договір про закупівлю).</w:t>
            </w:r>
          </w:p>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color w:val="3333FF"/>
                <w:sz w:val="24"/>
                <w:szCs w:val="24"/>
              </w:rPr>
              <w:t xml:space="preserve">             Документ про призначення повинен бути внутрішнім документом учасника (документ, складений (виписаний) на підприємстві, в організації Учасника) та повинен містити П.І.Б та посаду керівника учасника або уповноваженої ним особи (у випадку представництва повноважень за довіреністю), що підписує договір про закупівлю.</w:t>
            </w:r>
          </w:p>
          <w:p w:rsidR="006B5869" w:rsidRPr="00791270" w:rsidRDefault="006B5869" w:rsidP="006B5869">
            <w:pPr>
              <w:pStyle w:val="af4"/>
              <w:jc w:val="both"/>
              <w:rPr>
                <w:rFonts w:ascii="Times New Roman" w:hAnsi="Times New Roman" w:cs="Times New Roman"/>
                <w:color w:val="000000"/>
                <w:sz w:val="24"/>
                <w:szCs w:val="24"/>
              </w:rPr>
            </w:pPr>
            <w:r w:rsidRPr="00791270">
              <w:rPr>
                <w:rFonts w:ascii="Times New Roman" w:hAnsi="Times New Roman" w:cs="Times New Roman"/>
                <w:color w:val="000000"/>
                <w:sz w:val="24"/>
                <w:szCs w:val="24"/>
              </w:rPr>
              <w:tab/>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додатково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про закупівлю (наприклад: річна звітність, аудиторський звіт та таке інше).</w:t>
            </w:r>
          </w:p>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napToGrid w:val="0"/>
                <w:sz w:val="24"/>
                <w:szCs w:val="24"/>
                <w:u w:val="single"/>
              </w:rPr>
              <w:t xml:space="preserve">Учасником процедури закупівлі </w:t>
            </w:r>
            <w:r w:rsidRPr="00791270">
              <w:rPr>
                <w:rFonts w:ascii="Times New Roman" w:hAnsi="Times New Roman" w:cs="Times New Roman"/>
                <w:bCs/>
                <w:snapToGrid w:val="0"/>
                <w:sz w:val="24"/>
                <w:szCs w:val="24"/>
                <w:u w:val="single"/>
              </w:rPr>
              <w:t>є товариство з обмеженою або додатковою відповідальністю</w:t>
            </w:r>
            <w:r w:rsidRPr="00791270">
              <w:rPr>
                <w:rFonts w:ascii="Times New Roman" w:hAnsi="Times New Roman" w:cs="Times New Roman"/>
                <w:bCs/>
                <w:snapToGrid w:val="0"/>
                <w:sz w:val="24"/>
                <w:szCs w:val="24"/>
              </w:rPr>
              <w:t xml:space="preserve"> </w:t>
            </w:r>
            <w:r w:rsidRPr="00791270">
              <w:rPr>
                <w:rFonts w:ascii="Times New Roman" w:hAnsi="Times New Roman" w:cs="Times New Roman"/>
                <w:snapToGrid w:val="0"/>
                <w:sz w:val="24"/>
                <w:szCs w:val="24"/>
              </w:rPr>
              <w:t xml:space="preserve">– </w:t>
            </w:r>
            <w:r w:rsidRPr="00791270">
              <w:rPr>
                <w:rFonts w:ascii="Times New Roman" w:hAnsi="Times New Roman" w:cs="Times New Roman"/>
                <w:color w:val="000000"/>
                <w:sz w:val="24"/>
                <w:szCs w:val="24"/>
              </w:rPr>
              <w:t>якщо запропонована вартість предмета закупівлі перевищує 50 відсотків вартості чистих активів товариства станом на кінець попереднього кварталу</w:t>
            </w:r>
            <w:r w:rsidRPr="00791270">
              <w:rPr>
                <w:rFonts w:ascii="Times New Roman" w:hAnsi="Times New Roman" w:cs="Times New Roman"/>
                <w:snapToGrid w:val="0"/>
                <w:sz w:val="24"/>
                <w:szCs w:val="24"/>
              </w:rPr>
              <w:t xml:space="preserve"> </w:t>
            </w:r>
            <w:r w:rsidRPr="00791270">
              <w:rPr>
                <w:rFonts w:ascii="Times New Roman" w:hAnsi="Times New Roman" w:cs="Times New Roman"/>
                <w:iCs/>
                <w:sz w:val="24"/>
                <w:szCs w:val="24"/>
                <w:lang w:eastAsia="en-US"/>
              </w:rPr>
              <w:t xml:space="preserve">(станом </w:t>
            </w:r>
            <w:r w:rsidRPr="00791270">
              <w:rPr>
                <w:rFonts w:ascii="Times New Roman" w:hAnsi="Times New Roman" w:cs="Times New Roman"/>
                <w:bCs/>
                <w:iCs/>
                <w:sz w:val="24"/>
                <w:szCs w:val="24"/>
                <w:lang w:eastAsia="en-US"/>
              </w:rPr>
              <w:t>на кінець</w:t>
            </w:r>
            <w:r w:rsidRPr="00791270">
              <w:rPr>
                <w:rFonts w:ascii="Times New Roman" w:hAnsi="Times New Roman" w:cs="Times New Roman"/>
                <w:bCs/>
                <w:color w:val="1F497D"/>
                <w:sz w:val="24"/>
                <w:szCs w:val="24"/>
              </w:rPr>
              <w:t xml:space="preserve"> </w:t>
            </w:r>
            <w:r w:rsidRPr="00791270">
              <w:rPr>
                <w:rFonts w:ascii="Times New Roman" w:hAnsi="Times New Roman" w:cs="Times New Roman"/>
                <w:bCs/>
                <w:iCs/>
                <w:sz w:val="24"/>
                <w:szCs w:val="24"/>
              </w:rPr>
              <w:t>останнього місяця податкового (звітного) періоду</w:t>
            </w:r>
            <w:r w:rsidRPr="00791270">
              <w:rPr>
                <w:rFonts w:ascii="Times New Roman" w:hAnsi="Times New Roman" w:cs="Times New Roman"/>
                <w:snapToGrid w:val="0"/>
                <w:sz w:val="24"/>
                <w:szCs w:val="24"/>
              </w:rPr>
              <w:t xml:space="preserve"> для </w:t>
            </w:r>
            <w:r w:rsidRPr="00791270">
              <w:rPr>
                <w:rFonts w:ascii="Times New Roman" w:hAnsi="Times New Roman" w:cs="Times New Roman"/>
                <w:bCs/>
                <w:iCs/>
                <w:sz w:val="24"/>
                <w:szCs w:val="24"/>
                <w:lang w:eastAsia="en-US"/>
              </w:rPr>
              <w:t xml:space="preserve"> </w:t>
            </w:r>
            <w:r w:rsidRPr="00791270">
              <w:rPr>
                <w:rFonts w:ascii="Times New Roman" w:hAnsi="Times New Roman" w:cs="Times New Roman"/>
                <w:iCs/>
                <w:sz w:val="24"/>
                <w:szCs w:val="24"/>
                <w:lang w:eastAsia="en-US"/>
              </w:rPr>
              <w:t>мікропідприємств)</w:t>
            </w:r>
            <w:r w:rsidRPr="00791270">
              <w:rPr>
                <w:rFonts w:ascii="Times New Roman" w:hAnsi="Times New Roman" w:cs="Times New Roman"/>
                <w:snapToGrid w:val="0"/>
                <w:sz w:val="24"/>
                <w:szCs w:val="24"/>
              </w:rPr>
              <w:t xml:space="preserve"> </w:t>
            </w:r>
            <w:r w:rsidRPr="00791270">
              <w:rPr>
                <w:rFonts w:ascii="Times New Roman" w:hAnsi="Times New Roman" w:cs="Times New Roman"/>
                <w:color w:val="000000"/>
                <w:sz w:val="24"/>
                <w:szCs w:val="24"/>
              </w:rPr>
              <w:t>додатково</w:t>
            </w:r>
            <w:r w:rsidRPr="00791270">
              <w:rPr>
                <w:rFonts w:ascii="Times New Roman" w:hAnsi="Times New Roman" w:cs="Times New Roman"/>
                <w:snapToGrid w:val="0"/>
                <w:sz w:val="24"/>
                <w:szCs w:val="24"/>
              </w:rPr>
              <w:t xml:space="preserve"> надається</w:t>
            </w:r>
            <w:r w:rsidRPr="00791270">
              <w:rPr>
                <w:rFonts w:ascii="Times New Roman" w:hAnsi="Times New Roman" w:cs="Times New Roman"/>
                <w:color w:val="000000"/>
                <w:sz w:val="24"/>
                <w:szCs w:val="24"/>
              </w:rPr>
              <w:t xml:space="preserve"> рішення загальних зборів учасників (Протокол) про надання згоди на </w:t>
            </w:r>
            <w:r w:rsidRPr="00791270">
              <w:rPr>
                <w:rFonts w:ascii="Times New Roman" w:hAnsi="Times New Roman" w:cs="Times New Roman"/>
                <w:sz w:val="24"/>
                <w:szCs w:val="24"/>
              </w:rPr>
              <w:t>укладення договору (вчинення значного правочину).</w:t>
            </w:r>
          </w:p>
          <w:p w:rsidR="006B5869" w:rsidRPr="00791270" w:rsidRDefault="006B5869" w:rsidP="006B5869">
            <w:pPr>
              <w:pStyle w:val="af4"/>
              <w:jc w:val="both"/>
              <w:rPr>
                <w:rFonts w:ascii="Times New Roman" w:hAnsi="Times New Roman" w:cs="Times New Roman"/>
                <w:color w:val="000000"/>
                <w:sz w:val="24"/>
                <w:szCs w:val="24"/>
              </w:rPr>
            </w:pPr>
            <w:r w:rsidRPr="00791270">
              <w:rPr>
                <w:rFonts w:ascii="Times New Roman" w:hAnsi="Times New Roman" w:cs="Times New Roman"/>
                <w:snapToGrid w:val="0"/>
                <w:sz w:val="24"/>
                <w:szCs w:val="24"/>
                <w:u w:val="single"/>
              </w:rPr>
              <w:t xml:space="preserve">Учасником процедури закупівлі </w:t>
            </w:r>
            <w:r w:rsidRPr="00791270">
              <w:rPr>
                <w:rFonts w:ascii="Times New Roman" w:hAnsi="Times New Roman" w:cs="Times New Roman"/>
                <w:bCs/>
                <w:snapToGrid w:val="0"/>
                <w:sz w:val="24"/>
                <w:szCs w:val="24"/>
                <w:u w:val="single"/>
              </w:rPr>
              <w:t>є акціонерне товариство</w:t>
            </w:r>
            <w:r w:rsidRPr="00791270">
              <w:rPr>
                <w:rFonts w:ascii="Times New Roman" w:hAnsi="Times New Roman" w:cs="Times New Roman"/>
                <w:bCs/>
                <w:snapToGrid w:val="0"/>
                <w:sz w:val="24"/>
                <w:szCs w:val="24"/>
              </w:rPr>
              <w:t xml:space="preserve"> </w:t>
            </w:r>
            <w:r w:rsidRPr="00791270">
              <w:rPr>
                <w:rFonts w:ascii="Times New Roman" w:hAnsi="Times New Roman" w:cs="Times New Roman"/>
                <w:snapToGrid w:val="0"/>
                <w:sz w:val="24"/>
                <w:szCs w:val="24"/>
              </w:rPr>
              <w:t xml:space="preserve">– </w:t>
            </w:r>
            <w:r w:rsidRPr="00791270">
              <w:rPr>
                <w:rFonts w:ascii="Times New Roman" w:hAnsi="Times New Roman" w:cs="Times New Roman"/>
                <w:color w:val="000000"/>
                <w:sz w:val="24"/>
                <w:szCs w:val="24"/>
              </w:rPr>
              <w:t>якщо очікувана  вартість предмета закупівлі становить від 10 до 25 відсотків вартості активів за даними останньої річної фінансової звітності акціонерного товариства  додатково</w:t>
            </w:r>
            <w:r w:rsidRPr="00791270">
              <w:rPr>
                <w:rFonts w:ascii="Times New Roman" w:hAnsi="Times New Roman" w:cs="Times New Roman"/>
                <w:snapToGrid w:val="0"/>
                <w:sz w:val="24"/>
                <w:szCs w:val="24"/>
              </w:rPr>
              <w:t xml:space="preserve"> надається</w:t>
            </w:r>
            <w:r w:rsidRPr="00791270">
              <w:rPr>
                <w:rFonts w:ascii="Times New Roman" w:hAnsi="Times New Roman" w:cs="Times New Roman"/>
                <w:color w:val="000000"/>
                <w:sz w:val="24"/>
                <w:szCs w:val="24"/>
              </w:rPr>
              <w:t xml:space="preserve"> рішення загальних зборів учасників (Протокол) про надання згоди на </w:t>
            </w:r>
            <w:r w:rsidRPr="00791270">
              <w:rPr>
                <w:rFonts w:ascii="Times New Roman" w:hAnsi="Times New Roman" w:cs="Times New Roman"/>
                <w:sz w:val="24"/>
                <w:szCs w:val="24"/>
              </w:rPr>
              <w:t>укладення договору (вчинення значного правочину).</w:t>
            </w:r>
          </w:p>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color w:val="000000"/>
                <w:sz w:val="24"/>
                <w:szCs w:val="24"/>
              </w:rPr>
              <w:t xml:space="preserve">Рішення загальних зборів учасників (Протокол) </w:t>
            </w:r>
            <w:r w:rsidRPr="00791270">
              <w:rPr>
                <w:rFonts w:ascii="Times New Roman" w:hAnsi="Times New Roman" w:cs="Times New Roman"/>
                <w:sz w:val="24"/>
                <w:szCs w:val="24"/>
              </w:rPr>
              <w:t>повинен містити чітко сформульоване рішення, прийняте зборами – згода на укладення договору (</w:t>
            </w:r>
            <w:r w:rsidRPr="00791270">
              <w:rPr>
                <w:rFonts w:ascii="Times New Roman" w:hAnsi="Times New Roman" w:cs="Times New Roman"/>
                <w:i/>
                <w:sz w:val="24"/>
                <w:szCs w:val="24"/>
              </w:rPr>
              <w:t>з зазначенням по тексту документу службової (посадової) особи учасника (посада, прізвище, ініціал(-и) або прізвище, власне ім‘я, яку уповноважено на укладення договору про закупівлю</w:t>
            </w:r>
            <w:r w:rsidRPr="00791270">
              <w:rPr>
                <w:rFonts w:ascii="Times New Roman" w:hAnsi="Times New Roman" w:cs="Times New Roman"/>
                <w:sz w:val="24"/>
                <w:szCs w:val="24"/>
              </w:rPr>
              <w:t xml:space="preserve">) </w:t>
            </w:r>
            <w:r w:rsidRPr="00791270">
              <w:rPr>
                <w:rFonts w:ascii="Times New Roman" w:hAnsi="Times New Roman" w:cs="Times New Roman"/>
                <w:i/>
                <w:sz w:val="24"/>
                <w:szCs w:val="24"/>
              </w:rPr>
              <w:t>за предметом цих торгів</w:t>
            </w:r>
            <w:r w:rsidRPr="00791270">
              <w:rPr>
                <w:rFonts w:ascii="Times New Roman" w:hAnsi="Times New Roman" w:cs="Times New Roman"/>
                <w:sz w:val="24"/>
                <w:szCs w:val="24"/>
              </w:rPr>
              <w:t xml:space="preserve"> </w:t>
            </w:r>
            <w:r w:rsidRPr="00791270">
              <w:rPr>
                <w:rFonts w:ascii="Times New Roman" w:hAnsi="Times New Roman" w:cs="Times New Roman"/>
                <w:i/>
                <w:sz w:val="24"/>
                <w:szCs w:val="24"/>
              </w:rPr>
              <w:t>з зазначенням по тексту документу або унікального номеру оголошення про проведення відкритих торгів, присвоєний електронною системою закупівель (UA-…) та/або предмету договору та назви замовника та/або іншої інформації</w:t>
            </w:r>
            <w:r w:rsidRPr="00791270">
              <w:rPr>
                <w:rFonts w:ascii="Times New Roman" w:hAnsi="Times New Roman" w:cs="Times New Roman"/>
                <w:sz w:val="24"/>
                <w:szCs w:val="24"/>
              </w:rPr>
              <w:t xml:space="preserve">, яка дає змогу ідентифікувати що цей протокол стосується саме цих торгів </w:t>
            </w:r>
            <w:r w:rsidRPr="00791270">
              <w:rPr>
                <w:rFonts w:ascii="Times New Roman" w:hAnsi="Times New Roman" w:cs="Times New Roman"/>
                <w:i/>
                <w:sz w:val="24"/>
                <w:szCs w:val="24"/>
              </w:rPr>
              <w:t>(інформація, яка ідентифікує предмет закупівлі може бути зазначена в будь-якій частині протоколу)</w:t>
            </w:r>
            <w:r w:rsidRPr="00791270">
              <w:rPr>
                <w:rFonts w:ascii="Times New Roman" w:hAnsi="Times New Roman" w:cs="Times New Roman"/>
                <w:sz w:val="24"/>
                <w:szCs w:val="24"/>
              </w:rPr>
              <w:t>.</w:t>
            </w:r>
          </w:p>
          <w:p w:rsidR="006B5869" w:rsidRPr="00791270" w:rsidRDefault="006B5869" w:rsidP="006B5869">
            <w:pPr>
              <w:pStyle w:val="af4"/>
              <w:jc w:val="both"/>
              <w:rPr>
                <w:rFonts w:ascii="Times New Roman" w:hAnsi="Times New Roman" w:cs="Times New Roman"/>
                <w:color w:val="000000"/>
                <w:sz w:val="24"/>
                <w:szCs w:val="24"/>
              </w:rPr>
            </w:pPr>
            <w:r w:rsidRPr="00791270">
              <w:rPr>
                <w:rFonts w:ascii="Times New Roman" w:hAnsi="Times New Roman" w:cs="Times New Roman"/>
                <w:color w:val="000000"/>
                <w:sz w:val="24"/>
                <w:szCs w:val="24"/>
              </w:rPr>
              <w:t xml:space="preserve">У товаристві, що має одного учасника, рішення з питань, що належать до компетенції загальних зборів учасників, приймаються таким учасником товариства одноособово та оформлюються письмовим рішенням такого учасника. </w:t>
            </w:r>
          </w:p>
        </w:tc>
      </w:tr>
      <w:tr w:rsidR="006B5869" w:rsidRPr="00791270" w:rsidTr="006B5869">
        <w:tc>
          <w:tcPr>
            <w:tcW w:w="9747" w:type="dxa"/>
            <w:shd w:val="clear" w:color="auto" w:fill="auto"/>
          </w:tcPr>
          <w:p w:rsidR="006B5869" w:rsidRPr="00791270" w:rsidRDefault="006B5869" w:rsidP="006B5869">
            <w:pPr>
              <w:pStyle w:val="af4"/>
              <w:jc w:val="both"/>
              <w:rPr>
                <w:rFonts w:ascii="Times New Roman" w:hAnsi="Times New Roman" w:cs="Times New Roman"/>
                <w:i/>
                <w:sz w:val="24"/>
                <w:szCs w:val="24"/>
              </w:rPr>
            </w:pPr>
            <w:r w:rsidRPr="00791270">
              <w:rPr>
                <w:rFonts w:ascii="Times New Roman" w:hAnsi="Times New Roman" w:cs="Times New Roman"/>
                <w:color w:val="000000"/>
                <w:sz w:val="24"/>
                <w:szCs w:val="24"/>
              </w:rPr>
              <w:lastRenderedPageBreak/>
              <w:t>2) Статутний документ юридичної особи (</w:t>
            </w:r>
            <w:r w:rsidRPr="00791270">
              <w:rPr>
                <w:rFonts w:ascii="Times New Roman" w:hAnsi="Times New Roman" w:cs="Times New Roman"/>
                <w:sz w:val="24"/>
                <w:szCs w:val="24"/>
              </w:rPr>
              <w:t>статут або установчий акт – для осіб приватного права та положення – для осіб публічного права</w:t>
            </w:r>
            <w:r w:rsidRPr="00791270">
              <w:rPr>
                <w:rFonts w:ascii="Times New Roman" w:hAnsi="Times New Roman" w:cs="Times New Roman"/>
                <w:color w:val="000000"/>
                <w:sz w:val="24"/>
                <w:szCs w:val="24"/>
              </w:rPr>
              <w:t xml:space="preserve">) (остання зареєстрована редакція) із змінами </w:t>
            </w:r>
            <w:r w:rsidRPr="00791270">
              <w:rPr>
                <w:rFonts w:ascii="Times New Roman" w:hAnsi="Times New Roman" w:cs="Times New Roman"/>
                <w:i/>
                <w:color w:val="000000"/>
                <w:sz w:val="24"/>
                <w:szCs w:val="24"/>
              </w:rPr>
              <w:t>(у разі їх наявності</w:t>
            </w:r>
            <w:r w:rsidRPr="00791270">
              <w:rPr>
                <w:rFonts w:ascii="Times New Roman" w:hAnsi="Times New Roman" w:cs="Times New Roman"/>
                <w:i/>
                <w:sz w:val="24"/>
                <w:szCs w:val="24"/>
              </w:rPr>
              <w:t>)</w:t>
            </w:r>
          </w:p>
          <w:p w:rsidR="006B5869" w:rsidRPr="00791270" w:rsidRDefault="006B5869" w:rsidP="006B5869">
            <w:pPr>
              <w:pStyle w:val="af4"/>
              <w:jc w:val="both"/>
              <w:rPr>
                <w:rFonts w:ascii="Times New Roman" w:hAnsi="Times New Roman" w:cs="Times New Roman"/>
                <w:color w:val="000000"/>
                <w:sz w:val="24"/>
                <w:szCs w:val="24"/>
              </w:rPr>
            </w:pPr>
            <w:r w:rsidRPr="00791270">
              <w:rPr>
                <w:rFonts w:ascii="Times New Roman" w:hAnsi="Times New Roman" w:cs="Times New Roman"/>
                <w:snapToGrid w:val="0"/>
                <w:sz w:val="24"/>
                <w:szCs w:val="24"/>
                <w:u w:val="single"/>
              </w:rPr>
              <w:t xml:space="preserve">Учасником процедури закупівлі </w:t>
            </w:r>
            <w:r w:rsidRPr="00791270">
              <w:rPr>
                <w:rFonts w:ascii="Times New Roman" w:hAnsi="Times New Roman" w:cs="Times New Roman"/>
                <w:bCs/>
                <w:snapToGrid w:val="0"/>
                <w:sz w:val="24"/>
                <w:szCs w:val="24"/>
                <w:u w:val="single"/>
              </w:rPr>
              <w:t>є товариство з обмеженою або додатковою відповідальністю</w:t>
            </w:r>
          </w:p>
          <w:p w:rsidR="006B5869" w:rsidRPr="00791270" w:rsidRDefault="006B5869" w:rsidP="006B5869">
            <w:pPr>
              <w:pStyle w:val="af4"/>
              <w:jc w:val="both"/>
              <w:rPr>
                <w:rFonts w:ascii="Times New Roman" w:hAnsi="Times New Roman" w:cs="Times New Roman"/>
                <w:color w:val="000000"/>
                <w:sz w:val="24"/>
                <w:szCs w:val="24"/>
              </w:rPr>
            </w:pPr>
            <w:r w:rsidRPr="00791270">
              <w:rPr>
                <w:rFonts w:ascii="Times New Roman" w:hAnsi="Times New Roman" w:cs="Times New Roman"/>
                <w:sz w:val="24"/>
                <w:szCs w:val="24"/>
                <w:shd w:val="clear" w:color="auto" w:fill="FFFFFF"/>
              </w:rPr>
              <w:t>Учасник-переможець процедури закупівлі під час укладення договору (до кінцевої дати його укладання) має надати статут, положення якого повинні бути приведені у відповідність до Закону України «Про товариства з обмеженою та додатковою відповідальністю» від 06.02.2018 № 2275-VIII.</w:t>
            </w:r>
          </w:p>
          <w:p w:rsidR="006B5869" w:rsidRPr="00791270" w:rsidRDefault="006B5869" w:rsidP="006B5869">
            <w:pPr>
              <w:pStyle w:val="af4"/>
              <w:jc w:val="both"/>
              <w:rPr>
                <w:rFonts w:ascii="Times New Roman" w:hAnsi="Times New Roman" w:cs="Times New Roman"/>
                <w:color w:val="000000"/>
                <w:sz w:val="24"/>
                <w:szCs w:val="24"/>
              </w:rPr>
            </w:pPr>
            <w:r w:rsidRPr="00791270">
              <w:rPr>
                <w:rFonts w:ascii="Times New Roman" w:hAnsi="Times New Roman" w:cs="Times New Roman"/>
                <w:sz w:val="24"/>
                <w:szCs w:val="24"/>
                <w:u w:val="single"/>
              </w:rPr>
              <w:t xml:space="preserve">Учасник </w:t>
            </w:r>
            <w:r w:rsidRPr="00791270">
              <w:rPr>
                <w:rFonts w:ascii="Times New Roman" w:hAnsi="Times New Roman" w:cs="Times New Roman"/>
                <w:color w:val="000000"/>
                <w:sz w:val="24"/>
                <w:szCs w:val="24"/>
                <w:u w:val="single"/>
              </w:rPr>
              <w:t xml:space="preserve">діє на підставі </w:t>
            </w:r>
            <w:r w:rsidRPr="00791270">
              <w:rPr>
                <w:rFonts w:ascii="Times New Roman" w:hAnsi="Times New Roman" w:cs="Times New Roman"/>
                <w:bCs/>
                <w:color w:val="000000"/>
                <w:sz w:val="24"/>
                <w:szCs w:val="24"/>
                <w:u w:val="single"/>
              </w:rPr>
              <w:t>модельного статуту</w:t>
            </w:r>
            <w:r w:rsidRPr="00791270">
              <w:rPr>
                <w:rFonts w:ascii="Times New Roman" w:hAnsi="Times New Roman" w:cs="Times New Roman"/>
                <w:bCs/>
                <w:color w:val="000000"/>
                <w:sz w:val="24"/>
                <w:szCs w:val="24"/>
              </w:rPr>
              <w:t xml:space="preserve"> –</w:t>
            </w:r>
            <w:r w:rsidRPr="00791270">
              <w:rPr>
                <w:rFonts w:ascii="Times New Roman" w:hAnsi="Times New Roman" w:cs="Times New Roman"/>
                <w:color w:val="000000"/>
                <w:sz w:val="24"/>
                <w:szCs w:val="24"/>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rsidR="006B5869" w:rsidRPr="00791270" w:rsidRDefault="006B5869" w:rsidP="006B5869">
            <w:pPr>
              <w:pStyle w:val="af4"/>
              <w:jc w:val="both"/>
              <w:rPr>
                <w:rFonts w:ascii="Times New Roman" w:hAnsi="Times New Roman" w:cs="Times New Roman"/>
                <w:snapToGrid w:val="0"/>
                <w:sz w:val="24"/>
                <w:szCs w:val="24"/>
              </w:rPr>
            </w:pPr>
            <w:r w:rsidRPr="00791270">
              <w:rPr>
                <w:rFonts w:ascii="Times New Roman" w:hAnsi="Times New Roman" w:cs="Times New Roman"/>
                <w:snapToGrid w:val="0"/>
                <w:sz w:val="24"/>
                <w:szCs w:val="24"/>
                <w:u w:val="single"/>
              </w:rPr>
              <w:t xml:space="preserve">Учасником процедури закупівлі є акціонерне товариство </w:t>
            </w:r>
            <w:r w:rsidRPr="00791270">
              <w:rPr>
                <w:rFonts w:ascii="Times New Roman" w:hAnsi="Times New Roman" w:cs="Times New Roman"/>
                <w:snapToGrid w:val="0"/>
                <w:sz w:val="24"/>
                <w:szCs w:val="24"/>
              </w:rPr>
              <w:t>– надається Лист в довільній формі, ,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napToGrid w:val="0"/>
                <w:sz w:val="24"/>
                <w:szCs w:val="24"/>
                <w:u w:val="single"/>
              </w:rPr>
              <w:lastRenderedPageBreak/>
              <w:t xml:space="preserve">Учасником процедури закупівлі є </w:t>
            </w:r>
            <w:r w:rsidRPr="00791270">
              <w:rPr>
                <w:rFonts w:ascii="Times New Roman" w:hAnsi="Times New Roman" w:cs="Times New Roman"/>
                <w:sz w:val="24"/>
                <w:szCs w:val="24"/>
                <w:u w:val="single"/>
              </w:rPr>
              <w:t>юридична особа в особі керівника філії</w:t>
            </w:r>
            <w:r w:rsidRPr="00791270">
              <w:rPr>
                <w:rFonts w:ascii="Times New Roman" w:hAnsi="Times New Roman" w:cs="Times New Roman"/>
                <w:sz w:val="24"/>
                <w:szCs w:val="24"/>
              </w:rPr>
              <w:t xml:space="preserve">, який діє від імені юридичної особи на підставі довіреності – надається: </w:t>
            </w:r>
          </w:p>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z w:val="24"/>
                <w:szCs w:val="24"/>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z w:val="24"/>
                <w:szCs w:val="24"/>
              </w:rPr>
              <w:t>статутні документи філії (положення) та довіреність на підписанта філії.</w:t>
            </w:r>
          </w:p>
          <w:p w:rsidR="006B5869" w:rsidRPr="00791270" w:rsidRDefault="006B5869" w:rsidP="006B5869">
            <w:pPr>
              <w:pStyle w:val="af4"/>
              <w:jc w:val="both"/>
              <w:rPr>
                <w:rFonts w:ascii="Times New Roman" w:hAnsi="Times New Roman" w:cs="Times New Roman"/>
                <w:color w:val="000000"/>
                <w:sz w:val="24"/>
                <w:szCs w:val="24"/>
              </w:rPr>
            </w:pPr>
          </w:p>
          <w:p w:rsidR="006B5869" w:rsidRPr="00791270" w:rsidRDefault="006B5869" w:rsidP="006B5869">
            <w:pPr>
              <w:pStyle w:val="af4"/>
              <w:jc w:val="both"/>
              <w:rPr>
                <w:rFonts w:ascii="Times New Roman" w:hAnsi="Times New Roman" w:cs="Times New Roman"/>
                <w:i/>
                <w:color w:val="000000"/>
                <w:sz w:val="24"/>
                <w:szCs w:val="24"/>
              </w:rPr>
            </w:pPr>
            <w:r w:rsidRPr="00791270">
              <w:rPr>
                <w:rFonts w:ascii="Times New Roman" w:hAnsi="Times New Roman" w:cs="Times New Roman"/>
                <w:i/>
                <w:color w:val="000000"/>
                <w:sz w:val="24"/>
                <w:szCs w:val="24"/>
              </w:rPr>
              <w:t xml:space="preserve">У випадку надання </w:t>
            </w:r>
            <w:r w:rsidRPr="00791270">
              <w:rPr>
                <w:rFonts w:ascii="Times New Roman" w:hAnsi="Times New Roman" w:cs="Times New Roman"/>
                <w:i/>
                <w:sz w:val="24"/>
                <w:szCs w:val="24"/>
              </w:rPr>
              <w:t>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791270">
              <w:rPr>
                <w:rFonts w:ascii="Times New Roman" w:hAnsi="Times New Roman" w:cs="Times New Roman"/>
                <w:i/>
                <w:sz w:val="24"/>
                <w:szCs w:val="24"/>
              </w:rPr>
              <w:t>ів</w:t>
            </w:r>
            <w:proofErr w:type="spellEnd"/>
            <w:r w:rsidRPr="00791270">
              <w:rPr>
                <w:rFonts w:ascii="Times New Roman" w:hAnsi="Times New Roman" w:cs="Times New Roman"/>
                <w:i/>
                <w:sz w:val="24"/>
                <w:szCs w:val="24"/>
              </w:rPr>
              <w:t>)) в повному обсязі надання статутного документу не є обов‘язковим.</w:t>
            </w:r>
          </w:p>
        </w:tc>
      </w:tr>
    </w:tbl>
    <w:p w:rsidR="006B5869" w:rsidRDefault="006B5869" w:rsidP="006B5869">
      <w:pPr>
        <w:pStyle w:val="af4"/>
        <w:jc w:val="both"/>
        <w:rPr>
          <w:rFonts w:ascii="Times New Roman" w:hAnsi="Times New Roman" w:cs="Times New Roman"/>
          <w:sz w:val="24"/>
          <w:szCs w:val="24"/>
        </w:rPr>
      </w:pPr>
    </w:p>
    <w:p w:rsidR="006B5869" w:rsidRPr="00F46F0A" w:rsidRDefault="006B5869" w:rsidP="006B5869">
      <w:pPr>
        <w:spacing w:before="240" w:after="0" w:line="240" w:lineRule="auto"/>
        <w:rPr>
          <w:rFonts w:ascii="Times New Roman" w:eastAsia="Times New Roman" w:hAnsi="Times New Roman" w:cs="Times New Roman"/>
          <w:sz w:val="24"/>
          <w:szCs w:val="24"/>
        </w:rPr>
      </w:pPr>
      <w:r w:rsidRPr="006E7934">
        <w:rPr>
          <w:rFonts w:ascii="Times New Roman" w:eastAsia="Times New Roman" w:hAnsi="Times New Roman" w:cs="Times New Roman"/>
          <w:color w:val="000000"/>
          <w:sz w:val="24"/>
          <w:szCs w:val="24"/>
        </w:rPr>
        <w:t>Документи, які надаються ПЕРЕМОЖЦЕМ</w:t>
      </w:r>
      <w:r>
        <w:rPr>
          <w:rFonts w:ascii="Times New Roman" w:eastAsia="Times New Roman" w:hAnsi="Times New Roman" w:cs="Times New Roman"/>
          <w:b/>
          <w:color w:val="000000"/>
          <w:sz w:val="24"/>
          <w:szCs w:val="24"/>
        </w:rPr>
        <w:t xml:space="preserve"> - </w:t>
      </w:r>
      <w:r w:rsidRPr="006E7934">
        <w:rPr>
          <w:rFonts w:ascii="Times New Roman" w:eastAsia="Times New Roman" w:hAnsi="Times New Roman" w:cs="Times New Roman"/>
          <w:b/>
          <w:color w:val="000000"/>
          <w:sz w:val="24"/>
          <w:szCs w:val="24"/>
        </w:rPr>
        <w:t>фізичною особою чи фізичною особою</w:t>
      </w:r>
      <w:r w:rsidRPr="006E7934">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r w:rsidRPr="006E7934">
        <w:rPr>
          <w:rFonts w:ascii="Times New Roman" w:eastAsia="Times New Roman" w:hAnsi="Times New Roman" w:cs="Times New Roman"/>
          <w:b/>
          <w:color w:val="000000"/>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B5869" w:rsidRPr="00791270" w:rsidTr="006B5869">
        <w:tc>
          <w:tcPr>
            <w:tcW w:w="9747" w:type="dxa"/>
            <w:shd w:val="clear" w:color="auto" w:fill="auto"/>
          </w:tcPr>
          <w:p w:rsidR="006B5869" w:rsidRPr="00791270" w:rsidRDefault="006B5869" w:rsidP="006B5869">
            <w:pPr>
              <w:pStyle w:val="af4"/>
              <w:jc w:val="both"/>
              <w:rPr>
                <w:rFonts w:ascii="Times New Roman" w:hAnsi="Times New Roman" w:cs="Times New Roman"/>
                <w:color w:val="000000"/>
                <w:sz w:val="24"/>
                <w:szCs w:val="24"/>
              </w:rPr>
            </w:pPr>
            <w:r w:rsidRPr="00791270">
              <w:rPr>
                <w:rFonts w:ascii="Times New Roman" w:hAnsi="Times New Roman" w:cs="Times New Roman"/>
                <w:color w:val="000000"/>
                <w:sz w:val="24"/>
                <w:szCs w:val="24"/>
              </w:rPr>
              <w:t xml:space="preserve">1) Паспорт </w:t>
            </w:r>
            <w:r w:rsidRPr="00791270">
              <w:rPr>
                <w:rFonts w:ascii="Times New Roman" w:hAnsi="Times New Roman" w:cs="Times New Roman"/>
                <w:sz w:val="24"/>
                <w:szCs w:val="24"/>
              </w:rPr>
              <w:t>громадянина України</w:t>
            </w:r>
            <w:r w:rsidRPr="00791270">
              <w:rPr>
                <w:rFonts w:ascii="Times New Roman" w:hAnsi="Times New Roman" w:cs="Times New Roman"/>
                <w:color w:val="000000"/>
                <w:sz w:val="24"/>
                <w:szCs w:val="24"/>
              </w:rPr>
              <w:t xml:space="preserve"> фізичної особи-підприємця </w:t>
            </w:r>
            <w:r w:rsidRPr="00791270">
              <w:rPr>
                <w:rFonts w:ascii="Times New Roman" w:hAnsi="Times New Roman" w:cs="Times New Roman"/>
                <w:sz w:val="24"/>
                <w:szCs w:val="24"/>
              </w:rPr>
              <w:t>(а саме сторінки 1-6 та місце проживання)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6B5869" w:rsidRPr="00791270" w:rsidTr="006B5869">
        <w:tc>
          <w:tcPr>
            <w:tcW w:w="9747" w:type="dxa"/>
            <w:shd w:val="clear" w:color="auto" w:fill="auto"/>
          </w:tcPr>
          <w:p w:rsidR="006B5869" w:rsidRPr="00791270" w:rsidRDefault="006B5869" w:rsidP="006B5869">
            <w:pPr>
              <w:pStyle w:val="af4"/>
              <w:jc w:val="both"/>
              <w:rPr>
                <w:rFonts w:ascii="Times New Roman" w:hAnsi="Times New Roman" w:cs="Times New Roman"/>
                <w:bCs/>
                <w:sz w:val="24"/>
                <w:szCs w:val="24"/>
              </w:rPr>
            </w:pPr>
            <w:r w:rsidRPr="00791270">
              <w:rPr>
                <w:rFonts w:ascii="Times New Roman" w:hAnsi="Times New Roman" w:cs="Times New Roman"/>
                <w:color w:val="000000"/>
                <w:sz w:val="24"/>
                <w:szCs w:val="24"/>
              </w:rPr>
              <w:t>2) Довідка</w:t>
            </w:r>
            <w:r w:rsidRPr="00791270">
              <w:rPr>
                <w:rFonts w:ascii="Times New Roman" w:hAnsi="Times New Roman" w:cs="Times New Roman"/>
                <w:bCs/>
                <w:sz w:val="24"/>
                <w:szCs w:val="24"/>
              </w:rPr>
              <w:t>/картка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6B5869" w:rsidRPr="00791270" w:rsidRDefault="006B5869" w:rsidP="006B5869">
            <w:pPr>
              <w:pStyle w:val="af4"/>
              <w:jc w:val="both"/>
              <w:rPr>
                <w:rFonts w:ascii="Times New Roman" w:hAnsi="Times New Roman" w:cs="Times New Roman"/>
                <w:bCs/>
                <w:sz w:val="24"/>
                <w:szCs w:val="24"/>
              </w:rPr>
            </w:pPr>
            <w:r w:rsidRPr="00791270">
              <w:rPr>
                <w:rFonts w:ascii="Times New Roman" w:hAnsi="Times New Roman" w:cs="Times New Roman"/>
                <w:i/>
                <w:color w:val="000000"/>
                <w:sz w:val="24"/>
                <w:szCs w:val="24"/>
                <w:u w:val="single"/>
              </w:rPr>
              <w:t>Або</w:t>
            </w:r>
          </w:p>
          <w:p w:rsidR="006B5869" w:rsidRPr="00791270" w:rsidRDefault="006B5869" w:rsidP="006B5869">
            <w:pPr>
              <w:pStyle w:val="af4"/>
              <w:jc w:val="both"/>
              <w:rPr>
                <w:rFonts w:ascii="Times New Roman" w:hAnsi="Times New Roman" w:cs="Times New Roman"/>
                <w:color w:val="000000"/>
                <w:sz w:val="24"/>
                <w:szCs w:val="24"/>
              </w:rPr>
            </w:pPr>
            <w:r w:rsidRPr="00791270">
              <w:rPr>
                <w:rFonts w:ascii="Times New Roman" w:hAnsi="Times New Roman" w:cs="Times New Roman"/>
                <w:bCs/>
                <w:sz w:val="24"/>
                <w:szCs w:val="24"/>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6B5869" w:rsidRPr="00791270" w:rsidTr="006B5869">
        <w:tc>
          <w:tcPr>
            <w:tcW w:w="9747" w:type="dxa"/>
            <w:shd w:val="clear" w:color="auto" w:fill="auto"/>
          </w:tcPr>
          <w:p w:rsidR="006B5869" w:rsidRPr="00791270" w:rsidRDefault="006B5869" w:rsidP="006B5869">
            <w:pPr>
              <w:pStyle w:val="af4"/>
              <w:jc w:val="both"/>
              <w:rPr>
                <w:rFonts w:ascii="Times New Roman" w:hAnsi="Times New Roman" w:cs="Times New Roman"/>
                <w:i/>
                <w:color w:val="000000"/>
                <w:sz w:val="24"/>
                <w:szCs w:val="24"/>
              </w:rPr>
            </w:pPr>
            <w:r w:rsidRPr="00791270">
              <w:rPr>
                <w:rFonts w:ascii="Times New Roman" w:hAnsi="Times New Roman" w:cs="Times New Roman"/>
                <w:i/>
                <w:color w:val="000000"/>
                <w:sz w:val="24"/>
                <w:szCs w:val="24"/>
              </w:rPr>
              <w:t>3) У випадку, якщо договір про закупівлю підписується не фізичною особою-підприємцем, що є Учасником.</w:t>
            </w:r>
          </w:p>
          <w:p w:rsidR="006B5869" w:rsidRPr="00791270" w:rsidRDefault="006B5869" w:rsidP="006B5869">
            <w:pPr>
              <w:pStyle w:val="af4"/>
              <w:jc w:val="both"/>
              <w:rPr>
                <w:rFonts w:ascii="Times New Roman" w:hAnsi="Times New Roman" w:cs="Times New Roman"/>
                <w:color w:val="000000"/>
                <w:sz w:val="24"/>
                <w:szCs w:val="24"/>
              </w:rPr>
            </w:pPr>
            <w:r w:rsidRPr="00791270">
              <w:rPr>
                <w:rFonts w:ascii="Times New Roman" w:hAnsi="Times New Roman" w:cs="Times New Roman"/>
                <w:color w:val="000000"/>
                <w:sz w:val="24"/>
                <w:szCs w:val="24"/>
              </w:rPr>
              <w:t xml:space="preserve">Документ (довіреність (доручення), наказ, лист авторизації </w:t>
            </w:r>
            <w:r w:rsidRPr="00791270">
              <w:rPr>
                <w:rFonts w:ascii="Times New Roman" w:hAnsi="Times New Roman" w:cs="Times New Roman"/>
                <w:sz w:val="24"/>
                <w:szCs w:val="24"/>
              </w:rPr>
              <w:t>тому подібне</w:t>
            </w:r>
            <w:r w:rsidRPr="00791270">
              <w:rPr>
                <w:rFonts w:ascii="Times New Roman" w:hAnsi="Times New Roman" w:cs="Times New Roman"/>
                <w:color w:val="000000"/>
                <w:sz w:val="24"/>
                <w:szCs w:val="24"/>
              </w:rPr>
              <w:t xml:space="preserve">), </w:t>
            </w:r>
            <w:r w:rsidRPr="00791270">
              <w:rPr>
                <w:rFonts w:ascii="Times New Roman" w:hAnsi="Times New Roman" w:cs="Times New Roman"/>
                <w:sz w:val="24"/>
                <w:szCs w:val="24"/>
              </w:rPr>
              <w:t>який надає право підписувати договір про закупівлю</w:t>
            </w:r>
            <w:r w:rsidRPr="00791270">
              <w:rPr>
                <w:rFonts w:ascii="Times New Roman" w:hAnsi="Times New Roman" w:cs="Times New Roman"/>
                <w:color w:val="000000"/>
                <w:sz w:val="24"/>
                <w:szCs w:val="24"/>
              </w:rPr>
              <w:t xml:space="preserve">. </w:t>
            </w:r>
          </w:p>
          <w:p w:rsidR="006B5869" w:rsidRPr="00791270" w:rsidRDefault="006B5869" w:rsidP="006B5869">
            <w:pPr>
              <w:pStyle w:val="af4"/>
              <w:jc w:val="both"/>
              <w:rPr>
                <w:rFonts w:ascii="Times New Roman" w:hAnsi="Times New Roman" w:cs="Times New Roman"/>
                <w:color w:val="000000"/>
                <w:sz w:val="24"/>
                <w:szCs w:val="24"/>
                <w:u w:val="single"/>
              </w:rPr>
            </w:pPr>
            <w:r w:rsidRPr="00791270">
              <w:rPr>
                <w:rFonts w:ascii="Times New Roman" w:hAnsi="Times New Roman" w:cs="Times New Roman"/>
                <w:i/>
                <w:color w:val="000000"/>
                <w:sz w:val="24"/>
                <w:szCs w:val="24"/>
              </w:rPr>
              <w:t>У випадку надання довіреності – довіреність повинна містити право на підпис договору про закупівлю.</w:t>
            </w:r>
          </w:p>
        </w:tc>
      </w:tr>
    </w:tbl>
    <w:p w:rsidR="006B5869" w:rsidRPr="00791270" w:rsidRDefault="006B5869" w:rsidP="006B5869">
      <w:pPr>
        <w:pStyle w:val="af4"/>
        <w:jc w:val="both"/>
        <w:rPr>
          <w:rFonts w:ascii="Times New Roman" w:hAnsi="Times New Roman" w:cs="Times New Roman"/>
          <w:bCs/>
          <w:sz w:val="24"/>
          <w:szCs w:val="24"/>
        </w:rPr>
      </w:pPr>
    </w:p>
    <w:p w:rsidR="006B5869" w:rsidRPr="00791270" w:rsidRDefault="006B5869" w:rsidP="006B5869">
      <w:pPr>
        <w:pStyle w:val="af4"/>
        <w:jc w:val="both"/>
        <w:rPr>
          <w:rFonts w:ascii="Times New Roman" w:hAnsi="Times New Roman" w:cs="Times New Roman"/>
          <w:bCs/>
          <w:sz w:val="24"/>
          <w:szCs w:val="24"/>
        </w:rPr>
      </w:pPr>
      <w:r w:rsidRPr="00791270">
        <w:rPr>
          <w:rFonts w:ascii="Times New Roman" w:hAnsi="Times New Roman" w:cs="Times New Roman"/>
          <w:bCs/>
          <w:sz w:val="24"/>
          <w:szCs w:val="24"/>
        </w:rPr>
        <w:t xml:space="preserve">У випадку, якщо </w:t>
      </w:r>
      <w:r w:rsidRPr="00791270">
        <w:rPr>
          <w:rFonts w:ascii="Times New Roman" w:hAnsi="Times New Roman" w:cs="Times New Roman"/>
          <w:iCs/>
          <w:sz w:val="24"/>
          <w:szCs w:val="24"/>
        </w:rPr>
        <w:t xml:space="preserve">переможцем процедури закупівлі є </w:t>
      </w:r>
      <w:r w:rsidRPr="00F46F0A">
        <w:rPr>
          <w:rFonts w:ascii="Times New Roman" w:hAnsi="Times New Roman" w:cs="Times New Roman"/>
          <w:b/>
          <w:bCs/>
          <w:iCs/>
          <w:sz w:val="24"/>
          <w:szCs w:val="24"/>
        </w:rPr>
        <w:t>об’єднання учасників</w:t>
      </w:r>
      <w:r w:rsidRPr="00F46F0A">
        <w:rPr>
          <w:rFonts w:ascii="Times New Roman" w:hAnsi="Times New Roman" w:cs="Times New Roman"/>
          <w:b/>
          <w:bCs/>
          <w:sz w:val="24"/>
          <w:szCs w:val="24"/>
        </w:rPr>
        <w:t xml:space="preserve"> надаються</w:t>
      </w:r>
      <w:r w:rsidRPr="00791270">
        <w:rPr>
          <w:rFonts w:ascii="Times New Roman" w:hAnsi="Times New Roman" w:cs="Times New Roman"/>
          <w:bCs/>
          <w:sz w:val="24"/>
          <w:szCs w:val="24"/>
        </w:rPr>
        <w:t>:</w:t>
      </w:r>
    </w:p>
    <w:p w:rsidR="006B5869" w:rsidRPr="00791270" w:rsidRDefault="006B5869" w:rsidP="006B5869">
      <w:pPr>
        <w:pStyle w:val="af4"/>
        <w:jc w:val="both"/>
        <w:rPr>
          <w:rFonts w:ascii="Times New Roman" w:hAnsi="Times New Roman" w:cs="Times New Roman"/>
          <w:sz w:val="24"/>
          <w:szCs w:val="24"/>
          <w:lang w:eastAsia="en-US"/>
        </w:rPr>
      </w:pPr>
      <w:r w:rsidRPr="00791270">
        <w:rPr>
          <w:rFonts w:ascii="Times New Roman" w:hAnsi="Times New Roman" w:cs="Times New Roman"/>
          <w:sz w:val="24"/>
          <w:szCs w:val="24"/>
          <w:lang w:eastAsia="en-US"/>
        </w:rPr>
        <w:t>для об’єднань із створенням юридичної особи – документи надаються аналогічно, як для інш</w:t>
      </w:r>
      <w:r>
        <w:rPr>
          <w:rFonts w:ascii="Times New Roman" w:hAnsi="Times New Roman" w:cs="Times New Roman"/>
          <w:sz w:val="24"/>
          <w:szCs w:val="24"/>
          <w:lang w:eastAsia="en-US"/>
        </w:rPr>
        <w:t>их учасників.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B5869" w:rsidRPr="00791270" w:rsidTr="006B5869">
        <w:tc>
          <w:tcPr>
            <w:tcW w:w="9747" w:type="dxa"/>
            <w:shd w:val="clear" w:color="auto" w:fill="auto"/>
          </w:tcPr>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z w:val="24"/>
                <w:szCs w:val="24"/>
              </w:rPr>
              <w:t>1) Документ про призначення уповноваженої особи об’єднання учасників на представництво інтересів (ведення справ) від імені об’єднання.</w:t>
            </w:r>
          </w:p>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z w:val="24"/>
                <w:szCs w:val="24"/>
              </w:rPr>
              <w:t>Такими документами може бути що найменш одного з перелічених: довіреність (доручення), меморандум, угода про спільні дії тощо.</w:t>
            </w:r>
          </w:p>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z w:val="24"/>
                <w:szCs w:val="24"/>
              </w:rPr>
              <w:t>Документ про призначення повинен містити прізвище, ініціал(-и) або прізвище, власне ім‘я такої уповноваженої особи.</w:t>
            </w:r>
          </w:p>
        </w:tc>
      </w:tr>
      <w:tr w:rsidR="006B5869" w:rsidRPr="00791270" w:rsidTr="006B5869">
        <w:tc>
          <w:tcPr>
            <w:tcW w:w="9747" w:type="dxa"/>
            <w:shd w:val="clear" w:color="auto" w:fill="auto"/>
          </w:tcPr>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z w:val="24"/>
                <w:szCs w:val="24"/>
              </w:rPr>
              <w:t>2) Установчий документ кожної юридичної особи, які входять до об’єднання учасників (Статут, Меморандум тощо із змінами (в разі наявності)) - о</w:t>
            </w:r>
            <w:r w:rsidRPr="00791270">
              <w:rPr>
                <w:rFonts w:ascii="Times New Roman" w:hAnsi="Times New Roman" w:cs="Times New Roman"/>
                <w:i/>
                <w:sz w:val="24"/>
                <w:szCs w:val="24"/>
              </w:rPr>
              <w:t>бов’язково надається в разі наявності. У разі відсутності установчого документу Учасником надається в відповідні роз’яснення щодо відсутності вищезазначеного документу.</w:t>
            </w:r>
          </w:p>
        </w:tc>
      </w:tr>
      <w:tr w:rsidR="006B5869" w:rsidRPr="00791270" w:rsidTr="006B5869">
        <w:tc>
          <w:tcPr>
            <w:tcW w:w="9747" w:type="dxa"/>
            <w:shd w:val="clear" w:color="auto" w:fill="auto"/>
          </w:tcPr>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sz w:val="24"/>
                <w:szCs w:val="24"/>
              </w:rPr>
              <w:t xml:space="preserve">3) Виписка/ витяг тощо з Торговельного (банківського, судового тощо) Реєстру країни, де такий суб’єкт господарювання має офіційно зареєстровану контору </w:t>
            </w:r>
            <w:r w:rsidRPr="00791270">
              <w:rPr>
                <w:rFonts w:ascii="Times New Roman" w:hAnsi="Times New Roman" w:cs="Times New Roman"/>
                <w:bCs/>
                <w:sz w:val="24"/>
                <w:szCs w:val="24"/>
              </w:rPr>
              <w:t>про реєстрацію Учасника, як суб’єкта господарювання</w:t>
            </w:r>
            <w:r w:rsidRPr="00791270">
              <w:rPr>
                <w:rFonts w:ascii="Times New Roman" w:hAnsi="Times New Roman" w:cs="Times New Roman"/>
                <w:sz w:val="24"/>
                <w:szCs w:val="24"/>
              </w:rPr>
              <w:t xml:space="preserve"> (дозволяється надання витягу, сформованого за допомогою відповідного Інтернет-ресурсу) </w:t>
            </w:r>
            <w:r w:rsidRPr="00791270">
              <w:rPr>
                <w:rFonts w:ascii="Times New Roman" w:hAnsi="Times New Roman" w:cs="Times New Roman"/>
                <w:i/>
                <w:sz w:val="24"/>
                <w:szCs w:val="24"/>
              </w:rPr>
              <w:t xml:space="preserve">(документ, повинен бути </w:t>
            </w:r>
            <w:r w:rsidRPr="00791270">
              <w:rPr>
                <w:rFonts w:ascii="Times New Roman" w:hAnsi="Times New Roman" w:cs="Times New Roman"/>
                <w:i/>
                <w:sz w:val="24"/>
                <w:szCs w:val="24"/>
                <w:u w:val="single"/>
              </w:rPr>
              <w:t xml:space="preserve">датований </w:t>
            </w:r>
            <w:r w:rsidRPr="00791270">
              <w:rPr>
                <w:rFonts w:ascii="Times New Roman" w:hAnsi="Times New Roman" w:cs="Times New Roman"/>
                <w:i/>
                <w:iCs/>
                <w:sz w:val="24"/>
                <w:szCs w:val="24"/>
                <w:u w:val="single"/>
              </w:rPr>
              <w:t>не раніше ніж  30-ть календарних днів</w:t>
            </w:r>
            <w:r w:rsidRPr="00791270">
              <w:rPr>
                <w:rFonts w:ascii="Times New Roman" w:hAnsi="Times New Roman" w:cs="Times New Roman"/>
                <w:sz w:val="24"/>
                <w:szCs w:val="24"/>
                <w:u w:val="single"/>
              </w:rPr>
              <w:t xml:space="preserve"> </w:t>
            </w:r>
            <w:r w:rsidRPr="00791270">
              <w:rPr>
                <w:rFonts w:ascii="Times New Roman" w:hAnsi="Times New Roman" w:cs="Times New Roman"/>
                <w:i/>
                <w:sz w:val="24"/>
                <w:szCs w:val="24"/>
                <w:u w:val="single"/>
              </w:rPr>
              <w:t>до</w:t>
            </w:r>
            <w:r w:rsidRPr="00791270">
              <w:rPr>
                <w:rFonts w:ascii="Times New Roman" w:hAnsi="Times New Roman" w:cs="Times New Roman"/>
                <w:sz w:val="24"/>
                <w:szCs w:val="24"/>
                <w:u w:val="single"/>
              </w:rPr>
              <w:t xml:space="preserve"> </w:t>
            </w:r>
            <w:r w:rsidRPr="00791270">
              <w:rPr>
                <w:rFonts w:ascii="Times New Roman" w:hAnsi="Times New Roman" w:cs="Times New Roman"/>
                <w:i/>
                <w:sz w:val="24"/>
                <w:szCs w:val="24"/>
                <w:u w:val="single"/>
              </w:rPr>
              <w:t xml:space="preserve">дати оприлюднення в електронній системі закупівель </w:t>
            </w:r>
            <w:r w:rsidRPr="00791270">
              <w:rPr>
                <w:rFonts w:ascii="Times New Roman" w:hAnsi="Times New Roman" w:cs="Times New Roman"/>
                <w:i/>
                <w:sz w:val="24"/>
                <w:szCs w:val="24"/>
                <w:u w:val="single"/>
              </w:rPr>
              <w:lastRenderedPageBreak/>
              <w:t xml:space="preserve">повідомлення про намір укласти договір) – </w:t>
            </w:r>
            <w:r w:rsidRPr="00791270">
              <w:rPr>
                <w:rFonts w:ascii="Times New Roman" w:hAnsi="Times New Roman" w:cs="Times New Roman"/>
                <w:sz w:val="24"/>
                <w:szCs w:val="24"/>
              </w:rPr>
              <w:t>надається на кожну юридичну особу, що входить до об’єднання.</w:t>
            </w:r>
          </w:p>
          <w:p w:rsidR="006B5869" w:rsidRPr="00791270" w:rsidRDefault="006B5869" w:rsidP="006B5869">
            <w:pPr>
              <w:pStyle w:val="af4"/>
              <w:jc w:val="both"/>
              <w:rPr>
                <w:rFonts w:ascii="Times New Roman" w:hAnsi="Times New Roman" w:cs="Times New Roman"/>
                <w:i/>
                <w:sz w:val="24"/>
                <w:szCs w:val="24"/>
              </w:rPr>
            </w:pPr>
          </w:p>
          <w:p w:rsidR="006B5869" w:rsidRPr="00791270" w:rsidRDefault="006B5869" w:rsidP="006B5869">
            <w:pPr>
              <w:pStyle w:val="af4"/>
              <w:jc w:val="both"/>
              <w:rPr>
                <w:rFonts w:ascii="Times New Roman" w:hAnsi="Times New Roman" w:cs="Times New Roman"/>
                <w:i/>
                <w:sz w:val="24"/>
                <w:szCs w:val="24"/>
              </w:rPr>
            </w:pPr>
            <w:r w:rsidRPr="00791270">
              <w:rPr>
                <w:rFonts w:ascii="Times New Roman" w:hAnsi="Times New Roman" w:cs="Times New Roman"/>
                <w:i/>
                <w:sz w:val="24"/>
                <w:szCs w:val="24"/>
              </w:rPr>
              <w:t xml:space="preserve">З огляду на те, що юридична особа/юридичні особи, яка/які входять до об’єднання  нерезидент, то  можливо надавати замовнику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 на виконання даного пункту учасник має право надати аналогічний документ з обов’язковим наданням відповідних роз’яснень. </w:t>
            </w:r>
          </w:p>
          <w:p w:rsidR="006B5869" w:rsidRPr="00791270" w:rsidRDefault="006B5869" w:rsidP="006B5869">
            <w:pPr>
              <w:pStyle w:val="af4"/>
              <w:jc w:val="both"/>
              <w:rPr>
                <w:rFonts w:ascii="Times New Roman" w:hAnsi="Times New Roman" w:cs="Times New Roman"/>
                <w:sz w:val="24"/>
                <w:szCs w:val="24"/>
              </w:rPr>
            </w:pPr>
            <w:r w:rsidRPr="00791270">
              <w:rPr>
                <w:rFonts w:ascii="Times New Roman" w:hAnsi="Times New Roman" w:cs="Times New Roman"/>
                <w:i/>
                <w:sz w:val="24"/>
                <w:szCs w:val="24"/>
              </w:rPr>
              <w:t xml:space="preserve">У випадку, якщо такий документ датований </w:t>
            </w:r>
            <w:r w:rsidRPr="00791270">
              <w:rPr>
                <w:rFonts w:ascii="Times New Roman" w:hAnsi="Times New Roman" w:cs="Times New Roman"/>
                <w:i/>
                <w:iCs/>
                <w:sz w:val="24"/>
                <w:szCs w:val="24"/>
              </w:rPr>
              <w:t>більш ніж 30-ть календарних днів</w:t>
            </w:r>
            <w:r w:rsidRPr="00791270">
              <w:rPr>
                <w:rFonts w:ascii="Times New Roman" w:hAnsi="Times New Roman" w:cs="Times New Roman"/>
                <w:sz w:val="24"/>
                <w:szCs w:val="24"/>
              </w:rPr>
              <w:t xml:space="preserve"> </w:t>
            </w:r>
            <w:r w:rsidRPr="00791270">
              <w:rPr>
                <w:rFonts w:ascii="Times New Roman" w:hAnsi="Times New Roman" w:cs="Times New Roman"/>
                <w:i/>
                <w:sz w:val="24"/>
                <w:szCs w:val="24"/>
              </w:rPr>
              <w:t>до</w:t>
            </w:r>
            <w:r w:rsidRPr="00791270">
              <w:rPr>
                <w:rFonts w:ascii="Times New Roman" w:hAnsi="Times New Roman" w:cs="Times New Roman"/>
                <w:sz w:val="24"/>
                <w:szCs w:val="24"/>
              </w:rPr>
              <w:t xml:space="preserve"> </w:t>
            </w:r>
            <w:r w:rsidRPr="00791270">
              <w:rPr>
                <w:rFonts w:ascii="Times New Roman" w:hAnsi="Times New Roman" w:cs="Times New Roman"/>
                <w:i/>
                <w:sz w:val="24"/>
                <w:szCs w:val="24"/>
              </w:rPr>
              <w:t xml:space="preserve">дати оприлюднення в електронній системі закупівель повідомлення про намір укласти договір, Переможець процедури закупівлі  повинен надати легалізовану/нотаріально завірену копію тощо. При цьому, дата легалізації/нотаріального завіряння тощо повинна бути </w:t>
            </w:r>
            <w:r w:rsidRPr="00791270">
              <w:rPr>
                <w:rFonts w:ascii="Times New Roman" w:hAnsi="Times New Roman" w:cs="Times New Roman"/>
                <w:i/>
                <w:sz w:val="24"/>
                <w:szCs w:val="24"/>
                <w:u w:val="single"/>
              </w:rPr>
              <w:t xml:space="preserve">не </w:t>
            </w:r>
            <w:r w:rsidRPr="00791270">
              <w:rPr>
                <w:rFonts w:ascii="Times New Roman" w:hAnsi="Times New Roman" w:cs="Times New Roman"/>
                <w:i/>
                <w:iCs/>
                <w:sz w:val="24"/>
                <w:szCs w:val="24"/>
                <w:u w:val="single"/>
              </w:rPr>
              <w:t>раніше ніж  30-ть календарних днів</w:t>
            </w:r>
            <w:r w:rsidRPr="00791270">
              <w:rPr>
                <w:rFonts w:ascii="Times New Roman" w:hAnsi="Times New Roman" w:cs="Times New Roman"/>
                <w:sz w:val="24"/>
                <w:szCs w:val="24"/>
                <w:u w:val="single"/>
              </w:rPr>
              <w:t xml:space="preserve"> </w:t>
            </w:r>
            <w:r w:rsidRPr="00791270">
              <w:rPr>
                <w:rFonts w:ascii="Times New Roman" w:hAnsi="Times New Roman" w:cs="Times New Roman"/>
                <w:i/>
                <w:sz w:val="24"/>
                <w:szCs w:val="24"/>
                <w:u w:val="single"/>
              </w:rPr>
              <w:t>до</w:t>
            </w:r>
            <w:r w:rsidRPr="00791270">
              <w:rPr>
                <w:rFonts w:ascii="Times New Roman" w:hAnsi="Times New Roman" w:cs="Times New Roman"/>
                <w:sz w:val="24"/>
                <w:szCs w:val="24"/>
                <w:u w:val="single"/>
              </w:rPr>
              <w:t xml:space="preserve"> </w:t>
            </w:r>
            <w:r w:rsidRPr="00791270">
              <w:rPr>
                <w:rFonts w:ascii="Times New Roman" w:hAnsi="Times New Roman" w:cs="Times New Roman"/>
                <w:i/>
                <w:sz w:val="24"/>
                <w:szCs w:val="24"/>
                <w:u w:val="single"/>
              </w:rPr>
              <w:t>дати оприлюднення в електронній системі закупівель повідомлення про намір укласти договір</w:t>
            </w:r>
            <w:r w:rsidRPr="00791270">
              <w:rPr>
                <w:rFonts w:ascii="Times New Roman" w:hAnsi="Times New Roman" w:cs="Times New Roman"/>
                <w:i/>
                <w:sz w:val="24"/>
                <w:szCs w:val="24"/>
              </w:rPr>
              <w:t>.</w:t>
            </w:r>
          </w:p>
        </w:tc>
      </w:tr>
    </w:tbl>
    <w:p w:rsidR="006B5869" w:rsidRPr="00791270" w:rsidRDefault="006B5869" w:rsidP="006B5869">
      <w:pPr>
        <w:pStyle w:val="af4"/>
        <w:jc w:val="both"/>
        <w:rPr>
          <w:rFonts w:ascii="Times New Roman" w:eastAsia="Times New Roman" w:hAnsi="Times New Roman" w:cs="Times New Roman"/>
          <w:sz w:val="24"/>
          <w:szCs w:val="24"/>
        </w:rPr>
      </w:pPr>
    </w:p>
    <w:p w:rsidR="006B5869" w:rsidRPr="00A50BEA" w:rsidRDefault="006B5869" w:rsidP="006B5869">
      <w:pPr>
        <w:widowControl w:val="0"/>
        <w:ind w:firstLine="540"/>
        <w:jc w:val="center"/>
        <w:rPr>
          <w:b/>
          <w:i/>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lastRenderedPageBreak/>
        <w:t>Додаток 5</w:t>
      </w:r>
      <w:r w:rsidRPr="00E349E2">
        <w:rPr>
          <w:rFonts w:ascii="Times New Roman" w:eastAsia="Times New Roman" w:hAnsi="Times New Roman" w:cs="Times New Roman"/>
          <w:b/>
          <w:sz w:val="24"/>
          <w:szCs w:val="24"/>
          <w:highlight w:val="white"/>
        </w:rPr>
        <w:t xml:space="preserve"> до тендерної документації</w:t>
      </w:r>
    </w:p>
    <w:p w:rsidR="006B5869" w:rsidRDefault="006B5869" w:rsidP="006B5869">
      <w:pPr>
        <w:widowControl w:val="0"/>
        <w:spacing w:after="0" w:line="240" w:lineRule="auto"/>
        <w:jc w:val="center"/>
        <w:rPr>
          <w:rFonts w:ascii="Times New Roman" w:eastAsia="Times New Roman" w:hAnsi="Times New Roman" w:cs="Times New Roman"/>
          <w:b/>
          <w:sz w:val="24"/>
          <w:szCs w:val="24"/>
        </w:rPr>
      </w:pPr>
    </w:p>
    <w:p w:rsidR="006B5869" w:rsidRDefault="006B5869" w:rsidP="006B586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ПРОЕКТ </w:t>
      </w:r>
    </w:p>
    <w:p w:rsidR="006B5869" w:rsidRDefault="006B5869" w:rsidP="006B586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поставки</w:t>
      </w:r>
    </w:p>
    <w:p w:rsidR="006B5869" w:rsidRDefault="006B5869" w:rsidP="006B5869">
      <w:pPr>
        <w:spacing w:after="0" w:line="240" w:lineRule="auto"/>
        <w:rPr>
          <w:rFonts w:ascii="Times New Roman" w:eastAsia="Times New Roman" w:hAnsi="Times New Roman" w:cs="Times New Roman"/>
          <w:b/>
          <w:sz w:val="24"/>
          <w:szCs w:val="24"/>
          <w:highlight w:val="yellow"/>
        </w:rPr>
      </w:pPr>
    </w:p>
    <w:p w:rsidR="006B5869" w:rsidRPr="00BF1E23" w:rsidRDefault="006B5869" w:rsidP="006B5869">
      <w:pPr>
        <w:spacing w:after="0" w:line="240" w:lineRule="auto"/>
        <w:rPr>
          <w:rFonts w:ascii="Times New Roman" w:eastAsia="Times New Roman" w:hAnsi="Times New Roman" w:cs="Times New Roman"/>
          <w:sz w:val="24"/>
          <w:szCs w:val="24"/>
        </w:rPr>
      </w:pPr>
      <w:r w:rsidRPr="00BF1E23">
        <w:rPr>
          <w:rFonts w:ascii="Times New Roman" w:eastAsia="Times New Roman" w:hAnsi="Times New Roman" w:cs="Times New Roman"/>
          <w:sz w:val="24"/>
          <w:szCs w:val="24"/>
        </w:rPr>
        <w:t>м. Бориспіль</w:t>
      </w:r>
      <w:r w:rsidRPr="00BF1E23">
        <w:rPr>
          <w:rFonts w:ascii="Times New Roman" w:eastAsia="Times New Roman" w:hAnsi="Times New Roman" w:cs="Times New Roman"/>
          <w:sz w:val="24"/>
          <w:szCs w:val="24"/>
        </w:rPr>
        <w:tab/>
      </w:r>
      <w:r w:rsidRPr="00BF1E23">
        <w:rPr>
          <w:rFonts w:ascii="Times New Roman" w:eastAsia="Times New Roman" w:hAnsi="Times New Roman" w:cs="Times New Roman"/>
          <w:sz w:val="24"/>
          <w:szCs w:val="24"/>
        </w:rPr>
        <w:tab/>
      </w:r>
      <w:r w:rsidRPr="00BF1E23">
        <w:rPr>
          <w:rFonts w:ascii="Times New Roman" w:eastAsia="Times New Roman" w:hAnsi="Times New Roman" w:cs="Times New Roman"/>
          <w:sz w:val="24"/>
          <w:szCs w:val="24"/>
        </w:rPr>
        <w:tab/>
      </w:r>
      <w:r w:rsidRPr="00BF1E2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35AB3">
        <w:rPr>
          <w:rFonts w:ascii="Times New Roman" w:eastAsia="Times New Roman" w:hAnsi="Times New Roman" w:cs="Times New Roman"/>
          <w:sz w:val="24"/>
          <w:szCs w:val="24"/>
        </w:rPr>
        <w:t>«_____»______________ 2023 року</w:t>
      </w:r>
    </w:p>
    <w:p w:rsidR="006B5869" w:rsidRPr="00BF1E23" w:rsidRDefault="006B5869" w:rsidP="006B5869">
      <w:pPr>
        <w:spacing w:after="0" w:line="240" w:lineRule="auto"/>
        <w:ind w:right="-36"/>
        <w:jc w:val="both"/>
        <w:rPr>
          <w:rFonts w:ascii="Times New Roman" w:eastAsia="Times New Roman" w:hAnsi="Times New Roman" w:cs="Times New Roman"/>
          <w:sz w:val="24"/>
          <w:szCs w:val="24"/>
        </w:rPr>
      </w:pPr>
    </w:p>
    <w:p w:rsidR="006B5869" w:rsidRPr="00BF1E23" w:rsidRDefault="006B5869" w:rsidP="006B5869">
      <w:pPr>
        <w:spacing w:after="0" w:line="240" w:lineRule="auto"/>
        <w:ind w:firstLine="284"/>
        <w:jc w:val="both"/>
        <w:rPr>
          <w:rFonts w:ascii="Times New Roman" w:eastAsia="Times New Roman" w:hAnsi="Times New Roman" w:cs="Times New Roman"/>
          <w:sz w:val="24"/>
          <w:szCs w:val="24"/>
        </w:rPr>
      </w:pPr>
      <w:r w:rsidRPr="00812AD7">
        <w:rPr>
          <w:rFonts w:ascii="Times New Roman" w:hAnsi="Times New Roman" w:cs="Times New Roman"/>
          <w:b/>
          <w:sz w:val="24"/>
          <w:szCs w:val="24"/>
        </w:rPr>
        <w:t>Комунальне підприємство «Виробниче управління комунального господарства» (КП «ВУКГ», код ЄДРПОУ 03363720)</w:t>
      </w:r>
      <w:r w:rsidRPr="00BF1E23">
        <w:rPr>
          <w:rFonts w:ascii="Times New Roman" w:eastAsia="Times New Roman" w:hAnsi="Times New Roman" w:cs="Times New Roman"/>
          <w:sz w:val="24"/>
          <w:szCs w:val="24"/>
        </w:rPr>
        <w:t xml:space="preserve"> в особі </w:t>
      </w:r>
      <w:r w:rsidRPr="00BF1E23">
        <w:rPr>
          <w:rFonts w:ascii="Times New Roman" w:hAnsi="Times New Roman" w:cs="Times New Roman"/>
          <w:sz w:val="24"/>
          <w:szCs w:val="24"/>
        </w:rPr>
        <w:t xml:space="preserve">директора </w:t>
      </w:r>
      <w:r w:rsidRPr="00812AD7">
        <w:rPr>
          <w:rFonts w:ascii="Times New Roman" w:hAnsi="Times New Roman" w:cs="Times New Roman"/>
          <w:b/>
          <w:bCs/>
          <w:sz w:val="24"/>
          <w:szCs w:val="24"/>
        </w:rPr>
        <w:t>Шепеля Романа Івановича</w:t>
      </w:r>
      <w:r w:rsidRPr="00BF1E23">
        <w:rPr>
          <w:rFonts w:ascii="Times New Roman" w:eastAsia="Times New Roman" w:hAnsi="Times New Roman" w:cs="Times New Roman"/>
          <w:sz w:val="24"/>
          <w:szCs w:val="24"/>
        </w:rPr>
        <w:t xml:space="preserve">, який діє на підставі Статуту (далі — </w:t>
      </w:r>
      <w:r>
        <w:rPr>
          <w:rFonts w:ascii="Times New Roman" w:eastAsia="Times New Roman" w:hAnsi="Times New Roman" w:cs="Times New Roman"/>
          <w:b/>
          <w:bCs/>
          <w:sz w:val="24"/>
          <w:szCs w:val="24"/>
        </w:rPr>
        <w:t>Покупець</w:t>
      </w:r>
      <w:r w:rsidRPr="00BF1E23">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sz w:val="24"/>
          <w:szCs w:val="24"/>
        </w:rPr>
        <w:t>________________________________________________________________________________</w:t>
      </w:r>
      <w:r w:rsidRPr="00BF1E23">
        <w:rPr>
          <w:rFonts w:ascii="Times New Roman" w:eastAsia="Times New Roman" w:hAnsi="Times New Roman" w:cs="Times New Roman"/>
          <w:i/>
          <w:sz w:val="24"/>
          <w:szCs w:val="24"/>
        </w:rPr>
        <w:t xml:space="preserve"> </w:t>
      </w:r>
      <w:r w:rsidRPr="00BF1E23">
        <w:rPr>
          <w:rFonts w:ascii="Times New Roman" w:eastAsia="Times New Roman" w:hAnsi="Times New Roman" w:cs="Times New Roman"/>
          <w:sz w:val="24"/>
          <w:szCs w:val="24"/>
        </w:rPr>
        <w:t>в особі</w:t>
      </w:r>
      <w:r w:rsidRPr="00BF1E2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_______________________________________________________________________</w:t>
      </w:r>
      <w:r w:rsidRPr="00BF1E23">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____________</w:t>
      </w:r>
      <w:r w:rsidRPr="00BF1E23">
        <w:rPr>
          <w:rFonts w:ascii="Times New Roman" w:eastAsia="Times New Roman" w:hAnsi="Times New Roman" w:cs="Times New Roman"/>
          <w:sz w:val="24"/>
          <w:szCs w:val="24"/>
        </w:rPr>
        <w:t xml:space="preserve"> (далі — </w:t>
      </w:r>
      <w:r w:rsidRPr="00BF1E23">
        <w:rPr>
          <w:rFonts w:ascii="Times New Roman" w:eastAsia="Times New Roman" w:hAnsi="Times New Roman" w:cs="Times New Roman"/>
          <w:b/>
          <w:sz w:val="24"/>
          <w:szCs w:val="24"/>
        </w:rPr>
        <w:t>Постачальник</w:t>
      </w:r>
      <w:r w:rsidRPr="00BF1E23">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B5869" w:rsidRDefault="006B5869" w:rsidP="006B5869">
      <w:pPr>
        <w:spacing w:after="0" w:line="240" w:lineRule="auto"/>
        <w:ind w:right="-36" w:firstLine="284"/>
        <w:jc w:val="center"/>
        <w:rPr>
          <w:rFonts w:ascii="Times New Roman" w:eastAsia="Times New Roman" w:hAnsi="Times New Roman" w:cs="Times New Roman"/>
          <w:b/>
          <w:sz w:val="24"/>
          <w:szCs w:val="24"/>
        </w:rPr>
      </w:pPr>
    </w:p>
    <w:p w:rsidR="006B5869" w:rsidRDefault="006B5869" w:rsidP="006B5869">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B5869" w:rsidRPr="00B47905" w:rsidRDefault="006B5869" w:rsidP="006B586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Покупця </w:t>
      </w:r>
      <w:r w:rsidR="00B21442" w:rsidRPr="00B21442">
        <w:rPr>
          <w:rFonts w:ascii="Times New Roman" w:hAnsi="Times New Roman" w:cs="Times New Roman"/>
          <w:b/>
          <w:i/>
          <w:sz w:val="24"/>
          <w:szCs w:val="24"/>
        </w:rPr>
        <w:t>Дизельне паливо (налив)</w:t>
      </w:r>
      <w:r w:rsidRPr="00732141">
        <w:rPr>
          <w:rFonts w:ascii="Times New Roman" w:hAnsi="Times New Roman" w:cs="Times New Roman"/>
          <w:b/>
          <w:i/>
          <w:sz w:val="24"/>
          <w:szCs w:val="24"/>
        </w:rPr>
        <w:t xml:space="preserve">, код ДК 021:2015 – </w:t>
      </w:r>
      <w:r w:rsidRPr="006E5BDE">
        <w:rPr>
          <w:rFonts w:ascii="Times New Roman" w:hAnsi="Times New Roman" w:cs="Times New Roman"/>
          <w:b/>
          <w:i/>
          <w:sz w:val="24"/>
          <w:szCs w:val="24"/>
          <w:shd w:val="clear" w:color="auto" w:fill="FFFFFF"/>
        </w:rPr>
        <w:t>09130000-9 Нафта і дистиляти</w:t>
      </w:r>
      <w:r w:rsidRPr="00732141">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(далі — Товар), визначений в асортименті, кількості та за цінами, які зазначені у Специфікації (Додаток 1 до Договору), а Покупця зобов’язується прийняти Товар та сплатити його вартість у порядку та на умовах, </w:t>
      </w:r>
      <w:r w:rsidRPr="00B47905">
        <w:rPr>
          <w:rFonts w:ascii="Times New Roman" w:eastAsia="Times New Roman" w:hAnsi="Times New Roman" w:cs="Times New Roman"/>
          <w:sz w:val="24"/>
          <w:szCs w:val="24"/>
        </w:rPr>
        <w:t>що визначено цим Договором.</w:t>
      </w:r>
    </w:p>
    <w:p w:rsidR="006B5869" w:rsidRPr="00B47905" w:rsidRDefault="006B5869" w:rsidP="006B586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B47905">
        <w:rPr>
          <w:rFonts w:ascii="Times New Roman" w:eastAsia="Times New Roman" w:hAnsi="Times New Roman" w:cs="Times New Roman"/>
          <w:color w:val="000000"/>
          <w:sz w:val="24"/>
          <w:szCs w:val="24"/>
        </w:rPr>
        <w:t xml:space="preserve">1.2. Обсяг закупівлі Товару, що є предметом цього Договору, може бути зменшений залежно від реальних потреб </w:t>
      </w:r>
      <w:r>
        <w:rPr>
          <w:rFonts w:ascii="Times New Roman" w:eastAsia="Times New Roman" w:hAnsi="Times New Roman" w:cs="Times New Roman"/>
          <w:color w:val="000000"/>
          <w:sz w:val="24"/>
          <w:szCs w:val="24"/>
        </w:rPr>
        <w:t>Покупця</w:t>
      </w:r>
      <w:r w:rsidRPr="00B47905">
        <w:rPr>
          <w:rFonts w:ascii="Times New Roman" w:eastAsia="Times New Roman" w:hAnsi="Times New Roman" w:cs="Times New Roman"/>
          <w:color w:val="000000"/>
          <w:sz w:val="24"/>
          <w:szCs w:val="24"/>
        </w:rPr>
        <w:t>.</w:t>
      </w:r>
    </w:p>
    <w:p w:rsidR="006B5869" w:rsidRPr="00B47905" w:rsidRDefault="006B5869" w:rsidP="006B5869">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6B5869" w:rsidRPr="00B47905" w:rsidRDefault="006B5869" w:rsidP="006B5869">
      <w:pPr>
        <w:jc w:val="center"/>
        <w:rPr>
          <w:rFonts w:ascii="Times New Roman" w:hAnsi="Times New Roman" w:cs="Times New Roman"/>
          <w:color w:val="000000"/>
          <w:sz w:val="24"/>
          <w:szCs w:val="24"/>
        </w:rPr>
      </w:pPr>
      <w:r w:rsidRPr="00B47905">
        <w:rPr>
          <w:rFonts w:ascii="Times New Roman" w:hAnsi="Times New Roman" w:cs="Times New Roman"/>
          <w:b/>
          <w:bCs/>
          <w:color w:val="000000"/>
          <w:sz w:val="24"/>
          <w:szCs w:val="24"/>
        </w:rPr>
        <w:t>2. ЦІНА ДОГОВОРУ</w:t>
      </w:r>
    </w:p>
    <w:p w:rsidR="006B5869" w:rsidRPr="00B47905" w:rsidRDefault="006B5869" w:rsidP="006B5869">
      <w:pPr>
        <w:spacing w:after="0" w:line="240" w:lineRule="auto"/>
        <w:jc w:val="both"/>
        <w:rPr>
          <w:rFonts w:ascii="Times New Roman" w:hAnsi="Times New Roman" w:cs="Times New Roman"/>
          <w:color w:val="000000"/>
          <w:sz w:val="24"/>
          <w:szCs w:val="24"/>
        </w:rPr>
      </w:pPr>
      <w:r w:rsidRPr="00B47905">
        <w:rPr>
          <w:rFonts w:ascii="Times New Roman" w:hAnsi="Times New Roman" w:cs="Times New Roman"/>
          <w:b/>
          <w:bCs/>
          <w:color w:val="000000"/>
          <w:sz w:val="24"/>
          <w:szCs w:val="24"/>
        </w:rPr>
        <w:t>2.1.</w:t>
      </w:r>
      <w:r w:rsidRPr="00B47905">
        <w:rPr>
          <w:rFonts w:ascii="Times New Roman" w:hAnsi="Times New Roman" w:cs="Times New Roman"/>
          <w:color w:val="000000"/>
          <w:sz w:val="24"/>
          <w:szCs w:val="24"/>
        </w:rPr>
        <w:t xml:space="preserve"> Ціни встановлюються в національній валюті України  за </w:t>
      </w:r>
      <w:smartTag w:uri="urn:schemas-microsoft-com:office:smarttags" w:element="metricconverter">
        <w:smartTagPr>
          <w:attr w:name="ProductID" w:val="1 літр"/>
        </w:smartTagPr>
        <w:r w:rsidRPr="00B47905">
          <w:rPr>
            <w:rFonts w:ascii="Times New Roman" w:hAnsi="Times New Roman" w:cs="Times New Roman"/>
            <w:color w:val="000000"/>
            <w:sz w:val="24"/>
            <w:szCs w:val="24"/>
          </w:rPr>
          <w:t>1 літр</w:t>
        </w:r>
      </w:smartTag>
      <w:r w:rsidRPr="00B47905">
        <w:rPr>
          <w:rFonts w:ascii="Times New Roman" w:hAnsi="Times New Roman" w:cs="Times New Roman"/>
          <w:color w:val="000000"/>
          <w:sz w:val="24"/>
          <w:szCs w:val="24"/>
        </w:rPr>
        <w:t xml:space="preserve">, включаючи ПДВ.  </w:t>
      </w:r>
    </w:p>
    <w:p w:rsidR="006B5869" w:rsidRPr="00B47905" w:rsidRDefault="006B5869" w:rsidP="006B5869">
      <w:pPr>
        <w:spacing w:after="0" w:line="240" w:lineRule="auto"/>
        <w:jc w:val="both"/>
        <w:rPr>
          <w:rFonts w:ascii="Times New Roman" w:hAnsi="Times New Roman" w:cs="Times New Roman"/>
          <w:b/>
          <w:color w:val="000000"/>
          <w:sz w:val="24"/>
          <w:szCs w:val="24"/>
        </w:rPr>
      </w:pPr>
      <w:r w:rsidRPr="00B47905">
        <w:rPr>
          <w:rFonts w:ascii="Times New Roman" w:hAnsi="Times New Roman" w:cs="Times New Roman"/>
          <w:b/>
          <w:bCs/>
          <w:color w:val="000000"/>
          <w:sz w:val="24"/>
          <w:szCs w:val="24"/>
        </w:rPr>
        <w:t xml:space="preserve">2.2. </w:t>
      </w:r>
      <w:r w:rsidRPr="00B47905">
        <w:rPr>
          <w:rFonts w:ascii="Times New Roman" w:hAnsi="Times New Roman" w:cs="Times New Roman"/>
          <w:bCs/>
          <w:color w:val="000000"/>
          <w:sz w:val="24"/>
          <w:szCs w:val="24"/>
        </w:rPr>
        <w:t>З</w:t>
      </w:r>
      <w:r w:rsidRPr="00B47905">
        <w:rPr>
          <w:rFonts w:ascii="Times New Roman" w:hAnsi="Times New Roman" w:cs="Times New Roman"/>
          <w:color w:val="000000"/>
          <w:sz w:val="24"/>
          <w:szCs w:val="24"/>
        </w:rPr>
        <w:t xml:space="preserve">агальна ціна цього Договору </w:t>
      </w:r>
      <w:r>
        <w:rPr>
          <w:rFonts w:ascii="Times New Roman" w:hAnsi="Times New Roman" w:cs="Times New Roman"/>
          <w:b/>
          <w:bCs/>
          <w:color w:val="000000"/>
          <w:sz w:val="24"/>
          <w:szCs w:val="24"/>
        </w:rPr>
        <w:t>_________________</w:t>
      </w:r>
      <w:r w:rsidRPr="00B47905">
        <w:rPr>
          <w:rFonts w:ascii="Times New Roman" w:hAnsi="Times New Roman" w:cs="Times New Roman"/>
          <w:b/>
          <w:bCs/>
          <w:color w:val="000000"/>
          <w:sz w:val="24"/>
          <w:szCs w:val="24"/>
        </w:rPr>
        <w:t xml:space="preserve"> грн. (</w:t>
      </w:r>
      <w:r>
        <w:rPr>
          <w:rFonts w:ascii="Times New Roman" w:hAnsi="Times New Roman" w:cs="Times New Roman"/>
          <w:b/>
          <w:bCs/>
          <w:color w:val="000000"/>
          <w:sz w:val="24"/>
          <w:szCs w:val="24"/>
        </w:rPr>
        <w:t>_________________</w:t>
      </w:r>
      <w:r w:rsidRPr="00B47905">
        <w:rPr>
          <w:rFonts w:ascii="Times New Roman" w:hAnsi="Times New Roman" w:cs="Times New Roman"/>
          <w:b/>
          <w:bCs/>
          <w:color w:val="000000"/>
          <w:sz w:val="24"/>
          <w:szCs w:val="24"/>
        </w:rPr>
        <w:t xml:space="preserve">), в </w:t>
      </w:r>
      <w:proofErr w:type="spellStart"/>
      <w:r w:rsidRPr="00B47905">
        <w:rPr>
          <w:rFonts w:ascii="Times New Roman" w:hAnsi="Times New Roman" w:cs="Times New Roman"/>
          <w:b/>
          <w:bCs/>
          <w:color w:val="000000"/>
          <w:sz w:val="24"/>
          <w:szCs w:val="24"/>
        </w:rPr>
        <w:t>т.ч</w:t>
      </w:r>
      <w:proofErr w:type="spellEnd"/>
      <w:r w:rsidRPr="00B47905">
        <w:rPr>
          <w:rFonts w:ascii="Times New Roman" w:hAnsi="Times New Roman" w:cs="Times New Roman"/>
          <w:b/>
          <w:bCs/>
          <w:color w:val="000000"/>
          <w:sz w:val="24"/>
          <w:szCs w:val="24"/>
        </w:rPr>
        <w:t xml:space="preserve">. ПДВ </w:t>
      </w:r>
      <w:r>
        <w:rPr>
          <w:rFonts w:ascii="Times New Roman" w:hAnsi="Times New Roman" w:cs="Times New Roman"/>
          <w:b/>
          <w:bCs/>
          <w:color w:val="000000"/>
          <w:sz w:val="24"/>
          <w:szCs w:val="24"/>
        </w:rPr>
        <w:t>___</w:t>
      </w:r>
      <w:r w:rsidRPr="00B47905">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________________</w:t>
      </w:r>
      <w:r w:rsidRPr="00B47905">
        <w:rPr>
          <w:rFonts w:ascii="Times New Roman" w:hAnsi="Times New Roman" w:cs="Times New Roman"/>
          <w:b/>
          <w:bCs/>
          <w:color w:val="000000"/>
          <w:sz w:val="24"/>
          <w:szCs w:val="24"/>
        </w:rPr>
        <w:t xml:space="preserve"> грн. (</w:t>
      </w:r>
      <w:r>
        <w:rPr>
          <w:rFonts w:ascii="Times New Roman" w:hAnsi="Times New Roman" w:cs="Times New Roman"/>
          <w:b/>
          <w:bCs/>
          <w:color w:val="000000"/>
          <w:sz w:val="24"/>
          <w:szCs w:val="24"/>
        </w:rPr>
        <w:t>___________________________</w:t>
      </w:r>
      <w:r w:rsidRPr="00B47905">
        <w:rPr>
          <w:rFonts w:ascii="Times New Roman" w:hAnsi="Times New Roman" w:cs="Times New Roman"/>
          <w:b/>
          <w:bCs/>
          <w:color w:val="000000"/>
          <w:sz w:val="24"/>
          <w:szCs w:val="24"/>
        </w:rPr>
        <w:t>).</w:t>
      </w:r>
    </w:p>
    <w:p w:rsidR="006B5869" w:rsidRPr="00B47905" w:rsidRDefault="006B5869" w:rsidP="006B5869">
      <w:pPr>
        <w:spacing w:after="0" w:line="240" w:lineRule="auto"/>
        <w:jc w:val="both"/>
        <w:rPr>
          <w:rFonts w:ascii="Times New Roman" w:hAnsi="Times New Roman" w:cs="Times New Roman"/>
          <w:b/>
          <w:color w:val="000000"/>
          <w:sz w:val="24"/>
          <w:szCs w:val="24"/>
        </w:rPr>
      </w:pPr>
      <w:r w:rsidRPr="00B47905">
        <w:rPr>
          <w:rFonts w:ascii="Times New Roman" w:hAnsi="Times New Roman" w:cs="Times New Roman"/>
          <w:b/>
          <w:color w:val="000000"/>
          <w:sz w:val="24"/>
          <w:szCs w:val="24"/>
        </w:rPr>
        <w:t>2.3.</w:t>
      </w:r>
      <w:r w:rsidRPr="00B47905">
        <w:rPr>
          <w:rFonts w:ascii="Times New Roman" w:hAnsi="Times New Roman" w:cs="Times New Roman"/>
          <w:color w:val="000000"/>
          <w:sz w:val="24"/>
          <w:szCs w:val="24"/>
        </w:rPr>
        <w:t xml:space="preserve">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ринкових цін на Товар або прийняття відповідними державними органами законодавчих актів,  тощо, що впливають на формування договірної ціни, а також впливу інфляції на ціну, такі зміни узгоджуються сторонами додатковими</w:t>
      </w:r>
      <w:r w:rsidRPr="00B47905">
        <w:rPr>
          <w:rFonts w:ascii="Times New Roman" w:hAnsi="Times New Roman" w:cs="Times New Roman"/>
          <w:b/>
          <w:color w:val="000000"/>
          <w:sz w:val="24"/>
          <w:szCs w:val="24"/>
        </w:rPr>
        <w:t xml:space="preserve"> </w:t>
      </w:r>
      <w:r w:rsidRPr="00B47905">
        <w:rPr>
          <w:rFonts w:ascii="Times New Roman" w:hAnsi="Times New Roman" w:cs="Times New Roman"/>
          <w:color w:val="000000"/>
          <w:sz w:val="24"/>
          <w:szCs w:val="24"/>
        </w:rPr>
        <w:t>угодами.</w:t>
      </w:r>
      <w:r w:rsidRPr="00B47905">
        <w:rPr>
          <w:rFonts w:ascii="Times New Roman" w:hAnsi="Times New Roman" w:cs="Times New Roman"/>
          <w:b/>
          <w:color w:val="000000"/>
          <w:sz w:val="24"/>
          <w:szCs w:val="24"/>
        </w:rPr>
        <w:t xml:space="preserve"> </w:t>
      </w:r>
    </w:p>
    <w:p w:rsidR="006B5869" w:rsidRPr="00B47905" w:rsidRDefault="006B5869" w:rsidP="006B5869">
      <w:pPr>
        <w:shd w:val="clear" w:color="auto" w:fill="FFFFFF"/>
        <w:spacing w:after="0" w:line="240" w:lineRule="auto"/>
        <w:ind w:firstLine="284"/>
        <w:jc w:val="both"/>
        <w:rPr>
          <w:rFonts w:ascii="Times New Roman" w:eastAsia="Times New Roman" w:hAnsi="Times New Roman" w:cs="Times New Roman"/>
          <w:sz w:val="24"/>
          <w:szCs w:val="24"/>
        </w:rPr>
      </w:pPr>
    </w:p>
    <w:p w:rsidR="006B5869" w:rsidRPr="00B47905" w:rsidRDefault="006B5869" w:rsidP="006B5869">
      <w:pPr>
        <w:spacing w:after="0" w:line="240" w:lineRule="auto"/>
        <w:ind w:firstLine="426"/>
        <w:jc w:val="center"/>
        <w:rPr>
          <w:rFonts w:ascii="Times New Roman" w:eastAsia="Cambria" w:hAnsi="Times New Roman" w:cs="Times New Roman"/>
          <w:b/>
          <w:sz w:val="24"/>
          <w:szCs w:val="24"/>
        </w:rPr>
      </w:pPr>
      <w:r w:rsidRPr="00B47905">
        <w:rPr>
          <w:rFonts w:ascii="Times New Roman" w:eastAsia="Cambria" w:hAnsi="Times New Roman" w:cs="Times New Roman"/>
          <w:b/>
          <w:sz w:val="24"/>
          <w:szCs w:val="24"/>
        </w:rPr>
        <w:t>3. ЯКІСТЬ ПАЛЬНОГО ТА ГАРАНТІЇ ЯКОСТІ</w:t>
      </w:r>
    </w:p>
    <w:p w:rsidR="006B5869" w:rsidRPr="00B47905" w:rsidRDefault="006B5869" w:rsidP="006B5869">
      <w:pPr>
        <w:spacing w:after="0" w:line="240" w:lineRule="auto"/>
        <w:ind w:firstLine="426"/>
        <w:jc w:val="both"/>
        <w:rPr>
          <w:rFonts w:ascii="Times New Roman" w:eastAsia="Cambria" w:hAnsi="Times New Roman" w:cs="Times New Roman"/>
          <w:sz w:val="24"/>
          <w:szCs w:val="24"/>
        </w:rPr>
      </w:pPr>
      <w:r w:rsidRPr="00B47905">
        <w:rPr>
          <w:rFonts w:ascii="Times New Roman" w:eastAsia="Cambria" w:hAnsi="Times New Roman" w:cs="Times New Roman"/>
          <w:sz w:val="24"/>
          <w:szCs w:val="24"/>
        </w:rPr>
        <w:t>3.1. Постачальник гарантує якість Товару відповідно вимогам ДСТУ чинних на території України, які встановлені на цей Товар, протягом гарантійного строку, що підтверджується сертифікатом  відповідності (визнання)  та  паспортом (сертифікатом, тощо) якості (аналізів).</w:t>
      </w:r>
    </w:p>
    <w:p w:rsidR="006B5869" w:rsidRDefault="006B5869" w:rsidP="006B5869">
      <w:pPr>
        <w:shd w:val="clear" w:color="auto" w:fill="FFFFFF"/>
        <w:spacing w:after="0" w:line="240" w:lineRule="auto"/>
        <w:ind w:firstLine="426"/>
        <w:jc w:val="both"/>
        <w:rPr>
          <w:rFonts w:ascii="Times New Roman" w:eastAsia="Cambria" w:hAnsi="Times New Roman" w:cs="Times New Roman"/>
          <w:sz w:val="24"/>
          <w:szCs w:val="24"/>
        </w:rPr>
      </w:pPr>
      <w:r w:rsidRPr="00B47905">
        <w:rPr>
          <w:rFonts w:ascii="Times New Roman" w:eastAsia="Cambria" w:hAnsi="Times New Roman" w:cs="Times New Roman"/>
          <w:sz w:val="24"/>
          <w:szCs w:val="24"/>
        </w:rPr>
        <w:t xml:space="preserve">3.2. Прийом Товару проводиться Покупцем за </w:t>
      </w:r>
      <w:proofErr w:type="spellStart"/>
      <w:r w:rsidRPr="00B47905">
        <w:rPr>
          <w:rFonts w:ascii="Times New Roman" w:eastAsia="Cambria" w:hAnsi="Times New Roman" w:cs="Times New Roman"/>
          <w:sz w:val="24"/>
          <w:szCs w:val="24"/>
        </w:rPr>
        <w:t>адресою</w:t>
      </w:r>
      <w:proofErr w:type="spellEnd"/>
      <w:r w:rsidRPr="00B47905">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r w:rsidRPr="00B47905">
        <w:rPr>
          <w:rFonts w:ascii="Times New Roman" w:eastAsia="Cambria" w:hAnsi="Times New Roman" w:cs="Times New Roman"/>
          <w:sz w:val="24"/>
          <w:szCs w:val="24"/>
        </w:rPr>
        <w:t>0</w:t>
      </w:r>
      <w:r>
        <w:rPr>
          <w:rFonts w:ascii="Times New Roman" w:eastAsia="Cambria" w:hAnsi="Times New Roman" w:cs="Times New Roman"/>
          <w:sz w:val="24"/>
          <w:szCs w:val="24"/>
        </w:rPr>
        <w:t>8301</w:t>
      </w:r>
      <w:r w:rsidRPr="00B47905">
        <w:rPr>
          <w:rFonts w:ascii="Times New Roman" w:eastAsia="Cambria" w:hAnsi="Times New Roman" w:cs="Times New Roman"/>
          <w:sz w:val="24"/>
          <w:szCs w:val="24"/>
        </w:rPr>
        <w:t>, Київська область,</w:t>
      </w:r>
      <w:r>
        <w:rPr>
          <w:rFonts w:ascii="Times New Roman" w:eastAsia="Cambria" w:hAnsi="Times New Roman" w:cs="Times New Roman"/>
          <w:sz w:val="24"/>
          <w:szCs w:val="24"/>
        </w:rPr>
        <w:t xml:space="preserve"> </w:t>
      </w:r>
      <w:r w:rsidRPr="00B47905">
        <w:rPr>
          <w:rFonts w:ascii="Times New Roman" w:eastAsia="Cambria" w:hAnsi="Times New Roman" w:cs="Times New Roman"/>
          <w:sz w:val="24"/>
          <w:szCs w:val="24"/>
        </w:rPr>
        <w:t>м.</w:t>
      </w:r>
      <w:r>
        <w:rPr>
          <w:rFonts w:ascii="Times New Roman" w:eastAsia="Cambria" w:hAnsi="Times New Roman" w:cs="Times New Roman"/>
          <w:sz w:val="24"/>
          <w:szCs w:val="24"/>
        </w:rPr>
        <w:t> Бориспіль</w:t>
      </w:r>
      <w:r w:rsidRPr="00B47905">
        <w:rPr>
          <w:rFonts w:ascii="Times New Roman" w:eastAsia="Cambria" w:hAnsi="Times New Roman" w:cs="Times New Roman"/>
          <w:sz w:val="24"/>
          <w:szCs w:val="24"/>
        </w:rPr>
        <w:t xml:space="preserve">, вул. </w:t>
      </w:r>
      <w:r>
        <w:rPr>
          <w:rFonts w:ascii="Times New Roman" w:eastAsia="Cambria" w:hAnsi="Times New Roman" w:cs="Times New Roman"/>
          <w:sz w:val="24"/>
          <w:szCs w:val="24"/>
        </w:rPr>
        <w:t>Глибоцька, 128 А</w:t>
      </w:r>
      <w:r w:rsidRPr="00B47905">
        <w:rPr>
          <w:rFonts w:ascii="Times New Roman" w:eastAsia="Cambria" w:hAnsi="Times New Roman" w:cs="Times New Roman"/>
          <w:sz w:val="24"/>
          <w:szCs w:val="24"/>
        </w:rPr>
        <w:t xml:space="preserve">, його представником у відповідності до вимог чинного законодавства України. Передача Товару Покупцю проводиться представником Постачальника. </w:t>
      </w:r>
    </w:p>
    <w:p w:rsidR="006B5869" w:rsidRPr="008D3868" w:rsidRDefault="006B5869" w:rsidP="006B5869">
      <w:pPr>
        <w:shd w:val="clear" w:color="auto" w:fill="FFFFFF"/>
        <w:spacing w:after="0" w:line="240" w:lineRule="auto"/>
        <w:ind w:firstLine="426"/>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3.3. </w:t>
      </w:r>
      <w:r w:rsidRPr="00B47905">
        <w:rPr>
          <w:rFonts w:ascii="Times New Roman" w:eastAsia="Cambria" w:hAnsi="Times New Roman" w:cs="Times New Roman"/>
          <w:sz w:val="24"/>
          <w:szCs w:val="24"/>
        </w:rPr>
        <w:t>У разі необхідності з</w:t>
      </w:r>
      <w:r>
        <w:rPr>
          <w:rFonts w:ascii="Times New Roman" w:eastAsia="Cambria" w:hAnsi="Times New Roman" w:cs="Times New Roman"/>
          <w:sz w:val="24"/>
          <w:szCs w:val="24"/>
        </w:rPr>
        <w:t xml:space="preserve">міни </w:t>
      </w:r>
      <w:r w:rsidRPr="00B47905">
        <w:rPr>
          <w:rFonts w:ascii="Times New Roman" w:eastAsia="Cambria" w:hAnsi="Times New Roman" w:cs="Times New Roman"/>
          <w:sz w:val="24"/>
          <w:szCs w:val="24"/>
        </w:rPr>
        <w:t>ціни за одиницю Товару згідно пункту 2 частини 5 статті 41 Закону України «Про публічні закупівлі»: не більш як на 10 відсотків у разі коливання ціни такого товару на ринку, за умови, що така зміна не призведе до збільшення суми, визначеної в договорі про закупівлю, Сторона зобов‘язана завчасно в письмовій формі інформувати про</w:t>
      </w:r>
      <w:r w:rsidRPr="008D3868">
        <w:rPr>
          <w:rFonts w:ascii="Times New Roman" w:eastAsia="Cambria" w:hAnsi="Times New Roman" w:cs="Times New Roman"/>
          <w:sz w:val="24"/>
          <w:szCs w:val="24"/>
        </w:rPr>
        <w:t xml:space="preserve"> це іншу Сторону. У якості обґрунтування зміни ціни Товару Сторона підтверджує рівень цін, що встановились на ринку в м. Києві шляхом надання відповідної довідки ДП «Державного </w:t>
      </w:r>
      <w:r w:rsidRPr="008D3868">
        <w:rPr>
          <w:rFonts w:ascii="Times New Roman" w:eastAsia="Cambria" w:hAnsi="Times New Roman" w:cs="Times New Roman"/>
          <w:sz w:val="24"/>
          <w:szCs w:val="24"/>
        </w:rPr>
        <w:lastRenderedPageBreak/>
        <w:t>інформаційно-аналітичного центру моніторингу зовнішніх товарних ринків» чи Торгово-промислової палати України (включаючи регіональні філії). Довідка має показувати коливання ціни такого Товару на ринку за період з моменту подання пропозиції учасника закупівлі до дати видачі довідки. Ціна за одиницю Товару може бути змінена не більше ніж на відсоток зміни, вказаний в такій довідці.</w:t>
      </w:r>
    </w:p>
    <w:p w:rsidR="006B5869" w:rsidRPr="008D3868" w:rsidRDefault="006B5869" w:rsidP="006B5869">
      <w:pPr>
        <w:spacing w:after="0" w:line="240" w:lineRule="auto"/>
        <w:ind w:firstLine="426"/>
        <w:jc w:val="both"/>
        <w:rPr>
          <w:rFonts w:ascii="Times New Roman" w:eastAsia="Cambria" w:hAnsi="Times New Roman" w:cs="Times New Roman"/>
          <w:i/>
          <w:iCs/>
          <w:sz w:val="24"/>
          <w:szCs w:val="24"/>
        </w:rPr>
      </w:pPr>
      <w:r w:rsidRPr="008D3868">
        <w:rPr>
          <w:rFonts w:ascii="Times New Roman" w:eastAsia="Cambria" w:hAnsi="Times New Roman" w:cs="Times New Roman"/>
          <w:sz w:val="24"/>
          <w:szCs w:val="24"/>
        </w:rPr>
        <w:t xml:space="preserve">3.4. Умови даного Договору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статтею </w:t>
      </w:r>
      <w:r w:rsidRPr="008D3868">
        <w:rPr>
          <w:rFonts w:ascii="Times New Roman" w:eastAsia="Cambria" w:hAnsi="Times New Roman" w:cs="Times New Roman"/>
          <w:iCs/>
          <w:sz w:val="24"/>
          <w:szCs w:val="24"/>
        </w:rPr>
        <w:t>41  Закону України «Про публічні закупівлі».</w:t>
      </w:r>
    </w:p>
    <w:p w:rsidR="006B5869" w:rsidRPr="008D3868" w:rsidRDefault="006B5869" w:rsidP="006B5869">
      <w:pPr>
        <w:shd w:val="clear" w:color="auto" w:fill="FFFFFF"/>
        <w:tabs>
          <w:tab w:val="left" w:leader="underscore" w:pos="8948"/>
        </w:tabs>
        <w:spacing w:after="0" w:line="240" w:lineRule="auto"/>
        <w:ind w:firstLine="426"/>
        <w:jc w:val="both"/>
        <w:rPr>
          <w:rFonts w:ascii="Times New Roman" w:eastAsia="Courier New" w:hAnsi="Times New Roman" w:cs="Times New Roman"/>
          <w:sz w:val="24"/>
          <w:szCs w:val="24"/>
        </w:rPr>
      </w:pPr>
      <w:r w:rsidRPr="008D3868">
        <w:rPr>
          <w:rFonts w:ascii="Times New Roman" w:eastAsia="Courier New" w:hAnsi="Times New Roman" w:cs="Times New Roman"/>
          <w:sz w:val="24"/>
          <w:szCs w:val="24"/>
        </w:rPr>
        <w:t xml:space="preserve">3.5. У випадку, якщо поставка Товару </w:t>
      </w:r>
      <w:r w:rsidRPr="008D3868">
        <w:rPr>
          <w:rFonts w:ascii="Times New Roman" w:eastAsia="Courier New" w:hAnsi="Times New Roman" w:cs="Times New Roman"/>
          <w:bCs/>
          <w:spacing w:val="2"/>
          <w:sz w:val="24"/>
          <w:szCs w:val="24"/>
        </w:rPr>
        <w:t xml:space="preserve">Постачальника </w:t>
      </w:r>
      <w:r w:rsidRPr="008D3868">
        <w:rPr>
          <w:rFonts w:ascii="Times New Roman" w:eastAsia="Courier New" w:hAnsi="Times New Roman" w:cs="Times New Roman"/>
          <w:sz w:val="24"/>
          <w:szCs w:val="24"/>
        </w:rPr>
        <w:t>Покупцю була здійснена без Заявки, однак Сторонами Договору були оформлені та підписані видаткові накладні, поставка Товару вважається погодженою між сторонами і такою, що відповідає умовам цього Договору.</w:t>
      </w:r>
    </w:p>
    <w:p w:rsidR="006B5869" w:rsidRPr="008D3868" w:rsidRDefault="006B5869" w:rsidP="006B5869">
      <w:pPr>
        <w:shd w:val="clear" w:color="auto" w:fill="FFFFFF"/>
        <w:tabs>
          <w:tab w:val="left" w:leader="underscore" w:pos="8948"/>
        </w:tabs>
        <w:spacing w:after="0" w:line="240" w:lineRule="auto"/>
        <w:ind w:firstLine="426"/>
        <w:jc w:val="both"/>
        <w:rPr>
          <w:rFonts w:ascii="Times New Roman" w:eastAsia="Courier New" w:hAnsi="Times New Roman" w:cs="Times New Roman"/>
          <w:sz w:val="24"/>
          <w:szCs w:val="24"/>
        </w:rPr>
      </w:pPr>
    </w:p>
    <w:p w:rsidR="006B5869" w:rsidRPr="008D3868" w:rsidRDefault="006B5869" w:rsidP="006B5869">
      <w:pPr>
        <w:spacing w:after="0" w:line="240" w:lineRule="auto"/>
        <w:ind w:firstLine="426"/>
        <w:jc w:val="center"/>
        <w:rPr>
          <w:rFonts w:ascii="Times New Roman" w:eastAsia="Cambria" w:hAnsi="Times New Roman" w:cs="Times New Roman"/>
          <w:b/>
          <w:sz w:val="24"/>
          <w:szCs w:val="24"/>
        </w:rPr>
      </w:pPr>
      <w:r w:rsidRPr="008D3868">
        <w:rPr>
          <w:rFonts w:ascii="Times New Roman" w:eastAsia="Cambria" w:hAnsi="Times New Roman" w:cs="Times New Roman"/>
          <w:b/>
          <w:sz w:val="24"/>
          <w:szCs w:val="24"/>
        </w:rPr>
        <w:t>4. ПОРЯДОК РОЗРАХУНКІВ</w:t>
      </w:r>
    </w:p>
    <w:p w:rsidR="006B5869" w:rsidRPr="008D3868" w:rsidRDefault="006B5869" w:rsidP="006B5869">
      <w:pPr>
        <w:shd w:val="solid" w:color="FFFFFF" w:fill="FFFFFF"/>
        <w:spacing w:after="0" w:line="240" w:lineRule="auto"/>
        <w:ind w:firstLine="426"/>
        <w:jc w:val="both"/>
        <w:rPr>
          <w:rFonts w:ascii="Times New Roman" w:eastAsia="Cambria" w:hAnsi="Times New Roman" w:cs="Times New Roman"/>
          <w:sz w:val="24"/>
          <w:szCs w:val="24"/>
        </w:rPr>
      </w:pPr>
      <w:r w:rsidRPr="008D3868">
        <w:rPr>
          <w:rFonts w:ascii="Times New Roman" w:eastAsia="Cambria" w:hAnsi="Times New Roman" w:cs="Times New Roman"/>
          <w:sz w:val="24"/>
          <w:szCs w:val="24"/>
        </w:rPr>
        <w:t xml:space="preserve">4.1. Оплата Постачальнику здійснюється в безготівковому порядку, шляхом перерахування грошових коштів через банк на поточний рахунок Постачальника.  </w:t>
      </w:r>
    </w:p>
    <w:p w:rsidR="006B5869" w:rsidRPr="008D3868" w:rsidRDefault="006B5869" w:rsidP="006B5869">
      <w:pPr>
        <w:shd w:val="solid" w:color="FFFFFF" w:fill="FFFFFF"/>
        <w:spacing w:after="0" w:line="240" w:lineRule="auto"/>
        <w:ind w:firstLine="426"/>
        <w:jc w:val="both"/>
        <w:rPr>
          <w:rFonts w:ascii="Times New Roman" w:eastAsia="Cambria" w:hAnsi="Times New Roman" w:cs="Times New Roman"/>
          <w:sz w:val="24"/>
          <w:szCs w:val="24"/>
        </w:rPr>
      </w:pPr>
      <w:r w:rsidRPr="00150A15">
        <w:rPr>
          <w:rFonts w:ascii="Times New Roman" w:eastAsia="Cambria" w:hAnsi="Times New Roman" w:cs="Times New Roman"/>
          <w:sz w:val="24"/>
          <w:szCs w:val="24"/>
        </w:rPr>
        <w:t xml:space="preserve">4.2. Оплата здійснюється Покупцем протягом </w:t>
      </w:r>
      <w:r>
        <w:rPr>
          <w:rFonts w:ascii="Times New Roman" w:eastAsia="Cambria" w:hAnsi="Times New Roman" w:cs="Times New Roman"/>
          <w:sz w:val="24"/>
          <w:szCs w:val="24"/>
        </w:rPr>
        <w:t>60</w:t>
      </w:r>
      <w:r w:rsidRPr="00150A15">
        <w:rPr>
          <w:rFonts w:ascii="Times New Roman" w:eastAsia="Cambria" w:hAnsi="Times New Roman" w:cs="Times New Roman"/>
          <w:sz w:val="24"/>
          <w:szCs w:val="24"/>
        </w:rPr>
        <w:t xml:space="preserve"> (</w:t>
      </w:r>
      <w:r>
        <w:rPr>
          <w:rFonts w:ascii="Times New Roman" w:eastAsia="Cambria" w:hAnsi="Times New Roman" w:cs="Times New Roman"/>
          <w:sz w:val="24"/>
          <w:szCs w:val="24"/>
        </w:rPr>
        <w:t>шістдесяти</w:t>
      </w:r>
      <w:r w:rsidRPr="00150A15">
        <w:rPr>
          <w:rFonts w:ascii="Times New Roman" w:eastAsia="Cambria" w:hAnsi="Times New Roman" w:cs="Times New Roman"/>
          <w:sz w:val="24"/>
          <w:szCs w:val="24"/>
        </w:rPr>
        <w:t>) банківських днів</w:t>
      </w:r>
      <w:r w:rsidRPr="008D3868">
        <w:rPr>
          <w:rFonts w:ascii="Times New Roman" w:eastAsia="Cambria" w:hAnsi="Times New Roman" w:cs="Times New Roman"/>
          <w:sz w:val="24"/>
          <w:szCs w:val="24"/>
        </w:rPr>
        <w:t xml:space="preserve"> з дати підписання ним Акту приймання-передачі Товару та за наданим Постачальником Рахунком-фактурою.</w:t>
      </w:r>
    </w:p>
    <w:p w:rsidR="006B5869" w:rsidRPr="008D3868" w:rsidRDefault="006B5869" w:rsidP="006B5869">
      <w:pPr>
        <w:shd w:val="solid" w:color="FFFFFF" w:fill="FFFFFF"/>
        <w:spacing w:after="0" w:line="240" w:lineRule="auto"/>
        <w:ind w:firstLine="426"/>
        <w:jc w:val="both"/>
        <w:rPr>
          <w:rFonts w:ascii="Times New Roman" w:eastAsia="Cambria" w:hAnsi="Times New Roman" w:cs="Times New Roman"/>
          <w:sz w:val="24"/>
          <w:szCs w:val="24"/>
        </w:rPr>
      </w:pPr>
      <w:r w:rsidRPr="008D3868">
        <w:rPr>
          <w:rFonts w:ascii="Times New Roman" w:eastAsia="Cambria" w:hAnsi="Times New Roman" w:cs="Times New Roman"/>
          <w:sz w:val="24"/>
          <w:szCs w:val="24"/>
        </w:rPr>
        <w:t>При цьому Покупець здійснює оплату за поставлений Товар в порядку, визначеному Договором, та з урахуванням, що така оплата здійснюється після реєстрації податкової накладної в Єдиному реєстрі податкових накладних відповідно до вимог ст. 201 Податкового кодексу України.</w:t>
      </w:r>
    </w:p>
    <w:p w:rsidR="006B5869" w:rsidRPr="008D3868" w:rsidRDefault="006B5869" w:rsidP="006B5869">
      <w:pPr>
        <w:spacing w:after="0" w:line="240" w:lineRule="auto"/>
        <w:ind w:firstLine="426"/>
        <w:jc w:val="both"/>
        <w:rPr>
          <w:rFonts w:ascii="Times New Roman" w:eastAsia="Cambria" w:hAnsi="Times New Roman" w:cs="Times New Roman"/>
          <w:sz w:val="24"/>
          <w:szCs w:val="24"/>
        </w:rPr>
      </w:pPr>
    </w:p>
    <w:p w:rsidR="006B5869" w:rsidRPr="008D3868" w:rsidRDefault="006B5869" w:rsidP="006B5869">
      <w:pPr>
        <w:snapToGrid w:val="0"/>
        <w:spacing w:after="0" w:line="240" w:lineRule="auto"/>
        <w:jc w:val="center"/>
        <w:rPr>
          <w:rFonts w:ascii="Times New Roman" w:eastAsia="Times New Roman" w:hAnsi="Times New Roman" w:cs="Times New Roman"/>
          <w:b/>
          <w:sz w:val="24"/>
          <w:lang w:eastAsia="ru-RU"/>
        </w:rPr>
      </w:pPr>
      <w:r w:rsidRPr="008D3868">
        <w:rPr>
          <w:rFonts w:ascii="Times New Roman" w:eastAsia="Times New Roman" w:hAnsi="Times New Roman" w:cs="Times New Roman"/>
          <w:b/>
          <w:sz w:val="24"/>
          <w:lang w:eastAsia="ru-RU"/>
        </w:rPr>
        <w:t>5. УМОВИ ВИКОНАННЯ ЗАБОВ’ЯЗАНЬ</w:t>
      </w:r>
    </w:p>
    <w:p w:rsidR="006B5869" w:rsidRPr="008D3868"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5.1. Передачу (поставку) Товару</w:t>
      </w:r>
      <w:r w:rsidRPr="008D3868">
        <w:rPr>
          <w:rFonts w:ascii="Times New Roman" w:eastAsia="Times New Roman" w:hAnsi="Times New Roman" w:cs="Times New Roman"/>
          <w:i/>
          <w:sz w:val="24"/>
          <w:lang w:eastAsia="ru-RU"/>
        </w:rPr>
        <w:t xml:space="preserve"> </w:t>
      </w:r>
      <w:r w:rsidRPr="008D3868">
        <w:rPr>
          <w:rFonts w:ascii="Times New Roman" w:eastAsia="Times New Roman" w:hAnsi="Times New Roman" w:cs="Times New Roman"/>
          <w:sz w:val="24"/>
          <w:lang w:eastAsia="ru-RU"/>
        </w:rPr>
        <w:t>Постачальник зобов’язаний здійснювати</w:t>
      </w:r>
      <w:r>
        <w:rPr>
          <w:rFonts w:ascii="Times New Roman" w:eastAsia="Times New Roman" w:hAnsi="Times New Roman" w:cs="Times New Roman"/>
          <w:sz w:val="24"/>
          <w:lang w:eastAsia="ru-RU"/>
        </w:rPr>
        <w:t xml:space="preserve"> окремими партіями у відповідності до потреб Замовника </w:t>
      </w:r>
      <w:r w:rsidRPr="008D3868">
        <w:rPr>
          <w:rFonts w:ascii="Times New Roman" w:eastAsia="Times New Roman" w:hAnsi="Times New Roman" w:cs="Times New Roman"/>
          <w:sz w:val="24"/>
          <w:lang w:eastAsia="ru-RU"/>
        </w:rPr>
        <w:t xml:space="preserve"> відповідно до вимог Покупця, при цьому:</w:t>
      </w:r>
    </w:p>
    <w:p w:rsidR="006B5869" w:rsidRPr="008D3868" w:rsidRDefault="006B5869" w:rsidP="006B5869">
      <w:pPr>
        <w:shd w:val="clear" w:color="auto" w:fill="FFFFFF"/>
        <w:spacing w:after="0" w:line="240" w:lineRule="auto"/>
        <w:ind w:firstLine="567"/>
        <w:jc w:val="both"/>
        <w:rPr>
          <w:rFonts w:ascii="Times New Roman" w:eastAsia="Times New Roman" w:hAnsi="Times New Roman" w:cs="Times New Roman"/>
          <w:snapToGrid w:val="0"/>
          <w:sz w:val="24"/>
          <w:lang w:eastAsia="ru-RU"/>
        </w:rPr>
      </w:pPr>
      <w:r w:rsidRPr="008D3868">
        <w:rPr>
          <w:rFonts w:ascii="Times New Roman" w:eastAsia="Times New Roman" w:hAnsi="Times New Roman" w:cs="Times New Roman"/>
          <w:sz w:val="24"/>
          <w:lang w:eastAsia="ru-RU"/>
        </w:rPr>
        <w:t xml:space="preserve">- в Заявці Покупця </w:t>
      </w:r>
      <w:r w:rsidRPr="008D3868">
        <w:rPr>
          <w:rFonts w:ascii="Times New Roman" w:eastAsia="Times New Roman" w:hAnsi="Times New Roman" w:cs="Times New Roman"/>
          <w:snapToGrid w:val="0"/>
          <w:sz w:val="24"/>
          <w:lang w:eastAsia="ru-RU"/>
        </w:rPr>
        <w:t>повинна бути зазначена зокрема інформація щодо дати, номеру Договору, дати та номеру Заявки, найменування, асортименту, кількості Товару, що підлягає передачі (поставці) згідно з Заявкою  та загальна вартість так</w:t>
      </w:r>
      <w:r w:rsidRPr="008D3868">
        <w:rPr>
          <w:rFonts w:ascii="Times New Roman" w:eastAsia="Times New Roman" w:hAnsi="Times New Roman" w:cs="Times New Roman"/>
          <w:snapToGrid w:val="0"/>
          <w:sz w:val="24"/>
          <w:u w:val="single"/>
          <w:lang w:eastAsia="ru-RU"/>
        </w:rPr>
        <w:t>ої</w:t>
      </w:r>
      <w:r w:rsidRPr="008D3868">
        <w:rPr>
          <w:rFonts w:ascii="Times New Roman" w:eastAsia="Times New Roman" w:hAnsi="Times New Roman" w:cs="Times New Roman"/>
          <w:snapToGrid w:val="0"/>
          <w:sz w:val="24"/>
          <w:lang w:eastAsia="ru-RU"/>
        </w:rPr>
        <w:t xml:space="preserve"> (-</w:t>
      </w:r>
      <w:proofErr w:type="spellStart"/>
      <w:r w:rsidRPr="008D3868">
        <w:rPr>
          <w:rFonts w:ascii="Times New Roman" w:eastAsia="Times New Roman" w:hAnsi="Times New Roman" w:cs="Times New Roman"/>
          <w:snapToGrid w:val="0"/>
          <w:sz w:val="24"/>
          <w:u w:val="single"/>
          <w:lang w:eastAsia="ru-RU"/>
        </w:rPr>
        <w:t>их</w:t>
      </w:r>
      <w:proofErr w:type="spellEnd"/>
      <w:r w:rsidRPr="008D3868">
        <w:rPr>
          <w:rFonts w:ascii="Times New Roman" w:eastAsia="Times New Roman" w:hAnsi="Times New Roman" w:cs="Times New Roman"/>
          <w:snapToGrid w:val="0"/>
          <w:sz w:val="24"/>
          <w:lang w:eastAsia="ru-RU"/>
        </w:rPr>
        <w:t>) парт</w:t>
      </w:r>
      <w:r w:rsidRPr="008D3868">
        <w:rPr>
          <w:rFonts w:ascii="Times New Roman" w:eastAsia="Times New Roman" w:hAnsi="Times New Roman" w:cs="Times New Roman"/>
          <w:snapToGrid w:val="0"/>
          <w:sz w:val="24"/>
          <w:u w:val="single"/>
          <w:lang w:eastAsia="ru-RU"/>
        </w:rPr>
        <w:t>ії</w:t>
      </w:r>
      <w:r w:rsidRPr="008D3868">
        <w:rPr>
          <w:rFonts w:ascii="Times New Roman" w:eastAsia="Times New Roman" w:hAnsi="Times New Roman" w:cs="Times New Roman"/>
          <w:snapToGrid w:val="0"/>
          <w:sz w:val="24"/>
          <w:lang w:eastAsia="ru-RU"/>
        </w:rPr>
        <w:t xml:space="preserve"> (–</w:t>
      </w:r>
      <w:proofErr w:type="spellStart"/>
      <w:r w:rsidRPr="008D3868">
        <w:rPr>
          <w:rFonts w:ascii="Times New Roman" w:eastAsia="Times New Roman" w:hAnsi="Times New Roman" w:cs="Times New Roman"/>
          <w:snapToGrid w:val="0"/>
          <w:sz w:val="24"/>
          <w:u w:val="single"/>
          <w:lang w:eastAsia="ru-RU"/>
        </w:rPr>
        <w:t>ій</w:t>
      </w:r>
      <w:proofErr w:type="spellEnd"/>
      <w:r w:rsidRPr="008D3868">
        <w:rPr>
          <w:rFonts w:ascii="Times New Roman" w:eastAsia="Times New Roman" w:hAnsi="Times New Roman" w:cs="Times New Roman"/>
          <w:snapToGrid w:val="0"/>
          <w:sz w:val="24"/>
          <w:lang w:eastAsia="ru-RU"/>
        </w:rPr>
        <w:t>) Товару.</w:t>
      </w:r>
    </w:p>
    <w:p w:rsidR="006B5869" w:rsidRPr="008D3868" w:rsidRDefault="006B5869" w:rsidP="006B5869">
      <w:pPr>
        <w:shd w:val="clear" w:color="auto" w:fill="FFFFFF"/>
        <w:spacing w:after="0" w:line="240" w:lineRule="auto"/>
        <w:ind w:firstLine="567"/>
        <w:jc w:val="both"/>
        <w:rPr>
          <w:rFonts w:ascii="Times New Roman" w:eastAsia="Times New Roman" w:hAnsi="Times New Roman" w:cs="Times New Roman"/>
          <w:snapToGrid w:val="0"/>
          <w:sz w:val="24"/>
          <w:lang w:eastAsia="ru-RU"/>
        </w:rPr>
      </w:pPr>
      <w:r w:rsidRPr="008D3868">
        <w:rPr>
          <w:rFonts w:ascii="Times New Roman" w:eastAsia="Times New Roman" w:hAnsi="Times New Roman" w:cs="Times New Roman"/>
          <w:snapToGrid w:val="0"/>
          <w:sz w:val="24"/>
          <w:lang w:eastAsia="ru-RU"/>
        </w:rPr>
        <w:t xml:space="preserve">Заявка надсилається за </w:t>
      </w:r>
      <w:proofErr w:type="spellStart"/>
      <w:r w:rsidRPr="008D3868">
        <w:rPr>
          <w:rFonts w:ascii="Times New Roman" w:eastAsia="Times New Roman" w:hAnsi="Times New Roman" w:cs="Times New Roman"/>
          <w:snapToGrid w:val="0"/>
          <w:sz w:val="24"/>
          <w:lang w:eastAsia="ru-RU"/>
        </w:rPr>
        <w:t>адресою</w:t>
      </w:r>
      <w:proofErr w:type="spellEnd"/>
      <w:r w:rsidRPr="008D3868">
        <w:rPr>
          <w:rFonts w:ascii="Times New Roman" w:eastAsia="Times New Roman" w:hAnsi="Times New Roman" w:cs="Times New Roman"/>
          <w:snapToGrid w:val="0"/>
          <w:sz w:val="24"/>
          <w:lang w:eastAsia="ru-RU"/>
        </w:rPr>
        <w:t xml:space="preserve"> Постачальника та (або) на його електронну адресу___________; датою отримання Заявки вважається дата її передання Постачальнику на </w:t>
      </w:r>
      <w:r w:rsidRPr="008D3868">
        <w:rPr>
          <w:rFonts w:ascii="Times New Roman" w:eastAsia="Times New Roman" w:hAnsi="Times New Roman" w:cs="Times New Roman"/>
          <w:snapToGrid w:val="0"/>
          <w:sz w:val="24"/>
          <w:lang w:val="en-US" w:eastAsia="ru-RU"/>
        </w:rPr>
        <w:t>e</w:t>
      </w:r>
      <w:r w:rsidRPr="008D3868">
        <w:rPr>
          <w:rFonts w:ascii="Times New Roman" w:eastAsia="Times New Roman" w:hAnsi="Times New Roman" w:cs="Times New Roman"/>
          <w:snapToGrid w:val="0"/>
          <w:sz w:val="24"/>
          <w:lang w:eastAsia="ru-RU"/>
        </w:rPr>
        <w:t>-</w:t>
      </w:r>
      <w:r w:rsidRPr="008D3868">
        <w:rPr>
          <w:rFonts w:ascii="Times New Roman" w:eastAsia="Times New Roman" w:hAnsi="Times New Roman" w:cs="Times New Roman"/>
          <w:snapToGrid w:val="0"/>
          <w:sz w:val="24"/>
          <w:lang w:val="en-US" w:eastAsia="ru-RU"/>
        </w:rPr>
        <w:t>mail</w:t>
      </w:r>
      <w:r w:rsidRPr="008D3868">
        <w:rPr>
          <w:rFonts w:ascii="Times New Roman" w:eastAsia="Times New Roman" w:hAnsi="Times New Roman" w:cs="Times New Roman"/>
          <w:snapToGrid w:val="0"/>
          <w:sz w:val="24"/>
          <w:lang w:eastAsia="ru-RU"/>
        </w:rPr>
        <w:t>; Постачальник протягом одного робочого дня з дня отримання Заявки повинен підтвердити її отримання (на e-</w:t>
      </w:r>
      <w:proofErr w:type="spellStart"/>
      <w:r w:rsidRPr="008D3868">
        <w:rPr>
          <w:rFonts w:ascii="Times New Roman" w:eastAsia="Times New Roman" w:hAnsi="Times New Roman" w:cs="Times New Roman"/>
          <w:snapToGrid w:val="0"/>
          <w:sz w:val="24"/>
          <w:lang w:eastAsia="ru-RU"/>
        </w:rPr>
        <w:t>mail</w:t>
      </w:r>
      <w:proofErr w:type="spellEnd"/>
      <w:r w:rsidRPr="008D3868">
        <w:rPr>
          <w:rFonts w:ascii="Times New Roman" w:eastAsia="Times New Roman" w:hAnsi="Times New Roman" w:cs="Times New Roman"/>
          <w:snapToGrid w:val="0"/>
          <w:sz w:val="24"/>
          <w:lang w:eastAsia="ru-RU"/>
        </w:rPr>
        <w:t xml:space="preserve"> Покупця, які будуть зазначені в Заявці Покупця);</w:t>
      </w:r>
    </w:p>
    <w:p w:rsidR="006B5869" w:rsidRPr="008D3868"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rPr>
      </w:pPr>
      <w:r w:rsidRPr="008D3868">
        <w:rPr>
          <w:rFonts w:ascii="Times New Roman" w:eastAsia="Times New Roman" w:hAnsi="Times New Roman" w:cs="Times New Roman"/>
          <w:sz w:val="24"/>
          <w:lang w:eastAsia="ru-RU"/>
        </w:rPr>
        <w:t>- строк передачі (поставки) Покупцю</w:t>
      </w:r>
      <w:r w:rsidRPr="008D3868">
        <w:rPr>
          <w:rFonts w:ascii="Times New Roman" w:eastAsia="Times New Roman" w:hAnsi="Times New Roman" w:cs="Times New Roman"/>
          <w:sz w:val="24"/>
        </w:rPr>
        <w:t xml:space="preserve"> Товару (на Заявлену згідно з Заявкою партії Товару) –  протягом </w:t>
      </w:r>
      <w:r>
        <w:rPr>
          <w:rFonts w:ascii="Times New Roman" w:eastAsia="Times New Roman" w:hAnsi="Times New Roman" w:cs="Times New Roman"/>
          <w:sz w:val="24"/>
        </w:rPr>
        <w:t xml:space="preserve">___________ календарних </w:t>
      </w:r>
      <w:r w:rsidRPr="008D3868">
        <w:rPr>
          <w:rFonts w:ascii="Times New Roman" w:eastAsia="Times New Roman" w:hAnsi="Times New Roman" w:cs="Times New Roman"/>
          <w:sz w:val="24"/>
        </w:rPr>
        <w:t>днів (</w:t>
      </w:r>
      <w:r w:rsidRPr="008D3868">
        <w:rPr>
          <w:rFonts w:ascii="Times New Roman" w:eastAsia="Times New Roman" w:hAnsi="Times New Roman" w:cs="Times New Roman"/>
          <w:i/>
          <w:sz w:val="24"/>
        </w:rPr>
        <w:t xml:space="preserve">строк / термін передачі Товару може бути змінений на етапі укладання Договору, з урахуванням умов </w:t>
      </w:r>
      <w:r w:rsidRPr="008D3868">
        <w:rPr>
          <w:rFonts w:ascii="Times New Roman" w:eastAsia="Times New Roman" w:hAnsi="Times New Roman" w:cs="Times New Roman"/>
          <w:i/>
          <w:sz w:val="24"/>
          <w:lang w:eastAsia="ru-RU"/>
        </w:rPr>
        <w:t>тендерної документації (ТД) на дану закупівлю)</w:t>
      </w:r>
      <w:r w:rsidRPr="008D3868">
        <w:rPr>
          <w:rFonts w:ascii="Times New Roman" w:eastAsia="Times New Roman" w:hAnsi="Times New Roman" w:cs="Times New Roman"/>
          <w:sz w:val="24"/>
          <w:lang w:eastAsia="ru-RU"/>
        </w:rPr>
        <w:t>;</w:t>
      </w:r>
      <w:r w:rsidRPr="008D3868">
        <w:rPr>
          <w:rFonts w:ascii="Times New Roman" w:eastAsia="Times New Roman" w:hAnsi="Times New Roman" w:cs="Times New Roman"/>
          <w:sz w:val="24"/>
        </w:rPr>
        <w:t xml:space="preserve"> </w:t>
      </w:r>
    </w:p>
    <w:p w:rsidR="006B5869" w:rsidRPr="008D3868"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rPr>
      </w:pPr>
      <w:r w:rsidRPr="008D3868">
        <w:rPr>
          <w:rFonts w:ascii="Times New Roman" w:eastAsia="Times New Roman" w:hAnsi="Times New Roman" w:cs="Times New Roman"/>
          <w:sz w:val="24"/>
        </w:rPr>
        <w:t>- м</w:t>
      </w:r>
      <w:r w:rsidRPr="008D3868">
        <w:rPr>
          <w:rFonts w:ascii="Times New Roman" w:eastAsia="Times New Roman" w:hAnsi="Times New Roman" w:cs="Times New Roman"/>
          <w:sz w:val="24"/>
          <w:lang w:eastAsia="ru-RU"/>
        </w:rPr>
        <w:t xml:space="preserve">ісце передачі (поставки) </w:t>
      </w:r>
      <w:r w:rsidRPr="008D3868">
        <w:rPr>
          <w:rFonts w:ascii="Times New Roman" w:eastAsia="Times New Roman" w:hAnsi="Times New Roman" w:cs="Times New Roman"/>
          <w:sz w:val="24"/>
        </w:rPr>
        <w:t>Товару – 0</w:t>
      </w:r>
      <w:r>
        <w:rPr>
          <w:rFonts w:ascii="Times New Roman" w:eastAsia="Times New Roman" w:hAnsi="Times New Roman" w:cs="Times New Roman"/>
          <w:sz w:val="24"/>
        </w:rPr>
        <w:t>8301</w:t>
      </w:r>
      <w:r w:rsidRPr="008D3868">
        <w:rPr>
          <w:rFonts w:ascii="Times New Roman" w:eastAsia="Times New Roman" w:hAnsi="Times New Roman" w:cs="Times New Roman"/>
          <w:sz w:val="24"/>
        </w:rPr>
        <w:t>, Київська область, м.</w:t>
      </w:r>
      <w:r>
        <w:rPr>
          <w:rFonts w:ascii="Times New Roman" w:eastAsia="Times New Roman" w:hAnsi="Times New Roman" w:cs="Times New Roman"/>
          <w:sz w:val="24"/>
        </w:rPr>
        <w:t xml:space="preserve"> Бориспіль</w:t>
      </w:r>
      <w:r w:rsidRPr="008D3868">
        <w:rPr>
          <w:rFonts w:ascii="Times New Roman" w:eastAsia="Times New Roman" w:hAnsi="Times New Roman" w:cs="Times New Roman"/>
          <w:sz w:val="24"/>
        </w:rPr>
        <w:t>, вул.</w:t>
      </w:r>
      <w:r>
        <w:rPr>
          <w:rFonts w:ascii="Times New Roman" w:eastAsia="Times New Roman" w:hAnsi="Times New Roman" w:cs="Times New Roman"/>
          <w:sz w:val="24"/>
        </w:rPr>
        <w:t> Глибоцька, 128 А</w:t>
      </w:r>
      <w:r w:rsidRPr="008D3868">
        <w:rPr>
          <w:rFonts w:ascii="Times New Roman" w:eastAsia="Times New Roman" w:hAnsi="Times New Roman" w:cs="Times New Roman"/>
          <w:sz w:val="24"/>
        </w:rPr>
        <w:t>.</w:t>
      </w:r>
    </w:p>
    <w:p w:rsidR="006B5869" w:rsidRDefault="006B5869" w:rsidP="006B5869">
      <w:pPr>
        <w:pStyle w:val="ShiftAlt"/>
        <w:spacing w:line="240" w:lineRule="auto"/>
        <w:ind w:left="567" w:firstLine="0"/>
        <w:rPr>
          <w:rFonts w:cs="Times New Roman"/>
          <w:szCs w:val="24"/>
        </w:rPr>
      </w:pPr>
      <w:r w:rsidRPr="008D3868">
        <w:rPr>
          <w:rFonts w:eastAsia="Times New Roman" w:cs="Times New Roman"/>
          <w:lang w:eastAsia="ru-RU"/>
        </w:rPr>
        <w:t xml:space="preserve">5.2. </w:t>
      </w:r>
      <w:r w:rsidRPr="0078093E">
        <w:rPr>
          <w:rFonts w:cs="Times New Roman"/>
          <w:szCs w:val="24"/>
        </w:rPr>
        <w:t>Товар повинен бути новим.</w:t>
      </w:r>
    </w:p>
    <w:p w:rsidR="006B5869" w:rsidRPr="00EF5FA9" w:rsidRDefault="006B5869" w:rsidP="006B5869">
      <w:pPr>
        <w:widowControl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Pr="00EF5FA9">
        <w:rPr>
          <w:rFonts w:ascii="Times New Roman" w:eastAsia="Times New Roman" w:hAnsi="Times New Roman" w:cs="Times New Roman"/>
          <w:sz w:val="24"/>
          <w:szCs w:val="24"/>
        </w:rPr>
        <w:t xml:space="preserve">. </w:t>
      </w:r>
      <w:r w:rsidRPr="00EF5FA9">
        <w:rPr>
          <w:rFonts w:ascii="Times New Roman" w:hAnsi="Times New Roman" w:cs="Times New Roman"/>
          <w:sz w:val="24"/>
          <w:szCs w:val="24"/>
        </w:rPr>
        <w:t>Разом з Товаром Постачальник надає Замовникові наступні документи:</w:t>
      </w:r>
      <w:r w:rsidRPr="00EF5FA9">
        <w:rPr>
          <w:rFonts w:ascii="Times New Roman" w:hAnsi="Times New Roman" w:cs="Times New Roman"/>
          <w:color w:val="000000"/>
          <w:sz w:val="24"/>
          <w:szCs w:val="24"/>
        </w:rPr>
        <w:t xml:space="preserve"> </w:t>
      </w:r>
    </w:p>
    <w:p w:rsidR="006B5869" w:rsidRPr="006B3372" w:rsidRDefault="006B5869" w:rsidP="006B5869">
      <w:pPr>
        <w:pStyle w:val="af4"/>
        <w:ind w:firstLine="567"/>
        <w:jc w:val="both"/>
        <w:rPr>
          <w:rFonts w:ascii="Times New Roman" w:hAnsi="Times New Roman" w:cs="Times New Roman"/>
          <w:sz w:val="24"/>
          <w:szCs w:val="24"/>
        </w:rPr>
      </w:pPr>
      <w:r w:rsidRPr="006B3372">
        <w:t xml:space="preserve">- </w:t>
      </w:r>
      <w:r w:rsidRPr="006B3372">
        <w:rPr>
          <w:rFonts w:ascii="Times New Roman" w:hAnsi="Times New Roman" w:cs="Times New Roman"/>
          <w:sz w:val="24"/>
          <w:szCs w:val="24"/>
        </w:rPr>
        <w:t>видаткову накладну на Товар (оригінал), в якій вказується марка та/або артикул та/або маркування Товару, інші параметри для повної його ідентифікації;</w:t>
      </w:r>
    </w:p>
    <w:p w:rsidR="006B5869" w:rsidRPr="006B3372" w:rsidRDefault="006B5869" w:rsidP="006B5869">
      <w:pPr>
        <w:pStyle w:val="af4"/>
        <w:ind w:firstLine="567"/>
        <w:jc w:val="both"/>
        <w:rPr>
          <w:rFonts w:ascii="Times New Roman" w:hAnsi="Times New Roman" w:cs="Times New Roman"/>
          <w:sz w:val="24"/>
          <w:szCs w:val="24"/>
        </w:rPr>
      </w:pPr>
      <w:r w:rsidRPr="006B3372">
        <w:rPr>
          <w:rFonts w:ascii="Times New Roman" w:hAnsi="Times New Roman" w:cs="Times New Roman"/>
          <w:sz w:val="24"/>
          <w:szCs w:val="24"/>
        </w:rPr>
        <w:t>- товарно-транспортну накладну на Товар (оригінал);</w:t>
      </w:r>
    </w:p>
    <w:p w:rsidR="006B5869" w:rsidRPr="00B0013D" w:rsidRDefault="006B5869" w:rsidP="006B5869">
      <w:pPr>
        <w:pStyle w:val="af4"/>
        <w:ind w:firstLine="567"/>
        <w:jc w:val="both"/>
        <w:rPr>
          <w:rFonts w:ascii="Times New Roman" w:eastAsia="Times New Roman" w:hAnsi="Times New Roman" w:cs="Times New Roman"/>
          <w:sz w:val="24"/>
          <w:szCs w:val="24"/>
        </w:rPr>
      </w:pPr>
      <w:r w:rsidRPr="006B3372">
        <w:rPr>
          <w:rFonts w:ascii="Times New Roman" w:hAnsi="Times New Roman" w:cs="Times New Roman"/>
          <w:sz w:val="24"/>
          <w:szCs w:val="24"/>
        </w:rPr>
        <w:t>- копію або оригінал документу, що підтверджує якість та/або походження товару (паспорт або інструкцію, або формуляр, або сертифікат якості/відповідності, або інший документ про якість товару, або гарантійний лист/талон від постачальника/виробника товару, або штрих-код або пакування товару).</w:t>
      </w:r>
    </w:p>
    <w:p w:rsidR="006B5869" w:rsidRPr="008D3868"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5.4. </w:t>
      </w:r>
      <w:r w:rsidRPr="008D3868">
        <w:rPr>
          <w:rFonts w:ascii="Times New Roman" w:eastAsia="Times New Roman" w:hAnsi="Times New Roman" w:cs="Times New Roman"/>
          <w:sz w:val="24"/>
        </w:rPr>
        <w:t>Товар повинен бути не обтяжене правами третіх осіб.</w:t>
      </w:r>
    </w:p>
    <w:p w:rsidR="006B5869" w:rsidRPr="008D3868" w:rsidRDefault="006B5869" w:rsidP="006B5869">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5.</w:t>
      </w:r>
      <w:r>
        <w:rPr>
          <w:rFonts w:ascii="Times New Roman" w:eastAsia="Times New Roman" w:hAnsi="Times New Roman" w:cs="Times New Roman"/>
          <w:sz w:val="24"/>
          <w:lang w:eastAsia="ru-RU"/>
        </w:rPr>
        <w:t>5</w:t>
      </w:r>
      <w:r w:rsidRPr="008D3868">
        <w:rPr>
          <w:rFonts w:ascii="Times New Roman" w:eastAsia="Times New Roman" w:hAnsi="Times New Roman" w:cs="Times New Roman"/>
          <w:sz w:val="24"/>
          <w:lang w:eastAsia="ru-RU"/>
        </w:rPr>
        <w:t xml:space="preserve">. При виконанні умов Договору Сторони повинні дотримуватись нормативно-правових актів з питань передачі </w:t>
      </w:r>
      <w:r w:rsidRPr="008D3868">
        <w:rPr>
          <w:rFonts w:ascii="Times New Roman" w:eastAsia="Times New Roman" w:hAnsi="Times New Roman" w:cs="Times New Roman"/>
          <w:sz w:val="24"/>
        </w:rPr>
        <w:t>Товару</w:t>
      </w:r>
      <w:r w:rsidRPr="008D3868">
        <w:rPr>
          <w:rFonts w:ascii="Times New Roman" w:eastAsia="Times New Roman" w:hAnsi="Times New Roman" w:cs="Times New Roman"/>
          <w:sz w:val="24"/>
          <w:lang w:eastAsia="ru-RU"/>
        </w:rPr>
        <w:t>.</w:t>
      </w:r>
    </w:p>
    <w:p w:rsidR="006B5869" w:rsidRPr="008D3868"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lastRenderedPageBreak/>
        <w:t>5.</w:t>
      </w:r>
      <w:r>
        <w:rPr>
          <w:rFonts w:ascii="Times New Roman" w:eastAsia="Times New Roman" w:hAnsi="Times New Roman" w:cs="Times New Roman"/>
          <w:sz w:val="24"/>
          <w:lang w:eastAsia="ru-RU"/>
        </w:rPr>
        <w:t>6</w:t>
      </w:r>
      <w:r w:rsidRPr="008D3868">
        <w:rPr>
          <w:rFonts w:ascii="Times New Roman" w:eastAsia="Times New Roman" w:hAnsi="Times New Roman" w:cs="Times New Roman"/>
          <w:sz w:val="24"/>
          <w:lang w:eastAsia="ru-RU"/>
        </w:rPr>
        <w:t>. Сторони мають інші права, а також виконують інші обов'язки, визначені чинним законодавством України / Договором, зокрема:</w:t>
      </w:r>
    </w:p>
    <w:p w:rsidR="006B5869" w:rsidRPr="008D3868"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Покупець:</w:t>
      </w:r>
    </w:p>
    <w:p w:rsidR="006B5869" w:rsidRPr="008D3868"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 вправі:</w:t>
      </w:r>
    </w:p>
    <w:p w:rsidR="006B5869" w:rsidRPr="008D3868" w:rsidRDefault="006B5869" w:rsidP="006B5869">
      <w:pPr>
        <w:numPr>
          <w:ilvl w:val="0"/>
          <w:numId w:val="27"/>
        </w:numPr>
        <w:shd w:val="clear" w:color="auto" w:fill="FFFFFF"/>
        <w:snapToGrid w:val="0"/>
        <w:spacing w:after="0" w:line="240" w:lineRule="auto"/>
        <w:ind w:left="709"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 xml:space="preserve">відмовитися від Товару / певної його кількості, </w:t>
      </w:r>
      <w:r w:rsidRPr="008D3868">
        <w:rPr>
          <w:rFonts w:ascii="Times New Roman" w:eastAsia="Times New Roman" w:hAnsi="Times New Roman" w:cs="Times New Roman"/>
          <w:sz w:val="24"/>
        </w:rPr>
        <w:t xml:space="preserve"> </w:t>
      </w:r>
      <w:r w:rsidRPr="008D3868">
        <w:rPr>
          <w:rFonts w:ascii="Times New Roman" w:eastAsia="Times New Roman" w:hAnsi="Times New Roman" w:cs="Times New Roman"/>
          <w:sz w:val="24"/>
          <w:lang w:eastAsia="ru-RU"/>
        </w:rPr>
        <w:t xml:space="preserve">при невідповідності умовам Договору; </w:t>
      </w:r>
    </w:p>
    <w:p w:rsidR="006B5869" w:rsidRPr="008D3868" w:rsidRDefault="006B5869" w:rsidP="006B5869">
      <w:pPr>
        <w:numPr>
          <w:ilvl w:val="0"/>
          <w:numId w:val="27"/>
        </w:numPr>
        <w:shd w:val="clear" w:color="auto" w:fill="FFFFFF"/>
        <w:snapToGrid w:val="0"/>
        <w:spacing w:after="0" w:line="240" w:lineRule="auto"/>
        <w:ind w:left="709"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вимагати усунення недоліків, допущених при поставці (передачі) Товару, в тому числі усунення таких недоліків шляхом заміни Товару;</w:t>
      </w:r>
    </w:p>
    <w:p w:rsidR="006B5869" w:rsidRPr="008D3868" w:rsidRDefault="006B5869" w:rsidP="006B5869">
      <w:pPr>
        <w:numPr>
          <w:ilvl w:val="0"/>
          <w:numId w:val="27"/>
        </w:numPr>
        <w:shd w:val="clear" w:color="auto" w:fill="FFFFFF"/>
        <w:snapToGrid w:val="0"/>
        <w:spacing w:after="0" w:line="240" w:lineRule="auto"/>
        <w:ind w:left="709"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 xml:space="preserve">зменшувати обсяг закупівлі Товару і зменшувати у зв’язку з цим </w:t>
      </w:r>
      <w:r w:rsidRPr="008D3868">
        <w:rPr>
          <w:rFonts w:ascii="Times New Roman" w:eastAsia="DejaVu Sans" w:hAnsi="Times New Roman" w:cs="Times New Roman"/>
          <w:kern w:val="2"/>
          <w:sz w:val="24"/>
          <w:lang w:eastAsia="hi-IN" w:bidi="hi-IN"/>
        </w:rPr>
        <w:t>визначену у Договорі</w:t>
      </w:r>
      <w:r w:rsidRPr="008D3868">
        <w:rPr>
          <w:rFonts w:ascii="Times New Roman" w:eastAsia="Times New Roman" w:hAnsi="Times New Roman" w:cs="Times New Roman"/>
          <w:sz w:val="24"/>
          <w:lang w:eastAsia="ru-RU"/>
        </w:rPr>
        <w:t xml:space="preserve"> </w:t>
      </w:r>
      <w:r w:rsidRPr="008D3868">
        <w:rPr>
          <w:rFonts w:ascii="Times New Roman" w:eastAsia="DejaVu Sans" w:hAnsi="Times New Roman" w:cs="Times New Roman"/>
          <w:kern w:val="2"/>
          <w:sz w:val="24"/>
          <w:lang w:eastAsia="hi-IN" w:bidi="hi-IN"/>
        </w:rPr>
        <w:t>суму</w:t>
      </w:r>
      <w:r w:rsidRPr="008D3868">
        <w:rPr>
          <w:rFonts w:ascii="Times New Roman" w:eastAsia="Times New Roman" w:hAnsi="Times New Roman" w:cs="Times New Roman"/>
          <w:sz w:val="24"/>
          <w:lang w:eastAsia="ru-RU"/>
        </w:rPr>
        <w:t xml:space="preserve"> (ціну Договору</w:t>
      </w:r>
      <w:r w:rsidRPr="008D3868">
        <w:rPr>
          <w:rFonts w:ascii="Times New Roman" w:eastAsia="DejaVu Sans" w:hAnsi="Times New Roman" w:cs="Times New Roman"/>
          <w:kern w:val="2"/>
          <w:sz w:val="24"/>
          <w:lang w:eastAsia="hi-IN" w:bidi="hi-IN"/>
        </w:rPr>
        <w:t>)</w:t>
      </w:r>
      <w:r w:rsidRPr="008D3868">
        <w:rPr>
          <w:rFonts w:ascii="Times New Roman" w:eastAsia="Times New Roman" w:hAnsi="Times New Roman" w:cs="Times New Roman"/>
          <w:sz w:val="24"/>
          <w:lang w:eastAsia="ru-RU"/>
        </w:rPr>
        <w:t>;</w:t>
      </w:r>
    </w:p>
    <w:p w:rsidR="006B5869" w:rsidRPr="008D3868" w:rsidRDefault="006B5869" w:rsidP="006B5869">
      <w:pPr>
        <w:numPr>
          <w:ilvl w:val="0"/>
          <w:numId w:val="27"/>
        </w:numPr>
        <w:shd w:val="clear" w:color="auto" w:fill="FFFFFF"/>
        <w:snapToGrid w:val="0"/>
        <w:spacing w:after="0" w:line="240" w:lineRule="auto"/>
        <w:ind w:left="709"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повернути Постачальнику документи, зазначені в Договорі, в разі їх неналежного оформлення (невідповідність заповнення, відсутність печатки, підписів тощо) та не приймати їх до належного оформлення;</w:t>
      </w:r>
    </w:p>
    <w:p w:rsidR="006B5869" w:rsidRPr="008D3868" w:rsidRDefault="006B5869" w:rsidP="006B5869">
      <w:pPr>
        <w:numPr>
          <w:ilvl w:val="0"/>
          <w:numId w:val="27"/>
        </w:numPr>
        <w:shd w:val="clear" w:color="auto" w:fill="FFFFFF"/>
        <w:tabs>
          <w:tab w:val="left" w:pos="0"/>
        </w:tabs>
        <w:snapToGrid w:val="0"/>
        <w:spacing w:after="0" w:line="240" w:lineRule="auto"/>
        <w:ind w:left="709"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ініціювати зміну строків оплати, визначених Договором, з причин відсутності / затримки / зменшення фінансування витрат Покупця у відповідному періоді;</w:t>
      </w:r>
    </w:p>
    <w:p w:rsidR="006B5869" w:rsidRPr="008D3868" w:rsidRDefault="006B5869" w:rsidP="006B5869">
      <w:pPr>
        <w:numPr>
          <w:ilvl w:val="0"/>
          <w:numId w:val="27"/>
        </w:numPr>
        <w:shd w:val="clear" w:color="auto" w:fill="FFFFFF"/>
        <w:autoSpaceDE w:val="0"/>
        <w:autoSpaceDN w:val="0"/>
        <w:adjustRightInd w:val="0"/>
        <w:snapToGrid w:val="0"/>
        <w:spacing w:after="0" w:line="240" w:lineRule="auto"/>
        <w:ind w:left="709" w:firstLine="567"/>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Ініціювати </w:t>
      </w:r>
      <w:r w:rsidRPr="008D3868">
        <w:rPr>
          <w:rFonts w:ascii="Times New Roman" w:eastAsia="Times New Roman" w:hAnsi="Times New Roman" w:cs="Times New Roman"/>
          <w:sz w:val="24"/>
          <w:lang w:eastAsia="ru-RU"/>
        </w:rPr>
        <w:t>прове</w:t>
      </w:r>
      <w:r>
        <w:rPr>
          <w:rFonts w:ascii="Times New Roman" w:eastAsia="Times New Roman" w:hAnsi="Times New Roman" w:cs="Times New Roman"/>
          <w:sz w:val="24"/>
          <w:lang w:eastAsia="ru-RU"/>
        </w:rPr>
        <w:t xml:space="preserve">дення </w:t>
      </w:r>
      <w:r w:rsidRPr="008D3868">
        <w:rPr>
          <w:rFonts w:ascii="Times New Roman" w:eastAsia="Times New Roman" w:hAnsi="Times New Roman" w:cs="Times New Roman"/>
          <w:sz w:val="24"/>
          <w:lang w:eastAsia="ru-RU"/>
        </w:rPr>
        <w:t>дослідження якості Товару, якщо його якість викликає сумнів (під час приймання Товару</w:t>
      </w:r>
      <w:r>
        <w:rPr>
          <w:rFonts w:ascii="Times New Roman" w:eastAsia="Times New Roman" w:hAnsi="Times New Roman" w:cs="Times New Roman"/>
          <w:sz w:val="24"/>
          <w:lang w:eastAsia="ru-RU"/>
        </w:rPr>
        <w:t xml:space="preserve"> </w:t>
      </w:r>
      <w:r w:rsidRPr="008D3868">
        <w:rPr>
          <w:rFonts w:ascii="Times New Roman" w:eastAsia="Times New Roman" w:hAnsi="Times New Roman" w:cs="Times New Roman"/>
          <w:sz w:val="24"/>
          <w:lang w:eastAsia="ru-RU"/>
        </w:rPr>
        <w:t>/ протягом гарантійного строку придатності);</w:t>
      </w:r>
    </w:p>
    <w:p w:rsidR="006B5869" w:rsidRPr="008D3868"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 зобов’язаний:</w:t>
      </w:r>
    </w:p>
    <w:p w:rsidR="006B5869" w:rsidRPr="008D3868" w:rsidRDefault="006B5869" w:rsidP="006B5869">
      <w:pPr>
        <w:numPr>
          <w:ilvl w:val="0"/>
          <w:numId w:val="28"/>
        </w:numPr>
        <w:shd w:val="clear" w:color="auto" w:fill="FFFFFF"/>
        <w:autoSpaceDE w:val="0"/>
        <w:autoSpaceDN w:val="0"/>
        <w:adjustRightInd w:val="0"/>
        <w:spacing w:after="0" w:line="240" w:lineRule="auto"/>
        <w:ind w:left="709" w:firstLine="567"/>
        <w:jc w:val="both"/>
        <w:rPr>
          <w:rFonts w:ascii="Times New Roman" w:eastAsia="Times New Roman" w:hAnsi="Times New Roman" w:cs="Times New Roman"/>
          <w:sz w:val="24"/>
        </w:rPr>
      </w:pPr>
      <w:r w:rsidRPr="008D3868">
        <w:rPr>
          <w:rFonts w:ascii="Times New Roman" w:eastAsia="Times New Roman" w:hAnsi="Times New Roman" w:cs="Times New Roman"/>
          <w:sz w:val="24"/>
        </w:rPr>
        <w:t>вжити всі відповідні заходи щодо збереження Товару.</w:t>
      </w:r>
    </w:p>
    <w:p w:rsidR="006B5869" w:rsidRPr="008D3868"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Постачальник зобов’язаний:</w:t>
      </w:r>
    </w:p>
    <w:p w:rsidR="006B5869" w:rsidRPr="008D3868"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rPr>
      </w:pPr>
      <w:r w:rsidRPr="008D3868">
        <w:rPr>
          <w:rFonts w:ascii="Times New Roman" w:eastAsia="Times New Roman" w:hAnsi="Times New Roman" w:cs="Times New Roman"/>
          <w:sz w:val="24"/>
          <w:lang w:eastAsia="ru-RU"/>
        </w:rPr>
        <w:t xml:space="preserve">- передати (поставити) </w:t>
      </w:r>
      <w:r w:rsidRPr="008D3868">
        <w:rPr>
          <w:rFonts w:ascii="Times New Roman" w:eastAsia="Times New Roman" w:hAnsi="Times New Roman" w:cs="Times New Roman"/>
          <w:sz w:val="24"/>
        </w:rPr>
        <w:t>Товар</w:t>
      </w:r>
      <w:r w:rsidRPr="008D3868">
        <w:rPr>
          <w:rFonts w:ascii="Times New Roman" w:eastAsia="Times New Roman" w:hAnsi="Times New Roman" w:cs="Times New Roman"/>
          <w:sz w:val="24"/>
          <w:lang w:eastAsia="ru-RU"/>
        </w:rPr>
        <w:t xml:space="preserve"> відповідно до вимог Покупця;</w:t>
      </w:r>
    </w:p>
    <w:p w:rsidR="006B5869" w:rsidRPr="008D3868" w:rsidRDefault="006B5869" w:rsidP="006B5869">
      <w:pPr>
        <w:shd w:val="clear" w:color="auto" w:fill="FFFFFF"/>
        <w:tabs>
          <w:tab w:val="left" w:pos="851"/>
        </w:tabs>
        <w:snapToGrid w:val="0"/>
        <w:spacing w:after="0" w:line="240" w:lineRule="auto"/>
        <w:ind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 передати Покупцю документи, що підлягають такій передачі відповідно до умов Договору, чинного законодавства України.</w:t>
      </w:r>
    </w:p>
    <w:p w:rsidR="006B5869" w:rsidRPr="008D3868"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5.</w:t>
      </w:r>
      <w:r>
        <w:rPr>
          <w:rFonts w:ascii="Times New Roman" w:eastAsia="Times New Roman" w:hAnsi="Times New Roman" w:cs="Times New Roman"/>
          <w:sz w:val="24"/>
          <w:lang w:eastAsia="ru-RU"/>
        </w:rPr>
        <w:t>7</w:t>
      </w:r>
      <w:r w:rsidRPr="008D3868">
        <w:rPr>
          <w:rFonts w:ascii="Times New Roman" w:eastAsia="Times New Roman" w:hAnsi="Times New Roman" w:cs="Times New Roman"/>
          <w:sz w:val="24"/>
          <w:lang w:eastAsia="ru-RU"/>
        </w:rPr>
        <w:t xml:space="preserve">. У разі невідповідності в момент передачі Покупцю </w:t>
      </w:r>
      <w:r w:rsidRPr="008D3868">
        <w:rPr>
          <w:rFonts w:ascii="Times New Roman" w:eastAsia="Times New Roman" w:hAnsi="Times New Roman" w:cs="Times New Roman"/>
          <w:sz w:val="24"/>
        </w:rPr>
        <w:t>Товару</w:t>
      </w:r>
      <w:r w:rsidRPr="008D3868">
        <w:rPr>
          <w:rFonts w:ascii="Times New Roman" w:eastAsia="Times New Roman" w:hAnsi="Times New Roman" w:cs="Times New Roman"/>
          <w:sz w:val="24"/>
          <w:lang w:eastAsia="ru-RU"/>
        </w:rPr>
        <w:t xml:space="preserve"> умовам Договору складається акт про недоліки (Покупець вправі скласти такий акт одноособово, або із залученням третіх осіб). </w:t>
      </w:r>
    </w:p>
    <w:p w:rsidR="006B5869" w:rsidRPr="008D3868" w:rsidRDefault="006B5869" w:rsidP="006B5869">
      <w:pPr>
        <w:shd w:val="clear" w:color="auto" w:fill="FFFFFF"/>
        <w:snapToGrid w:val="0"/>
        <w:spacing w:after="0" w:line="240" w:lineRule="auto"/>
        <w:ind w:firstLine="567"/>
        <w:jc w:val="both"/>
        <w:rPr>
          <w:rFonts w:ascii="Times New Roman" w:hAnsi="Times New Roman" w:cs="Times New Roman"/>
          <w:sz w:val="24"/>
        </w:rPr>
      </w:pPr>
      <w:r w:rsidRPr="008D3868">
        <w:rPr>
          <w:rFonts w:ascii="Times New Roman" w:hAnsi="Times New Roman" w:cs="Times New Roman"/>
          <w:sz w:val="24"/>
        </w:rPr>
        <w:t xml:space="preserve">Акт про недоліки направляється Постачальнику, який зобов’язаний усунути такі недоліки без додаткової оплати Покупцем. </w:t>
      </w:r>
    </w:p>
    <w:p w:rsidR="006B5869" w:rsidRPr="008D3868" w:rsidRDefault="006B5869" w:rsidP="006B5869">
      <w:pPr>
        <w:shd w:val="clear" w:color="auto" w:fill="FFFFFF"/>
        <w:snapToGrid w:val="0"/>
        <w:spacing w:after="0" w:line="240" w:lineRule="auto"/>
        <w:ind w:firstLine="567"/>
        <w:jc w:val="both"/>
        <w:rPr>
          <w:rFonts w:ascii="Times New Roman" w:hAnsi="Times New Roman" w:cs="Times New Roman"/>
          <w:sz w:val="24"/>
        </w:rPr>
      </w:pPr>
      <w:r w:rsidRPr="008D3868">
        <w:rPr>
          <w:rFonts w:ascii="Times New Roman" w:eastAsia="Times New Roman" w:hAnsi="Times New Roman" w:cs="Times New Roman"/>
          <w:sz w:val="24"/>
          <w:lang w:eastAsia="ru-RU"/>
        </w:rPr>
        <w:t>5.</w:t>
      </w:r>
      <w:r>
        <w:rPr>
          <w:rFonts w:ascii="Times New Roman" w:eastAsia="Times New Roman" w:hAnsi="Times New Roman" w:cs="Times New Roman"/>
          <w:sz w:val="24"/>
          <w:lang w:eastAsia="ru-RU"/>
        </w:rPr>
        <w:t>8</w:t>
      </w:r>
      <w:r w:rsidRPr="008D3868">
        <w:rPr>
          <w:rFonts w:ascii="Times New Roman" w:eastAsia="Times New Roman" w:hAnsi="Times New Roman" w:cs="Times New Roman"/>
          <w:sz w:val="24"/>
          <w:lang w:eastAsia="ru-RU"/>
        </w:rPr>
        <w:t xml:space="preserve">. Якщо протягом строку, встановленого в акті про недоліки, такі недоліки не усунуті, то Покупець після спливу строку вправі вжити заходів відповідно до чинного законодавства України, Договору, в тому числі відмовитися від Договору, вимагати від Постачальника повернення сплачених грошових коштів (попередньої оплати, сплати штрафних санкцій, відшкодування збитків). </w:t>
      </w:r>
    </w:p>
    <w:p w:rsidR="006B5869" w:rsidRPr="00FA4413"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szCs w:val="24"/>
          <w:lang w:eastAsia="ru-RU"/>
        </w:rPr>
      </w:pPr>
      <w:r w:rsidRPr="008D3868">
        <w:rPr>
          <w:rFonts w:ascii="Times New Roman" w:eastAsia="Times New Roman" w:hAnsi="Times New Roman" w:cs="Times New Roman"/>
          <w:sz w:val="24"/>
          <w:lang w:eastAsia="ru-RU"/>
        </w:rPr>
        <w:t>5.</w:t>
      </w:r>
      <w:r>
        <w:rPr>
          <w:rFonts w:ascii="Times New Roman" w:eastAsia="Times New Roman" w:hAnsi="Times New Roman" w:cs="Times New Roman"/>
          <w:sz w:val="24"/>
          <w:lang w:eastAsia="ru-RU"/>
        </w:rPr>
        <w:t>9</w:t>
      </w:r>
      <w:r w:rsidRPr="008D3868">
        <w:rPr>
          <w:rFonts w:ascii="Times New Roman" w:eastAsia="Times New Roman" w:hAnsi="Times New Roman" w:cs="Times New Roman"/>
          <w:sz w:val="24"/>
          <w:lang w:eastAsia="ru-RU"/>
        </w:rPr>
        <w:t>. У разі виявлення протягом строку користування Товаром</w:t>
      </w:r>
      <w:r w:rsidRPr="008D3868">
        <w:rPr>
          <w:rFonts w:ascii="Times New Roman" w:eastAsia="Times New Roman" w:hAnsi="Times New Roman" w:cs="Times New Roman"/>
          <w:sz w:val="24"/>
        </w:rPr>
        <w:t xml:space="preserve"> </w:t>
      </w:r>
      <w:r w:rsidRPr="008D3868">
        <w:rPr>
          <w:rFonts w:ascii="Times New Roman" w:eastAsia="Times New Roman" w:hAnsi="Times New Roman" w:cs="Times New Roman"/>
          <w:sz w:val="24"/>
          <w:lang w:eastAsia="ru-RU"/>
        </w:rPr>
        <w:t xml:space="preserve">порушення придатності </w:t>
      </w:r>
      <w:r w:rsidRPr="008D3868">
        <w:rPr>
          <w:rFonts w:ascii="Times New Roman" w:eastAsia="Times New Roman" w:hAnsi="Times New Roman" w:cs="Times New Roman"/>
          <w:sz w:val="24"/>
        </w:rPr>
        <w:t>Товару</w:t>
      </w:r>
      <w:r w:rsidRPr="008D3868">
        <w:rPr>
          <w:rFonts w:ascii="Times New Roman" w:eastAsia="Times New Roman" w:hAnsi="Times New Roman" w:cs="Times New Roman"/>
          <w:sz w:val="24"/>
          <w:lang w:eastAsia="ru-RU"/>
        </w:rPr>
        <w:t xml:space="preserve">, зокрема, що якість цього Товару не відповідає умовам договору,  або вимогам щодо придатності (якості) Товару, Постачальник зобов’язаний без додаткової оплати Покупцем вжити заходів щодо усунення недоліків, зокрема провести заміну неякісного Товару; при цьому витрати Постачальника, пов’язані з усуненням зазначених недоліків, Покупцем не </w:t>
      </w:r>
      <w:r w:rsidRPr="00FA4413">
        <w:rPr>
          <w:rFonts w:ascii="Times New Roman" w:eastAsia="Times New Roman" w:hAnsi="Times New Roman" w:cs="Times New Roman"/>
          <w:sz w:val="24"/>
          <w:szCs w:val="24"/>
          <w:lang w:eastAsia="ru-RU"/>
        </w:rPr>
        <w:t xml:space="preserve">компенсуються. </w:t>
      </w:r>
    </w:p>
    <w:p w:rsidR="006B5869" w:rsidRPr="00FA4413" w:rsidRDefault="006B5869" w:rsidP="006B5869">
      <w:pPr>
        <w:widowControl w:val="0"/>
        <w:spacing w:after="0" w:line="240" w:lineRule="auto"/>
        <w:ind w:firstLine="567"/>
        <w:jc w:val="both"/>
        <w:rPr>
          <w:rFonts w:ascii="Times New Roman" w:hAnsi="Times New Roman" w:cs="Times New Roman"/>
          <w:sz w:val="24"/>
          <w:szCs w:val="24"/>
        </w:rPr>
      </w:pPr>
      <w:r w:rsidRPr="00FA4413">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FA4413">
        <w:rPr>
          <w:rFonts w:ascii="Times New Roman" w:eastAsia="Times New Roman" w:hAnsi="Times New Roman" w:cs="Times New Roman"/>
          <w:sz w:val="24"/>
          <w:szCs w:val="24"/>
        </w:rPr>
        <w:t xml:space="preserve">. </w:t>
      </w:r>
      <w:r w:rsidRPr="008D3868">
        <w:rPr>
          <w:rFonts w:ascii="Times New Roman" w:eastAsia="Times New Roman" w:hAnsi="Times New Roman" w:cs="Times New Roman"/>
          <w:sz w:val="24"/>
        </w:rPr>
        <w:t>Якщо Покупець вважає, що йому передан</w:t>
      </w:r>
      <w:r>
        <w:rPr>
          <w:rFonts w:ascii="Times New Roman" w:eastAsia="Times New Roman" w:hAnsi="Times New Roman" w:cs="Times New Roman"/>
          <w:sz w:val="24"/>
        </w:rPr>
        <w:t>ий</w:t>
      </w:r>
      <w:r w:rsidRPr="008D3868">
        <w:rPr>
          <w:rFonts w:ascii="Times New Roman" w:eastAsia="Times New Roman" w:hAnsi="Times New Roman" w:cs="Times New Roman"/>
          <w:sz w:val="24"/>
        </w:rPr>
        <w:t xml:space="preserve"> Товар неналежної якості, він вправі за своєю ініціативою, в передбаченому чинним законодавством України порядку, </w:t>
      </w:r>
      <w:r>
        <w:rPr>
          <w:rFonts w:ascii="Times New Roman" w:eastAsia="Times New Roman" w:hAnsi="Times New Roman" w:cs="Times New Roman"/>
          <w:sz w:val="24"/>
        </w:rPr>
        <w:t xml:space="preserve">вимагати проведення </w:t>
      </w:r>
      <w:r w:rsidRPr="008D3868">
        <w:rPr>
          <w:rFonts w:ascii="Times New Roman" w:eastAsia="Times New Roman" w:hAnsi="Times New Roman" w:cs="Times New Roman"/>
          <w:sz w:val="24"/>
        </w:rPr>
        <w:t>незалежн</w:t>
      </w:r>
      <w:r>
        <w:rPr>
          <w:rFonts w:ascii="Times New Roman" w:eastAsia="Times New Roman" w:hAnsi="Times New Roman" w:cs="Times New Roman"/>
          <w:sz w:val="24"/>
        </w:rPr>
        <w:t>ої</w:t>
      </w:r>
      <w:r w:rsidRPr="008D3868">
        <w:rPr>
          <w:rFonts w:ascii="Times New Roman" w:eastAsia="Times New Roman" w:hAnsi="Times New Roman" w:cs="Times New Roman"/>
          <w:sz w:val="24"/>
        </w:rPr>
        <w:t xml:space="preserve"> експертиз</w:t>
      </w:r>
      <w:r>
        <w:rPr>
          <w:rFonts w:ascii="Times New Roman" w:eastAsia="Times New Roman" w:hAnsi="Times New Roman" w:cs="Times New Roman"/>
          <w:sz w:val="24"/>
        </w:rPr>
        <w:t xml:space="preserve">и </w:t>
      </w:r>
      <w:r w:rsidRPr="008D3868">
        <w:rPr>
          <w:rFonts w:ascii="Times New Roman" w:eastAsia="Times New Roman" w:hAnsi="Times New Roman" w:cs="Times New Roman"/>
          <w:sz w:val="24"/>
        </w:rPr>
        <w:t>такого Товару.</w:t>
      </w:r>
      <w:r>
        <w:rPr>
          <w:rFonts w:ascii="Times New Roman" w:eastAsia="Times New Roman" w:hAnsi="Times New Roman" w:cs="Times New Roman"/>
          <w:sz w:val="24"/>
        </w:rPr>
        <w:t xml:space="preserve"> </w:t>
      </w:r>
      <w:r w:rsidRPr="00FA4413">
        <w:rPr>
          <w:rFonts w:ascii="Times New Roman" w:hAnsi="Times New Roman" w:cs="Times New Roman"/>
          <w:sz w:val="24"/>
          <w:szCs w:val="24"/>
        </w:rPr>
        <w:t>Постачальник, за вимогою Замовника, сумісно з представником Замовника, надає в атестовану вимірювальну лабораторію пробу, що була відібрана з автоцистерни при постачанні Товару відповідно до вимог Інструкції з контролювання якості нафти і нафтопродуктів на підприємствах і організаціях України, яка затверджена наказом Державного комітету з питань технічного регулювання та споживчої політики Міністерством палива і енергетики України №271/121 від 04.06.2007р.</w:t>
      </w:r>
    </w:p>
    <w:p w:rsidR="006B5869" w:rsidRPr="00FA4413"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szCs w:val="24"/>
        </w:rPr>
      </w:pPr>
      <w:r w:rsidRPr="00FA4413">
        <w:rPr>
          <w:rFonts w:ascii="Times New Roman" w:hAnsi="Times New Roman" w:cs="Times New Roman"/>
          <w:sz w:val="24"/>
          <w:szCs w:val="24"/>
        </w:rPr>
        <w:t>5.1</w:t>
      </w:r>
      <w:r>
        <w:rPr>
          <w:rFonts w:ascii="Times New Roman" w:hAnsi="Times New Roman" w:cs="Times New Roman"/>
          <w:sz w:val="24"/>
          <w:szCs w:val="24"/>
        </w:rPr>
        <w:t>1</w:t>
      </w:r>
      <w:r w:rsidRPr="00FA4413">
        <w:rPr>
          <w:rFonts w:ascii="Times New Roman" w:hAnsi="Times New Roman" w:cs="Times New Roman"/>
          <w:sz w:val="24"/>
          <w:szCs w:val="24"/>
        </w:rPr>
        <w:t>. Витрати на проведення експертизи (лабораторних випробувань) відібраної проби поставленого Товару покладаються на Постачальника. Оригінал протоколу випробування Товару надається Замовнику, копія протоколу надається Постачальнику.</w:t>
      </w:r>
    </w:p>
    <w:p w:rsidR="006B5869" w:rsidRPr="008D3868" w:rsidRDefault="006B5869" w:rsidP="006B5869">
      <w:pPr>
        <w:shd w:val="clear" w:color="auto" w:fill="FFFFFF"/>
        <w:snapToGrid w:val="0"/>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5.12. </w:t>
      </w:r>
      <w:r w:rsidRPr="008D3868">
        <w:rPr>
          <w:rFonts w:ascii="Times New Roman" w:eastAsia="Times New Roman" w:hAnsi="Times New Roman" w:cs="Times New Roman"/>
          <w:sz w:val="24"/>
        </w:rPr>
        <w:t xml:space="preserve">У разі виявлення невідповідності Товару вимогам Договору, стандартам, Постачальник протягом </w:t>
      </w:r>
      <w:r>
        <w:rPr>
          <w:rFonts w:ascii="Times New Roman" w:eastAsia="Times New Roman" w:hAnsi="Times New Roman" w:cs="Times New Roman"/>
          <w:sz w:val="24"/>
        </w:rPr>
        <w:t>трьох календарних</w:t>
      </w:r>
      <w:r w:rsidRPr="008D3868">
        <w:rPr>
          <w:rFonts w:ascii="Times New Roman" w:eastAsia="Times New Roman" w:hAnsi="Times New Roman" w:cs="Times New Roman"/>
          <w:sz w:val="24"/>
        </w:rPr>
        <w:t xml:space="preserve"> дн</w:t>
      </w:r>
      <w:r>
        <w:rPr>
          <w:rFonts w:ascii="Times New Roman" w:eastAsia="Times New Roman" w:hAnsi="Times New Roman" w:cs="Times New Roman"/>
          <w:sz w:val="24"/>
        </w:rPr>
        <w:t>ів</w:t>
      </w:r>
      <w:r w:rsidRPr="008D3868">
        <w:rPr>
          <w:rFonts w:ascii="Times New Roman" w:eastAsia="Times New Roman" w:hAnsi="Times New Roman" w:cs="Times New Roman"/>
          <w:sz w:val="24"/>
        </w:rPr>
        <w:t xml:space="preserve"> проводить заміну неякісного Товару якісним, а також сплачує Покупцю штрафні санкції та відшкодовує Покупцю збитки.</w:t>
      </w:r>
    </w:p>
    <w:p w:rsidR="006B5869" w:rsidRPr="008D3868" w:rsidRDefault="006B5869" w:rsidP="006B5869">
      <w:pPr>
        <w:shd w:val="clear" w:color="auto" w:fill="FFFFFF"/>
        <w:tabs>
          <w:tab w:val="left" w:pos="1276"/>
        </w:tabs>
        <w:snapToGrid w:val="0"/>
        <w:spacing w:after="0" w:line="240" w:lineRule="auto"/>
        <w:jc w:val="both"/>
        <w:rPr>
          <w:rFonts w:ascii="Times New Roman" w:eastAsia="Times New Roman" w:hAnsi="Times New Roman" w:cs="Times New Roman"/>
          <w:sz w:val="24"/>
        </w:rPr>
      </w:pPr>
      <w:r w:rsidRPr="008D3868">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 xml:space="preserve">5.13. </w:t>
      </w:r>
      <w:r w:rsidRPr="008D3868">
        <w:rPr>
          <w:rFonts w:ascii="Times New Roman" w:eastAsia="Times New Roman" w:hAnsi="Times New Roman" w:cs="Times New Roman"/>
          <w:sz w:val="24"/>
        </w:rPr>
        <w:t>Претензії по якості приймаються протягом 10 (десяти) робочих днів з моменту отримання Покупцем документу (висновку, лабораторного дослідження тощо)  атестованої організації  за умови дотримання Покупцем вимог, визначених даним Договором. Претензія Покупця щодо якості поставленого Товару вважається необґрунтованою, якщо Покупець не одержав документ (висновок, лабораторного дослідження тощо) про неналежну якість Товару, виданого будь-якою атестованою організацією (установою), яка згідно чинного законодавства має право проводити лабораторні дослідження. Вказаний документ повинен бути прикладений до претензії. Сторони підтверджують, що погодженим незалежним експертом є будь-яка атестована організація (установа), яка згідно чинного законодавства має право проводити лабораторні дослідження. Організація досліджень Товару здійснюється за рахунок Покупця, а у разі підтвердження документом (висновком, лабораторного дослідження тощо) про неналежну якість Товару, витрати по їх проведенню відшкодовуються Постачальником  у повному обсязі Покупцю.</w:t>
      </w:r>
    </w:p>
    <w:p w:rsidR="006B5869" w:rsidRDefault="006B5869" w:rsidP="006B5869">
      <w:pPr>
        <w:pStyle w:val="a6"/>
        <w:numPr>
          <w:ilvl w:val="1"/>
          <w:numId w:val="30"/>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B0013D">
        <w:rPr>
          <w:rFonts w:ascii="Times New Roman" w:eastAsia="Times New Roman" w:hAnsi="Times New Roman" w:cs="Times New Roman"/>
          <w:sz w:val="24"/>
        </w:rPr>
        <w:t>Фактичний обсяг Товару, переданого згідно з Договором Постачальником Покупцю (отриманого Покупцем (Довіреними особами Покупця)), визначається Сторонами на підставі відповідних документів, складених протягом відповідних звітних періодів (під час дії Договору).</w:t>
      </w:r>
    </w:p>
    <w:p w:rsidR="006B5869" w:rsidRPr="00BC54D6" w:rsidRDefault="006B5869" w:rsidP="006B5869">
      <w:pPr>
        <w:pStyle w:val="a6"/>
        <w:widowControl w:val="0"/>
        <w:numPr>
          <w:ilvl w:val="1"/>
          <w:numId w:val="30"/>
        </w:numPr>
        <w:shd w:val="clear" w:color="auto" w:fill="FFFFFF"/>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rPr>
        <w:t xml:space="preserve"> </w:t>
      </w:r>
      <w:r w:rsidRPr="00BC54D6">
        <w:rPr>
          <w:rFonts w:ascii="Times New Roman" w:eastAsia="Times New Roman" w:hAnsi="Times New Roman" w:cs="Times New Roman"/>
          <w:sz w:val="24"/>
          <w:szCs w:val="24"/>
          <w:lang w:eastAsia="ru-RU"/>
        </w:rPr>
        <w:t xml:space="preserve">Автомобільний транспорт (автоцистерна), що здійснює постачання Товару, повинен мати дійсне </w:t>
      </w:r>
      <w:r w:rsidRPr="00BC54D6">
        <w:rPr>
          <w:rFonts w:ascii="Times New Roman" w:hAnsi="Times New Roman" w:cs="Times New Roman"/>
          <w:i/>
          <w:sz w:val="24"/>
          <w:szCs w:val="24"/>
        </w:rPr>
        <w:t>Свідоцтво про повірку законодавчо регульованого засобу вимірювальної техніки</w:t>
      </w:r>
      <w:r w:rsidRPr="00BC54D6">
        <w:rPr>
          <w:rFonts w:ascii="Times New Roman" w:eastAsia="Times New Roman" w:hAnsi="Times New Roman" w:cs="Times New Roman"/>
          <w:sz w:val="24"/>
          <w:szCs w:val="24"/>
          <w:lang w:eastAsia="ru-RU"/>
        </w:rPr>
        <w:t xml:space="preserve"> та бути опломбований відповідно до діючих правил перевезення</w:t>
      </w:r>
      <w:r w:rsidRPr="00BC54D6">
        <w:rPr>
          <w:rFonts w:ascii="Times New Roman" w:hAnsi="Times New Roman" w:cs="Times New Roman"/>
          <w:sz w:val="24"/>
          <w:szCs w:val="24"/>
        </w:rPr>
        <w:t>.</w:t>
      </w:r>
    </w:p>
    <w:p w:rsidR="006B5869" w:rsidRPr="008D3868" w:rsidRDefault="006B5869" w:rsidP="006B586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rPr>
      </w:pPr>
    </w:p>
    <w:p w:rsidR="006B5869" w:rsidRPr="008D3868" w:rsidRDefault="006B5869" w:rsidP="006B5869">
      <w:pPr>
        <w:widowControl w:val="0"/>
        <w:autoSpaceDE w:val="0"/>
        <w:autoSpaceDN w:val="0"/>
        <w:adjustRightInd w:val="0"/>
        <w:snapToGrid w:val="0"/>
        <w:spacing w:after="0" w:line="240" w:lineRule="auto"/>
        <w:jc w:val="center"/>
        <w:rPr>
          <w:rFonts w:ascii="Times New Roman" w:eastAsia="Times New Roman" w:hAnsi="Times New Roman" w:cs="Times New Roman"/>
          <w:b/>
          <w:sz w:val="24"/>
          <w:lang w:eastAsia="ru-RU"/>
        </w:rPr>
      </w:pPr>
      <w:r w:rsidRPr="008D3868">
        <w:rPr>
          <w:rFonts w:ascii="Times New Roman" w:eastAsia="Times New Roman" w:hAnsi="Times New Roman" w:cs="Times New Roman"/>
          <w:b/>
          <w:sz w:val="24"/>
          <w:lang w:eastAsia="ru-RU"/>
        </w:rPr>
        <w:t xml:space="preserve">6. ВІДПОВІДАЛЬНІСТЬ СТОРІН </w:t>
      </w:r>
    </w:p>
    <w:p w:rsidR="006B5869" w:rsidRPr="008D3868" w:rsidRDefault="006B5869" w:rsidP="006B5869">
      <w:pPr>
        <w:tabs>
          <w:tab w:val="num" w:pos="786"/>
        </w:tabs>
        <w:snapToGrid w:val="0"/>
        <w:spacing w:after="0" w:line="240" w:lineRule="auto"/>
        <w:ind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 xml:space="preserve">6.1. За порушення строків поставки (передачі) Товару Постачальник сплачує Покупцю згідно з частиною другою статті 231 Господарського кодексу України пеню у розмірі 0,5% (нуль цілих п’ять десятих відсотка) вартості Товару, строк передачі (поставки) якого порушений, за кожний день прострочення. </w:t>
      </w:r>
    </w:p>
    <w:p w:rsidR="006B5869" w:rsidRPr="008D3868" w:rsidRDefault="006B5869" w:rsidP="006B5869">
      <w:pPr>
        <w:tabs>
          <w:tab w:val="num" w:pos="786"/>
        </w:tabs>
        <w:snapToGrid w:val="0"/>
        <w:spacing w:after="0" w:line="240" w:lineRule="auto"/>
        <w:ind w:firstLine="567"/>
        <w:jc w:val="both"/>
        <w:rPr>
          <w:rFonts w:ascii="Times New Roman" w:eastAsia="Times New Roman" w:hAnsi="Times New Roman" w:cs="Times New Roman"/>
          <w:sz w:val="24"/>
          <w:szCs w:val="24"/>
          <w:lang w:eastAsia="ru-RU"/>
        </w:rPr>
      </w:pPr>
      <w:r w:rsidRPr="008D3868">
        <w:rPr>
          <w:rFonts w:ascii="Times New Roman" w:eastAsia="Times New Roman" w:hAnsi="Times New Roman" w:cs="Times New Roman"/>
          <w:sz w:val="24"/>
          <w:lang w:eastAsia="ru-RU"/>
        </w:rPr>
        <w:t xml:space="preserve">У разі відмови Постачальника від постачання Товару у повному обсязі відповідно до умов та у строки визначені Договором та/або за прострочення постачання Товару понад 3 (трьох) календарних днів, Постачальник сплачує Покупцю 30% (тридцять відсотків) від очікуваної вартості даної закупівлі зазначеної </w:t>
      </w:r>
      <w:r w:rsidRPr="008D3868">
        <w:rPr>
          <w:rFonts w:ascii="Times New Roman" w:eastAsia="Times New Roman" w:hAnsi="Times New Roman" w:cs="Times New Roman"/>
          <w:sz w:val="24"/>
          <w:szCs w:val="24"/>
          <w:lang w:eastAsia="ru-RU"/>
        </w:rPr>
        <w:t xml:space="preserve">на </w:t>
      </w:r>
      <w:r w:rsidRPr="008D3868">
        <w:rPr>
          <w:rFonts w:ascii="Times New Roman" w:eastAsia="Times New Roman" w:hAnsi="Times New Roman" w:cs="Times New Roman"/>
          <w:bCs/>
          <w:snapToGrid w:val="0"/>
          <w:sz w:val="24"/>
          <w:szCs w:val="24"/>
          <w:shd w:val="clear" w:color="auto" w:fill="FFFFFF"/>
          <w:lang w:eastAsia="ru-RU"/>
        </w:rPr>
        <w:t>веб</w:t>
      </w:r>
      <w:r w:rsidRPr="008D3868">
        <w:rPr>
          <w:rFonts w:ascii="Times New Roman" w:eastAsia="Times New Roman" w:hAnsi="Times New Roman" w:cs="Times New Roman"/>
          <w:snapToGrid w:val="0"/>
          <w:sz w:val="24"/>
          <w:szCs w:val="24"/>
          <w:shd w:val="clear" w:color="auto" w:fill="FFFFFF"/>
          <w:lang w:eastAsia="ru-RU"/>
        </w:rPr>
        <w:t>-</w:t>
      </w:r>
      <w:r w:rsidRPr="008D3868">
        <w:rPr>
          <w:rFonts w:ascii="Times New Roman" w:eastAsia="Times New Roman" w:hAnsi="Times New Roman" w:cs="Times New Roman"/>
          <w:bCs/>
          <w:snapToGrid w:val="0"/>
          <w:sz w:val="24"/>
          <w:szCs w:val="24"/>
          <w:shd w:val="clear" w:color="auto" w:fill="FFFFFF"/>
          <w:lang w:eastAsia="ru-RU"/>
        </w:rPr>
        <w:t>порталі</w:t>
      </w:r>
      <w:r w:rsidRPr="008D3868">
        <w:rPr>
          <w:rFonts w:ascii="Times New Roman" w:eastAsia="Times New Roman" w:hAnsi="Times New Roman" w:cs="Times New Roman"/>
          <w:snapToGrid w:val="0"/>
          <w:sz w:val="24"/>
          <w:szCs w:val="24"/>
          <w:shd w:val="clear" w:color="auto" w:fill="FFFFFF"/>
          <w:lang w:eastAsia="ru-RU"/>
        </w:rPr>
        <w:t> Уповноваженого органу з питань закупівель</w:t>
      </w:r>
      <w:r w:rsidRPr="008D3868">
        <w:rPr>
          <w:rFonts w:ascii="Times New Roman" w:eastAsia="Times New Roman" w:hAnsi="Times New Roman" w:cs="Times New Roman"/>
          <w:sz w:val="24"/>
          <w:szCs w:val="24"/>
          <w:lang w:eastAsia="ru-RU"/>
        </w:rPr>
        <w:t>.</w:t>
      </w:r>
    </w:p>
    <w:p w:rsidR="006B5869" w:rsidRPr="008D3868" w:rsidRDefault="006B5869" w:rsidP="006B5869">
      <w:pPr>
        <w:tabs>
          <w:tab w:val="num" w:pos="786"/>
        </w:tabs>
        <w:snapToGrid w:val="0"/>
        <w:spacing w:after="0" w:line="240" w:lineRule="auto"/>
        <w:ind w:firstLine="567"/>
        <w:jc w:val="both"/>
        <w:rPr>
          <w:rFonts w:ascii="Times New Roman" w:eastAsia="Times New Roman" w:hAnsi="Times New Roman" w:cs="Times New Roman"/>
          <w:color w:val="FF0000"/>
          <w:sz w:val="24"/>
          <w:lang w:eastAsia="ru-RU"/>
        </w:rPr>
      </w:pPr>
      <w:r w:rsidRPr="008D3868">
        <w:rPr>
          <w:rFonts w:ascii="Times New Roman" w:eastAsia="Times New Roman" w:hAnsi="Times New Roman" w:cs="Times New Roman"/>
          <w:sz w:val="24"/>
          <w:szCs w:val="24"/>
          <w:lang w:eastAsia="ru-RU"/>
        </w:rPr>
        <w:t xml:space="preserve">Постачальник несе відповідальність за якість Товару, що постачається. Якщо несправність транспортного засобу виникла через використання неякісного Товару, Покупець звертається до Постачальника з вимогою провести експертизу транспортного засобу протягом трьох днів та подає заяву-претензію до Постачальника. Постачальник Товару повинен організувати проведення експертизи за власний рахунок. </w:t>
      </w:r>
      <w:r w:rsidRPr="008D3868">
        <w:rPr>
          <w:rFonts w:ascii="Times New Roman" w:eastAsia="Times New Roman" w:hAnsi="Times New Roman" w:cs="Times New Roman"/>
          <w:sz w:val="24"/>
          <w:lang w:eastAsia="ru-RU"/>
        </w:rPr>
        <w:t>За порушення умов зобов’язання щодо якості Товару</w:t>
      </w:r>
      <w:r w:rsidRPr="008D3868">
        <w:rPr>
          <w:rFonts w:ascii="Times New Roman" w:eastAsia="Times New Roman" w:hAnsi="Times New Roman" w:cs="Times New Roman"/>
          <w:sz w:val="24"/>
        </w:rPr>
        <w:t xml:space="preserve"> </w:t>
      </w:r>
      <w:r w:rsidRPr="008D3868">
        <w:rPr>
          <w:rFonts w:ascii="Times New Roman" w:eastAsia="Times New Roman" w:hAnsi="Times New Roman" w:cs="Times New Roman"/>
          <w:sz w:val="24"/>
          <w:lang w:eastAsia="ru-RU"/>
        </w:rPr>
        <w:t xml:space="preserve">Постачальник повинен повернути гроші за Товар і відшкодувати витрати на ремонт транспортних засобів, послуги евакуатора та інші виплати, які довелося понести Покупцю.  </w:t>
      </w:r>
    </w:p>
    <w:p w:rsidR="006B5869" w:rsidRPr="008D3868" w:rsidRDefault="006B5869" w:rsidP="006B5869">
      <w:pPr>
        <w:tabs>
          <w:tab w:val="num" w:pos="786"/>
          <w:tab w:val="left" w:pos="8364"/>
        </w:tabs>
        <w:snapToGrid w:val="0"/>
        <w:spacing w:after="0" w:line="240" w:lineRule="auto"/>
        <w:ind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6.2. Збитки, завдані Покупцю неналежним виконанням / невиконанням Постачальником зобов'язань за Договором, підлягають відшкодуванню Постачальником у повній сумі понад встановлені Договором штрафні санкції.</w:t>
      </w:r>
    </w:p>
    <w:p w:rsidR="006B5869" w:rsidRPr="008D3868" w:rsidRDefault="006B5869" w:rsidP="006B5869">
      <w:pPr>
        <w:snapToGrid w:val="0"/>
        <w:spacing w:after="0" w:line="240" w:lineRule="auto"/>
        <w:ind w:firstLine="567"/>
        <w:jc w:val="both"/>
        <w:rPr>
          <w:rFonts w:ascii="Times New Roman" w:eastAsia="Times New Roman" w:hAnsi="Times New Roman" w:cs="Times New Roman"/>
          <w:sz w:val="24"/>
        </w:rPr>
      </w:pPr>
      <w:r w:rsidRPr="008D3868">
        <w:rPr>
          <w:rFonts w:ascii="Times New Roman" w:eastAsia="Times New Roman" w:hAnsi="Times New Roman" w:cs="Times New Roman"/>
          <w:sz w:val="24"/>
        </w:rPr>
        <w:t xml:space="preserve">У випадку </w:t>
      </w:r>
      <w:r w:rsidRPr="008D3868">
        <w:rPr>
          <w:rFonts w:ascii="Times New Roman" w:eastAsia="Times New Roman" w:hAnsi="Times New Roman" w:cs="Times New Roman"/>
          <w:bCs/>
          <w:sz w:val="24"/>
        </w:rPr>
        <w:t xml:space="preserve">наявності заборгованості </w:t>
      </w:r>
      <w:r w:rsidRPr="008D3868">
        <w:rPr>
          <w:rFonts w:ascii="Times New Roman" w:eastAsia="Times New Roman" w:hAnsi="Times New Roman" w:cs="Times New Roman"/>
          <w:sz w:val="24"/>
        </w:rPr>
        <w:t xml:space="preserve">Покупця перед Постачальником та невиконання Постачальником </w:t>
      </w:r>
      <w:r w:rsidRPr="008D3868">
        <w:rPr>
          <w:rFonts w:ascii="Times New Roman" w:eastAsia="Times New Roman" w:hAnsi="Times New Roman" w:cs="Times New Roman"/>
          <w:bCs/>
          <w:sz w:val="24"/>
        </w:rPr>
        <w:t>в</w:t>
      </w:r>
      <w:r w:rsidRPr="008D3868">
        <w:rPr>
          <w:rFonts w:ascii="Times New Roman" w:eastAsia="Times New Roman" w:hAnsi="Times New Roman" w:cs="Times New Roman"/>
          <w:sz w:val="24"/>
        </w:rPr>
        <w:t xml:space="preserve"> термін, зазначений вище своїх зобов’язань </w:t>
      </w:r>
      <w:r w:rsidRPr="008D3868">
        <w:rPr>
          <w:rFonts w:ascii="Times New Roman" w:eastAsia="Times New Roman" w:hAnsi="Times New Roman" w:cs="Times New Roman"/>
          <w:bCs/>
          <w:sz w:val="24"/>
        </w:rPr>
        <w:t xml:space="preserve">по Виплаті - Виплата здійснюється </w:t>
      </w:r>
      <w:r w:rsidRPr="008D3868">
        <w:rPr>
          <w:rFonts w:ascii="Times New Roman" w:eastAsia="Times New Roman" w:hAnsi="Times New Roman" w:cs="Times New Roman"/>
          <w:sz w:val="24"/>
        </w:rPr>
        <w:t xml:space="preserve">шляхом проведення </w:t>
      </w:r>
      <w:r w:rsidRPr="008D3868">
        <w:rPr>
          <w:rFonts w:ascii="Times New Roman" w:eastAsia="Times New Roman" w:hAnsi="Times New Roman" w:cs="Times New Roman"/>
          <w:bCs/>
          <w:sz w:val="24"/>
        </w:rPr>
        <w:t xml:space="preserve">заліку зустрічних однорідних вимог за рахунок </w:t>
      </w:r>
      <w:r w:rsidRPr="008D3868">
        <w:rPr>
          <w:rFonts w:ascii="Times New Roman" w:eastAsia="Times New Roman" w:hAnsi="Times New Roman" w:cs="Times New Roman"/>
          <w:sz w:val="24"/>
        </w:rPr>
        <w:t xml:space="preserve">грошових коштів, які підлягають оплаті </w:t>
      </w:r>
      <w:r w:rsidRPr="008D3868">
        <w:rPr>
          <w:rFonts w:ascii="Times New Roman" w:eastAsia="Times New Roman" w:hAnsi="Times New Roman" w:cs="Times New Roman"/>
          <w:bCs/>
          <w:sz w:val="24"/>
        </w:rPr>
        <w:t xml:space="preserve">Постачальнику </w:t>
      </w:r>
      <w:r w:rsidRPr="008D3868">
        <w:rPr>
          <w:rFonts w:ascii="Times New Roman" w:eastAsia="Times New Roman" w:hAnsi="Times New Roman" w:cs="Times New Roman"/>
          <w:sz w:val="24"/>
        </w:rPr>
        <w:t>Покупцем по будь</w:t>
      </w:r>
      <w:r w:rsidRPr="008D3868">
        <w:rPr>
          <w:rFonts w:ascii="Times New Roman" w:eastAsia="Times New Roman" w:hAnsi="Times New Roman" w:cs="Times New Roman"/>
          <w:bCs/>
          <w:sz w:val="24"/>
        </w:rPr>
        <w:t>-яким грошовим зобов’язанням.</w:t>
      </w:r>
    </w:p>
    <w:p w:rsidR="006B5869" w:rsidRPr="008D3868" w:rsidRDefault="006B5869" w:rsidP="006B5869">
      <w:pPr>
        <w:snapToGrid w:val="0"/>
        <w:spacing w:after="0" w:line="240" w:lineRule="auto"/>
        <w:ind w:firstLine="567"/>
        <w:jc w:val="both"/>
        <w:rPr>
          <w:rFonts w:ascii="Times New Roman" w:eastAsia="Times New Roman" w:hAnsi="Times New Roman" w:cs="Times New Roman"/>
          <w:sz w:val="24"/>
        </w:rPr>
      </w:pPr>
      <w:r w:rsidRPr="008D3868">
        <w:rPr>
          <w:rFonts w:ascii="Times New Roman" w:eastAsia="Times New Roman" w:hAnsi="Times New Roman" w:cs="Times New Roman"/>
          <w:sz w:val="24"/>
        </w:rPr>
        <w:t xml:space="preserve">У випадку </w:t>
      </w:r>
      <w:r w:rsidRPr="008D3868">
        <w:rPr>
          <w:rFonts w:ascii="Times New Roman" w:eastAsia="Times New Roman" w:hAnsi="Times New Roman" w:cs="Times New Roman"/>
          <w:bCs/>
          <w:sz w:val="24"/>
        </w:rPr>
        <w:t xml:space="preserve">невиконання </w:t>
      </w:r>
      <w:r w:rsidRPr="008D3868">
        <w:rPr>
          <w:rFonts w:ascii="Times New Roman" w:eastAsia="Times New Roman" w:hAnsi="Times New Roman" w:cs="Times New Roman"/>
          <w:sz w:val="24"/>
        </w:rPr>
        <w:t xml:space="preserve">Постачальником своїх </w:t>
      </w:r>
      <w:r w:rsidRPr="008D3868">
        <w:rPr>
          <w:rFonts w:ascii="Times New Roman" w:eastAsia="Times New Roman" w:hAnsi="Times New Roman" w:cs="Times New Roman"/>
          <w:bCs/>
          <w:sz w:val="24"/>
        </w:rPr>
        <w:t xml:space="preserve">зобов’язань, що зазначені </w:t>
      </w:r>
      <w:r w:rsidRPr="008D3868">
        <w:rPr>
          <w:rFonts w:ascii="Times New Roman" w:eastAsia="Times New Roman" w:hAnsi="Times New Roman" w:cs="Times New Roman"/>
          <w:sz w:val="24"/>
        </w:rPr>
        <w:t xml:space="preserve">в даному пункті договору, Покупець </w:t>
      </w:r>
      <w:r w:rsidRPr="008D3868">
        <w:rPr>
          <w:rFonts w:ascii="Times New Roman" w:eastAsia="Times New Roman" w:hAnsi="Times New Roman" w:cs="Times New Roman"/>
          <w:bCs/>
          <w:sz w:val="24"/>
        </w:rPr>
        <w:t xml:space="preserve">має право на стягнення </w:t>
      </w:r>
      <w:r w:rsidRPr="008D3868">
        <w:rPr>
          <w:rFonts w:ascii="Times New Roman" w:eastAsia="Times New Roman" w:hAnsi="Times New Roman" w:cs="Times New Roman"/>
          <w:sz w:val="24"/>
        </w:rPr>
        <w:t>суми Виплати в судовому порядку.</w:t>
      </w:r>
    </w:p>
    <w:p w:rsidR="006B5869" w:rsidRPr="008D3868" w:rsidRDefault="006B5869" w:rsidP="006B5869">
      <w:pPr>
        <w:suppressAutoHyphens/>
        <w:snapToGrid w:val="0"/>
        <w:spacing w:after="0" w:line="240" w:lineRule="auto"/>
        <w:ind w:firstLine="567"/>
        <w:jc w:val="both"/>
        <w:rPr>
          <w:rFonts w:ascii="Times New Roman" w:hAnsi="Times New Roman" w:cs="Times New Roman"/>
          <w:sz w:val="24"/>
        </w:rPr>
      </w:pPr>
      <w:r w:rsidRPr="008D3868">
        <w:rPr>
          <w:rFonts w:ascii="Times New Roman" w:hAnsi="Times New Roman" w:cs="Times New Roman"/>
          <w:sz w:val="24"/>
          <w:lang w:eastAsia="ru-RU"/>
        </w:rPr>
        <w:t>6.3. Покупець</w:t>
      </w:r>
      <w:r w:rsidRPr="008D3868">
        <w:rPr>
          <w:rFonts w:ascii="Times New Roman" w:hAnsi="Times New Roman" w:cs="Times New Roman"/>
          <w:sz w:val="24"/>
        </w:rPr>
        <w:t xml:space="preserve"> не несе відповідальності за затримку оплати у випадку наявності порушення зобов’язання зі сторони П</w:t>
      </w:r>
      <w:r w:rsidRPr="008D3868">
        <w:rPr>
          <w:rFonts w:ascii="Times New Roman" w:hAnsi="Times New Roman" w:cs="Times New Roman"/>
          <w:sz w:val="24"/>
          <w:lang w:eastAsia="ru-RU"/>
        </w:rPr>
        <w:t>остач</w:t>
      </w:r>
      <w:r w:rsidRPr="008D3868">
        <w:rPr>
          <w:rFonts w:ascii="Times New Roman" w:hAnsi="Times New Roman" w:cs="Times New Roman"/>
          <w:sz w:val="24"/>
        </w:rPr>
        <w:t>альника.</w:t>
      </w:r>
    </w:p>
    <w:p w:rsidR="006B5869" w:rsidRPr="008D3868" w:rsidRDefault="006B5869" w:rsidP="006B5869">
      <w:pPr>
        <w:suppressAutoHyphens/>
        <w:snapToGrid w:val="0"/>
        <w:spacing w:after="0" w:line="240" w:lineRule="auto"/>
        <w:ind w:firstLine="567"/>
        <w:jc w:val="both"/>
        <w:rPr>
          <w:rFonts w:ascii="Times New Roman" w:hAnsi="Times New Roman" w:cs="Times New Roman"/>
          <w:sz w:val="24"/>
        </w:rPr>
      </w:pPr>
      <w:r w:rsidRPr="008D3868">
        <w:rPr>
          <w:rFonts w:ascii="Times New Roman" w:hAnsi="Times New Roman" w:cs="Times New Roman"/>
          <w:sz w:val="24"/>
          <w:lang w:eastAsia="ru-RU"/>
        </w:rPr>
        <w:t>6.4</w:t>
      </w:r>
      <w:r w:rsidRPr="008D3868">
        <w:rPr>
          <w:rFonts w:ascii="Times New Roman" w:hAnsi="Times New Roman" w:cs="Times New Roman"/>
          <w:sz w:val="24"/>
        </w:rPr>
        <w:t xml:space="preserve">. Для вимог про стягнення з </w:t>
      </w:r>
      <w:r w:rsidRPr="008D3868">
        <w:rPr>
          <w:rFonts w:ascii="Times New Roman" w:hAnsi="Times New Roman" w:cs="Times New Roman"/>
          <w:sz w:val="24"/>
          <w:lang w:eastAsia="ru-RU"/>
        </w:rPr>
        <w:t>Постачальника</w:t>
      </w:r>
      <w:r w:rsidRPr="008D3868">
        <w:rPr>
          <w:rFonts w:ascii="Times New Roman" w:hAnsi="Times New Roman" w:cs="Times New Roman"/>
          <w:sz w:val="24"/>
        </w:rPr>
        <w:t xml:space="preserve"> штрафних санкцій застосовується строк позовної давності три роки.</w:t>
      </w:r>
    </w:p>
    <w:p w:rsidR="006B5869" w:rsidRPr="008D3868" w:rsidRDefault="006B5869" w:rsidP="006B5869">
      <w:pPr>
        <w:snapToGrid w:val="0"/>
        <w:spacing w:after="0" w:line="240" w:lineRule="auto"/>
        <w:ind w:firstLine="567"/>
        <w:jc w:val="both"/>
        <w:rPr>
          <w:rFonts w:ascii="Times New Roman" w:eastAsia="Times New Roman" w:hAnsi="Times New Roman" w:cs="Times New Roman"/>
          <w:sz w:val="24"/>
          <w:lang w:eastAsia="ru-RU"/>
        </w:rPr>
      </w:pPr>
      <w:r w:rsidRPr="008D3868">
        <w:rPr>
          <w:rFonts w:ascii="Times New Roman" w:hAnsi="Times New Roman" w:cs="Times New Roman"/>
          <w:sz w:val="24"/>
          <w:lang w:eastAsia="ru-RU"/>
        </w:rPr>
        <w:lastRenderedPageBreak/>
        <w:t>6.5.</w:t>
      </w:r>
      <w:r w:rsidRPr="008D3868">
        <w:rPr>
          <w:rFonts w:ascii="Times New Roman" w:hAnsi="Times New Roman" w:cs="Times New Roman"/>
          <w:sz w:val="24"/>
        </w:rPr>
        <w:t xml:space="preserve"> За прострочення виконання П</w:t>
      </w:r>
      <w:r w:rsidRPr="008D3868">
        <w:rPr>
          <w:rFonts w:ascii="Times New Roman" w:hAnsi="Times New Roman" w:cs="Times New Roman"/>
          <w:sz w:val="24"/>
          <w:lang w:eastAsia="ru-RU"/>
        </w:rPr>
        <w:t>остач</w:t>
      </w:r>
      <w:r w:rsidRPr="008D3868">
        <w:rPr>
          <w:rFonts w:ascii="Times New Roman" w:hAnsi="Times New Roman" w:cs="Times New Roman"/>
          <w:sz w:val="24"/>
        </w:rPr>
        <w:t>альником зобов’язань за Договором нарахування штрафних санкцій припиняється через рік від дня, коли зобов’язання мало бути виконано.</w:t>
      </w:r>
    </w:p>
    <w:p w:rsidR="006B5869" w:rsidRPr="008D3868" w:rsidRDefault="006B5869" w:rsidP="006B5869">
      <w:pPr>
        <w:shd w:val="clear" w:color="auto" w:fill="FFFFFF"/>
        <w:tabs>
          <w:tab w:val="left" w:pos="0"/>
          <w:tab w:val="left" w:pos="851"/>
          <w:tab w:val="left" w:pos="1134"/>
        </w:tabs>
        <w:snapToGrid w:val="0"/>
        <w:spacing w:after="0" w:line="240" w:lineRule="auto"/>
        <w:ind w:firstLine="567"/>
        <w:jc w:val="both"/>
        <w:rPr>
          <w:rFonts w:ascii="Times New Roman" w:hAnsi="Times New Roman" w:cs="Times New Roman"/>
          <w:sz w:val="24"/>
        </w:rPr>
      </w:pPr>
      <w:r w:rsidRPr="008D3868">
        <w:rPr>
          <w:rFonts w:ascii="Times New Roman" w:hAnsi="Times New Roman" w:cs="Times New Roman"/>
          <w:sz w:val="24"/>
        </w:rPr>
        <w:t xml:space="preserve">6.6. Застосування штрафних санкцій до Сторони, яка порушила зобов'язання </w:t>
      </w:r>
      <w:r w:rsidRPr="008D3868">
        <w:rPr>
          <w:rFonts w:ascii="Times New Roman" w:hAnsi="Times New Roman" w:cs="Times New Roman"/>
          <w:sz w:val="24"/>
        </w:rPr>
        <w:br/>
        <w:t>за Договором, не звільняє її від виконання зобов'язань, крім випадків, коли Покупець відмовиться від прийняття Товару, строк поставки якого / яких порушений.</w:t>
      </w:r>
    </w:p>
    <w:p w:rsidR="006B5869" w:rsidRPr="008D3868" w:rsidRDefault="006B5869" w:rsidP="006B5869">
      <w:pPr>
        <w:snapToGrid w:val="0"/>
        <w:spacing w:after="0" w:line="240" w:lineRule="auto"/>
        <w:ind w:firstLine="567"/>
        <w:jc w:val="both"/>
        <w:rPr>
          <w:rFonts w:ascii="Times New Roman" w:hAnsi="Times New Roman" w:cs="Times New Roman"/>
          <w:sz w:val="24"/>
        </w:rPr>
      </w:pPr>
      <w:r w:rsidRPr="008D3868">
        <w:rPr>
          <w:rFonts w:ascii="Times New Roman" w:hAnsi="Times New Roman" w:cs="Times New Roman"/>
          <w:sz w:val="24"/>
        </w:rPr>
        <w:t xml:space="preserve">6.9. У разі виникнення обставин </w:t>
      </w:r>
      <w:r w:rsidRPr="008D3868">
        <w:rPr>
          <w:rFonts w:ascii="Times New Roman" w:eastAsia="Times New Roman" w:hAnsi="Times New Roman" w:cs="Times New Roman"/>
          <w:sz w:val="24"/>
          <w:lang w:eastAsia="ru-RU"/>
        </w:rPr>
        <w:t xml:space="preserve">непереборної сили, інших </w:t>
      </w:r>
      <w:r w:rsidRPr="008D3868">
        <w:rPr>
          <w:rFonts w:ascii="Times New Roman" w:hAnsi="Times New Roman" w:cs="Times New Roman"/>
          <w:sz w:val="24"/>
        </w:rPr>
        <w:t>форс-мажорних обставин (розділ шостий Договору),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 яка посилається на будь-яку з цих обставин як на підставу для звільнення її  від відповідальності, та доведення нею причинного зв’язку між виникненням таких обставин  та неможливістю виконання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rsidR="006B5869" w:rsidRPr="008D3868" w:rsidRDefault="006B5869" w:rsidP="006B5869">
      <w:pPr>
        <w:snapToGrid w:val="0"/>
        <w:spacing w:after="0" w:line="240" w:lineRule="auto"/>
        <w:ind w:firstLine="567"/>
        <w:jc w:val="both"/>
        <w:rPr>
          <w:rFonts w:ascii="Times New Roman" w:eastAsia="Times New Roman" w:hAnsi="Times New Roman" w:cs="Times New Roman"/>
          <w:sz w:val="24"/>
        </w:rPr>
      </w:pPr>
      <w:r w:rsidRPr="008D3868">
        <w:rPr>
          <w:rFonts w:ascii="Times New Roman" w:hAnsi="Times New Roman" w:cs="Times New Roman"/>
          <w:sz w:val="24"/>
        </w:rPr>
        <w:t xml:space="preserve">6.10. </w:t>
      </w:r>
      <w:r w:rsidRPr="008D3868">
        <w:rPr>
          <w:rFonts w:ascii="Times New Roman" w:eastAsia="Times New Roman" w:hAnsi="Times New Roman" w:cs="Times New Roman"/>
          <w:sz w:val="24"/>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фінансування.</w:t>
      </w:r>
    </w:p>
    <w:p w:rsidR="006B5869" w:rsidRPr="008D3868" w:rsidRDefault="006B5869" w:rsidP="006B5869">
      <w:pPr>
        <w:spacing w:after="0" w:line="240" w:lineRule="auto"/>
        <w:ind w:hanging="11"/>
        <w:jc w:val="center"/>
        <w:rPr>
          <w:rFonts w:ascii="Times New Roman" w:eastAsia="Cambria" w:hAnsi="Times New Roman" w:cs="Times New Roman"/>
          <w:b/>
          <w:sz w:val="24"/>
          <w:szCs w:val="24"/>
        </w:rPr>
      </w:pPr>
    </w:p>
    <w:p w:rsidR="006B5869" w:rsidRPr="008D3868" w:rsidRDefault="006B5869" w:rsidP="006B5869">
      <w:pPr>
        <w:spacing w:after="0" w:line="240" w:lineRule="auto"/>
        <w:ind w:right="-426"/>
        <w:jc w:val="center"/>
        <w:rPr>
          <w:rFonts w:ascii="Times New Roman" w:eastAsia="Times New Roman" w:hAnsi="Times New Roman" w:cs="Times New Roman"/>
          <w:snapToGrid w:val="0"/>
          <w:sz w:val="24"/>
          <w:szCs w:val="24"/>
          <w:lang w:eastAsia="ru-RU"/>
        </w:rPr>
      </w:pPr>
      <w:r w:rsidRPr="008D3868">
        <w:rPr>
          <w:rFonts w:ascii="Times New Roman" w:eastAsia="Times New Roman" w:hAnsi="Times New Roman" w:cs="Times New Roman"/>
          <w:b/>
          <w:bCs/>
          <w:snapToGrid w:val="0"/>
          <w:sz w:val="24"/>
          <w:szCs w:val="24"/>
          <w:lang w:eastAsia="ru-RU"/>
        </w:rPr>
        <w:t>7. ОБСТАВИНИ НЕПЕРЕБОРНОЇ СИЛИ</w:t>
      </w:r>
      <w:r w:rsidRPr="008D3868">
        <w:rPr>
          <w:rFonts w:ascii="Times New Roman" w:eastAsia="Times New Roman" w:hAnsi="Times New Roman" w:cs="Times New Roman"/>
          <w:snapToGrid w:val="0"/>
          <w:sz w:val="24"/>
          <w:szCs w:val="24"/>
          <w:lang w:eastAsia="ru-RU"/>
        </w:rPr>
        <w:t> </w:t>
      </w:r>
    </w:p>
    <w:p w:rsidR="006B5869" w:rsidRPr="008D3868" w:rsidRDefault="006B5869" w:rsidP="006B5869">
      <w:pPr>
        <w:spacing w:before="45" w:after="15" w:line="240" w:lineRule="auto"/>
        <w:ind w:firstLine="567"/>
        <w:jc w:val="both"/>
        <w:rPr>
          <w:rFonts w:ascii="Times New Roman" w:eastAsia="Times New Roman" w:hAnsi="Times New Roman" w:cs="Times New Roman"/>
          <w:snapToGrid w:val="0"/>
          <w:sz w:val="24"/>
          <w:szCs w:val="24"/>
          <w:lang w:eastAsia="ru-RU"/>
        </w:rPr>
      </w:pPr>
      <w:r w:rsidRPr="008D3868">
        <w:rPr>
          <w:rFonts w:ascii="Times New Roman" w:eastAsia="Times New Roman" w:hAnsi="Times New Roman" w:cs="Times New Roman"/>
          <w:snapToGrid w:val="0"/>
          <w:sz w:val="24"/>
          <w:szCs w:val="24"/>
          <w:lang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B5869" w:rsidRPr="008D3868" w:rsidRDefault="006B5869" w:rsidP="006B5869">
      <w:pPr>
        <w:spacing w:before="45" w:after="15" w:line="240" w:lineRule="auto"/>
        <w:ind w:firstLine="567"/>
        <w:jc w:val="both"/>
        <w:rPr>
          <w:rFonts w:ascii="Times New Roman" w:eastAsia="Times New Roman" w:hAnsi="Times New Roman" w:cs="Times New Roman"/>
          <w:snapToGrid w:val="0"/>
          <w:sz w:val="24"/>
          <w:szCs w:val="24"/>
          <w:lang w:eastAsia="ru-RU"/>
        </w:rPr>
      </w:pPr>
      <w:r w:rsidRPr="008D3868">
        <w:rPr>
          <w:rFonts w:ascii="Times New Roman" w:eastAsia="Times New Roman" w:hAnsi="Times New Roman" w:cs="Times New Roman"/>
          <w:snapToGrid w:val="0"/>
          <w:sz w:val="24"/>
          <w:szCs w:val="24"/>
          <w:lang w:eastAsia="ru-RU"/>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B5869" w:rsidRPr="008D3868" w:rsidRDefault="006B5869" w:rsidP="006B5869">
      <w:pPr>
        <w:spacing w:before="45" w:after="15" w:line="240" w:lineRule="auto"/>
        <w:ind w:firstLine="567"/>
        <w:jc w:val="both"/>
        <w:rPr>
          <w:rFonts w:ascii="Times New Roman" w:eastAsia="Times New Roman" w:hAnsi="Times New Roman" w:cs="Times New Roman"/>
          <w:snapToGrid w:val="0"/>
          <w:sz w:val="24"/>
          <w:szCs w:val="24"/>
          <w:lang w:eastAsia="ru-RU"/>
        </w:rPr>
      </w:pPr>
      <w:r w:rsidRPr="008D3868">
        <w:rPr>
          <w:rFonts w:ascii="Times New Roman" w:eastAsia="Times New Roman" w:hAnsi="Times New Roman" w:cs="Times New Roman"/>
          <w:snapToGrid w:val="0"/>
          <w:sz w:val="24"/>
          <w:szCs w:val="24"/>
          <w:lang w:eastAsia="ru-RU"/>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B5869" w:rsidRPr="008D3868" w:rsidRDefault="006B5869" w:rsidP="006B5869">
      <w:pPr>
        <w:spacing w:before="45" w:after="15" w:line="240" w:lineRule="auto"/>
        <w:ind w:firstLine="567"/>
        <w:jc w:val="both"/>
        <w:rPr>
          <w:rFonts w:ascii="Times New Roman" w:eastAsia="Times New Roman" w:hAnsi="Times New Roman" w:cs="Times New Roman"/>
          <w:snapToGrid w:val="0"/>
          <w:sz w:val="24"/>
          <w:szCs w:val="24"/>
          <w:lang w:eastAsia="ru-RU"/>
        </w:rPr>
      </w:pPr>
      <w:r w:rsidRPr="008D3868">
        <w:rPr>
          <w:rFonts w:ascii="Times New Roman" w:eastAsia="Times New Roman" w:hAnsi="Times New Roman" w:cs="Times New Roman"/>
          <w:snapToGrid w:val="0"/>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B5869" w:rsidRPr="008D3868" w:rsidRDefault="006B5869" w:rsidP="006B5869">
      <w:pPr>
        <w:spacing w:before="45" w:after="15" w:line="240" w:lineRule="auto"/>
        <w:ind w:firstLine="567"/>
        <w:jc w:val="both"/>
        <w:rPr>
          <w:rFonts w:ascii="Times New Roman" w:eastAsia="Times New Roman" w:hAnsi="Times New Roman" w:cs="Times New Roman"/>
          <w:snapToGrid w:val="0"/>
          <w:sz w:val="24"/>
          <w:szCs w:val="24"/>
          <w:lang w:eastAsia="ru-RU"/>
        </w:rPr>
      </w:pPr>
      <w:r w:rsidRPr="008D3868">
        <w:rPr>
          <w:rFonts w:ascii="Times New Roman" w:eastAsia="Times New Roman" w:hAnsi="Times New Roman" w:cs="Times New Roman"/>
          <w:snapToGrid w:val="0"/>
          <w:sz w:val="24"/>
          <w:szCs w:val="24"/>
          <w:lang w:eastAsia="ru-RU"/>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w:t>
      </w:r>
      <w:r w:rsidRPr="008D3868">
        <w:rPr>
          <w:rFonts w:ascii="Times New Roman" w:eastAsia="Times New Roman" w:hAnsi="Times New Roman" w:cs="Times New Roman"/>
          <w:snapToGrid w:val="0"/>
          <w:sz w:val="24"/>
          <w:szCs w:val="24"/>
          <w:lang w:eastAsia="ru-RU"/>
        </w:rPr>
        <w:lastRenderedPageBreak/>
        <w:t>але не пізніше ніж 14 днів з моменту припинення дії форс-мажорних обставин (обставин непереборної сили) та їх наслідків.</w:t>
      </w:r>
    </w:p>
    <w:p w:rsidR="006B5869" w:rsidRPr="008D3868" w:rsidRDefault="006B5869" w:rsidP="006B5869">
      <w:pPr>
        <w:spacing w:before="45" w:after="15" w:line="240" w:lineRule="auto"/>
        <w:ind w:firstLine="567"/>
        <w:jc w:val="both"/>
        <w:rPr>
          <w:rFonts w:ascii="Times New Roman" w:eastAsia="Times New Roman" w:hAnsi="Times New Roman" w:cs="Times New Roman"/>
          <w:snapToGrid w:val="0"/>
          <w:sz w:val="24"/>
          <w:szCs w:val="24"/>
          <w:lang w:eastAsia="ru-RU"/>
        </w:rPr>
      </w:pPr>
      <w:r w:rsidRPr="008D3868">
        <w:rPr>
          <w:rFonts w:ascii="Times New Roman" w:eastAsia="Times New Roman" w:hAnsi="Times New Roman" w:cs="Times New Roman"/>
          <w:snapToGrid w:val="0"/>
          <w:sz w:val="24"/>
          <w:szCs w:val="24"/>
          <w:lang w:eastAsia="ru-RU"/>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B5869" w:rsidRPr="008D3868" w:rsidRDefault="006B5869" w:rsidP="006B5869">
      <w:pPr>
        <w:spacing w:before="45" w:after="15" w:line="240" w:lineRule="auto"/>
        <w:ind w:firstLine="567"/>
        <w:jc w:val="both"/>
        <w:rPr>
          <w:rFonts w:ascii="Times New Roman" w:eastAsia="Times New Roman" w:hAnsi="Times New Roman" w:cs="Times New Roman"/>
          <w:snapToGrid w:val="0"/>
          <w:sz w:val="24"/>
          <w:szCs w:val="24"/>
          <w:lang w:eastAsia="ru-RU"/>
        </w:rPr>
      </w:pPr>
      <w:r w:rsidRPr="008D3868">
        <w:rPr>
          <w:rFonts w:ascii="Times New Roman" w:eastAsia="Times New Roman" w:hAnsi="Times New Roman" w:cs="Times New Roman"/>
          <w:snapToGrid w:val="0"/>
          <w:sz w:val="24"/>
          <w:szCs w:val="24"/>
          <w:lang w:eastAsia="ru-RU"/>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B5869" w:rsidRPr="008D3868" w:rsidRDefault="006B5869" w:rsidP="006B5869">
      <w:pPr>
        <w:spacing w:before="45" w:after="15" w:line="240" w:lineRule="auto"/>
        <w:ind w:firstLine="567"/>
        <w:jc w:val="both"/>
        <w:rPr>
          <w:rFonts w:ascii="Times New Roman" w:eastAsia="Times New Roman" w:hAnsi="Times New Roman" w:cs="Times New Roman"/>
          <w:snapToGrid w:val="0"/>
          <w:sz w:val="24"/>
          <w:szCs w:val="24"/>
          <w:lang w:eastAsia="ru-RU"/>
        </w:rPr>
      </w:pPr>
      <w:r w:rsidRPr="008D3868">
        <w:rPr>
          <w:rFonts w:ascii="Times New Roman" w:eastAsia="Times New Roman" w:hAnsi="Times New Roman" w:cs="Times New Roman"/>
          <w:snapToGrid w:val="0"/>
          <w:sz w:val="24"/>
          <w:szCs w:val="24"/>
          <w:lang w:eastAsia="ru-RU"/>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B5869" w:rsidRPr="008D3868" w:rsidRDefault="006B5869" w:rsidP="006B5869">
      <w:pPr>
        <w:spacing w:after="0" w:line="240" w:lineRule="auto"/>
        <w:ind w:firstLine="567"/>
        <w:jc w:val="both"/>
        <w:rPr>
          <w:rFonts w:ascii="Times New Roman" w:eastAsia="Times New Roman" w:hAnsi="Times New Roman" w:cs="Times New Roman"/>
          <w:snapToGrid w:val="0"/>
          <w:sz w:val="24"/>
          <w:szCs w:val="24"/>
          <w:lang w:eastAsia="ru-RU"/>
        </w:rPr>
      </w:pPr>
      <w:r w:rsidRPr="008D3868">
        <w:rPr>
          <w:rFonts w:ascii="Times New Roman" w:eastAsia="Times New Roman" w:hAnsi="Times New Roman" w:cs="Times New Roman"/>
          <w:snapToGrid w:val="0"/>
          <w:sz w:val="24"/>
          <w:szCs w:val="24"/>
          <w:lang w:eastAsia="ru-RU"/>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B5869" w:rsidRPr="008D3868" w:rsidRDefault="006B5869" w:rsidP="006B5869">
      <w:pPr>
        <w:spacing w:after="0" w:line="240" w:lineRule="auto"/>
        <w:ind w:hanging="11"/>
        <w:jc w:val="center"/>
        <w:rPr>
          <w:rFonts w:ascii="Times New Roman" w:eastAsia="Cambria" w:hAnsi="Times New Roman" w:cs="Times New Roman"/>
          <w:b/>
          <w:sz w:val="24"/>
          <w:szCs w:val="24"/>
        </w:rPr>
      </w:pPr>
    </w:p>
    <w:p w:rsidR="006B5869" w:rsidRPr="008D3868" w:rsidRDefault="006B5869" w:rsidP="006B5869">
      <w:pPr>
        <w:widowControl w:val="0"/>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8D3868">
        <w:rPr>
          <w:rFonts w:ascii="Times New Roman" w:eastAsia="Times New Roman" w:hAnsi="Times New Roman" w:cs="Times New Roman"/>
          <w:b/>
          <w:color w:val="000000"/>
          <w:sz w:val="24"/>
          <w:szCs w:val="24"/>
          <w:lang w:eastAsia="ru-RU"/>
        </w:rPr>
        <w:t>8.</w:t>
      </w:r>
      <w:r w:rsidRPr="008D3868">
        <w:rPr>
          <w:rFonts w:ascii="Times New Roman" w:eastAsia="Times New Roman" w:hAnsi="Times New Roman" w:cs="Times New Roman"/>
          <w:b/>
          <w:color w:val="000000"/>
          <w:sz w:val="24"/>
          <w:szCs w:val="24"/>
          <w:lang w:eastAsia="ru-RU"/>
        </w:rPr>
        <w:tab/>
        <w:t>ВНЕСЕННЯ ЗМІН У ДОГОВІР ТА ЙОГО РОЗІРВАННЯ</w:t>
      </w:r>
    </w:p>
    <w:p w:rsidR="006B5869" w:rsidRPr="008D3868" w:rsidRDefault="006B5869" w:rsidP="006B586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8D3868">
        <w:rPr>
          <w:rFonts w:ascii="Times New Roman" w:eastAsia="Times New Roman" w:hAnsi="Times New Roman" w:cs="Times New Roman"/>
          <w:color w:val="000000"/>
          <w:sz w:val="24"/>
          <w:szCs w:val="24"/>
          <w:lang w:eastAsia="ru-RU"/>
        </w:rPr>
        <w:t>8.1</w:t>
      </w:r>
      <w:r>
        <w:rPr>
          <w:rFonts w:ascii="Times New Roman" w:eastAsia="Times New Roman" w:hAnsi="Times New Roman" w:cs="Times New Roman"/>
          <w:color w:val="000000"/>
          <w:sz w:val="24"/>
          <w:szCs w:val="24"/>
          <w:lang w:eastAsia="ru-RU"/>
        </w:rPr>
        <w:t>.</w:t>
      </w:r>
      <w:r w:rsidRPr="008D3868">
        <w:rPr>
          <w:rFonts w:ascii="Times New Roman" w:eastAsia="Times New Roman" w:hAnsi="Times New Roman" w:cs="Times New Roman"/>
          <w:color w:val="000000"/>
          <w:sz w:val="24"/>
          <w:szCs w:val="24"/>
          <w:lang w:eastAsia="ru-RU"/>
        </w:rPr>
        <w:t xml:space="preserve"> Зміни до Договору Сторони вносять з дотриманням умов Договору та вимог чинного законодавства України. </w:t>
      </w:r>
    </w:p>
    <w:p w:rsidR="006B5869" w:rsidRPr="00E105A7" w:rsidRDefault="006B5869" w:rsidP="006B586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8D3868">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w:t>
      </w:r>
      <w:r w:rsidRPr="008D3868">
        <w:rPr>
          <w:rFonts w:ascii="Times New Roman" w:eastAsia="Times New Roman" w:hAnsi="Times New Roman" w:cs="Times New Roman"/>
          <w:color w:val="000000"/>
          <w:sz w:val="24"/>
          <w:szCs w:val="24"/>
          <w:lang w:eastAsia="ru-RU"/>
        </w:rPr>
        <w:t xml:space="preserve">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w:t>
      </w:r>
      <w:r>
        <w:rPr>
          <w:rFonts w:ascii="Times New Roman" w:eastAsia="Times New Roman" w:hAnsi="Times New Roman" w:cs="Times New Roman"/>
          <w:color w:val="000000"/>
          <w:sz w:val="24"/>
          <w:szCs w:val="24"/>
          <w:lang w:eastAsia="ru-RU"/>
        </w:rPr>
        <w:t>здійснення публічних закупівель, а саме:</w:t>
      </w:r>
    </w:p>
    <w:p w:rsidR="006B5869" w:rsidRPr="004E1C6B" w:rsidRDefault="006B5869" w:rsidP="006B5869">
      <w:pPr>
        <w:pStyle w:val="rvps2"/>
        <w:shd w:val="clear" w:color="auto" w:fill="FFFFFF"/>
        <w:spacing w:before="0" w:beforeAutospacing="0" w:after="150" w:afterAutospacing="0"/>
        <w:ind w:firstLine="450"/>
        <w:jc w:val="both"/>
      </w:pPr>
      <w:bookmarkStart w:id="12" w:name="n278"/>
      <w:bookmarkStart w:id="13" w:name="n74"/>
      <w:bookmarkEnd w:id="12"/>
      <w:bookmarkEnd w:id="13"/>
      <w:r w:rsidRPr="004E1C6B">
        <w:t>1) зменшення обсягів закупівлі, зокрема з урахуванням фактичного обсягу видатків замовника;</w:t>
      </w:r>
    </w:p>
    <w:p w:rsidR="006B5869" w:rsidRPr="004E1C6B" w:rsidRDefault="006B5869" w:rsidP="006B5869">
      <w:pPr>
        <w:pStyle w:val="rvps2"/>
        <w:shd w:val="clear" w:color="auto" w:fill="FFFFFF"/>
        <w:spacing w:before="0" w:beforeAutospacing="0" w:after="150" w:afterAutospacing="0"/>
        <w:ind w:firstLine="450"/>
        <w:jc w:val="both"/>
      </w:pPr>
      <w:bookmarkStart w:id="14" w:name="n75"/>
      <w:bookmarkEnd w:id="14"/>
      <w:r w:rsidRPr="004E1C6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E1C6B">
        <w:t>пропорційно</w:t>
      </w:r>
      <w:proofErr w:type="spellEnd"/>
      <w:r w:rsidRPr="004E1C6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B5869" w:rsidRPr="004E1C6B" w:rsidRDefault="006B5869" w:rsidP="006B5869">
      <w:pPr>
        <w:pStyle w:val="rvps2"/>
        <w:shd w:val="clear" w:color="auto" w:fill="FFFFFF"/>
        <w:spacing w:before="0" w:beforeAutospacing="0" w:after="150" w:afterAutospacing="0"/>
        <w:ind w:firstLine="450"/>
        <w:jc w:val="both"/>
      </w:pPr>
      <w:bookmarkStart w:id="15" w:name="n76"/>
      <w:bookmarkEnd w:id="15"/>
      <w:r w:rsidRPr="004E1C6B">
        <w:t>3) покращення якості предмета закупівлі за умови, що таке покращення не призведе до збільшення суми, визначеної в договорі про закупівлю;</w:t>
      </w:r>
    </w:p>
    <w:p w:rsidR="006B5869" w:rsidRPr="004E1C6B" w:rsidRDefault="006B5869" w:rsidP="006B5869">
      <w:pPr>
        <w:pStyle w:val="rvps2"/>
        <w:shd w:val="clear" w:color="auto" w:fill="FFFFFF"/>
        <w:spacing w:before="0" w:beforeAutospacing="0" w:after="150" w:afterAutospacing="0"/>
        <w:ind w:firstLine="450"/>
        <w:jc w:val="both"/>
      </w:pPr>
      <w:bookmarkStart w:id="16" w:name="n77"/>
      <w:bookmarkEnd w:id="16"/>
      <w:r w:rsidRPr="004E1C6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5869" w:rsidRPr="004E1C6B" w:rsidRDefault="006B5869" w:rsidP="006B5869">
      <w:pPr>
        <w:pStyle w:val="rvps2"/>
        <w:shd w:val="clear" w:color="auto" w:fill="FFFFFF"/>
        <w:spacing w:before="0" w:beforeAutospacing="0" w:after="150" w:afterAutospacing="0"/>
        <w:ind w:firstLine="450"/>
        <w:jc w:val="both"/>
      </w:pPr>
      <w:bookmarkStart w:id="17" w:name="n374"/>
      <w:bookmarkStart w:id="18" w:name="n78"/>
      <w:bookmarkEnd w:id="17"/>
      <w:bookmarkEnd w:id="18"/>
      <w:r w:rsidRPr="004E1C6B">
        <w:t>5) погодження зміни ціни в договорі про закупівлю в бік зменшення (без зміни кількості (обсягу) та якості товарів, робіт і послуг);</w:t>
      </w:r>
    </w:p>
    <w:p w:rsidR="006B5869" w:rsidRPr="004E1C6B" w:rsidRDefault="006B5869" w:rsidP="006B5869">
      <w:pPr>
        <w:pStyle w:val="rvps2"/>
        <w:shd w:val="clear" w:color="auto" w:fill="FFFFFF"/>
        <w:spacing w:before="0" w:beforeAutospacing="0" w:after="150" w:afterAutospacing="0"/>
        <w:ind w:firstLine="450"/>
        <w:jc w:val="both"/>
      </w:pPr>
      <w:bookmarkStart w:id="19" w:name="n79"/>
      <w:bookmarkEnd w:id="19"/>
      <w:r w:rsidRPr="004E1C6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E1C6B">
        <w:t>пропорційно</w:t>
      </w:r>
      <w:proofErr w:type="spellEnd"/>
      <w:r w:rsidRPr="004E1C6B">
        <w:t xml:space="preserve"> до зміни таких ставок та/або пільг з оподаткування, а також у зв’язку з зміною системи оподаткування </w:t>
      </w:r>
      <w:proofErr w:type="spellStart"/>
      <w:r w:rsidRPr="004E1C6B">
        <w:t>пропорційно</w:t>
      </w:r>
      <w:proofErr w:type="spellEnd"/>
      <w:r w:rsidRPr="004E1C6B">
        <w:t xml:space="preserve"> до зміни податкового навантаження внаслідок зміни системи оподаткування;</w:t>
      </w:r>
    </w:p>
    <w:p w:rsidR="006B5869" w:rsidRPr="004E1C6B" w:rsidRDefault="006B5869" w:rsidP="006B5869">
      <w:pPr>
        <w:pStyle w:val="rvps2"/>
        <w:shd w:val="clear" w:color="auto" w:fill="FFFFFF"/>
        <w:spacing w:before="0" w:beforeAutospacing="0" w:after="150" w:afterAutospacing="0"/>
        <w:ind w:firstLine="450"/>
        <w:jc w:val="both"/>
      </w:pPr>
      <w:bookmarkStart w:id="20" w:name="n80"/>
      <w:bookmarkEnd w:id="20"/>
      <w:r w:rsidRPr="004E1C6B">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1C6B">
        <w:t>Platts</w:t>
      </w:r>
      <w:proofErr w:type="spellEnd"/>
      <w:r w:rsidRPr="004E1C6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B5869" w:rsidRPr="004E1C6B" w:rsidRDefault="006B5869" w:rsidP="006B5869">
      <w:pPr>
        <w:pStyle w:val="rvps2"/>
        <w:shd w:val="clear" w:color="auto" w:fill="FFFFFF"/>
        <w:spacing w:before="0" w:beforeAutospacing="0" w:after="150" w:afterAutospacing="0"/>
        <w:ind w:firstLine="450"/>
        <w:jc w:val="both"/>
      </w:pPr>
      <w:bookmarkStart w:id="21" w:name="n81"/>
      <w:bookmarkEnd w:id="21"/>
      <w:r w:rsidRPr="004E1C6B">
        <w:t>8) зміни умов у зв’язку із застосуванням положень </w:t>
      </w:r>
      <w:hyperlink r:id="rId16" w:anchor="n1778" w:tgtFrame="_blank" w:history="1">
        <w:r w:rsidRPr="004E1C6B">
          <w:rPr>
            <w:rStyle w:val="a8"/>
          </w:rPr>
          <w:t>частини шостої</w:t>
        </w:r>
      </w:hyperlink>
      <w:r w:rsidRPr="004E1C6B">
        <w:t> статті 41 Закону.</w:t>
      </w:r>
    </w:p>
    <w:p w:rsidR="006B5869" w:rsidRPr="008D3868" w:rsidRDefault="006B5869" w:rsidP="006B586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bookmarkStart w:id="22" w:name="n82"/>
      <w:bookmarkEnd w:id="22"/>
      <w:r w:rsidRPr="008D3868">
        <w:rPr>
          <w:rFonts w:ascii="Times New Roman" w:eastAsia="Times New Roman" w:hAnsi="Times New Roman" w:cs="Times New Roman"/>
          <w:color w:val="000000"/>
          <w:sz w:val="24"/>
          <w:szCs w:val="24"/>
          <w:lang w:eastAsia="ru-RU"/>
        </w:rPr>
        <w:t>8.3. Порядок внесення змін в Договір</w:t>
      </w:r>
    </w:p>
    <w:p w:rsidR="006B5869" w:rsidRPr="008D3868" w:rsidRDefault="006B5869" w:rsidP="006B586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8D3868">
        <w:rPr>
          <w:rFonts w:ascii="Times New Roman" w:eastAsia="Times New Roman" w:hAnsi="Times New Roman" w:cs="Times New Roman"/>
          <w:color w:val="000000"/>
          <w:sz w:val="24"/>
          <w:szCs w:val="24"/>
          <w:lang w:eastAsia="ru-RU"/>
        </w:rPr>
        <w:tab/>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до Договору.</w:t>
      </w:r>
    </w:p>
    <w:p w:rsidR="006B5869" w:rsidRPr="008D3868" w:rsidRDefault="006B5869" w:rsidP="006B586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8D3868">
        <w:rPr>
          <w:rFonts w:ascii="Times New Roman" w:eastAsia="Times New Roman" w:hAnsi="Times New Roman" w:cs="Times New Roman"/>
          <w:color w:val="000000"/>
          <w:sz w:val="24"/>
          <w:szCs w:val="24"/>
          <w:lang w:eastAsia="ru-RU"/>
        </w:rPr>
        <w:tab/>
        <w:t>Сторона, яка одержала зміни до Договору,</w:t>
      </w:r>
      <w:r>
        <w:rPr>
          <w:rFonts w:ascii="Times New Roman" w:eastAsia="Times New Roman" w:hAnsi="Times New Roman" w:cs="Times New Roman"/>
          <w:color w:val="000000"/>
          <w:sz w:val="24"/>
          <w:szCs w:val="24"/>
          <w:lang w:eastAsia="ru-RU"/>
        </w:rPr>
        <w:t xml:space="preserve"> має право протягом 5 (п</w:t>
      </w:r>
      <w:r w:rsidRPr="00E105A7">
        <w:rPr>
          <w:rFonts w:ascii="Times New Roman" w:eastAsia="Times New Roman" w:hAnsi="Times New Roman" w:cs="Times New Roman"/>
          <w:color w:val="000000"/>
          <w:sz w:val="24"/>
          <w:szCs w:val="24"/>
          <w:lang w:val="ru-RU" w:eastAsia="ru-RU"/>
        </w:rPr>
        <w:t>’</w:t>
      </w:r>
      <w:proofErr w:type="spellStart"/>
      <w:r>
        <w:rPr>
          <w:rFonts w:ascii="Times New Roman" w:eastAsia="Times New Roman" w:hAnsi="Times New Roman" w:cs="Times New Roman"/>
          <w:color w:val="000000"/>
          <w:sz w:val="24"/>
          <w:szCs w:val="24"/>
          <w:lang w:eastAsia="ru-RU"/>
        </w:rPr>
        <w:t>яти</w:t>
      </w:r>
      <w:proofErr w:type="spellEnd"/>
      <w:r w:rsidRPr="008D3868">
        <w:rPr>
          <w:rFonts w:ascii="Times New Roman" w:eastAsia="Times New Roman" w:hAnsi="Times New Roman" w:cs="Times New Roman"/>
          <w:color w:val="000000"/>
          <w:sz w:val="24"/>
          <w:szCs w:val="24"/>
          <w:lang w:eastAsia="ru-RU"/>
        </w:rPr>
        <w:t>) календарних днів у разі згоди оформити такі зміни, або направити іншій Стороні протокол розбіжностей разом з підписаною Додатковою угодою.</w:t>
      </w:r>
    </w:p>
    <w:p w:rsidR="006B5869" w:rsidRPr="008D3868" w:rsidRDefault="006B5869" w:rsidP="006B586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8D3868">
        <w:rPr>
          <w:rFonts w:ascii="Times New Roman" w:eastAsia="Times New Roman" w:hAnsi="Times New Roman" w:cs="Times New Roman"/>
          <w:color w:val="000000"/>
          <w:sz w:val="24"/>
          <w:szCs w:val="24"/>
          <w:lang w:eastAsia="ru-RU"/>
        </w:rPr>
        <w:tab/>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6B5869" w:rsidRPr="008D3868" w:rsidRDefault="006B5869" w:rsidP="006B586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8D3868">
        <w:rPr>
          <w:rFonts w:ascii="Times New Roman" w:eastAsia="Times New Roman" w:hAnsi="Times New Roman" w:cs="Times New Roman"/>
          <w:color w:val="000000"/>
          <w:sz w:val="24"/>
          <w:szCs w:val="24"/>
          <w:lang w:eastAsia="ru-RU"/>
        </w:rPr>
        <w:t>8.4. Жодна зі змін, необхідність якої пов'язана з порушенням Постачальником його зобов'язань за Договором, не повинна призвести до коригування ціни Договору в бік збільшення.</w:t>
      </w:r>
    </w:p>
    <w:p w:rsidR="006B5869" w:rsidRPr="008D3868" w:rsidRDefault="006B5869" w:rsidP="006B586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8D3868">
        <w:rPr>
          <w:rFonts w:ascii="Times New Roman" w:eastAsia="Times New Roman" w:hAnsi="Times New Roman" w:cs="Times New Roman"/>
          <w:color w:val="000000"/>
          <w:sz w:val="24"/>
          <w:szCs w:val="24"/>
          <w:lang w:eastAsia="ru-RU"/>
        </w:rPr>
        <w:t>8.5. Розірвання Договору здійснюється за згодою Сторін, за винятком випадків, передбачених цим Договором.</w:t>
      </w:r>
    </w:p>
    <w:p w:rsidR="006B5869" w:rsidRPr="008D3868" w:rsidRDefault="006B5869" w:rsidP="006B586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8D3868">
        <w:rPr>
          <w:rFonts w:ascii="Times New Roman" w:eastAsia="Times New Roman" w:hAnsi="Times New Roman" w:cs="Times New Roman"/>
          <w:color w:val="000000"/>
          <w:sz w:val="24"/>
          <w:szCs w:val="24"/>
          <w:lang w:eastAsia="ru-RU"/>
        </w:rPr>
        <w:t>8.6. Покупець має право розірвати Договір в односторонньому порядку, надіславши Постачальнику повідомлення про розірвання і пояснивши його причини, якщо Постачальник зі своєї вини порушив Договір.</w:t>
      </w:r>
    </w:p>
    <w:p w:rsidR="006B5869" w:rsidRPr="008D3868" w:rsidRDefault="006B5869" w:rsidP="006B586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8D3868">
        <w:rPr>
          <w:rFonts w:ascii="Times New Roman" w:eastAsia="Times New Roman" w:hAnsi="Times New Roman" w:cs="Times New Roman"/>
          <w:color w:val="000000"/>
          <w:sz w:val="24"/>
          <w:szCs w:val="24"/>
          <w:lang w:eastAsia="ru-RU"/>
        </w:rPr>
        <w:t xml:space="preserve">8.7. Покупець та Постачальник можуть в односторонньому порядку розірвати Договір, надіславши іншій Стороні відповідне повідомлення, якщо Покупця чи Постачальника  визнано банкрутом в установленому законом порядку. </w:t>
      </w:r>
    </w:p>
    <w:p w:rsidR="006B5869" w:rsidRPr="008D3868" w:rsidRDefault="006B5869" w:rsidP="006B586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8D3868">
        <w:rPr>
          <w:rFonts w:ascii="Times New Roman" w:eastAsia="Times New Roman" w:hAnsi="Times New Roman" w:cs="Times New Roman"/>
          <w:color w:val="000000"/>
          <w:sz w:val="24"/>
          <w:szCs w:val="24"/>
          <w:lang w:eastAsia="ru-RU"/>
        </w:rPr>
        <w:t>8.8. Сторони домовились, що надсилання повідомлення про розірвання Договору  в односторонньому порядку здійснюється в письмовій формі. Сторона на адресу якої відправлено повідомлення про розірвання Договору вважається повідомленою про розірвання Договору після спливу 10 денного строку з дати направлення письмового повідомлення іншою Стороною.</w:t>
      </w:r>
    </w:p>
    <w:p w:rsidR="006B5869" w:rsidRPr="008D3868" w:rsidRDefault="006B5869" w:rsidP="006B5869">
      <w:pPr>
        <w:widowControl w:val="0"/>
        <w:tabs>
          <w:tab w:val="left" w:pos="426"/>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6B5869" w:rsidRPr="008D3868" w:rsidRDefault="006B5869" w:rsidP="006B5869">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bCs/>
          <w:color w:val="000000"/>
          <w:sz w:val="24"/>
          <w:szCs w:val="24"/>
          <w:lang w:eastAsia="ru-RU"/>
        </w:rPr>
      </w:pPr>
      <w:r w:rsidRPr="008D3868">
        <w:rPr>
          <w:rFonts w:ascii="Times New Roman" w:eastAsia="Times New Roman" w:hAnsi="Times New Roman" w:cs="Times New Roman"/>
          <w:b/>
          <w:bCs/>
          <w:color w:val="000000"/>
          <w:sz w:val="24"/>
          <w:szCs w:val="24"/>
          <w:lang w:eastAsia="ru-RU"/>
        </w:rPr>
        <w:t>9. СТРОК ДІЇ ДОГОВОРУ ТА ІНШІ УМОВИ</w:t>
      </w:r>
    </w:p>
    <w:p w:rsidR="006B5869" w:rsidRPr="008D3868" w:rsidRDefault="006B5869" w:rsidP="006B5869">
      <w:pPr>
        <w:widowControl w:val="0"/>
        <w:tabs>
          <w:tab w:val="left" w:pos="567"/>
          <w:tab w:val="left" w:pos="993"/>
        </w:tabs>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8D3868">
        <w:rPr>
          <w:rFonts w:ascii="Times New Roman" w:eastAsia="Times New Roman" w:hAnsi="Times New Roman" w:cs="Times New Roman"/>
          <w:color w:val="000000"/>
          <w:sz w:val="24"/>
          <w:szCs w:val="24"/>
          <w:lang w:eastAsia="ru-RU"/>
        </w:rPr>
        <w:t>9.1. Договір набуває чинності з дати його підписання обом</w:t>
      </w:r>
      <w:r>
        <w:rPr>
          <w:rFonts w:ascii="Times New Roman" w:eastAsia="Times New Roman" w:hAnsi="Times New Roman" w:cs="Times New Roman"/>
          <w:color w:val="000000"/>
          <w:sz w:val="24"/>
          <w:szCs w:val="24"/>
          <w:lang w:eastAsia="ru-RU"/>
        </w:rPr>
        <w:t>а Сторонами та діє до 31.12</w:t>
      </w:r>
      <w:r w:rsidRPr="008D3868">
        <w:rPr>
          <w:rFonts w:ascii="Times New Roman" w:eastAsia="Times New Roman" w:hAnsi="Times New Roman" w:cs="Times New Roman"/>
          <w:color w:val="000000"/>
          <w:sz w:val="24"/>
          <w:szCs w:val="24"/>
          <w:lang w:eastAsia="ru-RU"/>
        </w:rPr>
        <w:t>.2023 року включно, за умови виконання Сторонами своїх зобов’язань, у частині виконання грошових зобов’язань до повного взаємного розрахунку Сторін.</w:t>
      </w:r>
    </w:p>
    <w:p w:rsidR="006B5869" w:rsidRPr="008D3868" w:rsidRDefault="006B5869" w:rsidP="006B5869">
      <w:pPr>
        <w:widowControl w:val="0"/>
        <w:tabs>
          <w:tab w:val="left" w:pos="851"/>
          <w:tab w:val="left" w:pos="993"/>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p>
    <w:p w:rsidR="006B5869" w:rsidRPr="008D3868" w:rsidRDefault="006B5869" w:rsidP="006B5869">
      <w:pPr>
        <w:snapToGrid w:val="0"/>
        <w:spacing w:after="0" w:line="240" w:lineRule="auto"/>
        <w:jc w:val="center"/>
        <w:rPr>
          <w:rFonts w:ascii="Times New Roman" w:eastAsia="Times New Roman" w:hAnsi="Times New Roman" w:cs="Times New Roman"/>
          <w:b/>
          <w:sz w:val="24"/>
          <w:lang w:eastAsia="ru-RU"/>
        </w:rPr>
      </w:pPr>
      <w:r w:rsidRPr="008D3868">
        <w:rPr>
          <w:rFonts w:ascii="Times New Roman" w:eastAsia="Times New Roman" w:hAnsi="Times New Roman" w:cs="Times New Roman"/>
          <w:b/>
          <w:sz w:val="24"/>
          <w:lang w:eastAsia="ru-RU"/>
        </w:rPr>
        <w:t>10. ІНШІ УМОВИ</w:t>
      </w:r>
    </w:p>
    <w:p w:rsidR="006B5869" w:rsidRPr="008D3868" w:rsidRDefault="006B5869" w:rsidP="006B5869">
      <w:pPr>
        <w:tabs>
          <w:tab w:val="left" w:pos="9470"/>
        </w:tabs>
        <w:snapToGrid w:val="0"/>
        <w:spacing w:after="0" w:line="240" w:lineRule="auto"/>
        <w:ind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 xml:space="preserve">10.1. Постачальник не вправі передати (переуступити) або іншим чином делегувати свої права та зобов'язання за Договором третій особі без письмової згоди Покупця. </w:t>
      </w:r>
    </w:p>
    <w:p w:rsidR="006B5869" w:rsidRPr="008D3868" w:rsidRDefault="006B5869" w:rsidP="006B5869">
      <w:pPr>
        <w:tabs>
          <w:tab w:val="left" w:pos="9470"/>
        </w:tabs>
        <w:snapToGrid w:val="0"/>
        <w:spacing w:after="0" w:line="240" w:lineRule="auto"/>
        <w:ind w:firstLine="567"/>
        <w:jc w:val="both"/>
        <w:rPr>
          <w:rFonts w:ascii="Times New Roman" w:eastAsia="Times New Roman" w:hAnsi="Times New Roman" w:cs="Times New Roman"/>
          <w:sz w:val="24"/>
        </w:rPr>
      </w:pPr>
      <w:r w:rsidRPr="008D3868">
        <w:rPr>
          <w:rFonts w:ascii="Times New Roman" w:eastAsia="Times New Roman" w:hAnsi="Times New Roman" w:cs="Times New Roman"/>
          <w:sz w:val="24"/>
        </w:rPr>
        <w:t xml:space="preserve">10.2. </w:t>
      </w:r>
      <w:r w:rsidRPr="008D3868">
        <w:rPr>
          <w:rFonts w:ascii="Times New Roman" w:eastAsia="Times New Roman" w:hAnsi="Times New Roman" w:cs="Times New Roman"/>
          <w:sz w:val="24"/>
          <w:lang w:eastAsia="ru-RU"/>
        </w:rPr>
        <w:t>Додатки є складовою та невід’ємною частиною Договору.</w:t>
      </w:r>
    </w:p>
    <w:p w:rsidR="006B5869" w:rsidRPr="008D3868" w:rsidRDefault="006B5869" w:rsidP="006B5869">
      <w:pPr>
        <w:tabs>
          <w:tab w:val="left" w:pos="9470"/>
        </w:tabs>
        <w:snapToGrid w:val="0"/>
        <w:spacing w:after="0" w:line="240" w:lineRule="auto"/>
        <w:ind w:firstLine="567"/>
        <w:jc w:val="both"/>
        <w:rPr>
          <w:rFonts w:ascii="Times New Roman" w:eastAsia="Times New Roman" w:hAnsi="Times New Roman" w:cs="Times New Roman"/>
          <w:sz w:val="24"/>
        </w:rPr>
      </w:pPr>
      <w:r w:rsidRPr="008D3868">
        <w:rPr>
          <w:rFonts w:ascii="Times New Roman" w:hAnsi="Times New Roman" w:cs="Times New Roman"/>
          <w:sz w:val="24"/>
        </w:rPr>
        <w:t xml:space="preserve">10.3. </w:t>
      </w:r>
      <w:r w:rsidRPr="008D3868">
        <w:rPr>
          <w:rFonts w:ascii="Times New Roman" w:eastAsia="Times New Roman" w:hAnsi="Times New Roman" w:cs="Times New Roman"/>
          <w:sz w:val="24"/>
        </w:rPr>
        <w:t>Сторона, яка порушила майнові права або законні інтереси іншої Сторони, зобов'язана поновити їх, не чекаючи пред'явлення їй претензії чи звернення до суду.</w:t>
      </w:r>
    </w:p>
    <w:p w:rsidR="006B5869" w:rsidRPr="008D3868" w:rsidRDefault="006B5869" w:rsidP="006B5869">
      <w:pPr>
        <w:tabs>
          <w:tab w:val="left" w:pos="9470"/>
        </w:tabs>
        <w:suppressAutoHyphens/>
        <w:snapToGrid w:val="0"/>
        <w:spacing w:after="0" w:line="240" w:lineRule="auto"/>
        <w:ind w:firstLine="567"/>
        <w:jc w:val="both"/>
        <w:rPr>
          <w:rFonts w:ascii="Times New Roman" w:hAnsi="Times New Roman" w:cs="Times New Roman"/>
          <w:sz w:val="24"/>
        </w:rPr>
      </w:pPr>
      <w:r w:rsidRPr="008D3868">
        <w:rPr>
          <w:rFonts w:ascii="Times New Roman" w:hAnsi="Times New Roman" w:cs="Times New Roman"/>
          <w:sz w:val="24"/>
        </w:rPr>
        <w:t>10.4. У випадку виникнення спорів або розбіжностей Сторони вирішуватимуть їх шляхом взаємних переговорів та консультацій</w:t>
      </w:r>
      <w:r w:rsidRPr="008D3868">
        <w:rPr>
          <w:rFonts w:ascii="Times New Roman" w:eastAsia="Times New Roman" w:hAnsi="Times New Roman" w:cs="Times New Roman"/>
          <w:sz w:val="24"/>
          <w:lang w:eastAsia="ru-RU"/>
        </w:rPr>
        <w:t>, а у разі недосягнення Сторонами згоди спори передаються на розгляд до суду в порядку, визначеному чинним законодавством України</w:t>
      </w:r>
      <w:r w:rsidRPr="008D3868">
        <w:rPr>
          <w:rFonts w:ascii="Times New Roman" w:hAnsi="Times New Roman" w:cs="Times New Roman"/>
          <w:sz w:val="24"/>
        </w:rPr>
        <w:t>.</w:t>
      </w:r>
    </w:p>
    <w:p w:rsidR="006B5869" w:rsidRDefault="006B5869" w:rsidP="006B5869">
      <w:pPr>
        <w:shd w:val="clear" w:color="auto" w:fill="FFFFFF"/>
        <w:tabs>
          <w:tab w:val="left" w:pos="0"/>
          <w:tab w:val="left" w:pos="9470"/>
        </w:tabs>
        <w:snapToGrid w:val="0"/>
        <w:spacing w:after="0" w:line="240" w:lineRule="auto"/>
        <w:ind w:firstLine="567"/>
        <w:jc w:val="both"/>
        <w:rPr>
          <w:rFonts w:ascii="Times New Roman" w:hAnsi="Times New Roman" w:cs="Times New Roman"/>
          <w:sz w:val="24"/>
        </w:rPr>
      </w:pPr>
      <w:r w:rsidRPr="008D3868">
        <w:rPr>
          <w:rFonts w:ascii="Times New Roman" w:eastAsia="Times New Roman" w:hAnsi="Times New Roman" w:cs="Times New Roman"/>
          <w:sz w:val="24"/>
          <w:lang w:eastAsia="ru-RU"/>
        </w:rPr>
        <w:t xml:space="preserve">10.5. </w:t>
      </w:r>
      <w:r w:rsidRPr="008D3868">
        <w:rPr>
          <w:rFonts w:ascii="Times New Roman" w:hAnsi="Times New Roman" w:cs="Times New Roman"/>
          <w:sz w:val="24"/>
        </w:rPr>
        <w:t>З питань, що не визначені Договором, Сторони застосовують чинне законодавство України.</w:t>
      </w:r>
    </w:p>
    <w:p w:rsidR="006B5869" w:rsidRPr="008D3868" w:rsidRDefault="006B5869" w:rsidP="006B5869">
      <w:pPr>
        <w:tabs>
          <w:tab w:val="left" w:pos="0"/>
          <w:tab w:val="left" w:pos="9470"/>
        </w:tabs>
        <w:snapToGrid w:val="0"/>
        <w:spacing w:after="0" w:line="240" w:lineRule="auto"/>
        <w:ind w:firstLine="567"/>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10.6</w:t>
      </w:r>
      <w:r w:rsidRPr="008D3868">
        <w:rPr>
          <w:rFonts w:ascii="Times New Roman" w:eastAsia="Times New Roman" w:hAnsi="Times New Roman" w:cs="Times New Roman"/>
          <w:sz w:val="24"/>
          <w:lang w:eastAsia="ru-RU"/>
        </w:rPr>
        <w:t xml:space="preserve">. Договір підписано обома Сторонами у двох оригінальних примірниках, що мають однакову юридичну силу (по одному примірнику для кожної Сторони). </w:t>
      </w:r>
    </w:p>
    <w:p w:rsidR="006B5869" w:rsidRPr="008D3868" w:rsidRDefault="006B5869" w:rsidP="006B5869">
      <w:pPr>
        <w:tabs>
          <w:tab w:val="left" w:pos="0"/>
          <w:tab w:val="left" w:pos="9470"/>
        </w:tabs>
        <w:snapToGrid w:val="0"/>
        <w:spacing w:after="0" w:line="240" w:lineRule="auto"/>
        <w:ind w:firstLine="567"/>
        <w:jc w:val="both"/>
        <w:rPr>
          <w:rFonts w:ascii="Times New Roman" w:eastAsia="Times New Roman" w:hAnsi="Times New Roman" w:cs="Times New Roman"/>
          <w:sz w:val="24"/>
          <w:lang w:eastAsia="ru-RU"/>
        </w:rPr>
      </w:pPr>
    </w:p>
    <w:p w:rsidR="006B5869" w:rsidRPr="008D3868" w:rsidRDefault="006B5869" w:rsidP="006B5869">
      <w:pPr>
        <w:tabs>
          <w:tab w:val="left" w:pos="0"/>
          <w:tab w:val="left" w:pos="9470"/>
        </w:tabs>
        <w:snapToGrid w:val="0"/>
        <w:spacing w:after="0" w:line="240" w:lineRule="auto"/>
        <w:ind w:firstLine="567"/>
        <w:jc w:val="center"/>
        <w:rPr>
          <w:rFonts w:ascii="Times New Roman" w:eastAsia="Times New Roman" w:hAnsi="Times New Roman" w:cs="Times New Roman"/>
          <w:b/>
          <w:sz w:val="24"/>
          <w:lang w:eastAsia="ru-RU"/>
        </w:rPr>
      </w:pPr>
      <w:r w:rsidRPr="008D3868">
        <w:rPr>
          <w:rFonts w:ascii="Times New Roman" w:eastAsia="Times New Roman" w:hAnsi="Times New Roman" w:cs="Times New Roman"/>
          <w:b/>
          <w:sz w:val="24"/>
          <w:lang w:eastAsia="ru-RU"/>
        </w:rPr>
        <w:lastRenderedPageBreak/>
        <w:t>11. ДОДАТКИ ДО ДОГОВОРУ</w:t>
      </w:r>
    </w:p>
    <w:p w:rsidR="006B5869" w:rsidRPr="00052BC3" w:rsidRDefault="006B5869" w:rsidP="006B5869">
      <w:pPr>
        <w:tabs>
          <w:tab w:val="left" w:pos="0"/>
          <w:tab w:val="left" w:pos="9470"/>
        </w:tabs>
        <w:snapToGrid w:val="0"/>
        <w:spacing w:after="0" w:line="240" w:lineRule="auto"/>
        <w:ind w:firstLine="567"/>
        <w:jc w:val="both"/>
        <w:rPr>
          <w:rFonts w:ascii="Times New Roman" w:eastAsia="Times New Roman" w:hAnsi="Times New Roman" w:cs="Times New Roman"/>
          <w:sz w:val="24"/>
          <w:lang w:eastAsia="ru-RU"/>
        </w:rPr>
      </w:pPr>
      <w:r w:rsidRPr="008D3868">
        <w:rPr>
          <w:rFonts w:ascii="Times New Roman" w:eastAsia="Times New Roman" w:hAnsi="Times New Roman" w:cs="Times New Roman"/>
          <w:sz w:val="24"/>
          <w:lang w:eastAsia="ru-RU"/>
        </w:rPr>
        <w:t xml:space="preserve">11.1. </w:t>
      </w:r>
      <w:r>
        <w:rPr>
          <w:rFonts w:ascii="Times New Roman" w:eastAsia="Times New Roman" w:hAnsi="Times New Roman" w:cs="Times New Roman"/>
          <w:sz w:val="24"/>
          <w:szCs w:val="24"/>
        </w:rPr>
        <w:t xml:space="preserve">Невід’ємною частиною цього Договору є: </w:t>
      </w:r>
    </w:p>
    <w:p w:rsidR="006B5869" w:rsidRDefault="006B5869" w:rsidP="006B5869">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B5869" w:rsidRDefault="006B5869" w:rsidP="006B5869">
      <w:pPr>
        <w:spacing w:after="0" w:line="240" w:lineRule="auto"/>
        <w:ind w:right="-36"/>
        <w:jc w:val="both"/>
        <w:rPr>
          <w:rFonts w:ascii="Times New Roman" w:eastAsia="Times New Roman" w:hAnsi="Times New Roman" w:cs="Times New Roman"/>
          <w:color w:val="4F81BD"/>
          <w:sz w:val="24"/>
          <w:szCs w:val="24"/>
          <w:highlight w:val="yellow"/>
        </w:rPr>
      </w:pPr>
    </w:p>
    <w:p w:rsidR="006B5869" w:rsidRDefault="006B5869" w:rsidP="006B5869">
      <w:pPr>
        <w:spacing w:after="0" w:line="240" w:lineRule="auto"/>
        <w:ind w:right="-36" w:firstLine="709"/>
        <w:jc w:val="both"/>
        <w:rPr>
          <w:rFonts w:ascii="Times New Roman" w:eastAsia="Times New Roman" w:hAnsi="Times New Roman" w:cs="Times New Roman"/>
          <w:sz w:val="24"/>
          <w:szCs w:val="24"/>
          <w:highlight w:val="yellow"/>
        </w:rPr>
      </w:pPr>
    </w:p>
    <w:p w:rsidR="006B5869" w:rsidRPr="00305B6B" w:rsidRDefault="006B5869" w:rsidP="006B5869">
      <w:pPr>
        <w:spacing w:after="0" w:line="240" w:lineRule="auto"/>
        <w:rPr>
          <w:rFonts w:ascii="Times New Roman" w:eastAsia="Times New Roman" w:hAnsi="Times New Roman" w:cs="Times New Roman"/>
          <w:i/>
          <w:sz w:val="24"/>
          <w:szCs w:val="24"/>
        </w:rPr>
      </w:pPr>
      <w:r w:rsidRPr="00305B6B">
        <w:rPr>
          <w:rFonts w:ascii="Times New Roman" w:eastAsia="Times New Roman" w:hAnsi="Times New Roman" w:cs="Times New Roman"/>
          <w:i/>
          <w:sz w:val="24"/>
          <w:szCs w:val="24"/>
        </w:rPr>
        <w:t>*додатки готуються на етапі укладання цього Договору про закупівлю</w:t>
      </w:r>
    </w:p>
    <w:p w:rsidR="006B5869" w:rsidRDefault="006B5869" w:rsidP="006B5869">
      <w:pPr>
        <w:spacing w:after="0" w:line="240" w:lineRule="auto"/>
        <w:rPr>
          <w:rFonts w:ascii="Times New Roman" w:eastAsia="Times New Roman" w:hAnsi="Times New Roman" w:cs="Times New Roman"/>
          <w:i/>
          <w:color w:val="000000"/>
          <w:sz w:val="24"/>
          <w:szCs w:val="24"/>
        </w:rPr>
      </w:pPr>
    </w:p>
    <w:p w:rsidR="006B5869" w:rsidRDefault="006B5869" w:rsidP="006B5869">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p w:rsidR="006B5869" w:rsidRDefault="006B5869" w:rsidP="006B5869">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6B5869" w:rsidTr="006B5869">
        <w:trPr>
          <w:jc w:val="center"/>
        </w:trPr>
        <w:tc>
          <w:tcPr>
            <w:tcW w:w="4755" w:type="dxa"/>
            <w:shd w:val="clear" w:color="auto" w:fill="auto"/>
            <w:tcMar>
              <w:top w:w="100" w:type="dxa"/>
              <w:left w:w="100" w:type="dxa"/>
              <w:bottom w:w="100" w:type="dxa"/>
              <w:right w:w="100" w:type="dxa"/>
            </w:tcMar>
          </w:tcPr>
          <w:p w:rsidR="006B5869" w:rsidRDefault="006B5869" w:rsidP="006B586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6B5869" w:rsidRDefault="006B5869" w:rsidP="006B586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6B5869" w:rsidRDefault="006B5869" w:rsidP="006B586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6B5869" w:rsidRDefault="006B5869" w:rsidP="006B586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6B5869" w:rsidTr="006B5869">
        <w:trPr>
          <w:jc w:val="center"/>
        </w:trPr>
        <w:tc>
          <w:tcPr>
            <w:tcW w:w="4755" w:type="dxa"/>
            <w:shd w:val="clear" w:color="auto" w:fill="auto"/>
            <w:tcMar>
              <w:top w:w="100" w:type="dxa"/>
              <w:left w:w="100" w:type="dxa"/>
              <w:bottom w:w="100" w:type="dxa"/>
              <w:right w:w="100" w:type="dxa"/>
            </w:tcMar>
          </w:tcPr>
          <w:p w:rsidR="006B5869" w:rsidRDefault="006B5869" w:rsidP="006B5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6B5869" w:rsidRDefault="006B5869" w:rsidP="006B5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6B5869" w:rsidTr="006B5869">
        <w:trPr>
          <w:jc w:val="center"/>
        </w:trPr>
        <w:tc>
          <w:tcPr>
            <w:tcW w:w="4755" w:type="dxa"/>
            <w:shd w:val="clear" w:color="auto" w:fill="auto"/>
            <w:tcMar>
              <w:top w:w="100" w:type="dxa"/>
              <w:left w:w="100" w:type="dxa"/>
              <w:bottom w:w="100" w:type="dxa"/>
              <w:right w:w="100" w:type="dxa"/>
            </w:tcMar>
          </w:tcPr>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6B5869" w:rsidTr="006B5869">
        <w:trPr>
          <w:jc w:val="center"/>
        </w:trPr>
        <w:tc>
          <w:tcPr>
            <w:tcW w:w="4755" w:type="dxa"/>
            <w:shd w:val="clear" w:color="auto" w:fill="auto"/>
            <w:tcMar>
              <w:top w:w="100" w:type="dxa"/>
              <w:left w:w="100" w:type="dxa"/>
              <w:bottom w:w="100" w:type="dxa"/>
              <w:right w:w="100" w:type="dxa"/>
            </w:tcMar>
          </w:tcPr>
          <w:p w:rsidR="006B5869" w:rsidRDefault="006B5869" w:rsidP="006B5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6B5869" w:rsidRDefault="006B5869" w:rsidP="006B5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6B5869" w:rsidRDefault="006B5869" w:rsidP="006B5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6B5869" w:rsidRDefault="006B5869" w:rsidP="006B58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6B5869" w:rsidTr="006B5869">
        <w:trPr>
          <w:jc w:val="center"/>
        </w:trPr>
        <w:tc>
          <w:tcPr>
            <w:tcW w:w="4755" w:type="dxa"/>
            <w:shd w:val="clear" w:color="auto" w:fill="auto"/>
            <w:tcMar>
              <w:top w:w="100" w:type="dxa"/>
              <w:left w:w="100" w:type="dxa"/>
              <w:bottom w:w="100" w:type="dxa"/>
              <w:right w:w="100" w:type="dxa"/>
            </w:tcMar>
          </w:tcPr>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6B5869" w:rsidTr="006B5869">
        <w:trPr>
          <w:jc w:val="center"/>
        </w:trPr>
        <w:tc>
          <w:tcPr>
            <w:tcW w:w="4755" w:type="dxa"/>
            <w:shd w:val="clear" w:color="auto" w:fill="auto"/>
            <w:tcMar>
              <w:top w:w="100" w:type="dxa"/>
              <w:left w:w="100" w:type="dxa"/>
              <w:bottom w:w="100" w:type="dxa"/>
              <w:right w:w="100" w:type="dxa"/>
            </w:tcMar>
          </w:tcPr>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6B5869" w:rsidRDefault="006B5869" w:rsidP="006B5869">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6B5869" w:rsidRDefault="006B5869" w:rsidP="006B5869">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p>
          <w:p w:rsidR="006B5869" w:rsidRDefault="006B5869" w:rsidP="006B586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6B5869" w:rsidRDefault="006B5869" w:rsidP="006B5869">
      <w:pPr>
        <w:spacing w:after="0" w:line="240" w:lineRule="auto"/>
        <w:jc w:val="center"/>
        <w:rPr>
          <w:rFonts w:ascii="Times New Roman" w:eastAsia="Times New Roman" w:hAnsi="Times New Roman" w:cs="Times New Roman"/>
          <w:b/>
          <w:sz w:val="24"/>
          <w:szCs w:val="24"/>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6B5869" w:rsidTr="006B5869">
        <w:tc>
          <w:tcPr>
            <w:tcW w:w="4887" w:type="dxa"/>
          </w:tcPr>
          <w:p w:rsidR="006B5869" w:rsidRDefault="006B5869" w:rsidP="006B5869">
            <w:pPr>
              <w:spacing w:after="0" w:line="240" w:lineRule="auto"/>
              <w:ind w:right="-36"/>
              <w:jc w:val="both"/>
              <w:rPr>
                <w:rFonts w:ascii="Times New Roman" w:eastAsia="Times New Roman" w:hAnsi="Times New Roman" w:cs="Times New Roman"/>
                <w:b/>
                <w:sz w:val="24"/>
                <w:szCs w:val="24"/>
              </w:rPr>
            </w:pPr>
            <w:bookmarkStart w:id="23" w:name="_heading=h.vstewytzewx" w:colFirst="0" w:colLast="0"/>
            <w:bookmarkEnd w:id="23"/>
          </w:p>
        </w:tc>
        <w:tc>
          <w:tcPr>
            <w:tcW w:w="4752" w:type="dxa"/>
          </w:tcPr>
          <w:p w:rsidR="006B5869" w:rsidRDefault="006B5869" w:rsidP="006B5869">
            <w:pPr>
              <w:ind w:right="-36"/>
              <w:jc w:val="center"/>
              <w:rPr>
                <w:rFonts w:ascii="Times New Roman" w:eastAsia="Times New Roman" w:hAnsi="Times New Roman" w:cs="Times New Roman"/>
                <w:b/>
                <w:color w:val="000000"/>
                <w:sz w:val="24"/>
                <w:szCs w:val="24"/>
              </w:rPr>
            </w:pPr>
          </w:p>
        </w:tc>
      </w:tr>
      <w:tr w:rsidR="006B5869" w:rsidTr="006B5869">
        <w:tc>
          <w:tcPr>
            <w:tcW w:w="4887" w:type="dxa"/>
          </w:tcPr>
          <w:p w:rsidR="006B5869" w:rsidRDefault="006B5869" w:rsidP="006B5869">
            <w:pPr>
              <w:ind w:right="-36" w:firstLine="567"/>
              <w:jc w:val="center"/>
              <w:rPr>
                <w:rFonts w:ascii="Times New Roman" w:eastAsia="Times New Roman" w:hAnsi="Times New Roman" w:cs="Times New Roman"/>
                <w:b/>
                <w:color w:val="000000"/>
                <w:sz w:val="24"/>
                <w:szCs w:val="24"/>
              </w:rPr>
            </w:pPr>
          </w:p>
        </w:tc>
        <w:tc>
          <w:tcPr>
            <w:tcW w:w="4752" w:type="dxa"/>
          </w:tcPr>
          <w:p w:rsidR="006B5869" w:rsidRDefault="006B5869" w:rsidP="006B5869">
            <w:pPr>
              <w:ind w:right="-36"/>
              <w:jc w:val="both"/>
              <w:rPr>
                <w:rFonts w:ascii="Times New Roman" w:eastAsia="Times New Roman" w:hAnsi="Times New Roman" w:cs="Times New Roman"/>
                <w:b/>
                <w:color w:val="000000"/>
                <w:sz w:val="24"/>
                <w:szCs w:val="24"/>
              </w:rPr>
            </w:pPr>
          </w:p>
        </w:tc>
      </w:tr>
    </w:tbl>
    <w:p w:rsidR="006B5869" w:rsidRDefault="006B5869" w:rsidP="006B5869">
      <w:pPr>
        <w:spacing w:after="0" w:line="240" w:lineRule="auto"/>
        <w:ind w:right="-36"/>
        <w:rPr>
          <w:rFonts w:ascii="Times New Roman" w:eastAsia="Times New Roman" w:hAnsi="Times New Roman" w:cs="Times New Roman"/>
          <w:b/>
          <w:sz w:val="24"/>
          <w:szCs w:val="24"/>
        </w:rPr>
      </w:pPr>
      <w:bookmarkStart w:id="24" w:name="_heading=h.2xcytpi" w:colFirst="0" w:colLast="0"/>
      <w:bookmarkStart w:id="25" w:name="_heading=h.30j0zll" w:colFirst="0" w:colLast="0"/>
      <w:bookmarkEnd w:id="24"/>
      <w:bookmarkEnd w:id="25"/>
    </w:p>
    <w:p w:rsidR="006B5869" w:rsidRDefault="006B5869" w:rsidP="006B5869">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6B5869" w:rsidRDefault="006B5869" w:rsidP="006B5869">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6B5869" w:rsidRDefault="006B5869" w:rsidP="006B5869">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6B5869" w:rsidRDefault="006B5869" w:rsidP="006B5869">
      <w:pPr>
        <w:spacing w:after="0" w:line="240" w:lineRule="auto"/>
        <w:ind w:right="-36" w:firstLine="567"/>
        <w:jc w:val="right"/>
        <w:rPr>
          <w:rFonts w:ascii="Times New Roman" w:eastAsia="Times New Roman" w:hAnsi="Times New Roman" w:cs="Times New Roman"/>
          <w:b/>
          <w:sz w:val="24"/>
          <w:szCs w:val="24"/>
        </w:rPr>
      </w:pPr>
    </w:p>
    <w:p w:rsidR="006B5869" w:rsidRDefault="006B5869" w:rsidP="006B5869">
      <w:pPr>
        <w:spacing w:after="0" w:line="240" w:lineRule="auto"/>
        <w:ind w:right="-36" w:firstLine="567"/>
        <w:jc w:val="right"/>
        <w:rPr>
          <w:rFonts w:ascii="Times New Roman" w:eastAsia="Times New Roman" w:hAnsi="Times New Roman" w:cs="Times New Roman"/>
          <w:b/>
          <w:sz w:val="24"/>
          <w:szCs w:val="24"/>
        </w:rPr>
      </w:pPr>
    </w:p>
    <w:p w:rsidR="006B5869" w:rsidRDefault="006B5869" w:rsidP="006B5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6B5869" w:rsidRDefault="006B5869" w:rsidP="006B5869">
      <w:pPr>
        <w:spacing w:after="0" w:line="240" w:lineRule="auto"/>
        <w:jc w:val="center"/>
        <w:rPr>
          <w:rFonts w:ascii="Times New Roman" w:eastAsia="Times New Roman" w:hAnsi="Times New Roman" w:cs="Times New Roman"/>
          <w:b/>
          <w:sz w:val="24"/>
          <w:szCs w:val="24"/>
        </w:rPr>
      </w:pPr>
    </w:p>
    <w:p w:rsidR="006B5869" w:rsidRPr="00742525" w:rsidRDefault="006B5869" w:rsidP="006B5869">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A22EA3" w:rsidRDefault="00A22EA3" w:rsidP="006B5869">
      <w:pPr>
        <w:widowControl w:val="0"/>
        <w:spacing w:after="0" w:line="240" w:lineRule="auto"/>
        <w:jc w:val="both"/>
        <w:rPr>
          <w:rFonts w:ascii="Times New Roman" w:eastAsia="Times New Roman" w:hAnsi="Times New Roman" w:cs="Times New Roman"/>
          <w:sz w:val="24"/>
          <w:szCs w:val="24"/>
        </w:rPr>
      </w:pPr>
    </w:p>
    <w:sectPr w:rsidR="00A22EA3">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CC2" w:rsidRDefault="00316CC2">
      <w:pPr>
        <w:spacing w:after="0" w:line="240" w:lineRule="auto"/>
      </w:pPr>
      <w:r>
        <w:separator/>
      </w:r>
    </w:p>
  </w:endnote>
  <w:endnote w:type="continuationSeparator" w:id="0">
    <w:p w:rsidR="00316CC2" w:rsidRDefault="0031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5869" w:rsidRDefault="006B58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2879">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5869" w:rsidRDefault="006B58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CC2" w:rsidRDefault="00316CC2">
      <w:pPr>
        <w:spacing w:after="0" w:line="240" w:lineRule="auto"/>
      </w:pPr>
      <w:r>
        <w:separator/>
      </w:r>
    </w:p>
  </w:footnote>
  <w:footnote w:type="continuationSeparator" w:id="0">
    <w:p w:rsidR="00316CC2" w:rsidRDefault="00316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5869" w:rsidRDefault="006B586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E08"/>
    <w:multiLevelType w:val="multilevel"/>
    <w:tmpl w:val="0D06F230"/>
    <w:lvl w:ilvl="0">
      <w:start w:val="1"/>
      <w:numFmt w:val="decimal"/>
      <w:lvlText w:val="%1."/>
      <w:lvlJc w:val="left"/>
      <w:pPr>
        <w:ind w:left="928" w:hanging="360"/>
      </w:pPr>
    </w:lvl>
    <w:lvl w:ilvl="1">
      <w:start w:val="9"/>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0C153593"/>
    <w:multiLevelType w:val="multilevel"/>
    <w:tmpl w:val="2F4CD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05C11"/>
    <w:multiLevelType w:val="multilevel"/>
    <w:tmpl w:val="C534D6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C6293"/>
    <w:multiLevelType w:val="hybridMultilevel"/>
    <w:tmpl w:val="2AA212E8"/>
    <w:lvl w:ilvl="0" w:tplc="675EE888">
      <w:start w:val="1"/>
      <w:numFmt w:val="decimal"/>
      <w:lvlText w:val="%1."/>
      <w:lvlJc w:val="left"/>
      <w:pPr>
        <w:tabs>
          <w:tab w:val="num" w:pos="584"/>
        </w:tabs>
        <w:ind w:left="113" w:hanging="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AA1965"/>
    <w:multiLevelType w:val="hybridMultilevel"/>
    <w:tmpl w:val="1C3A5C5C"/>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4E2B86"/>
    <w:multiLevelType w:val="hybridMultilevel"/>
    <w:tmpl w:val="F3A6C368"/>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A607EC7"/>
    <w:multiLevelType w:val="hybridMultilevel"/>
    <w:tmpl w:val="AD947E14"/>
    <w:lvl w:ilvl="0" w:tplc="1E62133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8E2101"/>
    <w:multiLevelType w:val="hybridMultilevel"/>
    <w:tmpl w:val="D04A61B4"/>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A934DE"/>
    <w:multiLevelType w:val="multilevel"/>
    <w:tmpl w:val="C534D6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2B0581"/>
    <w:multiLevelType w:val="multilevel"/>
    <w:tmpl w:val="AE08EA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9315D8"/>
    <w:multiLevelType w:val="multilevel"/>
    <w:tmpl w:val="5192D962"/>
    <w:lvl w:ilvl="0">
      <w:start w:val="5"/>
      <w:numFmt w:val="decimal"/>
      <w:lvlText w:val="%1."/>
      <w:lvlJc w:val="left"/>
      <w:pPr>
        <w:ind w:left="480" w:hanging="480"/>
      </w:pPr>
      <w:rPr>
        <w:rFonts w:hint="default"/>
      </w:rPr>
    </w:lvl>
    <w:lvl w:ilvl="1">
      <w:start w:val="1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FF74BD7"/>
    <w:multiLevelType w:val="hybridMultilevel"/>
    <w:tmpl w:val="04B61E96"/>
    <w:lvl w:ilvl="0" w:tplc="4E02F12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6B0504"/>
    <w:multiLevelType w:val="multilevel"/>
    <w:tmpl w:val="4E685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DB4EF9"/>
    <w:multiLevelType w:val="multilevel"/>
    <w:tmpl w:val="BDA048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FE4A43"/>
    <w:multiLevelType w:val="multilevel"/>
    <w:tmpl w:val="73A60A1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44C619FB"/>
    <w:multiLevelType w:val="multilevel"/>
    <w:tmpl w:val="E7621E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8B02C5"/>
    <w:multiLevelType w:val="hybridMultilevel"/>
    <w:tmpl w:val="CB6A5EF6"/>
    <w:lvl w:ilvl="0" w:tplc="1A14E71C">
      <w:start w:val="3"/>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DBA7760"/>
    <w:multiLevelType w:val="multilevel"/>
    <w:tmpl w:val="CB200ECC"/>
    <w:lvl w:ilvl="0">
      <w:start w:val="5"/>
      <w:numFmt w:val="decimal"/>
      <w:lvlText w:val="%1."/>
      <w:lvlJc w:val="left"/>
      <w:pPr>
        <w:ind w:left="480" w:hanging="480"/>
      </w:pPr>
      <w:rPr>
        <w:rFonts w:hint="default"/>
      </w:rPr>
    </w:lvl>
    <w:lvl w:ilvl="1">
      <w:start w:val="14"/>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62017F56"/>
    <w:multiLevelType w:val="multilevel"/>
    <w:tmpl w:val="9BB4F0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67CA02E9"/>
    <w:multiLevelType w:val="multilevel"/>
    <w:tmpl w:val="C534D6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A30A0F"/>
    <w:multiLevelType w:val="hybridMultilevel"/>
    <w:tmpl w:val="9D48450C"/>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F02D14"/>
    <w:multiLevelType w:val="multilevel"/>
    <w:tmpl w:val="3D32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F7C3B5A"/>
    <w:multiLevelType w:val="hybridMultilevel"/>
    <w:tmpl w:val="42EA76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131225A"/>
    <w:multiLevelType w:val="hybridMultilevel"/>
    <w:tmpl w:val="302A23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1EA6813"/>
    <w:multiLevelType w:val="hybridMultilevel"/>
    <w:tmpl w:val="BFB2C428"/>
    <w:lvl w:ilvl="0" w:tplc="0A28151A">
      <w:numFmt w:val="bullet"/>
      <w:lvlText w:val="-"/>
      <w:lvlJc w:val="left"/>
      <w:pPr>
        <w:ind w:left="394" w:hanging="360"/>
      </w:pPr>
      <w:rPr>
        <w:rFonts w:ascii="Times New Roman CYR" w:eastAsia="Times New Roman" w:hAnsi="Times New Roman CYR" w:cs="Times New Roman CYR" w:hint="default"/>
        <w:color w:val="000000"/>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7"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AF90175"/>
    <w:multiLevelType w:val="multilevel"/>
    <w:tmpl w:val="2DBE2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EC093F"/>
    <w:multiLevelType w:val="hybridMultilevel"/>
    <w:tmpl w:val="DF82052E"/>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1514538752">
    <w:abstractNumId w:val="13"/>
  </w:num>
  <w:num w:numId="2" w16cid:durableId="249126322">
    <w:abstractNumId w:val="17"/>
  </w:num>
  <w:num w:numId="3" w16cid:durableId="1035429119">
    <w:abstractNumId w:val="20"/>
  </w:num>
  <w:num w:numId="4" w16cid:durableId="447242443">
    <w:abstractNumId w:val="11"/>
  </w:num>
  <w:num w:numId="5" w16cid:durableId="2043162882">
    <w:abstractNumId w:val="21"/>
  </w:num>
  <w:num w:numId="6" w16cid:durableId="1939945672">
    <w:abstractNumId w:val="1"/>
  </w:num>
  <w:num w:numId="7" w16cid:durableId="374500397">
    <w:abstractNumId w:val="28"/>
  </w:num>
  <w:num w:numId="8" w16cid:durableId="1784642174">
    <w:abstractNumId w:val="23"/>
  </w:num>
  <w:num w:numId="9" w16cid:durableId="1831797610">
    <w:abstractNumId w:val="14"/>
  </w:num>
  <w:num w:numId="10" w16cid:durableId="258225416">
    <w:abstractNumId w:val="18"/>
  </w:num>
  <w:num w:numId="11" w16cid:durableId="814952010">
    <w:abstractNumId w:val="22"/>
  </w:num>
  <w:num w:numId="12" w16cid:durableId="2009482438">
    <w:abstractNumId w:val="2"/>
  </w:num>
  <w:num w:numId="13" w16cid:durableId="352922357">
    <w:abstractNumId w:val="0"/>
  </w:num>
  <w:num w:numId="14" w16cid:durableId="1594052185">
    <w:abstractNumId w:val="9"/>
  </w:num>
  <w:num w:numId="15" w16cid:durableId="940064725">
    <w:abstractNumId w:val="4"/>
  </w:num>
  <w:num w:numId="16" w16cid:durableId="2107726984">
    <w:abstractNumId w:val="3"/>
  </w:num>
  <w:num w:numId="17" w16cid:durableId="259878135">
    <w:abstractNumId w:val="16"/>
  </w:num>
  <w:num w:numId="18" w16cid:durableId="1902595555">
    <w:abstractNumId w:val="12"/>
  </w:num>
  <w:num w:numId="19" w16cid:durableId="1792744983">
    <w:abstractNumId w:val="8"/>
  </w:num>
  <w:num w:numId="20" w16cid:durableId="752355633">
    <w:abstractNumId w:val="6"/>
  </w:num>
  <w:num w:numId="21" w16cid:durableId="1689911430">
    <w:abstractNumId w:val="15"/>
  </w:num>
  <w:num w:numId="22" w16cid:durableId="680551547">
    <w:abstractNumId w:val="27"/>
  </w:num>
  <w:num w:numId="23" w16cid:durableId="911962768">
    <w:abstractNumId w:val="26"/>
  </w:num>
  <w:num w:numId="24" w16cid:durableId="1377006796">
    <w:abstractNumId w:val="7"/>
  </w:num>
  <w:num w:numId="25" w16cid:durableId="80952173">
    <w:abstractNumId w:val="25"/>
  </w:num>
  <w:num w:numId="26" w16cid:durableId="1930850078">
    <w:abstractNumId w:val="24"/>
  </w:num>
  <w:num w:numId="27" w16cid:durableId="453140582">
    <w:abstractNumId w:val="29"/>
  </w:num>
  <w:num w:numId="28" w16cid:durableId="1042483383">
    <w:abstractNumId w:val="5"/>
  </w:num>
  <w:num w:numId="29" w16cid:durableId="307708208">
    <w:abstractNumId w:val="10"/>
  </w:num>
  <w:num w:numId="30" w16cid:durableId="745162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A3"/>
    <w:rsid w:val="00316CC2"/>
    <w:rsid w:val="003B2CE8"/>
    <w:rsid w:val="0041797F"/>
    <w:rsid w:val="00504342"/>
    <w:rsid w:val="00646B69"/>
    <w:rsid w:val="006B5869"/>
    <w:rsid w:val="007F2F80"/>
    <w:rsid w:val="00887BB8"/>
    <w:rsid w:val="00964F34"/>
    <w:rsid w:val="00973C92"/>
    <w:rsid w:val="00A22EA3"/>
    <w:rsid w:val="00B21442"/>
    <w:rsid w:val="00BE515D"/>
    <w:rsid w:val="00CB1D8B"/>
    <w:rsid w:val="00CE52DD"/>
    <w:rsid w:val="00CF1154"/>
    <w:rsid w:val="00D91670"/>
    <w:rsid w:val="00E00C50"/>
    <w:rsid w:val="00FD28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4257E1"/>
  <w15:docId w15:val="{DCBE142E-328B-4056-A08A-D6A202E4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869"/>
    <w:rPr>
      <w:b/>
      <w:sz w:val="48"/>
      <w:szCs w:val="48"/>
    </w:rPr>
  </w:style>
  <w:style w:type="character" w:customStyle="1" w:styleId="20">
    <w:name w:val="Заголовок 2 Знак"/>
    <w:basedOn w:val="a0"/>
    <w:link w:val="2"/>
    <w:rsid w:val="006B5869"/>
    <w:rPr>
      <w:b/>
      <w:sz w:val="36"/>
      <w:szCs w:val="36"/>
    </w:rPr>
  </w:style>
  <w:style w:type="character" w:customStyle="1" w:styleId="30">
    <w:name w:val="Заголовок 3 Знак"/>
    <w:basedOn w:val="a0"/>
    <w:link w:val="3"/>
    <w:rsid w:val="006B5869"/>
    <w:rPr>
      <w:b/>
      <w:sz w:val="28"/>
      <w:szCs w:val="28"/>
    </w:rPr>
  </w:style>
  <w:style w:type="character" w:customStyle="1" w:styleId="40">
    <w:name w:val="Заголовок 4 Знак"/>
    <w:basedOn w:val="a0"/>
    <w:link w:val="4"/>
    <w:rsid w:val="006B5869"/>
    <w:rPr>
      <w:b/>
      <w:sz w:val="24"/>
      <w:szCs w:val="24"/>
    </w:rPr>
  </w:style>
  <w:style w:type="character" w:customStyle="1" w:styleId="50">
    <w:name w:val="Заголовок 5 Знак"/>
    <w:basedOn w:val="a0"/>
    <w:link w:val="5"/>
    <w:rsid w:val="006B5869"/>
    <w:rPr>
      <w:b/>
    </w:rPr>
  </w:style>
  <w:style w:type="character" w:customStyle="1" w:styleId="60">
    <w:name w:val="Заголовок 6 Знак"/>
    <w:basedOn w:val="a0"/>
    <w:link w:val="6"/>
    <w:rsid w:val="006B5869"/>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 Знак"/>
    <w:basedOn w:val="a0"/>
    <w:link w:val="a3"/>
    <w:rsid w:val="006B5869"/>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customStyle="1" w:styleId="a7">
    <w:name w:val="Абзац списку Знак"/>
    <w:link w:val="a6"/>
    <w:uiPriority w:val="34"/>
    <w:locked/>
    <w:rsid w:val="006B5869"/>
  </w:style>
  <w:style w:type="character" w:styleId="a8">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Звичайний (веб) Знак"/>
    <w:aliases w:val="Обычный (Web) Знак"/>
    <w:link w:val="ab"/>
    <w:uiPriority w:val="99"/>
    <w:qFormat/>
    <w:locked/>
    <w:rsid w:val="006B5869"/>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ідзаголовок Знак"/>
    <w:basedOn w:val="a0"/>
    <w:link w:val="ad"/>
    <w:rsid w:val="006B5869"/>
    <w:rPr>
      <w:rFonts w:ascii="Georgia" w:eastAsia="Georgia" w:hAnsi="Georgia" w:cs="Georgia"/>
      <w:i/>
      <w:color w:val="666666"/>
      <w:sz w:val="48"/>
      <w:szCs w:val="48"/>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paragraph" w:customStyle="1" w:styleId="af2">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paragraph" w:styleId="af4">
    <w:name w:val="No Spacing"/>
    <w:qFormat/>
    <w:rsid w:val="00887BB8"/>
    <w:pPr>
      <w:spacing w:after="0" w:line="240" w:lineRule="auto"/>
    </w:pPr>
  </w:style>
  <w:style w:type="character" w:customStyle="1" w:styleId="af5">
    <w:name w:val="Другое_"/>
    <w:link w:val="af6"/>
    <w:rsid w:val="006B5869"/>
    <w:rPr>
      <w:rFonts w:eastAsia="Times New Roman"/>
      <w:shd w:val="clear" w:color="auto" w:fill="FFFFFF"/>
    </w:rPr>
  </w:style>
  <w:style w:type="paragraph" w:customStyle="1" w:styleId="af6">
    <w:name w:val="Другое"/>
    <w:basedOn w:val="a"/>
    <w:link w:val="af5"/>
    <w:rsid w:val="006B5869"/>
    <w:pPr>
      <w:widowControl w:val="0"/>
      <w:shd w:val="clear" w:color="auto" w:fill="FFFFFF"/>
      <w:spacing w:after="0" w:line="240" w:lineRule="auto"/>
    </w:pPr>
    <w:rPr>
      <w:rFonts w:eastAsia="Times New Roman"/>
    </w:rPr>
  </w:style>
  <w:style w:type="paragraph" w:customStyle="1" w:styleId="af7">
    <w:name w:val="Öåíòð"/>
    <w:basedOn w:val="a"/>
    <w:rsid w:val="006B5869"/>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HTML">
    <w:name w:val="HTML Preformatted"/>
    <w:basedOn w:val="a"/>
    <w:link w:val="HTML0"/>
    <w:uiPriority w:val="99"/>
    <w:unhideWhenUsed/>
    <w:rsid w:val="006B5869"/>
    <w:pPr>
      <w:widowControl w:val="0"/>
      <w:autoSpaceDE w:val="0"/>
      <w:autoSpaceDN w:val="0"/>
      <w:adjustRightInd w:val="0"/>
      <w:spacing w:after="0" w:line="240" w:lineRule="auto"/>
    </w:pPr>
    <w:rPr>
      <w:rFonts w:ascii="Consolas" w:eastAsia="Times New Roman" w:hAnsi="Consolas" w:cs="Times New Roman"/>
      <w:sz w:val="20"/>
      <w:szCs w:val="20"/>
      <w:lang w:eastAsia="ru-RU"/>
    </w:rPr>
  </w:style>
  <w:style w:type="character" w:customStyle="1" w:styleId="HTML0">
    <w:name w:val="Стандартний HTML Знак"/>
    <w:basedOn w:val="a0"/>
    <w:link w:val="HTML"/>
    <w:uiPriority w:val="99"/>
    <w:rsid w:val="006B5869"/>
    <w:rPr>
      <w:rFonts w:ascii="Consolas" w:eastAsia="Times New Roman" w:hAnsi="Consolas" w:cs="Times New Roman"/>
      <w:sz w:val="20"/>
      <w:szCs w:val="20"/>
      <w:lang w:eastAsia="ru-RU"/>
    </w:rPr>
  </w:style>
  <w:style w:type="character" w:customStyle="1" w:styleId="Bold">
    <w:name w:val="Bold"/>
    <w:rsid w:val="006B5869"/>
    <w:rPr>
      <w:rFonts w:ascii="Times New Roman" w:hAnsi="Times New Roman"/>
      <w:b/>
      <w:bCs/>
    </w:rPr>
  </w:style>
  <w:style w:type="paragraph" w:customStyle="1" w:styleId="ShiftAlt">
    <w:name w:val="Додаток_основной_текст (Додаток___Shift+Alt)"/>
    <w:uiPriority w:val="2"/>
    <w:rsid w:val="006B5869"/>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character" w:customStyle="1" w:styleId="apple-converted-space">
    <w:name w:val="apple-converted-space"/>
    <w:rsid w:val="006B5869"/>
  </w:style>
  <w:style w:type="paragraph" w:customStyle="1" w:styleId="Style7">
    <w:name w:val="Style7"/>
    <w:basedOn w:val="a"/>
    <w:uiPriority w:val="99"/>
    <w:rsid w:val="006B5869"/>
    <w:pPr>
      <w:widowControl w:val="0"/>
      <w:autoSpaceDE w:val="0"/>
      <w:autoSpaceDN w:val="0"/>
      <w:adjustRightInd w:val="0"/>
      <w:spacing w:after="0" w:line="320" w:lineRule="exact"/>
      <w:ind w:firstLine="742"/>
      <w:jc w:val="both"/>
    </w:pPr>
    <w:rPr>
      <w:rFonts w:ascii="Times New Roman" w:eastAsia="Times New Roman" w:hAnsi="Times New Roman" w:cs="Times New Roman"/>
      <w:sz w:val="24"/>
      <w:szCs w:val="24"/>
      <w:lang w:eastAsia="ru-RU"/>
    </w:rPr>
  </w:style>
  <w:style w:type="character" w:customStyle="1" w:styleId="rvts46">
    <w:name w:val="rvts46"/>
    <w:basedOn w:val="a0"/>
    <w:rsid w:val="006B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60115">
      <w:bodyDiv w:val="1"/>
      <w:marLeft w:val="0"/>
      <w:marRight w:val="0"/>
      <w:marTop w:val="0"/>
      <w:marBottom w:val="0"/>
      <w:divBdr>
        <w:top w:val="none" w:sz="0" w:space="0" w:color="auto"/>
        <w:left w:val="none" w:sz="0" w:space="0" w:color="auto"/>
        <w:bottom w:val="none" w:sz="0" w:space="0" w:color="auto"/>
        <w:right w:val="none" w:sz="0" w:space="0" w:color="auto"/>
      </w:divBdr>
    </w:div>
    <w:div w:id="96312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gl.mechanic@vukg.com.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kupka@vukg.com.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53</Pages>
  <Words>78123</Words>
  <Characters>44531</Characters>
  <Application>Microsoft Office Word</Application>
  <DocSecurity>0</DocSecurity>
  <Lines>371</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vukg#12</cp:lastModifiedBy>
  <cp:revision>8</cp:revision>
  <dcterms:created xsi:type="dcterms:W3CDTF">2023-04-10T07:57:00Z</dcterms:created>
  <dcterms:modified xsi:type="dcterms:W3CDTF">2023-04-12T13:35:00Z</dcterms:modified>
</cp:coreProperties>
</file>