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3B" w:rsidRPr="009A2EA2" w:rsidRDefault="009A2EA2">
      <w:pPr>
        <w:spacing w:after="0" w:line="240" w:lineRule="auto"/>
        <w:ind w:left="5660" w:firstLine="700"/>
        <w:jc w:val="right"/>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w:t>
      </w:r>
    </w:p>
    <w:p w:rsidR="0041323B" w:rsidRDefault="00632A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1323B" w:rsidRDefault="00632A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1323B" w:rsidRDefault="00632A3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1323B" w:rsidRDefault="009A2EA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lang w:val="uk-UA"/>
        </w:rPr>
        <w:t>1</w:t>
      </w:r>
      <w:r w:rsidR="00632A3C">
        <w:rPr>
          <w:rFonts w:ascii="Times New Roman" w:eastAsia="Times New Roman" w:hAnsi="Times New Roman" w:cs="Times New Roman"/>
          <w:b/>
          <w:sz w:val="20"/>
          <w:szCs w:val="20"/>
        </w:rPr>
        <w:t xml:space="preserve">. </w:t>
      </w:r>
      <w:r w:rsidR="00632A3C">
        <w:rPr>
          <w:rFonts w:ascii="Times New Roman" w:eastAsia="Times New Roman" w:hAnsi="Times New Roman" w:cs="Times New Roman"/>
          <w:b/>
          <w:color w:val="000000"/>
          <w:sz w:val="20"/>
          <w:szCs w:val="20"/>
        </w:rPr>
        <w:t xml:space="preserve">Підтвердження відповідності </w:t>
      </w:r>
      <w:proofErr w:type="gramStart"/>
      <w:r w:rsidR="00632A3C">
        <w:rPr>
          <w:rFonts w:ascii="Times New Roman" w:eastAsia="Times New Roman" w:hAnsi="Times New Roman" w:cs="Times New Roman"/>
          <w:b/>
          <w:color w:val="000000"/>
          <w:sz w:val="20"/>
          <w:szCs w:val="20"/>
        </w:rPr>
        <w:t>УЧАСНИКА  вимогам</w:t>
      </w:r>
      <w:proofErr w:type="gramEnd"/>
      <w:r w:rsidR="00632A3C">
        <w:rPr>
          <w:rFonts w:ascii="Times New Roman" w:eastAsia="Times New Roman" w:hAnsi="Times New Roman" w:cs="Times New Roman"/>
          <w:b/>
          <w:color w:val="000000"/>
          <w:sz w:val="20"/>
          <w:szCs w:val="20"/>
        </w:rPr>
        <w:t>, визначеним у статті 17 Закону “Про публічні закупівлі” (далі – Закон) у відповідності до вимог Особливостей.</w:t>
      </w:r>
    </w:p>
    <w:p w:rsid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41323B" w:rsidRP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2A3C">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1323B" w:rsidRP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2A3C">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632A3C">
        <w:rPr>
          <w:rFonts w:ascii="Times New Roman" w:eastAsia="Times New Roman" w:hAnsi="Times New Roman" w:cs="Times New Roman"/>
          <w:sz w:val="20"/>
          <w:szCs w:val="20"/>
        </w:rPr>
        <w:t>до абзацу</w:t>
      </w:r>
      <w:proofErr w:type="gramEnd"/>
      <w:r w:rsidRPr="00632A3C">
        <w:rPr>
          <w:rFonts w:ascii="Times New Roman" w:eastAsia="Times New Roman" w:hAnsi="Times New Roman" w:cs="Times New Roman"/>
          <w:sz w:val="20"/>
          <w:szCs w:val="20"/>
        </w:rPr>
        <w:t xml:space="preserve"> четвертого пункту 44 Особливостей.</w:t>
      </w:r>
    </w:p>
    <w:p w:rsidR="0041323B"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2A3C">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32A3C" w:rsidRDefault="00632A3C" w:rsidP="00632A3C">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41323B" w:rsidRDefault="009A2EA2" w:rsidP="00632A3C">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r w:rsidR="00632A3C" w:rsidRPr="00632A3C">
        <w:rPr>
          <w:rFonts w:ascii="Times New Roman" w:eastAsia="Times New Roman" w:hAnsi="Times New Roman" w:cs="Times New Roman"/>
          <w:b/>
          <w:sz w:val="20"/>
          <w:szCs w:val="20"/>
        </w:rPr>
        <w:t xml:space="preserve">. </w:t>
      </w:r>
      <w:r w:rsidR="00632A3C" w:rsidRPr="00632A3C">
        <w:rPr>
          <w:rFonts w:ascii="Times New Roman" w:eastAsia="Times New Roman" w:hAnsi="Times New Roman" w:cs="Times New Roman"/>
          <w:b/>
          <w:color w:val="000000"/>
          <w:sz w:val="20"/>
          <w:szCs w:val="20"/>
        </w:rPr>
        <w:t xml:space="preserve">Перелік документів та </w:t>
      </w:r>
      <w:proofErr w:type="gramStart"/>
      <w:r w:rsidR="00632A3C" w:rsidRPr="00632A3C">
        <w:rPr>
          <w:rFonts w:ascii="Times New Roman" w:eastAsia="Times New Roman" w:hAnsi="Times New Roman" w:cs="Times New Roman"/>
          <w:b/>
          <w:color w:val="000000"/>
          <w:sz w:val="20"/>
          <w:szCs w:val="20"/>
        </w:rPr>
        <w:t>інформації  для</w:t>
      </w:r>
      <w:proofErr w:type="gramEnd"/>
      <w:r w:rsidR="00632A3C" w:rsidRPr="00632A3C">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632A3C" w:rsidRPr="00632A3C" w:rsidRDefault="00632A3C" w:rsidP="00632A3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41323B" w:rsidRPr="00632A3C" w:rsidRDefault="00632A3C" w:rsidP="00632A3C">
      <w:pPr>
        <w:spacing w:after="0" w:line="240" w:lineRule="auto"/>
        <w:ind w:firstLine="567"/>
        <w:jc w:val="both"/>
        <w:rPr>
          <w:rFonts w:ascii="Times New Roman" w:eastAsia="Times New Roman" w:hAnsi="Times New Roman" w:cs="Times New Roman"/>
          <w:b/>
          <w:sz w:val="20"/>
          <w:szCs w:val="20"/>
        </w:rPr>
      </w:pPr>
      <w:r w:rsidRPr="00632A3C">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1F54" w:rsidRPr="00632A3C" w:rsidRDefault="00E01F54" w:rsidP="00632A3C">
      <w:pPr>
        <w:pStyle w:val="10"/>
        <w:shd w:val="clear" w:color="auto" w:fill="FFFFFF"/>
        <w:ind w:firstLine="567"/>
        <w:jc w:val="both"/>
        <w:rPr>
          <w:rFonts w:ascii="Times New Roman" w:hAnsi="Times New Roman" w:cs="Times New Roman"/>
          <w:color w:val="000000"/>
        </w:rPr>
      </w:pPr>
      <w:r w:rsidRPr="00632A3C">
        <w:rPr>
          <w:rFonts w:ascii="Times New Roman" w:hAnsi="Times New Roman" w:cs="Times New Roman"/>
          <w:color w:val="000000"/>
        </w:rPr>
        <w:t xml:space="preserve">Переможець процедури закупівлі у строк, що не перевищує </w:t>
      </w:r>
      <w:r w:rsidRPr="00632A3C">
        <w:rPr>
          <w:rFonts w:ascii="Times New Roman" w:hAnsi="Times New Roman" w:cs="Times New Roman"/>
          <w:b/>
          <w:color w:val="000000"/>
          <w:u w:val="single"/>
        </w:rPr>
        <w:t>чотири дні</w:t>
      </w:r>
      <w:r w:rsidRPr="00632A3C">
        <w:rPr>
          <w:rFonts w:ascii="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r w:rsidRPr="00632A3C">
        <w:rPr>
          <w:rFonts w:ascii="Times New Roman" w:hAnsi="Times New Roman" w:cs="Times New Roman"/>
          <w:b/>
          <w:color w:val="000000"/>
          <w:u w:val="single"/>
        </w:rPr>
        <w:t>повинен надати</w:t>
      </w:r>
      <w:r w:rsidRPr="00632A3C">
        <w:rPr>
          <w:rFonts w:ascii="Times New Roman" w:hAnsi="Times New Roman" w:cs="Times New Roman"/>
          <w:color w:val="000000"/>
        </w:rPr>
        <w:t xml:space="preserve">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1323B" w:rsidRPr="00E01F54" w:rsidRDefault="0041323B">
      <w:pPr>
        <w:spacing w:after="0" w:line="240" w:lineRule="auto"/>
        <w:rPr>
          <w:rFonts w:ascii="Times New Roman" w:eastAsia="Times New Roman" w:hAnsi="Times New Roman" w:cs="Times New Roman"/>
          <w:color w:val="000000"/>
          <w:sz w:val="20"/>
          <w:szCs w:val="20"/>
          <w:lang w:val="uk-UA"/>
        </w:rPr>
      </w:pPr>
    </w:p>
    <w:p w:rsidR="0041323B" w:rsidRDefault="00632A3C">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sidR="009A2EA2">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.1. Документи, які </w:t>
      </w:r>
      <w:proofErr w:type="gramStart"/>
      <w:r>
        <w:rPr>
          <w:rFonts w:ascii="Times New Roman" w:eastAsia="Times New Roman" w:hAnsi="Times New Roman" w:cs="Times New Roman"/>
          <w:b/>
          <w:color w:val="000000"/>
          <w:sz w:val="20"/>
          <w:szCs w:val="20"/>
        </w:rPr>
        <w:t>надаються  ПЕРЕМОЖЦЕМ</w:t>
      </w:r>
      <w:proofErr w:type="gramEnd"/>
      <w:r>
        <w:rPr>
          <w:rFonts w:ascii="Times New Roman" w:eastAsia="Times New Roman" w:hAnsi="Times New Roman" w:cs="Times New Roman"/>
          <w:b/>
          <w:color w:val="000000"/>
          <w:sz w:val="20"/>
          <w:szCs w:val="20"/>
        </w:rPr>
        <w:t xml:space="preserve">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41323B" w:rsidTr="00632A3C">
        <w:trPr>
          <w:trHeight w:val="7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1323B" w:rsidRDefault="0041323B">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132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270" w:rsidRPr="00C41270" w:rsidRDefault="00632A3C" w:rsidP="00C41270">
            <w:pPr>
              <w:spacing w:after="0" w:line="240" w:lineRule="auto"/>
              <w:ind w:right="14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C41270">
              <w:t xml:space="preserve"> </w:t>
            </w:r>
            <w:r w:rsidR="00C41270" w:rsidRPr="00C41270">
              <w:rPr>
                <w:rFonts w:ascii="Times New Roman" w:eastAsia="Times New Roman" w:hAnsi="Times New Roman" w:cs="Times New Roman"/>
                <w:b/>
                <w:color w:val="000000"/>
                <w:sz w:val="20"/>
                <w:szCs w:val="20"/>
              </w:rPr>
              <w:t>Зазначений документ повинен містити реквізити для перевірки, зокрема QR-код та/або</w:t>
            </w:r>
            <w:r w:rsidR="00C41270">
              <w:rPr>
                <w:rFonts w:ascii="Times New Roman" w:eastAsia="Times New Roman" w:hAnsi="Times New Roman" w:cs="Times New Roman"/>
                <w:b/>
                <w:color w:val="000000"/>
                <w:sz w:val="20"/>
                <w:szCs w:val="20"/>
                <w:lang w:val="uk-UA"/>
              </w:rPr>
              <w:t xml:space="preserve"> </w:t>
            </w:r>
            <w:r w:rsidR="00C41270" w:rsidRPr="00C41270">
              <w:rPr>
                <w:rFonts w:ascii="Times New Roman" w:eastAsia="Times New Roman" w:hAnsi="Times New Roman" w:cs="Times New Roman"/>
                <w:b/>
                <w:color w:val="000000"/>
                <w:sz w:val="20"/>
                <w:szCs w:val="20"/>
              </w:rPr>
              <w:t>номер та електронний підпис та/або печатку.</w:t>
            </w:r>
          </w:p>
          <w:p w:rsidR="0041323B" w:rsidRDefault="00C41270" w:rsidP="00C41270">
            <w:pPr>
              <w:spacing w:after="0" w:line="240" w:lineRule="auto"/>
              <w:ind w:right="140"/>
              <w:jc w:val="both"/>
              <w:rPr>
                <w:rFonts w:ascii="Times New Roman" w:eastAsia="Times New Roman" w:hAnsi="Times New Roman" w:cs="Times New Roman"/>
                <w:sz w:val="20"/>
                <w:szCs w:val="20"/>
              </w:rPr>
            </w:pPr>
            <w:r w:rsidRPr="00C41270">
              <w:rPr>
                <w:rFonts w:ascii="Times New Roman" w:eastAsia="Times New Roman" w:hAnsi="Times New Roman" w:cs="Times New Roman"/>
                <w:b/>
                <w:color w:val="000000"/>
                <w:sz w:val="20"/>
                <w:szCs w:val="20"/>
              </w:rPr>
              <w:t>Дата документа повинна бути не раніше ніж учаснику було направлено повідомлення</w:t>
            </w:r>
            <w:r>
              <w:rPr>
                <w:rFonts w:ascii="Times New Roman" w:eastAsia="Times New Roman" w:hAnsi="Times New Roman" w:cs="Times New Roman"/>
                <w:b/>
                <w:color w:val="000000"/>
                <w:sz w:val="20"/>
                <w:szCs w:val="20"/>
                <w:lang w:val="uk-UA"/>
              </w:rPr>
              <w:t xml:space="preserve"> </w:t>
            </w:r>
            <w:r w:rsidRPr="00C41270">
              <w:rPr>
                <w:rFonts w:ascii="Times New Roman" w:eastAsia="Times New Roman" w:hAnsi="Times New Roman" w:cs="Times New Roman"/>
                <w:b/>
                <w:color w:val="000000"/>
                <w:sz w:val="20"/>
                <w:szCs w:val="20"/>
              </w:rPr>
              <w:t>про намір укласти договір.</w:t>
            </w:r>
          </w:p>
        </w:tc>
      </w:tr>
      <w:tr w:rsidR="0041323B" w:rsidTr="00632A3C">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1323B" w:rsidTr="00632A3C">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41323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32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1323B" w:rsidRDefault="0041323B">
      <w:pPr>
        <w:spacing w:after="0" w:line="240" w:lineRule="auto"/>
        <w:rPr>
          <w:rFonts w:ascii="Times New Roman" w:eastAsia="Times New Roman" w:hAnsi="Times New Roman" w:cs="Times New Roman"/>
          <w:b/>
          <w:color w:val="000000"/>
          <w:sz w:val="20"/>
          <w:szCs w:val="20"/>
        </w:rPr>
      </w:pPr>
    </w:p>
    <w:p w:rsidR="0041323B" w:rsidRDefault="009A2EA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r w:rsidR="00632A3C">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41323B" w:rsidTr="00632A3C">
        <w:trPr>
          <w:trHeight w:val="8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1323B" w:rsidRDefault="0041323B">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1323B" w:rsidTr="00C41270">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270" w:rsidRPr="00C41270" w:rsidRDefault="00632A3C" w:rsidP="00C41270">
            <w:pPr>
              <w:spacing w:after="0" w:line="240" w:lineRule="auto"/>
              <w:ind w:right="140"/>
              <w:jc w:val="both"/>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C41270">
              <w:rPr>
                <w:rFonts w:ascii="Times New Roman" w:eastAsia="Times New Roman" w:hAnsi="Times New Roman" w:cs="Times New Roman"/>
                <w:b/>
                <w:color w:val="000000"/>
                <w:sz w:val="20"/>
                <w:szCs w:val="20"/>
                <w:lang w:val="uk-UA"/>
              </w:rPr>
              <w:t xml:space="preserve"> </w:t>
            </w:r>
            <w:r w:rsidR="00C41270" w:rsidRPr="00C41270">
              <w:rPr>
                <w:rFonts w:ascii="Times New Roman" w:eastAsia="Times New Roman" w:hAnsi="Times New Roman" w:cs="Times New Roman"/>
                <w:b/>
                <w:color w:val="000000"/>
                <w:sz w:val="20"/>
                <w:szCs w:val="20"/>
                <w:lang w:val="uk-UA"/>
              </w:rPr>
              <w:t>Зазначений документ повинен містити реквізити для перевірки, зокрема QR-код та/або</w:t>
            </w:r>
            <w:r w:rsidR="00C41270">
              <w:rPr>
                <w:rFonts w:ascii="Times New Roman" w:eastAsia="Times New Roman" w:hAnsi="Times New Roman" w:cs="Times New Roman"/>
                <w:b/>
                <w:color w:val="000000"/>
                <w:sz w:val="20"/>
                <w:szCs w:val="20"/>
                <w:lang w:val="uk-UA"/>
              </w:rPr>
              <w:t xml:space="preserve"> </w:t>
            </w:r>
            <w:r w:rsidR="00C41270" w:rsidRPr="00C41270">
              <w:rPr>
                <w:rFonts w:ascii="Times New Roman" w:eastAsia="Times New Roman" w:hAnsi="Times New Roman" w:cs="Times New Roman"/>
                <w:b/>
                <w:color w:val="000000"/>
                <w:sz w:val="20"/>
                <w:szCs w:val="20"/>
                <w:lang w:val="uk-UA"/>
              </w:rPr>
              <w:t>номер та електронний підпис та/або печатку.</w:t>
            </w:r>
          </w:p>
          <w:p w:rsidR="0041323B" w:rsidRPr="00C41270" w:rsidRDefault="00C41270" w:rsidP="00C41270">
            <w:pPr>
              <w:spacing w:after="0" w:line="240" w:lineRule="auto"/>
              <w:ind w:right="140"/>
              <w:jc w:val="both"/>
              <w:rPr>
                <w:rFonts w:ascii="Times New Roman" w:eastAsia="Times New Roman" w:hAnsi="Times New Roman" w:cs="Times New Roman"/>
                <w:sz w:val="20"/>
                <w:szCs w:val="20"/>
                <w:lang w:val="uk-UA"/>
              </w:rPr>
            </w:pPr>
            <w:r w:rsidRPr="00C41270">
              <w:rPr>
                <w:rFonts w:ascii="Times New Roman" w:eastAsia="Times New Roman" w:hAnsi="Times New Roman" w:cs="Times New Roman"/>
                <w:b/>
                <w:color w:val="000000"/>
                <w:sz w:val="20"/>
                <w:szCs w:val="20"/>
                <w:lang w:val="uk-UA"/>
              </w:rPr>
              <w:t>Дата документа повинна бути не раніше ніж учаснику було направлено повідомлення</w:t>
            </w:r>
            <w:r>
              <w:rPr>
                <w:rFonts w:ascii="Times New Roman" w:eastAsia="Times New Roman" w:hAnsi="Times New Roman" w:cs="Times New Roman"/>
                <w:b/>
                <w:color w:val="000000"/>
                <w:sz w:val="20"/>
                <w:szCs w:val="20"/>
                <w:lang w:val="uk-UA"/>
              </w:rPr>
              <w:t xml:space="preserve"> </w:t>
            </w:r>
            <w:r w:rsidRPr="00C41270">
              <w:rPr>
                <w:rFonts w:ascii="Times New Roman" w:eastAsia="Times New Roman" w:hAnsi="Times New Roman" w:cs="Times New Roman"/>
                <w:b/>
                <w:color w:val="000000"/>
                <w:sz w:val="20"/>
                <w:szCs w:val="20"/>
                <w:lang w:val="uk-UA"/>
              </w:rPr>
              <w:t>про намір укласти договір.</w:t>
            </w:r>
          </w:p>
        </w:tc>
      </w:tr>
      <w:tr w:rsidR="0041323B" w:rsidTr="00632A3C">
        <w:trPr>
          <w:trHeight w:val="27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1323B" w:rsidRDefault="00632A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Pr>
                <w:rFonts w:ascii="Times New Roman" w:eastAsia="Times New Roman" w:hAnsi="Times New Roman" w:cs="Times New Roman"/>
                <w:b/>
                <w:color w:val="000000"/>
                <w:sz w:val="20"/>
                <w:szCs w:val="20"/>
              </w:rPr>
              <w:t>про  відсутність</w:t>
            </w:r>
            <w:proofErr w:type="gramEnd"/>
            <w:r>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41323B" w:rsidTr="00632A3C">
        <w:trPr>
          <w:trHeight w:val="1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323B" w:rsidRDefault="0041323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1323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1323B" w:rsidRDefault="00632A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323B" w:rsidRDefault="00632A3C">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1323B" w:rsidRPr="00632A3C" w:rsidRDefault="00632A3C">
      <w:pPr>
        <w:shd w:val="clear" w:color="auto" w:fill="FFFFFF"/>
        <w:spacing w:before="120" w:after="0" w:line="240" w:lineRule="auto"/>
        <w:jc w:val="both"/>
        <w:rPr>
          <w:rFonts w:ascii="Times New Roman" w:eastAsia="Times New Roman" w:hAnsi="Times New Roman" w:cs="Times New Roman"/>
          <w:sz w:val="20"/>
          <w:szCs w:val="20"/>
        </w:rPr>
      </w:pPr>
      <w:r w:rsidRPr="00632A3C">
        <w:rPr>
          <w:rFonts w:ascii="Times New Roman" w:eastAsia="Times New Roman" w:hAnsi="Times New Roman" w:cs="Times New Roman"/>
          <w:i/>
          <w:sz w:val="20"/>
          <w:szCs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1323B" w:rsidRDefault="00632A3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32A3C" w:rsidRDefault="00632A3C">
      <w:pPr>
        <w:shd w:val="clear" w:color="auto" w:fill="FFFFFF"/>
        <w:spacing w:after="0" w:line="240" w:lineRule="auto"/>
        <w:rPr>
          <w:rFonts w:ascii="Times New Roman" w:eastAsia="Times New Roman" w:hAnsi="Times New Roman" w:cs="Times New Roman"/>
          <w:sz w:val="20"/>
          <w:szCs w:val="20"/>
        </w:rPr>
      </w:pPr>
    </w:p>
    <w:p w:rsidR="0041323B" w:rsidRDefault="009A2EA2">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r w:rsidR="00632A3C">
        <w:rPr>
          <w:rFonts w:ascii="Times New Roman" w:eastAsia="Times New Roman" w:hAnsi="Times New Roman" w:cs="Times New Roman"/>
          <w:b/>
          <w:color w:val="000000"/>
          <w:sz w:val="20"/>
          <w:szCs w:val="20"/>
        </w:rPr>
        <w:t>. Інша інформація встановлена відповідно до законодавства (для УЧАСНИКІВ - юридичних осіб, фізичних осіб та фізичних осіб-підприємців).</w:t>
      </w:r>
    </w:p>
    <w:p w:rsidR="00E01F54" w:rsidRDefault="00E01F54">
      <w:pPr>
        <w:shd w:val="clear" w:color="auto" w:fill="FFFFFF"/>
        <w:spacing w:after="0" w:line="240" w:lineRule="auto"/>
        <w:rPr>
          <w:rFonts w:ascii="Times New Roman" w:eastAsia="Times New Roman" w:hAnsi="Times New Roman" w:cs="Times New Roman"/>
          <w:sz w:val="20"/>
          <w:szCs w:val="20"/>
        </w:rPr>
      </w:pPr>
    </w:p>
    <w:tbl>
      <w:tblPr>
        <w:tblStyle w:val="ac"/>
        <w:tblW w:w="9619" w:type="dxa"/>
        <w:tblInd w:w="0" w:type="dxa"/>
        <w:tblLayout w:type="fixed"/>
        <w:tblLook w:val="0400" w:firstRow="0" w:lastRow="0" w:firstColumn="0" w:lastColumn="0" w:noHBand="0" w:noVBand="1"/>
      </w:tblPr>
      <w:tblGrid>
        <w:gridCol w:w="557"/>
        <w:gridCol w:w="9062"/>
      </w:tblGrid>
      <w:tr w:rsidR="0041323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1323B" w:rsidRDefault="00632A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r w:rsidR="00E01F54">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b/>
                <w:color w:val="000000"/>
                <w:sz w:val="20"/>
                <w:szCs w:val="20"/>
              </w:rPr>
              <w:t>:</w:t>
            </w:r>
          </w:p>
        </w:tc>
      </w:tr>
      <w:tr w:rsidR="009A2EA2" w:rsidTr="00632A3C">
        <w:trPr>
          <w:trHeight w:val="72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left="100"/>
              <w:rPr>
                <w:rFonts w:ascii="Times New Roman" w:eastAsia="Times New Roman" w:hAnsi="Times New Roman" w:cs="Times New Roman"/>
              </w:rPr>
            </w:pPr>
            <w:r w:rsidRPr="00C41270">
              <w:rPr>
                <w:rFonts w:ascii="Times New Roman" w:eastAsia="Times New Roman" w:hAnsi="Times New Roman" w:cs="Times New Roman"/>
                <w:b/>
                <w:color w:val="000000"/>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jc w:val="both"/>
              <w:rPr>
                <w:rFonts w:ascii="Times New Roman" w:eastAsia="Times New Roman" w:hAnsi="Times New Roman" w:cs="Times New Roman"/>
                <w:color w:val="000000"/>
              </w:rPr>
            </w:pPr>
            <w:r w:rsidRPr="00C41270">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rsidR="009A2EA2" w:rsidTr="00632A3C">
        <w:trPr>
          <w:trHeight w:val="10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rPr>
            </w:pPr>
            <w:r w:rsidRPr="00C41270">
              <w:rPr>
                <w:rFonts w:ascii="Times New Roman" w:eastAsia="Times New Roman" w:hAnsi="Times New Roman" w:cs="Times New Roman"/>
                <w:b/>
                <w:color w:val="000000"/>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jc w:val="both"/>
              <w:rPr>
                <w:rFonts w:ascii="Times New Roman" w:eastAsia="Times New Roman" w:hAnsi="Times New Roman" w:cs="Times New Roman"/>
                <w:color w:val="000000"/>
              </w:rPr>
            </w:pPr>
            <w:r w:rsidRPr="00C41270">
              <w:rPr>
                <w:rStyle w:val="rvts0"/>
                <w:rFonts w:ascii="Times New Roman" w:hAnsi="Times New Roman"/>
              </w:rPr>
              <w:t>Копію Статуту учасника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У разі, якщо учасник здійснює діяльність без Статуту або іншого установчого документу (для юридичної особи),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tc>
      </w:tr>
      <w:tr w:rsidR="009A2EA2" w:rsidTr="00E01F54">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rPr>
            </w:pPr>
            <w:r w:rsidRPr="00C41270">
              <w:rPr>
                <w:rFonts w:ascii="Times New Roman" w:eastAsia="Times New Roman" w:hAnsi="Times New Roman" w:cs="Times New Roman"/>
                <w:b/>
                <w:color w:val="000000"/>
              </w:rPr>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jc w:val="both"/>
              <w:rPr>
                <w:rStyle w:val="rvts0"/>
                <w:rFonts w:ascii="Times New Roman" w:hAnsi="Times New Roman"/>
              </w:rPr>
            </w:pPr>
            <w:r w:rsidRPr="00C41270">
              <w:rPr>
                <w:rFonts w:ascii="Times New Roman" w:hAnsi="Times New Roman" w:cs="Times New Roman"/>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w:t>
            </w:r>
            <w:r w:rsidRPr="00C41270">
              <w:rPr>
                <w:rFonts w:ascii="Times New Roman" w:hAnsi="Times New Roman" w:cs="Times New Roman"/>
                <w:u w:val="single"/>
              </w:rPr>
              <w:t>прізвище, ім’я та по-батькові особи, її місце проживання, ідентифікаційний код та паспортні дані (серія, №, ким і коли виданий).</w:t>
            </w:r>
          </w:p>
        </w:tc>
      </w:tr>
      <w:tr w:rsidR="009A2EA2" w:rsidTr="00C41270">
        <w:trPr>
          <w:trHeight w:val="133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color w:val="000000"/>
              </w:rPr>
            </w:pPr>
            <w:r w:rsidRPr="00C41270">
              <w:rPr>
                <w:rFonts w:ascii="Times New Roman" w:eastAsia="Times New Roman" w:hAnsi="Times New Roman" w:cs="Times New Roman"/>
                <w:b/>
              </w:rPr>
              <w:lastRenderedPageBreak/>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hanging="20"/>
              <w:jc w:val="both"/>
              <w:rPr>
                <w:rFonts w:ascii="Times New Roman" w:eastAsia="Times New Roman" w:hAnsi="Times New Roman" w:cs="Times New Roman"/>
                <w:color w:val="000000"/>
                <w:lang w:val="uk-UA"/>
              </w:rPr>
            </w:pPr>
            <w:r w:rsidRPr="00C41270">
              <w:rPr>
                <w:rFonts w:ascii="Times New Roman" w:eastAsia="Times New Roman" w:hAnsi="Times New Roman" w:cs="Times New Roman"/>
                <w:b/>
              </w:rPr>
              <w:t xml:space="preserve">Достовірна інформація у вигляді довідки довільної форми, </w:t>
            </w:r>
            <w:r w:rsidRPr="00C41270">
              <w:rPr>
                <w:rFonts w:ascii="Times New Roman" w:eastAsia="Times New Roman" w:hAnsi="Times New Roman" w:cs="Times New Roman"/>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41270">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r w:rsidRPr="00C41270">
              <w:rPr>
                <w:rFonts w:ascii="Times New Roman" w:eastAsia="Times New Roman" w:hAnsi="Times New Roman" w:cs="Times New Roman"/>
                <w:i/>
                <w:lang w:val="uk-UA"/>
              </w:rPr>
              <w:t>.</w:t>
            </w:r>
          </w:p>
        </w:tc>
      </w:tr>
      <w:tr w:rsidR="009A2EA2" w:rsidRPr="00EF2F82" w:rsidTr="00E01F5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hanging="23"/>
              <w:jc w:val="both"/>
              <w:rPr>
                <w:rFonts w:ascii="Times New Roman" w:eastAsia="Times New Roman" w:hAnsi="Times New Roman" w:cs="Times New Roman"/>
                <w:lang w:val="uk-UA"/>
              </w:rPr>
            </w:pPr>
            <w:r w:rsidRPr="00C41270">
              <w:rPr>
                <w:rFonts w:ascii="Times New Roman" w:eastAsia="Times New Roman" w:hAnsi="Times New Roman" w:cs="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rsidR="009A2EA2" w:rsidRPr="00C41270" w:rsidRDefault="009A2EA2" w:rsidP="009A2EA2">
            <w:pPr>
              <w:spacing w:after="0" w:line="240" w:lineRule="auto"/>
              <w:ind w:hanging="23"/>
              <w:jc w:val="both"/>
              <w:rPr>
                <w:rFonts w:ascii="Times New Roman" w:eastAsia="Times New Roman" w:hAnsi="Times New Roman" w:cs="Times New Roman"/>
                <w:lang w:val="uk-UA"/>
              </w:rPr>
            </w:pPr>
            <w:r w:rsidRPr="00C41270">
              <w:rPr>
                <w:rFonts w:ascii="Times New Roman" w:eastAsia="Times New Roman" w:hAnsi="Times New Roman" w:cs="Times New Roman"/>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A2EA2" w:rsidRPr="009A2EA2" w:rsidTr="00E01F5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9A2EA2" w:rsidRPr="00C41270" w:rsidRDefault="009A2EA2" w:rsidP="009A2EA2">
            <w:pPr>
              <w:spacing w:after="0" w:line="240" w:lineRule="auto"/>
              <w:ind w:hanging="360"/>
              <w:jc w:val="both"/>
              <w:rPr>
                <w:rFonts w:ascii="Times New Roman" w:eastAsia="Times New Roman" w:hAnsi="Times New Roman" w:cs="Times New Roman"/>
              </w:rPr>
            </w:pPr>
            <w:r w:rsidRPr="00C41270">
              <w:rPr>
                <w:rFonts w:ascii="Times New Roman" w:eastAsia="Times New Roman" w:hAnsi="Times New Roman" w:cs="Times New Roman"/>
              </w:rPr>
              <w:t>-     Учасником – фізичною особою, яка є громадянином Російської Федерації;</w:t>
            </w:r>
          </w:p>
          <w:p w:rsidR="009A2EA2" w:rsidRPr="00C41270" w:rsidRDefault="009A2EA2" w:rsidP="009A2EA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Учасником – юридичною особою, кінцевим бенефіціарним власником якої є громадянин Російської Федерації.</w:t>
            </w:r>
          </w:p>
        </w:tc>
      </w:tr>
      <w:tr w:rsidR="009A2EA2" w:rsidRPr="009A2EA2" w:rsidTr="00F75B24">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2EA2" w:rsidRPr="00C41270" w:rsidRDefault="009A2EA2" w:rsidP="009A2EA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7</w:t>
            </w:r>
          </w:p>
        </w:tc>
        <w:tc>
          <w:tcPr>
            <w:tcW w:w="906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2F82" w:rsidRPr="00C41270" w:rsidRDefault="00EF2F82" w:rsidP="00EF2F82">
            <w:pPr>
              <w:spacing w:after="0" w:line="240" w:lineRule="auto"/>
              <w:ind w:hanging="23"/>
              <w:jc w:val="both"/>
              <w:rPr>
                <w:rStyle w:val="rvts0"/>
                <w:rFonts w:ascii="Times New Roman" w:hAnsi="Times New Roman"/>
              </w:rPr>
            </w:pPr>
            <w:r w:rsidRPr="00C41270">
              <w:rPr>
                <w:rFonts w:ascii="Times New Roman" w:eastAsia="Times New Roman" w:hAnsi="Times New Roman" w:cs="Times New Roman"/>
              </w:rPr>
              <w:t>Копія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w:t>
            </w:r>
            <w:r w:rsidRPr="00C41270">
              <w:rPr>
                <w:rFonts w:ascii="Times New Roman" w:hAnsi="Times New Roman" w:cs="Times New Roman"/>
              </w:rPr>
              <w:t xml:space="preserve"> </w:t>
            </w:r>
            <w:r w:rsidRPr="00C41270">
              <w:rPr>
                <w:rStyle w:val="rvts0"/>
                <w:rFonts w:ascii="Times New Roman" w:hAnsi="Times New Roman"/>
              </w:rPr>
              <w:t>копія свідоцтва про сплату єдиного податку або копія витягу із Реєстру платників єдиного податку – для учасника, який є платником єдиного податку (для учасників – суб’єктів малого підприємництва на єдиному податку/інше).</w:t>
            </w:r>
          </w:p>
          <w:p w:rsidR="009A2EA2" w:rsidRPr="00C41270" w:rsidRDefault="00EF2F82" w:rsidP="00EF2F82">
            <w:pPr>
              <w:spacing w:after="0" w:line="240" w:lineRule="auto"/>
              <w:ind w:hanging="20"/>
              <w:jc w:val="both"/>
              <w:rPr>
                <w:rFonts w:ascii="Times New Roman" w:eastAsia="Times New Roman" w:hAnsi="Times New Roman" w:cs="Times New Roman"/>
              </w:rPr>
            </w:pPr>
            <w:r w:rsidRPr="00C41270">
              <w:rPr>
                <w:rFonts w:ascii="Times New Roman" w:hAnsi="Times New Roman" w:cs="Times New Roman"/>
                <w:i/>
              </w:rPr>
              <w:t xml:space="preserve">У разі, </w:t>
            </w:r>
            <w:proofErr w:type="gramStart"/>
            <w:r w:rsidRPr="00C41270">
              <w:rPr>
                <w:rFonts w:ascii="Times New Roman" w:hAnsi="Times New Roman" w:cs="Times New Roman"/>
                <w:i/>
              </w:rPr>
              <w:t>якщо  учасник</w:t>
            </w:r>
            <w:proofErr w:type="gramEnd"/>
            <w:r w:rsidRPr="00C41270">
              <w:rPr>
                <w:rFonts w:ascii="Times New Roman" w:hAnsi="Times New Roman" w:cs="Times New Roman"/>
                <w:i/>
              </w:rPr>
              <w:t>, на іншій системі оподаткування (тобто не є платником податку на додану вартість та платником єдиного податку) він повинен надати довідку у довільній формі з відповідними поясненнями та обґрунтуваннями.</w:t>
            </w:r>
          </w:p>
        </w:tc>
      </w:tr>
      <w:tr w:rsidR="00EF2F82" w:rsidRPr="00E01F54" w:rsidTr="00B03921">
        <w:trPr>
          <w:trHeight w:val="41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F82" w:rsidRPr="00C41270" w:rsidRDefault="00EF2F82" w:rsidP="00EF2F8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8</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2F82" w:rsidRPr="00C41270" w:rsidRDefault="00EF2F82" w:rsidP="00EF2F8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Заповнена тендерна пропозиція згідно Додатку 4</w:t>
            </w:r>
          </w:p>
        </w:tc>
      </w:tr>
      <w:tr w:rsidR="00EF2F82" w:rsidRPr="009A2EA2" w:rsidTr="00EF2F82">
        <w:trPr>
          <w:trHeight w:val="52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F82" w:rsidRPr="00C41270" w:rsidRDefault="00EF2F82" w:rsidP="00EF2F82">
            <w:pPr>
              <w:spacing w:before="240" w:after="0" w:line="240" w:lineRule="auto"/>
              <w:ind w:left="100"/>
              <w:rPr>
                <w:rFonts w:ascii="Times New Roman" w:eastAsia="Times New Roman" w:hAnsi="Times New Roman" w:cs="Times New Roman"/>
                <w:b/>
                <w:lang w:val="uk-UA"/>
              </w:rPr>
            </w:pPr>
            <w:r w:rsidRPr="00C41270">
              <w:rPr>
                <w:rFonts w:ascii="Times New Roman" w:eastAsia="Times New Roman" w:hAnsi="Times New Roman" w:cs="Times New Roman"/>
                <w:b/>
                <w:lang w:val="uk-UA"/>
              </w:rPr>
              <w:t>9</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2F82" w:rsidRPr="00C41270" w:rsidRDefault="00EF2F82" w:rsidP="00EF2F82">
            <w:pPr>
              <w:spacing w:after="0" w:line="240" w:lineRule="auto"/>
              <w:ind w:hanging="20"/>
              <w:jc w:val="both"/>
              <w:rPr>
                <w:rFonts w:ascii="Times New Roman" w:eastAsia="Times New Roman" w:hAnsi="Times New Roman" w:cs="Times New Roman"/>
              </w:rPr>
            </w:pPr>
            <w:r w:rsidRPr="00C41270">
              <w:rPr>
                <w:rFonts w:ascii="Times New Roman" w:eastAsia="Times New Roman" w:hAnsi="Times New Roman" w:cs="Times New Roman"/>
              </w:rPr>
              <w:t>Заповнений проект Договору згідно Додатку 3 (що підтверджує згоду з його істотними умовами)</w:t>
            </w:r>
          </w:p>
        </w:tc>
      </w:tr>
      <w:tr w:rsidR="00EF2F82" w:rsidRPr="00EF2F82" w:rsidTr="00B03921">
        <w:trPr>
          <w:trHeight w:val="74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F82" w:rsidRPr="00C41270" w:rsidRDefault="00EF2F82" w:rsidP="00EF2F8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10</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2F82" w:rsidRPr="00EF2F82" w:rsidRDefault="00EF2F82" w:rsidP="00EF2F82">
            <w:pPr>
              <w:spacing w:after="0" w:line="240" w:lineRule="auto"/>
              <w:ind w:hanging="23"/>
              <w:jc w:val="both"/>
              <w:rPr>
                <w:rFonts w:ascii="Times New Roman" w:eastAsia="Times New Roman" w:hAnsi="Times New Roman" w:cs="Times New Roman"/>
                <w:lang w:val="uk-UA"/>
              </w:rPr>
            </w:pPr>
            <w:r w:rsidRPr="00EF2F82">
              <w:rPr>
                <w:rFonts w:ascii="Times New Roman" w:eastAsia="Times New Roman" w:hAnsi="Times New Roman" w:cs="Times New Roman"/>
                <w:lang w:val="uk-UA"/>
              </w:rPr>
              <w:t>Гарантійний лист від учасника про те, що харчування здобувачів освіти здійснюватиметься з дотриманням санітарних норм та строків придатності продуктів, з якісних продуктів, на які є сертифікати якості</w:t>
            </w:r>
          </w:p>
        </w:tc>
      </w:tr>
      <w:tr w:rsidR="00EF2F82" w:rsidRPr="00E01F54" w:rsidTr="00B03921">
        <w:trPr>
          <w:trHeight w:val="19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F82" w:rsidRPr="00C41270" w:rsidRDefault="00EF2F82" w:rsidP="00EF2F8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11</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2F82" w:rsidRPr="00EF2F82" w:rsidRDefault="00EF2F82" w:rsidP="00EF2F82">
            <w:pPr>
              <w:spacing w:after="0" w:line="240" w:lineRule="auto"/>
              <w:ind w:hanging="20"/>
              <w:jc w:val="both"/>
              <w:rPr>
                <w:rFonts w:ascii="Times New Roman" w:eastAsia="Times New Roman" w:hAnsi="Times New Roman" w:cs="Times New Roman"/>
              </w:rPr>
            </w:pPr>
            <w:r w:rsidRPr="00EF2F82">
              <w:rPr>
                <w:rFonts w:ascii="Times New Roman" w:eastAsia="Times New Roman" w:hAnsi="Times New Roman" w:cs="Times New Roman"/>
                <w:lang w:val="uk-UA"/>
              </w:rPr>
              <w:t>Г</w:t>
            </w:r>
            <w:r w:rsidRPr="00EF2F82">
              <w:rPr>
                <w:rFonts w:ascii="Times New Roman" w:eastAsia="Times New Roman" w:hAnsi="Times New Roman" w:cs="Times New Roman"/>
              </w:rPr>
              <w:t>арантійний лист про заключення договору, в разі перемоги Учасника, з будь якою акредитованою лабораторією з переліку державних лабораторій Державної служби України з питань безпечності харчових продуктів та захисту споживачів, які можуть проводити лабораторні дослідження (випробування) для цілей державного контролю</w:t>
            </w:r>
          </w:p>
        </w:tc>
      </w:tr>
      <w:tr w:rsidR="00EF2F82" w:rsidRPr="00EF2F82" w:rsidTr="00B03921">
        <w:trPr>
          <w:trHeight w:val="48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F82" w:rsidRPr="00C41270" w:rsidRDefault="00EF2F82" w:rsidP="00EF2F8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12</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2F82" w:rsidRPr="00EF2F82" w:rsidRDefault="00EF2F82" w:rsidP="00EF2F82">
            <w:pPr>
              <w:spacing w:after="0" w:line="240" w:lineRule="auto"/>
              <w:ind w:hanging="2"/>
              <w:jc w:val="both"/>
              <w:rPr>
                <w:rFonts w:ascii="Times New Roman" w:hAnsi="Times New Roman" w:cs="Times New Roman"/>
                <w:lang w:val="uk-UA"/>
              </w:rPr>
            </w:pPr>
            <w:r w:rsidRPr="00EF2F82">
              <w:rPr>
                <w:rFonts w:ascii="Times New Roman" w:eastAsia="Times New Roman" w:hAnsi="Times New Roman" w:cs="Times New Roman"/>
                <w:lang w:val="uk-UA"/>
              </w:rPr>
              <w:t>Копію експлуатаційного дозволу для операторів ринку, що провадять діяльність, пов’язану з виробництвом та/або зберіганням харчових продуктів тваринного походження відповідно до частини першої статті 23 Закону України «Про основні принципи та вимоги до безпечності та якості харчових продуктів».</w:t>
            </w:r>
            <w:r w:rsidRPr="00EF2F82">
              <w:rPr>
                <w:rFonts w:ascii="Times New Roman" w:hAnsi="Times New Roman" w:cs="Times New Roman"/>
                <w:lang w:val="uk-UA"/>
              </w:rPr>
              <w:t xml:space="preserve"> Інформацію (витяг) з реєстру операторів харчових продуктів для учасників процедури закупівлі, для яких не вимагається отримання експлуатаційного дозволу відповідно частини першої статті 25 Закону України «Про основні принципи та вимоги до безпечності та якості харчових продуктів».</w:t>
            </w:r>
          </w:p>
          <w:p w:rsidR="00EF2F82" w:rsidRPr="00EF2F82" w:rsidRDefault="00EF2F82" w:rsidP="00EF2F82">
            <w:pPr>
              <w:spacing w:after="0" w:line="240" w:lineRule="auto"/>
              <w:ind w:hanging="20"/>
              <w:jc w:val="both"/>
              <w:rPr>
                <w:rFonts w:ascii="Times New Roman" w:eastAsia="Times New Roman" w:hAnsi="Times New Roman" w:cs="Times New Roman"/>
                <w:lang w:val="uk-UA"/>
              </w:rPr>
            </w:pPr>
            <w:r w:rsidRPr="00EF2F82">
              <w:rPr>
                <w:rFonts w:ascii="Times New Roman" w:hAnsi="Times New Roman" w:cs="Times New Roman"/>
              </w:rPr>
              <w:lastRenderedPageBreak/>
              <w:t>Перелік потужностей/операторів ринку харчових продуктів звідки буде проводитись постачання сировини і харчових продуктів з підтвердженням щодо реєстрації їх в реєстрі операторів харчових продуктів та/або наявності експлуатаційного дозволу.</w:t>
            </w:r>
            <w:r w:rsidRPr="00EF2F82">
              <w:rPr>
                <w:rFonts w:ascii="Times New Roman" w:hAnsi="Times New Roman" w:cs="Times New Roman"/>
                <w:i/>
              </w:rPr>
              <w:t xml:space="preserve"> </w:t>
            </w:r>
            <w:r w:rsidRPr="00EF2F82">
              <w:rPr>
                <w:rFonts w:ascii="Times New Roman" w:hAnsi="Times New Roman" w:cs="Times New Roman"/>
              </w:rPr>
              <w:t>Разом з тим, зазначена/ні потужність/ості Учасника, зобов’язана/ні бути зареєстрована/ні у Державному реєстрі потужностей операторів ринку, який розміщений на офіційному веб-сайті територіального органу Державної служби з питань безпечності харчових продуктів та захисту споживачів</w:t>
            </w:r>
          </w:p>
        </w:tc>
      </w:tr>
      <w:tr w:rsidR="00EF2F82" w:rsidRPr="00EF2F82" w:rsidTr="00B03921">
        <w:trPr>
          <w:trHeight w:val="48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F82" w:rsidRDefault="00EF2F82" w:rsidP="00EF2F8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13</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2F82" w:rsidRDefault="00EF2F82" w:rsidP="00EF2F82">
            <w:pPr>
              <w:spacing w:after="0" w:line="240" w:lineRule="auto"/>
              <w:ind w:hanging="20"/>
              <w:jc w:val="both"/>
              <w:rPr>
                <w:rFonts w:ascii="Times New Roman" w:eastAsia="Times New Roman" w:hAnsi="Times New Roman" w:cs="Times New Roman"/>
                <w:lang w:val="uk-UA"/>
              </w:rPr>
            </w:pPr>
            <w:r>
              <w:rPr>
                <w:rFonts w:ascii="Times New Roman" w:eastAsia="Times New Roman" w:hAnsi="Times New Roman" w:cs="Times New Roman"/>
                <w:lang w:val="uk-UA"/>
              </w:rPr>
              <w:t>Г</w:t>
            </w:r>
            <w:r w:rsidRPr="00EF2F82">
              <w:rPr>
                <w:rFonts w:ascii="Times New Roman" w:eastAsia="Times New Roman" w:hAnsi="Times New Roman" w:cs="Times New Roman"/>
                <w:lang w:val="uk-UA"/>
              </w:rPr>
              <w:t>арантійний лист учасника, про запровадження системи управління безпечністю харчових продуктів (НАССР) на потужності Замовника за адресою с. Шишлівці, вулиця І.Добо, 2, Ужгородський район, в разі його перемоги в даній закупівлі</w:t>
            </w:r>
            <w:r>
              <w:rPr>
                <w:rFonts w:ascii="Times New Roman" w:eastAsia="Times New Roman" w:hAnsi="Times New Roman" w:cs="Times New Roman"/>
                <w:lang w:val="uk-UA"/>
              </w:rPr>
              <w:t>.</w:t>
            </w:r>
          </w:p>
        </w:tc>
      </w:tr>
      <w:tr w:rsidR="00EF2F82" w:rsidRPr="00EF2F82" w:rsidTr="00B03921">
        <w:trPr>
          <w:trHeight w:val="48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2F82" w:rsidRDefault="00EF2F82" w:rsidP="00EF2F82">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14</w:t>
            </w:r>
          </w:p>
        </w:tc>
        <w:tc>
          <w:tcPr>
            <w:tcW w:w="90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F2F82" w:rsidRDefault="00EF2F82" w:rsidP="00EF2F82">
            <w:pPr>
              <w:spacing w:after="0" w:line="240" w:lineRule="auto"/>
              <w:ind w:hanging="20"/>
              <w:jc w:val="both"/>
              <w:rPr>
                <w:rFonts w:ascii="Times New Roman" w:eastAsia="Times New Roman" w:hAnsi="Times New Roman" w:cs="Times New Roman"/>
                <w:lang w:val="uk-UA"/>
              </w:rPr>
            </w:pPr>
            <w:r>
              <w:rPr>
                <w:rFonts w:ascii="Times New Roman" w:eastAsia="Times New Roman" w:hAnsi="Times New Roman" w:cs="Times New Roman"/>
                <w:lang w:val="uk-UA"/>
              </w:rPr>
              <w:t>Підтвердження (згода) з технічними вимогами до предмета закупівлі згідно Додатку 2</w:t>
            </w:r>
            <w:bookmarkStart w:id="0" w:name="_GoBack"/>
            <w:bookmarkEnd w:id="0"/>
          </w:p>
        </w:tc>
      </w:tr>
    </w:tbl>
    <w:p w:rsidR="0041323B" w:rsidRPr="00EF2F82" w:rsidRDefault="0041323B">
      <w:pPr>
        <w:spacing w:after="0" w:line="240" w:lineRule="auto"/>
        <w:rPr>
          <w:rFonts w:ascii="Times New Roman" w:eastAsia="Times New Roman" w:hAnsi="Times New Roman" w:cs="Times New Roman"/>
          <w:sz w:val="20"/>
          <w:szCs w:val="20"/>
          <w:lang w:val="uk-UA"/>
        </w:rPr>
      </w:pPr>
    </w:p>
    <w:p w:rsidR="00E01F54" w:rsidRPr="00B03921" w:rsidRDefault="00E01F54" w:rsidP="005814C4">
      <w:pPr>
        <w:spacing w:after="0" w:line="240" w:lineRule="auto"/>
        <w:jc w:val="both"/>
        <w:rPr>
          <w:rFonts w:ascii="Times New Roman" w:eastAsia="Times New Roman" w:hAnsi="Times New Roman" w:cs="Times New Roman"/>
          <w:b/>
          <w:lang w:val="uk-UA"/>
        </w:rPr>
      </w:pPr>
      <w:r w:rsidRPr="00B03921">
        <w:rPr>
          <w:rFonts w:ascii="Times New Roman" w:eastAsia="Times New Roman" w:hAnsi="Times New Roman" w:cs="Times New Roman"/>
          <w:b/>
          <w:lang w:val="uk-UA"/>
        </w:rPr>
        <w:t>*</w:t>
      </w:r>
      <w:r w:rsidRPr="00B03921">
        <w:rPr>
          <w:rFonts w:ascii="Times New Roman" w:hAnsi="Times New Roman" w:cs="Times New Roman"/>
          <w:b/>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посилання на номер відповідної закупівлі, в якій приймає участь Учасник та назву Замовника</w:t>
      </w:r>
      <w:r w:rsidR="00632A3C" w:rsidRPr="00B03921">
        <w:rPr>
          <w:rFonts w:ascii="Times New Roman" w:hAnsi="Times New Roman" w:cs="Times New Roman"/>
          <w:b/>
          <w:lang w:val="uk-UA"/>
        </w:rPr>
        <w:t>.</w:t>
      </w:r>
    </w:p>
    <w:sectPr w:rsidR="00E01F54" w:rsidRPr="00B03921" w:rsidSect="00C41270">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34330"/>
    <w:multiLevelType w:val="multilevel"/>
    <w:tmpl w:val="AFE6AB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3B"/>
    <w:rsid w:val="002613CB"/>
    <w:rsid w:val="002E3BA0"/>
    <w:rsid w:val="003041EF"/>
    <w:rsid w:val="0041323B"/>
    <w:rsid w:val="00422EFF"/>
    <w:rsid w:val="0046022A"/>
    <w:rsid w:val="004E768A"/>
    <w:rsid w:val="005814C4"/>
    <w:rsid w:val="005A07D6"/>
    <w:rsid w:val="005C6D50"/>
    <w:rsid w:val="00632A3C"/>
    <w:rsid w:val="00666CD6"/>
    <w:rsid w:val="00747DF3"/>
    <w:rsid w:val="007D4D64"/>
    <w:rsid w:val="009A2EA2"/>
    <w:rsid w:val="00B03921"/>
    <w:rsid w:val="00B67530"/>
    <w:rsid w:val="00C41270"/>
    <w:rsid w:val="00C96114"/>
    <w:rsid w:val="00D322C0"/>
    <w:rsid w:val="00D80C36"/>
    <w:rsid w:val="00E01F54"/>
    <w:rsid w:val="00EA7243"/>
    <w:rsid w:val="00EF2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2F4F3-1943-4FE6-BB4B-D402E52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4E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666CD6"/>
    <w:rPr>
      <w:b/>
      <w:bCs/>
    </w:rPr>
  </w:style>
  <w:style w:type="paragraph" w:customStyle="1" w:styleId="10">
    <w:name w:val="Обычный1"/>
    <w:rsid w:val="00E01F54"/>
    <w:pPr>
      <w:spacing w:after="0" w:line="240" w:lineRule="auto"/>
    </w:pPr>
    <w:rPr>
      <w:rFonts w:eastAsia="Times New Roman"/>
      <w:sz w:val="20"/>
      <w:szCs w:val="20"/>
      <w:lang w:val="uk-UA"/>
    </w:rPr>
  </w:style>
  <w:style w:type="character" w:customStyle="1" w:styleId="rvts0">
    <w:name w:val="rvts0"/>
    <w:rsid w:val="00E01F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384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2395</Words>
  <Characters>13654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Sveta</cp:lastModifiedBy>
  <cp:revision>12</cp:revision>
  <dcterms:created xsi:type="dcterms:W3CDTF">2022-10-26T10:23:00Z</dcterms:created>
  <dcterms:modified xsi:type="dcterms:W3CDTF">2022-11-27T13:50:00Z</dcterms:modified>
</cp:coreProperties>
</file>