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A9" w:rsidRPr="00B462AE" w:rsidRDefault="00B462AE" w:rsidP="00B462AE">
      <w:pPr>
        <w:pStyle w:val="a3"/>
        <w:jc w:val="both"/>
        <w:rPr>
          <w:rFonts w:ascii="Times New Roman" w:hAnsi="Times New Roman"/>
          <w:sz w:val="32"/>
          <w:szCs w:val="32"/>
        </w:rPr>
      </w:pPr>
      <w:r w:rsidRPr="00B462AE">
        <w:rPr>
          <w:rFonts w:ascii="Times New Roman" w:hAnsi="Times New Roman"/>
          <w:color w:val="000000"/>
          <w:sz w:val="32"/>
          <w:szCs w:val="32"/>
          <w:lang w:val="uk-UA"/>
        </w:rPr>
        <w:t xml:space="preserve">Гуманітарний відділ виконавчого комітету </w:t>
      </w:r>
      <w:proofErr w:type="spellStart"/>
      <w:r w:rsidRPr="00B462AE">
        <w:rPr>
          <w:rFonts w:ascii="Times New Roman" w:hAnsi="Times New Roman"/>
          <w:color w:val="000000"/>
          <w:sz w:val="32"/>
          <w:szCs w:val="32"/>
          <w:lang w:val="uk-UA"/>
        </w:rPr>
        <w:t>Білицької</w:t>
      </w:r>
      <w:proofErr w:type="spellEnd"/>
      <w:r w:rsidRPr="00B462AE">
        <w:rPr>
          <w:rFonts w:ascii="Times New Roman" w:hAnsi="Times New Roman"/>
          <w:color w:val="000000"/>
          <w:sz w:val="32"/>
          <w:szCs w:val="32"/>
          <w:lang w:val="uk-UA"/>
        </w:rPr>
        <w:t xml:space="preserve"> селищної ради</w:t>
      </w: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2C511A" w:rsidP="00B30D4E">
      <w:pPr>
        <w:pStyle w:val="a3"/>
        <w:ind w:firstLine="709"/>
        <w:jc w:val="both"/>
        <w:rPr>
          <w:rFonts w:ascii="Times New Roman" w:hAnsi="Times New Roman"/>
          <w:szCs w:val="24"/>
        </w:rPr>
      </w:pPr>
      <w:r w:rsidRPr="002C511A">
        <w:rPr>
          <w:noProof/>
          <w:lang w:val="en-US"/>
        </w:rPr>
        <w:pict>
          <v:rect id="Рамка1" o:spid="_x0000_s1026" style="position:absolute;left:0;text-align:left;margin-left:20962.45pt;margin-top:3.7pt;width:267.95pt;height:130.45pt;z-index:1;mso-position-horizontal:right;mso-position-horizontal-relative:margin" filled="f" stroked="f" strokecolor="#3465a4">
            <v:fill o:detectmouseclick="t"/>
            <v:stroke joinstyle="round"/>
            <v:textbox>
              <w:txbxContent>
                <w:tbl>
                  <w:tblPr>
                    <w:tblW w:w="5360" w:type="dxa"/>
                    <w:jc w:val="right"/>
                    <w:tblLook w:val="0000"/>
                  </w:tblPr>
                  <w:tblGrid>
                    <w:gridCol w:w="5360"/>
                  </w:tblGrid>
                  <w:tr w:rsidR="00E805A9" w:rsidRPr="008A420A">
                    <w:trPr>
                      <w:trHeight w:val="2336"/>
                      <w:jc w:val="right"/>
                    </w:trPr>
                    <w:tc>
                      <w:tcPr>
                        <w:tcW w:w="5360" w:type="dxa"/>
                      </w:tcPr>
                      <w:p w:rsidR="00E805A9" w:rsidRPr="008A420A" w:rsidRDefault="00E805A9">
                        <w:pPr>
                          <w:pStyle w:val="a3"/>
                          <w:ind w:firstLine="709"/>
                          <w:jc w:val="both"/>
                          <w:rPr>
                            <w:color w:val="auto"/>
                          </w:rPr>
                        </w:pPr>
                        <w:r w:rsidRPr="008A420A">
                          <w:rPr>
                            <w:rFonts w:ascii="Times New Roman" w:hAnsi="Times New Roman"/>
                            <w:color w:val="auto"/>
                            <w:szCs w:val="24"/>
                          </w:rPr>
                          <w:t>ЗАТВЕРДЖЕНО:</w:t>
                        </w:r>
                      </w:p>
                      <w:p w:rsidR="00E805A9" w:rsidRPr="00C31C33" w:rsidRDefault="00E805A9">
                        <w:pPr>
                          <w:pStyle w:val="a3"/>
                          <w:ind w:firstLine="709"/>
                          <w:jc w:val="both"/>
                          <w:rPr>
                            <w:color w:val="auto"/>
                            <w:lang w:val="uk-UA"/>
                          </w:rPr>
                        </w:pPr>
                        <w:r w:rsidRPr="008A420A">
                          <w:rPr>
                            <w:rFonts w:ascii="Times New Roman" w:hAnsi="Times New Roman"/>
                            <w:color w:val="auto"/>
                            <w:szCs w:val="24"/>
                          </w:rPr>
                          <w:t xml:space="preserve">Протокол </w:t>
                        </w:r>
                        <w:r>
                          <w:rPr>
                            <w:rFonts w:ascii="Times New Roman" w:hAnsi="Times New Roman"/>
                            <w:color w:val="auto"/>
                            <w:szCs w:val="24"/>
                            <w:lang w:val="uk-UA"/>
                          </w:rPr>
                          <w:t>уповноваженої особи</w:t>
                        </w:r>
                      </w:p>
                      <w:p w:rsidR="00E805A9" w:rsidRPr="008A420A" w:rsidRDefault="00E805A9">
                        <w:pPr>
                          <w:pStyle w:val="a3"/>
                          <w:ind w:firstLine="709"/>
                          <w:jc w:val="both"/>
                          <w:rPr>
                            <w:color w:val="auto"/>
                            <w:lang w:val="uk-UA"/>
                          </w:rPr>
                        </w:pPr>
                        <w:r w:rsidRPr="00453E12">
                          <w:rPr>
                            <w:rFonts w:ascii="Times New Roman" w:hAnsi="Times New Roman"/>
                            <w:color w:val="auto"/>
                            <w:szCs w:val="24"/>
                            <w:lang w:val="uk-UA"/>
                          </w:rPr>
                          <w:t>в</w:t>
                        </w:r>
                        <w:proofErr w:type="spellStart"/>
                        <w:r w:rsidRPr="00453E12">
                          <w:rPr>
                            <w:rFonts w:ascii="Times New Roman" w:hAnsi="Times New Roman"/>
                            <w:color w:val="auto"/>
                            <w:szCs w:val="24"/>
                          </w:rPr>
                          <w:t>ід</w:t>
                        </w:r>
                        <w:proofErr w:type="spellEnd"/>
                        <w:r w:rsidRPr="00453E12">
                          <w:rPr>
                            <w:rFonts w:ascii="Times New Roman" w:hAnsi="Times New Roman"/>
                            <w:color w:val="auto"/>
                            <w:szCs w:val="24"/>
                            <w:lang w:val="uk-UA"/>
                          </w:rPr>
                          <w:t xml:space="preserve"> </w:t>
                        </w:r>
                        <w:r w:rsidR="00B462AE">
                          <w:rPr>
                            <w:rFonts w:ascii="Times New Roman" w:hAnsi="Times New Roman"/>
                            <w:color w:val="auto"/>
                            <w:szCs w:val="24"/>
                            <w:lang w:val="uk-UA"/>
                          </w:rPr>
                          <w:t>22</w:t>
                        </w:r>
                        <w:r w:rsidRPr="002A42F4">
                          <w:rPr>
                            <w:rFonts w:ascii="Times New Roman" w:hAnsi="Times New Roman"/>
                            <w:color w:val="auto"/>
                            <w:szCs w:val="24"/>
                            <w:lang w:val="uk-UA"/>
                          </w:rPr>
                          <w:t>.</w:t>
                        </w:r>
                        <w:r w:rsidR="00B5253C">
                          <w:rPr>
                            <w:rFonts w:ascii="Times New Roman" w:hAnsi="Times New Roman"/>
                            <w:color w:val="auto"/>
                            <w:szCs w:val="24"/>
                            <w:lang w:val="uk-UA"/>
                          </w:rPr>
                          <w:t>1</w:t>
                        </w:r>
                        <w:r w:rsidR="00B2630B">
                          <w:rPr>
                            <w:rFonts w:ascii="Times New Roman" w:hAnsi="Times New Roman"/>
                            <w:color w:val="auto"/>
                            <w:szCs w:val="24"/>
                            <w:lang w:val="uk-UA"/>
                          </w:rPr>
                          <w:t>1</w:t>
                        </w:r>
                        <w:r w:rsidRPr="002A42F4">
                          <w:rPr>
                            <w:rFonts w:ascii="Times New Roman" w:hAnsi="Times New Roman"/>
                            <w:color w:val="auto"/>
                            <w:szCs w:val="24"/>
                            <w:lang w:val="uk-UA"/>
                          </w:rPr>
                          <w:t>.</w:t>
                        </w:r>
                        <w:r w:rsidRPr="002A42F4">
                          <w:rPr>
                            <w:rFonts w:ascii="Times New Roman" w:hAnsi="Times New Roman"/>
                            <w:color w:val="auto"/>
                            <w:szCs w:val="24"/>
                          </w:rPr>
                          <w:t>20</w:t>
                        </w:r>
                        <w:r w:rsidRPr="002A42F4">
                          <w:rPr>
                            <w:rFonts w:ascii="Times New Roman" w:hAnsi="Times New Roman"/>
                            <w:color w:val="auto"/>
                            <w:szCs w:val="24"/>
                            <w:lang w:val="uk-UA"/>
                          </w:rPr>
                          <w:t>2</w:t>
                        </w:r>
                        <w:r w:rsidR="00947688">
                          <w:rPr>
                            <w:rFonts w:ascii="Times New Roman" w:hAnsi="Times New Roman"/>
                            <w:color w:val="auto"/>
                            <w:szCs w:val="24"/>
                            <w:lang w:val="uk-UA"/>
                          </w:rPr>
                          <w:t>2</w:t>
                        </w:r>
                        <w:r w:rsidRPr="002A42F4">
                          <w:rPr>
                            <w:rFonts w:ascii="Times New Roman" w:hAnsi="Times New Roman"/>
                            <w:color w:val="auto"/>
                            <w:szCs w:val="24"/>
                          </w:rPr>
                          <w:t xml:space="preserve"> року</w:t>
                        </w:r>
                        <w:r w:rsidRPr="002A42F4">
                          <w:rPr>
                            <w:rFonts w:ascii="Times New Roman" w:hAnsi="Times New Roman"/>
                            <w:color w:val="auto"/>
                            <w:szCs w:val="24"/>
                            <w:lang w:val="uk-UA"/>
                          </w:rPr>
                          <w:t xml:space="preserve"> № </w:t>
                        </w:r>
                        <w:r w:rsidR="00666ADE">
                          <w:rPr>
                            <w:rFonts w:ascii="Times New Roman" w:hAnsi="Times New Roman"/>
                            <w:color w:val="auto"/>
                            <w:szCs w:val="24"/>
                            <w:lang w:val="uk-UA"/>
                          </w:rPr>
                          <w:t>306</w:t>
                        </w:r>
                      </w:p>
                      <w:p w:rsidR="00E805A9" w:rsidRPr="008A420A" w:rsidRDefault="00E805A9">
                        <w:pPr>
                          <w:pStyle w:val="a3"/>
                          <w:ind w:firstLine="709"/>
                          <w:jc w:val="both"/>
                          <w:rPr>
                            <w:rFonts w:ascii="Times New Roman" w:hAnsi="Times New Roman"/>
                            <w:color w:val="auto"/>
                            <w:szCs w:val="24"/>
                          </w:rPr>
                        </w:pPr>
                      </w:p>
                      <w:p w:rsidR="00B5253C" w:rsidRPr="008A420A" w:rsidRDefault="00E805A9" w:rsidP="00B5253C">
                        <w:pPr>
                          <w:pStyle w:val="a3"/>
                          <w:ind w:firstLine="709"/>
                          <w:jc w:val="both"/>
                          <w:rPr>
                            <w:color w:val="auto"/>
                            <w:lang w:val="uk-UA"/>
                          </w:rPr>
                        </w:pPr>
                        <w:r w:rsidRPr="008A420A">
                          <w:rPr>
                            <w:rFonts w:ascii="Times New Roman" w:hAnsi="Times New Roman"/>
                            <w:color w:val="auto"/>
                            <w:szCs w:val="24"/>
                          </w:rPr>
                          <w:t xml:space="preserve">________________ </w:t>
                        </w:r>
                        <w:r w:rsidR="00B462AE">
                          <w:rPr>
                            <w:rFonts w:ascii="Times New Roman" w:hAnsi="Times New Roman"/>
                            <w:color w:val="auto"/>
                            <w:szCs w:val="24"/>
                            <w:lang w:val="uk-UA"/>
                          </w:rPr>
                          <w:t>Вікторія ЛУБЕНСЬКА</w:t>
                        </w:r>
                        <w:r w:rsidR="00B5253C">
                          <w:rPr>
                            <w:rFonts w:ascii="Times New Roman" w:hAnsi="Times New Roman"/>
                            <w:color w:val="auto"/>
                            <w:szCs w:val="24"/>
                            <w:lang w:val="uk-UA"/>
                          </w:rPr>
                          <w:t xml:space="preserve"> </w:t>
                        </w:r>
                      </w:p>
                      <w:p w:rsidR="00E805A9" w:rsidRPr="008A420A" w:rsidRDefault="00E805A9">
                        <w:pPr>
                          <w:pStyle w:val="a3"/>
                          <w:ind w:firstLine="709"/>
                          <w:jc w:val="both"/>
                          <w:rPr>
                            <w:color w:val="auto"/>
                          </w:rPr>
                        </w:pPr>
                      </w:p>
                      <w:p w:rsidR="00E805A9" w:rsidRPr="008A420A" w:rsidRDefault="00E805A9">
                        <w:pPr>
                          <w:pStyle w:val="a3"/>
                          <w:ind w:firstLine="709"/>
                          <w:jc w:val="both"/>
                          <w:rPr>
                            <w:rFonts w:ascii="Times New Roman" w:hAnsi="Times New Roman"/>
                            <w:color w:val="auto"/>
                            <w:szCs w:val="24"/>
                          </w:rPr>
                        </w:pPr>
                      </w:p>
                    </w:tc>
                  </w:tr>
                </w:tbl>
                <w:p w:rsidR="00E805A9" w:rsidRDefault="00E805A9" w:rsidP="00B30D4E">
                  <w:pPr>
                    <w:pStyle w:val="a6"/>
                    <w:rPr>
                      <w:color w:val="auto"/>
                    </w:rPr>
                  </w:pPr>
                </w:p>
              </w:txbxContent>
            </v:textbox>
            <w10:wrap anchorx="margin"/>
          </v:rect>
        </w:pict>
      </w: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both"/>
        <w:rPr>
          <w:rFonts w:ascii="Times New Roman" w:hAnsi="Times New Roman"/>
          <w:szCs w:val="24"/>
        </w:rPr>
      </w:pPr>
    </w:p>
    <w:p w:rsidR="00E805A9" w:rsidRPr="00F179D0" w:rsidRDefault="00E805A9" w:rsidP="00B30D4E">
      <w:pPr>
        <w:pStyle w:val="a3"/>
        <w:ind w:firstLine="709"/>
        <w:jc w:val="center"/>
        <w:rPr>
          <w:rFonts w:ascii="Times New Roman" w:hAnsi="Times New Roman"/>
          <w:b/>
          <w:sz w:val="48"/>
          <w:szCs w:val="48"/>
        </w:rPr>
      </w:pPr>
      <w:r w:rsidRPr="00F179D0">
        <w:rPr>
          <w:rFonts w:ascii="Times New Roman" w:hAnsi="Times New Roman"/>
          <w:b/>
          <w:sz w:val="48"/>
          <w:szCs w:val="48"/>
        </w:rPr>
        <w:t>ТЕНДЕРНА ДОКУМЕНТАЦІЯ</w:t>
      </w:r>
    </w:p>
    <w:p w:rsidR="00E805A9" w:rsidRPr="002773A9" w:rsidRDefault="00E805A9" w:rsidP="00B30D4E">
      <w:pPr>
        <w:pStyle w:val="a3"/>
        <w:ind w:firstLine="709"/>
        <w:jc w:val="center"/>
        <w:rPr>
          <w:rFonts w:ascii="Times New Roman" w:hAnsi="Times New Roman"/>
          <w:b/>
          <w:sz w:val="48"/>
          <w:szCs w:val="48"/>
          <w:lang w:val="uk-UA"/>
        </w:rPr>
      </w:pPr>
    </w:p>
    <w:p w:rsidR="00413AC4" w:rsidRDefault="00E805A9" w:rsidP="00B30D4E">
      <w:pPr>
        <w:pStyle w:val="a3"/>
        <w:ind w:firstLine="709"/>
        <w:jc w:val="center"/>
        <w:rPr>
          <w:rFonts w:ascii="Times New Roman" w:hAnsi="Times New Roman"/>
          <w:b/>
          <w:color w:val="0D0D0D"/>
          <w:sz w:val="32"/>
          <w:szCs w:val="32"/>
          <w:lang w:val="uk-UA"/>
        </w:rPr>
      </w:pPr>
      <w:r w:rsidRPr="00133FB5">
        <w:rPr>
          <w:rFonts w:ascii="Times New Roman" w:hAnsi="Times New Roman"/>
          <w:b/>
          <w:color w:val="0D0D0D"/>
          <w:sz w:val="32"/>
          <w:szCs w:val="32"/>
          <w:lang w:val="uk-UA"/>
        </w:rPr>
        <w:t xml:space="preserve">Процедура закупівлі: </w:t>
      </w:r>
    </w:p>
    <w:p w:rsidR="00E805A9" w:rsidRPr="00413AC4" w:rsidRDefault="00E805A9" w:rsidP="00B30D4E">
      <w:pPr>
        <w:pStyle w:val="a3"/>
        <w:ind w:firstLine="709"/>
        <w:jc w:val="center"/>
        <w:rPr>
          <w:rFonts w:ascii="Times New Roman" w:hAnsi="Times New Roman"/>
          <w:b/>
          <w:color w:val="0D0D0D"/>
          <w:sz w:val="32"/>
          <w:szCs w:val="32"/>
          <w:lang w:val="uk-UA"/>
        </w:rPr>
      </w:pPr>
      <w:r w:rsidRPr="00133FB5">
        <w:rPr>
          <w:rFonts w:ascii="Times New Roman" w:hAnsi="Times New Roman"/>
          <w:b/>
          <w:color w:val="0D0D0D"/>
          <w:sz w:val="32"/>
          <w:szCs w:val="32"/>
        </w:rPr>
        <w:t>ВІДКРИТІ ТОРГИ</w:t>
      </w:r>
      <w:r w:rsidR="00413AC4">
        <w:rPr>
          <w:rFonts w:ascii="Times New Roman" w:hAnsi="Times New Roman"/>
          <w:b/>
          <w:color w:val="0D0D0D"/>
          <w:sz w:val="32"/>
          <w:szCs w:val="32"/>
          <w:lang w:val="uk-UA"/>
        </w:rPr>
        <w:t xml:space="preserve"> </w:t>
      </w:r>
      <w:r w:rsidR="00B462AE">
        <w:rPr>
          <w:rFonts w:ascii="Times New Roman" w:hAnsi="Times New Roman"/>
          <w:b/>
          <w:color w:val="0D0D0D"/>
          <w:sz w:val="32"/>
          <w:szCs w:val="32"/>
          <w:lang w:val="uk-UA"/>
        </w:rPr>
        <w:t>з ОСОБЛИВОСТЯМИ</w:t>
      </w:r>
    </w:p>
    <w:p w:rsidR="00E805A9" w:rsidRPr="00F179D0" w:rsidRDefault="00E805A9" w:rsidP="00B30D4E">
      <w:pPr>
        <w:pStyle w:val="a3"/>
        <w:ind w:firstLine="709"/>
        <w:jc w:val="center"/>
        <w:rPr>
          <w:rFonts w:ascii="Times New Roman" w:hAnsi="Times New Roman"/>
          <w:b/>
          <w:sz w:val="48"/>
          <w:szCs w:val="48"/>
        </w:rPr>
      </w:pPr>
    </w:p>
    <w:p w:rsidR="00E805A9" w:rsidRPr="00F179D0" w:rsidRDefault="00E805A9" w:rsidP="00B30D4E">
      <w:pPr>
        <w:pStyle w:val="a3"/>
        <w:ind w:firstLine="709"/>
        <w:jc w:val="center"/>
        <w:rPr>
          <w:rFonts w:ascii="Times New Roman" w:hAnsi="Times New Roman"/>
          <w:b/>
          <w:sz w:val="48"/>
          <w:szCs w:val="48"/>
        </w:rPr>
      </w:pPr>
    </w:p>
    <w:p w:rsidR="00E805A9" w:rsidRDefault="00E805A9" w:rsidP="00C31C33">
      <w:pPr>
        <w:pStyle w:val="a3"/>
        <w:ind w:firstLine="709"/>
        <w:jc w:val="center"/>
        <w:rPr>
          <w:rFonts w:ascii="Times New Roman" w:hAnsi="Times New Roman"/>
          <w:b/>
          <w:sz w:val="48"/>
          <w:szCs w:val="48"/>
          <w:lang w:val="uk-UA"/>
        </w:rPr>
      </w:pPr>
      <w:r w:rsidRPr="00F179D0">
        <w:rPr>
          <w:rFonts w:ascii="Times New Roman" w:hAnsi="Times New Roman"/>
          <w:sz w:val="40"/>
          <w:szCs w:val="40"/>
          <w:lang w:val="uk-UA"/>
        </w:rPr>
        <w:t>Предмет закупівлі</w:t>
      </w:r>
      <w:r w:rsidRPr="00F179D0">
        <w:rPr>
          <w:rFonts w:ascii="Times New Roman" w:hAnsi="Times New Roman"/>
          <w:b/>
          <w:sz w:val="48"/>
          <w:szCs w:val="48"/>
          <w:lang w:val="uk-UA"/>
        </w:rPr>
        <w:t xml:space="preserve">: </w:t>
      </w:r>
    </w:p>
    <w:p w:rsidR="00413AC4" w:rsidRPr="007538B5" w:rsidRDefault="00413AC4" w:rsidP="00413AC4">
      <w:pPr>
        <w:spacing w:after="0" w:line="240" w:lineRule="auto"/>
        <w:jc w:val="center"/>
        <w:rPr>
          <w:rFonts w:ascii="Times New Roman" w:eastAsia="Arial" w:hAnsi="Times New Roman"/>
          <w:b/>
          <w:color w:val="000000"/>
          <w:sz w:val="32"/>
          <w:szCs w:val="32"/>
          <w:lang w:eastAsia="ru-RU"/>
        </w:rPr>
      </w:pPr>
      <w:r w:rsidRPr="007538B5">
        <w:rPr>
          <w:rFonts w:ascii="Times New Roman" w:eastAsia="Arial" w:hAnsi="Times New Roman"/>
          <w:b/>
          <w:color w:val="000000"/>
          <w:sz w:val="32"/>
          <w:szCs w:val="32"/>
          <w:lang w:eastAsia="ru-RU"/>
        </w:rPr>
        <w:t xml:space="preserve">«Код згідно </w:t>
      </w:r>
      <w:proofErr w:type="spellStart"/>
      <w:r w:rsidRPr="007538B5">
        <w:rPr>
          <w:rFonts w:ascii="Times New Roman" w:eastAsia="Arial" w:hAnsi="Times New Roman"/>
          <w:b/>
          <w:color w:val="000000"/>
          <w:sz w:val="32"/>
          <w:szCs w:val="32"/>
          <w:lang w:eastAsia="ru-RU"/>
        </w:rPr>
        <w:t>ДК</w:t>
      </w:r>
      <w:proofErr w:type="spellEnd"/>
      <w:r w:rsidRPr="007538B5">
        <w:rPr>
          <w:rFonts w:ascii="Times New Roman" w:eastAsia="Arial" w:hAnsi="Times New Roman"/>
          <w:b/>
          <w:color w:val="000000"/>
          <w:sz w:val="32"/>
          <w:szCs w:val="32"/>
          <w:lang w:eastAsia="ru-RU"/>
        </w:rPr>
        <w:t xml:space="preserve"> 021:2015 "Єдиний закупівельний словник" – </w:t>
      </w:r>
    </w:p>
    <w:p w:rsidR="009D766A" w:rsidRPr="009D766A" w:rsidRDefault="009D766A" w:rsidP="009D766A">
      <w:pPr>
        <w:spacing w:after="0" w:line="240" w:lineRule="auto"/>
        <w:jc w:val="center"/>
        <w:rPr>
          <w:rFonts w:ascii="Times New Roman" w:hAnsi="Times New Roman"/>
          <w:color w:val="000000"/>
          <w:sz w:val="28"/>
          <w:szCs w:val="28"/>
          <w:lang w:eastAsia="ru-RU"/>
        </w:rPr>
      </w:pPr>
      <w:r w:rsidRPr="009D766A">
        <w:rPr>
          <w:rFonts w:ascii="Times New Roman" w:hAnsi="Times New Roman"/>
          <w:b/>
          <w:sz w:val="28"/>
          <w:szCs w:val="28"/>
        </w:rPr>
        <w:t>15840000-8. Какао; шоколад та цукрові кондитерські вироби (Новорічні подарунки</w:t>
      </w:r>
      <w:r w:rsidR="00B462AE">
        <w:rPr>
          <w:rFonts w:ascii="Times New Roman" w:hAnsi="Times New Roman"/>
          <w:b/>
          <w:sz w:val="28"/>
          <w:szCs w:val="28"/>
        </w:rPr>
        <w:t>)</w:t>
      </w:r>
    </w:p>
    <w:p w:rsidR="00E805A9" w:rsidRDefault="00E805A9" w:rsidP="00856A53">
      <w:pPr>
        <w:pStyle w:val="a3"/>
        <w:jc w:val="both"/>
        <w:rPr>
          <w:rFonts w:ascii="Times New Roman" w:hAnsi="Times New Roman"/>
          <w:szCs w:val="24"/>
          <w:lang w:val="uk-UA"/>
        </w:rPr>
      </w:pPr>
    </w:p>
    <w:p w:rsidR="00AF741E" w:rsidRDefault="00AF741E" w:rsidP="00856A53">
      <w:pPr>
        <w:pStyle w:val="a3"/>
        <w:jc w:val="both"/>
        <w:rPr>
          <w:rFonts w:ascii="Times New Roman" w:hAnsi="Times New Roman"/>
          <w:szCs w:val="24"/>
          <w:lang w:val="uk-UA"/>
        </w:rPr>
      </w:pPr>
    </w:p>
    <w:p w:rsidR="00AF741E" w:rsidRDefault="00AF741E" w:rsidP="00856A53">
      <w:pPr>
        <w:pStyle w:val="a3"/>
        <w:jc w:val="both"/>
        <w:rPr>
          <w:rFonts w:ascii="Times New Roman" w:hAnsi="Times New Roman"/>
          <w:szCs w:val="24"/>
          <w:lang w:val="uk-UA"/>
        </w:rPr>
      </w:pPr>
    </w:p>
    <w:p w:rsidR="00AF741E" w:rsidRDefault="00AF741E" w:rsidP="00856A53">
      <w:pPr>
        <w:pStyle w:val="a3"/>
        <w:jc w:val="both"/>
        <w:rPr>
          <w:rFonts w:ascii="Times New Roman" w:hAnsi="Times New Roman"/>
          <w:szCs w:val="24"/>
          <w:lang w:val="uk-UA"/>
        </w:rPr>
      </w:pPr>
    </w:p>
    <w:p w:rsidR="00926133" w:rsidRDefault="00926133" w:rsidP="00856A53">
      <w:pPr>
        <w:pStyle w:val="a3"/>
        <w:jc w:val="both"/>
        <w:rPr>
          <w:rFonts w:ascii="Times New Roman" w:hAnsi="Times New Roman"/>
          <w:szCs w:val="24"/>
          <w:lang w:val="uk-UA"/>
        </w:rPr>
      </w:pPr>
    </w:p>
    <w:p w:rsidR="00926133" w:rsidRDefault="00926133" w:rsidP="00856A53">
      <w:pPr>
        <w:pStyle w:val="a3"/>
        <w:jc w:val="both"/>
        <w:rPr>
          <w:rFonts w:ascii="Times New Roman" w:hAnsi="Times New Roman"/>
          <w:szCs w:val="24"/>
          <w:lang w:val="uk-UA"/>
        </w:rPr>
      </w:pPr>
    </w:p>
    <w:p w:rsidR="00E805A9" w:rsidRDefault="00E805A9" w:rsidP="00856A53">
      <w:pPr>
        <w:pStyle w:val="a3"/>
        <w:jc w:val="both"/>
        <w:rPr>
          <w:rFonts w:ascii="Times New Roman" w:hAnsi="Times New Roman"/>
          <w:szCs w:val="24"/>
          <w:lang w:val="uk-UA"/>
        </w:rPr>
      </w:pPr>
    </w:p>
    <w:p w:rsidR="00E805A9" w:rsidRDefault="00E805A9" w:rsidP="00856A53">
      <w:pPr>
        <w:pStyle w:val="a3"/>
        <w:jc w:val="both"/>
        <w:rPr>
          <w:rFonts w:ascii="Times New Roman" w:hAnsi="Times New Roman"/>
          <w:szCs w:val="24"/>
          <w:lang w:val="uk-UA"/>
        </w:rPr>
      </w:pPr>
    </w:p>
    <w:p w:rsidR="009D766A" w:rsidRDefault="009D766A" w:rsidP="00856A53">
      <w:pPr>
        <w:pStyle w:val="a3"/>
        <w:jc w:val="both"/>
        <w:rPr>
          <w:rFonts w:ascii="Times New Roman" w:hAnsi="Times New Roman"/>
          <w:szCs w:val="24"/>
          <w:lang w:val="uk-UA"/>
        </w:rPr>
      </w:pPr>
    </w:p>
    <w:p w:rsidR="009D766A" w:rsidRDefault="009D766A" w:rsidP="00856A53">
      <w:pPr>
        <w:pStyle w:val="a3"/>
        <w:jc w:val="both"/>
        <w:rPr>
          <w:rFonts w:ascii="Times New Roman" w:hAnsi="Times New Roman"/>
          <w:szCs w:val="24"/>
          <w:lang w:val="uk-UA"/>
        </w:rPr>
      </w:pPr>
    </w:p>
    <w:p w:rsidR="009D766A" w:rsidRDefault="009D766A" w:rsidP="00856A53">
      <w:pPr>
        <w:pStyle w:val="a3"/>
        <w:jc w:val="both"/>
        <w:rPr>
          <w:rFonts w:ascii="Times New Roman" w:hAnsi="Times New Roman"/>
          <w:szCs w:val="24"/>
          <w:lang w:val="uk-UA"/>
        </w:rPr>
      </w:pPr>
    </w:p>
    <w:p w:rsidR="009D766A" w:rsidRDefault="009D766A" w:rsidP="00856A53">
      <w:pPr>
        <w:pStyle w:val="a3"/>
        <w:jc w:val="both"/>
        <w:rPr>
          <w:rFonts w:ascii="Times New Roman" w:hAnsi="Times New Roman"/>
          <w:szCs w:val="24"/>
          <w:lang w:val="uk-UA"/>
        </w:rPr>
      </w:pPr>
    </w:p>
    <w:p w:rsidR="009D766A" w:rsidRDefault="009D766A" w:rsidP="00856A53">
      <w:pPr>
        <w:pStyle w:val="a3"/>
        <w:jc w:val="both"/>
        <w:rPr>
          <w:rFonts w:ascii="Times New Roman" w:hAnsi="Times New Roman"/>
          <w:szCs w:val="24"/>
          <w:lang w:val="uk-UA"/>
        </w:rPr>
      </w:pPr>
    </w:p>
    <w:p w:rsidR="00E805A9" w:rsidRDefault="00E805A9" w:rsidP="00856A53">
      <w:pPr>
        <w:pStyle w:val="a3"/>
        <w:jc w:val="both"/>
        <w:rPr>
          <w:rFonts w:ascii="Times New Roman" w:hAnsi="Times New Roman"/>
          <w:szCs w:val="24"/>
          <w:lang w:val="uk-UA"/>
        </w:rPr>
      </w:pPr>
    </w:p>
    <w:p w:rsidR="00E805A9" w:rsidRPr="00F50D8A" w:rsidRDefault="00E805A9" w:rsidP="00DC70B5">
      <w:pPr>
        <w:pStyle w:val="a3"/>
        <w:tabs>
          <w:tab w:val="left" w:pos="3911"/>
        </w:tabs>
        <w:jc w:val="both"/>
        <w:rPr>
          <w:rFonts w:ascii="Times New Roman" w:hAnsi="Times New Roman"/>
          <w:b/>
          <w:sz w:val="28"/>
          <w:szCs w:val="28"/>
          <w:lang w:val="uk-UA"/>
        </w:rPr>
      </w:pPr>
      <w:r>
        <w:rPr>
          <w:rFonts w:ascii="Times New Roman" w:hAnsi="Times New Roman"/>
          <w:szCs w:val="24"/>
          <w:lang w:val="uk-UA"/>
        </w:rPr>
        <w:tab/>
      </w:r>
      <w:proofErr w:type="spellStart"/>
      <w:r w:rsidR="00B462AE">
        <w:rPr>
          <w:rFonts w:ascii="Times New Roman" w:hAnsi="Times New Roman"/>
          <w:b/>
          <w:sz w:val="28"/>
          <w:szCs w:val="28"/>
          <w:lang w:val="uk-UA"/>
        </w:rPr>
        <w:t>смт</w:t>
      </w:r>
      <w:proofErr w:type="spellEnd"/>
      <w:r w:rsidR="00B462AE">
        <w:rPr>
          <w:rFonts w:ascii="Times New Roman" w:hAnsi="Times New Roman"/>
          <w:b/>
          <w:sz w:val="28"/>
          <w:szCs w:val="28"/>
          <w:lang w:val="uk-UA"/>
        </w:rPr>
        <w:t xml:space="preserve">. </w:t>
      </w:r>
      <w:proofErr w:type="spellStart"/>
      <w:r w:rsidR="00B462AE">
        <w:rPr>
          <w:rFonts w:ascii="Times New Roman" w:hAnsi="Times New Roman"/>
          <w:b/>
          <w:sz w:val="28"/>
          <w:szCs w:val="28"/>
          <w:lang w:val="uk-UA"/>
        </w:rPr>
        <w:t>Білики</w:t>
      </w:r>
      <w:proofErr w:type="spellEnd"/>
      <w:r w:rsidRPr="00F50D8A">
        <w:rPr>
          <w:rFonts w:ascii="Times New Roman" w:hAnsi="Times New Roman"/>
          <w:b/>
          <w:sz w:val="28"/>
          <w:szCs w:val="28"/>
          <w:lang w:val="uk-UA"/>
        </w:rPr>
        <w:t xml:space="preserve"> 202</w:t>
      </w:r>
      <w:r w:rsidR="005A42CF">
        <w:rPr>
          <w:rFonts w:ascii="Times New Roman" w:hAnsi="Times New Roman"/>
          <w:b/>
          <w:sz w:val="28"/>
          <w:szCs w:val="28"/>
          <w:lang w:val="uk-UA"/>
        </w:rPr>
        <w:t>2</w:t>
      </w:r>
    </w:p>
    <w:p w:rsidR="00E805A9" w:rsidRPr="00DC70B5" w:rsidRDefault="00E805A9" w:rsidP="000D08B3">
      <w:pPr>
        <w:pStyle w:val="a3"/>
        <w:jc w:val="both"/>
        <w:rPr>
          <w:rFonts w:ascii="Times New Roman" w:hAnsi="Times New Roman"/>
          <w:b/>
          <w:sz w:val="36"/>
          <w:szCs w:val="36"/>
          <w:lang w:val="uk-UA"/>
        </w:rPr>
      </w:pPr>
    </w:p>
    <w:p w:rsidR="00E805A9" w:rsidRPr="00F179D0" w:rsidRDefault="00E805A9" w:rsidP="00B30D4E">
      <w:pPr>
        <w:pStyle w:val="a3"/>
        <w:ind w:firstLine="709"/>
        <w:jc w:val="both"/>
        <w:rPr>
          <w:rFonts w:ascii="Times New Roman" w:hAnsi="Times New Roman"/>
          <w:szCs w:val="24"/>
        </w:rPr>
      </w:pPr>
    </w:p>
    <w:tbl>
      <w:tblPr>
        <w:tblW w:w="1006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5"/>
        <w:gridCol w:w="2751"/>
        <w:gridCol w:w="6749"/>
      </w:tblGrid>
      <w:tr w:rsidR="00E805A9" w:rsidRPr="006115A5" w:rsidTr="006259CA">
        <w:trPr>
          <w:trHeight w:val="520"/>
          <w:jc w:val="center"/>
        </w:trPr>
        <w:tc>
          <w:tcPr>
            <w:tcW w:w="565" w:type="dxa"/>
            <w:vAlign w:val="center"/>
          </w:tcPr>
          <w:p w:rsidR="00E805A9" w:rsidRPr="006259CA" w:rsidRDefault="00E805A9" w:rsidP="008E751C">
            <w:pPr>
              <w:pageBreakBefore/>
              <w:widowControl w:val="0"/>
              <w:spacing w:after="0"/>
              <w:jc w:val="center"/>
              <w:rPr>
                <w:rFonts w:ascii="Times New Roman" w:hAnsi="Times New Roman"/>
              </w:rPr>
            </w:pPr>
            <w:r w:rsidRPr="006259CA">
              <w:rPr>
                <w:rFonts w:ascii="Times New Roman" w:hAnsi="Times New Roman"/>
              </w:rPr>
              <w:lastRenderedPageBreak/>
              <w:br w:type="page"/>
            </w:r>
            <w:r w:rsidRPr="006259CA">
              <w:rPr>
                <w:rFonts w:ascii="Times New Roman" w:hAnsi="Times New Roman"/>
                <w:b/>
              </w:rPr>
              <w:t>№</w:t>
            </w:r>
          </w:p>
        </w:tc>
        <w:tc>
          <w:tcPr>
            <w:tcW w:w="9500" w:type="dxa"/>
            <w:gridSpan w:val="2"/>
            <w:vAlign w:val="center"/>
          </w:tcPr>
          <w:p w:rsidR="00E805A9" w:rsidRPr="006259CA" w:rsidRDefault="00E805A9" w:rsidP="008E751C">
            <w:pPr>
              <w:widowControl w:val="0"/>
              <w:spacing w:after="0"/>
              <w:contextualSpacing/>
              <w:jc w:val="center"/>
              <w:rPr>
                <w:rFonts w:ascii="Times New Roman" w:hAnsi="Times New Roman"/>
              </w:rPr>
            </w:pPr>
            <w:r w:rsidRPr="006259CA">
              <w:rPr>
                <w:rFonts w:ascii="Times New Roman" w:hAnsi="Times New Roman"/>
                <w:b/>
              </w:rPr>
              <w:t>I. Загальні положення</w:t>
            </w:r>
          </w:p>
        </w:tc>
      </w:tr>
      <w:tr w:rsidR="00E805A9" w:rsidRPr="008A420A" w:rsidTr="006259CA">
        <w:trPr>
          <w:trHeight w:val="882"/>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1</w:t>
            </w:r>
          </w:p>
        </w:tc>
        <w:tc>
          <w:tcPr>
            <w:tcW w:w="2751" w:type="dxa"/>
          </w:tcPr>
          <w:p w:rsidR="00E805A9" w:rsidRPr="006259CA" w:rsidRDefault="00E805A9" w:rsidP="008E751C">
            <w:pPr>
              <w:widowControl w:val="0"/>
              <w:spacing w:after="0"/>
              <w:rPr>
                <w:rFonts w:ascii="Times New Roman" w:hAnsi="Times New Roman"/>
              </w:rPr>
            </w:pPr>
            <w:r w:rsidRPr="006259CA">
              <w:rPr>
                <w:rFonts w:ascii="Times New Roman" w:hAnsi="Times New Roman"/>
                <w:b/>
              </w:rPr>
              <w:t>Терміни, які вживаються в тендерній документації</w:t>
            </w:r>
          </w:p>
        </w:tc>
        <w:tc>
          <w:tcPr>
            <w:tcW w:w="6749" w:type="dxa"/>
            <w:vAlign w:val="center"/>
          </w:tcPr>
          <w:p w:rsidR="00E805A9" w:rsidRPr="006259CA" w:rsidRDefault="00E805A9" w:rsidP="008E751C">
            <w:pPr>
              <w:widowControl w:val="0"/>
              <w:spacing w:after="0"/>
              <w:jc w:val="both"/>
              <w:rPr>
                <w:rFonts w:ascii="Times New Roman" w:hAnsi="Times New Roman"/>
              </w:rPr>
            </w:pPr>
            <w:r w:rsidRPr="006259CA">
              <w:rPr>
                <w:rFonts w:ascii="Times New Roman" w:hAnsi="Times New Roman"/>
              </w:rPr>
              <w:t xml:space="preserve">Тендерну документацію розроблено відповідно до вимог </w:t>
            </w:r>
            <w:hyperlink r:id="rId5">
              <w:r w:rsidRPr="006259CA">
                <w:rPr>
                  <w:rStyle w:val="ListLabel1"/>
                  <w:rFonts w:ascii="Times New Roman" w:hAnsi="Times New Roman"/>
                </w:rPr>
                <w:t>Закону</w:t>
              </w:r>
            </w:hyperlink>
            <w:r w:rsidRPr="006259CA">
              <w:rPr>
                <w:rFonts w:ascii="Times New Roman" w:hAnsi="Times New Roman"/>
              </w:rPr>
              <w:t xml:space="preserve"> України «Про публічні закупівлі» (далі - Закон). Терміни вживаються у значенні, наведеному в Законі.</w:t>
            </w:r>
            <w:r w:rsidR="00DF335D" w:rsidRPr="006259CA">
              <w:rPr>
                <w:rFonts w:ascii="Times New Roman" w:hAnsi="Times New Roman"/>
                <w:lang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DF335D" w:rsidRPr="006259CA">
              <w:rPr>
                <w:rFonts w:ascii="Times New Roman" w:hAnsi="Times New Roman"/>
                <w:lang w:eastAsia="ru-RU"/>
              </w:rPr>
              <w:t>“Про</w:t>
            </w:r>
            <w:proofErr w:type="spellEnd"/>
            <w:r w:rsidR="00DF335D" w:rsidRPr="006259CA">
              <w:rPr>
                <w:rFonts w:ascii="Times New Roman" w:hAnsi="Times New Roman"/>
                <w:lang w:eastAsia="ru-RU"/>
              </w:rPr>
              <w:t xml:space="preserve"> публічні </w:t>
            </w:r>
            <w:proofErr w:type="spellStart"/>
            <w:r w:rsidR="00DF335D" w:rsidRPr="006259CA">
              <w:rPr>
                <w:rFonts w:ascii="Times New Roman" w:hAnsi="Times New Roman"/>
                <w:lang w:eastAsia="ru-RU"/>
              </w:rPr>
              <w:t>закупівлі”</w:t>
            </w:r>
            <w:proofErr w:type="spellEnd"/>
            <w:r w:rsidR="00DF335D" w:rsidRPr="006259CA">
              <w:rPr>
                <w:rFonts w:ascii="Times New Roman" w:hAnsi="Times New Roman"/>
                <w:lang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805A9" w:rsidRPr="008A420A" w:rsidTr="006259CA">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w:t>
            </w:r>
          </w:p>
        </w:tc>
        <w:tc>
          <w:tcPr>
            <w:tcW w:w="2751" w:type="dxa"/>
          </w:tcPr>
          <w:p w:rsidR="00E805A9" w:rsidRPr="006259CA" w:rsidRDefault="00E805A9" w:rsidP="008E751C">
            <w:pPr>
              <w:widowControl w:val="0"/>
              <w:spacing w:after="0"/>
              <w:rPr>
                <w:rFonts w:ascii="Times New Roman" w:hAnsi="Times New Roman"/>
              </w:rPr>
            </w:pPr>
            <w:r w:rsidRPr="006259CA">
              <w:rPr>
                <w:rFonts w:ascii="Times New Roman" w:hAnsi="Times New Roman"/>
                <w:b/>
              </w:rPr>
              <w:t>Інформація про замовника торгів</w:t>
            </w:r>
          </w:p>
        </w:tc>
        <w:tc>
          <w:tcPr>
            <w:tcW w:w="6749" w:type="dxa"/>
          </w:tcPr>
          <w:p w:rsidR="00E805A9" w:rsidRPr="006259CA" w:rsidRDefault="00E805A9" w:rsidP="008E751C">
            <w:pPr>
              <w:widowControl w:val="0"/>
              <w:spacing w:after="0"/>
              <w:jc w:val="both"/>
              <w:rPr>
                <w:rFonts w:ascii="Times New Roman" w:hAnsi="Times New Roman"/>
              </w:rPr>
            </w:pPr>
          </w:p>
        </w:tc>
      </w:tr>
      <w:tr w:rsidR="00E805A9" w:rsidRPr="008A420A" w:rsidTr="006259CA">
        <w:trPr>
          <w:trHeight w:val="54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2.1</w:t>
            </w:r>
          </w:p>
        </w:tc>
        <w:tc>
          <w:tcPr>
            <w:tcW w:w="275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rPr>
              <w:t>повне найменування</w:t>
            </w:r>
          </w:p>
        </w:tc>
        <w:tc>
          <w:tcPr>
            <w:tcW w:w="6749" w:type="dxa"/>
          </w:tcPr>
          <w:p w:rsidR="00E805A9" w:rsidRPr="006259CA" w:rsidRDefault="00AA070A" w:rsidP="00637500">
            <w:pPr>
              <w:spacing w:after="0"/>
              <w:jc w:val="both"/>
              <w:rPr>
                <w:rFonts w:ascii="Times New Roman" w:hAnsi="Times New Roman"/>
                <w:b/>
              </w:rPr>
            </w:pPr>
            <w:r w:rsidRPr="00AC4BDC">
              <w:rPr>
                <w:rFonts w:ascii="Times New Roman" w:hAnsi="Times New Roman"/>
                <w:color w:val="000000"/>
                <w:sz w:val="24"/>
                <w:szCs w:val="24"/>
              </w:rPr>
              <w:t xml:space="preserve">Гуманітарний відділ виконавчого комітету </w:t>
            </w:r>
            <w:proofErr w:type="spellStart"/>
            <w:r w:rsidRPr="00AC4BDC">
              <w:rPr>
                <w:rFonts w:ascii="Times New Roman" w:hAnsi="Times New Roman"/>
                <w:color w:val="000000"/>
                <w:sz w:val="24"/>
                <w:szCs w:val="24"/>
              </w:rPr>
              <w:t>Білицької</w:t>
            </w:r>
            <w:proofErr w:type="spellEnd"/>
            <w:r w:rsidRPr="00AC4BDC">
              <w:rPr>
                <w:rFonts w:ascii="Times New Roman" w:hAnsi="Times New Roman"/>
                <w:color w:val="000000"/>
                <w:sz w:val="24"/>
                <w:szCs w:val="24"/>
              </w:rPr>
              <w:t xml:space="preserve"> селищної ради</w:t>
            </w:r>
          </w:p>
        </w:tc>
      </w:tr>
      <w:tr w:rsidR="00E805A9" w:rsidRPr="008A420A" w:rsidTr="006259CA">
        <w:trPr>
          <w:trHeight w:val="428"/>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2.2</w:t>
            </w:r>
          </w:p>
        </w:tc>
        <w:tc>
          <w:tcPr>
            <w:tcW w:w="275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rPr>
              <w:t>місцезнаходження</w:t>
            </w:r>
          </w:p>
        </w:tc>
        <w:tc>
          <w:tcPr>
            <w:tcW w:w="6749" w:type="dxa"/>
          </w:tcPr>
          <w:p w:rsidR="00AA070A" w:rsidRPr="00AC4BDC" w:rsidRDefault="00AA070A" w:rsidP="00AA070A">
            <w:pPr>
              <w:jc w:val="both"/>
              <w:rPr>
                <w:rFonts w:ascii="Times New Roman" w:hAnsi="Times New Roman"/>
                <w:sz w:val="24"/>
                <w:szCs w:val="24"/>
                <w:lang w:eastAsia="ru-RU"/>
              </w:rPr>
            </w:pPr>
            <w:r w:rsidRPr="00AC4BDC">
              <w:rPr>
                <w:rFonts w:ascii="Times New Roman" w:hAnsi="Times New Roman"/>
                <w:bCs/>
                <w:color w:val="000000"/>
                <w:sz w:val="24"/>
                <w:szCs w:val="24"/>
                <w:lang w:eastAsia="ru-RU"/>
              </w:rPr>
              <w:t xml:space="preserve">39220, </w:t>
            </w:r>
            <w:r w:rsidRPr="00AC4BDC">
              <w:rPr>
                <w:rFonts w:ascii="Times New Roman" w:hAnsi="Times New Roman"/>
                <w:color w:val="000000"/>
                <w:sz w:val="24"/>
                <w:szCs w:val="24"/>
              </w:rPr>
              <w:t xml:space="preserve">Полтавська область, Полтавський район, </w:t>
            </w:r>
            <w:proofErr w:type="spellStart"/>
            <w:r w:rsidRPr="00AC4BDC">
              <w:rPr>
                <w:rFonts w:ascii="Times New Roman" w:hAnsi="Times New Roman"/>
                <w:color w:val="000000"/>
                <w:sz w:val="24"/>
                <w:szCs w:val="24"/>
              </w:rPr>
              <w:t>смт</w:t>
            </w:r>
            <w:proofErr w:type="spellEnd"/>
            <w:r w:rsidRPr="00AC4BDC">
              <w:rPr>
                <w:rFonts w:ascii="Times New Roman" w:hAnsi="Times New Roman"/>
                <w:color w:val="000000"/>
                <w:sz w:val="24"/>
                <w:szCs w:val="24"/>
              </w:rPr>
              <w:t xml:space="preserve">. </w:t>
            </w:r>
            <w:proofErr w:type="spellStart"/>
            <w:r w:rsidRPr="00AC4BDC">
              <w:rPr>
                <w:rFonts w:ascii="Times New Roman" w:hAnsi="Times New Roman"/>
                <w:color w:val="000000"/>
                <w:sz w:val="24"/>
                <w:szCs w:val="24"/>
              </w:rPr>
              <w:t>Білики</w:t>
            </w:r>
            <w:proofErr w:type="spellEnd"/>
            <w:r w:rsidRPr="00AC4BDC">
              <w:rPr>
                <w:rFonts w:ascii="Times New Roman" w:hAnsi="Times New Roman"/>
                <w:color w:val="000000"/>
                <w:sz w:val="24"/>
                <w:szCs w:val="24"/>
              </w:rPr>
              <w:t>, вул. Кобеляцька 53а</w:t>
            </w:r>
            <w:r w:rsidRPr="00AC4BDC">
              <w:rPr>
                <w:rFonts w:ascii="Times New Roman" w:hAnsi="Times New Roman"/>
                <w:sz w:val="24"/>
                <w:szCs w:val="24"/>
                <w:lang w:eastAsia="ru-RU"/>
              </w:rPr>
              <w:t>.</w:t>
            </w:r>
          </w:p>
          <w:p w:rsidR="00E805A9" w:rsidRPr="006259CA" w:rsidRDefault="00E805A9" w:rsidP="00637500">
            <w:pPr>
              <w:pStyle w:val="a5"/>
              <w:spacing w:beforeAutospacing="0" w:afterAutospacing="0"/>
              <w:ind w:firstLine="13"/>
              <w:jc w:val="both"/>
              <w:rPr>
                <w:b/>
                <w:sz w:val="22"/>
                <w:szCs w:val="22"/>
                <w:lang w:val="uk-UA"/>
              </w:rPr>
            </w:pPr>
          </w:p>
        </w:tc>
      </w:tr>
      <w:tr w:rsidR="00E805A9" w:rsidRPr="008A420A" w:rsidTr="006259CA">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2.3</w:t>
            </w:r>
          </w:p>
        </w:tc>
        <w:tc>
          <w:tcPr>
            <w:tcW w:w="2751"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посадова особа замовника, уповноважена здійснювати зв'язок з учасниками</w:t>
            </w:r>
          </w:p>
        </w:tc>
        <w:tc>
          <w:tcPr>
            <w:tcW w:w="6749" w:type="dxa"/>
          </w:tcPr>
          <w:p w:rsidR="00E805A9" w:rsidRPr="006259CA" w:rsidRDefault="001266E4" w:rsidP="00B22510">
            <w:pPr>
              <w:pStyle w:val="2"/>
              <w:spacing w:after="0" w:line="240" w:lineRule="auto"/>
              <w:jc w:val="both"/>
              <w:rPr>
                <w:sz w:val="22"/>
                <w:szCs w:val="22"/>
                <w:lang w:val="de-DE" w:eastAsia="uk-UA"/>
              </w:rPr>
            </w:pPr>
            <w:r w:rsidRPr="00097F39">
              <w:rPr>
                <w:b/>
                <w:bCs/>
                <w:u w:val="single"/>
              </w:rPr>
              <w:t>з питань проведення процедури закупівлі</w:t>
            </w:r>
            <w:r w:rsidRPr="00097F39">
              <w:t xml:space="preserve"> – </w:t>
            </w:r>
            <w:r>
              <w:t>Лубенська Вікторія Станіславівна</w:t>
            </w:r>
            <w:r w:rsidRPr="00097F39">
              <w:t xml:space="preserve">  - </w:t>
            </w:r>
            <w:r>
              <w:t xml:space="preserve">юрисконсульт гуманітарного </w:t>
            </w:r>
            <w:r w:rsidRPr="001B6A4C">
              <w:rPr>
                <w:sz w:val="24"/>
                <w:szCs w:val="24"/>
              </w:rPr>
              <w:t>відділ</w:t>
            </w:r>
            <w:r>
              <w:rPr>
                <w:sz w:val="24"/>
                <w:szCs w:val="24"/>
              </w:rPr>
              <w:t>у</w:t>
            </w:r>
            <w:r w:rsidRPr="001B6A4C">
              <w:rPr>
                <w:sz w:val="24"/>
                <w:szCs w:val="24"/>
              </w:rPr>
              <w:t xml:space="preserve"> виконавчого комітету </w:t>
            </w:r>
            <w:proofErr w:type="spellStart"/>
            <w:r w:rsidRPr="001B6A4C">
              <w:rPr>
                <w:sz w:val="24"/>
                <w:szCs w:val="24"/>
              </w:rPr>
              <w:t>Білицької</w:t>
            </w:r>
            <w:proofErr w:type="spellEnd"/>
            <w:r w:rsidRPr="001B6A4C">
              <w:rPr>
                <w:sz w:val="24"/>
                <w:szCs w:val="24"/>
              </w:rPr>
              <w:t xml:space="preserve"> селищної ради</w:t>
            </w:r>
            <w:r w:rsidRPr="00097F39">
              <w:t xml:space="preserve">, </w:t>
            </w:r>
            <w:proofErr w:type="spellStart"/>
            <w:r>
              <w:t>смт</w:t>
            </w:r>
            <w:proofErr w:type="spellEnd"/>
            <w:r>
              <w:t xml:space="preserve">. </w:t>
            </w:r>
            <w:proofErr w:type="spellStart"/>
            <w:r>
              <w:t>Білики</w:t>
            </w:r>
            <w:proofErr w:type="spellEnd"/>
            <w:r>
              <w:t>, вул. Кобеляцька 53 А, Полтавський р-н, Полтавська обл., 39220, тел. 0955232294</w:t>
            </w:r>
            <w:r w:rsidRPr="00097F39">
              <w:t xml:space="preserve">; </w:t>
            </w:r>
            <w:r w:rsidRPr="00097F39">
              <w:rPr>
                <w:lang w:val="en-US"/>
              </w:rPr>
              <w:t>e</w:t>
            </w:r>
            <w:r w:rsidRPr="00097F39">
              <w:t>-</w:t>
            </w:r>
            <w:r w:rsidRPr="00097F39">
              <w:rPr>
                <w:lang w:val="en-US"/>
              </w:rPr>
              <w:t>mail</w:t>
            </w:r>
            <w:r w:rsidRPr="00097F39">
              <w:t xml:space="preserve">: </w:t>
            </w:r>
            <w:r>
              <w:rPr>
                <w:lang w:val="en-US"/>
              </w:rPr>
              <w:t>gum</w:t>
            </w:r>
            <w:r w:rsidRPr="006553C2">
              <w:t>.</w:t>
            </w:r>
            <w:proofErr w:type="spellStart"/>
            <w:r>
              <w:rPr>
                <w:lang w:val="en-US"/>
              </w:rPr>
              <w:t>viddil</w:t>
            </w:r>
            <w:proofErr w:type="spellEnd"/>
            <w:r w:rsidRPr="006553C2">
              <w:t>.2020@</w:t>
            </w:r>
            <w:proofErr w:type="spellStart"/>
            <w:r>
              <w:rPr>
                <w:lang w:val="en-US"/>
              </w:rPr>
              <w:t>gmail</w:t>
            </w:r>
            <w:proofErr w:type="spellEnd"/>
            <w:r w:rsidRPr="006553C2">
              <w:t>.</w:t>
            </w:r>
            <w:r>
              <w:rPr>
                <w:lang w:val="en-US"/>
              </w:rPr>
              <w:t>com</w:t>
            </w:r>
          </w:p>
        </w:tc>
      </w:tr>
      <w:tr w:rsidR="00E805A9" w:rsidRPr="008A420A" w:rsidTr="006259CA">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3</w:t>
            </w:r>
          </w:p>
        </w:tc>
        <w:tc>
          <w:tcPr>
            <w:tcW w:w="275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b/>
              </w:rPr>
              <w:t>Процедура закупівлі</w:t>
            </w:r>
          </w:p>
        </w:tc>
        <w:tc>
          <w:tcPr>
            <w:tcW w:w="6749" w:type="dxa"/>
          </w:tcPr>
          <w:p w:rsidR="00E805A9" w:rsidRPr="006259CA" w:rsidRDefault="00E805A9" w:rsidP="008E751C">
            <w:pPr>
              <w:widowControl w:val="0"/>
              <w:spacing w:after="0"/>
              <w:jc w:val="both"/>
              <w:rPr>
                <w:rFonts w:ascii="Times New Roman" w:hAnsi="Times New Roman"/>
                <w:b/>
              </w:rPr>
            </w:pPr>
            <w:r w:rsidRPr="006259CA">
              <w:rPr>
                <w:rFonts w:ascii="Times New Roman" w:hAnsi="Times New Roman"/>
                <w:b/>
              </w:rPr>
              <w:t>Відкриті торги</w:t>
            </w:r>
            <w:r w:rsidR="001266E4">
              <w:rPr>
                <w:rFonts w:ascii="Times New Roman" w:hAnsi="Times New Roman"/>
                <w:b/>
              </w:rPr>
              <w:t xml:space="preserve"> з Особливостями</w:t>
            </w:r>
          </w:p>
        </w:tc>
      </w:tr>
      <w:tr w:rsidR="00E805A9" w:rsidRPr="008A420A" w:rsidTr="006259CA">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4</w:t>
            </w:r>
          </w:p>
        </w:tc>
        <w:tc>
          <w:tcPr>
            <w:tcW w:w="275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b/>
              </w:rPr>
              <w:t>Інформація про предмет закупівлі</w:t>
            </w:r>
          </w:p>
        </w:tc>
        <w:tc>
          <w:tcPr>
            <w:tcW w:w="6749" w:type="dxa"/>
          </w:tcPr>
          <w:p w:rsidR="00E805A9" w:rsidRPr="006259CA" w:rsidRDefault="00E805A9" w:rsidP="008E751C">
            <w:pPr>
              <w:widowControl w:val="0"/>
              <w:spacing w:after="0"/>
              <w:jc w:val="both"/>
              <w:rPr>
                <w:rFonts w:ascii="Times New Roman" w:hAnsi="Times New Roman"/>
                <w:highlight w:val="yellow"/>
              </w:rPr>
            </w:pPr>
          </w:p>
        </w:tc>
      </w:tr>
      <w:tr w:rsidR="00E805A9" w:rsidRPr="008A420A" w:rsidTr="009D766A">
        <w:trPr>
          <w:trHeight w:val="963"/>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4.1</w:t>
            </w:r>
          </w:p>
        </w:tc>
        <w:tc>
          <w:tcPr>
            <w:tcW w:w="275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rPr>
              <w:t>назва предмета закупівлі</w:t>
            </w:r>
          </w:p>
        </w:tc>
        <w:tc>
          <w:tcPr>
            <w:tcW w:w="6749" w:type="dxa"/>
          </w:tcPr>
          <w:p w:rsidR="00E805A9" w:rsidRPr="009D766A" w:rsidRDefault="009D766A" w:rsidP="009D766A">
            <w:pPr>
              <w:spacing w:after="0" w:line="240" w:lineRule="auto"/>
              <w:jc w:val="both"/>
              <w:rPr>
                <w:rFonts w:ascii="Times New Roman" w:hAnsi="Times New Roman"/>
                <w:color w:val="000000"/>
                <w:sz w:val="25"/>
                <w:szCs w:val="25"/>
                <w:lang w:eastAsia="ru-RU"/>
              </w:rPr>
            </w:pPr>
            <w:r w:rsidRPr="00917F9C">
              <w:rPr>
                <w:rFonts w:ascii="Times New Roman" w:hAnsi="Times New Roman"/>
                <w:b/>
                <w:sz w:val="24"/>
              </w:rPr>
              <w:t>Код</w:t>
            </w:r>
            <w:r>
              <w:rPr>
                <w:rFonts w:ascii="Times New Roman" w:hAnsi="Times New Roman"/>
                <w:b/>
                <w:sz w:val="24"/>
              </w:rPr>
              <w:t xml:space="preserve"> </w:t>
            </w:r>
            <w:proofErr w:type="spellStart"/>
            <w:r w:rsidRPr="00917F9C">
              <w:rPr>
                <w:rFonts w:ascii="Times New Roman" w:hAnsi="Times New Roman"/>
                <w:b/>
                <w:sz w:val="24"/>
              </w:rPr>
              <w:t>ДК</w:t>
            </w:r>
            <w:proofErr w:type="spellEnd"/>
            <w:r>
              <w:rPr>
                <w:rFonts w:ascii="Times New Roman" w:hAnsi="Times New Roman"/>
                <w:b/>
                <w:sz w:val="24"/>
              </w:rPr>
              <w:t xml:space="preserve"> </w:t>
            </w:r>
            <w:r w:rsidRPr="00917F9C">
              <w:rPr>
                <w:rFonts w:ascii="Times New Roman" w:hAnsi="Times New Roman"/>
                <w:b/>
                <w:sz w:val="24"/>
              </w:rPr>
              <w:t xml:space="preserve">021:2015—15840000-8. Какао; шоколад та цукрові кондитерські </w:t>
            </w:r>
            <w:r>
              <w:rPr>
                <w:rFonts w:ascii="Times New Roman" w:hAnsi="Times New Roman"/>
                <w:b/>
                <w:sz w:val="24"/>
              </w:rPr>
              <w:t>вироби (</w:t>
            </w:r>
            <w:r w:rsidRPr="00917F9C">
              <w:rPr>
                <w:rFonts w:ascii="Times New Roman" w:hAnsi="Times New Roman"/>
                <w:b/>
                <w:sz w:val="24"/>
                <w:szCs w:val="24"/>
              </w:rPr>
              <w:t>Новорічні подарунки</w:t>
            </w:r>
            <w:r w:rsidR="001266E4">
              <w:rPr>
                <w:rFonts w:ascii="Times New Roman" w:hAnsi="Times New Roman"/>
                <w:b/>
                <w:sz w:val="24"/>
                <w:szCs w:val="24"/>
              </w:rPr>
              <w:t>)</w:t>
            </w:r>
          </w:p>
        </w:tc>
      </w:tr>
      <w:tr w:rsidR="00E805A9" w:rsidRPr="008A420A" w:rsidTr="006259CA">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4.2</w:t>
            </w:r>
          </w:p>
        </w:tc>
        <w:tc>
          <w:tcPr>
            <w:tcW w:w="2751"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 xml:space="preserve">опис окремої частини (частин) предмета закупівлі (лота), щодо якої можуть бути подані тендерні пропозиції </w:t>
            </w:r>
          </w:p>
        </w:tc>
        <w:tc>
          <w:tcPr>
            <w:tcW w:w="6749" w:type="dxa"/>
          </w:tcPr>
          <w:p w:rsidR="00E805A9" w:rsidRPr="006259CA" w:rsidRDefault="00E805A9" w:rsidP="008E751C">
            <w:pPr>
              <w:spacing w:after="0"/>
              <w:jc w:val="both"/>
              <w:outlineLvl w:val="0"/>
              <w:rPr>
                <w:rFonts w:ascii="Times New Roman" w:hAnsi="Times New Roman"/>
              </w:rPr>
            </w:pPr>
            <w:r w:rsidRPr="006259CA">
              <w:rPr>
                <w:rFonts w:ascii="Times New Roman" w:hAnsi="Times New Roman"/>
              </w:rPr>
              <w:t xml:space="preserve">Закупівля на лоти не поділяється </w:t>
            </w:r>
          </w:p>
        </w:tc>
      </w:tr>
      <w:tr w:rsidR="00F50D8A" w:rsidRPr="008A420A" w:rsidTr="006259CA">
        <w:trPr>
          <w:trHeight w:val="520"/>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4.3</w:t>
            </w:r>
          </w:p>
        </w:tc>
        <w:tc>
          <w:tcPr>
            <w:tcW w:w="2751"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місце, кількість, обсяг поставки товарів (надання послуг, виконання робіт)</w:t>
            </w:r>
          </w:p>
        </w:tc>
        <w:tc>
          <w:tcPr>
            <w:tcW w:w="6749" w:type="dxa"/>
            <w:vAlign w:val="center"/>
          </w:tcPr>
          <w:p w:rsidR="00F50D8A" w:rsidRDefault="00F50D8A" w:rsidP="00F028E3">
            <w:pPr>
              <w:suppressAutoHyphens/>
              <w:snapToGrid w:val="0"/>
              <w:spacing w:after="0" w:line="240" w:lineRule="auto"/>
              <w:rPr>
                <w:rFonts w:ascii="Times New Roman" w:hAnsi="Times New Roman"/>
                <w:iCs/>
                <w:color w:val="000000" w:themeColor="text1"/>
                <w:lang w:eastAsia="ar-SA"/>
              </w:rPr>
            </w:pPr>
            <w:r w:rsidRPr="006259CA">
              <w:rPr>
                <w:rFonts w:ascii="Times New Roman" w:hAnsi="Times New Roman"/>
                <w:b/>
                <w:iCs/>
                <w:color w:val="000000" w:themeColor="text1"/>
                <w:lang w:eastAsia="ar-SA"/>
              </w:rPr>
              <w:t>Місце</w:t>
            </w:r>
            <w:r w:rsidR="00C80D81" w:rsidRPr="006259CA">
              <w:rPr>
                <w:rFonts w:ascii="Times New Roman" w:hAnsi="Times New Roman"/>
                <w:b/>
                <w:iCs/>
                <w:color w:val="000000" w:themeColor="text1"/>
                <w:lang w:eastAsia="ar-SA"/>
              </w:rPr>
              <w:t xml:space="preserve"> поставки</w:t>
            </w:r>
            <w:r w:rsidRPr="006259CA">
              <w:rPr>
                <w:rFonts w:ascii="Times New Roman" w:hAnsi="Times New Roman"/>
                <w:b/>
                <w:iCs/>
                <w:color w:val="000000" w:themeColor="text1"/>
                <w:lang w:eastAsia="ar-SA"/>
              </w:rPr>
              <w:t>:</w:t>
            </w:r>
            <w:r w:rsidRPr="006259CA">
              <w:rPr>
                <w:rFonts w:ascii="Times New Roman" w:hAnsi="Times New Roman"/>
                <w:iCs/>
                <w:color w:val="000000" w:themeColor="text1"/>
                <w:lang w:eastAsia="ar-SA"/>
              </w:rPr>
              <w:t xml:space="preserve">  </w:t>
            </w:r>
          </w:p>
          <w:p w:rsidR="00EA69D5" w:rsidRPr="00AC4BDC" w:rsidRDefault="00EA69D5" w:rsidP="00EA69D5">
            <w:pPr>
              <w:jc w:val="both"/>
              <w:rPr>
                <w:rFonts w:ascii="Times New Roman" w:hAnsi="Times New Roman"/>
                <w:sz w:val="24"/>
                <w:szCs w:val="24"/>
                <w:lang w:eastAsia="ru-RU"/>
              </w:rPr>
            </w:pPr>
            <w:r w:rsidRPr="00AC4BDC">
              <w:rPr>
                <w:rFonts w:ascii="Times New Roman" w:hAnsi="Times New Roman"/>
                <w:color w:val="000000"/>
                <w:sz w:val="24"/>
                <w:szCs w:val="24"/>
              </w:rPr>
              <w:t xml:space="preserve">Гуманітарний відділ виконавчого комітету </w:t>
            </w:r>
            <w:proofErr w:type="spellStart"/>
            <w:r w:rsidRPr="00AC4BDC">
              <w:rPr>
                <w:rFonts w:ascii="Times New Roman" w:hAnsi="Times New Roman"/>
                <w:color w:val="000000"/>
                <w:sz w:val="24"/>
                <w:szCs w:val="24"/>
              </w:rPr>
              <w:t>Білицької</w:t>
            </w:r>
            <w:proofErr w:type="spellEnd"/>
            <w:r w:rsidRPr="00AC4BDC">
              <w:rPr>
                <w:rFonts w:ascii="Times New Roman" w:hAnsi="Times New Roman"/>
                <w:color w:val="000000"/>
                <w:sz w:val="24"/>
                <w:szCs w:val="24"/>
              </w:rPr>
              <w:t xml:space="preserve"> селищної ради</w:t>
            </w:r>
            <w:r>
              <w:rPr>
                <w:rFonts w:ascii="Times New Roman" w:hAnsi="Times New Roman"/>
                <w:color w:val="000000"/>
                <w:sz w:val="24"/>
                <w:szCs w:val="24"/>
              </w:rPr>
              <w:t xml:space="preserve">. </w:t>
            </w:r>
            <w:r w:rsidRPr="00AC4BDC">
              <w:rPr>
                <w:rFonts w:ascii="Times New Roman" w:hAnsi="Times New Roman"/>
                <w:bCs/>
                <w:color w:val="000000"/>
                <w:sz w:val="24"/>
                <w:szCs w:val="24"/>
                <w:lang w:eastAsia="ru-RU"/>
              </w:rPr>
              <w:t xml:space="preserve">39220, </w:t>
            </w:r>
            <w:r w:rsidRPr="00AC4BDC">
              <w:rPr>
                <w:rFonts w:ascii="Times New Roman" w:hAnsi="Times New Roman"/>
                <w:color w:val="000000"/>
                <w:sz w:val="24"/>
                <w:szCs w:val="24"/>
              </w:rPr>
              <w:t xml:space="preserve">Полтавська область, Полтавський район, </w:t>
            </w:r>
            <w:proofErr w:type="spellStart"/>
            <w:r w:rsidRPr="00AC4BDC">
              <w:rPr>
                <w:rFonts w:ascii="Times New Roman" w:hAnsi="Times New Roman"/>
                <w:color w:val="000000"/>
                <w:sz w:val="24"/>
                <w:szCs w:val="24"/>
              </w:rPr>
              <w:t>смт</w:t>
            </w:r>
            <w:proofErr w:type="spellEnd"/>
            <w:r w:rsidRPr="00AC4BDC">
              <w:rPr>
                <w:rFonts w:ascii="Times New Roman" w:hAnsi="Times New Roman"/>
                <w:color w:val="000000"/>
                <w:sz w:val="24"/>
                <w:szCs w:val="24"/>
              </w:rPr>
              <w:t xml:space="preserve">. </w:t>
            </w:r>
            <w:proofErr w:type="spellStart"/>
            <w:r w:rsidRPr="00AC4BDC">
              <w:rPr>
                <w:rFonts w:ascii="Times New Roman" w:hAnsi="Times New Roman"/>
                <w:color w:val="000000"/>
                <w:sz w:val="24"/>
                <w:szCs w:val="24"/>
              </w:rPr>
              <w:t>Білики</w:t>
            </w:r>
            <w:proofErr w:type="spellEnd"/>
            <w:r w:rsidRPr="00AC4BDC">
              <w:rPr>
                <w:rFonts w:ascii="Times New Roman" w:hAnsi="Times New Roman"/>
                <w:color w:val="000000"/>
                <w:sz w:val="24"/>
                <w:szCs w:val="24"/>
              </w:rPr>
              <w:t>, вул. Кобеляцька 53а</w:t>
            </w:r>
            <w:r w:rsidRPr="00AC4BDC">
              <w:rPr>
                <w:rFonts w:ascii="Times New Roman" w:hAnsi="Times New Roman"/>
                <w:sz w:val="24"/>
                <w:szCs w:val="24"/>
                <w:lang w:eastAsia="ru-RU"/>
              </w:rPr>
              <w:t>.</w:t>
            </w:r>
          </w:p>
          <w:p w:rsidR="00C06C08" w:rsidRPr="006259CA" w:rsidRDefault="00C06C08" w:rsidP="00C06C08">
            <w:pPr>
              <w:spacing w:after="0"/>
              <w:outlineLvl w:val="0"/>
              <w:rPr>
                <w:rFonts w:ascii="Times New Roman" w:hAnsi="Times New Roman"/>
                <w:color w:val="0D0D0D"/>
              </w:rPr>
            </w:pPr>
            <w:r w:rsidRPr="006259CA">
              <w:rPr>
                <w:rFonts w:ascii="Times New Roman" w:hAnsi="Times New Roman"/>
                <w:b/>
                <w:color w:val="0D0D0D"/>
                <w:u w:val="single"/>
              </w:rPr>
              <w:t>КІЛЬКІСТЬ</w:t>
            </w:r>
            <w:r w:rsidRPr="006259CA">
              <w:rPr>
                <w:rFonts w:ascii="Times New Roman" w:hAnsi="Times New Roman"/>
                <w:b/>
                <w:color w:val="0D0D0D"/>
              </w:rPr>
              <w:t>:</w:t>
            </w:r>
            <w:r w:rsidRPr="006259CA">
              <w:rPr>
                <w:rFonts w:ascii="Times New Roman" w:hAnsi="Times New Roman"/>
                <w:color w:val="0D0D0D"/>
              </w:rPr>
              <w:t xml:space="preserve">  </w:t>
            </w:r>
            <w:r w:rsidR="00EA69D5">
              <w:rPr>
                <w:rFonts w:ascii="Times New Roman" w:hAnsi="Times New Roman"/>
                <w:b/>
                <w:color w:val="0D0D0D"/>
              </w:rPr>
              <w:t>1334</w:t>
            </w:r>
            <w:r w:rsidR="00CE53FE" w:rsidRPr="009B7197">
              <w:rPr>
                <w:rFonts w:ascii="Times New Roman" w:hAnsi="Times New Roman"/>
                <w:b/>
                <w:color w:val="0D0D0D"/>
              </w:rPr>
              <w:t xml:space="preserve"> шт.</w:t>
            </w:r>
          </w:p>
          <w:p w:rsidR="00F50D8A" w:rsidRDefault="00F50D8A" w:rsidP="00C80D81">
            <w:pPr>
              <w:spacing w:after="0"/>
              <w:outlineLvl w:val="0"/>
              <w:rPr>
                <w:rFonts w:ascii="Times New Roman" w:hAnsi="Times New Roman"/>
                <w:b/>
                <w:color w:val="0D0D0D" w:themeColor="text1" w:themeTint="F2"/>
              </w:rPr>
            </w:pPr>
            <w:r w:rsidRPr="006259CA">
              <w:rPr>
                <w:rFonts w:ascii="Times New Roman" w:hAnsi="Times New Roman"/>
                <w:b/>
                <w:color w:val="0D0D0D" w:themeColor="text1" w:themeTint="F2"/>
              </w:rPr>
              <w:t xml:space="preserve"> (</w:t>
            </w:r>
            <w:r w:rsidRPr="006259CA">
              <w:rPr>
                <w:rFonts w:ascii="Times New Roman" w:hAnsi="Times New Roman"/>
                <w:color w:val="0D0D0D" w:themeColor="text1" w:themeTint="F2"/>
              </w:rPr>
              <w:t>більш детально інформацію наведено в Технічних, якісних та кількісних характеристиках предмета закупівлі</w:t>
            </w:r>
            <w:r w:rsidRPr="006259CA">
              <w:rPr>
                <w:rFonts w:ascii="Times New Roman" w:hAnsi="Times New Roman"/>
                <w:b/>
                <w:i/>
                <w:color w:val="FF0000"/>
              </w:rPr>
              <w:t xml:space="preserve"> </w:t>
            </w:r>
            <w:r w:rsidRPr="006259CA">
              <w:rPr>
                <w:rFonts w:ascii="Times New Roman" w:hAnsi="Times New Roman"/>
                <w:b/>
                <w:color w:val="0D0D0D" w:themeColor="text1" w:themeTint="F2"/>
              </w:rPr>
              <w:t xml:space="preserve">(ДОДАТОК </w:t>
            </w:r>
            <w:r w:rsidR="00C80D81" w:rsidRPr="006259CA">
              <w:rPr>
                <w:rFonts w:ascii="Times New Roman" w:hAnsi="Times New Roman"/>
                <w:b/>
                <w:color w:val="0D0D0D" w:themeColor="text1" w:themeTint="F2"/>
              </w:rPr>
              <w:t>2</w:t>
            </w:r>
            <w:r w:rsidRPr="006259CA">
              <w:rPr>
                <w:rFonts w:ascii="Times New Roman" w:hAnsi="Times New Roman"/>
                <w:b/>
                <w:color w:val="0D0D0D" w:themeColor="text1" w:themeTint="F2"/>
              </w:rPr>
              <w:t xml:space="preserve"> до цієї тендерної документації)</w:t>
            </w:r>
          </w:p>
          <w:p w:rsidR="00EA69D5" w:rsidRPr="00EA69D5" w:rsidRDefault="00EA69D5" w:rsidP="00EA69D5">
            <w:pPr>
              <w:spacing w:after="0"/>
              <w:jc w:val="both"/>
              <w:outlineLvl w:val="0"/>
              <w:rPr>
                <w:rFonts w:ascii="Times New Roman" w:hAnsi="Times New Roman"/>
                <w:color w:val="FF0000"/>
                <w:sz w:val="24"/>
                <w:szCs w:val="24"/>
                <w:lang w:eastAsia="en-US" w:bidi="en-US"/>
              </w:rPr>
            </w:pPr>
            <w:proofErr w:type="spellStart"/>
            <w:r w:rsidRPr="00EA69D5">
              <w:rPr>
                <w:rFonts w:ascii="Times New Roman" w:hAnsi="Times New Roman"/>
                <w:b/>
                <w:color w:val="0E1D2F"/>
                <w:sz w:val="24"/>
                <w:szCs w:val="24"/>
                <w:shd w:val="clear" w:color="auto" w:fill="FFFFFF"/>
              </w:rPr>
              <w:t>Неприймаються</w:t>
            </w:r>
            <w:proofErr w:type="spellEnd"/>
            <w:r w:rsidRPr="00EA69D5">
              <w:rPr>
                <w:rFonts w:ascii="Times New Roman" w:hAnsi="Times New Roman"/>
                <w:b/>
                <w:color w:val="0E1D2F"/>
                <w:sz w:val="24"/>
                <w:szCs w:val="24"/>
                <w:shd w:val="clear" w:color="auto" w:fill="FFFFFF"/>
              </w:rPr>
              <w:t xml:space="preserve">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F50D8A" w:rsidRPr="008A420A" w:rsidTr="006259CA">
        <w:trPr>
          <w:trHeight w:val="520"/>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4.4</w:t>
            </w:r>
          </w:p>
        </w:tc>
        <w:tc>
          <w:tcPr>
            <w:tcW w:w="2751"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строк поставки товарів (надання послуг, виконання робіт)</w:t>
            </w:r>
          </w:p>
        </w:tc>
        <w:tc>
          <w:tcPr>
            <w:tcW w:w="6749" w:type="dxa"/>
            <w:vAlign w:val="center"/>
          </w:tcPr>
          <w:p w:rsidR="00F50D8A" w:rsidRPr="006259CA" w:rsidRDefault="00F50D8A" w:rsidP="009D766A">
            <w:pPr>
              <w:pStyle w:val="a5"/>
              <w:spacing w:beforeAutospacing="0" w:afterAutospacing="0"/>
              <w:rPr>
                <w:b/>
                <w:sz w:val="22"/>
                <w:szCs w:val="22"/>
                <w:lang w:val="uk-UA"/>
              </w:rPr>
            </w:pPr>
            <w:r w:rsidRPr="006259CA">
              <w:rPr>
                <w:b/>
                <w:sz w:val="22"/>
                <w:szCs w:val="22"/>
                <w:lang w:val="uk-UA"/>
              </w:rPr>
              <w:t xml:space="preserve">Строк поставки: </w:t>
            </w:r>
            <w:r w:rsidR="009D766A">
              <w:rPr>
                <w:b/>
                <w:sz w:val="22"/>
                <w:szCs w:val="22"/>
                <w:lang w:val="uk-UA"/>
              </w:rPr>
              <w:t>д</w:t>
            </w:r>
            <w:r w:rsidRPr="006259CA">
              <w:rPr>
                <w:b/>
                <w:sz w:val="22"/>
                <w:szCs w:val="22"/>
                <w:lang w:val="uk-UA"/>
              </w:rPr>
              <w:t xml:space="preserve">о </w:t>
            </w:r>
            <w:r w:rsidR="005563FD">
              <w:rPr>
                <w:b/>
                <w:sz w:val="22"/>
                <w:szCs w:val="22"/>
                <w:lang w:val="uk-UA"/>
              </w:rPr>
              <w:t xml:space="preserve"> </w:t>
            </w:r>
            <w:r w:rsidR="006B6042">
              <w:rPr>
                <w:b/>
                <w:sz w:val="22"/>
                <w:szCs w:val="22"/>
                <w:lang w:val="uk-UA"/>
              </w:rPr>
              <w:t>1</w:t>
            </w:r>
            <w:r w:rsidR="00EA69D5">
              <w:rPr>
                <w:b/>
                <w:sz w:val="22"/>
                <w:szCs w:val="22"/>
                <w:lang w:val="uk-UA"/>
              </w:rPr>
              <w:t>5</w:t>
            </w:r>
            <w:r w:rsidR="00400CB9">
              <w:rPr>
                <w:b/>
                <w:sz w:val="22"/>
                <w:szCs w:val="22"/>
                <w:lang w:val="uk-UA"/>
              </w:rPr>
              <w:t xml:space="preserve"> грудня </w:t>
            </w:r>
            <w:r w:rsidRPr="006259CA">
              <w:rPr>
                <w:b/>
                <w:sz w:val="22"/>
                <w:szCs w:val="22"/>
                <w:lang w:val="uk-UA"/>
              </w:rPr>
              <w:t xml:space="preserve"> </w:t>
            </w:r>
            <w:r w:rsidR="00E05242" w:rsidRPr="006259CA">
              <w:rPr>
                <w:b/>
                <w:sz w:val="22"/>
                <w:szCs w:val="22"/>
                <w:lang w:val="uk-UA"/>
              </w:rPr>
              <w:t>202</w:t>
            </w:r>
            <w:r w:rsidR="005563FD">
              <w:rPr>
                <w:b/>
                <w:sz w:val="22"/>
                <w:szCs w:val="22"/>
                <w:lang w:val="uk-UA"/>
              </w:rPr>
              <w:t>2</w:t>
            </w:r>
            <w:r w:rsidRPr="006259CA">
              <w:rPr>
                <w:b/>
                <w:sz w:val="22"/>
                <w:szCs w:val="22"/>
                <w:lang w:val="uk-UA"/>
              </w:rPr>
              <w:t xml:space="preserve"> року</w:t>
            </w:r>
            <w:r w:rsidR="00C80D81" w:rsidRPr="006259CA">
              <w:rPr>
                <w:bCs/>
                <w:iCs/>
                <w:color w:val="000000" w:themeColor="text1"/>
                <w:sz w:val="22"/>
                <w:szCs w:val="22"/>
                <w:lang w:val="uk-UA"/>
              </w:rPr>
              <w:t xml:space="preserve"> </w:t>
            </w:r>
            <w:r w:rsidR="00E05242" w:rsidRPr="006259CA">
              <w:rPr>
                <w:bCs/>
                <w:iCs/>
                <w:color w:val="000000" w:themeColor="text1"/>
                <w:sz w:val="22"/>
                <w:szCs w:val="22"/>
                <w:lang w:val="uk-UA"/>
              </w:rPr>
              <w:t xml:space="preserve"> </w:t>
            </w:r>
          </w:p>
        </w:tc>
      </w:tr>
      <w:tr w:rsidR="00F50D8A" w:rsidRPr="008A420A" w:rsidTr="006259CA">
        <w:trPr>
          <w:trHeight w:val="520"/>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lastRenderedPageBreak/>
              <w:t>5</w:t>
            </w:r>
          </w:p>
        </w:tc>
        <w:tc>
          <w:tcPr>
            <w:tcW w:w="2751" w:type="dxa"/>
          </w:tcPr>
          <w:p w:rsidR="00F50D8A" w:rsidRPr="006259CA" w:rsidRDefault="00F50D8A" w:rsidP="008E751C">
            <w:pPr>
              <w:widowControl w:val="0"/>
              <w:spacing w:after="0"/>
              <w:jc w:val="both"/>
              <w:rPr>
                <w:rFonts w:ascii="Times New Roman" w:hAnsi="Times New Roman"/>
              </w:rPr>
            </w:pPr>
            <w:r w:rsidRPr="006259CA">
              <w:rPr>
                <w:rFonts w:ascii="Times New Roman" w:hAnsi="Times New Roman"/>
                <w:b/>
              </w:rPr>
              <w:t>Недискримінація учасників</w:t>
            </w:r>
          </w:p>
        </w:tc>
        <w:tc>
          <w:tcPr>
            <w:tcW w:w="6749" w:type="dxa"/>
          </w:tcPr>
          <w:p w:rsidR="00F50D8A" w:rsidRPr="006259CA" w:rsidRDefault="00F50D8A" w:rsidP="008E751C">
            <w:pPr>
              <w:pStyle w:val="normal"/>
              <w:widowControl w:val="0"/>
              <w:spacing w:line="240" w:lineRule="auto"/>
              <w:ind w:right="142" w:firstLine="355"/>
              <w:jc w:val="both"/>
              <w:rPr>
                <w:rFonts w:ascii="Times New Roman" w:hAnsi="Times New Roman" w:cs="Times New Roman"/>
                <w:lang w:val="uk-UA"/>
              </w:rPr>
            </w:pPr>
            <w:r w:rsidRPr="006259CA">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50D8A" w:rsidRPr="006259CA" w:rsidRDefault="00F50D8A" w:rsidP="008E751C">
            <w:pPr>
              <w:widowControl w:val="0"/>
              <w:spacing w:after="0"/>
              <w:ind w:firstLine="462"/>
              <w:jc w:val="both"/>
              <w:rPr>
                <w:rFonts w:ascii="Times New Roman" w:hAnsi="Times New Roman"/>
              </w:rPr>
            </w:pPr>
            <w:r w:rsidRPr="006259CA">
              <w:rPr>
                <w:rFonts w:ascii="Times New Roman" w:hAnsi="Times New Roman"/>
              </w:rPr>
              <w:t>Замовники забезпечують вільний доступ усіх учасників до інформації про закупівлю, передбаченої цим Законом.</w:t>
            </w:r>
          </w:p>
        </w:tc>
      </w:tr>
      <w:tr w:rsidR="00F50D8A" w:rsidRPr="008A420A" w:rsidTr="006259CA">
        <w:trPr>
          <w:trHeight w:val="520"/>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6</w:t>
            </w:r>
          </w:p>
        </w:tc>
        <w:tc>
          <w:tcPr>
            <w:tcW w:w="2751" w:type="dxa"/>
          </w:tcPr>
          <w:p w:rsidR="00F50D8A" w:rsidRPr="006259CA" w:rsidRDefault="00F50D8A" w:rsidP="008E751C">
            <w:pPr>
              <w:widowControl w:val="0"/>
              <w:spacing w:after="0"/>
              <w:rPr>
                <w:rFonts w:ascii="Times New Roman" w:hAnsi="Times New Roman"/>
              </w:rPr>
            </w:pPr>
            <w:r w:rsidRPr="006259CA">
              <w:rPr>
                <w:rFonts w:ascii="Times New Roman" w:hAnsi="Times New Roman"/>
                <w:b/>
              </w:rPr>
              <w:t>Інформація про валюту, у якій повинно бути розраховано та зазначено ціну тендерної пропозиції</w:t>
            </w:r>
          </w:p>
        </w:tc>
        <w:tc>
          <w:tcPr>
            <w:tcW w:w="6749" w:type="dxa"/>
          </w:tcPr>
          <w:p w:rsidR="00F50D8A" w:rsidRPr="006259CA" w:rsidRDefault="00F50D8A" w:rsidP="008E751C">
            <w:pPr>
              <w:suppressAutoHyphens/>
              <w:snapToGrid w:val="0"/>
              <w:spacing w:after="0"/>
              <w:ind w:right="142" w:firstLine="355"/>
              <w:jc w:val="both"/>
              <w:rPr>
                <w:rFonts w:ascii="Times New Roman" w:hAnsi="Times New Roman"/>
                <w:lang w:val="ru-RU" w:eastAsia="ar-SA"/>
              </w:rPr>
            </w:pPr>
            <w:r w:rsidRPr="006259CA">
              <w:rPr>
                <w:rFonts w:ascii="Times New Roman" w:hAnsi="Times New Roman"/>
                <w:lang w:val="ru-RU" w:eastAsia="ar-SA"/>
              </w:rPr>
              <w:t xml:space="preserve">Валютою </w:t>
            </w:r>
            <w:r w:rsidRPr="006259CA">
              <w:rPr>
                <w:rFonts w:ascii="Times New Roman" w:hAnsi="Times New Roman"/>
                <w:lang w:eastAsia="ar-SA"/>
              </w:rPr>
              <w:t xml:space="preserve">тендерної </w:t>
            </w:r>
            <w:proofErr w:type="spellStart"/>
            <w:r w:rsidRPr="006259CA">
              <w:rPr>
                <w:rFonts w:ascii="Times New Roman" w:hAnsi="Times New Roman"/>
                <w:lang w:val="ru-RU" w:eastAsia="ar-SA"/>
              </w:rPr>
              <w:t>пропозиції</w:t>
            </w:r>
            <w:proofErr w:type="spellEnd"/>
            <w:r w:rsidRPr="006259CA">
              <w:rPr>
                <w:rFonts w:ascii="Times New Roman" w:hAnsi="Times New Roman"/>
                <w:lang w:val="ru-RU" w:eastAsia="ar-SA"/>
              </w:rPr>
              <w:t xml:space="preserve"> </w:t>
            </w:r>
            <w:proofErr w:type="spellStart"/>
            <w:r w:rsidRPr="006259CA">
              <w:rPr>
                <w:rFonts w:ascii="Times New Roman" w:hAnsi="Times New Roman"/>
                <w:lang w:val="ru-RU" w:eastAsia="ar-SA"/>
              </w:rPr>
              <w:t>є</w:t>
            </w:r>
            <w:proofErr w:type="spellEnd"/>
            <w:r w:rsidRPr="006259CA">
              <w:rPr>
                <w:rFonts w:ascii="Times New Roman" w:hAnsi="Times New Roman"/>
                <w:lang w:val="ru-RU" w:eastAsia="ar-SA"/>
              </w:rPr>
              <w:t xml:space="preserve"> </w:t>
            </w:r>
            <w:proofErr w:type="spellStart"/>
            <w:r w:rsidRPr="006259CA">
              <w:rPr>
                <w:rFonts w:ascii="Times New Roman" w:hAnsi="Times New Roman"/>
                <w:lang w:val="ru-RU" w:eastAsia="ar-SA"/>
              </w:rPr>
              <w:t>національна</w:t>
            </w:r>
            <w:proofErr w:type="spellEnd"/>
            <w:r w:rsidRPr="006259CA">
              <w:rPr>
                <w:rFonts w:ascii="Times New Roman" w:hAnsi="Times New Roman"/>
                <w:lang w:val="ru-RU" w:eastAsia="ar-SA"/>
              </w:rPr>
              <w:t xml:space="preserve"> валюта </w:t>
            </w:r>
            <w:proofErr w:type="spellStart"/>
            <w:r w:rsidRPr="006259CA">
              <w:rPr>
                <w:rFonts w:ascii="Times New Roman" w:hAnsi="Times New Roman"/>
                <w:lang w:val="ru-RU" w:eastAsia="ar-SA"/>
              </w:rPr>
              <w:t>України</w:t>
            </w:r>
            <w:proofErr w:type="spellEnd"/>
            <w:r w:rsidRPr="006259CA">
              <w:rPr>
                <w:rFonts w:ascii="Times New Roman" w:hAnsi="Times New Roman"/>
                <w:lang w:val="ru-RU" w:eastAsia="ar-SA"/>
              </w:rPr>
              <w:t xml:space="preserve"> - </w:t>
            </w:r>
            <w:proofErr w:type="spellStart"/>
            <w:r w:rsidRPr="006259CA">
              <w:rPr>
                <w:rFonts w:ascii="Times New Roman" w:hAnsi="Times New Roman"/>
                <w:lang w:val="ru-RU" w:eastAsia="ar-SA"/>
              </w:rPr>
              <w:t>гривня</w:t>
            </w:r>
            <w:proofErr w:type="spellEnd"/>
            <w:r w:rsidRPr="006259CA">
              <w:rPr>
                <w:rFonts w:ascii="Times New Roman" w:hAnsi="Times New Roman"/>
                <w:lang w:val="ru-RU" w:eastAsia="ar-SA"/>
              </w:rPr>
              <w:t xml:space="preserve">. </w:t>
            </w:r>
          </w:p>
          <w:p w:rsidR="00F50D8A" w:rsidRPr="006259CA" w:rsidRDefault="00F50D8A" w:rsidP="008E751C">
            <w:pPr>
              <w:spacing w:after="0"/>
              <w:ind w:right="142" w:firstLine="355"/>
              <w:jc w:val="both"/>
              <w:rPr>
                <w:rFonts w:ascii="Times New Roman" w:hAnsi="Times New Roman"/>
                <w:b/>
              </w:rPr>
            </w:pPr>
            <w:r w:rsidRPr="006259CA">
              <w:rPr>
                <w:rFonts w:ascii="Times New Roman" w:hAnsi="Times New Roman"/>
                <w:b/>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F50D8A" w:rsidRPr="006259CA" w:rsidRDefault="00F50D8A" w:rsidP="008E751C">
            <w:pPr>
              <w:spacing w:after="0"/>
              <w:ind w:right="142" w:firstLine="355"/>
              <w:jc w:val="both"/>
              <w:rPr>
                <w:rFonts w:ascii="Times New Roman" w:hAnsi="Times New Roman"/>
                <w:color w:val="000000"/>
                <w:lang w:val="ru-RU"/>
              </w:rPr>
            </w:pPr>
            <w:r w:rsidRPr="006259CA">
              <w:rPr>
                <w:rFonts w:ascii="Times New Roman" w:hAnsi="Times New Roman"/>
                <w:color w:val="000000"/>
              </w:rPr>
              <w:t>Ц</w:t>
            </w:r>
            <w:proofErr w:type="spellStart"/>
            <w:r w:rsidRPr="006259CA">
              <w:rPr>
                <w:rFonts w:ascii="Times New Roman" w:hAnsi="Times New Roman"/>
                <w:color w:val="000000"/>
                <w:lang w:val="ru-RU"/>
              </w:rPr>
              <w:t>іна</w:t>
            </w:r>
            <w:proofErr w:type="spellEnd"/>
            <w:r w:rsidRPr="006259CA">
              <w:rPr>
                <w:rFonts w:ascii="Times New Roman" w:hAnsi="Times New Roman"/>
                <w:color w:val="000000"/>
                <w:lang w:val="ru-RU"/>
              </w:rPr>
              <w:t xml:space="preserve"> </w:t>
            </w:r>
            <w:r w:rsidRPr="006259CA">
              <w:rPr>
                <w:rFonts w:ascii="Times New Roman" w:hAnsi="Times New Roman"/>
                <w:color w:val="000000"/>
              </w:rPr>
              <w:t xml:space="preserve">тендерної </w:t>
            </w:r>
            <w:proofErr w:type="spellStart"/>
            <w:r w:rsidRPr="006259CA">
              <w:rPr>
                <w:rFonts w:ascii="Times New Roman" w:hAnsi="Times New Roman"/>
                <w:color w:val="000000"/>
                <w:lang w:val="ru-RU"/>
              </w:rPr>
              <w:t>пропозицій</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формується</w:t>
            </w:r>
            <w:proofErr w:type="spellEnd"/>
            <w:r w:rsidRPr="006259CA">
              <w:rPr>
                <w:rFonts w:ascii="Times New Roman" w:hAnsi="Times New Roman"/>
                <w:color w:val="000000"/>
                <w:lang w:val="ru-RU"/>
              </w:rPr>
              <w:t xml:space="preserve"> за </w:t>
            </w:r>
            <w:proofErr w:type="spellStart"/>
            <w:r w:rsidRPr="006259CA">
              <w:rPr>
                <w:rFonts w:ascii="Times New Roman" w:hAnsi="Times New Roman"/>
                <w:color w:val="000000"/>
                <w:lang w:val="ru-RU"/>
              </w:rPr>
              <w:t>наступним</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механізмом</w:t>
            </w:r>
            <w:proofErr w:type="spellEnd"/>
            <w:r w:rsidRPr="006259CA">
              <w:rPr>
                <w:rFonts w:ascii="Times New Roman" w:hAnsi="Times New Roman"/>
                <w:color w:val="000000"/>
                <w:lang w:val="ru-RU"/>
              </w:rPr>
              <w:t>, способом):</w:t>
            </w:r>
          </w:p>
          <w:p w:rsidR="00F50D8A" w:rsidRPr="006259CA" w:rsidRDefault="00F50D8A" w:rsidP="008E751C">
            <w:pPr>
              <w:widowControl w:val="0"/>
              <w:spacing w:after="0"/>
              <w:ind w:firstLine="462"/>
              <w:jc w:val="both"/>
              <w:rPr>
                <w:rFonts w:ascii="Times New Roman" w:hAnsi="Times New Roman"/>
                <w:color w:val="000000"/>
                <w:lang w:val="ru-RU"/>
              </w:rPr>
            </w:pPr>
            <w:r w:rsidRPr="006259CA">
              <w:rPr>
                <w:rFonts w:ascii="Times New Roman" w:hAnsi="Times New Roman"/>
                <w:color w:val="000000"/>
                <w:lang w:val="ru-RU"/>
              </w:rPr>
              <w:t xml:space="preserve">для </w:t>
            </w:r>
            <w:proofErr w:type="spellStart"/>
            <w:r w:rsidRPr="006259CA">
              <w:rPr>
                <w:rFonts w:ascii="Times New Roman" w:hAnsi="Times New Roman"/>
                <w:color w:val="000000"/>
                <w:lang w:val="ru-RU"/>
              </w:rPr>
              <w:t>іноземних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учасників</w:t>
            </w:r>
            <w:proofErr w:type="spellEnd"/>
            <w:r w:rsidRPr="006259CA">
              <w:rPr>
                <w:rFonts w:ascii="Times New Roman" w:hAnsi="Times New Roman"/>
                <w:color w:val="000000"/>
                <w:lang w:val="ru-RU"/>
              </w:rPr>
              <w:t xml:space="preserve"> – </w:t>
            </w:r>
            <w:proofErr w:type="spellStart"/>
            <w:r w:rsidRPr="006259CA">
              <w:rPr>
                <w:rFonts w:ascii="Times New Roman" w:hAnsi="Times New Roman"/>
                <w:color w:val="000000"/>
                <w:lang w:val="ru-RU"/>
              </w:rPr>
              <w:t>з</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урахуванням</w:t>
            </w:r>
            <w:proofErr w:type="spellEnd"/>
            <w:r w:rsidRPr="006259CA">
              <w:rPr>
                <w:rFonts w:ascii="Times New Roman" w:hAnsi="Times New Roman"/>
                <w:color w:val="000000"/>
                <w:lang w:val="ru-RU"/>
              </w:rPr>
              <w:t xml:space="preserve"> </w:t>
            </w:r>
            <w:proofErr w:type="spellStart"/>
            <w:proofErr w:type="gramStart"/>
            <w:r w:rsidRPr="006259CA">
              <w:rPr>
                <w:rFonts w:ascii="Times New Roman" w:hAnsi="Times New Roman"/>
                <w:color w:val="000000"/>
                <w:lang w:val="ru-RU"/>
              </w:rPr>
              <w:t>вс</w:t>
            </w:r>
            <w:proofErr w:type="gramEnd"/>
            <w:r w:rsidRPr="006259CA">
              <w:rPr>
                <w:rFonts w:ascii="Times New Roman" w:hAnsi="Times New Roman"/>
                <w:color w:val="000000"/>
                <w:lang w:val="ru-RU"/>
              </w:rPr>
              <w:t>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витрат</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учасника</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включаючи</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вартість</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самої</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послуги</w:t>
            </w:r>
            <w:proofErr w:type="spellEnd"/>
            <w:r w:rsidRPr="006259CA">
              <w:rPr>
                <w:rFonts w:ascii="Times New Roman" w:hAnsi="Times New Roman"/>
                <w:color w:val="000000"/>
                <w:lang w:val="ru-RU"/>
              </w:rPr>
              <w:t xml:space="preserve">, а </w:t>
            </w:r>
            <w:proofErr w:type="spellStart"/>
            <w:r w:rsidRPr="006259CA">
              <w:rPr>
                <w:rFonts w:ascii="Times New Roman" w:hAnsi="Times New Roman"/>
                <w:color w:val="000000"/>
                <w:lang w:val="ru-RU"/>
              </w:rPr>
              <w:t>також</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всіх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податків</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зборів</w:t>
            </w:r>
            <w:proofErr w:type="spellEnd"/>
            <w:r w:rsidRPr="006259CA">
              <w:rPr>
                <w:rFonts w:ascii="Times New Roman" w:hAnsi="Times New Roman"/>
                <w:color w:val="000000"/>
                <w:lang w:val="ru-RU"/>
              </w:rPr>
              <w:t xml:space="preserve"> та </w:t>
            </w:r>
            <w:proofErr w:type="spellStart"/>
            <w:r w:rsidRPr="006259CA">
              <w:rPr>
                <w:rFonts w:ascii="Times New Roman" w:hAnsi="Times New Roman"/>
                <w:color w:val="000000"/>
                <w:lang w:val="ru-RU"/>
              </w:rPr>
              <w:t>мита</w:t>
            </w:r>
            <w:proofErr w:type="spellEnd"/>
            <w:r w:rsidRPr="006259CA">
              <w:rPr>
                <w:rFonts w:ascii="Times New Roman" w:hAnsi="Times New Roman"/>
                <w:color w:val="000000"/>
                <w:lang w:val="ru-RU"/>
              </w:rPr>
              <w:t xml:space="preserve">. </w:t>
            </w:r>
            <w:proofErr w:type="gramStart"/>
            <w:r w:rsidRPr="006259CA">
              <w:rPr>
                <w:rFonts w:ascii="Times New Roman" w:hAnsi="Times New Roman"/>
                <w:color w:val="000000"/>
                <w:lang w:val="ru-RU"/>
              </w:rPr>
              <w:t xml:space="preserve">Для </w:t>
            </w:r>
            <w:proofErr w:type="spellStart"/>
            <w:r w:rsidRPr="006259CA">
              <w:rPr>
                <w:rFonts w:ascii="Times New Roman" w:hAnsi="Times New Roman"/>
                <w:color w:val="000000"/>
                <w:lang w:val="ru-RU"/>
              </w:rPr>
              <w:t>порівняння</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цін</w:t>
            </w:r>
            <w:proofErr w:type="spellEnd"/>
            <w:r w:rsidRPr="006259CA">
              <w:rPr>
                <w:rFonts w:ascii="Times New Roman" w:hAnsi="Times New Roman"/>
                <w:color w:val="000000"/>
                <w:lang w:val="ru-RU"/>
              </w:rPr>
              <w:t xml:space="preserve"> </w:t>
            </w:r>
            <w:r w:rsidRPr="006259CA">
              <w:rPr>
                <w:rFonts w:ascii="Times New Roman" w:hAnsi="Times New Roman"/>
                <w:color w:val="000000"/>
              </w:rPr>
              <w:t xml:space="preserve">тендерної </w:t>
            </w:r>
            <w:proofErr w:type="spellStart"/>
            <w:r w:rsidRPr="006259CA">
              <w:rPr>
                <w:rFonts w:ascii="Times New Roman" w:hAnsi="Times New Roman"/>
                <w:color w:val="000000"/>
                <w:lang w:val="ru-RU"/>
              </w:rPr>
              <w:t>пропозицій</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учасників</w:t>
            </w:r>
            <w:proofErr w:type="spellEnd"/>
            <w:r w:rsidRPr="006259CA">
              <w:rPr>
                <w:rFonts w:ascii="Times New Roman" w:hAnsi="Times New Roman"/>
                <w:color w:val="000000"/>
                <w:lang w:val="ru-RU"/>
              </w:rPr>
              <w:t xml:space="preserve">, валюта </w:t>
            </w:r>
            <w:r w:rsidRPr="006259CA">
              <w:rPr>
                <w:rFonts w:ascii="Times New Roman" w:hAnsi="Times New Roman"/>
                <w:color w:val="000000"/>
              </w:rPr>
              <w:t xml:space="preserve">тендерної </w:t>
            </w:r>
            <w:proofErr w:type="spellStart"/>
            <w:r w:rsidRPr="006259CA">
              <w:rPr>
                <w:rFonts w:ascii="Times New Roman" w:hAnsi="Times New Roman"/>
                <w:color w:val="000000"/>
                <w:lang w:val="ru-RU"/>
              </w:rPr>
              <w:t>пропозицій</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іноземного</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учасника</w:t>
            </w:r>
            <w:proofErr w:type="spellEnd"/>
            <w:r w:rsidRPr="006259CA">
              <w:rPr>
                <w:rFonts w:ascii="Times New Roman" w:hAnsi="Times New Roman"/>
                <w:color w:val="000000"/>
                <w:lang w:val="ru-RU"/>
              </w:rPr>
              <w:t xml:space="preserve">, яка подана в </w:t>
            </w:r>
            <w:proofErr w:type="spellStart"/>
            <w:r w:rsidRPr="006259CA">
              <w:rPr>
                <w:rFonts w:ascii="Times New Roman" w:hAnsi="Times New Roman"/>
                <w:color w:val="000000"/>
                <w:lang w:val="ru-RU"/>
              </w:rPr>
              <w:t>Євро</w:t>
            </w:r>
            <w:proofErr w:type="spellEnd"/>
            <w:r w:rsidRPr="006259CA">
              <w:rPr>
                <w:rFonts w:ascii="Times New Roman" w:hAnsi="Times New Roman"/>
                <w:color w:val="000000"/>
                <w:lang w:val="ru-RU"/>
              </w:rPr>
              <w:t xml:space="preserve"> (EUR), </w:t>
            </w:r>
            <w:proofErr w:type="spellStart"/>
            <w:r w:rsidRPr="006259CA">
              <w:rPr>
                <w:rFonts w:ascii="Times New Roman" w:hAnsi="Times New Roman"/>
                <w:color w:val="000000"/>
                <w:lang w:val="ru-RU"/>
              </w:rPr>
              <w:t>перераховується</w:t>
            </w:r>
            <w:proofErr w:type="spellEnd"/>
            <w:r w:rsidRPr="006259CA">
              <w:rPr>
                <w:rFonts w:ascii="Times New Roman" w:hAnsi="Times New Roman"/>
                <w:color w:val="000000"/>
                <w:lang w:val="ru-RU"/>
              </w:rPr>
              <w:t xml:space="preserve"> в </w:t>
            </w:r>
            <w:proofErr w:type="spellStart"/>
            <w:r w:rsidRPr="006259CA">
              <w:rPr>
                <w:rFonts w:ascii="Times New Roman" w:hAnsi="Times New Roman"/>
                <w:color w:val="000000"/>
                <w:lang w:val="ru-RU"/>
              </w:rPr>
              <w:t>гривні</w:t>
            </w:r>
            <w:proofErr w:type="spellEnd"/>
            <w:r w:rsidRPr="006259CA">
              <w:rPr>
                <w:rFonts w:ascii="Times New Roman" w:hAnsi="Times New Roman"/>
                <w:color w:val="000000"/>
                <w:lang w:val="ru-RU"/>
              </w:rPr>
              <w:t xml:space="preserve"> за курсом НБУ на дату </w:t>
            </w:r>
            <w:proofErr w:type="spellStart"/>
            <w:r w:rsidRPr="006259CA">
              <w:rPr>
                <w:rFonts w:ascii="Times New Roman" w:hAnsi="Times New Roman"/>
                <w:color w:val="000000"/>
                <w:lang w:val="ru-RU"/>
              </w:rPr>
              <w:t>проведення</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електронного</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аукціону</w:t>
            </w:r>
            <w:proofErr w:type="spellEnd"/>
            <w:r w:rsidRPr="006259CA">
              <w:rPr>
                <w:rFonts w:ascii="Times New Roman" w:hAnsi="Times New Roman"/>
                <w:color w:val="000000"/>
                <w:lang w:val="ru-RU"/>
              </w:rPr>
              <w:t xml:space="preserve">; </w:t>
            </w:r>
            <w:proofErr w:type="gramEnd"/>
          </w:p>
          <w:p w:rsidR="00F50D8A" w:rsidRPr="006259CA" w:rsidRDefault="00F50D8A" w:rsidP="008E751C">
            <w:pPr>
              <w:widowControl w:val="0"/>
              <w:spacing w:after="0"/>
              <w:ind w:firstLine="462"/>
              <w:jc w:val="both"/>
              <w:rPr>
                <w:rFonts w:ascii="Times New Roman" w:hAnsi="Times New Roman"/>
              </w:rPr>
            </w:pPr>
            <w:r w:rsidRPr="006259CA">
              <w:rPr>
                <w:rFonts w:ascii="Times New Roman" w:hAnsi="Times New Roman"/>
                <w:color w:val="000000"/>
                <w:lang w:val="ru-RU"/>
              </w:rPr>
              <w:t xml:space="preserve">для </w:t>
            </w:r>
            <w:proofErr w:type="spellStart"/>
            <w:r w:rsidRPr="006259CA">
              <w:rPr>
                <w:rFonts w:ascii="Times New Roman" w:hAnsi="Times New Roman"/>
                <w:color w:val="000000"/>
                <w:lang w:val="ru-RU"/>
              </w:rPr>
              <w:t>вітчизняних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учасників</w:t>
            </w:r>
            <w:proofErr w:type="spellEnd"/>
            <w:r w:rsidRPr="006259CA">
              <w:rPr>
                <w:rFonts w:ascii="Times New Roman" w:hAnsi="Times New Roman"/>
                <w:color w:val="000000"/>
                <w:lang w:val="ru-RU"/>
              </w:rPr>
              <w:t xml:space="preserve"> – </w:t>
            </w:r>
            <w:proofErr w:type="spellStart"/>
            <w:r w:rsidRPr="006259CA">
              <w:rPr>
                <w:rFonts w:ascii="Times New Roman" w:hAnsi="Times New Roman"/>
                <w:color w:val="000000"/>
                <w:lang w:val="ru-RU"/>
              </w:rPr>
              <w:t>з</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урахуванням</w:t>
            </w:r>
            <w:proofErr w:type="spellEnd"/>
            <w:r w:rsidRPr="006259CA">
              <w:rPr>
                <w:rFonts w:ascii="Times New Roman" w:hAnsi="Times New Roman"/>
                <w:color w:val="000000"/>
                <w:lang w:val="ru-RU"/>
              </w:rPr>
              <w:t xml:space="preserve"> </w:t>
            </w:r>
            <w:proofErr w:type="spellStart"/>
            <w:proofErr w:type="gramStart"/>
            <w:r w:rsidRPr="006259CA">
              <w:rPr>
                <w:rFonts w:ascii="Times New Roman" w:hAnsi="Times New Roman"/>
                <w:color w:val="000000"/>
                <w:lang w:val="ru-RU"/>
              </w:rPr>
              <w:t>вс</w:t>
            </w:r>
            <w:proofErr w:type="gramEnd"/>
            <w:r w:rsidRPr="006259CA">
              <w:rPr>
                <w:rFonts w:ascii="Times New Roman" w:hAnsi="Times New Roman"/>
                <w:color w:val="000000"/>
                <w:lang w:val="ru-RU"/>
              </w:rPr>
              <w:t>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витрат</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учасника</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включаючи</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вартість</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послуги</w:t>
            </w:r>
            <w:proofErr w:type="spellEnd"/>
            <w:r w:rsidRPr="006259CA">
              <w:rPr>
                <w:rFonts w:ascii="Times New Roman" w:hAnsi="Times New Roman"/>
                <w:color w:val="000000"/>
                <w:lang w:val="ru-RU"/>
              </w:rPr>
              <w:t xml:space="preserve">, а </w:t>
            </w:r>
            <w:proofErr w:type="spellStart"/>
            <w:r w:rsidRPr="006259CA">
              <w:rPr>
                <w:rFonts w:ascii="Times New Roman" w:hAnsi="Times New Roman"/>
                <w:color w:val="000000"/>
                <w:lang w:val="ru-RU"/>
              </w:rPr>
              <w:t>також</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всіх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податків</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зборів</w:t>
            </w:r>
            <w:proofErr w:type="spellEnd"/>
            <w:r w:rsidRPr="006259CA">
              <w:rPr>
                <w:rFonts w:ascii="Times New Roman" w:hAnsi="Times New Roman"/>
                <w:color w:val="000000"/>
                <w:lang w:val="ru-RU"/>
              </w:rPr>
              <w:t xml:space="preserve"> та </w:t>
            </w:r>
            <w:proofErr w:type="spellStart"/>
            <w:r w:rsidRPr="006259CA">
              <w:rPr>
                <w:rFonts w:ascii="Times New Roman" w:hAnsi="Times New Roman"/>
                <w:color w:val="000000"/>
                <w:lang w:val="ru-RU"/>
              </w:rPr>
              <w:t>мита</w:t>
            </w:r>
            <w:proofErr w:type="spellEnd"/>
            <w:r w:rsidRPr="006259CA">
              <w:rPr>
                <w:rFonts w:ascii="Times New Roman" w:hAnsi="Times New Roman"/>
                <w:color w:val="000000"/>
                <w:lang w:val="ru-RU"/>
              </w:rPr>
              <w:t xml:space="preserve">. </w:t>
            </w:r>
            <w:proofErr w:type="spellStart"/>
            <w:r w:rsidRPr="006259CA">
              <w:rPr>
                <w:rFonts w:ascii="Times New Roman" w:hAnsi="Times New Roman"/>
                <w:lang w:val="ru-RU"/>
              </w:rPr>
              <w:t>Розрахунки</w:t>
            </w:r>
            <w:proofErr w:type="spellEnd"/>
            <w:r w:rsidRPr="006259CA">
              <w:rPr>
                <w:rFonts w:ascii="Times New Roman" w:hAnsi="Times New Roman"/>
                <w:lang w:val="ru-RU"/>
              </w:rPr>
              <w:t xml:space="preserve"> за  </w:t>
            </w:r>
            <w:proofErr w:type="spellStart"/>
            <w:r w:rsidRPr="006259CA">
              <w:rPr>
                <w:rFonts w:ascii="Times New Roman" w:hAnsi="Times New Roman"/>
                <w:lang w:val="ru-RU"/>
              </w:rPr>
              <w:t>надані</w:t>
            </w:r>
            <w:proofErr w:type="spellEnd"/>
            <w:r w:rsidRPr="006259CA">
              <w:rPr>
                <w:rFonts w:ascii="Times New Roman" w:hAnsi="Times New Roman"/>
                <w:lang w:val="ru-RU"/>
              </w:rPr>
              <w:t xml:space="preserve"> </w:t>
            </w:r>
            <w:proofErr w:type="spellStart"/>
            <w:r w:rsidRPr="006259CA">
              <w:rPr>
                <w:rFonts w:ascii="Times New Roman" w:hAnsi="Times New Roman"/>
                <w:lang w:val="ru-RU"/>
              </w:rPr>
              <w:t>послуги</w:t>
            </w:r>
            <w:proofErr w:type="spellEnd"/>
            <w:r w:rsidRPr="006259CA">
              <w:rPr>
                <w:rFonts w:ascii="Times New Roman" w:hAnsi="Times New Roman"/>
                <w:lang w:val="ru-RU"/>
              </w:rPr>
              <w:t xml:space="preserve"> </w:t>
            </w:r>
            <w:proofErr w:type="spellStart"/>
            <w:r w:rsidRPr="006259CA">
              <w:rPr>
                <w:rFonts w:ascii="Times New Roman" w:hAnsi="Times New Roman"/>
                <w:lang w:val="ru-RU"/>
              </w:rPr>
              <w:t>здійснюватимуться</w:t>
            </w:r>
            <w:proofErr w:type="spellEnd"/>
            <w:r w:rsidRPr="006259CA">
              <w:rPr>
                <w:rFonts w:ascii="Times New Roman" w:hAnsi="Times New Roman"/>
                <w:lang w:val="ru-RU"/>
              </w:rPr>
              <w:t xml:space="preserve"> у </w:t>
            </w:r>
            <w:proofErr w:type="spellStart"/>
            <w:r w:rsidRPr="006259CA">
              <w:rPr>
                <w:rFonts w:ascii="Times New Roman" w:hAnsi="Times New Roman"/>
                <w:lang w:val="ru-RU"/>
              </w:rPr>
              <w:t>національній</w:t>
            </w:r>
            <w:proofErr w:type="spellEnd"/>
            <w:r w:rsidRPr="006259CA">
              <w:rPr>
                <w:rFonts w:ascii="Times New Roman" w:hAnsi="Times New Roman"/>
                <w:lang w:val="ru-RU"/>
              </w:rPr>
              <w:t xml:space="preserve"> </w:t>
            </w:r>
            <w:proofErr w:type="spellStart"/>
            <w:r w:rsidRPr="006259CA">
              <w:rPr>
                <w:rFonts w:ascii="Times New Roman" w:hAnsi="Times New Roman"/>
                <w:lang w:val="ru-RU"/>
              </w:rPr>
              <w:t>валюті</w:t>
            </w:r>
            <w:proofErr w:type="spellEnd"/>
            <w:r w:rsidRPr="006259CA">
              <w:rPr>
                <w:rFonts w:ascii="Times New Roman" w:hAnsi="Times New Roman"/>
                <w:lang w:val="ru-RU"/>
              </w:rPr>
              <w:t xml:space="preserve"> </w:t>
            </w:r>
            <w:proofErr w:type="spellStart"/>
            <w:r w:rsidRPr="006259CA">
              <w:rPr>
                <w:rFonts w:ascii="Times New Roman" w:hAnsi="Times New Roman"/>
                <w:lang w:val="ru-RU"/>
              </w:rPr>
              <w:t>України</w:t>
            </w:r>
            <w:proofErr w:type="spellEnd"/>
            <w:r w:rsidRPr="006259CA">
              <w:rPr>
                <w:rFonts w:ascii="Times New Roman" w:hAnsi="Times New Roman"/>
                <w:lang w:val="ru-RU"/>
              </w:rPr>
              <w:t xml:space="preserve"> </w:t>
            </w:r>
            <w:proofErr w:type="spellStart"/>
            <w:r w:rsidRPr="006259CA">
              <w:rPr>
                <w:rFonts w:ascii="Times New Roman" w:hAnsi="Times New Roman"/>
                <w:lang w:val="ru-RU"/>
              </w:rPr>
              <w:t>згідно</w:t>
            </w:r>
            <w:proofErr w:type="spellEnd"/>
            <w:r w:rsidRPr="006259CA">
              <w:rPr>
                <w:rFonts w:ascii="Times New Roman" w:hAnsi="Times New Roman"/>
                <w:lang w:val="ru-RU"/>
              </w:rPr>
              <w:t xml:space="preserve"> </w:t>
            </w:r>
            <w:proofErr w:type="spellStart"/>
            <w:r w:rsidRPr="006259CA">
              <w:rPr>
                <w:rFonts w:ascii="Times New Roman" w:hAnsi="Times New Roman"/>
                <w:lang w:val="ru-RU"/>
              </w:rPr>
              <w:t>з</w:t>
            </w:r>
            <w:proofErr w:type="spellEnd"/>
            <w:r w:rsidRPr="006259CA">
              <w:rPr>
                <w:rFonts w:ascii="Times New Roman" w:hAnsi="Times New Roman"/>
                <w:lang w:val="ru-RU"/>
              </w:rPr>
              <w:t xml:space="preserve"> договором </w:t>
            </w:r>
            <w:proofErr w:type="gramStart"/>
            <w:r w:rsidRPr="006259CA">
              <w:rPr>
                <w:rFonts w:ascii="Times New Roman" w:hAnsi="Times New Roman"/>
                <w:lang w:val="ru-RU"/>
              </w:rPr>
              <w:t>про</w:t>
            </w:r>
            <w:proofErr w:type="gramEnd"/>
            <w:r w:rsidRPr="006259CA">
              <w:rPr>
                <w:rFonts w:ascii="Times New Roman" w:hAnsi="Times New Roman"/>
                <w:lang w:val="ru-RU"/>
              </w:rPr>
              <w:t xml:space="preserve"> </w:t>
            </w:r>
            <w:proofErr w:type="spellStart"/>
            <w:r w:rsidRPr="006259CA">
              <w:rPr>
                <w:rFonts w:ascii="Times New Roman" w:hAnsi="Times New Roman"/>
                <w:lang w:val="ru-RU"/>
              </w:rPr>
              <w:t>закупівлю</w:t>
            </w:r>
            <w:proofErr w:type="spellEnd"/>
            <w:r w:rsidRPr="006259CA">
              <w:rPr>
                <w:rFonts w:ascii="Times New Roman" w:hAnsi="Times New Roman"/>
                <w:lang w:val="ru-RU"/>
              </w:rPr>
              <w:t>.</w:t>
            </w:r>
          </w:p>
        </w:tc>
      </w:tr>
      <w:tr w:rsidR="00F50D8A" w:rsidRPr="008A420A" w:rsidTr="005563FD">
        <w:trPr>
          <w:trHeight w:val="1269"/>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7</w:t>
            </w:r>
          </w:p>
        </w:tc>
        <w:tc>
          <w:tcPr>
            <w:tcW w:w="2751" w:type="dxa"/>
          </w:tcPr>
          <w:p w:rsidR="00F50D8A" w:rsidRPr="006259CA" w:rsidRDefault="00F50D8A" w:rsidP="008E751C">
            <w:pPr>
              <w:widowControl w:val="0"/>
              <w:spacing w:after="0"/>
              <w:rPr>
                <w:rFonts w:ascii="Times New Roman" w:hAnsi="Times New Roman"/>
              </w:rPr>
            </w:pPr>
            <w:r w:rsidRPr="006259CA">
              <w:rPr>
                <w:rFonts w:ascii="Times New Roman" w:hAnsi="Times New Roman"/>
                <w:b/>
              </w:rPr>
              <w:t>Інформація  про  мову (мови),  якою  (якими) повинно  бути  складено тендерні пропозиції</w:t>
            </w:r>
          </w:p>
        </w:tc>
        <w:tc>
          <w:tcPr>
            <w:tcW w:w="6749" w:type="dxa"/>
          </w:tcPr>
          <w:p w:rsidR="00F50D8A" w:rsidRPr="006259CA" w:rsidRDefault="00F50D8A" w:rsidP="00D00C6D">
            <w:pPr>
              <w:widowControl w:val="0"/>
              <w:jc w:val="both"/>
              <w:rPr>
                <w:rFonts w:ascii="Times New Roman" w:hAnsi="Times New Roman"/>
                <w:color w:val="000000"/>
                <w:lang w:eastAsia="ru-RU"/>
              </w:rPr>
            </w:pPr>
            <w:r w:rsidRPr="006259CA">
              <w:rPr>
                <w:rFonts w:ascii="Times New Roman" w:hAnsi="Times New Roman"/>
                <w:color w:val="000000"/>
                <w:lang w:eastAsia="ru-RU"/>
              </w:rPr>
              <w:t>Мова тендерної пропозиції – українська.</w:t>
            </w:r>
          </w:p>
          <w:p w:rsidR="00F50D8A" w:rsidRPr="006259CA" w:rsidRDefault="00F50D8A" w:rsidP="00D00C6D">
            <w:pPr>
              <w:widowControl w:val="0"/>
              <w:jc w:val="both"/>
              <w:rPr>
                <w:rFonts w:ascii="Times New Roman" w:hAnsi="Times New Roman"/>
                <w:color w:val="000000"/>
                <w:lang w:eastAsia="ru-RU"/>
              </w:rPr>
            </w:pPr>
            <w:r w:rsidRPr="006259CA">
              <w:rPr>
                <w:rFonts w:ascii="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50D8A" w:rsidRPr="006259CA" w:rsidRDefault="00F50D8A" w:rsidP="00D00C6D">
            <w:pPr>
              <w:widowControl w:val="0"/>
              <w:jc w:val="both"/>
              <w:rPr>
                <w:rFonts w:ascii="Times New Roman" w:hAnsi="Times New Roman"/>
                <w:color w:val="000000"/>
                <w:lang w:eastAsia="ru-RU"/>
              </w:rPr>
            </w:pPr>
            <w:r w:rsidRPr="006259CA">
              <w:rPr>
                <w:rFonts w:ascii="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0D8A" w:rsidRPr="006259CA" w:rsidRDefault="00F50D8A" w:rsidP="00D00C6D">
            <w:pPr>
              <w:widowControl w:val="0"/>
              <w:jc w:val="both"/>
              <w:rPr>
                <w:rFonts w:ascii="Times New Roman" w:hAnsi="Times New Roman"/>
                <w:color w:val="000000"/>
                <w:lang w:eastAsia="ru-RU"/>
              </w:rPr>
            </w:pPr>
            <w:r w:rsidRPr="006259CA">
              <w:rPr>
                <w:rFonts w:ascii="Times New Roman" w:hAnsi="Times New Roman"/>
                <w:color w:val="000000"/>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259CA">
              <w:rPr>
                <w:rFonts w:ascii="Times New Roman" w:hAnsi="Times New Roman"/>
                <w:color w:val="000000"/>
                <w:lang w:eastAsia="ru-RU"/>
              </w:rPr>
              <w:t>інтернет</w:t>
            </w:r>
            <w:proofErr w:type="spellEnd"/>
            <w:r w:rsidRPr="006259CA">
              <w:rPr>
                <w:rFonts w:ascii="Times New Roman" w:hAnsi="Times New Roman"/>
                <w:color w:val="000000"/>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E0BBF" w:rsidRDefault="00F50D8A" w:rsidP="00D00C6D">
            <w:pPr>
              <w:widowControl w:val="0"/>
              <w:jc w:val="both"/>
              <w:rPr>
                <w:rFonts w:ascii="Times New Roman" w:hAnsi="Times New Roman"/>
                <w:b/>
                <w:bCs/>
                <w:color w:val="000000"/>
                <w:lang w:eastAsia="ru-RU"/>
              </w:rPr>
            </w:pPr>
            <w:r w:rsidRPr="006259CA">
              <w:rPr>
                <w:rFonts w:ascii="Times New Roman" w:hAnsi="Times New Roman"/>
                <w:b/>
                <w:bCs/>
                <w:color w:val="000000"/>
                <w:lang w:eastAsia="ru-RU"/>
              </w:rPr>
              <w:t xml:space="preserve">Виключення:                                                     </w:t>
            </w:r>
          </w:p>
          <w:p w:rsidR="00F50D8A" w:rsidRPr="006259CA" w:rsidRDefault="00F50D8A" w:rsidP="00D00C6D">
            <w:pPr>
              <w:widowControl w:val="0"/>
              <w:jc w:val="both"/>
              <w:rPr>
                <w:rFonts w:ascii="Times New Roman" w:hAnsi="Times New Roman"/>
                <w:color w:val="000000"/>
                <w:lang w:eastAsia="ru-RU"/>
              </w:rPr>
            </w:pPr>
            <w:r w:rsidRPr="006259CA">
              <w:rPr>
                <w:rFonts w:ascii="Times New Roman" w:hAnsi="Times New Roman"/>
                <w:b/>
                <w:bCs/>
                <w:color w:val="000000"/>
                <w:lang w:eastAsia="ru-RU"/>
              </w:rPr>
              <w:t xml:space="preserve">    </w:t>
            </w:r>
            <w:r w:rsidRPr="006259CA">
              <w:rPr>
                <w:rFonts w:ascii="Times New Roman" w:hAnsi="Times New Roman"/>
                <w:color w:val="000000"/>
                <w:lang w:eastAsia="ru-RU"/>
              </w:rPr>
              <w:t xml:space="preserve">1. Замовник не зобов’язаний розглядати документи, які не </w:t>
            </w:r>
            <w:r w:rsidRPr="006259CA">
              <w:rPr>
                <w:rFonts w:ascii="Times New Roman" w:hAnsi="Times New Roman"/>
                <w:color w:val="000000"/>
                <w:lang w:eastAsia="ru-RU"/>
              </w:rPr>
              <w:lastRenderedPageBreak/>
              <w:t xml:space="preserve">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F335D" w:rsidRPr="006259CA" w:rsidRDefault="00F50D8A" w:rsidP="00DF335D">
            <w:pPr>
              <w:widowControl w:val="0"/>
              <w:spacing w:after="0"/>
              <w:ind w:firstLine="462"/>
              <w:jc w:val="both"/>
              <w:rPr>
                <w:rFonts w:ascii="Times New Roman" w:hAnsi="Times New Roman"/>
              </w:rPr>
            </w:pPr>
            <w:r w:rsidRPr="006259CA">
              <w:rPr>
                <w:rFonts w:ascii="Times New Roman" w:hAnsi="Times New Roman"/>
                <w:color w:val="000000"/>
                <w:lang w:eastAsia="ru-RU"/>
              </w:rPr>
              <w:t xml:space="preserve">2.  </w:t>
            </w:r>
            <w:r w:rsidRPr="006259CA">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6259CA">
              <w:rPr>
                <w:rFonts w:ascii="Times New Roman" w:hAnsi="Times New Roman"/>
              </w:rPr>
              <w:softHyphen/>
              <w:t xml:space="preserve"> вимоги, навіть якщо інший документ наданий іноземною мовою без перекладу).</w:t>
            </w:r>
          </w:p>
        </w:tc>
      </w:tr>
      <w:tr w:rsidR="00DF335D" w:rsidRPr="008A420A" w:rsidTr="005563FD">
        <w:trPr>
          <w:trHeight w:val="2817"/>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8</w:t>
            </w:r>
          </w:p>
        </w:tc>
        <w:tc>
          <w:tcPr>
            <w:tcW w:w="2751" w:type="dxa"/>
          </w:tcPr>
          <w:p w:rsidR="00DF335D" w:rsidRPr="006259CA" w:rsidRDefault="00DF335D" w:rsidP="00E96D9B">
            <w:pPr>
              <w:spacing w:before="150" w:after="150" w:line="240" w:lineRule="auto"/>
              <w:rPr>
                <w:rFonts w:ascii="Times New Roman" w:hAnsi="Times New Roman"/>
                <w:lang w:eastAsia="ru-RU"/>
              </w:rPr>
            </w:pPr>
            <w:r w:rsidRPr="006259CA">
              <w:rPr>
                <w:rFonts w:ascii="Times New Roman" w:hAnsi="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49" w:type="dxa"/>
          </w:tcPr>
          <w:p w:rsidR="00DF335D" w:rsidRPr="006259CA" w:rsidRDefault="00DF335D" w:rsidP="00DF335D">
            <w:pPr>
              <w:spacing w:before="150" w:after="150" w:line="240" w:lineRule="auto"/>
              <w:jc w:val="both"/>
              <w:rPr>
                <w:rFonts w:ascii="Times New Roman" w:hAnsi="Times New Roman"/>
                <w:lang w:eastAsia="ru-RU"/>
              </w:rPr>
            </w:pPr>
            <w:r w:rsidRPr="006259CA">
              <w:rPr>
                <w:rFonts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F335D" w:rsidRPr="006259CA" w:rsidRDefault="00DF335D" w:rsidP="00D00C6D">
            <w:pPr>
              <w:widowControl w:val="0"/>
              <w:jc w:val="both"/>
              <w:rPr>
                <w:rFonts w:ascii="Times New Roman" w:hAnsi="Times New Roman"/>
                <w:color w:val="000000"/>
                <w:lang w:eastAsia="ru-RU"/>
              </w:rPr>
            </w:pPr>
          </w:p>
        </w:tc>
      </w:tr>
      <w:tr w:rsidR="00DF335D" w:rsidRPr="008A420A" w:rsidTr="006259CA">
        <w:trPr>
          <w:trHeight w:val="520"/>
          <w:jc w:val="center"/>
        </w:trPr>
        <w:tc>
          <w:tcPr>
            <w:tcW w:w="10065" w:type="dxa"/>
            <w:gridSpan w:val="3"/>
            <w:vAlign w:val="center"/>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b/>
              </w:rPr>
              <w:t>II. Порядок унесення змін та надання роз’яснень до тендерної документації</w:t>
            </w:r>
          </w:p>
        </w:tc>
      </w:tr>
      <w:tr w:rsidR="00DF335D" w:rsidRPr="00C2291B"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1</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 xml:space="preserve">Процедура надання роз’яснень щодо тендерної документації </w:t>
            </w:r>
          </w:p>
        </w:tc>
        <w:tc>
          <w:tcPr>
            <w:tcW w:w="6749" w:type="dxa"/>
          </w:tcPr>
          <w:p w:rsidR="00956B19" w:rsidRPr="006259CA" w:rsidRDefault="00DF335D" w:rsidP="007B3323">
            <w:pPr>
              <w:spacing w:before="150" w:after="0" w:line="240" w:lineRule="auto"/>
              <w:jc w:val="both"/>
              <w:rPr>
                <w:rFonts w:ascii="Times New Roman" w:hAnsi="Times New Roman"/>
                <w:lang w:eastAsia="ru-RU"/>
              </w:rPr>
            </w:pPr>
            <w:r w:rsidRPr="006259CA">
              <w:rPr>
                <w:rFonts w:ascii="Times New Roman" w:hAnsi="Times New Roman"/>
              </w:rPr>
              <w:t xml:space="preserve">Фізична/юридична особа має право не пізніше ніж за </w:t>
            </w:r>
            <w:r w:rsidR="00956B19" w:rsidRPr="006259CA">
              <w:rPr>
                <w:rFonts w:ascii="Times New Roman" w:hAnsi="Times New Roman"/>
              </w:rPr>
              <w:t>три</w:t>
            </w:r>
            <w:r w:rsidRPr="006259CA">
              <w:rPr>
                <w:rFonts w:ascii="Times New Roman" w:hAnsi="Times New Roman"/>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956B19" w:rsidRPr="006259CA">
              <w:rPr>
                <w:rFonts w:ascii="Times New Roman" w:hAnsi="Times New Roman"/>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335D" w:rsidRPr="006259CA" w:rsidRDefault="00956B19" w:rsidP="007B3323">
            <w:pPr>
              <w:widowControl w:val="0"/>
              <w:spacing w:after="0"/>
              <w:jc w:val="both"/>
              <w:rPr>
                <w:rFonts w:ascii="Times New Roman" w:hAnsi="Times New Roman"/>
              </w:rPr>
            </w:pPr>
            <w:r w:rsidRPr="006259CA">
              <w:rPr>
                <w:rFonts w:ascii="Times New Roman" w:hAnsi="Times New Roman"/>
              </w:rPr>
              <w:t xml:space="preserve">         </w:t>
            </w:r>
            <w:r w:rsidR="00DF335D" w:rsidRPr="006259CA">
              <w:rPr>
                <w:rFonts w:ascii="Times New Roman" w:hAnsi="Times New Roman"/>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F335D" w:rsidRPr="006259CA" w:rsidRDefault="00DF335D" w:rsidP="007B3323">
            <w:pPr>
              <w:widowControl w:val="0"/>
              <w:spacing w:after="0"/>
              <w:ind w:firstLine="462"/>
              <w:jc w:val="both"/>
              <w:rPr>
                <w:rFonts w:ascii="Times New Roman" w:hAnsi="Times New Roman"/>
                <w:color w:val="0D0D0D"/>
              </w:rPr>
            </w:pPr>
            <w:r w:rsidRPr="006259CA">
              <w:rPr>
                <w:rFonts w:ascii="Times New Roman" w:hAnsi="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259CA">
              <w:rPr>
                <w:rFonts w:ascii="Times New Roman" w:hAnsi="Times New Roman"/>
                <w:bCs/>
                <w:iCs/>
              </w:rPr>
              <w:t xml:space="preserve">не менш як на </w:t>
            </w:r>
            <w:r w:rsidR="00AE539A" w:rsidRPr="006259CA">
              <w:rPr>
                <w:rFonts w:ascii="Times New Roman" w:hAnsi="Times New Roman"/>
                <w:bCs/>
                <w:iCs/>
              </w:rPr>
              <w:t>чотири  дні</w:t>
            </w:r>
            <w:r w:rsidRPr="006259CA">
              <w:rPr>
                <w:rFonts w:ascii="Times New Roman" w:hAnsi="Times New Roman"/>
                <w:bCs/>
                <w:iCs/>
              </w:rPr>
              <w:t>.</w:t>
            </w:r>
          </w:p>
        </w:tc>
      </w:tr>
      <w:tr w:rsidR="00DF335D" w:rsidRPr="008A420A" w:rsidTr="006259CA">
        <w:trPr>
          <w:trHeight w:val="520"/>
          <w:jc w:val="center"/>
        </w:trPr>
        <w:tc>
          <w:tcPr>
            <w:tcW w:w="565" w:type="dxa"/>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rPr>
              <w:t>2</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Унесення змін до тендерної документації</w:t>
            </w:r>
          </w:p>
        </w:tc>
        <w:tc>
          <w:tcPr>
            <w:tcW w:w="6749" w:type="dxa"/>
          </w:tcPr>
          <w:p w:rsidR="00DF335D" w:rsidRPr="006259CA" w:rsidRDefault="00DF335D" w:rsidP="007B3323">
            <w:pPr>
              <w:widowControl w:val="0"/>
              <w:spacing w:after="0"/>
              <w:ind w:firstLine="410"/>
              <w:jc w:val="both"/>
              <w:rPr>
                <w:rFonts w:ascii="Times New Roman" w:hAnsi="Times New Roman"/>
                <w:b/>
                <w:bCs/>
                <w:i/>
                <w:iCs/>
              </w:rPr>
            </w:pPr>
            <w:r w:rsidRPr="006259CA">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259CA">
              <w:rPr>
                <w:rFonts w:ascii="Times New Roman" w:hAnsi="Times New Roman"/>
                <w:bCs/>
                <w:iCs/>
              </w:rPr>
              <w:t xml:space="preserve">не менше </w:t>
            </w:r>
            <w:r w:rsidR="00AE539A" w:rsidRPr="006259CA">
              <w:rPr>
                <w:rFonts w:ascii="Times New Roman" w:hAnsi="Times New Roman"/>
                <w:bCs/>
                <w:iCs/>
              </w:rPr>
              <w:t>чотирьох</w:t>
            </w:r>
            <w:r w:rsidRPr="006259CA">
              <w:rPr>
                <w:rFonts w:ascii="Times New Roman" w:hAnsi="Times New Roman"/>
                <w:bCs/>
                <w:iCs/>
              </w:rPr>
              <w:t xml:space="preserve"> днів.</w:t>
            </w:r>
          </w:p>
          <w:p w:rsidR="00DF335D" w:rsidRPr="006259CA" w:rsidRDefault="00DF335D" w:rsidP="007B3323">
            <w:pPr>
              <w:widowControl w:val="0"/>
              <w:spacing w:after="0"/>
              <w:ind w:firstLine="462"/>
              <w:jc w:val="both"/>
              <w:rPr>
                <w:rFonts w:ascii="Times New Roman" w:hAnsi="Times New Roman"/>
              </w:rPr>
            </w:pPr>
            <w:r w:rsidRPr="006259CA">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w:t>
            </w:r>
            <w:r w:rsidRPr="006259CA">
              <w:rPr>
                <w:rFonts w:ascii="Times New Roman" w:hAnsi="Times New Roman"/>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DF335D" w:rsidRPr="008A420A" w:rsidTr="006259CA">
        <w:trPr>
          <w:trHeight w:val="520"/>
          <w:jc w:val="center"/>
        </w:trPr>
        <w:tc>
          <w:tcPr>
            <w:tcW w:w="10065" w:type="dxa"/>
            <w:gridSpan w:val="3"/>
            <w:vAlign w:val="center"/>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b/>
              </w:rPr>
              <w:lastRenderedPageBreak/>
              <w:t xml:space="preserve">III. Інструкція з підготовки тендерної пропозиції </w:t>
            </w:r>
          </w:p>
        </w:tc>
      </w:tr>
      <w:tr w:rsidR="00DF335D" w:rsidRPr="008A420A" w:rsidTr="006259CA">
        <w:trPr>
          <w:trHeight w:val="520"/>
          <w:jc w:val="center"/>
        </w:trPr>
        <w:tc>
          <w:tcPr>
            <w:tcW w:w="565" w:type="dxa"/>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rPr>
              <w:t>1</w:t>
            </w:r>
          </w:p>
        </w:tc>
        <w:tc>
          <w:tcPr>
            <w:tcW w:w="2751" w:type="dxa"/>
          </w:tcPr>
          <w:p w:rsidR="00DF335D" w:rsidRPr="006259CA" w:rsidRDefault="00DF335D" w:rsidP="008E751C">
            <w:pPr>
              <w:widowControl w:val="0"/>
              <w:spacing w:after="0"/>
              <w:jc w:val="both"/>
              <w:rPr>
                <w:rFonts w:ascii="Times New Roman" w:hAnsi="Times New Roman"/>
              </w:rPr>
            </w:pPr>
            <w:r w:rsidRPr="006259CA">
              <w:rPr>
                <w:rFonts w:ascii="Times New Roman" w:hAnsi="Times New Roman"/>
                <w:b/>
              </w:rPr>
              <w:t>Зміст і спосіб подання тендерної пропозиції</w:t>
            </w:r>
          </w:p>
        </w:tc>
        <w:tc>
          <w:tcPr>
            <w:tcW w:w="6749" w:type="dxa"/>
          </w:tcPr>
          <w:p w:rsidR="00DF335D" w:rsidRPr="006259CA" w:rsidRDefault="00DF335D" w:rsidP="00C67112">
            <w:pPr>
              <w:pStyle w:val="normal"/>
              <w:widowControl w:val="0"/>
              <w:spacing w:line="240" w:lineRule="auto"/>
              <w:ind w:right="142" w:firstLine="540"/>
              <w:jc w:val="both"/>
              <w:rPr>
                <w:rFonts w:ascii="Times New Roman" w:hAnsi="Times New Roman" w:cs="Times New Roman"/>
                <w:b/>
                <w:color w:val="0D0D0D"/>
                <w:lang w:val="uk-UA"/>
              </w:rPr>
            </w:pPr>
            <w:r w:rsidRPr="006259CA">
              <w:rPr>
                <w:rFonts w:ascii="Times New Roman" w:hAnsi="Times New Roman" w:cs="Times New Roman"/>
                <w:color w:val="0D0D0D"/>
                <w:lang w:val="uk-UA"/>
              </w:rPr>
              <w:t xml:space="preserve">Тендерна пропозиція подається в електронному вигляді через електронну систему закупівель </w:t>
            </w:r>
            <w:r w:rsidRPr="006259CA">
              <w:rPr>
                <w:rFonts w:ascii="Times New Roman" w:hAnsi="Times New Roman" w:cs="Times New Roman"/>
                <w:color w:val="0D0D0D"/>
                <w:shd w:val="clear" w:color="auto" w:fill="FFFFFF"/>
                <w:lang w:val="uk-UA"/>
              </w:rPr>
              <w:t>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6259CA">
              <w:rPr>
                <w:rFonts w:ascii="Times New Roman" w:hAnsi="Times New Roman" w:cs="Times New Roman"/>
                <w:color w:val="0D0D0D"/>
                <w:lang w:val="uk-UA"/>
              </w:rPr>
              <w:t xml:space="preserve"> та шляхом завантаження  файлів</w:t>
            </w:r>
            <w:r w:rsidRPr="006259CA">
              <w:rPr>
                <w:rFonts w:ascii="Times New Roman" w:hAnsi="Times New Roman" w:cs="Times New Roman"/>
                <w:b/>
                <w:color w:val="0D0D0D"/>
                <w:lang w:val="uk-UA"/>
              </w:rPr>
              <w:t>, які мають бути відкриті для загального доступу та не містити паролів, з:</w:t>
            </w:r>
          </w:p>
          <w:p w:rsidR="00DF335D" w:rsidRPr="006259CA" w:rsidRDefault="00DF335D" w:rsidP="00C67112">
            <w:pPr>
              <w:pStyle w:val="normal"/>
              <w:widowControl w:val="0"/>
              <w:spacing w:line="240" w:lineRule="auto"/>
              <w:ind w:right="142"/>
              <w:jc w:val="both"/>
              <w:rPr>
                <w:rFonts w:ascii="Times New Roman" w:hAnsi="Times New Roman" w:cs="Times New Roman"/>
                <w:b/>
                <w:color w:val="0D0D0D"/>
                <w:lang w:val="uk-UA"/>
              </w:rPr>
            </w:pPr>
          </w:p>
          <w:p w:rsidR="00DF335D" w:rsidRPr="006259CA" w:rsidRDefault="00C80D81" w:rsidP="00C67112">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1</w:t>
            </w:r>
            <w:r w:rsidR="00DF335D" w:rsidRPr="006259CA">
              <w:rPr>
                <w:rFonts w:ascii="Times New Roman" w:hAnsi="Times New Roman" w:cs="Times New Roman"/>
                <w:color w:val="0D0D0D"/>
                <w:lang w:val="uk-UA"/>
              </w:rPr>
              <w:t>)</w:t>
            </w:r>
            <w:r w:rsidR="00DF335D" w:rsidRPr="006259CA">
              <w:rPr>
                <w:rFonts w:ascii="Times New Roman" w:hAnsi="Times New Roman" w:cs="Times New Roman"/>
                <w:color w:val="0D0D0D"/>
                <w:lang w:val="uk-UA"/>
              </w:rPr>
              <w:tab/>
              <w:t xml:space="preserve"> </w:t>
            </w:r>
            <w:r w:rsidR="00E05242" w:rsidRPr="006259CA">
              <w:rPr>
                <w:rFonts w:ascii="Times New Roman" w:hAnsi="Times New Roman"/>
                <w:lang w:val="uk-UA"/>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w:t>
            </w:r>
            <w:r w:rsidR="00E05242" w:rsidRPr="006259CA">
              <w:rPr>
                <w:rFonts w:ascii="Times New Roman" w:hAnsi="Times New Roman" w:cs="Times New Roman"/>
                <w:color w:val="0D0D0D"/>
                <w:lang w:val="uk-UA"/>
              </w:rPr>
              <w:t xml:space="preserve"> </w:t>
            </w:r>
            <w:r w:rsidR="00DF335D" w:rsidRPr="006259CA">
              <w:rPr>
                <w:rFonts w:ascii="Times New Roman" w:hAnsi="Times New Roman" w:cs="Times New Roman"/>
                <w:color w:val="0D0D0D"/>
                <w:lang w:val="uk-UA"/>
              </w:rPr>
              <w:t xml:space="preserve">(згідно з </w:t>
            </w:r>
            <w:r w:rsidR="00DF335D" w:rsidRPr="006259CA">
              <w:rPr>
                <w:rFonts w:ascii="Times New Roman" w:hAnsi="Times New Roman" w:cs="Times New Roman"/>
                <w:b/>
                <w:color w:val="0D0D0D"/>
                <w:lang w:val="uk-UA"/>
              </w:rPr>
              <w:t xml:space="preserve">ДОДАТКОМ </w:t>
            </w:r>
            <w:r w:rsidRPr="006259CA">
              <w:rPr>
                <w:rFonts w:ascii="Times New Roman" w:hAnsi="Times New Roman" w:cs="Times New Roman"/>
                <w:b/>
                <w:color w:val="0D0D0D"/>
                <w:lang w:val="uk-UA"/>
              </w:rPr>
              <w:t>1</w:t>
            </w:r>
            <w:r w:rsidR="00DF335D" w:rsidRPr="006259CA">
              <w:rPr>
                <w:rFonts w:ascii="Times New Roman" w:hAnsi="Times New Roman" w:cs="Times New Roman"/>
                <w:color w:val="0D0D0D"/>
                <w:lang w:val="uk-UA"/>
              </w:rPr>
              <w:t xml:space="preserve"> до цієї тендерної документації);</w:t>
            </w:r>
          </w:p>
          <w:p w:rsidR="00DF335D" w:rsidRPr="006259CA" w:rsidRDefault="00DF335D" w:rsidP="00C67112">
            <w:pPr>
              <w:pStyle w:val="normal"/>
              <w:widowControl w:val="0"/>
              <w:spacing w:line="240" w:lineRule="auto"/>
              <w:ind w:right="142" w:firstLine="480"/>
              <w:jc w:val="both"/>
              <w:rPr>
                <w:rFonts w:ascii="Times New Roman" w:hAnsi="Times New Roman" w:cs="Times New Roman"/>
                <w:color w:val="0D0D0D"/>
                <w:lang w:val="uk-UA"/>
              </w:rPr>
            </w:pPr>
          </w:p>
          <w:p w:rsidR="00DF335D" w:rsidRPr="006259CA" w:rsidRDefault="00DF335D" w:rsidP="00C67112">
            <w:pPr>
              <w:widowControl w:val="0"/>
              <w:spacing w:after="0"/>
              <w:ind w:right="142" w:firstLine="497"/>
              <w:contextualSpacing/>
              <w:jc w:val="both"/>
              <w:rPr>
                <w:rFonts w:ascii="Times New Roman" w:hAnsi="Times New Roman"/>
                <w:i/>
                <w:color w:val="0D0D0D"/>
              </w:rPr>
            </w:pPr>
            <w:r w:rsidRPr="006259CA">
              <w:rPr>
                <w:rFonts w:ascii="Times New Roman" w:hAnsi="Times New Roman"/>
                <w:i/>
                <w:color w:val="0D0D0D"/>
              </w:rPr>
              <w:t>У разі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України «Про публічні закупівлі».</w:t>
            </w:r>
          </w:p>
          <w:p w:rsidR="00DF335D" w:rsidRPr="006259CA" w:rsidRDefault="00DF335D" w:rsidP="00C67112">
            <w:pPr>
              <w:widowControl w:val="0"/>
              <w:spacing w:after="0"/>
              <w:ind w:right="142" w:firstLine="497"/>
              <w:contextualSpacing/>
              <w:jc w:val="both"/>
              <w:rPr>
                <w:rFonts w:ascii="Times New Roman" w:hAnsi="Times New Roman"/>
                <w:i/>
                <w:color w:val="0D0D0D"/>
              </w:rPr>
            </w:pPr>
          </w:p>
          <w:p w:rsidR="00DF335D" w:rsidRPr="006259CA" w:rsidRDefault="00C80D81" w:rsidP="00C67112">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2</w:t>
            </w:r>
            <w:r w:rsidR="00DF335D" w:rsidRPr="006259CA">
              <w:rPr>
                <w:rFonts w:ascii="Times New Roman" w:hAnsi="Times New Roman" w:cs="Times New Roman"/>
                <w:color w:val="0D0D0D"/>
                <w:lang w:val="uk-UA"/>
              </w:rPr>
              <w:t>)</w:t>
            </w:r>
            <w:r w:rsidR="00DF335D" w:rsidRPr="006259CA">
              <w:rPr>
                <w:rFonts w:ascii="Times New Roman" w:hAnsi="Times New Roman" w:cs="Times New Roman"/>
                <w:color w:val="0D0D0D"/>
                <w:lang w:val="uk-UA"/>
              </w:rPr>
              <w:tab/>
              <w:t xml:space="preserve">інформацією про необхідні технічні, якісні та кількісні характеристики предмета закупівлі, документи, що підтверджують відповідність технічним, якісним, кількісним та іншим вимогам предмета закупівлі, встановленим замовником, відповідно до технічного завдання див. </w:t>
            </w:r>
            <w:r w:rsidR="00DF335D" w:rsidRPr="006259CA">
              <w:rPr>
                <w:rFonts w:ascii="Times New Roman" w:hAnsi="Times New Roman" w:cs="Times New Roman"/>
                <w:b/>
                <w:color w:val="0D0D0D"/>
                <w:lang w:val="uk-UA"/>
              </w:rPr>
              <w:t xml:space="preserve">ДОДАТОК </w:t>
            </w:r>
            <w:r w:rsidRPr="006259CA">
              <w:rPr>
                <w:rFonts w:ascii="Times New Roman" w:hAnsi="Times New Roman" w:cs="Times New Roman"/>
                <w:b/>
                <w:color w:val="0D0D0D"/>
                <w:lang w:val="uk-UA"/>
              </w:rPr>
              <w:t>2</w:t>
            </w:r>
            <w:r w:rsidR="00DF335D" w:rsidRPr="006259CA">
              <w:rPr>
                <w:rFonts w:ascii="Times New Roman" w:hAnsi="Times New Roman" w:cs="Times New Roman"/>
                <w:color w:val="0D0D0D"/>
                <w:lang w:val="uk-UA"/>
              </w:rPr>
              <w:t xml:space="preserve">  до цієї тендерної документації.</w:t>
            </w:r>
          </w:p>
          <w:p w:rsidR="00C80D81" w:rsidRPr="006259CA" w:rsidRDefault="00C80D81" w:rsidP="00C80D81">
            <w:pPr>
              <w:pStyle w:val="normal"/>
              <w:widowControl w:val="0"/>
              <w:spacing w:line="240" w:lineRule="auto"/>
              <w:ind w:right="142" w:firstLine="480"/>
              <w:jc w:val="both"/>
              <w:rPr>
                <w:rFonts w:ascii="Times New Roman" w:hAnsi="Times New Roman" w:cs="Times New Roman"/>
                <w:color w:val="0D0D0D"/>
                <w:lang w:val="uk-UA"/>
              </w:rPr>
            </w:pPr>
          </w:p>
          <w:p w:rsidR="00C80D81" w:rsidRPr="006259CA" w:rsidRDefault="00C80D81" w:rsidP="00C80D8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3) Листа щодо погодження з </w:t>
            </w:r>
            <w:proofErr w:type="spellStart"/>
            <w:r w:rsidRPr="006259CA">
              <w:rPr>
                <w:rFonts w:ascii="Times New Roman" w:hAnsi="Times New Roman" w:cs="Times New Roman"/>
                <w:color w:val="0D0D0D"/>
                <w:lang w:val="uk-UA"/>
              </w:rPr>
              <w:t>проєктом</w:t>
            </w:r>
            <w:proofErr w:type="spellEnd"/>
            <w:r w:rsidRPr="006259CA">
              <w:rPr>
                <w:rFonts w:ascii="Times New Roman" w:hAnsi="Times New Roman" w:cs="Times New Roman"/>
                <w:color w:val="0D0D0D"/>
                <w:lang w:val="uk-UA"/>
              </w:rPr>
              <w:t xml:space="preserve">  договору, який зазначено в ДОДАТКУ </w:t>
            </w:r>
            <w:r w:rsidR="007538B5">
              <w:rPr>
                <w:rFonts w:ascii="Times New Roman" w:hAnsi="Times New Roman" w:cs="Times New Roman"/>
                <w:color w:val="0D0D0D"/>
                <w:lang w:val="uk-UA"/>
              </w:rPr>
              <w:t>4</w:t>
            </w:r>
            <w:r w:rsidRPr="006259CA">
              <w:rPr>
                <w:rFonts w:ascii="Times New Roman" w:hAnsi="Times New Roman" w:cs="Times New Roman"/>
                <w:color w:val="0D0D0D"/>
                <w:lang w:val="uk-UA"/>
              </w:rPr>
              <w:t xml:space="preserve"> Тендерної документації.</w:t>
            </w:r>
          </w:p>
          <w:p w:rsidR="00DF335D" w:rsidRPr="006259CA" w:rsidRDefault="00DF335D" w:rsidP="00C67112">
            <w:pPr>
              <w:pStyle w:val="normal"/>
              <w:widowControl w:val="0"/>
              <w:spacing w:line="240" w:lineRule="auto"/>
              <w:ind w:right="142" w:firstLine="480"/>
              <w:jc w:val="both"/>
              <w:rPr>
                <w:rFonts w:ascii="Times New Roman" w:hAnsi="Times New Roman" w:cs="Times New Roman"/>
                <w:color w:val="0D0D0D"/>
                <w:lang w:val="uk-UA"/>
              </w:rPr>
            </w:pPr>
          </w:p>
          <w:p w:rsidR="00DF335D" w:rsidRPr="006259CA" w:rsidRDefault="00C80D81" w:rsidP="00C67112">
            <w:pPr>
              <w:widowControl w:val="0"/>
              <w:tabs>
                <w:tab w:val="left" w:pos="791"/>
              </w:tabs>
              <w:spacing w:after="0"/>
              <w:ind w:right="142" w:firstLine="406"/>
              <w:contextualSpacing/>
              <w:jc w:val="both"/>
              <w:rPr>
                <w:rFonts w:ascii="Times New Roman" w:hAnsi="Times New Roman"/>
                <w:color w:val="0D0D0D"/>
              </w:rPr>
            </w:pPr>
            <w:r w:rsidRPr="006259CA">
              <w:rPr>
                <w:rFonts w:ascii="Times New Roman" w:hAnsi="Times New Roman"/>
                <w:color w:val="0D0D0D"/>
              </w:rPr>
              <w:t>4</w:t>
            </w:r>
            <w:r w:rsidR="00DF335D" w:rsidRPr="006259CA">
              <w:rPr>
                <w:rFonts w:ascii="Times New Roman" w:hAnsi="Times New Roman"/>
                <w:color w:val="0D0D0D"/>
              </w:rPr>
              <w:t>)</w:t>
            </w:r>
            <w:r w:rsidR="00DF335D" w:rsidRPr="006259CA">
              <w:rPr>
                <w:rFonts w:ascii="Times New Roman" w:hAnsi="Times New Roman"/>
                <w:color w:val="0D0D0D"/>
              </w:rPr>
              <w:tab/>
              <w:t xml:space="preserve">заповненою формою «Тендерна пропозиція» згідно з </w:t>
            </w:r>
            <w:r w:rsidR="00DF335D" w:rsidRPr="006259CA">
              <w:rPr>
                <w:rFonts w:ascii="Times New Roman" w:hAnsi="Times New Roman"/>
                <w:b/>
                <w:color w:val="0D0D0D"/>
              </w:rPr>
              <w:t xml:space="preserve">ДОДАТКОМ </w:t>
            </w:r>
            <w:r w:rsidR="007538B5">
              <w:rPr>
                <w:rFonts w:ascii="Times New Roman" w:hAnsi="Times New Roman"/>
                <w:b/>
                <w:color w:val="0D0D0D"/>
              </w:rPr>
              <w:t>3</w:t>
            </w:r>
            <w:r w:rsidR="00DF335D" w:rsidRPr="006259CA">
              <w:rPr>
                <w:rFonts w:ascii="Times New Roman" w:hAnsi="Times New Roman"/>
                <w:color w:val="0D0D0D"/>
              </w:rPr>
              <w:t xml:space="preserve">  до цієї тендерної документації;</w:t>
            </w:r>
          </w:p>
          <w:p w:rsidR="00DF335D" w:rsidRPr="006259CA" w:rsidRDefault="00DF335D" w:rsidP="00C67112">
            <w:pPr>
              <w:widowControl w:val="0"/>
              <w:tabs>
                <w:tab w:val="left" w:pos="791"/>
              </w:tabs>
              <w:spacing w:after="0"/>
              <w:ind w:right="142" w:firstLine="406"/>
              <w:contextualSpacing/>
              <w:jc w:val="both"/>
              <w:rPr>
                <w:rFonts w:ascii="Times New Roman" w:hAnsi="Times New Roman"/>
                <w:color w:val="0D0D0D"/>
              </w:rPr>
            </w:pPr>
          </w:p>
          <w:p w:rsidR="00DF335D" w:rsidRPr="006259CA" w:rsidRDefault="00DF335D" w:rsidP="00C67112">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5)</w:t>
            </w:r>
            <w:r w:rsidRPr="006259CA">
              <w:rPr>
                <w:rFonts w:ascii="Times New Roman" w:hAnsi="Times New Roman" w:cs="Times New Roman"/>
                <w:b/>
                <w:color w:val="0D0D0D"/>
                <w:lang w:val="uk-UA"/>
              </w:rPr>
              <w:t xml:space="preserve"> Документів, що підтверджують повноваження посадової особи*</w:t>
            </w:r>
            <w:r w:rsidRPr="006259CA">
              <w:rPr>
                <w:rFonts w:ascii="Times New Roman" w:hAnsi="Times New Roman" w:cs="Times New Roman"/>
                <w:color w:val="0D0D0D"/>
                <w:lang w:val="uk-UA"/>
              </w:rPr>
              <w:t xml:space="preserve"> або представника учасника процедури закупівлі щодо підпису документів тендерної пропозиції </w:t>
            </w:r>
            <w:r w:rsidRPr="006259CA">
              <w:rPr>
                <w:rFonts w:ascii="Times New Roman" w:hAnsi="Times New Roman" w:cs="Times New Roman"/>
                <w:b/>
                <w:color w:val="0D0D0D"/>
                <w:lang w:val="uk-UA"/>
              </w:rPr>
              <w:t>Повноваження щодо підпису документів тендерної пропозиції підтверджується:</w:t>
            </w:r>
            <w:r w:rsidRPr="006259CA">
              <w:rPr>
                <w:rFonts w:ascii="Times New Roman" w:hAnsi="Times New Roman" w:cs="Times New Roman"/>
                <w:color w:val="0D0D0D"/>
                <w:lang w:val="uk-UA"/>
              </w:rPr>
              <w:t xml:space="preserve"> копією виписки з протоколу засновників та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w:t>
            </w:r>
          </w:p>
          <w:p w:rsidR="00DF335D" w:rsidRPr="006259CA" w:rsidRDefault="00DF335D" w:rsidP="00C67112">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DF335D" w:rsidRPr="006259CA" w:rsidRDefault="00DF335D" w:rsidP="00C67112">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службові (посадові) особи, які підписують документи тендерної пропозиції;</w:t>
            </w:r>
          </w:p>
          <w:p w:rsidR="00DF335D" w:rsidRPr="006259CA" w:rsidRDefault="00DF335D" w:rsidP="00C67112">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службові (посадові) особи, які уповноважені на підписання договору про закупівлю.</w:t>
            </w:r>
          </w:p>
          <w:p w:rsidR="00DF335D" w:rsidRPr="006259CA" w:rsidRDefault="00DF335D" w:rsidP="00C67112">
            <w:pPr>
              <w:pStyle w:val="normal"/>
              <w:widowControl w:val="0"/>
              <w:spacing w:line="240" w:lineRule="auto"/>
              <w:ind w:right="142" w:firstLine="480"/>
              <w:jc w:val="both"/>
              <w:rPr>
                <w:rFonts w:ascii="Times New Roman" w:hAnsi="Times New Roman" w:cs="Times New Roman"/>
                <w:color w:val="0D0D0D"/>
                <w:lang w:val="uk-UA"/>
              </w:rPr>
            </w:pPr>
          </w:p>
          <w:p w:rsidR="00DF335D" w:rsidRPr="006259CA" w:rsidRDefault="00C80D81" w:rsidP="00C80D81">
            <w:pPr>
              <w:pStyle w:val="normal"/>
              <w:widowControl w:val="0"/>
              <w:spacing w:line="240" w:lineRule="auto"/>
              <w:ind w:right="142"/>
              <w:jc w:val="both"/>
              <w:rPr>
                <w:rFonts w:ascii="Times New Roman" w:hAnsi="Times New Roman" w:cs="Times New Roman"/>
                <w:color w:val="0D0D0D"/>
                <w:lang w:val="uk-UA"/>
              </w:rPr>
            </w:pPr>
            <w:r w:rsidRPr="00400CB9">
              <w:rPr>
                <w:rFonts w:ascii="Times New Roman" w:hAnsi="Times New Roman" w:cs="Times New Roman"/>
                <w:b/>
                <w:color w:val="0D0D0D"/>
                <w:lang w:val="uk-UA"/>
              </w:rPr>
              <w:t xml:space="preserve">         </w:t>
            </w:r>
            <w:r w:rsidRPr="005B14D0">
              <w:rPr>
                <w:rFonts w:ascii="Times New Roman" w:hAnsi="Times New Roman" w:cs="Times New Roman"/>
                <w:b/>
                <w:color w:val="0D0D0D"/>
                <w:lang w:val="uk-UA"/>
              </w:rPr>
              <w:t>6</w:t>
            </w:r>
            <w:r w:rsidR="00DF335D" w:rsidRPr="005B14D0">
              <w:rPr>
                <w:rFonts w:ascii="Times New Roman" w:hAnsi="Times New Roman" w:cs="Times New Roman"/>
                <w:b/>
                <w:color w:val="0D0D0D"/>
                <w:lang w:val="uk-UA"/>
              </w:rPr>
              <w:t>)</w:t>
            </w:r>
            <w:r w:rsidR="00DF335D" w:rsidRPr="006259CA">
              <w:rPr>
                <w:rFonts w:ascii="Times New Roman" w:hAnsi="Times New Roman" w:cs="Times New Roman"/>
                <w:color w:val="0D0D0D"/>
                <w:lang w:val="uk-UA"/>
              </w:rPr>
              <w:t xml:space="preserve"> </w:t>
            </w:r>
            <w:r w:rsidR="00DF335D" w:rsidRPr="009B7197">
              <w:rPr>
                <w:rFonts w:ascii="Times New Roman" w:hAnsi="Times New Roman" w:cs="Times New Roman"/>
                <w:b/>
                <w:color w:val="0D0D0D"/>
                <w:lang w:val="uk-UA"/>
              </w:rPr>
              <w:t>Лист-згода</w:t>
            </w:r>
            <w:r w:rsidR="00DF335D" w:rsidRPr="006259CA">
              <w:rPr>
                <w:rFonts w:ascii="Times New Roman" w:hAnsi="Times New Roman" w:cs="Times New Roman"/>
                <w:color w:val="0D0D0D"/>
                <w:lang w:val="uk-UA"/>
              </w:rPr>
              <w:t xml:space="preserve"> на обробку персональних даних Учасника згідно Додатку </w:t>
            </w:r>
            <w:r w:rsidR="005B14D0">
              <w:rPr>
                <w:rFonts w:ascii="Times New Roman" w:hAnsi="Times New Roman" w:cs="Times New Roman"/>
                <w:color w:val="0D0D0D"/>
                <w:lang w:val="uk-UA"/>
              </w:rPr>
              <w:t>5</w:t>
            </w:r>
            <w:r w:rsidR="00DF335D" w:rsidRPr="006259CA">
              <w:rPr>
                <w:rFonts w:ascii="Times New Roman" w:hAnsi="Times New Roman" w:cs="Times New Roman"/>
                <w:color w:val="0D0D0D"/>
                <w:lang w:val="uk-UA"/>
              </w:rPr>
              <w:t xml:space="preserve"> Тендерної документації</w:t>
            </w:r>
          </w:p>
          <w:p w:rsidR="00DF335D" w:rsidRPr="006259CA" w:rsidRDefault="00DF335D" w:rsidP="00C67112">
            <w:pPr>
              <w:pStyle w:val="normal"/>
              <w:widowControl w:val="0"/>
              <w:spacing w:line="240" w:lineRule="auto"/>
              <w:ind w:right="142" w:firstLine="480"/>
              <w:jc w:val="both"/>
              <w:rPr>
                <w:rFonts w:ascii="Times New Roman" w:hAnsi="Times New Roman" w:cs="Times New Roman"/>
                <w:b/>
                <w:color w:val="0D0D0D"/>
                <w:lang w:val="uk-UA"/>
              </w:rPr>
            </w:pPr>
          </w:p>
          <w:p w:rsidR="00DF335D" w:rsidRPr="006259CA" w:rsidRDefault="00C80D81" w:rsidP="00C67112">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b/>
                <w:color w:val="0D0D0D"/>
                <w:lang w:val="uk-UA"/>
              </w:rPr>
              <w:t>7</w:t>
            </w:r>
            <w:r w:rsidR="00DF335D" w:rsidRPr="006259CA">
              <w:rPr>
                <w:rFonts w:ascii="Times New Roman" w:hAnsi="Times New Roman" w:cs="Times New Roman"/>
                <w:b/>
                <w:color w:val="0D0D0D"/>
                <w:lang w:val="uk-UA"/>
              </w:rPr>
              <w:t>)</w:t>
            </w:r>
            <w:r w:rsidR="00DF335D" w:rsidRPr="006259CA">
              <w:rPr>
                <w:rFonts w:ascii="Times New Roman" w:hAnsi="Times New Roman" w:cs="Times New Roman"/>
                <w:color w:val="0D0D0D"/>
                <w:lang w:val="uk-UA"/>
              </w:rPr>
              <w:t xml:space="preserve"> </w:t>
            </w:r>
            <w:r w:rsidR="00DF335D" w:rsidRPr="006259CA">
              <w:rPr>
                <w:rFonts w:ascii="Times New Roman" w:hAnsi="Times New Roman" w:cs="Times New Roman"/>
                <w:b/>
                <w:color w:val="0D0D0D"/>
                <w:lang w:val="uk-UA"/>
              </w:rPr>
              <w:t>Інших документів,</w:t>
            </w:r>
            <w:r w:rsidR="00DF335D" w:rsidRPr="006259CA">
              <w:rPr>
                <w:rFonts w:ascii="Times New Roman" w:hAnsi="Times New Roman" w:cs="Times New Roman"/>
                <w:color w:val="0D0D0D"/>
                <w:lang w:val="uk-UA"/>
              </w:rPr>
              <w:t xml:space="preserve"> передбачених цією документацією, а саме:</w:t>
            </w:r>
          </w:p>
          <w:p w:rsidR="00DF335D" w:rsidRPr="006259CA" w:rsidRDefault="00DF335D" w:rsidP="00C67112">
            <w:pPr>
              <w:pStyle w:val="normal"/>
              <w:widowControl w:val="0"/>
              <w:spacing w:line="240" w:lineRule="auto"/>
              <w:ind w:right="142" w:firstLine="480"/>
              <w:jc w:val="both"/>
              <w:rPr>
                <w:rFonts w:ascii="Times New Roman" w:hAnsi="Times New Roman" w:cs="Times New Roman"/>
                <w:color w:val="0D0D0D"/>
                <w:lang w:val="uk-UA"/>
              </w:rPr>
            </w:pPr>
          </w:p>
          <w:p w:rsidR="00DF335D" w:rsidRPr="006259CA" w:rsidRDefault="00C80D81" w:rsidP="00C67112">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b/>
                <w:color w:val="0D0D0D"/>
                <w:lang w:val="uk-UA"/>
              </w:rPr>
              <w:t>7</w:t>
            </w:r>
            <w:r w:rsidR="00DF335D" w:rsidRPr="006259CA">
              <w:rPr>
                <w:rFonts w:ascii="Times New Roman" w:hAnsi="Times New Roman" w:cs="Times New Roman"/>
                <w:b/>
                <w:color w:val="0D0D0D"/>
                <w:lang w:val="uk-UA"/>
              </w:rPr>
              <w:t>.1. Довідка, складена у довільній формі</w:t>
            </w:r>
            <w:r w:rsidR="00DF335D" w:rsidRPr="006259CA">
              <w:rPr>
                <w:rFonts w:ascii="Times New Roman" w:hAnsi="Times New Roman" w:cs="Times New Roman"/>
                <w:color w:val="0D0D0D"/>
                <w:lang w:val="uk-UA"/>
              </w:rPr>
              <w:t xml:space="preserve">, яка містить відомості про підприємство або про фізичну </w:t>
            </w:r>
            <w:proofErr w:type="spellStart"/>
            <w:r w:rsidR="00DF335D" w:rsidRPr="006259CA">
              <w:rPr>
                <w:rFonts w:ascii="Times New Roman" w:hAnsi="Times New Roman" w:cs="Times New Roman"/>
                <w:color w:val="0D0D0D"/>
                <w:lang w:val="uk-UA"/>
              </w:rPr>
              <w:t>особу-</w:t>
            </w:r>
            <w:proofErr w:type="spellEnd"/>
            <w:r w:rsidR="00DF335D" w:rsidRPr="006259CA">
              <w:rPr>
                <w:rFonts w:ascii="Times New Roman" w:hAnsi="Times New Roman" w:cs="Times New Roman"/>
                <w:color w:val="0D0D0D"/>
                <w:lang w:val="uk-UA"/>
              </w:rPr>
              <w:t xml:space="preserve"> підприємця:</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Найменування учасника  торгів </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Місце знаходження учасника торгів (юридична і фактична адреси)</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Код за ЄДРПОУ </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Відомості про керівництво (</w:t>
            </w:r>
            <w:r w:rsidRPr="006259CA">
              <w:rPr>
                <w:rFonts w:ascii="Times New Roman" w:hAnsi="Times New Roman" w:cs="Times New Roman"/>
                <w:i/>
                <w:color w:val="0D0D0D"/>
                <w:lang w:val="uk-UA"/>
              </w:rPr>
              <w:t>для юридичної особи</w:t>
            </w:r>
            <w:r w:rsidRPr="006259CA">
              <w:rPr>
                <w:rFonts w:ascii="Times New Roman" w:hAnsi="Times New Roman" w:cs="Times New Roman"/>
                <w:color w:val="0D0D0D"/>
                <w:lang w:val="uk-UA"/>
              </w:rPr>
              <w:t>).</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Контактні дані, а саме: телефон, (e-</w:t>
            </w:r>
            <w:proofErr w:type="spellStart"/>
            <w:r w:rsidRPr="006259CA">
              <w:rPr>
                <w:rFonts w:ascii="Times New Roman" w:hAnsi="Times New Roman" w:cs="Times New Roman"/>
                <w:color w:val="0D0D0D"/>
                <w:lang w:val="uk-UA"/>
              </w:rPr>
              <w:t>mail</w:t>
            </w:r>
            <w:proofErr w:type="spellEnd"/>
            <w:r w:rsidRPr="006259CA">
              <w:rPr>
                <w:rFonts w:ascii="Times New Roman" w:hAnsi="Times New Roman" w:cs="Times New Roman"/>
                <w:color w:val="0D0D0D"/>
                <w:lang w:val="uk-UA"/>
              </w:rPr>
              <w:t xml:space="preserve"> за наявності).</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Місце та дата державної реєстрації</w:t>
            </w:r>
          </w:p>
          <w:p w:rsidR="00DF335D" w:rsidRPr="006259CA" w:rsidRDefault="00DF335D" w:rsidP="00C67112">
            <w:pPr>
              <w:pStyle w:val="normal"/>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Банківські реквізити</w:t>
            </w:r>
          </w:p>
          <w:p w:rsidR="00DF335D" w:rsidRPr="006259CA" w:rsidRDefault="00DF335D" w:rsidP="00C67112">
            <w:pPr>
              <w:pStyle w:val="normal"/>
              <w:widowControl w:val="0"/>
              <w:spacing w:line="240" w:lineRule="auto"/>
              <w:ind w:right="142" w:firstLine="443"/>
              <w:jc w:val="both"/>
              <w:rPr>
                <w:rFonts w:ascii="Times New Roman" w:hAnsi="Times New Roman" w:cs="Times New Roman"/>
                <w:color w:val="0D0D0D"/>
                <w:lang w:val="uk-UA"/>
              </w:rPr>
            </w:pPr>
          </w:p>
          <w:p w:rsidR="00DF335D" w:rsidRPr="006259CA" w:rsidRDefault="00C80D81" w:rsidP="00C67112">
            <w:pPr>
              <w:pStyle w:val="normal"/>
              <w:widowControl w:val="0"/>
              <w:spacing w:line="240" w:lineRule="auto"/>
              <w:ind w:right="142" w:firstLine="443"/>
              <w:jc w:val="both"/>
              <w:rPr>
                <w:rFonts w:ascii="Times New Roman" w:hAnsi="Times New Roman" w:cs="Times New Roman"/>
                <w:color w:val="0D0D0D"/>
                <w:lang w:val="uk-UA"/>
              </w:rPr>
            </w:pPr>
            <w:r w:rsidRPr="006259CA">
              <w:rPr>
                <w:rFonts w:ascii="Times New Roman" w:hAnsi="Times New Roman" w:cs="Times New Roman"/>
                <w:b/>
                <w:color w:val="0D0D0D"/>
                <w:lang w:val="uk-UA"/>
              </w:rPr>
              <w:t>7</w:t>
            </w:r>
            <w:r w:rsidR="00DF335D" w:rsidRPr="006259CA">
              <w:rPr>
                <w:rFonts w:ascii="Times New Roman" w:hAnsi="Times New Roman" w:cs="Times New Roman"/>
                <w:b/>
                <w:color w:val="0D0D0D"/>
              </w:rPr>
              <w:t>.2.</w:t>
            </w:r>
            <w:r w:rsidR="00DF335D" w:rsidRPr="006259CA">
              <w:rPr>
                <w:rFonts w:ascii="Times New Roman" w:hAnsi="Times New Roman" w:cs="Times New Roman"/>
                <w:color w:val="0D0D0D"/>
              </w:rPr>
              <w:t xml:space="preserve"> </w:t>
            </w:r>
            <w:r w:rsidR="00DF335D" w:rsidRPr="006259CA">
              <w:rPr>
                <w:rFonts w:ascii="Times New Roman" w:hAnsi="Times New Roman" w:cs="Times New Roman"/>
                <w:b/>
                <w:color w:val="0D0D0D"/>
                <w:lang w:val="uk-UA"/>
              </w:rPr>
              <w:t>копія</w:t>
            </w:r>
            <w:r w:rsidR="00DF335D" w:rsidRPr="006259CA">
              <w:rPr>
                <w:rFonts w:ascii="Times New Roman" w:hAnsi="Times New Roman" w:cs="Times New Roman"/>
                <w:b/>
                <w:bCs/>
                <w:color w:val="0D0D0D"/>
                <w:shd w:val="clear" w:color="auto" w:fill="FFFFFF"/>
                <w:lang w:eastAsia="uk-UA"/>
              </w:rPr>
              <w:t xml:space="preserve"> Статуту </w:t>
            </w:r>
            <w:proofErr w:type="spellStart"/>
            <w:r w:rsidR="00DF335D" w:rsidRPr="006259CA">
              <w:rPr>
                <w:rFonts w:ascii="Times New Roman" w:hAnsi="Times New Roman" w:cs="Times New Roman"/>
                <w:b/>
                <w:bCs/>
                <w:color w:val="0D0D0D"/>
                <w:shd w:val="clear" w:color="auto" w:fill="FFFFFF"/>
                <w:lang w:eastAsia="uk-UA"/>
              </w:rPr>
              <w:t>із</w:t>
            </w:r>
            <w:proofErr w:type="spellEnd"/>
            <w:r w:rsidRPr="006259CA">
              <w:rPr>
                <w:rFonts w:ascii="Times New Roman" w:hAnsi="Times New Roman" w:cs="Times New Roman"/>
                <w:b/>
                <w:bCs/>
                <w:color w:val="0D0D0D"/>
                <w:shd w:val="clear" w:color="auto" w:fill="FFFFFF"/>
                <w:lang w:val="uk-UA" w:eastAsia="uk-UA"/>
              </w:rPr>
              <w:t xml:space="preserve"> </w:t>
            </w:r>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змінами</w:t>
            </w:r>
            <w:proofErr w:type="spellEnd"/>
            <w:r w:rsidR="00DF335D" w:rsidRPr="006259CA">
              <w:rPr>
                <w:rFonts w:ascii="Times New Roman" w:hAnsi="Times New Roman" w:cs="Times New Roman"/>
                <w:b/>
                <w:bCs/>
                <w:color w:val="0D0D0D"/>
                <w:shd w:val="clear" w:color="auto" w:fill="FFFFFF"/>
                <w:lang w:eastAsia="uk-UA"/>
              </w:rPr>
              <w:t xml:space="preserve"> </w:t>
            </w:r>
            <w:r w:rsidR="00DF335D" w:rsidRPr="006259CA">
              <w:rPr>
                <w:rFonts w:ascii="Times New Roman" w:hAnsi="Times New Roman" w:cs="Times New Roman"/>
                <w:b/>
                <w:iCs/>
                <w:color w:val="0D0D0D"/>
                <w:shd w:val="clear" w:color="auto" w:fill="FFFFFF"/>
                <w:lang w:eastAsia="uk-UA"/>
              </w:rPr>
              <w:t xml:space="preserve">(в </w:t>
            </w:r>
            <w:proofErr w:type="spellStart"/>
            <w:r w:rsidR="00DF335D" w:rsidRPr="006259CA">
              <w:rPr>
                <w:rFonts w:ascii="Times New Roman" w:hAnsi="Times New Roman" w:cs="Times New Roman"/>
                <w:b/>
                <w:iCs/>
                <w:color w:val="0D0D0D"/>
                <w:shd w:val="clear" w:color="auto" w:fill="FFFFFF"/>
                <w:lang w:eastAsia="uk-UA"/>
              </w:rPr>
              <w:t>разі</w:t>
            </w:r>
            <w:proofErr w:type="spellEnd"/>
            <w:r w:rsidR="00DF335D" w:rsidRPr="006259CA">
              <w:rPr>
                <w:rFonts w:ascii="Times New Roman" w:hAnsi="Times New Roman" w:cs="Times New Roman"/>
                <w:b/>
                <w:iCs/>
                <w:color w:val="0D0D0D"/>
                <w:shd w:val="clear" w:color="auto" w:fill="FFFFFF"/>
                <w:lang w:eastAsia="uk-UA"/>
              </w:rPr>
              <w:t xml:space="preserve"> </w:t>
            </w:r>
            <w:proofErr w:type="spellStart"/>
            <w:r w:rsidR="00DF335D" w:rsidRPr="006259CA">
              <w:rPr>
                <w:rFonts w:ascii="Times New Roman" w:hAnsi="Times New Roman" w:cs="Times New Roman"/>
                <w:b/>
                <w:iCs/>
                <w:color w:val="0D0D0D"/>
                <w:shd w:val="clear" w:color="auto" w:fill="FFFFFF"/>
                <w:lang w:eastAsia="uk-UA"/>
              </w:rPr>
              <w:t>їх</w:t>
            </w:r>
            <w:proofErr w:type="spellEnd"/>
            <w:r w:rsidR="00DF335D" w:rsidRPr="006259CA">
              <w:rPr>
                <w:rFonts w:ascii="Times New Roman" w:hAnsi="Times New Roman" w:cs="Times New Roman"/>
                <w:b/>
                <w:iCs/>
                <w:color w:val="0D0D0D"/>
                <w:shd w:val="clear" w:color="auto" w:fill="FFFFFF"/>
                <w:lang w:eastAsia="uk-UA"/>
              </w:rPr>
              <w:t xml:space="preserve"> </w:t>
            </w:r>
            <w:proofErr w:type="spellStart"/>
            <w:r w:rsidR="00DF335D" w:rsidRPr="006259CA">
              <w:rPr>
                <w:rFonts w:ascii="Times New Roman" w:hAnsi="Times New Roman" w:cs="Times New Roman"/>
                <w:b/>
                <w:iCs/>
                <w:color w:val="0D0D0D"/>
                <w:shd w:val="clear" w:color="auto" w:fill="FFFFFF"/>
                <w:lang w:eastAsia="uk-UA"/>
              </w:rPr>
              <w:t>наявності</w:t>
            </w:r>
            <w:proofErr w:type="spellEnd"/>
            <w:r w:rsidR="00DF335D" w:rsidRPr="006259CA">
              <w:rPr>
                <w:rFonts w:ascii="Times New Roman" w:hAnsi="Times New Roman" w:cs="Times New Roman"/>
                <w:b/>
                <w:i/>
                <w:iCs/>
                <w:color w:val="0D0D0D"/>
                <w:shd w:val="clear" w:color="auto" w:fill="FFFFFF"/>
                <w:lang w:eastAsia="uk-UA"/>
              </w:rPr>
              <w:t>)</w:t>
            </w:r>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або</w:t>
            </w:r>
            <w:proofErr w:type="spellEnd"/>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іншого</w:t>
            </w:r>
            <w:proofErr w:type="spellEnd"/>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установчого</w:t>
            </w:r>
            <w:proofErr w:type="spellEnd"/>
            <w:r w:rsidR="00DF335D" w:rsidRPr="006259CA">
              <w:rPr>
                <w:rFonts w:ascii="Times New Roman" w:hAnsi="Times New Roman" w:cs="Times New Roman"/>
                <w:b/>
                <w:bCs/>
                <w:color w:val="0D0D0D"/>
                <w:shd w:val="clear" w:color="auto" w:fill="FFFFFF"/>
                <w:lang w:eastAsia="uk-UA"/>
              </w:rPr>
              <w:t xml:space="preserve"> документу</w:t>
            </w:r>
            <w:r w:rsidR="00DF335D" w:rsidRPr="006259CA">
              <w:rPr>
                <w:rFonts w:ascii="Times New Roman" w:hAnsi="Times New Roman" w:cs="Times New Roman"/>
                <w:b/>
                <w:bCs/>
                <w:color w:val="0D0D0D"/>
                <w:shd w:val="clear" w:color="auto" w:fill="FFFFFF"/>
                <w:lang w:val="uk-UA" w:eastAsia="uk-UA"/>
              </w:rPr>
              <w:t xml:space="preserve"> (для юридичної особи)</w:t>
            </w:r>
            <w:r w:rsidR="00DF335D" w:rsidRPr="006259CA">
              <w:rPr>
                <w:rFonts w:ascii="Times New Roman" w:hAnsi="Times New Roman" w:cs="Times New Roman"/>
                <w:bCs/>
                <w:color w:val="0D0D0D"/>
                <w:shd w:val="clear" w:color="auto" w:fill="FFFFFF"/>
                <w:lang w:eastAsia="uk-UA"/>
              </w:rPr>
              <w:t xml:space="preserve">. У </w:t>
            </w:r>
            <w:proofErr w:type="spellStart"/>
            <w:r w:rsidR="00DF335D" w:rsidRPr="006259CA">
              <w:rPr>
                <w:rFonts w:ascii="Times New Roman" w:hAnsi="Times New Roman" w:cs="Times New Roman"/>
                <w:bCs/>
                <w:color w:val="0D0D0D"/>
                <w:shd w:val="clear" w:color="auto" w:fill="FFFFFF"/>
                <w:lang w:eastAsia="uk-UA"/>
              </w:rPr>
              <w:t>разі</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якщо</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учасник</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здійснює</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діяльність</w:t>
            </w:r>
            <w:proofErr w:type="spellEnd"/>
            <w:r w:rsidR="00DF335D" w:rsidRPr="006259CA">
              <w:rPr>
                <w:rFonts w:ascii="Times New Roman" w:hAnsi="Times New Roman" w:cs="Times New Roman"/>
                <w:bCs/>
                <w:color w:val="0D0D0D"/>
                <w:shd w:val="clear" w:color="auto" w:fill="FFFFFF"/>
                <w:lang w:eastAsia="uk-UA"/>
              </w:rPr>
              <w:t xml:space="preserve"> на </w:t>
            </w:r>
            <w:proofErr w:type="spellStart"/>
            <w:proofErr w:type="gramStart"/>
            <w:r w:rsidR="00DF335D" w:rsidRPr="006259CA">
              <w:rPr>
                <w:rFonts w:ascii="Times New Roman" w:hAnsi="Times New Roman" w:cs="Times New Roman"/>
                <w:bCs/>
                <w:color w:val="0D0D0D"/>
                <w:shd w:val="clear" w:color="auto" w:fill="FFFFFF"/>
                <w:lang w:eastAsia="uk-UA"/>
              </w:rPr>
              <w:t>п</w:t>
            </w:r>
            <w:proofErr w:type="gramEnd"/>
            <w:r w:rsidR="00DF335D" w:rsidRPr="006259CA">
              <w:rPr>
                <w:rFonts w:ascii="Times New Roman" w:hAnsi="Times New Roman" w:cs="Times New Roman"/>
                <w:bCs/>
                <w:color w:val="0D0D0D"/>
                <w:shd w:val="clear" w:color="auto" w:fill="FFFFFF"/>
                <w:lang w:eastAsia="uk-UA"/>
              </w:rPr>
              <w:t>ідставі</w:t>
            </w:r>
            <w:proofErr w:type="spellEnd"/>
            <w:r w:rsidR="00DF335D" w:rsidRPr="006259CA">
              <w:rPr>
                <w:rFonts w:ascii="Times New Roman" w:hAnsi="Times New Roman" w:cs="Times New Roman"/>
                <w:bCs/>
                <w:color w:val="0D0D0D"/>
                <w:shd w:val="clear" w:color="auto" w:fill="FFFFFF"/>
                <w:lang w:eastAsia="uk-UA"/>
              </w:rPr>
              <w:t xml:space="preserve"> модельного статуту, </w:t>
            </w:r>
            <w:proofErr w:type="spellStart"/>
            <w:r w:rsidR="00DF335D" w:rsidRPr="006259CA">
              <w:rPr>
                <w:rFonts w:ascii="Times New Roman" w:hAnsi="Times New Roman" w:cs="Times New Roman"/>
                <w:bCs/>
                <w:color w:val="0D0D0D"/>
                <w:shd w:val="clear" w:color="auto" w:fill="FFFFFF"/>
                <w:lang w:eastAsia="uk-UA"/>
              </w:rPr>
              <w:t>необхідно</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надати</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копію</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рішення</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засновників</w:t>
            </w:r>
            <w:proofErr w:type="spellEnd"/>
            <w:r w:rsidR="00DF335D" w:rsidRPr="006259CA">
              <w:rPr>
                <w:rFonts w:ascii="Times New Roman" w:hAnsi="Times New Roman" w:cs="Times New Roman"/>
                <w:bCs/>
                <w:color w:val="0D0D0D"/>
                <w:shd w:val="clear" w:color="auto" w:fill="FFFFFF"/>
                <w:lang w:eastAsia="uk-UA"/>
              </w:rPr>
              <w:t xml:space="preserve"> про </w:t>
            </w:r>
            <w:proofErr w:type="spellStart"/>
            <w:r w:rsidR="00DF335D" w:rsidRPr="006259CA">
              <w:rPr>
                <w:rFonts w:ascii="Times New Roman" w:hAnsi="Times New Roman" w:cs="Times New Roman"/>
                <w:bCs/>
                <w:color w:val="0D0D0D"/>
                <w:shd w:val="clear" w:color="auto" w:fill="FFFFFF"/>
                <w:lang w:eastAsia="uk-UA"/>
              </w:rPr>
              <w:t>створення</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такої</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юридичної</w:t>
            </w:r>
            <w:proofErr w:type="spellEnd"/>
            <w:r w:rsidR="00DF335D" w:rsidRPr="006259CA">
              <w:rPr>
                <w:rFonts w:ascii="Times New Roman" w:hAnsi="Times New Roman" w:cs="Times New Roman"/>
                <w:bCs/>
                <w:color w:val="0D0D0D"/>
                <w:shd w:val="clear" w:color="auto" w:fill="FFFFFF"/>
                <w:lang w:eastAsia="uk-UA"/>
              </w:rPr>
              <w:t xml:space="preserve"> особи</w:t>
            </w:r>
            <w:r w:rsidR="00DF335D" w:rsidRPr="006259CA">
              <w:rPr>
                <w:rFonts w:ascii="Times New Roman" w:hAnsi="Times New Roman" w:cs="Times New Roman"/>
                <w:color w:val="0D0D0D"/>
                <w:lang w:val="uk-UA"/>
              </w:rPr>
              <w:t>;</w:t>
            </w:r>
          </w:p>
          <w:p w:rsidR="00DF335D" w:rsidRPr="006259CA" w:rsidRDefault="00DF335D" w:rsidP="00C67112">
            <w:pPr>
              <w:pStyle w:val="normal"/>
              <w:widowControl w:val="0"/>
              <w:spacing w:line="240" w:lineRule="auto"/>
              <w:ind w:right="142" w:firstLine="443"/>
              <w:jc w:val="both"/>
              <w:rPr>
                <w:rFonts w:ascii="Times New Roman" w:hAnsi="Times New Roman" w:cs="Times New Roman"/>
                <w:lang w:val="uk-UA"/>
              </w:rPr>
            </w:pPr>
          </w:p>
          <w:p w:rsidR="00DF335D" w:rsidRPr="006259CA" w:rsidRDefault="00DF335D" w:rsidP="00C67112">
            <w:pPr>
              <w:pStyle w:val="normal"/>
              <w:widowControl w:val="0"/>
              <w:spacing w:line="240" w:lineRule="auto"/>
              <w:ind w:right="142" w:firstLine="443"/>
              <w:jc w:val="both"/>
              <w:rPr>
                <w:rFonts w:ascii="Times New Roman" w:hAnsi="Times New Roman" w:cs="Times New Roman"/>
                <w:lang w:val="uk-UA"/>
              </w:rPr>
            </w:pPr>
            <w:r w:rsidRPr="006259CA">
              <w:rPr>
                <w:rFonts w:ascii="Times New Roman" w:hAnsi="Times New Roman" w:cs="Times New Roman"/>
              </w:rPr>
              <w:t xml:space="preserve">Для </w:t>
            </w:r>
            <w:proofErr w:type="spellStart"/>
            <w:r w:rsidRPr="006259CA">
              <w:rPr>
                <w:rFonts w:ascii="Times New Roman" w:hAnsi="Times New Roman" w:cs="Times New Roman"/>
              </w:rPr>
              <w:t>іноземного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Учасника</w:t>
            </w:r>
            <w:proofErr w:type="spellEnd"/>
            <w:r w:rsidRPr="006259CA">
              <w:rPr>
                <w:rFonts w:ascii="Times New Roman" w:hAnsi="Times New Roman" w:cs="Times New Roman"/>
              </w:rPr>
              <w:t xml:space="preserve"> – </w:t>
            </w:r>
            <w:proofErr w:type="spellStart"/>
            <w:r w:rsidRPr="006259CA">
              <w:rPr>
                <w:rFonts w:ascii="Times New Roman" w:hAnsi="Times New Roman" w:cs="Times New Roman"/>
              </w:rPr>
              <w:t>завірений</w:t>
            </w:r>
            <w:proofErr w:type="spellEnd"/>
            <w:r w:rsidRPr="006259CA">
              <w:rPr>
                <w:rFonts w:ascii="Times New Roman" w:hAnsi="Times New Roman" w:cs="Times New Roman"/>
              </w:rPr>
              <w:t xml:space="preserve"> переклад </w:t>
            </w:r>
            <w:proofErr w:type="spellStart"/>
            <w:r w:rsidRPr="006259CA">
              <w:rPr>
                <w:rFonts w:ascii="Times New Roman" w:hAnsi="Times New Roman" w:cs="Times New Roman"/>
              </w:rPr>
              <w:t>витягу</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з</w:t>
            </w:r>
            <w:proofErr w:type="spellEnd"/>
            <w:r w:rsidRPr="006259CA">
              <w:rPr>
                <w:rFonts w:ascii="Times New Roman" w:hAnsi="Times New Roman" w:cs="Times New Roman"/>
              </w:rPr>
              <w:t xml:space="preserve"> торгового </w:t>
            </w:r>
            <w:proofErr w:type="spellStart"/>
            <w:r w:rsidRPr="006259CA">
              <w:rPr>
                <w:rFonts w:ascii="Times New Roman" w:hAnsi="Times New Roman" w:cs="Times New Roman"/>
              </w:rPr>
              <w:t>реєстру</w:t>
            </w:r>
            <w:proofErr w:type="spellEnd"/>
            <w:r w:rsidRPr="006259CA">
              <w:rPr>
                <w:rFonts w:ascii="Times New Roman" w:hAnsi="Times New Roman" w:cs="Times New Roman"/>
              </w:rPr>
              <w:t>.</w:t>
            </w:r>
          </w:p>
          <w:p w:rsidR="00DF335D" w:rsidRPr="006259CA" w:rsidRDefault="00DF335D" w:rsidP="00C67112">
            <w:pPr>
              <w:pStyle w:val="normal"/>
              <w:widowControl w:val="0"/>
              <w:spacing w:line="240" w:lineRule="auto"/>
              <w:ind w:right="142" w:firstLine="480"/>
              <w:jc w:val="both"/>
              <w:rPr>
                <w:rFonts w:ascii="Times New Roman" w:hAnsi="Times New Roman" w:cs="Times New Roman"/>
                <w:b/>
                <w:color w:val="0D0D0D"/>
                <w:lang w:val="uk-UA"/>
              </w:rPr>
            </w:pPr>
          </w:p>
          <w:p w:rsidR="00DF335D" w:rsidRPr="006259CA" w:rsidRDefault="00C80D81" w:rsidP="00C67112">
            <w:pPr>
              <w:pStyle w:val="normal"/>
              <w:widowControl w:val="0"/>
              <w:spacing w:line="240" w:lineRule="auto"/>
              <w:ind w:right="142" w:firstLine="480"/>
              <w:jc w:val="both"/>
              <w:rPr>
                <w:rFonts w:ascii="Times New Roman" w:hAnsi="Times New Roman" w:cs="Times New Roman"/>
                <w:b/>
                <w:color w:val="0D0D0D"/>
                <w:lang w:val="uk-UA"/>
              </w:rPr>
            </w:pPr>
            <w:r w:rsidRPr="006259CA">
              <w:rPr>
                <w:rFonts w:ascii="Times New Roman" w:hAnsi="Times New Roman" w:cs="Times New Roman"/>
                <w:b/>
                <w:color w:val="0D0D0D"/>
                <w:lang w:val="uk-UA"/>
              </w:rPr>
              <w:t>7</w:t>
            </w:r>
            <w:r w:rsidR="00DF335D" w:rsidRPr="006259CA">
              <w:rPr>
                <w:rFonts w:ascii="Times New Roman" w:hAnsi="Times New Roman" w:cs="Times New Roman"/>
                <w:b/>
                <w:color w:val="0D0D0D"/>
                <w:lang w:val="uk-UA"/>
              </w:rPr>
              <w:t>.3</w:t>
            </w:r>
            <w:r w:rsidR="00DF335D" w:rsidRPr="006259CA">
              <w:rPr>
                <w:rFonts w:ascii="Times New Roman" w:hAnsi="Times New Roman" w:cs="Times New Roman"/>
                <w:color w:val="0D0D0D"/>
                <w:lang w:val="uk-UA"/>
              </w:rPr>
              <w:t xml:space="preserve"> </w:t>
            </w:r>
            <w:r w:rsidR="00DF335D" w:rsidRPr="006259CA">
              <w:rPr>
                <w:rFonts w:ascii="Times New Roman" w:hAnsi="Times New Roman" w:cs="Times New Roman"/>
                <w:b/>
                <w:color w:val="0D0D0D"/>
                <w:lang w:val="uk-UA"/>
              </w:rPr>
              <w:t xml:space="preserve">Довідка в </w:t>
            </w:r>
            <w:r w:rsidR="00DF335D" w:rsidRPr="006259CA">
              <w:rPr>
                <w:rFonts w:ascii="Times New Roman" w:hAnsi="Times New Roman" w:cs="Times New Roman"/>
                <w:b/>
                <w:color w:val="0D0D0D"/>
                <w:u w:val="single"/>
                <w:lang w:val="uk-UA"/>
              </w:rPr>
              <w:t>довільній формі</w:t>
            </w:r>
            <w:r w:rsidR="00DF335D" w:rsidRPr="006259CA">
              <w:rPr>
                <w:rFonts w:ascii="Times New Roman" w:hAnsi="Times New Roman" w:cs="Times New Roman"/>
                <w:b/>
                <w:color w:val="0D0D0D"/>
                <w:lang w:val="uk-UA"/>
              </w:rPr>
              <w:t>, що підтверджує  повноваження уповноваженої особи на укладення договору за результатами процедури закупівлі.</w:t>
            </w:r>
          </w:p>
          <w:p w:rsidR="00DF335D" w:rsidRPr="006259CA" w:rsidRDefault="00DF335D" w:rsidP="00C67112">
            <w:pPr>
              <w:spacing w:after="0"/>
              <w:ind w:right="142"/>
              <w:rPr>
                <w:rFonts w:ascii="Times New Roman" w:hAnsi="Times New Roman"/>
                <w:b/>
                <w:color w:val="0D0D0D"/>
              </w:rPr>
            </w:pPr>
          </w:p>
          <w:p w:rsidR="00DF335D" w:rsidRPr="006259CA" w:rsidRDefault="00C80D81" w:rsidP="00C67112">
            <w:pPr>
              <w:spacing w:after="0"/>
              <w:ind w:right="142"/>
              <w:rPr>
                <w:rFonts w:ascii="Times New Roman" w:hAnsi="Times New Roman"/>
                <w:color w:val="0D0D0D"/>
              </w:rPr>
            </w:pPr>
            <w:r w:rsidRPr="006259CA">
              <w:rPr>
                <w:rFonts w:ascii="Times New Roman" w:hAnsi="Times New Roman"/>
                <w:b/>
                <w:color w:val="0D0D0D"/>
              </w:rPr>
              <w:t>7</w:t>
            </w:r>
            <w:r w:rsidR="00DF335D" w:rsidRPr="006259CA">
              <w:rPr>
                <w:rFonts w:ascii="Times New Roman" w:hAnsi="Times New Roman"/>
                <w:b/>
                <w:color w:val="0D0D0D"/>
              </w:rPr>
              <w:t>.4.</w:t>
            </w:r>
            <w:r w:rsidR="00DF335D" w:rsidRPr="006259CA">
              <w:rPr>
                <w:rFonts w:ascii="Times New Roman" w:hAnsi="Times New Roman"/>
                <w:color w:val="0D0D0D"/>
              </w:rPr>
              <w:t xml:space="preserve"> </w:t>
            </w:r>
            <w:r w:rsidR="00DF335D" w:rsidRPr="006259CA">
              <w:rPr>
                <w:rFonts w:ascii="Times New Roman" w:hAnsi="Times New Roman"/>
                <w:b/>
                <w:color w:val="0D0D0D"/>
              </w:rPr>
              <w:t>Для платників ПДВ:</w:t>
            </w:r>
            <w:r w:rsidR="00DF335D" w:rsidRPr="006259CA">
              <w:rPr>
                <w:rFonts w:ascii="Times New Roman" w:hAnsi="Times New Roman"/>
                <w:color w:val="0D0D0D"/>
              </w:rPr>
              <w:t xml:space="preserve"> </w:t>
            </w:r>
          </w:p>
          <w:p w:rsidR="00DF335D" w:rsidRPr="006259CA" w:rsidRDefault="00DF335D" w:rsidP="00C67112">
            <w:pPr>
              <w:keepNext/>
              <w:keepLines/>
              <w:spacing w:after="0"/>
              <w:ind w:right="142"/>
              <w:jc w:val="both"/>
              <w:rPr>
                <w:rFonts w:ascii="Times New Roman" w:hAnsi="Times New Roman"/>
                <w:color w:val="0D0D0D"/>
                <w:lang w:eastAsia="ar-SA"/>
              </w:rPr>
            </w:pPr>
            <w:r w:rsidRPr="006259CA">
              <w:rPr>
                <w:rFonts w:ascii="Times New Roman" w:hAnsi="Times New Roman"/>
                <w:color w:val="0D0D0D"/>
              </w:rPr>
              <w:t xml:space="preserve">-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свідоцтва про реєстрацію платника ПДВ або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витягу з реєстру платників ПДВ </w:t>
            </w:r>
          </w:p>
          <w:p w:rsidR="00DF335D" w:rsidRPr="006259CA" w:rsidRDefault="00DF335D" w:rsidP="00C67112">
            <w:pPr>
              <w:spacing w:after="0"/>
              <w:ind w:right="142"/>
              <w:rPr>
                <w:rFonts w:ascii="Times New Roman" w:hAnsi="Times New Roman"/>
                <w:color w:val="0D0D0D"/>
              </w:rPr>
            </w:pPr>
            <w:r w:rsidRPr="006259CA">
              <w:rPr>
                <w:rFonts w:ascii="Times New Roman" w:hAnsi="Times New Roman"/>
                <w:color w:val="0D0D0D"/>
              </w:rPr>
              <w:t>Для платників єдиного податку:</w:t>
            </w:r>
          </w:p>
          <w:p w:rsidR="00DF335D" w:rsidRPr="006259CA" w:rsidRDefault="00DF335D" w:rsidP="00C67112">
            <w:pPr>
              <w:keepNext/>
              <w:keepLines/>
              <w:suppressAutoHyphens/>
              <w:autoSpaceDE w:val="0"/>
              <w:spacing w:after="0"/>
              <w:ind w:right="142"/>
              <w:rPr>
                <w:rFonts w:ascii="Times New Roman" w:hAnsi="Times New Roman"/>
                <w:color w:val="0D0D0D"/>
              </w:rPr>
            </w:pPr>
            <w:r w:rsidRPr="006259CA">
              <w:rPr>
                <w:rFonts w:ascii="Times New Roman" w:hAnsi="Times New Roman"/>
                <w:color w:val="0D0D0D"/>
              </w:rPr>
              <w:t xml:space="preserve">-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свідоцтва про сплату єдиного податку або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витягу з реєстру платників єдиного податку . </w:t>
            </w:r>
          </w:p>
          <w:p w:rsidR="00DF335D" w:rsidRPr="006259CA" w:rsidRDefault="00DF335D" w:rsidP="00C67112">
            <w:pPr>
              <w:pStyle w:val="rvps2"/>
              <w:shd w:val="clear" w:color="auto" w:fill="FFFFFF"/>
              <w:spacing w:before="0" w:beforeAutospacing="0" w:after="0" w:afterAutospacing="0"/>
              <w:ind w:right="142" w:firstLine="213"/>
              <w:jc w:val="both"/>
              <w:textAlignment w:val="baseline"/>
              <w:rPr>
                <w:color w:val="0D0D0D"/>
                <w:sz w:val="22"/>
                <w:szCs w:val="22"/>
                <w:lang w:val="uk-UA"/>
              </w:rPr>
            </w:pPr>
            <w:r w:rsidRPr="006259CA">
              <w:rPr>
                <w:color w:val="0D0D0D"/>
                <w:sz w:val="22"/>
                <w:szCs w:val="22"/>
              </w:rPr>
              <w:t xml:space="preserve">У </w:t>
            </w:r>
            <w:proofErr w:type="spellStart"/>
            <w:r w:rsidRPr="006259CA">
              <w:rPr>
                <w:color w:val="0D0D0D"/>
                <w:sz w:val="22"/>
                <w:szCs w:val="22"/>
              </w:rPr>
              <w:t>разі</w:t>
            </w:r>
            <w:proofErr w:type="spellEnd"/>
            <w:r w:rsidRPr="006259CA">
              <w:rPr>
                <w:color w:val="0D0D0D"/>
                <w:sz w:val="22"/>
                <w:szCs w:val="22"/>
              </w:rPr>
              <w:t xml:space="preserve">, </w:t>
            </w:r>
            <w:proofErr w:type="spellStart"/>
            <w:r w:rsidRPr="006259CA">
              <w:rPr>
                <w:color w:val="0D0D0D"/>
                <w:sz w:val="22"/>
                <w:szCs w:val="22"/>
              </w:rPr>
              <w:t>якщо</w:t>
            </w:r>
            <w:proofErr w:type="spellEnd"/>
            <w:r w:rsidRPr="006259CA">
              <w:rPr>
                <w:color w:val="0D0D0D"/>
                <w:sz w:val="22"/>
                <w:szCs w:val="22"/>
              </w:rPr>
              <w:t xml:space="preserve"> </w:t>
            </w:r>
            <w:proofErr w:type="spellStart"/>
            <w:r w:rsidRPr="006259CA">
              <w:rPr>
                <w:color w:val="0D0D0D"/>
                <w:sz w:val="22"/>
                <w:szCs w:val="22"/>
              </w:rPr>
              <w:t>учасник</w:t>
            </w:r>
            <w:proofErr w:type="spellEnd"/>
            <w:r w:rsidRPr="006259CA">
              <w:rPr>
                <w:color w:val="0D0D0D"/>
                <w:sz w:val="22"/>
                <w:szCs w:val="22"/>
              </w:rPr>
              <w:t xml:space="preserve"> не </w:t>
            </w:r>
            <w:proofErr w:type="spellStart"/>
            <w:r w:rsidRPr="006259CA">
              <w:rPr>
                <w:color w:val="0D0D0D"/>
                <w:sz w:val="22"/>
                <w:szCs w:val="22"/>
              </w:rPr>
              <w:t>є</w:t>
            </w:r>
            <w:proofErr w:type="spellEnd"/>
            <w:r w:rsidRPr="006259CA">
              <w:rPr>
                <w:color w:val="0D0D0D"/>
                <w:sz w:val="22"/>
                <w:szCs w:val="22"/>
              </w:rPr>
              <w:t xml:space="preserve"> </w:t>
            </w:r>
            <w:proofErr w:type="spellStart"/>
            <w:r w:rsidRPr="006259CA">
              <w:rPr>
                <w:color w:val="0D0D0D"/>
                <w:sz w:val="22"/>
                <w:szCs w:val="22"/>
              </w:rPr>
              <w:t>платником</w:t>
            </w:r>
            <w:proofErr w:type="spellEnd"/>
            <w:r w:rsidRPr="006259CA">
              <w:rPr>
                <w:color w:val="0D0D0D"/>
                <w:sz w:val="22"/>
                <w:szCs w:val="22"/>
              </w:rPr>
              <w:t xml:space="preserve"> </w:t>
            </w:r>
            <w:proofErr w:type="spellStart"/>
            <w:r w:rsidRPr="006259CA">
              <w:rPr>
                <w:color w:val="0D0D0D"/>
                <w:sz w:val="22"/>
                <w:szCs w:val="22"/>
              </w:rPr>
              <w:t>податку</w:t>
            </w:r>
            <w:proofErr w:type="spellEnd"/>
            <w:r w:rsidRPr="006259CA">
              <w:rPr>
                <w:color w:val="0D0D0D"/>
                <w:sz w:val="22"/>
                <w:szCs w:val="22"/>
              </w:rPr>
              <w:t xml:space="preserve"> на </w:t>
            </w:r>
            <w:proofErr w:type="spellStart"/>
            <w:r w:rsidRPr="006259CA">
              <w:rPr>
                <w:color w:val="0D0D0D"/>
                <w:sz w:val="22"/>
                <w:szCs w:val="22"/>
              </w:rPr>
              <w:t>додану</w:t>
            </w:r>
            <w:proofErr w:type="spellEnd"/>
            <w:r w:rsidRPr="006259CA">
              <w:rPr>
                <w:color w:val="0D0D0D"/>
                <w:sz w:val="22"/>
                <w:szCs w:val="22"/>
              </w:rPr>
              <w:t xml:space="preserve"> </w:t>
            </w:r>
            <w:proofErr w:type="spellStart"/>
            <w:r w:rsidRPr="006259CA">
              <w:rPr>
                <w:color w:val="0D0D0D"/>
                <w:sz w:val="22"/>
                <w:szCs w:val="22"/>
              </w:rPr>
              <w:t>вартість</w:t>
            </w:r>
            <w:proofErr w:type="spellEnd"/>
            <w:r w:rsidRPr="006259CA">
              <w:rPr>
                <w:color w:val="0D0D0D"/>
                <w:sz w:val="22"/>
                <w:szCs w:val="22"/>
              </w:rPr>
              <w:t xml:space="preserve"> та </w:t>
            </w:r>
            <w:proofErr w:type="spellStart"/>
            <w:r w:rsidRPr="006259CA">
              <w:rPr>
                <w:color w:val="0D0D0D"/>
                <w:sz w:val="22"/>
                <w:szCs w:val="22"/>
              </w:rPr>
              <w:t>платником</w:t>
            </w:r>
            <w:proofErr w:type="spellEnd"/>
            <w:r w:rsidRPr="006259CA">
              <w:rPr>
                <w:color w:val="0D0D0D"/>
                <w:sz w:val="22"/>
                <w:szCs w:val="22"/>
              </w:rPr>
              <w:t xml:space="preserve"> </w:t>
            </w:r>
            <w:proofErr w:type="spellStart"/>
            <w:r w:rsidRPr="006259CA">
              <w:rPr>
                <w:color w:val="0D0D0D"/>
                <w:sz w:val="22"/>
                <w:szCs w:val="22"/>
              </w:rPr>
              <w:t>єдиного</w:t>
            </w:r>
            <w:proofErr w:type="spellEnd"/>
            <w:r w:rsidRPr="006259CA">
              <w:rPr>
                <w:color w:val="0D0D0D"/>
                <w:sz w:val="22"/>
                <w:szCs w:val="22"/>
              </w:rPr>
              <w:t xml:space="preserve"> </w:t>
            </w:r>
            <w:proofErr w:type="spellStart"/>
            <w:r w:rsidRPr="006259CA">
              <w:rPr>
                <w:color w:val="0D0D0D"/>
                <w:sz w:val="22"/>
                <w:szCs w:val="22"/>
              </w:rPr>
              <w:t>податку</w:t>
            </w:r>
            <w:proofErr w:type="spellEnd"/>
            <w:r w:rsidRPr="006259CA">
              <w:rPr>
                <w:color w:val="0D0D0D"/>
                <w:sz w:val="22"/>
                <w:szCs w:val="22"/>
              </w:rPr>
              <w:t xml:space="preserve">, </w:t>
            </w:r>
            <w:proofErr w:type="spellStart"/>
            <w:r w:rsidRPr="006259CA">
              <w:rPr>
                <w:color w:val="0D0D0D"/>
                <w:sz w:val="22"/>
                <w:szCs w:val="22"/>
              </w:rPr>
              <w:t>тоді</w:t>
            </w:r>
            <w:proofErr w:type="spellEnd"/>
            <w:r w:rsidRPr="006259CA">
              <w:rPr>
                <w:color w:val="0D0D0D"/>
                <w:sz w:val="22"/>
                <w:szCs w:val="22"/>
              </w:rPr>
              <w:t xml:space="preserve"> </w:t>
            </w:r>
            <w:proofErr w:type="spellStart"/>
            <w:r w:rsidRPr="006259CA">
              <w:rPr>
                <w:color w:val="0D0D0D"/>
                <w:sz w:val="22"/>
                <w:szCs w:val="22"/>
              </w:rPr>
              <w:t>він</w:t>
            </w:r>
            <w:proofErr w:type="spellEnd"/>
            <w:r w:rsidRPr="006259CA">
              <w:rPr>
                <w:color w:val="0D0D0D"/>
                <w:sz w:val="22"/>
                <w:szCs w:val="22"/>
              </w:rPr>
              <w:t xml:space="preserve"> повинен подати </w:t>
            </w:r>
            <w:proofErr w:type="spellStart"/>
            <w:r w:rsidRPr="006259CA">
              <w:rPr>
                <w:color w:val="0D0D0D"/>
                <w:sz w:val="22"/>
                <w:szCs w:val="22"/>
              </w:rPr>
              <w:t>довідку</w:t>
            </w:r>
            <w:proofErr w:type="spellEnd"/>
            <w:r w:rsidRPr="006259CA">
              <w:rPr>
                <w:color w:val="0D0D0D"/>
                <w:sz w:val="22"/>
                <w:szCs w:val="22"/>
              </w:rPr>
              <w:t xml:space="preserve"> у </w:t>
            </w:r>
            <w:proofErr w:type="spellStart"/>
            <w:r w:rsidRPr="006259CA">
              <w:rPr>
                <w:color w:val="0D0D0D"/>
                <w:sz w:val="22"/>
                <w:szCs w:val="22"/>
              </w:rPr>
              <w:t>довільній</w:t>
            </w:r>
            <w:proofErr w:type="spellEnd"/>
            <w:r w:rsidRPr="006259CA">
              <w:rPr>
                <w:color w:val="0D0D0D"/>
                <w:sz w:val="22"/>
                <w:szCs w:val="22"/>
              </w:rPr>
              <w:t xml:space="preserve"> </w:t>
            </w:r>
            <w:proofErr w:type="spellStart"/>
            <w:r w:rsidRPr="006259CA">
              <w:rPr>
                <w:color w:val="0D0D0D"/>
                <w:sz w:val="22"/>
                <w:szCs w:val="22"/>
              </w:rPr>
              <w:t>формі</w:t>
            </w:r>
            <w:proofErr w:type="spellEnd"/>
            <w:r w:rsidRPr="006259CA">
              <w:rPr>
                <w:color w:val="0D0D0D"/>
                <w:sz w:val="22"/>
                <w:szCs w:val="22"/>
              </w:rPr>
              <w:t xml:space="preserve"> </w:t>
            </w:r>
            <w:proofErr w:type="spellStart"/>
            <w:r w:rsidRPr="006259CA">
              <w:rPr>
                <w:color w:val="0D0D0D"/>
                <w:sz w:val="22"/>
                <w:szCs w:val="22"/>
              </w:rPr>
              <w:t>з</w:t>
            </w:r>
            <w:proofErr w:type="spellEnd"/>
            <w:r w:rsidRPr="006259CA">
              <w:rPr>
                <w:color w:val="0D0D0D"/>
                <w:sz w:val="22"/>
                <w:szCs w:val="22"/>
              </w:rPr>
              <w:t xml:space="preserve"> </w:t>
            </w:r>
            <w:proofErr w:type="spellStart"/>
            <w:r w:rsidRPr="006259CA">
              <w:rPr>
                <w:color w:val="0D0D0D"/>
                <w:sz w:val="22"/>
                <w:szCs w:val="22"/>
              </w:rPr>
              <w:t>посиланням</w:t>
            </w:r>
            <w:proofErr w:type="spellEnd"/>
            <w:r w:rsidRPr="006259CA">
              <w:rPr>
                <w:color w:val="0D0D0D"/>
                <w:sz w:val="22"/>
                <w:szCs w:val="22"/>
              </w:rPr>
              <w:t xml:space="preserve"> на </w:t>
            </w:r>
            <w:proofErr w:type="spellStart"/>
            <w:r w:rsidRPr="006259CA">
              <w:rPr>
                <w:color w:val="0D0D0D"/>
                <w:sz w:val="22"/>
                <w:szCs w:val="22"/>
              </w:rPr>
              <w:t>конкретні</w:t>
            </w:r>
            <w:proofErr w:type="spellEnd"/>
            <w:r w:rsidRPr="006259CA">
              <w:rPr>
                <w:color w:val="0D0D0D"/>
                <w:sz w:val="22"/>
                <w:szCs w:val="22"/>
              </w:rPr>
              <w:t xml:space="preserve"> </w:t>
            </w:r>
            <w:proofErr w:type="spellStart"/>
            <w:r w:rsidRPr="006259CA">
              <w:rPr>
                <w:color w:val="0D0D0D"/>
                <w:sz w:val="22"/>
                <w:szCs w:val="22"/>
              </w:rPr>
              <w:t>статті</w:t>
            </w:r>
            <w:proofErr w:type="spellEnd"/>
            <w:r w:rsidRPr="006259CA">
              <w:rPr>
                <w:color w:val="0D0D0D"/>
                <w:sz w:val="22"/>
                <w:szCs w:val="22"/>
              </w:rPr>
              <w:t xml:space="preserve"> </w:t>
            </w:r>
            <w:proofErr w:type="spellStart"/>
            <w:r w:rsidRPr="006259CA">
              <w:rPr>
                <w:color w:val="0D0D0D"/>
                <w:sz w:val="22"/>
                <w:szCs w:val="22"/>
              </w:rPr>
              <w:t>законодавства</w:t>
            </w:r>
            <w:proofErr w:type="spellEnd"/>
            <w:r w:rsidRPr="006259CA">
              <w:rPr>
                <w:color w:val="0D0D0D"/>
                <w:sz w:val="22"/>
                <w:szCs w:val="22"/>
              </w:rPr>
              <w:t xml:space="preserve"> </w:t>
            </w:r>
            <w:proofErr w:type="spellStart"/>
            <w:r w:rsidRPr="006259CA">
              <w:rPr>
                <w:color w:val="0D0D0D"/>
                <w:sz w:val="22"/>
                <w:szCs w:val="22"/>
              </w:rPr>
              <w:t>України</w:t>
            </w:r>
            <w:proofErr w:type="spellEnd"/>
            <w:r w:rsidRPr="006259CA">
              <w:rPr>
                <w:color w:val="0D0D0D"/>
                <w:sz w:val="22"/>
                <w:szCs w:val="22"/>
              </w:rPr>
              <w:t xml:space="preserve"> про те,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відповідно</w:t>
            </w:r>
            <w:proofErr w:type="spellEnd"/>
            <w:r w:rsidRPr="006259CA">
              <w:rPr>
                <w:color w:val="0D0D0D"/>
                <w:sz w:val="22"/>
                <w:szCs w:val="22"/>
              </w:rPr>
              <w:t xml:space="preserve"> до </w:t>
            </w:r>
            <w:proofErr w:type="spellStart"/>
            <w:r w:rsidRPr="006259CA">
              <w:rPr>
                <w:color w:val="0D0D0D"/>
                <w:sz w:val="22"/>
                <w:szCs w:val="22"/>
              </w:rPr>
              <w:t>законодавства</w:t>
            </w:r>
            <w:proofErr w:type="spellEnd"/>
            <w:r w:rsidRPr="006259CA">
              <w:rPr>
                <w:color w:val="0D0D0D"/>
                <w:sz w:val="22"/>
                <w:szCs w:val="22"/>
              </w:rPr>
              <w:t xml:space="preserve"> </w:t>
            </w:r>
            <w:proofErr w:type="spellStart"/>
            <w:r w:rsidRPr="006259CA">
              <w:rPr>
                <w:color w:val="0D0D0D"/>
                <w:sz w:val="22"/>
                <w:szCs w:val="22"/>
              </w:rPr>
              <w:t>України</w:t>
            </w:r>
            <w:proofErr w:type="spellEnd"/>
            <w:r w:rsidRPr="006259CA">
              <w:rPr>
                <w:color w:val="0D0D0D"/>
                <w:sz w:val="22"/>
                <w:szCs w:val="22"/>
              </w:rPr>
              <w:t xml:space="preserve"> не </w:t>
            </w:r>
            <w:proofErr w:type="spellStart"/>
            <w:r w:rsidRPr="006259CA">
              <w:rPr>
                <w:color w:val="0D0D0D"/>
                <w:sz w:val="22"/>
                <w:szCs w:val="22"/>
              </w:rPr>
              <w:t>передбачено</w:t>
            </w:r>
            <w:proofErr w:type="spellEnd"/>
            <w:r w:rsidRPr="006259CA">
              <w:rPr>
                <w:color w:val="0D0D0D"/>
                <w:sz w:val="22"/>
                <w:szCs w:val="22"/>
              </w:rPr>
              <w:t xml:space="preserve"> </w:t>
            </w:r>
            <w:proofErr w:type="spellStart"/>
            <w:r w:rsidRPr="006259CA">
              <w:rPr>
                <w:color w:val="0D0D0D"/>
                <w:sz w:val="22"/>
                <w:szCs w:val="22"/>
              </w:rPr>
              <w:t>наявність</w:t>
            </w:r>
            <w:proofErr w:type="spellEnd"/>
            <w:r w:rsidRPr="006259CA">
              <w:rPr>
                <w:color w:val="0D0D0D"/>
                <w:sz w:val="22"/>
                <w:szCs w:val="22"/>
              </w:rPr>
              <w:t xml:space="preserve"> у </w:t>
            </w:r>
            <w:proofErr w:type="spellStart"/>
            <w:r w:rsidRPr="006259CA">
              <w:rPr>
                <w:color w:val="0D0D0D"/>
                <w:sz w:val="22"/>
                <w:szCs w:val="22"/>
              </w:rPr>
              <w:t>нього</w:t>
            </w:r>
            <w:proofErr w:type="spellEnd"/>
            <w:r w:rsidRPr="006259CA">
              <w:rPr>
                <w:color w:val="0D0D0D"/>
                <w:sz w:val="22"/>
                <w:szCs w:val="22"/>
              </w:rPr>
              <w:t xml:space="preserve"> </w:t>
            </w:r>
            <w:proofErr w:type="spellStart"/>
            <w:r w:rsidRPr="006259CA">
              <w:rPr>
                <w:color w:val="0D0D0D"/>
                <w:sz w:val="22"/>
                <w:szCs w:val="22"/>
              </w:rPr>
              <w:t>зазначених</w:t>
            </w:r>
            <w:proofErr w:type="spellEnd"/>
            <w:r w:rsidRPr="006259CA">
              <w:rPr>
                <w:color w:val="0D0D0D"/>
                <w:sz w:val="22"/>
                <w:szCs w:val="22"/>
              </w:rPr>
              <w:t xml:space="preserve"> </w:t>
            </w:r>
            <w:proofErr w:type="spellStart"/>
            <w:proofErr w:type="gramStart"/>
            <w:r w:rsidRPr="006259CA">
              <w:rPr>
                <w:color w:val="0D0D0D"/>
                <w:sz w:val="22"/>
                <w:szCs w:val="22"/>
              </w:rPr>
              <w:t>св</w:t>
            </w:r>
            <w:proofErr w:type="gramEnd"/>
            <w:r w:rsidRPr="006259CA">
              <w:rPr>
                <w:color w:val="0D0D0D"/>
                <w:sz w:val="22"/>
                <w:szCs w:val="22"/>
              </w:rPr>
              <w:t>ідоцтв</w:t>
            </w:r>
            <w:proofErr w:type="spellEnd"/>
            <w:r w:rsidRPr="006259CA">
              <w:rPr>
                <w:color w:val="0D0D0D"/>
                <w:sz w:val="22"/>
                <w:szCs w:val="22"/>
                <w:lang w:val="uk-UA"/>
              </w:rPr>
              <w:t>,</w:t>
            </w:r>
          </w:p>
          <w:p w:rsidR="005563FD" w:rsidRPr="00E67464" w:rsidRDefault="005563FD" w:rsidP="005563FD">
            <w:pPr>
              <w:pStyle w:val="rvps2"/>
              <w:shd w:val="clear" w:color="auto" w:fill="FFFFFF"/>
              <w:spacing w:before="0" w:beforeAutospacing="0" w:after="0" w:afterAutospacing="0"/>
              <w:ind w:right="142" w:firstLine="213"/>
              <w:jc w:val="both"/>
              <w:textAlignment w:val="baseline"/>
              <w:rPr>
                <w:b/>
                <w:color w:val="0D0D0D"/>
                <w:sz w:val="22"/>
                <w:szCs w:val="22"/>
                <w:lang w:val="uk-UA"/>
              </w:rPr>
            </w:pPr>
          </w:p>
          <w:p w:rsidR="00DF335D" w:rsidRPr="006259CA" w:rsidRDefault="00EA2FEC" w:rsidP="00C31C33">
            <w:pPr>
              <w:widowControl w:val="0"/>
              <w:spacing w:after="0"/>
              <w:ind w:right="142" w:firstLine="283"/>
              <w:contextualSpacing/>
              <w:jc w:val="both"/>
              <w:rPr>
                <w:rFonts w:ascii="Times New Roman" w:hAnsi="Times New Roman"/>
                <w:color w:val="0D0D0D"/>
              </w:rPr>
            </w:pPr>
            <w:r w:rsidRPr="006259CA">
              <w:rPr>
                <w:rFonts w:ascii="Times New Roman" w:hAnsi="Times New Roman"/>
                <w:b/>
                <w:color w:val="0D0D0D"/>
              </w:rPr>
              <w:t>7.</w:t>
            </w:r>
            <w:r w:rsidR="00A8291A">
              <w:rPr>
                <w:rFonts w:ascii="Times New Roman" w:hAnsi="Times New Roman"/>
                <w:b/>
                <w:color w:val="0D0D0D"/>
              </w:rPr>
              <w:t>5</w:t>
            </w:r>
            <w:r w:rsidR="00DF335D" w:rsidRPr="006259CA">
              <w:rPr>
                <w:rFonts w:ascii="Times New Roman" w:hAnsi="Times New Roman"/>
                <w:b/>
                <w:color w:val="0D0D0D"/>
              </w:rPr>
              <w:t>. Повноваження учасника – фізичної особи-підприємця</w:t>
            </w:r>
            <w:r w:rsidR="00DF335D" w:rsidRPr="006259CA">
              <w:rPr>
                <w:rFonts w:ascii="Times New Roman" w:hAnsi="Times New Roman"/>
                <w:color w:val="0D0D0D"/>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DF335D" w:rsidRDefault="00DF335D" w:rsidP="00C67112">
            <w:pPr>
              <w:widowControl w:val="0"/>
              <w:spacing w:after="0"/>
              <w:ind w:right="142" w:firstLine="497"/>
              <w:contextualSpacing/>
              <w:jc w:val="both"/>
              <w:rPr>
                <w:rFonts w:ascii="Times New Roman" w:hAnsi="Times New Roman"/>
                <w:color w:val="0D0D0D"/>
              </w:rPr>
            </w:pPr>
            <w:r w:rsidRPr="006259CA">
              <w:rPr>
                <w:rFonts w:ascii="Times New Roman" w:hAnsi="Times New Roman"/>
                <w:color w:val="0D0D0D"/>
              </w:rPr>
              <w:t>У разі якщо тендерна пропозиція подається об'єднанням учасників, до неї обов'язково включається документ про створення такого об'єднання.</w:t>
            </w:r>
          </w:p>
          <w:p w:rsidR="00A8291A" w:rsidRPr="006259CA" w:rsidRDefault="00A8291A" w:rsidP="00A8291A">
            <w:pPr>
              <w:spacing w:before="150" w:after="150" w:line="240" w:lineRule="auto"/>
              <w:jc w:val="both"/>
              <w:rPr>
                <w:rFonts w:ascii="Times New Roman" w:hAnsi="Times New Roman"/>
                <w:lang w:eastAsia="ru-RU"/>
              </w:rPr>
            </w:pPr>
            <w:r>
              <w:rPr>
                <w:rFonts w:ascii="Times New Roman" w:hAnsi="Times New Roman"/>
                <w:lang w:eastAsia="ru-RU"/>
              </w:rPr>
              <w:lastRenderedPageBreak/>
              <w:t xml:space="preserve">           </w:t>
            </w:r>
            <w:r w:rsidRPr="006259CA">
              <w:rPr>
                <w:rFonts w:ascii="Times New Roman" w:hAnsi="Times New Roman"/>
                <w:lang w:eastAsia="ru-RU"/>
              </w:rPr>
              <w:t xml:space="preserve">У складі тендерної пропозиції </w:t>
            </w:r>
            <w:r w:rsidRPr="00A8291A">
              <w:rPr>
                <w:rFonts w:ascii="Times New Roman" w:hAnsi="Times New Roman"/>
                <w:b/>
                <w:lang w:eastAsia="ru-RU"/>
              </w:rPr>
              <w:t>учасник надає</w:t>
            </w:r>
            <w:r w:rsidRPr="006259CA">
              <w:rPr>
                <w:rFonts w:ascii="Times New Roman" w:hAnsi="Times New Roman"/>
                <w:lang w:eastAsia="ru-RU"/>
              </w:rPr>
              <w:t xml:space="preserve"> </w:t>
            </w:r>
            <w:r w:rsidRPr="006259CA">
              <w:rPr>
                <w:rFonts w:ascii="Times New Roman" w:hAnsi="Times New Roman"/>
                <w:b/>
                <w:lang w:eastAsia="ru-RU"/>
              </w:rPr>
              <w:t xml:space="preserve">інформацію в довільній формі </w:t>
            </w:r>
            <w:r w:rsidRPr="006259CA">
              <w:rPr>
                <w:rFonts w:ascii="Times New Roman" w:hAnsi="Times New Roman"/>
                <w:lang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259CA">
              <w:rPr>
                <w:rFonts w:ascii="Times New Roman" w:hAnsi="Times New Roman"/>
                <w:lang w:eastAsia="ru-RU"/>
              </w:rPr>
              <w:t>бенефіціарним</w:t>
            </w:r>
            <w:proofErr w:type="spellEnd"/>
            <w:r w:rsidRPr="006259CA">
              <w:rPr>
                <w:rFonts w:ascii="Times New Roman" w:hAnsi="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259CA">
              <w:rPr>
                <w:rFonts w:ascii="Times New Roman" w:hAnsi="Times New Roman"/>
                <w:lang w:eastAsia="ru-RU"/>
              </w:rPr>
              <w:t>“Про</w:t>
            </w:r>
            <w:proofErr w:type="spellEnd"/>
            <w:r w:rsidRPr="006259CA">
              <w:rPr>
                <w:rFonts w:ascii="Times New Roman" w:hAnsi="Times New Roman"/>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59CA">
              <w:rPr>
                <w:rFonts w:ascii="Times New Roman" w:hAnsi="Times New Roman"/>
                <w:lang w:eastAsia="ru-RU"/>
              </w:rPr>
              <w:t>“Про</w:t>
            </w:r>
            <w:proofErr w:type="spellEnd"/>
            <w:r w:rsidRPr="006259CA">
              <w:rPr>
                <w:rFonts w:ascii="Times New Roman" w:hAnsi="Times New Roman"/>
                <w:lang w:eastAsia="ru-RU"/>
              </w:rPr>
              <w:t xml:space="preserve"> публічні </w:t>
            </w:r>
            <w:proofErr w:type="spellStart"/>
            <w:r w:rsidRPr="006259CA">
              <w:rPr>
                <w:rFonts w:ascii="Times New Roman" w:hAnsi="Times New Roman"/>
                <w:lang w:eastAsia="ru-RU"/>
              </w:rPr>
              <w:t>закупівлі”</w:t>
            </w:r>
            <w:proofErr w:type="spellEnd"/>
            <w:r w:rsidRPr="006259CA">
              <w:rPr>
                <w:rFonts w:ascii="Times New Roman" w:hAnsi="Times New Roman"/>
                <w:lang w:eastAsia="ru-RU"/>
              </w:rPr>
              <w:t xml:space="preserve">, на період дії правового режиму воєнного стану в Україні та протягом 90 днів з дня його припинення або </w:t>
            </w:r>
            <w:proofErr w:type="spellStart"/>
            <w:r w:rsidRPr="006259CA">
              <w:rPr>
                <w:rFonts w:ascii="Times New Roman" w:hAnsi="Times New Roman"/>
                <w:lang w:eastAsia="ru-RU"/>
              </w:rPr>
              <w:t>скасування”</w:t>
            </w:r>
            <w:proofErr w:type="spellEnd"/>
            <w:r w:rsidRPr="006259CA">
              <w:rPr>
                <w:rFonts w:ascii="Times New Roman" w:hAnsi="Times New Roman"/>
                <w:lang w:eastAsia="ru-RU"/>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8291A" w:rsidRPr="006259CA" w:rsidRDefault="00A8291A" w:rsidP="00A8291A">
            <w:pPr>
              <w:spacing w:before="150" w:after="150" w:line="240" w:lineRule="auto"/>
              <w:jc w:val="both"/>
              <w:rPr>
                <w:rFonts w:ascii="Times New Roman" w:hAnsi="Times New Roman"/>
                <w:lang w:eastAsia="ru-RU"/>
              </w:rPr>
            </w:pPr>
            <w:r w:rsidRPr="006259CA">
              <w:rPr>
                <w:rFonts w:ascii="Times New Roman" w:hAnsi="Times New Roman"/>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259CA">
              <w:rPr>
                <w:rFonts w:ascii="Times New Roman" w:hAnsi="Times New Roman"/>
                <w:lang w:eastAsia="ru-RU"/>
              </w:rPr>
              <w:t>бенефіціарним</w:t>
            </w:r>
            <w:proofErr w:type="spellEnd"/>
            <w:r w:rsidRPr="006259CA">
              <w:rPr>
                <w:rFonts w:ascii="Times New Roman" w:hAnsi="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259CA">
              <w:rPr>
                <w:rFonts w:ascii="Times New Roman" w:hAnsi="Times New Roman"/>
                <w:lang w:eastAsia="ru-RU"/>
              </w:rPr>
              <w:t>“Про</w:t>
            </w:r>
            <w:proofErr w:type="spellEnd"/>
            <w:r w:rsidRPr="006259CA">
              <w:rPr>
                <w:rFonts w:ascii="Times New Roman" w:hAnsi="Times New Roman"/>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59CA">
              <w:rPr>
                <w:rFonts w:ascii="Times New Roman" w:hAnsi="Times New Roman"/>
                <w:lang w:eastAsia="ru-RU"/>
              </w:rPr>
              <w:t>“Про</w:t>
            </w:r>
            <w:proofErr w:type="spellEnd"/>
            <w:r w:rsidRPr="006259CA">
              <w:rPr>
                <w:rFonts w:ascii="Times New Roman" w:hAnsi="Times New Roman"/>
                <w:lang w:eastAsia="ru-RU"/>
              </w:rPr>
              <w:t xml:space="preserve"> публічні </w:t>
            </w:r>
            <w:proofErr w:type="spellStart"/>
            <w:r w:rsidRPr="006259CA">
              <w:rPr>
                <w:rFonts w:ascii="Times New Roman" w:hAnsi="Times New Roman"/>
                <w:lang w:eastAsia="ru-RU"/>
              </w:rPr>
              <w:t>закупівлі”</w:t>
            </w:r>
            <w:proofErr w:type="spellEnd"/>
            <w:r w:rsidRPr="006259CA">
              <w:rPr>
                <w:rFonts w:ascii="Times New Roman" w:hAnsi="Times New Roman"/>
                <w:lang w:eastAsia="ru-RU"/>
              </w:rPr>
              <w:t xml:space="preserve">, на період дії правового режиму воєнного стану в Україні та протягом 90 днів з дня його припинення або </w:t>
            </w:r>
            <w:proofErr w:type="spellStart"/>
            <w:r w:rsidRPr="006259CA">
              <w:rPr>
                <w:rFonts w:ascii="Times New Roman" w:hAnsi="Times New Roman"/>
                <w:lang w:eastAsia="ru-RU"/>
              </w:rPr>
              <w:t>скасування”</w:t>
            </w:r>
            <w:proofErr w:type="spellEnd"/>
            <w:r w:rsidRPr="006259CA">
              <w:rPr>
                <w:rFonts w:ascii="Times New Roman" w:hAnsi="Times New Roman"/>
                <w:lang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259CA">
              <w:rPr>
                <w:rFonts w:ascii="Times New Roman" w:hAnsi="Times New Roman"/>
                <w:lang w:eastAsia="ru-RU"/>
              </w:rPr>
              <w:t>бенефіціарним</w:t>
            </w:r>
            <w:proofErr w:type="spellEnd"/>
            <w:r w:rsidRPr="006259CA">
              <w:rPr>
                <w:rFonts w:ascii="Times New Roman" w:hAnsi="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Pr="006259CA">
              <w:rPr>
                <w:rFonts w:ascii="Times New Roman" w:hAnsi="Times New Roman"/>
                <w:lang w:eastAsia="ru-RU"/>
              </w:rPr>
              <w:lastRenderedPageBreak/>
              <w:t xml:space="preserve">жовтня 2022 р. № 1178 </w:t>
            </w:r>
            <w:proofErr w:type="spellStart"/>
            <w:r w:rsidRPr="006259CA">
              <w:rPr>
                <w:rFonts w:ascii="Times New Roman" w:hAnsi="Times New Roman"/>
                <w:lang w:eastAsia="ru-RU"/>
              </w:rPr>
              <w:t>“Про</w:t>
            </w:r>
            <w:proofErr w:type="spellEnd"/>
            <w:r w:rsidRPr="006259CA">
              <w:rPr>
                <w:rFonts w:ascii="Times New Roman" w:hAnsi="Times New Roman"/>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59CA">
              <w:rPr>
                <w:rFonts w:ascii="Times New Roman" w:hAnsi="Times New Roman"/>
                <w:lang w:eastAsia="ru-RU"/>
              </w:rPr>
              <w:t>“Про</w:t>
            </w:r>
            <w:proofErr w:type="spellEnd"/>
            <w:r w:rsidRPr="006259CA">
              <w:rPr>
                <w:rFonts w:ascii="Times New Roman" w:hAnsi="Times New Roman"/>
                <w:lang w:eastAsia="ru-RU"/>
              </w:rPr>
              <w:t xml:space="preserve"> публічні </w:t>
            </w:r>
            <w:proofErr w:type="spellStart"/>
            <w:r w:rsidRPr="006259CA">
              <w:rPr>
                <w:rFonts w:ascii="Times New Roman" w:hAnsi="Times New Roman"/>
                <w:lang w:eastAsia="ru-RU"/>
              </w:rPr>
              <w:t>закупівлі”</w:t>
            </w:r>
            <w:proofErr w:type="spellEnd"/>
            <w:r w:rsidRPr="006259CA">
              <w:rPr>
                <w:rFonts w:ascii="Times New Roman" w:hAnsi="Times New Roman"/>
                <w:lang w:eastAsia="ru-RU"/>
              </w:rPr>
              <w:t xml:space="preserve">, на період дії правового режиму воєнного стану в Україні та протягом 90 днів з дня його припинення або </w:t>
            </w:r>
            <w:proofErr w:type="spellStart"/>
            <w:r w:rsidRPr="006259CA">
              <w:rPr>
                <w:rFonts w:ascii="Times New Roman" w:hAnsi="Times New Roman"/>
                <w:lang w:eastAsia="ru-RU"/>
              </w:rPr>
              <w:t>скасування”</w:t>
            </w:r>
            <w:proofErr w:type="spellEnd"/>
            <w:r w:rsidRPr="006259CA">
              <w:rPr>
                <w:rFonts w:ascii="Times New Roman" w:hAnsi="Times New Roman"/>
                <w:lang w:eastAsia="ru-RU"/>
              </w:rPr>
              <w:t>).</w:t>
            </w:r>
          </w:p>
          <w:p w:rsidR="00A8291A" w:rsidRPr="006259CA" w:rsidRDefault="00A8291A" w:rsidP="00A8291A">
            <w:pPr>
              <w:spacing w:before="150" w:after="150" w:line="240" w:lineRule="auto"/>
              <w:jc w:val="both"/>
              <w:rPr>
                <w:rFonts w:ascii="Times New Roman" w:hAnsi="Times New Roman"/>
                <w:lang w:eastAsia="ru-RU"/>
              </w:rPr>
            </w:pPr>
            <w:r w:rsidRPr="006259CA">
              <w:rPr>
                <w:rFonts w:ascii="Times New Roman" w:hAnsi="Times New Roman"/>
                <w:lang w:eastAsia="ru-RU"/>
              </w:rPr>
              <w:t xml:space="preserve">Учасник у складі тендерної пропозиції має надати </w:t>
            </w:r>
            <w:r w:rsidRPr="006259CA">
              <w:rPr>
                <w:rFonts w:ascii="Times New Roman" w:hAnsi="Times New Roman"/>
                <w:b/>
                <w:lang w:eastAsia="ru-RU"/>
              </w:rPr>
              <w:t xml:space="preserve">довідку в довільній формі </w:t>
            </w:r>
            <w:r w:rsidRPr="006259CA">
              <w:rPr>
                <w:rFonts w:ascii="Times New Roman" w:hAnsi="Times New Roman"/>
                <w:lang w:eastAsia="ru-RU"/>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8291A" w:rsidRPr="006259CA" w:rsidRDefault="00A8291A" w:rsidP="00A8291A">
            <w:pPr>
              <w:spacing w:before="150" w:after="150" w:line="240" w:lineRule="auto"/>
              <w:jc w:val="both"/>
              <w:rPr>
                <w:rFonts w:ascii="Times New Roman" w:hAnsi="Times New Roman"/>
                <w:lang w:eastAsia="ru-RU"/>
              </w:rPr>
            </w:pPr>
            <w:r w:rsidRPr="006259CA">
              <w:rPr>
                <w:rFonts w:ascii="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291A" w:rsidRPr="006259CA" w:rsidRDefault="00A8291A" w:rsidP="00A8291A">
            <w:pPr>
              <w:widowControl w:val="0"/>
              <w:spacing w:after="0"/>
              <w:ind w:right="142" w:firstLine="497"/>
              <w:contextualSpacing/>
              <w:jc w:val="both"/>
              <w:rPr>
                <w:rFonts w:ascii="Times New Roman" w:hAnsi="Times New Roman"/>
                <w:color w:val="0D0D0D"/>
              </w:rPr>
            </w:pPr>
            <w:r w:rsidRPr="006259CA">
              <w:rPr>
                <w:rFonts w:ascii="Times New Roman" w:hAnsi="Times New Roman"/>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335D" w:rsidRPr="006259CA" w:rsidRDefault="00DF335D" w:rsidP="00C67112">
            <w:pPr>
              <w:pStyle w:val="normal"/>
              <w:widowControl w:val="0"/>
              <w:spacing w:line="240" w:lineRule="auto"/>
              <w:ind w:right="142"/>
              <w:jc w:val="both"/>
              <w:rPr>
                <w:rFonts w:ascii="Times New Roman" w:hAnsi="Times New Roman" w:cs="Times New Roman"/>
                <w:b/>
                <w:color w:val="0D0D0D"/>
                <w:lang w:val="uk-UA"/>
              </w:rPr>
            </w:pPr>
          </w:p>
          <w:p w:rsidR="00DF335D" w:rsidRPr="006259CA" w:rsidRDefault="00DF335D" w:rsidP="00C67112">
            <w:pPr>
              <w:pStyle w:val="normal"/>
              <w:widowControl w:val="0"/>
              <w:spacing w:line="240" w:lineRule="auto"/>
              <w:ind w:right="142" w:firstLine="480"/>
              <w:jc w:val="both"/>
              <w:rPr>
                <w:rFonts w:ascii="Times New Roman" w:hAnsi="Times New Roman" w:cs="Times New Roman"/>
                <w:b/>
                <w:color w:val="0D0D0D"/>
                <w:u w:val="single"/>
                <w:lang w:val="uk-UA"/>
              </w:rPr>
            </w:pPr>
            <w:r w:rsidRPr="006259CA">
              <w:rPr>
                <w:rFonts w:ascii="Times New Roman" w:hAnsi="Times New Roman" w:cs="Times New Roman"/>
                <w:b/>
                <w:color w:val="0D0D0D"/>
                <w:u w:val="single"/>
                <w:lang w:val="uk-UA"/>
              </w:rPr>
              <w:t xml:space="preserve">Кожен учасник має право подати тільки одну тендерну пропозицію </w:t>
            </w:r>
          </w:p>
          <w:p w:rsidR="00DF335D" w:rsidRPr="006259CA" w:rsidRDefault="00DF335D" w:rsidP="007B3323">
            <w:pPr>
              <w:widowControl w:val="0"/>
              <w:spacing w:after="0" w:line="240" w:lineRule="auto"/>
              <w:ind w:firstLine="410"/>
              <w:jc w:val="both"/>
              <w:rPr>
                <w:rFonts w:ascii="Times New Roman" w:hAnsi="Times New Roman"/>
                <w:bCs/>
                <w:color w:val="000000"/>
                <w:lang w:eastAsia="ru-RU"/>
              </w:rPr>
            </w:pPr>
            <w:r w:rsidRPr="006259CA">
              <w:rPr>
                <w:rFonts w:ascii="Times New Roman" w:hAnsi="Times New Roman"/>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59CA">
              <w:rPr>
                <w:rFonts w:ascii="Times New Roman" w:hAnsi="Times New Roman"/>
                <w:bCs/>
                <w:color w:val="000000"/>
                <w:lang w:eastAsia="ru-RU"/>
              </w:rPr>
              <w:t>скан-копій</w:t>
            </w:r>
            <w:proofErr w:type="spellEnd"/>
            <w:r w:rsidRPr="006259CA">
              <w:rPr>
                <w:rFonts w:ascii="Times New Roman" w:hAnsi="Times New Roman"/>
                <w:bCs/>
                <w:color w:val="000000"/>
                <w:lang w:eastAsia="ru-RU"/>
              </w:rPr>
              <w:t xml:space="preserve"> через електронну систему закупівель. Тендерна пропозиція учасника має відповідати ряду вимог: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1) документи мають бути чіткими та розбірливими для читання;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Винятки: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w:t>
            </w:r>
            <w:r w:rsidRPr="006259CA">
              <w:rPr>
                <w:rFonts w:ascii="Times New Roman" w:hAnsi="Times New Roman"/>
                <w:bCs/>
                <w:color w:val="000000"/>
                <w:lang w:eastAsia="ru-RU"/>
              </w:rPr>
              <w:lastRenderedPageBreak/>
              <w:t>цілому.</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2)якщо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F335D" w:rsidRPr="006259CA" w:rsidRDefault="00DF335D" w:rsidP="007B3323">
            <w:pPr>
              <w:widowControl w:val="0"/>
              <w:spacing w:after="0" w:line="240" w:lineRule="auto"/>
              <w:ind w:left="40" w:hanging="20"/>
              <w:contextualSpacing/>
              <w:jc w:val="both"/>
              <w:rPr>
                <w:rFonts w:ascii="Times New Roman" w:hAnsi="Times New Roman"/>
                <w:bCs/>
                <w:color w:val="0D0D0D"/>
                <w:lang w:eastAsia="ru-RU"/>
              </w:rPr>
            </w:pPr>
            <w:r w:rsidRPr="006259CA">
              <w:rPr>
                <w:rFonts w:ascii="Times New Roman" w:hAnsi="Times New Roman"/>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259CA">
              <w:rPr>
                <w:rFonts w:ascii="Times New Roman" w:hAnsi="Times New Roman"/>
                <w:bCs/>
                <w:lang w:eastAsia="ru-RU"/>
              </w:rPr>
              <w:t xml:space="preserve">із накладанням </w:t>
            </w:r>
            <w:r w:rsidRPr="006259CA">
              <w:rPr>
                <w:rFonts w:ascii="Times New Roman" w:hAnsi="Times New Roman"/>
                <w:bCs/>
                <w:color w:val="0D0D0D"/>
                <w:lang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F335D" w:rsidRPr="006259CA" w:rsidRDefault="00DF335D" w:rsidP="007B3323">
            <w:pPr>
              <w:widowControl w:val="0"/>
              <w:spacing w:after="0" w:line="240" w:lineRule="auto"/>
              <w:ind w:left="40" w:hanging="20"/>
              <w:contextualSpacing/>
              <w:jc w:val="both"/>
              <w:rPr>
                <w:rFonts w:ascii="Times New Roman" w:hAnsi="Times New Roman"/>
                <w:bCs/>
                <w:color w:val="000000"/>
                <w:lang w:eastAsia="ru-RU"/>
              </w:rPr>
            </w:pPr>
            <w:r w:rsidRPr="006259CA">
              <w:rPr>
                <w:rFonts w:ascii="Times New Roman" w:hAnsi="Times New Roman"/>
                <w:bCs/>
                <w:color w:val="0D0D0D"/>
                <w:lang w:eastAsia="ru-RU"/>
              </w:rPr>
              <w:t>Замовник перевіряє УЕП або КЕП</w:t>
            </w:r>
            <w:r w:rsidRPr="006259CA">
              <w:rPr>
                <w:rFonts w:ascii="Times New Roman" w:hAnsi="Times New Roman"/>
                <w:bCs/>
                <w:color w:val="000000"/>
                <w:lang w:eastAsia="ru-RU"/>
              </w:rPr>
              <w:t xml:space="preserve"> учасника на сайті центрального </w:t>
            </w:r>
            <w:proofErr w:type="spellStart"/>
            <w:r w:rsidRPr="006259CA">
              <w:rPr>
                <w:rFonts w:ascii="Times New Roman" w:hAnsi="Times New Roman"/>
                <w:bCs/>
                <w:color w:val="000000"/>
                <w:lang w:eastAsia="ru-RU"/>
              </w:rPr>
              <w:t>засвідчувального</w:t>
            </w:r>
            <w:proofErr w:type="spellEnd"/>
            <w:r w:rsidRPr="006259CA">
              <w:rPr>
                <w:rFonts w:ascii="Times New Roman" w:hAnsi="Times New Roman"/>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F335D" w:rsidRPr="006259CA" w:rsidRDefault="00DF335D" w:rsidP="002D14B1">
            <w:pPr>
              <w:spacing w:after="0" w:line="240" w:lineRule="auto"/>
              <w:ind w:right="142" w:firstLine="709"/>
              <w:jc w:val="both"/>
              <w:rPr>
                <w:rFonts w:ascii="Times New Roman" w:hAnsi="Times New Roman"/>
              </w:rPr>
            </w:pPr>
            <w:r w:rsidRPr="006259CA">
              <w:rPr>
                <w:rFonts w:ascii="Times New Roman" w:hAnsi="Times New Roman"/>
              </w:rPr>
              <w:t>Документи, надані в складі тендерної пропозиції, мають бути відкриті для загального доступу, не містити паролів.</w:t>
            </w:r>
          </w:p>
          <w:p w:rsidR="003E79ED" w:rsidRPr="006259CA" w:rsidRDefault="003E79ED" w:rsidP="003E79ED">
            <w:pPr>
              <w:spacing w:before="150" w:after="150" w:line="240" w:lineRule="auto"/>
              <w:jc w:val="both"/>
              <w:rPr>
                <w:rFonts w:ascii="Times New Roman" w:hAnsi="Times New Roman"/>
                <w:lang w:eastAsia="ru-RU"/>
              </w:rPr>
            </w:pPr>
            <w:r w:rsidRPr="006259CA">
              <w:rPr>
                <w:rFonts w:ascii="Times New Roman" w:hAnsi="Times New Roman"/>
                <w:color w:val="0D0D0D"/>
              </w:rPr>
              <w:t xml:space="preserve">           </w:t>
            </w:r>
            <w:r w:rsidR="00DF335D" w:rsidRPr="006259CA">
              <w:rPr>
                <w:rFonts w:ascii="Times New Roman" w:hAnsi="Times New Roman"/>
                <w:color w:val="0D0D0D"/>
              </w:rPr>
              <w:t>Отримана тендерна пропозиція вноситься автоматично до реєстру.</w:t>
            </w:r>
            <w:r w:rsidRPr="006259CA">
              <w:rPr>
                <w:rFonts w:ascii="Times New Roman" w:hAnsi="Times New Roman"/>
                <w:lang w:eastAsia="ru-RU"/>
              </w:rPr>
              <w:t xml:space="preserve"> </w:t>
            </w:r>
          </w:p>
          <w:p w:rsidR="006345AE" w:rsidRPr="006259CA" w:rsidRDefault="003E79ED" w:rsidP="003E79ED">
            <w:pPr>
              <w:spacing w:before="150" w:after="150" w:line="240" w:lineRule="auto"/>
              <w:jc w:val="both"/>
              <w:rPr>
                <w:rFonts w:ascii="Times New Roman" w:hAnsi="Times New Roman"/>
                <w:lang w:eastAsia="ru-RU"/>
              </w:rPr>
            </w:pPr>
            <w:r w:rsidRPr="006259CA">
              <w:rPr>
                <w:rFonts w:ascii="Times New Roman" w:hAnsi="Times New Roman"/>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
          <w:p w:rsidR="003E79ED" w:rsidRPr="006259CA" w:rsidRDefault="006345AE" w:rsidP="003E79ED">
            <w:pPr>
              <w:spacing w:before="150" w:after="150" w:line="240" w:lineRule="auto"/>
              <w:jc w:val="both"/>
              <w:rPr>
                <w:rFonts w:ascii="Times New Roman" w:hAnsi="Times New Roman"/>
                <w:lang w:eastAsia="ru-RU"/>
              </w:rPr>
            </w:pPr>
            <w:r w:rsidRPr="006259CA">
              <w:rPr>
                <w:rFonts w:ascii="Times New Roman" w:hAnsi="Times New Roman"/>
                <w:lang w:eastAsia="ru-RU"/>
              </w:rPr>
              <w:t xml:space="preserve">           </w:t>
            </w:r>
            <w:r w:rsidR="003E79ED" w:rsidRPr="006259CA">
              <w:rPr>
                <w:rFonts w:ascii="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u w:val="single"/>
                <w:lang w:val="uk-UA"/>
              </w:rPr>
            </w:pPr>
            <w:r w:rsidRPr="006259CA">
              <w:rPr>
                <w:rFonts w:ascii="Times New Roman" w:hAnsi="Times New Roman" w:cs="Times New Roman"/>
                <w:color w:val="0D0D0D"/>
                <w:u w:val="single"/>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u w:val="single"/>
                <w:lang w:val="uk-UA"/>
              </w:rPr>
            </w:pPr>
            <w:r w:rsidRPr="006259CA">
              <w:rPr>
                <w:rFonts w:ascii="Times New Roman" w:hAnsi="Times New Roman" w:cs="Times New Roman"/>
                <w:color w:val="0D0D0D"/>
                <w:u w:val="single"/>
                <w:lang w:val="uk-UA"/>
              </w:rPr>
              <w:t xml:space="preserve">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w:t>
            </w:r>
            <w:r w:rsidRPr="006259CA">
              <w:rPr>
                <w:rFonts w:ascii="Times New Roman" w:hAnsi="Times New Roman" w:cs="Times New Roman"/>
                <w:color w:val="0D0D0D"/>
                <w:u w:val="single"/>
                <w:lang w:val="uk-UA"/>
              </w:rPr>
              <w:lastRenderedPageBreak/>
              <w:t>посиланням на відповідні норми законодавства України.</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b/>
                <w:color w:val="0D0D0D"/>
                <w:lang w:val="uk-UA"/>
              </w:rPr>
              <w:t>Для нерезидентів</w:t>
            </w:r>
            <w:r w:rsidRPr="006259CA">
              <w:rPr>
                <w:rFonts w:ascii="Times New Roman" w:hAnsi="Times New Roman" w:cs="Times New Roman"/>
                <w:color w:val="0D0D0D"/>
                <w:lang w:val="uk-UA"/>
              </w:rPr>
              <w:t xml:space="preserve">: Учасники-нерезиденти надають вищевказані документи (завантажують файли з документами) аналогічні за змістом і у вигляді відповідно до законодавства їх країни. </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Учасники-нерезиденти для виконання вимог щодо подання документів, подають у складі своєї пропозиції пояснення по кожному документу, що не був наданий, але вимагався, та/або відповідний(-і) аналогічний(-і) документ(-и), передбачений(-і)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Документи повинні бути легалізовані та/або </w:t>
            </w:r>
            <w:proofErr w:type="spellStart"/>
            <w:r w:rsidRPr="006259CA">
              <w:rPr>
                <w:rFonts w:ascii="Times New Roman" w:hAnsi="Times New Roman" w:cs="Times New Roman"/>
                <w:color w:val="0D0D0D"/>
                <w:lang w:val="uk-UA"/>
              </w:rPr>
              <w:t>апостильовані</w:t>
            </w:r>
            <w:proofErr w:type="spellEnd"/>
            <w:r w:rsidRPr="006259CA">
              <w:rPr>
                <w:rFonts w:ascii="Times New Roman" w:hAnsi="Times New Roman" w:cs="Times New Roman"/>
                <w:color w:val="0D0D0D"/>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(такі документи повинні бути легалізовані та/або </w:t>
            </w:r>
            <w:proofErr w:type="spellStart"/>
            <w:r w:rsidRPr="006259CA">
              <w:rPr>
                <w:rFonts w:ascii="Times New Roman" w:hAnsi="Times New Roman" w:cs="Times New Roman"/>
                <w:color w:val="0D0D0D"/>
                <w:lang w:val="uk-UA"/>
              </w:rPr>
              <w:t>апостильовані</w:t>
            </w:r>
            <w:proofErr w:type="spellEnd"/>
            <w:r w:rsidRPr="006259CA">
              <w:rPr>
                <w:rFonts w:ascii="Times New Roman" w:hAnsi="Times New Roman" w:cs="Times New Roman"/>
                <w:color w:val="0D0D0D"/>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Замовник не заперечує щодо надання учасником, за його бажанням, будь-яких додаткових документів про досвід учасника, його технічні можливості щодо поставки товару, який є предметом закупівлі тощо. </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Замовник залишає за собою право не відхиляти тендерну пропозицію при виявленні формальних помилок незначного характеру. </w:t>
            </w:r>
          </w:p>
          <w:p w:rsidR="00DF335D" w:rsidRPr="006259CA" w:rsidRDefault="00DF335D" w:rsidP="002D14B1">
            <w:pPr>
              <w:pStyle w:val="normal"/>
              <w:widowControl w:val="0"/>
              <w:spacing w:line="240" w:lineRule="auto"/>
              <w:ind w:right="142" w:firstLine="480"/>
              <w:jc w:val="both"/>
              <w:rPr>
                <w:rFonts w:ascii="Times New Roman" w:hAnsi="Times New Roman" w:cs="Times New Roman"/>
                <w:b/>
                <w:color w:val="0D0D0D"/>
                <w:u w:val="single"/>
                <w:lang w:val="uk-UA"/>
              </w:rPr>
            </w:pPr>
            <w:r w:rsidRPr="006259CA">
              <w:rPr>
                <w:rFonts w:ascii="Times New Roman" w:hAnsi="Times New Roman" w:cs="Times New Roman"/>
                <w:b/>
                <w:color w:val="0D0D0D"/>
                <w:u w:val="single"/>
                <w:lang w:val="uk-UA"/>
              </w:rPr>
              <w:t>Формальні (несуттєві) помилки:</w:t>
            </w:r>
          </w:p>
          <w:p w:rsidR="00DF335D" w:rsidRPr="006259CA" w:rsidRDefault="00DF335D" w:rsidP="002D14B1">
            <w:pPr>
              <w:pStyle w:val="normal"/>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Не вважається невідповідністю та не призведе до відхилення пропозиції наявність у пропозиції формальних (несуттєвих) помилок, що пов’язані з оформленням тендерної пропозиції, та які не впливають на зміст пропозиції, а саме - технічні помилки та описки на окремих документах. </w:t>
            </w:r>
          </w:p>
          <w:p w:rsidR="00DF335D" w:rsidRPr="006259CA" w:rsidRDefault="00DF335D" w:rsidP="002D14B1">
            <w:pPr>
              <w:pStyle w:val="normal"/>
              <w:widowControl w:val="0"/>
              <w:spacing w:line="240" w:lineRule="auto"/>
              <w:ind w:firstLine="480"/>
              <w:jc w:val="both"/>
              <w:rPr>
                <w:rFonts w:ascii="Times New Roman" w:hAnsi="Times New Roman" w:cs="Times New Roman"/>
                <w:bCs/>
                <w:color w:val="0D0D0D"/>
                <w:lang w:val="uk-UA"/>
              </w:rPr>
            </w:pPr>
            <w:r w:rsidRPr="006259CA">
              <w:rPr>
                <w:rFonts w:ascii="Times New Roman" w:hAnsi="Times New Roman" w:cs="Times New Roman"/>
                <w:color w:val="0D0D0D"/>
                <w:lang w:val="uk-UA"/>
              </w:rPr>
              <w:t>Приклади формальних (несуттєвих) помилок, що пов’язані з оформленням тендерних пропозиції і не впливають на зміст пропозиції, допущення яких учасниками не призведе до відхилення їх пропозиції визначено в Наказі Міністерства розвитку економіки, торгівлі та сільського господарства України від 15.04.2020 № 710 «Про затвердження переліку формальних помилок», зареєстрований в Міністерстві юстиції України 29.07.2020 №</w:t>
            </w:r>
            <w:r w:rsidRPr="006259CA">
              <w:rPr>
                <w:rFonts w:ascii="Times New Roman" w:hAnsi="Times New Roman" w:cs="Times New Roman"/>
                <w:bCs/>
                <w:color w:val="0D0D0D"/>
                <w:lang w:val="uk-UA"/>
              </w:rPr>
              <w:t>715/34998.</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1. </w:t>
            </w:r>
            <w:proofErr w:type="spellStart"/>
            <w:r w:rsidRPr="006259CA">
              <w:rPr>
                <w:color w:val="0D0D0D"/>
                <w:sz w:val="22"/>
                <w:szCs w:val="22"/>
              </w:rPr>
              <w:t>Інформація</w:t>
            </w:r>
            <w:proofErr w:type="spellEnd"/>
            <w:r w:rsidRPr="006259CA">
              <w:rPr>
                <w:color w:val="0D0D0D"/>
                <w:sz w:val="22"/>
                <w:szCs w:val="22"/>
              </w:rPr>
              <w:t xml:space="preserve">/документ, подана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помилку</w:t>
            </w:r>
            <w:proofErr w:type="spellEnd"/>
            <w:r w:rsidRPr="006259CA">
              <w:rPr>
                <w:color w:val="0D0D0D"/>
                <w:sz w:val="22"/>
                <w:szCs w:val="22"/>
              </w:rPr>
              <w:t xml:space="preserve"> (</w:t>
            </w:r>
            <w:proofErr w:type="spellStart"/>
            <w:r w:rsidRPr="006259CA">
              <w:rPr>
                <w:color w:val="0D0D0D"/>
                <w:sz w:val="22"/>
                <w:szCs w:val="22"/>
              </w:rPr>
              <w:t>помилки</w:t>
            </w:r>
            <w:proofErr w:type="spellEnd"/>
            <w:r w:rsidRPr="006259CA">
              <w:rPr>
                <w:color w:val="0D0D0D"/>
                <w:sz w:val="22"/>
                <w:szCs w:val="22"/>
              </w:rPr>
              <w:t xml:space="preserve">) у </w:t>
            </w:r>
            <w:proofErr w:type="spellStart"/>
            <w:r w:rsidRPr="006259CA">
              <w:rPr>
                <w:color w:val="0D0D0D"/>
                <w:sz w:val="22"/>
                <w:szCs w:val="22"/>
              </w:rPr>
              <w:t>частині</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уживання</w:t>
            </w:r>
            <w:proofErr w:type="spellEnd"/>
            <w:r w:rsidRPr="006259CA">
              <w:rPr>
                <w:color w:val="0D0D0D"/>
                <w:sz w:val="22"/>
                <w:szCs w:val="22"/>
              </w:rPr>
              <w:t xml:space="preserve"> </w:t>
            </w:r>
            <w:proofErr w:type="spellStart"/>
            <w:r w:rsidRPr="006259CA">
              <w:rPr>
                <w:color w:val="0D0D0D"/>
                <w:sz w:val="22"/>
                <w:szCs w:val="22"/>
              </w:rPr>
              <w:t>великої</w:t>
            </w:r>
            <w:proofErr w:type="spellEnd"/>
            <w:r w:rsidRPr="006259CA">
              <w:rPr>
                <w:color w:val="0D0D0D"/>
                <w:sz w:val="22"/>
                <w:szCs w:val="22"/>
              </w:rPr>
              <w:t xml:space="preserve"> </w:t>
            </w:r>
            <w:proofErr w:type="spellStart"/>
            <w:proofErr w:type="gramStart"/>
            <w:r w:rsidRPr="006259CA">
              <w:rPr>
                <w:color w:val="0D0D0D"/>
                <w:sz w:val="22"/>
                <w:szCs w:val="22"/>
              </w:rPr>
              <w:t>л</w:t>
            </w:r>
            <w:proofErr w:type="gramEnd"/>
            <w:r w:rsidRPr="006259CA">
              <w:rPr>
                <w:color w:val="0D0D0D"/>
                <w:sz w:val="22"/>
                <w:szCs w:val="22"/>
              </w:rPr>
              <w:t>ітери</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уживання</w:t>
            </w:r>
            <w:proofErr w:type="spellEnd"/>
            <w:r w:rsidRPr="006259CA">
              <w:rPr>
                <w:color w:val="0D0D0D"/>
                <w:sz w:val="22"/>
                <w:szCs w:val="22"/>
              </w:rPr>
              <w:t xml:space="preserve"> </w:t>
            </w:r>
            <w:proofErr w:type="spellStart"/>
            <w:r w:rsidRPr="006259CA">
              <w:rPr>
                <w:color w:val="0D0D0D"/>
                <w:sz w:val="22"/>
                <w:szCs w:val="22"/>
              </w:rPr>
              <w:t>розділових</w:t>
            </w:r>
            <w:proofErr w:type="spellEnd"/>
            <w:r w:rsidRPr="006259CA">
              <w:rPr>
                <w:color w:val="0D0D0D"/>
                <w:sz w:val="22"/>
                <w:szCs w:val="22"/>
              </w:rPr>
              <w:t xml:space="preserve"> </w:t>
            </w:r>
            <w:proofErr w:type="spellStart"/>
            <w:r w:rsidRPr="006259CA">
              <w:rPr>
                <w:color w:val="0D0D0D"/>
                <w:sz w:val="22"/>
                <w:szCs w:val="22"/>
              </w:rPr>
              <w:t>знаків</w:t>
            </w:r>
            <w:proofErr w:type="spellEnd"/>
            <w:r w:rsidRPr="006259CA">
              <w:rPr>
                <w:color w:val="0D0D0D"/>
                <w:sz w:val="22"/>
                <w:szCs w:val="22"/>
              </w:rPr>
              <w:t xml:space="preserve"> та </w:t>
            </w:r>
            <w:proofErr w:type="spellStart"/>
            <w:r w:rsidRPr="006259CA">
              <w:rPr>
                <w:color w:val="0D0D0D"/>
                <w:sz w:val="22"/>
                <w:szCs w:val="22"/>
              </w:rPr>
              <w:t>відмінювання</w:t>
            </w:r>
            <w:proofErr w:type="spellEnd"/>
            <w:r w:rsidRPr="006259CA">
              <w:rPr>
                <w:color w:val="0D0D0D"/>
                <w:sz w:val="22"/>
                <w:szCs w:val="22"/>
              </w:rPr>
              <w:t xml:space="preserve"> </w:t>
            </w:r>
            <w:proofErr w:type="spellStart"/>
            <w:r w:rsidRPr="006259CA">
              <w:rPr>
                <w:color w:val="0D0D0D"/>
                <w:sz w:val="22"/>
                <w:szCs w:val="22"/>
              </w:rPr>
              <w:t>слі</w:t>
            </w:r>
            <w:proofErr w:type="gramStart"/>
            <w:r w:rsidRPr="006259CA">
              <w:rPr>
                <w:color w:val="0D0D0D"/>
                <w:sz w:val="22"/>
                <w:szCs w:val="22"/>
              </w:rPr>
              <w:t>в</w:t>
            </w:r>
            <w:proofErr w:type="spellEnd"/>
            <w:proofErr w:type="gramEnd"/>
            <w:r w:rsidRPr="006259CA">
              <w:rPr>
                <w:color w:val="0D0D0D"/>
                <w:sz w:val="22"/>
                <w:szCs w:val="22"/>
              </w:rPr>
              <w:t xml:space="preserve"> у </w:t>
            </w:r>
            <w:proofErr w:type="spellStart"/>
            <w:r w:rsidRPr="006259CA">
              <w:rPr>
                <w:color w:val="0D0D0D"/>
                <w:sz w:val="22"/>
                <w:szCs w:val="22"/>
              </w:rPr>
              <w:t>реченні</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використання</w:t>
            </w:r>
            <w:proofErr w:type="spellEnd"/>
            <w:r w:rsidRPr="006259CA">
              <w:rPr>
                <w:color w:val="0D0D0D"/>
                <w:sz w:val="22"/>
                <w:szCs w:val="22"/>
              </w:rPr>
              <w:t xml:space="preserve"> слова </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мовного</w:t>
            </w:r>
            <w:proofErr w:type="spellEnd"/>
            <w:r w:rsidRPr="006259CA">
              <w:rPr>
                <w:color w:val="0D0D0D"/>
                <w:sz w:val="22"/>
                <w:szCs w:val="22"/>
              </w:rPr>
              <w:t xml:space="preserve"> </w:t>
            </w:r>
            <w:proofErr w:type="spellStart"/>
            <w:r w:rsidRPr="006259CA">
              <w:rPr>
                <w:color w:val="0D0D0D"/>
                <w:sz w:val="22"/>
                <w:szCs w:val="22"/>
              </w:rPr>
              <w:t>звороту</w:t>
            </w:r>
            <w:proofErr w:type="spellEnd"/>
            <w:r w:rsidRPr="006259CA">
              <w:rPr>
                <w:color w:val="0D0D0D"/>
                <w:sz w:val="22"/>
                <w:szCs w:val="22"/>
              </w:rPr>
              <w:t xml:space="preserve">, </w:t>
            </w:r>
            <w:proofErr w:type="spellStart"/>
            <w:r w:rsidRPr="006259CA">
              <w:rPr>
                <w:color w:val="0D0D0D"/>
                <w:sz w:val="22"/>
                <w:szCs w:val="22"/>
              </w:rPr>
              <w:t>запозичених</w:t>
            </w:r>
            <w:proofErr w:type="spellEnd"/>
            <w:r w:rsidRPr="006259CA">
              <w:rPr>
                <w:color w:val="0D0D0D"/>
                <w:sz w:val="22"/>
                <w:szCs w:val="22"/>
              </w:rPr>
              <w:t xml:space="preserve"> </w:t>
            </w:r>
            <w:proofErr w:type="spellStart"/>
            <w:r w:rsidRPr="006259CA">
              <w:rPr>
                <w:color w:val="0D0D0D"/>
                <w:sz w:val="22"/>
                <w:szCs w:val="22"/>
              </w:rPr>
              <w:t>з</w:t>
            </w:r>
            <w:proofErr w:type="spellEnd"/>
            <w:r w:rsidRPr="006259CA">
              <w:rPr>
                <w:color w:val="0D0D0D"/>
                <w:sz w:val="22"/>
                <w:szCs w:val="22"/>
              </w:rPr>
              <w:t xml:space="preserve"> </w:t>
            </w:r>
            <w:proofErr w:type="spellStart"/>
            <w:r w:rsidRPr="006259CA">
              <w:rPr>
                <w:color w:val="0D0D0D"/>
                <w:sz w:val="22"/>
                <w:szCs w:val="22"/>
              </w:rPr>
              <w:t>іншої</w:t>
            </w:r>
            <w:proofErr w:type="spellEnd"/>
            <w:r w:rsidRPr="006259CA">
              <w:rPr>
                <w:color w:val="0D0D0D"/>
                <w:sz w:val="22"/>
                <w:szCs w:val="22"/>
              </w:rPr>
              <w:t xml:space="preserve"> </w:t>
            </w:r>
            <w:proofErr w:type="spellStart"/>
            <w:r w:rsidRPr="006259CA">
              <w:rPr>
                <w:color w:val="0D0D0D"/>
                <w:sz w:val="22"/>
                <w:szCs w:val="22"/>
              </w:rPr>
              <w:t>мови</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зазначення</w:t>
            </w:r>
            <w:proofErr w:type="spellEnd"/>
            <w:r w:rsidRPr="006259CA">
              <w:rPr>
                <w:color w:val="0D0D0D"/>
                <w:sz w:val="22"/>
                <w:szCs w:val="22"/>
              </w:rPr>
              <w:t xml:space="preserve"> </w:t>
            </w:r>
            <w:proofErr w:type="spellStart"/>
            <w:r w:rsidRPr="006259CA">
              <w:rPr>
                <w:color w:val="0D0D0D"/>
                <w:sz w:val="22"/>
                <w:szCs w:val="22"/>
              </w:rPr>
              <w:t>унікального</w:t>
            </w:r>
            <w:proofErr w:type="spellEnd"/>
            <w:r w:rsidRPr="006259CA">
              <w:rPr>
                <w:color w:val="0D0D0D"/>
                <w:sz w:val="22"/>
                <w:szCs w:val="22"/>
              </w:rPr>
              <w:t xml:space="preserve"> номера </w:t>
            </w:r>
            <w:proofErr w:type="spellStart"/>
            <w:r w:rsidRPr="006259CA">
              <w:rPr>
                <w:color w:val="0D0D0D"/>
                <w:sz w:val="22"/>
                <w:szCs w:val="22"/>
              </w:rPr>
              <w:t>оголошення</w:t>
            </w:r>
            <w:proofErr w:type="spellEnd"/>
            <w:r w:rsidRPr="006259CA">
              <w:rPr>
                <w:color w:val="0D0D0D"/>
                <w:sz w:val="22"/>
                <w:szCs w:val="22"/>
              </w:rPr>
              <w:t xml:space="preserve"> про </w:t>
            </w:r>
            <w:proofErr w:type="spellStart"/>
            <w:r w:rsidRPr="006259CA">
              <w:rPr>
                <w:color w:val="0D0D0D"/>
                <w:sz w:val="22"/>
                <w:szCs w:val="22"/>
              </w:rPr>
              <w:t>проведення</w:t>
            </w:r>
            <w:proofErr w:type="spellEnd"/>
            <w:r w:rsidRPr="006259CA">
              <w:rPr>
                <w:color w:val="0D0D0D"/>
                <w:sz w:val="22"/>
                <w:szCs w:val="22"/>
              </w:rPr>
              <w:t xml:space="preserve"> </w:t>
            </w:r>
            <w:proofErr w:type="spellStart"/>
            <w:r w:rsidRPr="006259CA">
              <w:rPr>
                <w:color w:val="0D0D0D"/>
                <w:sz w:val="22"/>
                <w:szCs w:val="22"/>
              </w:rPr>
              <w:t>конкурентної</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w:t>
            </w:r>
            <w:proofErr w:type="spellStart"/>
            <w:r w:rsidRPr="006259CA">
              <w:rPr>
                <w:color w:val="0D0D0D"/>
                <w:sz w:val="22"/>
                <w:szCs w:val="22"/>
              </w:rPr>
              <w:t>присвоєного</w:t>
            </w:r>
            <w:proofErr w:type="spellEnd"/>
            <w:r w:rsidRPr="006259CA">
              <w:rPr>
                <w:color w:val="0D0D0D"/>
                <w:sz w:val="22"/>
                <w:szCs w:val="22"/>
              </w:rPr>
              <w:t xml:space="preserve"> </w:t>
            </w:r>
            <w:proofErr w:type="spellStart"/>
            <w:r w:rsidRPr="006259CA">
              <w:rPr>
                <w:color w:val="0D0D0D"/>
                <w:sz w:val="22"/>
                <w:szCs w:val="22"/>
              </w:rPr>
              <w:t>електронною</w:t>
            </w:r>
            <w:proofErr w:type="spellEnd"/>
            <w:r w:rsidRPr="006259CA">
              <w:rPr>
                <w:color w:val="0D0D0D"/>
                <w:sz w:val="22"/>
                <w:szCs w:val="22"/>
              </w:rPr>
              <w:t xml:space="preserve"> </w:t>
            </w:r>
            <w:r w:rsidRPr="006259CA">
              <w:rPr>
                <w:color w:val="0D0D0D"/>
                <w:sz w:val="22"/>
                <w:szCs w:val="22"/>
              </w:rPr>
              <w:lastRenderedPageBreak/>
              <w:t xml:space="preserve">системою </w:t>
            </w:r>
            <w:proofErr w:type="spellStart"/>
            <w:r w:rsidRPr="006259CA">
              <w:rPr>
                <w:color w:val="0D0D0D"/>
                <w:sz w:val="22"/>
                <w:szCs w:val="22"/>
              </w:rPr>
              <w:t>закупівель</w:t>
            </w:r>
            <w:proofErr w:type="spellEnd"/>
            <w:r w:rsidRPr="006259CA">
              <w:rPr>
                <w:color w:val="0D0D0D"/>
                <w:sz w:val="22"/>
                <w:szCs w:val="22"/>
              </w:rPr>
              <w:t xml:space="preserve"> та/</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унікального</w:t>
            </w:r>
            <w:proofErr w:type="spellEnd"/>
            <w:r w:rsidRPr="006259CA">
              <w:rPr>
                <w:color w:val="0D0D0D"/>
                <w:sz w:val="22"/>
                <w:szCs w:val="22"/>
              </w:rPr>
              <w:t xml:space="preserve"> номера </w:t>
            </w:r>
            <w:proofErr w:type="spellStart"/>
            <w:r w:rsidRPr="006259CA">
              <w:rPr>
                <w:color w:val="0D0D0D"/>
                <w:sz w:val="22"/>
                <w:szCs w:val="22"/>
              </w:rPr>
              <w:t>повідомлення</w:t>
            </w:r>
            <w:proofErr w:type="spellEnd"/>
            <w:r w:rsidRPr="006259CA">
              <w:rPr>
                <w:color w:val="0D0D0D"/>
                <w:sz w:val="22"/>
                <w:szCs w:val="22"/>
              </w:rPr>
              <w:t xml:space="preserve"> про </w:t>
            </w:r>
            <w:proofErr w:type="spellStart"/>
            <w:r w:rsidRPr="006259CA">
              <w:rPr>
                <w:color w:val="0D0D0D"/>
                <w:sz w:val="22"/>
                <w:szCs w:val="22"/>
              </w:rPr>
              <w:t>намір</w:t>
            </w:r>
            <w:proofErr w:type="spellEnd"/>
            <w:r w:rsidRPr="006259CA">
              <w:rPr>
                <w:color w:val="0D0D0D"/>
                <w:sz w:val="22"/>
                <w:szCs w:val="22"/>
              </w:rPr>
              <w:t xml:space="preserve"> </w:t>
            </w:r>
            <w:proofErr w:type="spellStart"/>
            <w:r w:rsidRPr="006259CA">
              <w:rPr>
                <w:color w:val="0D0D0D"/>
                <w:sz w:val="22"/>
                <w:szCs w:val="22"/>
              </w:rPr>
              <w:t>укласти</w:t>
            </w:r>
            <w:proofErr w:type="spellEnd"/>
            <w:r w:rsidRPr="006259CA">
              <w:rPr>
                <w:color w:val="0D0D0D"/>
                <w:sz w:val="22"/>
                <w:szCs w:val="22"/>
              </w:rPr>
              <w:t xml:space="preserve"> </w:t>
            </w:r>
            <w:proofErr w:type="spellStart"/>
            <w:r w:rsidRPr="006259CA">
              <w:rPr>
                <w:color w:val="0D0D0D"/>
                <w:sz w:val="22"/>
                <w:szCs w:val="22"/>
              </w:rPr>
              <w:t>договір</w:t>
            </w:r>
            <w:proofErr w:type="spellEnd"/>
            <w:r w:rsidRPr="006259CA">
              <w:rPr>
                <w:color w:val="0D0D0D"/>
                <w:sz w:val="22"/>
                <w:szCs w:val="22"/>
              </w:rPr>
              <w:t xml:space="preserve"> про </w:t>
            </w:r>
            <w:proofErr w:type="spellStart"/>
            <w:r w:rsidRPr="006259CA">
              <w:rPr>
                <w:color w:val="0D0D0D"/>
                <w:sz w:val="22"/>
                <w:szCs w:val="22"/>
              </w:rPr>
              <w:t>закупівлю</w:t>
            </w:r>
            <w:proofErr w:type="spellEnd"/>
            <w:r w:rsidRPr="006259CA">
              <w:rPr>
                <w:color w:val="0D0D0D"/>
                <w:sz w:val="22"/>
                <w:szCs w:val="22"/>
              </w:rPr>
              <w:t xml:space="preserve"> - </w:t>
            </w:r>
            <w:proofErr w:type="spellStart"/>
            <w:r w:rsidRPr="006259CA">
              <w:rPr>
                <w:color w:val="0D0D0D"/>
                <w:sz w:val="22"/>
                <w:szCs w:val="22"/>
              </w:rPr>
              <w:t>помилка</w:t>
            </w:r>
            <w:proofErr w:type="spellEnd"/>
            <w:r w:rsidRPr="006259CA">
              <w:rPr>
                <w:color w:val="0D0D0D"/>
                <w:sz w:val="22"/>
                <w:szCs w:val="22"/>
              </w:rPr>
              <w:t xml:space="preserve"> в цифрах;</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застосування</w:t>
            </w:r>
            <w:proofErr w:type="spellEnd"/>
            <w:r w:rsidRPr="006259CA">
              <w:rPr>
                <w:color w:val="0D0D0D"/>
                <w:sz w:val="22"/>
                <w:szCs w:val="22"/>
              </w:rPr>
              <w:t xml:space="preserve"> правил переносу </w:t>
            </w:r>
            <w:proofErr w:type="spellStart"/>
            <w:r w:rsidRPr="006259CA">
              <w:rPr>
                <w:color w:val="0D0D0D"/>
                <w:sz w:val="22"/>
                <w:szCs w:val="22"/>
              </w:rPr>
              <w:t>частини</w:t>
            </w:r>
            <w:proofErr w:type="spellEnd"/>
            <w:r w:rsidRPr="006259CA">
              <w:rPr>
                <w:color w:val="0D0D0D"/>
                <w:sz w:val="22"/>
                <w:szCs w:val="22"/>
              </w:rPr>
              <w:t xml:space="preserve"> слова </w:t>
            </w:r>
            <w:proofErr w:type="spellStart"/>
            <w:r w:rsidRPr="006259CA">
              <w:rPr>
                <w:color w:val="0D0D0D"/>
                <w:sz w:val="22"/>
                <w:szCs w:val="22"/>
              </w:rPr>
              <w:t>з</w:t>
            </w:r>
            <w:proofErr w:type="spellEnd"/>
            <w:r w:rsidRPr="006259CA">
              <w:rPr>
                <w:color w:val="0D0D0D"/>
                <w:sz w:val="22"/>
                <w:szCs w:val="22"/>
              </w:rPr>
              <w:t xml:space="preserve"> рядка в рядок;</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написання</w:t>
            </w:r>
            <w:proofErr w:type="spellEnd"/>
            <w:r w:rsidRPr="006259CA">
              <w:rPr>
                <w:color w:val="0D0D0D"/>
                <w:sz w:val="22"/>
                <w:szCs w:val="22"/>
              </w:rPr>
              <w:t xml:space="preserve"> </w:t>
            </w:r>
            <w:proofErr w:type="spellStart"/>
            <w:r w:rsidRPr="006259CA">
              <w:rPr>
                <w:color w:val="0D0D0D"/>
                <w:sz w:val="22"/>
                <w:szCs w:val="22"/>
              </w:rPr>
              <w:t>слі</w:t>
            </w:r>
            <w:proofErr w:type="gramStart"/>
            <w:r w:rsidRPr="006259CA">
              <w:rPr>
                <w:color w:val="0D0D0D"/>
                <w:sz w:val="22"/>
                <w:szCs w:val="22"/>
              </w:rPr>
              <w:t>в</w:t>
            </w:r>
            <w:proofErr w:type="spellEnd"/>
            <w:proofErr w:type="gramEnd"/>
            <w:r w:rsidRPr="006259CA">
              <w:rPr>
                <w:color w:val="0D0D0D"/>
                <w:sz w:val="22"/>
                <w:szCs w:val="22"/>
              </w:rPr>
              <w:t xml:space="preserve"> разом та/</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окремо</w:t>
            </w:r>
            <w:proofErr w:type="spellEnd"/>
            <w:r w:rsidRPr="006259CA">
              <w:rPr>
                <w:color w:val="0D0D0D"/>
                <w:sz w:val="22"/>
                <w:szCs w:val="22"/>
              </w:rPr>
              <w:t>, та/</w:t>
            </w:r>
            <w:proofErr w:type="spellStart"/>
            <w:r w:rsidRPr="006259CA">
              <w:rPr>
                <w:color w:val="0D0D0D"/>
                <w:sz w:val="22"/>
                <w:szCs w:val="22"/>
              </w:rPr>
              <w:t>або</w:t>
            </w:r>
            <w:proofErr w:type="spellEnd"/>
            <w:r w:rsidRPr="006259CA">
              <w:rPr>
                <w:color w:val="0D0D0D"/>
                <w:sz w:val="22"/>
                <w:szCs w:val="22"/>
              </w:rPr>
              <w:t xml:space="preserve"> через </w:t>
            </w:r>
            <w:proofErr w:type="spellStart"/>
            <w:r w:rsidRPr="006259CA">
              <w:rPr>
                <w:color w:val="0D0D0D"/>
                <w:sz w:val="22"/>
                <w:szCs w:val="22"/>
              </w:rPr>
              <w:t>дефіс</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proofErr w:type="spellStart"/>
            <w:r w:rsidRPr="006259CA">
              <w:rPr>
                <w:color w:val="0D0D0D"/>
                <w:sz w:val="22"/>
                <w:szCs w:val="22"/>
              </w:rPr>
              <w:t>нумерації</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gramStart"/>
            <w:r w:rsidRPr="006259CA">
              <w:rPr>
                <w:color w:val="0D0D0D"/>
                <w:sz w:val="22"/>
                <w:szCs w:val="22"/>
              </w:rPr>
              <w:t>у</w:t>
            </w:r>
            <w:proofErr w:type="gramEnd"/>
            <w:r w:rsidRPr="006259CA">
              <w:rPr>
                <w:color w:val="0D0D0D"/>
                <w:sz w:val="22"/>
                <w:szCs w:val="22"/>
              </w:rPr>
              <w:t xml:space="preserve"> тому </w:t>
            </w:r>
            <w:proofErr w:type="spellStart"/>
            <w:r w:rsidRPr="006259CA">
              <w:rPr>
                <w:color w:val="0D0D0D"/>
                <w:sz w:val="22"/>
                <w:szCs w:val="22"/>
              </w:rPr>
              <w:t>числі</w:t>
            </w:r>
            <w:proofErr w:type="spellEnd"/>
            <w:r w:rsidRPr="006259CA">
              <w:rPr>
                <w:color w:val="0D0D0D"/>
                <w:sz w:val="22"/>
                <w:szCs w:val="22"/>
              </w:rPr>
              <w:t xml:space="preserve"> </w:t>
            </w:r>
            <w:proofErr w:type="spellStart"/>
            <w:r w:rsidRPr="006259CA">
              <w:rPr>
                <w:color w:val="0D0D0D"/>
                <w:sz w:val="22"/>
                <w:szCs w:val="22"/>
              </w:rPr>
              <w:t>кілька</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spellStart"/>
            <w:r w:rsidRPr="006259CA">
              <w:rPr>
                <w:color w:val="0D0D0D"/>
                <w:sz w:val="22"/>
                <w:szCs w:val="22"/>
              </w:rPr>
              <w:t>мають</w:t>
            </w:r>
            <w:proofErr w:type="spellEnd"/>
            <w:r w:rsidRPr="006259CA">
              <w:rPr>
                <w:color w:val="0D0D0D"/>
                <w:sz w:val="22"/>
                <w:szCs w:val="22"/>
              </w:rPr>
              <w:t xml:space="preserve"> </w:t>
            </w:r>
            <w:proofErr w:type="spellStart"/>
            <w:r w:rsidRPr="006259CA">
              <w:rPr>
                <w:color w:val="0D0D0D"/>
                <w:sz w:val="22"/>
                <w:szCs w:val="22"/>
              </w:rPr>
              <w:t>однаковий</w:t>
            </w:r>
            <w:proofErr w:type="spellEnd"/>
            <w:r w:rsidRPr="006259CA">
              <w:rPr>
                <w:color w:val="0D0D0D"/>
                <w:sz w:val="22"/>
                <w:szCs w:val="22"/>
              </w:rPr>
              <w:t xml:space="preserve"> номер, </w:t>
            </w:r>
            <w:proofErr w:type="spellStart"/>
            <w:r w:rsidRPr="006259CA">
              <w:rPr>
                <w:color w:val="0D0D0D"/>
                <w:sz w:val="22"/>
                <w:szCs w:val="22"/>
              </w:rPr>
              <w:t>пропущені</w:t>
            </w:r>
            <w:proofErr w:type="spellEnd"/>
            <w:r w:rsidRPr="006259CA">
              <w:rPr>
                <w:color w:val="0D0D0D"/>
                <w:sz w:val="22"/>
                <w:szCs w:val="22"/>
              </w:rPr>
              <w:t xml:space="preserve"> </w:t>
            </w:r>
            <w:proofErr w:type="spellStart"/>
            <w:r w:rsidRPr="006259CA">
              <w:rPr>
                <w:color w:val="0D0D0D"/>
                <w:sz w:val="22"/>
                <w:szCs w:val="22"/>
              </w:rPr>
              <w:t>номери</w:t>
            </w:r>
            <w:proofErr w:type="spellEnd"/>
            <w:r w:rsidRPr="006259CA">
              <w:rPr>
                <w:color w:val="0D0D0D"/>
                <w:sz w:val="22"/>
                <w:szCs w:val="22"/>
              </w:rPr>
              <w:t xml:space="preserve"> </w:t>
            </w:r>
            <w:proofErr w:type="spellStart"/>
            <w:r w:rsidRPr="006259CA">
              <w:rPr>
                <w:color w:val="0D0D0D"/>
                <w:sz w:val="22"/>
                <w:szCs w:val="22"/>
              </w:rPr>
              <w:t>окремих</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spellStart"/>
            <w:r w:rsidRPr="006259CA">
              <w:rPr>
                <w:color w:val="0D0D0D"/>
                <w:sz w:val="22"/>
                <w:szCs w:val="22"/>
              </w:rPr>
              <w:t>немає</w:t>
            </w:r>
            <w:proofErr w:type="spellEnd"/>
            <w:r w:rsidRPr="006259CA">
              <w:rPr>
                <w:color w:val="0D0D0D"/>
                <w:sz w:val="22"/>
                <w:szCs w:val="22"/>
              </w:rPr>
              <w:t xml:space="preserve"> </w:t>
            </w:r>
            <w:proofErr w:type="spellStart"/>
            <w:r w:rsidRPr="006259CA">
              <w:rPr>
                <w:color w:val="0D0D0D"/>
                <w:sz w:val="22"/>
                <w:szCs w:val="22"/>
              </w:rPr>
              <w:t>нумерації</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spellStart"/>
            <w:r w:rsidRPr="006259CA">
              <w:rPr>
                <w:color w:val="0D0D0D"/>
                <w:sz w:val="22"/>
                <w:szCs w:val="22"/>
              </w:rPr>
              <w:t>нумерація</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не </w:t>
            </w:r>
            <w:proofErr w:type="spellStart"/>
            <w:r w:rsidRPr="006259CA">
              <w:rPr>
                <w:color w:val="0D0D0D"/>
                <w:sz w:val="22"/>
                <w:szCs w:val="22"/>
              </w:rPr>
              <w:t>відповідає</w:t>
            </w:r>
            <w:proofErr w:type="spellEnd"/>
            <w:r w:rsidRPr="006259CA">
              <w:rPr>
                <w:color w:val="0D0D0D"/>
                <w:sz w:val="22"/>
                <w:szCs w:val="22"/>
              </w:rPr>
              <w:t xml:space="preserve"> </w:t>
            </w:r>
            <w:proofErr w:type="spellStart"/>
            <w:r w:rsidRPr="006259CA">
              <w:rPr>
                <w:color w:val="0D0D0D"/>
                <w:sz w:val="22"/>
                <w:szCs w:val="22"/>
              </w:rPr>
              <w:t>переліку</w:t>
            </w:r>
            <w:proofErr w:type="spellEnd"/>
            <w:r w:rsidRPr="006259CA">
              <w:rPr>
                <w:color w:val="0D0D0D"/>
                <w:sz w:val="22"/>
                <w:szCs w:val="22"/>
              </w:rPr>
              <w:t xml:space="preserve">, </w:t>
            </w:r>
            <w:proofErr w:type="spellStart"/>
            <w:r w:rsidRPr="006259CA">
              <w:rPr>
                <w:color w:val="0D0D0D"/>
                <w:sz w:val="22"/>
                <w:szCs w:val="22"/>
              </w:rPr>
              <w:t>зазначеному</w:t>
            </w:r>
            <w:proofErr w:type="spellEnd"/>
            <w:r w:rsidRPr="006259CA">
              <w:rPr>
                <w:color w:val="0D0D0D"/>
                <w:sz w:val="22"/>
                <w:szCs w:val="22"/>
              </w:rPr>
              <w:t xml:space="preserve"> в </w:t>
            </w:r>
            <w:proofErr w:type="spellStart"/>
            <w:r w:rsidRPr="006259CA">
              <w:rPr>
                <w:color w:val="0D0D0D"/>
                <w:sz w:val="22"/>
                <w:szCs w:val="22"/>
              </w:rPr>
              <w:t>документі</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2. </w:t>
            </w:r>
            <w:proofErr w:type="spellStart"/>
            <w:r w:rsidRPr="006259CA">
              <w:rPr>
                <w:color w:val="0D0D0D"/>
                <w:sz w:val="22"/>
                <w:szCs w:val="22"/>
              </w:rPr>
              <w:t>Помилка</w:t>
            </w:r>
            <w:proofErr w:type="spellEnd"/>
            <w:r w:rsidRPr="006259CA">
              <w:rPr>
                <w:color w:val="0D0D0D"/>
                <w:sz w:val="22"/>
                <w:szCs w:val="22"/>
              </w:rPr>
              <w:t xml:space="preserve">, </w:t>
            </w:r>
            <w:proofErr w:type="spellStart"/>
            <w:r w:rsidRPr="006259CA">
              <w:rPr>
                <w:color w:val="0D0D0D"/>
                <w:sz w:val="22"/>
                <w:szCs w:val="22"/>
              </w:rPr>
              <w:t>зроблена</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w:t>
            </w:r>
            <w:proofErr w:type="spellStart"/>
            <w:r w:rsidRPr="006259CA">
              <w:rPr>
                <w:color w:val="0D0D0D"/>
                <w:sz w:val="22"/>
                <w:szCs w:val="22"/>
              </w:rPr>
              <w:t>під</w:t>
            </w:r>
            <w:proofErr w:type="spellEnd"/>
            <w:r w:rsidRPr="006259CA">
              <w:rPr>
                <w:color w:val="0D0D0D"/>
                <w:sz w:val="22"/>
                <w:szCs w:val="22"/>
              </w:rPr>
              <w:t xml:space="preserve"> час </w:t>
            </w:r>
            <w:proofErr w:type="spellStart"/>
            <w:r w:rsidRPr="006259CA">
              <w:rPr>
                <w:color w:val="0D0D0D"/>
                <w:sz w:val="22"/>
                <w:szCs w:val="22"/>
              </w:rPr>
              <w:t>оформлення</w:t>
            </w:r>
            <w:proofErr w:type="spellEnd"/>
            <w:r w:rsidRPr="006259CA">
              <w:rPr>
                <w:color w:val="0D0D0D"/>
                <w:sz w:val="22"/>
                <w:szCs w:val="22"/>
              </w:rPr>
              <w:t xml:space="preserve"> тексту документа/</w:t>
            </w:r>
            <w:proofErr w:type="spellStart"/>
            <w:r w:rsidRPr="006259CA">
              <w:rPr>
                <w:color w:val="0D0D0D"/>
                <w:sz w:val="22"/>
                <w:szCs w:val="22"/>
              </w:rPr>
              <w:t>унесення</w:t>
            </w:r>
            <w:proofErr w:type="spellEnd"/>
            <w:r w:rsidRPr="006259CA">
              <w:rPr>
                <w:color w:val="0D0D0D"/>
                <w:sz w:val="22"/>
                <w:szCs w:val="22"/>
              </w:rPr>
              <w:t xml:space="preserve"> </w:t>
            </w:r>
            <w:proofErr w:type="spellStart"/>
            <w:r w:rsidRPr="006259CA">
              <w:rPr>
                <w:color w:val="0D0D0D"/>
                <w:sz w:val="22"/>
                <w:szCs w:val="22"/>
              </w:rPr>
              <w:t>інформації</w:t>
            </w:r>
            <w:proofErr w:type="spellEnd"/>
            <w:r w:rsidRPr="006259CA">
              <w:rPr>
                <w:color w:val="0D0D0D"/>
                <w:sz w:val="22"/>
                <w:szCs w:val="22"/>
              </w:rPr>
              <w:t xml:space="preserve"> в </w:t>
            </w:r>
            <w:proofErr w:type="spellStart"/>
            <w:r w:rsidRPr="006259CA">
              <w:rPr>
                <w:color w:val="0D0D0D"/>
                <w:sz w:val="22"/>
                <w:szCs w:val="22"/>
              </w:rPr>
              <w:t>окремі</w:t>
            </w:r>
            <w:proofErr w:type="spellEnd"/>
            <w:r w:rsidRPr="006259CA">
              <w:rPr>
                <w:color w:val="0D0D0D"/>
                <w:sz w:val="22"/>
                <w:szCs w:val="22"/>
              </w:rPr>
              <w:t xml:space="preserve"> поля </w:t>
            </w:r>
            <w:proofErr w:type="spellStart"/>
            <w:r w:rsidRPr="006259CA">
              <w:rPr>
                <w:color w:val="0D0D0D"/>
                <w:sz w:val="22"/>
                <w:szCs w:val="22"/>
              </w:rPr>
              <w:t>електронної</w:t>
            </w:r>
            <w:proofErr w:type="spellEnd"/>
            <w:r w:rsidRPr="006259CA">
              <w:rPr>
                <w:color w:val="0D0D0D"/>
                <w:sz w:val="22"/>
                <w:szCs w:val="22"/>
              </w:rPr>
              <w:t xml:space="preserve"> </w:t>
            </w:r>
            <w:proofErr w:type="spellStart"/>
            <w:r w:rsidRPr="006259CA">
              <w:rPr>
                <w:color w:val="0D0D0D"/>
                <w:sz w:val="22"/>
                <w:szCs w:val="22"/>
              </w:rPr>
              <w:t>форми</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(у тому </w:t>
            </w:r>
            <w:proofErr w:type="spellStart"/>
            <w:r w:rsidRPr="006259CA">
              <w:rPr>
                <w:color w:val="0D0D0D"/>
                <w:sz w:val="22"/>
                <w:szCs w:val="22"/>
              </w:rPr>
              <w:t>числі</w:t>
            </w:r>
            <w:proofErr w:type="spellEnd"/>
            <w:r w:rsidRPr="006259CA">
              <w:rPr>
                <w:color w:val="0D0D0D"/>
                <w:sz w:val="22"/>
                <w:szCs w:val="22"/>
              </w:rPr>
              <w:t xml:space="preserve"> </w:t>
            </w:r>
            <w:proofErr w:type="spellStart"/>
            <w:r w:rsidRPr="006259CA">
              <w:rPr>
                <w:color w:val="0D0D0D"/>
                <w:sz w:val="22"/>
                <w:szCs w:val="22"/>
              </w:rPr>
              <w:t>комп'ютерна</w:t>
            </w:r>
            <w:proofErr w:type="spellEnd"/>
            <w:r w:rsidRPr="006259CA">
              <w:rPr>
                <w:color w:val="0D0D0D"/>
                <w:sz w:val="22"/>
                <w:szCs w:val="22"/>
              </w:rPr>
              <w:t xml:space="preserve"> </w:t>
            </w:r>
            <w:proofErr w:type="spellStart"/>
            <w:r w:rsidRPr="006259CA">
              <w:rPr>
                <w:color w:val="0D0D0D"/>
                <w:sz w:val="22"/>
                <w:szCs w:val="22"/>
              </w:rPr>
              <w:t>коректура</w:t>
            </w:r>
            <w:proofErr w:type="spellEnd"/>
            <w:r w:rsidRPr="006259CA">
              <w:rPr>
                <w:color w:val="0D0D0D"/>
                <w:sz w:val="22"/>
                <w:szCs w:val="22"/>
              </w:rPr>
              <w:t xml:space="preserve">, </w:t>
            </w:r>
            <w:proofErr w:type="spellStart"/>
            <w:r w:rsidRPr="006259CA">
              <w:rPr>
                <w:color w:val="0D0D0D"/>
                <w:sz w:val="22"/>
                <w:szCs w:val="22"/>
              </w:rPr>
              <w:t>заміна</w:t>
            </w:r>
            <w:proofErr w:type="spellEnd"/>
            <w:r w:rsidRPr="006259CA">
              <w:rPr>
                <w:color w:val="0D0D0D"/>
                <w:sz w:val="22"/>
                <w:szCs w:val="22"/>
              </w:rPr>
              <w:t xml:space="preserve"> </w:t>
            </w:r>
            <w:proofErr w:type="spellStart"/>
            <w:r w:rsidRPr="006259CA">
              <w:rPr>
                <w:color w:val="0D0D0D"/>
                <w:sz w:val="22"/>
                <w:szCs w:val="22"/>
              </w:rPr>
              <w:t>літери</w:t>
            </w:r>
            <w:proofErr w:type="spellEnd"/>
            <w:r w:rsidRPr="006259CA">
              <w:rPr>
                <w:color w:val="0D0D0D"/>
                <w:sz w:val="22"/>
                <w:szCs w:val="22"/>
              </w:rPr>
              <w:t xml:space="preserve"> (</w:t>
            </w:r>
            <w:proofErr w:type="spellStart"/>
            <w:r w:rsidRPr="006259CA">
              <w:rPr>
                <w:color w:val="0D0D0D"/>
                <w:sz w:val="22"/>
                <w:szCs w:val="22"/>
              </w:rPr>
              <w:t>літер</w:t>
            </w:r>
            <w:proofErr w:type="spellEnd"/>
            <w:r w:rsidRPr="006259CA">
              <w:rPr>
                <w:color w:val="0D0D0D"/>
                <w:sz w:val="22"/>
                <w:szCs w:val="22"/>
              </w:rPr>
              <w:t>) та/</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цифри</w:t>
            </w:r>
            <w:proofErr w:type="spellEnd"/>
            <w:r w:rsidRPr="006259CA">
              <w:rPr>
                <w:color w:val="0D0D0D"/>
                <w:sz w:val="22"/>
                <w:szCs w:val="22"/>
              </w:rPr>
              <w:t xml:space="preserve"> (цифр), </w:t>
            </w:r>
            <w:proofErr w:type="spellStart"/>
            <w:r w:rsidRPr="006259CA">
              <w:rPr>
                <w:color w:val="0D0D0D"/>
                <w:sz w:val="22"/>
                <w:szCs w:val="22"/>
              </w:rPr>
              <w:t>переставлення</w:t>
            </w:r>
            <w:proofErr w:type="spellEnd"/>
            <w:r w:rsidRPr="006259CA">
              <w:rPr>
                <w:color w:val="0D0D0D"/>
                <w:sz w:val="22"/>
                <w:szCs w:val="22"/>
              </w:rPr>
              <w:t xml:space="preserve"> </w:t>
            </w:r>
            <w:proofErr w:type="spellStart"/>
            <w:r w:rsidRPr="006259CA">
              <w:rPr>
                <w:color w:val="0D0D0D"/>
                <w:sz w:val="22"/>
                <w:szCs w:val="22"/>
              </w:rPr>
              <w:t>літер</w:t>
            </w:r>
            <w:proofErr w:type="spellEnd"/>
            <w:r w:rsidRPr="006259CA">
              <w:rPr>
                <w:color w:val="0D0D0D"/>
                <w:sz w:val="22"/>
                <w:szCs w:val="22"/>
              </w:rPr>
              <w:t xml:space="preserve"> (цифр) </w:t>
            </w:r>
            <w:proofErr w:type="spellStart"/>
            <w:r w:rsidRPr="006259CA">
              <w:rPr>
                <w:color w:val="0D0D0D"/>
                <w:sz w:val="22"/>
                <w:szCs w:val="22"/>
              </w:rPr>
              <w:t>місцями</w:t>
            </w:r>
            <w:proofErr w:type="spellEnd"/>
            <w:r w:rsidRPr="006259CA">
              <w:rPr>
                <w:color w:val="0D0D0D"/>
                <w:sz w:val="22"/>
                <w:szCs w:val="22"/>
              </w:rPr>
              <w:t xml:space="preserve">, пропуск </w:t>
            </w:r>
            <w:proofErr w:type="spellStart"/>
            <w:r w:rsidRPr="006259CA">
              <w:rPr>
                <w:color w:val="0D0D0D"/>
                <w:sz w:val="22"/>
                <w:szCs w:val="22"/>
              </w:rPr>
              <w:t>літер</w:t>
            </w:r>
            <w:proofErr w:type="spellEnd"/>
            <w:r w:rsidRPr="006259CA">
              <w:rPr>
                <w:color w:val="0D0D0D"/>
                <w:sz w:val="22"/>
                <w:szCs w:val="22"/>
              </w:rPr>
              <w:t xml:space="preserve"> (цифр), </w:t>
            </w:r>
            <w:proofErr w:type="spellStart"/>
            <w:r w:rsidRPr="006259CA">
              <w:rPr>
                <w:color w:val="0D0D0D"/>
                <w:sz w:val="22"/>
                <w:szCs w:val="22"/>
              </w:rPr>
              <w:t>повторення</w:t>
            </w:r>
            <w:proofErr w:type="spellEnd"/>
            <w:r w:rsidRPr="006259CA">
              <w:rPr>
                <w:color w:val="0D0D0D"/>
                <w:sz w:val="22"/>
                <w:szCs w:val="22"/>
              </w:rPr>
              <w:t xml:space="preserve"> </w:t>
            </w:r>
            <w:proofErr w:type="spellStart"/>
            <w:r w:rsidRPr="006259CA">
              <w:rPr>
                <w:color w:val="0D0D0D"/>
                <w:sz w:val="22"/>
                <w:szCs w:val="22"/>
              </w:rPr>
              <w:t>слів</w:t>
            </w:r>
            <w:proofErr w:type="spellEnd"/>
            <w:r w:rsidRPr="006259CA">
              <w:rPr>
                <w:color w:val="0D0D0D"/>
                <w:sz w:val="22"/>
                <w:szCs w:val="22"/>
              </w:rPr>
              <w:t xml:space="preserve">, </w:t>
            </w:r>
            <w:proofErr w:type="spellStart"/>
            <w:r w:rsidRPr="006259CA">
              <w:rPr>
                <w:color w:val="0D0D0D"/>
                <w:sz w:val="22"/>
                <w:szCs w:val="22"/>
              </w:rPr>
              <w:t>немає</w:t>
            </w:r>
            <w:proofErr w:type="spellEnd"/>
            <w:r w:rsidRPr="006259CA">
              <w:rPr>
                <w:color w:val="0D0D0D"/>
                <w:sz w:val="22"/>
                <w:szCs w:val="22"/>
              </w:rPr>
              <w:t xml:space="preserve"> пропуску </w:t>
            </w:r>
            <w:proofErr w:type="spellStart"/>
            <w:r w:rsidRPr="006259CA">
              <w:rPr>
                <w:color w:val="0D0D0D"/>
                <w:sz w:val="22"/>
                <w:szCs w:val="22"/>
              </w:rPr>
              <w:t>між</w:t>
            </w:r>
            <w:proofErr w:type="spellEnd"/>
            <w:r w:rsidRPr="006259CA">
              <w:rPr>
                <w:color w:val="0D0D0D"/>
                <w:sz w:val="22"/>
                <w:szCs w:val="22"/>
              </w:rPr>
              <w:t xml:space="preserve"> словами, </w:t>
            </w:r>
            <w:proofErr w:type="spellStart"/>
            <w:r w:rsidRPr="006259CA">
              <w:rPr>
                <w:color w:val="0D0D0D"/>
                <w:sz w:val="22"/>
                <w:szCs w:val="22"/>
              </w:rPr>
              <w:t>заокруглення</w:t>
            </w:r>
            <w:proofErr w:type="spellEnd"/>
            <w:r w:rsidRPr="006259CA">
              <w:rPr>
                <w:color w:val="0D0D0D"/>
                <w:sz w:val="22"/>
                <w:szCs w:val="22"/>
              </w:rPr>
              <w:t xml:space="preserve"> числа), </w:t>
            </w:r>
            <w:proofErr w:type="spellStart"/>
            <w:r w:rsidRPr="006259CA">
              <w:rPr>
                <w:color w:val="0D0D0D"/>
                <w:sz w:val="22"/>
                <w:szCs w:val="22"/>
              </w:rPr>
              <w:t>що</w:t>
            </w:r>
            <w:proofErr w:type="spellEnd"/>
            <w:r w:rsidRPr="006259CA">
              <w:rPr>
                <w:color w:val="0D0D0D"/>
                <w:sz w:val="22"/>
                <w:szCs w:val="22"/>
              </w:rPr>
              <w:t xml:space="preserve"> не </w:t>
            </w:r>
            <w:proofErr w:type="spellStart"/>
            <w:r w:rsidRPr="006259CA">
              <w:rPr>
                <w:color w:val="0D0D0D"/>
                <w:sz w:val="22"/>
                <w:szCs w:val="22"/>
              </w:rPr>
              <w:t>впливає</w:t>
            </w:r>
            <w:proofErr w:type="spellEnd"/>
            <w:r w:rsidRPr="006259CA">
              <w:rPr>
                <w:color w:val="0D0D0D"/>
                <w:sz w:val="22"/>
                <w:szCs w:val="22"/>
              </w:rPr>
              <w:t xml:space="preserve"> на </w:t>
            </w:r>
            <w:proofErr w:type="spellStart"/>
            <w:r w:rsidRPr="006259CA">
              <w:rPr>
                <w:color w:val="0D0D0D"/>
                <w:sz w:val="22"/>
                <w:szCs w:val="22"/>
              </w:rPr>
              <w:t>ціну</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та не </w:t>
            </w:r>
            <w:proofErr w:type="spellStart"/>
            <w:r w:rsidRPr="006259CA">
              <w:rPr>
                <w:color w:val="0D0D0D"/>
                <w:sz w:val="22"/>
                <w:szCs w:val="22"/>
              </w:rPr>
              <w:t>призводить</w:t>
            </w:r>
            <w:proofErr w:type="spellEnd"/>
            <w:r w:rsidRPr="006259CA">
              <w:rPr>
                <w:color w:val="0D0D0D"/>
                <w:sz w:val="22"/>
                <w:szCs w:val="22"/>
              </w:rPr>
              <w:t xml:space="preserve"> до </w:t>
            </w:r>
            <w:proofErr w:type="spellStart"/>
            <w:r w:rsidRPr="006259CA">
              <w:rPr>
                <w:color w:val="0D0D0D"/>
                <w:sz w:val="22"/>
                <w:szCs w:val="22"/>
              </w:rPr>
              <w:t>її</w:t>
            </w:r>
            <w:proofErr w:type="spellEnd"/>
            <w:r w:rsidRPr="006259CA">
              <w:rPr>
                <w:color w:val="0D0D0D"/>
                <w:sz w:val="22"/>
                <w:szCs w:val="22"/>
              </w:rPr>
              <w:t xml:space="preserve"> </w:t>
            </w:r>
            <w:proofErr w:type="spellStart"/>
            <w:r w:rsidRPr="006259CA">
              <w:rPr>
                <w:color w:val="0D0D0D"/>
                <w:sz w:val="22"/>
                <w:szCs w:val="22"/>
              </w:rPr>
              <w:t>спотворення</w:t>
            </w:r>
            <w:proofErr w:type="spellEnd"/>
            <w:r w:rsidRPr="006259CA">
              <w:rPr>
                <w:color w:val="0D0D0D"/>
                <w:sz w:val="22"/>
                <w:szCs w:val="22"/>
              </w:rPr>
              <w:t xml:space="preserve"> та/</w:t>
            </w:r>
            <w:proofErr w:type="spellStart"/>
            <w:r w:rsidRPr="006259CA">
              <w:rPr>
                <w:color w:val="0D0D0D"/>
                <w:sz w:val="22"/>
                <w:szCs w:val="22"/>
              </w:rPr>
              <w:t>або</w:t>
            </w:r>
            <w:proofErr w:type="spellEnd"/>
            <w:r w:rsidRPr="006259CA">
              <w:rPr>
                <w:color w:val="0D0D0D"/>
                <w:sz w:val="22"/>
                <w:szCs w:val="22"/>
              </w:rPr>
              <w:t xml:space="preserve"> не </w:t>
            </w:r>
            <w:proofErr w:type="spellStart"/>
            <w:r w:rsidRPr="006259CA">
              <w:rPr>
                <w:color w:val="0D0D0D"/>
                <w:sz w:val="22"/>
                <w:szCs w:val="22"/>
              </w:rPr>
              <w:t>стосується</w:t>
            </w:r>
            <w:proofErr w:type="spellEnd"/>
            <w:r w:rsidRPr="006259CA">
              <w:rPr>
                <w:color w:val="0D0D0D"/>
                <w:sz w:val="22"/>
                <w:szCs w:val="22"/>
              </w:rPr>
              <w:t xml:space="preserve"> характеристики предмета </w:t>
            </w:r>
            <w:proofErr w:type="spellStart"/>
            <w:r w:rsidRPr="006259CA">
              <w:rPr>
                <w:color w:val="0D0D0D"/>
                <w:sz w:val="22"/>
                <w:szCs w:val="22"/>
              </w:rPr>
              <w:t>закупівлі</w:t>
            </w:r>
            <w:proofErr w:type="spellEnd"/>
            <w:r w:rsidRPr="006259CA">
              <w:rPr>
                <w:color w:val="0D0D0D"/>
                <w:sz w:val="22"/>
                <w:szCs w:val="22"/>
              </w:rPr>
              <w:t xml:space="preserve">, </w:t>
            </w:r>
            <w:proofErr w:type="spellStart"/>
            <w:r w:rsidRPr="006259CA">
              <w:rPr>
                <w:color w:val="0D0D0D"/>
                <w:sz w:val="22"/>
                <w:szCs w:val="22"/>
              </w:rPr>
              <w:t>кваліфікаційних</w:t>
            </w:r>
            <w:proofErr w:type="spellEnd"/>
            <w:r w:rsidRPr="006259CA">
              <w:rPr>
                <w:color w:val="0D0D0D"/>
                <w:sz w:val="22"/>
                <w:szCs w:val="22"/>
              </w:rPr>
              <w:t xml:space="preserve"> </w:t>
            </w:r>
            <w:proofErr w:type="spellStart"/>
            <w:r w:rsidRPr="006259CA">
              <w:rPr>
                <w:color w:val="0D0D0D"/>
                <w:sz w:val="22"/>
                <w:szCs w:val="22"/>
              </w:rPr>
              <w:t>критеріїв</w:t>
            </w:r>
            <w:proofErr w:type="spellEnd"/>
            <w:r w:rsidRPr="006259CA">
              <w:rPr>
                <w:color w:val="0D0D0D"/>
                <w:sz w:val="22"/>
                <w:szCs w:val="22"/>
              </w:rPr>
              <w:t xml:space="preserve"> до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3. </w:t>
            </w:r>
            <w:proofErr w:type="spellStart"/>
            <w:r w:rsidRPr="006259CA">
              <w:rPr>
                <w:color w:val="0D0D0D"/>
                <w:sz w:val="22"/>
                <w:szCs w:val="22"/>
              </w:rPr>
              <w:t>Невірна</w:t>
            </w:r>
            <w:proofErr w:type="spellEnd"/>
            <w:r w:rsidRPr="006259CA">
              <w:rPr>
                <w:color w:val="0D0D0D"/>
                <w:sz w:val="22"/>
                <w:szCs w:val="22"/>
              </w:rPr>
              <w:t xml:space="preserve"> </w:t>
            </w:r>
            <w:proofErr w:type="spellStart"/>
            <w:r w:rsidRPr="006259CA">
              <w:rPr>
                <w:color w:val="0D0D0D"/>
                <w:sz w:val="22"/>
                <w:szCs w:val="22"/>
              </w:rPr>
              <w:t>назва</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подається</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зміст</w:t>
            </w:r>
            <w:proofErr w:type="spellEnd"/>
            <w:r w:rsidRPr="006259CA">
              <w:rPr>
                <w:color w:val="0D0D0D"/>
                <w:sz w:val="22"/>
                <w:szCs w:val="22"/>
              </w:rPr>
              <w:t xml:space="preserve"> </w:t>
            </w:r>
            <w:proofErr w:type="spellStart"/>
            <w:r w:rsidRPr="006259CA">
              <w:rPr>
                <w:color w:val="0D0D0D"/>
                <w:sz w:val="22"/>
                <w:szCs w:val="22"/>
              </w:rPr>
              <w:t>якого</w:t>
            </w:r>
            <w:proofErr w:type="spellEnd"/>
            <w:r w:rsidRPr="006259CA">
              <w:rPr>
                <w:color w:val="0D0D0D"/>
                <w:sz w:val="22"/>
                <w:szCs w:val="22"/>
              </w:rPr>
              <w:t xml:space="preserve"> </w:t>
            </w:r>
            <w:proofErr w:type="spellStart"/>
            <w:r w:rsidRPr="006259CA">
              <w:rPr>
                <w:color w:val="0D0D0D"/>
                <w:sz w:val="22"/>
                <w:szCs w:val="22"/>
              </w:rPr>
              <w:t>відповідає</w:t>
            </w:r>
            <w:proofErr w:type="spellEnd"/>
            <w:r w:rsidRPr="006259CA">
              <w:rPr>
                <w:color w:val="0D0D0D"/>
                <w:sz w:val="22"/>
                <w:szCs w:val="22"/>
              </w:rPr>
              <w:t xml:space="preserve"> </w:t>
            </w:r>
            <w:proofErr w:type="spellStart"/>
            <w:r w:rsidRPr="006259CA">
              <w:rPr>
                <w:color w:val="0D0D0D"/>
                <w:sz w:val="22"/>
                <w:szCs w:val="22"/>
              </w:rPr>
              <w:t>вимогам</w:t>
            </w:r>
            <w:proofErr w:type="spellEnd"/>
            <w:r w:rsidRPr="006259CA">
              <w:rPr>
                <w:color w:val="0D0D0D"/>
                <w:sz w:val="22"/>
                <w:szCs w:val="22"/>
              </w:rPr>
              <w:t xml:space="preserve">, </w:t>
            </w:r>
            <w:proofErr w:type="spellStart"/>
            <w:r w:rsidRPr="006259CA">
              <w:rPr>
                <w:color w:val="0D0D0D"/>
                <w:sz w:val="22"/>
                <w:szCs w:val="22"/>
              </w:rPr>
              <w:t>визначеним</w:t>
            </w:r>
            <w:proofErr w:type="spellEnd"/>
            <w:r w:rsidRPr="006259CA">
              <w:rPr>
                <w:color w:val="0D0D0D"/>
                <w:sz w:val="22"/>
                <w:szCs w:val="22"/>
              </w:rPr>
              <w:t xml:space="preserve"> </w:t>
            </w:r>
            <w:proofErr w:type="spellStart"/>
            <w:r w:rsidRPr="006259CA">
              <w:rPr>
                <w:color w:val="0D0D0D"/>
                <w:sz w:val="22"/>
                <w:szCs w:val="22"/>
              </w:rPr>
              <w:t>замовником</w:t>
            </w:r>
            <w:proofErr w:type="spellEnd"/>
            <w:r w:rsidRPr="006259CA">
              <w:rPr>
                <w:color w:val="0D0D0D"/>
                <w:sz w:val="22"/>
                <w:szCs w:val="22"/>
              </w:rPr>
              <w:t xml:space="preserve"> у </w:t>
            </w:r>
            <w:proofErr w:type="spellStart"/>
            <w:r w:rsidRPr="006259CA">
              <w:rPr>
                <w:color w:val="0D0D0D"/>
                <w:sz w:val="22"/>
                <w:szCs w:val="22"/>
              </w:rPr>
              <w:t>тендерній</w:t>
            </w:r>
            <w:proofErr w:type="spellEnd"/>
            <w:r w:rsidRPr="006259CA">
              <w:rPr>
                <w:color w:val="0D0D0D"/>
                <w:sz w:val="22"/>
                <w:szCs w:val="22"/>
              </w:rPr>
              <w:t xml:space="preserve"> </w:t>
            </w:r>
            <w:proofErr w:type="spellStart"/>
            <w:r w:rsidRPr="006259CA">
              <w:rPr>
                <w:color w:val="0D0D0D"/>
                <w:sz w:val="22"/>
                <w:szCs w:val="22"/>
              </w:rPr>
              <w:t>документації</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4. </w:t>
            </w:r>
            <w:proofErr w:type="spellStart"/>
            <w:r w:rsidRPr="006259CA">
              <w:rPr>
                <w:color w:val="0D0D0D"/>
                <w:sz w:val="22"/>
                <w:szCs w:val="22"/>
              </w:rPr>
              <w:t>Окрема</w:t>
            </w:r>
            <w:proofErr w:type="spellEnd"/>
            <w:r w:rsidRPr="006259CA">
              <w:rPr>
                <w:color w:val="0D0D0D"/>
                <w:sz w:val="22"/>
                <w:szCs w:val="22"/>
              </w:rPr>
              <w:t xml:space="preserve"> </w:t>
            </w:r>
            <w:proofErr w:type="spellStart"/>
            <w:r w:rsidRPr="006259CA">
              <w:rPr>
                <w:color w:val="0D0D0D"/>
                <w:sz w:val="22"/>
                <w:szCs w:val="22"/>
              </w:rPr>
              <w:t>сторінка</w:t>
            </w:r>
            <w:proofErr w:type="spellEnd"/>
            <w:r w:rsidRPr="006259CA">
              <w:rPr>
                <w:color w:val="0D0D0D"/>
                <w:sz w:val="22"/>
                <w:szCs w:val="22"/>
              </w:rPr>
              <w:t xml:space="preserve"> (</w:t>
            </w:r>
            <w:proofErr w:type="spellStart"/>
            <w:r w:rsidRPr="006259CA">
              <w:rPr>
                <w:color w:val="0D0D0D"/>
                <w:sz w:val="22"/>
                <w:szCs w:val="22"/>
              </w:rPr>
              <w:t>сторінки</w:t>
            </w:r>
            <w:proofErr w:type="spellEnd"/>
            <w:r w:rsidRPr="006259CA">
              <w:rPr>
                <w:color w:val="0D0D0D"/>
                <w:sz w:val="22"/>
                <w:szCs w:val="22"/>
              </w:rPr>
              <w:t xml:space="preserve">) </w:t>
            </w:r>
            <w:proofErr w:type="spellStart"/>
            <w:r w:rsidRPr="006259CA">
              <w:rPr>
                <w:color w:val="0D0D0D"/>
                <w:sz w:val="22"/>
                <w:szCs w:val="22"/>
              </w:rPr>
              <w:t>копії</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не </w:t>
            </w:r>
            <w:proofErr w:type="spellStart"/>
            <w:r w:rsidRPr="006259CA">
              <w:rPr>
                <w:color w:val="0D0D0D"/>
                <w:sz w:val="22"/>
                <w:szCs w:val="22"/>
              </w:rPr>
              <w:t>завірена</w:t>
            </w:r>
            <w:proofErr w:type="spellEnd"/>
            <w:r w:rsidRPr="006259CA">
              <w:rPr>
                <w:color w:val="0D0D0D"/>
                <w:sz w:val="22"/>
                <w:szCs w:val="22"/>
              </w:rPr>
              <w:t xml:space="preserve"> </w:t>
            </w:r>
            <w:proofErr w:type="spellStart"/>
            <w:proofErr w:type="gramStart"/>
            <w:r w:rsidRPr="006259CA">
              <w:rPr>
                <w:color w:val="0D0D0D"/>
                <w:sz w:val="22"/>
                <w:szCs w:val="22"/>
              </w:rPr>
              <w:t>п</w:t>
            </w:r>
            <w:proofErr w:type="gramEnd"/>
            <w:r w:rsidRPr="006259CA">
              <w:rPr>
                <w:color w:val="0D0D0D"/>
                <w:sz w:val="22"/>
                <w:szCs w:val="22"/>
              </w:rPr>
              <w:t>ідписом</w:t>
            </w:r>
            <w:proofErr w:type="spellEnd"/>
            <w:r w:rsidRPr="006259CA">
              <w:rPr>
                <w:color w:val="0D0D0D"/>
                <w:sz w:val="22"/>
                <w:szCs w:val="22"/>
              </w:rPr>
              <w:t xml:space="preserve"> та/</w:t>
            </w:r>
            <w:proofErr w:type="spellStart"/>
            <w:r w:rsidRPr="006259CA">
              <w:rPr>
                <w:color w:val="0D0D0D"/>
                <w:sz w:val="22"/>
                <w:szCs w:val="22"/>
              </w:rPr>
              <w:t>або</w:t>
            </w:r>
            <w:proofErr w:type="spellEnd"/>
            <w:r w:rsidRPr="006259CA">
              <w:rPr>
                <w:color w:val="0D0D0D"/>
                <w:sz w:val="22"/>
                <w:szCs w:val="22"/>
              </w:rPr>
              <w:t xml:space="preserve"> печаткою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(у </w:t>
            </w:r>
            <w:proofErr w:type="spellStart"/>
            <w:r w:rsidRPr="006259CA">
              <w:rPr>
                <w:color w:val="0D0D0D"/>
                <w:sz w:val="22"/>
                <w:szCs w:val="22"/>
              </w:rPr>
              <w:t>разі</w:t>
            </w:r>
            <w:proofErr w:type="spellEnd"/>
            <w:r w:rsidRPr="006259CA">
              <w:rPr>
                <w:color w:val="0D0D0D"/>
                <w:sz w:val="22"/>
                <w:szCs w:val="22"/>
              </w:rPr>
              <w:t xml:space="preserve"> </w:t>
            </w:r>
            <w:proofErr w:type="spellStart"/>
            <w:r w:rsidRPr="006259CA">
              <w:rPr>
                <w:color w:val="0D0D0D"/>
                <w:sz w:val="22"/>
                <w:szCs w:val="22"/>
              </w:rPr>
              <w:t>її</w:t>
            </w:r>
            <w:proofErr w:type="spellEnd"/>
            <w:r w:rsidRPr="006259CA">
              <w:rPr>
                <w:color w:val="0D0D0D"/>
                <w:sz w:val="22"/>
                <w:szCs w:val="22"/>
              </w:rPr>
              <w:t xml:space="preserve"> </w:t>
            </w:r>
            <w:proofErr w:type="spellStart"/>
            <w:r w:rsidRPr="006259CA">
              <w:rPr>
                <w:color w:val="0D0D0D"/>
                <w:sz w:val="22"/>
                <w:szCs w:val="22"/>
              </w:rPr>
              <w:t>використання</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5.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немає</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на </w:t>
            </w:r>
            <w:proofErr w:type="spellStart"/>
            <w:r w:rsidRPr="006259CA">
              <w:rPr>
                <w:color w:val="0D0D0D"/>
                <w:sz w:val="22"/>
                <w:szCs w:val="22"/>
              </w:rPr>
              <w:t>який</w:t>
            </w:r>
            <w:proofErr w:type="spellEnd"/>
            <w:r w:rsidRPr="006259CA">
              <w:rPr>
                <w:color w:val="0D0D0D"/>
                <w:sz w:val="22"/>
                <w:szCs w:val="22"/>
              </w:rPr>
              <w:t xml:space="preserve"> </w:t>
            </w:r>
            <w:proofErr w:type="spellStart"/>
            <w:r w:rsidRPr="006259CA">
              <w:rPr>
                <w:color w:val="0D0D0D"/>
                <w:sz w:val="22"/>
                <w:szCs w:val="22"/>
              </w:rPr>
              <w:t>посилається</w:t>
            </w:r>
            <w:proofErr w:type="spellEnd"/>
            <w:r w:rsidRPr="006259CA">
              <w:rPr>
                <w:color w:val="0D0D0D"/>
                <w:sz w:val="22"/>
                <w:szCs w:val="22"/>
              </w:rPr>
              <w:t xml:space="preserve"> </w:t>
            </w:r>
            <w:proofErr w:type="spellStart"/>
            <w:r w:rsidRPr="006259CA">
              <w:rPr>
                <w:color w:val="0D0D0D"/>
                <w:sz w:val="22"/>
                <w:szCs w:val="22"/>
              </w:rPr>
              <w:t>учасник</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своїй</w:t>
            </w:r>
            <w:proofErr w:type="spellEnd"/>
            <w:r w:rsidRPr="006259CA">
              <w:rPr>
                <w:color w:val="0D0D0D"/>
                <w:sz w:val="22"/>
                <w:szCs w:val="22"/>
              </w:rPr>
              <w:t xml:space="preserve"> </w:t>
            </w:r>
            <w:proofErr w:type="spellStart"/>
            <w:r w:rsidRPr="006259CA">
              <w:rPr>
                <w:color w:val="0D0D0D"/>
                <w:sz w:val="22"/>
                <w:szCs w:val="22"/>
              </w:rPr>
              <w:t>тендерній</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при </w:t>
            </w:r>
            <w:proofErr w:type="spellStart"/>
            <w:r w:rsidRPr="006259CA">
              <w:rPr>
                <w:color w:val="0D0D0D"/>
                <w:sz w:val="22"/>
                <w:szCs w:val="22"/>
              </w:rPr>
              <w:t>цьому</w:t>
            </w:r>
            <w:proofErr w:type="spellEnd"/>
            <w:r w:rsidRPr="006259CA">
              <w:rPr>
                <w:color w:val="0D0D0D"/>
                <w:sz w:val="22"/>
                <w:szCs w:val="22"/>
              </w:rPr>
              <w:t xml:space="preserve"> </w:t>
            </w:r>
            <w:proofErr w:type="spellStart"/>
            <w:r w:rsidRPr="006259CA">
              <w:rPr>
                <w:color w:val="0D0D0D"/>
                <w:sz w:val="22"/>
                <w:szCs w:val="22"/>
              </w:rPr>
              <w:t>замовником</w:t>
            </w:r>
            <w:proofErr w:type="spellEnd"/>
            <w:r w:rsidRPr="006259CA">
              <w:rPr>
                <w:color w:val="0D0D0D"/>
                <w:sz w:val="22"/>
                <w:szCs w:val="22"/>
              </w:rPr>
              <w:t xml:space="preserve"> не </w:t>
            </w:r>
            <w:proofErr w:type="spellStart"/>
            <w:r w:rsidRPr="006259CA">
              <w:rPr>
                <w:color w:val="0D0D0D"/>
                <w:sz w:val="22"/>
                <w:szCs w:val="22"/>
              </w:rPr>
              <w:t>вимагається</w:t>
            </w:r>
            <w:proofErr w:type="spellEnd"/>
            <w:r w:rsidRPr="006259CA">
              <w:rPr>
                <w:color w:val="0D0D0D"/>
                <w:sz w:val="22"/>
                <w:szCs w:val="22"/>
              </w:rPr>
              <w:t xml:space="preserve"> </w:t>
            </w:r>
            <w:proofErr w:type="spellStart"/>
            <w:r w:rsidRPr="006259CA">
              <w:rPr>
                <w:color w:val="0D0D0D"/>
                <w:sz w:val="22"/>
                <w:szCs w:val="22"/>
              </w:rPr>
              <w:t>подання</w:t>
            </w:r>
            <w:proofErr w:type="spellEnd"/>
            <w:r w:rsidRPr="006259CA">
              <w:rPr>
                <w:color w:val="0D0D0D"/>
                <w:sz w:val="22"/>
                <w:szCs w:val="22"/>
              </w:rPr>
              <w:t xml:space="preserve"> такого документа в </w:t>
            </w:r>
            <w:proofErr w:type="spellStart"/>
            <w:r w:rsidRPr="006259CA">
              <w:rPr>
                <w:color w:val="0D0D0D"/>
                <w:sz w:val="22"/>
                <w:szCs w:val="22"/>
              </w:rPr>
              <w:t>тендерній</w:t>
            </w:r>
            <w:proofErr w:type="spellEnd"/>
            <w:r w:rsidRPr="006259CA">
              <w:rPr>
                <w:color w:val="0D0D0D"/>
                <w:sz w:val="22"/>
                <w:szCs w:val="22"/>
              </w:rPr>
              <w:t xml:space="preserve"> </w:t>
            </w:r>
            <w:proofErr w:type="spellStart"/>
            <w:r w:rsidRPr="006259CA">
              <w:rPr>
                <w:color w:val="0D0D0D"/>
                <w:sz w:val="22"/>
                <w:szCs w:val="22"/>
              </w:rPr>
              <w:t>документації</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6.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не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власноручного</w:t>
            </w:r>
            <w:proofErr w:type="spellEnd"/>
            <w:r w:rsidRPr="006259CA">
              <w:rPr>
                <w:color w:val="0D0D0D"/>
                <w:sz w:val="22"/>
                <w:szCs w:val="22"/>
              </w:rPr>
              <w:t xml:space="preserve"> </w:t>
            </w:r>
            <w:proofErr w:type="spellStart"/>
            <w:r w:rsidRPr="006259CA">
              <w:rPr>
                <w:color w:val="0D0D0D"/>
                <w:sz w:val="22"/>
                <w:szCs w:val="22"/>
              </w:rPr>
              <w:t>підпису</w:t>
            </w:r>
            <w:proofErr w:type="spellEnd"/>
            <w:r w:rsidRPr="006259CA">
              <w:rPr>
                <w:color w:val="0D0D0D"/>
                <w:sz w:val="22"/>
                <w:szCs w:val="22"/>
              </w:rPr>
              <w:t xml:space="preserve"> </w:t>
            </w:r>
            <w:proofErr w:type="spellStart"/>
            <w:r w:rsidRPr="006259CA">
              <w:rPr>
                <w:color w:val="0D0D0D"/>
                <w:sz w:val="22"/>
                <w:szCs w:val="22"/>
              </w:rPr>
              <w:t>уповноваженої</w:t>
            </w:r>
            <w:proofErr w:type="spellEnd"/>
            <w:r w:rsidRPr="006259CA">
              <w:rPr>
                <w:color w:val="0D0D0D"/>
                <w:sz w:val="22"/>
                <w:szCs w:val="22"/>
              </w:rPr>
              <w:t xml:space="preserve"> особи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w:t>
            </w:r>
            <w:proofErr w:type="spellStart"/>
            <w:r w:rsidRPr="006259CA">
              <w:rPr>
                <w:color w:val="0D0D0D"/>
                <w:sz w:val="22"/>
                <w:szCs w:val="22"/>
              </w:rPr>
              <w:t>якщо</w:t>
            </w:r>
            <w:proofErr w:type="spellEnd"/>
            <w:r w:rsidRPr="006259CA">
              <w:rPr>
                <w:color w:val="0D0D0D"/>
                <w:sz w:val="22"/>
                <w:szCs w:val="22"/>
              </w:rPr>
              <w:t xml:space="preserve"> на </w:t>
            </w:r>
            <w:proofErr w:type="spellStart"/>
            <w:r w:rsidRPr="006259CA">
              <w:rPr>
                <w:color w:val="0D0D0D"/>
                <w:sz w:val="22"/>
                <w:szCs w:val="22"/>
              </w:rPr>
              <w:t>цей</w:t>
            </w:r>
            <w:proofErr w:type="spellEnd"/>
            <w:r w:rsidRPr="006259CA">
              <w:rPr>
                <w:color w:val="0D0D0D"/>
                <w:sz w:val="22"/>
                <w:szCs w:val="22"/>
              </w:rPr>
              <w:t xml:space="preserve"> документ (</w:t>
            </w:r>
            <w:proofErr w:type="spellStart"/>
            <w:r w:rsidRPr="006259CA">
              <w:rPr>
                <w:color w:val="0D0D0D"/>
                <w:sz w:val="22"/>
                <w:szCs w:val="22"/>
              </w:rPr>
              <w:t>документи</w:t>
            </w:r>
            <w:proofErr w:type="spellEnd"/>
            <w:r w:rsidRPr="006259CA">
              <w:rPr>
                <w:color w:val="0D0D0D"/>
                <w:sz w:val="22"/>
                <w:szCs w:val="22"/>
              </w:rPr>
              <w:t xml:space="preserve">) </w:t>
            </w:r>
            <w:proofErr w:type="spellStart"/>
            <w:r w:rsidRPr="006259CA">
              <w:rPr>
                <w:color w:val="0D0D0D"/>
                <w:sz w:val="22"/>
                <w:szCs w:val="22"/>
              </w:rPr>
              <w:t>накладено</w:t>
            </w:r>
            <w:proofErr w:type="spellEnd"/>
            <w:r w:rsidRPr="006259CA">
              <w:rPr>
                <w:color w:val="0D0D0D"/>
                <w:sz w:val="22"/>
                <w:szCs w:val="22"/>
              </w:rPr>
              <w:t xml:space="preserve"> </w:t>
            </w:r>
            <w:proofErr w:type="spellStart"/>
            <w:r w:rsidRPr="006259CA">
              <w:rPr>
                <w:color w:val="0D0D0D"/>
                <w:sz w:val="22"/>
                <w:szCs w:val="22"/>
              </w:rPr>
              <w:t>її</w:t>
            </w:r>
            <w:proofErr w:type="spellEnd"/>
            <w:r w:rsidRPr="006259CA">
              <w:rPr>
                <w:color w:val="0D0D0D"/>
                <w:sz w:val="22"/>
                <w:szCs w:val="22"/>
              </w:rPr>
              <w:t xml:space="preserve"> </w:t>
            </w:r>
            <w:proofErr w:type="spellStart"/>
            <w:r w:rsidRPr="006259CA">
              <w:rPr>
                <w:color w:val="0D0D0D"/>
                <w:sz w:val="22"/>
                <w:szCs w:val="22"/>
              </w:rPr>
              <w:t>кваліфікований</w:t>
            </w:r>
            <w:proofErr w:type="spellEnd"/>
            <w:r w:rsidRPr="006259CA">
              <w:rPr>
                <w:color w:val="0D0D0D"/>
                <w:sz w:val="22"/>
                <w:szCs w:val="22"/>
              </w:rPr>
              <w:t xml:space="preserve"> </w:t>
            </w:r>
            <w:proofErr w:type="spellStart"/>
            <w:r w:rsidRPr="006259CA">
              <w:rPr>
                <w:color w:val="0D0D0D"/>
                <w:sz w:val="22"/>
                <w:szCs w:val="22"/>
              </w:rPr>
              <w:t>електронний</w:t>
            </w:r>
            <w:proofErr w:type="spellEnd"/>
            <w:r w:rsidRPr="006259CA">
              <w:rPr>
                <w:color w:val="0D0D0D"/>
                <w:sz w:val="22"/>
                <w:szCs w:val="22"/>
              </w:rPr>
              <w:t xml:space="preserve"> </w:t>
            </w:r>
            <w:proofErr w:type="spellStart"/>
            <w:r w:rsidRPr="006259CA">
              <w:rPr>
                <w:color w:val="0D0D0D"/>
                <w:sz w:val="22"/>
                <w:szCs w:val="22"/>
              </w:rPr>
              <w:t>підпис</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7.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складений</w:t>
            </w:r>
            <w:proofErr w:type="spellEnd"/>
            <w:r w:rsidRPr="006259CA">
              <w:rPr>
                <w:color w:val="0D0D0D"/>
                <w:sz w:val="22"/>
                <w:szCs w:val="22"/>
              </w:rPr>
              <w:t xml:space="preserve"> у </w:t>
            </w:r>
            <w:proofErr w:type="spellStart"/>
            <w:r w:rsidRPr="006259CA">
              <w:rPr>
                <w:color w:val="0D0D0D"/>
                <w:sz w:val="22"/>
                <w:szCs w:val="22"/>
              </w:rPr>
              <w:t>довільній</w:t>
            </w:r>
            <w:proofErr w:type="spellEnd"/>
            <w:r w:rsidRPr="006259CA">
              <w:rPr>
                <w:color w:val="0D0D0D"/>
                <w:sz w:val="22"/>
                <w:szCs w:val="22"/>
              </w:rPr>
              <w:t xml:space="preserve"> </w:t>
            </w:r>
            <w:proofErr w:type="spellStart"/>
            <w:r w:rsidRPr="006259CA">
              <w:rPr>
                <w:color w:val="0D0D0D"/>
                <w:sz w:val="22"/>
                <w:szCs w:val="22"/>
              </w:rPr>
              <w:t>формі</w:t>
            </w:r>
            <w:proofErr w:type="spellEnd"/>
            <w:r w:rsidRPr="006259CA">
              <w:rPr>
                <w:color w:val="0D0D0D"/>
                <w:sz w:val="22"/>
                <w:szCs w:val="22"/>
              </w:rPr>
              <w:t xml:space="preserve"> та не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вихідного</w:t>
            </w:r>
            <w:proofErr w:type="spellEnd"/>
            <w:r w:rsidRPr="006259CA">
              <w:rPr>
                <w:color w:val="0D0D0D"/>
                <w:sz w:val="22"/>
                <w:szCs w:val="22"/>
              </w:rPr>
              <w:t xml:space="preserve"> номера.</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8.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є</w:t>
            </w:r>
            <w:proofErr w:type="spellEnd"/>
            <w:r w:rsidRPr="006259CA">
              <w:rPr>
                <w:color w:val="0D0D0D"/>
                <w:sz w:val="22"/>
                <w:szCs w:val="22"/>
              </w:rPr>
              <w:t xml:space="preserve"> </w:t>
            </w:r>
            <w:proofErr w:type="spellStart"/>
            <w:r w:rsidRPr="006259CA">
              <w:rPr>
                <w:color w:val="0D0D0D"/>
                <w:sz w:val="22"/>
                <w:szCs w:val="22"/>
              </w:rPr>
              <w:t>сканованою</w:t>
            </w:r>
            <w:proofErr w:type="spellEnd"/>
            <w:r w:rsidRPr="006259CA">
              <w:rPr>
                <w:color w:val="0D0D0D"/>
                <w:sz w:val="22"/>
                <w:szCs w:val="22"/>
              </w:rPr>
              <w:t xml:space="preserve"> </w:t>
            </w:r>
            <w:proofErr w:type="spellStart"/>
            <w:r w:rsidRPr="006259CA">
              <w:rPr>
                <w:color w:val="0D0D0D"/>
                <w:sz w:val="22"/>
                <w:szCs w:val="22"/>
              </w:rPr>
              <w:t>копією</w:t>
            </w:r>
            <w:proofErr w:type="spellEnd"/>
            <w:r w:rsidRPr="006259CA">
              <w:rPr>
                <w:color w:val="0D0D0D"/>
                <w:sz w:val="22"/>
                <w:szCs w:val="22"/>
              </w:rPr>
              <w:t xml:space="preserve"> </w:t>
            </w:r>
            <w:proofErr w:type="spellStart"/>
            <w:r w:rsidRPr="006259CA">
              <w:rPr>
                <w:color w:val="0D0D0D"/>
                <w:sz w:val="22"/>
                <w:szCs w:val="22"/>
              </w:rPr>
              <w:t>оригіналу</w:t>
            </w:r>
            <w:proofErr w:type="spellEnd"/>
            <w:r w:rsidRPr="006259CA">
              <w:rPr>
                <w:color w:val="0D0D0D"/>
                <w:sz w:val="22"/>
                <w:szCs w:val="22"/>
              </w:rPr>
              <w:t xml:space="preserve"> документа/</w:t>
            </w:r>
            <w:proofErr w:type="spellStart"/>
            <w:r w:rsidRPr="006259CA">
              <w:rPr>
                <w:color w:val="0D0D0D"/>
                <w:sz w:val="22"/>
                <w:szCs w:val="22"/>
              </w:rPr>
              <w:t>електронного</w:t>
            </w:r>
            <w:proofErr w:type="spellEnd"/>
            <w:r w:rsidRPr="006259CA">
              <w:rPr>
                <w:color w:val="0D0D0D"/>
                <w:sz w:val="22"/>
                <w:szCs w:val="22"/>
              </w:rPr>
              <w:t xml:space="preserve"> документа.</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9.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який</w:t>
            </w:r>
            <w:proofErr w:type="spellEnd"/>
            <w:r w:rsidRPr="006259CA">
              <w:rPr>
                <w:color w:val="0D0D0D"/>
                <w:sz w:val="22"/>
                <w:szCs w:val="22"/>
              </w:rPr>
              <w:t xml:space="preserve"> </w:t>
            </w:r>
            <w:proofErr w:type="spellStart"/>
            <w:r w:rsidRPr="006259CA">
              <w:rPr>
                <w:color w:val="0D0D0D"/>
                <w:sz w:val="22"/>
                <w:szCs w:val="22"/>
              </w:rPr>
              <w:t>засвідчений</w:t>
            </w:r>
            <w:proofErr w:type="spellEnd"/>
            <w:r w:rsidRPr="006259CA">
              <w:rPr>
                <w:color w:val="0D0D0D"/>
                <w:sz w:val="22"/>
                <w:szCs w:val="22"/>
              </w:rPr>
              <w:t xml:space="preserve"> </w:t>
            </w:r>
            <w:proofErr w:type="spellStart"/>
            <w:r w:rsidRPr="006259CA">
              <w:rPr>
                <w:color w:val="0D0D0D"/>
                <w:sz w:val="22"/>
                <w:szCs w:val="22"/>
              </w:rPr>
              <w:t>підписом</w:t>
            </w:r>
            <w:proofErr w:type="spellEnd"/>
            <w:r w:rsidRPr="006259CA">
              <w:rPr>
                <w:color w:val="0D0D0D"/>
                <w:sz w:val="22"/>
                <w:szCs w:val="22"/>
              </w:rPr>
              <w:t xml:space="preserve"> </w:t>
            </w:r>
            <w:proofErr w:type="spellStart"/>
            <w:r w:rsidRPr="006259CA">
              <w:rPr>
                <w:color w:val="0D0D0D"/>
                <w:sz w:val="22"/>
                <w:szCs w:val="22"/>
              </w:rPr>
              <w:t>уповноваженої</w:t>
            </w:r>
            <w:proofErr w:type="spellEnd"/>
            <w:r w:rsidRPr="006259CA">
              <w:rPr>
                <w:color w:val="0D0D0D"/>
                <w:sz w:val="22"/>
                <w:szCs w:val="22"/>
              </w:rPr>
              <w:t xml:space="preserve"> особи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та </w:t>
            </w:r>
            <w:proofErr w:type="spellStart"/>
            <w:r w:rsidRPr="006259CA">
              <w:rPr>
                <w:color w:val="0D0D0D"/>
                <w:sz w:val="22"/>
                <w:szCs w:val="22"/>
              </w:rPr>
              <w:t>додатково</w:t>
            </w:r>
            <w:proofErr w:type="spellEnd"/>
            <w:r w:rsidRPr="006259CA">
              <w:rPr>
                <w:color w:val="0D0D0D"/>
                <w:sz w:val="22"/>
                <w:szCs w:val="22"/>
              </w:rPr>
              <w:t xml:space="preserve">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підпис</w:t>
            </w:r>
            <w:proofErr w:type="spellEnd"/>
            <w:r w:rsidRPr="006259CA">
              <w:rPr>
                <w:color w:val="0D0D0D"/>
                <w:sz w:val="22"/>
                <w:szCs w:val="22"/>
              </w:rPr>
              <w:t xml:space="preserve"> (</w:t>
            </w:r>
            <w:proofErr w:type="spellStart"/>
            <w:r w:rsidRPr="006259CA">
              <w:rPr>
                <w:color w:val="0D0D0D"/>
                <w:sz w:val="22"/>
                <w:szCs w:val="22"/>
              </w:rPr>
              <w:t>візу</w:t>
            </w:r>
            <w:proofErr w:type="spellEnd"/>
            <w:r w:rsidRPr="006259CA">
              <w:rPr>
                <w:color w:val="0D0D0D"/>
                <w:sz w:val="22"/>
                <w:szCs w:val="22"/>
              </w:rPr>
              <w:t xml:space="preserve">) особи, </w:t>
            </w:r>
            <w:proofErr w:type="spellStart"/>
            <w:r w:rsidRPr="006259CA">
              <w:rPr>
                <w:color w:val="0D0D0D"/>
                <w:sz w:val="22"/>
                <w:szCs w:val="22"/>
              </w:rPr>
              <w:t>повноваження</w:t>
            </w:r>
            <w:proofErr w:type="spellEnd"/>
            <w:r w:rsidRPr="006259CA">
              <w:rPr>
                <w:color w:val="0D0D0D"/>
                <w:sz w:val="22"/>
                <w:szCs w:val="22"/>
              </w:rPr>
              <w:t xml:space="preserve"> </w:t>
            </w:r>
            <w:proofErr w:type="spellStart"/>
            <w:r w:rsidRPr="006259CA">
              <w:rPr>
                <w:color w:val="0D0D0D"/>
                <w:sz w:val="22"/>
                <w:szCs w:val="22"/>
              </w:rPr>
              <w:t>якої</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не </w:t>
            </w:r>
            <w:proofErr w:type="spellStart"/>
            <w:r w:rsidRPr="006259CA">
              <w:rPr>
                <w:color w:val="0D0D0D"/>
                <w:sz w:val="22"/>
                <w:szCs w:val="22"/>
              </w:rPr>
              <w:t>підтверджені</w:t>
            </w:r>
            <w:proofErr w:type="spellEnd"/>
            <w:r w:rsidRPr="006259CA">
              <w:rPr>
                <w:color w:val="0D0D0D"/>
                <w:sz w:val="22"/>
                <w:szCs w:val="22"/>
              </w:rPr>
              <w:t xml:space="preserve"> (</w:t>
            </w:r>
            <w:proofErr w:type="spellStart"/>
            <w:r w:rsidRPr="006259CA">
              <w:rPr>
                <w:color w:val="0D0D0D"/>
                <w:sz w:val="22"/>
                <w:szCs w:val="22"/>
              </w:rPr>
              <w:t>наприклад</w:t>
            </w:r>
            <w:proofErr w:type="spellEnd"/>
            <w:r w:rsidRPr="006259CA">
              <w:rPr>
                <w:color w:val="0D0D0D"/>
                <w:sz w:val="22"/>
                <w:szCs w:val="22"/>
              </w:rPr>
              <w:t xml:space="preserve">, переклад документа </w:t>
            </w:r>
            <w:proofErr w:type="spellStart"/>
            <w:r w:rsidRPr="006259CA">
              <w:rPr>
                <w:color w:val="0D0D0D"/>
                <w:sz w:val="22"/>
                <w:szCs w:val="22"/>
              </w:rPr>
              <w:t>завізований</w:t>
            </w:r>
            <w:proofErr w:type="spellEnd"/>
            <w:r w:rsidRPr="006259CA">
              <w:rPr>
                <w:color w:val="0D0D0D"/>
                <w:sz w:val="22"/>
                <w:szCs w:val="22"/>
              </w:rPr>
              <w:t xml:space="preserve"> </w:t>
            </w:r>
            <w:proofErr w:type="spellStart"/>
            <w:r w:rsidRPr="006259CA">
              <w:rPr>
                <w:color w:val="0D0D0D"/>
                <w:sz w:val="22"/>
                <w:szCs w:val="22"/>
              </w:rPr>
              <w:t>перекладачем</w:t>
            </w:r>
            <w:proofErr w:type="spellEnd"/>
            <w:r w:rsidRPr="006259CA">
              <w:rPr>
                <w:color w:val="0D0D0D"/>
                <w:sz w:val="22"/>
                <w:szCs w:val="22"/>
              </w:rPr>
              <w:t xml:space="preserve"> </w:t>
            </w:r>
            <w:proofErr w:type="spellStart"/>
            <w:r w:rsidRPr="006259CA">
              <w:rPr>
                <w:color w:val="0D0D0D"/>
                <w:sz w:val="22"/>
                <w:szCs w:val="22"/>
              </w:rPr>
              <w:t>тощо</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10.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містять</w:t>
            </w:r>
            <w:proofErr w:type="spellEnd"/>
            <w:r w:rsidRPr="006259CA">
              <w:rPr>
                <w:color w:val="0D0D0D"/>
                <w:sz w:val="22"/>
                <w:szCs w:val="22"/>
              </w:rPr>
              <w:t xml:space="preserve">) </w:t>
            </w:r>
            <w:proofErr w:type="spellStart"/>
            <w:r w:rsidRPr="006259CA">
              <w:rPr>
                <w:color w:val="0D0D0D"/>
                <w:sz w:val="22"/>
                <w:szCs w:val="22"/>
              </w:rPr>
              <w:t>застарілу</w:t>
            </w:r>
            <w:proofErr w:type="spellEnd"/>
            <w:r w:rsidRPr="006259CA">
              <w:rPr>
                <w:color w:val="0D0D0D"/>
                <w:sz w:val="22"/>
                <w:szCs w:val="22"/>
              </w:rPr>
              <w:t xml:space="preserve"> </w:t>
            </w:r>
            <w:proofErr w:type="spellStart"/>
            <w:r w:rsidRPr="006259CA">
              <w:rPr>
                <w:color w:val="0D0D0D"/>
                <w:sz w:val="22"/>
                <w:szCs w:val="22"/>
              </w:rPr>
              <w:t>інформацію</w:t>
            </w:r>
            <w:proofErr w:type="spellEnd"/>
            <w:r w:rsidRPr="006259CA">
              <w:rPr>
                <w:color w:val="0D0D0D"/>
                <w:sz w:val="22"/>
                <w:szCs w:val="22"/>
              </w:rPr>
              <w:t xml:space="preserve"> про </w:t>
            </w:r>
            <w:proofErr w:type="spellStart"/>
            <w:r w:rsidRPr="006259CA">
              <w:rPr>
                <w:color w:val="0D0D0D"/>
                <w:sz w:val="22"/>
                <w:szCs w:val="22"/>
              </w:rPr>
              <w:t>назву</w:t>
            </w:r>
            <w:proofErr w:type="spellEnd"/>
            <w:r w:rsidRPr="006259CA">
              <w:rPr>
                <w:color w:val="0D0D0D"/>
                <w:sz w:val="22"/>
                <w:szCs w:val="22"/>
              </w:rPr>
              <w:t xml:space="preserve"> </w:t>
            </w:r>
            <w:proofErr w:type="spellStart"/>
            <w:r w:rsidRPr="006259CA">
              <w:rPr>
                <w:color w:val="0D0D0D"/>
                <w:sz w:val="22"/>
                <w:szCs w:val="22"/>
              </w:rPr>
              <w:t>вулиці</w:t>
            </w:r>
            <w:proofErr w:type="spellEnd"/>
            <w:r w:rsidRPr="006259CA">
              <w:rPr>
                <w:color w:val="0D0D0D"/>
                <w:sz w:val="22"/>
                <w:szCs w:val="22"/>
              </w:rPr>
              <w:t xml:space="preserve">, </w:t>
            </w:r>
            <w:proofErr w:type="spellStart"/>
            <w:r w:rsidRPr="006259CA">
              <w:rPr>
                <w:color w:val="0D0D0D"/>
                <w:sz w:val="22"/>
                <w:szCs w:val="22"/>
              </w:rPr>
              <w:t>міста</w:t>
            </w:r>
            <w:proofErr w:type="spellEnd"/>
            <w:r w:rsidRPr="006259CA">
              <w:rPr>
                <w:color w:val="0D0D0D"/>
                <w:sz w:val="22"/>
                <w:szCs w:val="22"/>
              </w:rPr>
              <w:t xml:space="preserve">, </w:t>
            </w:r>
            <w:proofErr w:type="spellStart"/>
            <w:r w:rsidRPr="006259CA">
              <w:rPr>
                <w:color w:val="0D0D0D"/>
                <w:sz w:val="22"/>
                <w:szCs w:val="22"/>
              </w:rPr>
              <w:t>найменування</w:t>
            </w:r>
            <w:proofErr w:type="spellEnd"/>
            <w:r w:rsidRPr="006259CA">
              <w:rPr>
                <w:color w:val="0D0D0D"/>
                <w:sz w:val="22"/>
                <w:szCs w:val="22"/>
              </w:rPr>
              <w:t xml:space="preserve"> </w:t>
            </w:r>
            <w:proofErr w:type="spellStart"/>
            <w:r w:rsidRPr="006259CA">
              <w:rPr>
                <w:color w:val="0D0D0D"/>
                <w:sz w:val="22"/>
                <w:szCs w:val="22"/>
              </w:rPr>
              <w:t>юридичної</w:t>
            </w:r>
            <w:proofErr w:type="spellEnd"/>
            <w:r w:rsidRPr="006259CA">
              <w:rPr>
                <w:color w:val="0D0D0D"/>
                <w:sz w:val="22"/>
                <w:szCs w:val="22"/>
              </w:rPr>
              <w:t xml:space="preserve"> особи </w:t>
            </w:r>
            <w:proofErr w:type="spellStart"/>
            <w:r w:rsidRPr="006259CA">
              <w:rPr>
                <w:color w:val="0D0D0D"/>
                <w:sz w:val="22"/>
                <w:szCs w:val="22"/>
              </w:rPr>
              <w:t>тощо</w:t>
            </w:r>
            <w:proofErr w:type="spellEnd"/>
            <w:r w:rsidRPr="006259CA">
              <w:rPr>
                <w:color w:val="0D0D0D"/>
                <w:sz w:val="22"/>
                <w:szCs w:val="22"/>
              </w:rPr>
              <w:t xml:space="preserve">, у </w:t>
            </w:r>
            <w:proofErr w:type="spellStart"/>
            <w:r w:rsidRPr="006259CA">
              <w:rPr>
                <w:color w:val="0D0D0D"/>
                <w:sz w:val="22"/>
                <w:szCs w:val="22"/>
              </w:rPr>
              <w:t>зв'язку</w:t>
            </w:r>
            <w:proofErr w:type="spellEnd"/>
            <w:r w:rsidRPr="006259CA">
              <w:rPr>
                <w:color w:val="0D0D0D"/>
                <w:sz w:val="22"/>
                <w:szCs w:val="22"/>
              </w:rPr>
              <w:t xml:space="preserve"> </w:t>
            </w:r>
            <w:proofErr w:type="spellStart"/>
            <w:r w:rsidRPr="006259CA">
              <w:rPr>
                <w:color w:val="0D0D0D"/>
                <w:sz w:val="22"/>
                <w:szCs w:val="22"/>
              </w:rPr>
              <w:t>з</w:t>
            </w:r>
            <w:proofErr w:type="spellEnd"/>
            <w:r w:rsidRPr="006259CA">
              <w:rPr>
                <w:color w:val="0D0D0D"/>
                <w:sz w:val="22"/>
                <w:szCs w:val="22"/>
              </w:rPr>
              <w:t xml:space="preserve"> </w:t>
            </w:r>
            <w:proofErr w:type="spellStart"/>
            <w:r w:rsidRPr="006259CA">
              <w:rPr>
                <w:color w:val="0D0D0D"/>
                <w:sz w:val="22"/>
                <w:szCs w:val="22"/>
              </w:rPr>
              <w:t>тим</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такі</w:t>
            </w:r>
            <w:proofErr w:type="spellEnd"/>
            <w:r w:rsidRPr="006259CA">
              <w:rPr>
                <w:color w:val="0D0D0D"/>
                <w:sz w:val="22"/>
                <w:szCs w:val="22"/>
              </w:rPr>
              <w:t xml:space="preserve"> </w:t>
            </w:r>
            <w:proofErr w:type="spellStart"/>
            <w:r w:rsidRPr="006259CA">
              <w:rPr>
                <w:color w:val="0D0D0D"/>
                <w:sz w:val="22"/>
                <w:szCs w:val="22"/>
              </w:rPr>
              <w:t>назва</w:t>
            </w:r>
            <w:proofErr w:type="spellEnd"/>
            <w:r w:rsidRPr="006259CA">
              <w:rPr>
                <w:color w:val="0D0D0D"/>
                <w:sz w:val="22"/>
                <w:szCs w:val="22"/>
              </w:rPr>
              <w:t xml:space="preserve">, </w:t>
            </w:r>
            <w:proofErr w:type="spellStart"/>
            <w:r w:rsidRPr="006259CA">
              <w:rPr>
                <w:color w:val="0D0D0D"/>
                <w:sz w:val="22"/>
                <w:szCs w:val="22"/>
              </w:rPr>
              <w:t>найменування</w:t>
            </w:r>
            <w:proofErr w:type="spellEnd"/>
            <w:r w:rsidRPr="006259CA">
              <w:rPr>
                <w:color w:val="0D0D0D"/>
                <w:sz w:val="22"/>
                <w:szCs w:val="22"/>
              </w:rPr>
              <w:t xml:space="preserve"> </w:t>
            </w:r>
            <w:proofErr w:type="spellStart"/>
            <w:r w:rsidRPr="006259CA">
              <w:rPr>
                <w:color w:val="0D0D0D"/>
                <w:sz w:val="22"/>
                <w:szCs w:val="22"/>
              </w:rPr>
              <w:t>були</w:t>
            </w:r>
            <w:proofErr w:type="spellEnd"/>
            <w:r w:rsidRPr="006259CA">
              <w:rPr>
                <w:color w:val="0D0D0D"/>
                <w:sz w:val="22"/>
                <w:szCs w:val="22"/>
              </w:rPr>
              <w:t xml:space="preserve"> </w:t>
            </w:r>
            <w:proofErr w:type="spellStart"/>
            <w:r w:rsidRPr="006259CA">
              <w:rPr>
                <w:color w:val="0D0D0D"/>
                <w:sz w:val="22"/>
                <w:szCs w:val="22"/>
              </w:rPr>
              <w:t>змінені</w:t>
            </w:r>
            <w:proofErr w:type="spellEnd"/>
            <w:r w:rsidRPr="006259CA">
              <w:rPr>
                <w:color w:val="0D0D0D"/>
                <w:sz w:val="22"/>
                <w:szCs w:val="22"/>
              </w:rPr>
              <w:t xml:space="preserve"> </w:t>
            </w:r>
            <w:proofErr w:type="spellStart"/>
            <w:r w:rsidRPr="006259CA">
              <w:rPr>
                <w:color w:val="0D0D0D"/>
                <w:sz w:val="22"/>
                <w:szCs w:val="22"/>
              </w:rPr>
              <w:t>відповідно</w:t>
            </w:r>
            <w:proofErr w:type="spellEnd"/>
            <w:r w:rsidRPr="006259CA">
              <w:rPr>
                <w:color w:val="0D0D0D"/>
                <w:sz w:val="22"/>
                <w:szCs w:val="22"/>
              </w:rPr>
              <w:t xml:space="preserve"> до </w:t>
            </w:r>
            <w:proofErr w:type="spellStart"/>
            <w:r w:rsidRPr="006259CA">
              <w:rPr>
                <w:color w:val="0D0D0D"/>
                <w:sz w:val="22"/>
                <w:szCs w:val="22"/>
              </w:rPr>
              <w:t>законодавства</w:t>
            </w:r>
            <w:proofErr w:type="spellEnd"/>
            <w:r w:rsidRPr="006259CA">
              <w:rPr>
                <w:color w:val="0D0D0D"/>
                <w:sz w:val="22"/>
                <w:szCs w:val="22"/>
              </w:rPr>
              <w:t xml:space="preserve"> </w:t>
            </w:r>
            <w:proofErr w:type="spellStart"/>
            <w:r w:rsidRPr="006259CA">
              <w:rPr>
                <w:color w:val="0D0D0D"/>
                <w:sz w:val="22"/>
                <w:szCs w:val="22"/>
              </w:rPr>
              <w:t>після</w:t>
            </w:r>
            <w:proofErr w:type="spellEnd"/>
            <w:r w:rsidRPr="006259CA">
              <w:rPr>
                <w:color w:val="0D0D0D"/>
                <w:sz w:val="22"/>
                <w:szCs w:val="22"/>
              </w:rPr>
              <w:t xml:space="preserve"> того, як </w:t>
            </w:r>
            <w:proofErr w:type="spellStart"/>
            <w:r w:rsidRPr="006259CA">
              <w:rPr>
                <w:color w:val="0D0D0D"/>
                <w:sz w:val="22"/>
                <w:szCs w:val="22"/>
              </w:rPr>
              <w:t>відповідний</w:t>
            </w:r>
            <w:proofErr w:type="spellEnd"/>
            <w:r w:rsidRPr="006259CA">
              <w:rPr>
                <w:color w:val="0D0D0D"/>
                <w:sz w:val="22"/>
                <w:szCs w:val="22"/>
              </w:rPr>
              <w:t xml:space="preserve"> документ (</w:t>
            </w:r>
            <w:proofErr w:type="spellStart"/>
            <w:r w:rsidRPr="006259CA">
              <w:rPr>
                <w:color w:val="0D0D0D"/>
                <w:sz w:val="22"/>
                <w:szCs w:val="22"/>
              </w:rPr>
              <w:t>документи</w:t>
            </w:r>
            <w:proofErr w:type="spellEnd"/>
            <w:r w:rsidRPr="006259CA">
              <w:rPr>
                <w:color w:val="0D0D0D"/>
                <w:sz w:val="22"/>
                <w:szCs w:val="22"/>
              </w:rPr>
              <w:t xml:space="preserve">) </w:t>
            </w:r>
            <w:proofErr w:type="spellStart"/>
            <w:r w:rsidRPr="006259CA">
              <w:rPr>
                <w:color w:val="0D0D0D"/>
                <w:sz w:val="22"/>
                <w:szCs w:val="22"/>
              </w:rPr>
              <w:t>був</w:t>
            </w:r>
            <w:proofErr w:type="spellEnd"/>
            <w:r w:rsidRPr="006259CA">
              <w:rPr>
                <w:color w:val="0D0D0D"/>
                <w:sz w:val="22"/>
                <w:szCs w:val="22"/>
              </w:rPr>
              <w:t xml:space="preserve"> (</w:t>
            </w:r>
            <w:proofErr w:type="spellStart"/>
            <w:r w:rsidRPr="006259CA">
              <w:rPr>
                <w:color w:val="0D0D0D"/>
                <w:sz w:val="22"/>
                <w:szCs w:val="22"/>
              </w:rPr>
              <w:t>були</w:t>
            </w:r>
            <w:proofErr w:type="spellEnd"/>
            <w:r w:rsidRPr="006259CA">
              <w:rPr>
                <w:color w:val="0D0D0D"/>
                <w:sz w:val="22"/>
                <w:szCs w:val="22"/>
              </w:rPr>
              <w:t xml:space="preserve">) </w:t>
            </w:r>
            <w:proofErr w:type="spellStart"/>
            <w:r w:rsidRPr="006259CA">
              <w:rPr>
                <w:color w:val="0D0D0D"/>
                <w:sz w:val="22"/>
                <w:szCs w:val="22"/>
              </w:rPr>
              <w:t>поданий</w:t>
            </w:r>
            <w:proofErr w:type="spellEnd"/>
            <w:r w:rsidRPr="006259CA">
              <w:rPr>
                <w:color w:val="0D0D0D"/>
                <w:sz w:val="22"/>
                <w:szCs w:val="22"/>
              </w:rPr>
              <w:t xml:space="preserve"> (</w:t>
            </w:r>
            <w:proofErr w:type="spellStart"/>
            <w:r w:rsidRPr="006259CA">
              <w:rPr>
                <w:color w:val="0D0D0D"/>
                <w:sz w:val="22"/>
                <w:szCs w:val="22"/>
              </w:rPr>
              <w:t>подані</w:t>
            </w:r>
            <w:proofErr w:type="spellEnd"/>
            <w:r w:rsidRPr="006259CA">
              <w:rPr>
                <w:color w:val="0D0D0D"/>
                <w:sz w:val="22"/>
                <w:szCs w:val="22"/>
              </w:rPr>
              <w:t>).</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11.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в </w:t>
            </w:r>
            <w:proofErr w:type="spellStart"/>
            <w:r w:rsidRPr="006259CA">
              <w:rPr>
                <w:color w:val="0D0D0D"/>
                <w:sz w:val="22"/>
                <w:szCs w:val="22"/>
              </w:rPr>
              <w:t>якому</w:t>
            </w:r>
            <w:proofErr w:type="spellEnd"/>
            <w:r w:rsidRPr="006259CA">
              <w:rPr>
                <w:color w:val="0D0D0D"/>
                <w:sz w:val="22"/>
                <w:szCs w:val="22"/>
              </w:rPr>
              <w:t xml:space="preserve"> </w:t>
            </w:r>
            <w:proofErr w:type="spellStart"/>
            <w:r w:rsidRPr="006259CA">
              <w:rPr>
                <w:color w:val="0D0D0D"/>
                <w:sz w:val="22"/>
                <w:szCs w:val="22"/>
              </w:rPr>
              <w:t>позиція</w:t>
            </w:r>
            <w:proofErr w:type="spellEnd"/>
            <w:r w:rsidRPr="006259CA">
              <w:rPr>
                <w:color w:val="0D0D0D"/>
                <w:sz w:val="22"/>
                <w:szCs w:val="22"/>
              </w:rPr>
              <w:t xml:space="preserve"> </w:t>
            </w:r>
            <w:proofErr w:type="spellStart"/>
            <w:r w:rsidRPr="006259CA">
              <w:rPr>
                <w:color w:val="0D0D0D"/>
                <w:sz w:val="22"/>
                <w:szCs w:val="22"/>
              </w:rPr>
              <w:t>цифри</w:t>
            </w:r>
            <w:proofErr w:type="spellEnd"/>
            <w:r w:rsidRPr="006259CA">
              <w:rPr>
                <w:color w:val="0D0D0D"/>
                <w:sz w:val="22"/>
                <w:szCs w:val="22"/>
              </w:rPr>
              <w:t xml:space="preserve"> (цифр) у </w:t>
            </w:r>
            <w:proofErr w:type="spellStart"/>
            <w:r w:rsidRPr="006259CA">
              <w:rPr>
                <w:color w:val="0D0D0D"/>
                <w:sz w:val="22"/>
                <w:szCs w:val="22"/>
              </w:rPr>
              <w:t>сумі</w:t>
            </w:r>
            <w:proofErr w:type="spellEnd"/>
            <w:r w:rsidRPr="006259CA">
              <w:rPr>
                <w:color w:val="0D0D0D"/>
                <w:sz w:val="22"/>
                <w:szCs w:val="22"/>
              </w:rPr>
              <w:t xml:space="preserve"> </w:t>
            </w:r>
            <w:proofErr w:type="spellStart"/>
            <w:r w:rsidRPr="006259CA">
              <w:rPr>
                <w:color w:val="0D0D0D"/>
                <w:sz w:val="22"/>
                <w:szCs w:val="22"/>
              </w:rPr>
              <w:t>є</w:t>
            </w:r>
            <w:proofErr w:type="spellEnd"/>
            <w:r w:rsidRPr="006259CA">
              <w:rPr>
                <w:color w:val="0D0D0D"/>
                <w:sz w:val="22"/>
                <w:szCs w:val="22"/>
              </w:rPr>
              <w:t xml:space="preserve"> </w:t>
            </w:r>
            <w:proofErr w:type="spellStart"/>
            <w:r w:rsidRPr="006259CA">
              <w:rPr>
                <w:color w:val="0D0D0D"/>
                <w:sz w:val="22"/>
                <w:szCs w:val="22"/>
              </w:rPr>
              <w:t>некоректною</w:t>
            </w:r>
            <w:proofErr w:type="spellEnd"/>
            <w:r w:rsidRPr="006259CA">
              <w:rPr>
                <w:color w:val="0D0D0D"/>
                <w:sz w:val="22"/>
                <w:szCs w:val="22"/>
              </w:rPr>
              <w:t xml:space="preserve">, при </w:t>
            </w:r>
            <w:proofErr w:type="spellStart"/>
            <w:r w:rsidRPr="006259CA">
              <w:rPr>
                <w:color w:val="0D0D0D"/>
                <w:sz w:val="22"/>
                <w:szCs w:val="22"/>
              </w:rPr>
              <w:t>цьому</w:t>
            </w:r>
            <w:proofErr w:type="spellEnd"/>
            <w:r w:rsidRPr="006259CA">
              <w:rPr>
                <w:color w:val="0D0D0D"/>
                <w:sz w:val="22"/>
                <w:szCs w:val="22"/>
              </w:rPr>
              <w:t xml:space="preserve"> сума,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зазначена</w:t>
            </w:r>
            <w:proofErr w:type="spellEnd"/>
            <w:r w:rsidRPr="006259CA">
              <w:rPr>
                <w:color w:val="0D0D0D"/>
                <w:sz w:val="22"/>
                <w:szCs w:val="22"/>
              </w:rPr>
              <w:t xml:space="preserve"> </w:t>
            </w:r>
            <w:proofErr w:type="spellStart"/>
            <w:r w:rsidRPr="006259CA">
              <w:rPr>
                <w:color w:val="0D0D0D"/>
                <w:sz w:val="22"/>
                <w:szCs w:val="22"/>
              </w:rPr>
              <w:t>прописом</w:t>
            </w:r>
            <w:proofErr w:type="spellEnd"/>
            <w:r w:rsidRPr="006259CA">
              <w:rPr>
                <w:color w:val="0D0D0D"/>
                <w:sz w:val="22"/>
                <w:szCs w:val="22"/>
              </w:rPr>
              <w:t xml:space="preserve">, </w:t>
            </w:r>
            <w:proofErr w:type="spellStart"/>
            <w:r w:rsidRPr="006259CA">
              <w:rPr>
                <w:color w:val="0D0D0D"/>
                <w:sz w:val="22"/>
                <w:szCs w:val="22"/>
              </w:rPr>
              <w:t>є</w:t>
            </w:r>
            <w:proofErr w:type="spellEnd"/>
            <w:r w:rsidRPr="006259CA">
              <w:rPr>
                <w:color w:val="0D0D0D"/>
                <w:sz w:val="22"/>
                <w:szCs w:val="22"/>
              </w:rPr>
              <w:t xml:space="preserve"> правильною.</w:t>
            </w:r>
          </w:p>
          <w:p w:rsidR="00DF335D" w:rsidRPr="006259CA" w:rsidRDefault="00DF335D" w:rsidP="00A82472">
            <w:pPr>
              <w:widowControl w:val="0"/>
              <w:spacing w:after="0"/>
              <w:jc w:val="both"/>
              <w:rPr>
                <w:rFonts w:ascii="Times New Roman" w:hAnsi="Times New Roman"/>
                <w:color w:val="0D0D0D"/>
              </w:rPr>
            </w:pPr>
            <w:r w:rsidRPr="006259CA">
              <w:rPr>
                <w:rFonts w:ascii="Times New Roman" w:hAnsi="Times New Roman"/>
                <w:color w:val="0D0D0D"/>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6259CA">
              <w:rPr>
                <w:rFonts w:ascii="Times New Roman" w:hAnsi="Times New Roman"/>
                <w:color w:val="0D0D0D"/>
              </w:rPr>
              <w:lastRenderedPageBreak/>
              <w:t>при цьому такий формат документа забезпечує можливість його перегляду..</w:t>
            </w:r>
          </w:p>
        </w:tc>
      </w:tr>
      <w:tr w:rsidR="00DF335D" w:rsidRPr="008A420A" w:rsidTr="006259CA">
        <w:trPr>
          <w:trHeight w:val="40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2</w:t>
            </w:r>
          </w:p>
        </w:tc>
        <w:tc>
          <w:tcPr>
            <w:tcW w:w="2751" w:type="dxa"/>
          </w:tcPr>
          <w:p w:rsidR="00DF335D" w:rsidRPr="006259CA" w:rsidRDefault="00DF335D" w:rsidP="008E751C">
            <w:pPr>
              <w:widowControl w:val="0"/>
              <w:spacing w:after="0"/>
              <w:jc w:val="both"/>
              <w:rPr>
                <w:rFonts w:ascii="Times New Roman" w:hAnsi="Times New Roman"/>
              </w:rPr>
            </w:pPr>
            <w:r w:rsidRPr="006259CA">
              <w:rPr>
                <w:rFonts w:ascii="Times New Roman" w:hAnsi="Times New Roman"/>
                <w:b/>
              </w:rPr>
              <w:t>Забезпечення тендерної пропозиції</w:t>
            </w:r>
          </w:p>
        </w:tc>
        <w:tc>
          <w:tcPr>
            <w:tcW w:w="6749" w:type="dxa"/>
          </w:tcPr>
          <w:p w:rsidR="00DF335D" w:rsidRPr="006259CA" w:rsidRDefault="00DF335D" w:rsidP="008E751C">
            <w:pPr>
              <w:widowControl w:val="0"/>
              <w:spacing w:after="0"/>
              <w:ind w:firstLine="484"/>
              <w:jc w:val="both"/>
              <w:rPr>
                <w:rFonts w:ascii="Times New Roman" w:hAnsi="Times New Roman"/>
                <w:color w:val="0D0D0D"/>
              </w:rPr>
            </w:pPr>
            <w:r w:rsidRPr="006259CA">
              <w:rPr>
                <w:rFonts w:ascii="Times New Roman" w:hAnsi="Times New Roman"/>
                <w:color w:val="0D0D0D"/>
              </w:rPr>
              <w:t>Забезпечення тендерної пропозиції не вимагається.</w:t>
            </w:r>
          </w:p>
        </w:tc>
      </w:tr>
      <w:tr w:rsidR="00DF335D" w:rsidRPr="008A420A"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3</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Умови повернення чи неповернення забезпечення тендерної пропозиції</w:t>
            </w:r>
          </w:p>
        </w:tc>
        <w:tc>
          <w:tcPr>
            <w:tcW w:w="6749" w:type="dxa"/>
          </w:tcPr>
          <w:p w:rsidR="00DF335D" w:rsidRPr="006259CA" w:rsidRDefault="00DF335D" w:rsidP="008E751C">
            <w:pPr>
              <w:widowControl w:val="0"/>
              <w:spacing w:after="0"/>
              <w:ind w:firstLine="484"/>
              <w:jc w:val="both"/>
              <w:rPr>
                <w:rFonts w:ascii="Times New Roman" w:hAnsi="Times New Roman"/>
                <w:color w:val="0D0D0D"/>
              </w:rPr>
            </w:pPr>
            <w:bookmarkStart w:id="0" w:name="gjdgxs"/>
            <w:bookmarkEnd w:id="0"/>
            <w:r w:rsidRPr="006259CA">
              <w:rPr>
                <w:rFonts w:ascii="Times New Roman" w:hAnsi="Times New Roman"/>
                <w:color w:val="0D0D0D"/>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DF335D" w:rsidRPr="008A420A"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4</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Строк, протягом якого тендерні пропозиції є дійсними</w:t>
            </w:r>
          </w:p>
        </w:tc>
        <w:tc>
          <w:tcPr>
            <w:tcW w:w="6749" w:type="dxa"/>
          </w:tcPr>
          <w:p w:rsidR="00DF335D" w:rsidRPr="006259CA" w:rsidRDefault="00DF335D" w:rsidP="007D78E4">
            <w:pPr>
              <w:pStyle w:val="normal"/>
              <w:widowControl w:val="0"/>
              <w:spacing w:line="240" w:lineRule="auto"/>
              <w:ind w:right="142" w:firstLine="3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Тендерні пропозиції </w:t>
            </w:r>
            <w:r w:rsidR="007D40FA">
              <w:rPr>
                <w:rFonts w:ascii="Times New Roman" w:hAnsi="Times New Roman" w:cs="Times New Roman"/>
                <w:color w:val="0D0D0D"/>
                <w:lang w:val="uk-UA"/>
              </w:rPr>
              <w:t>вважаються дійсними протягом 90</w:t>
            </w:r>
            <w:r w:rsidRPr="006259CA">
              <w:rPr>
                <w:rFonts w:ascii="Times New Roman" w:hAnsi="Times New Roman" w:cs="Times New Roman"/>
                <w:color w:val="0D0D0D"/>
                <w:lang w:val="uk-UA"/>
              </w:rPr>
              <w:t xml:space="preserve"> днів </w:t>
            </w:r>
            <w:proofErr w:type="spellStart"/>
            <w:r w:rsidRPr="006259CA">
              <w:rPr>
                <w:rFonts w:ascii="Times New Roman" w:hAnsi="Times New Roman" w:cs="Times New Roman"/>
                <w:color w:val="0D0D0D"/>
                <w:shd w:val="clear" w:color="auto" w:fill="FFFFFF"/>
              </w:rPr>
              <w:t>із</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дати</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кінцевого</w:t>
            </w:r>
            <w:proofErr w:type="spellEnd"/>
            <w:r w:rsidRPr="006259CA">
              <w:rPr>
                <w:rFonts w:ascii="Times New Roman" w:hAnsi="Times New Roman" w:cs="Times New Roman"/>
                <w:color w:val="0D0D0D"/>
                <w:shd w:val="clear" w:color="auto" w:fill="FFFFFF"/>
              </w:rPr>
              <w:t xml:space="preserve"> строку </w:t>
            </w:r>
            <w:proofErr w:type="spellStart"/>
            <w:r w:rsidRPr="006259CA">
              <w:rPr>
                <w:rFonts w:ascii="Times New Roman" w:hAnsi="Times New Roman" w:cs="Times New Roman"/>
                <w:color w:val="0D0D0D"/>
                <w:shd w:val="clear" w:color="auto" w:fill="FFFFFF"/>
              </w:rPr>
              <w:t>подання</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тендерних</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пропозицій</w:t>
            </w:r>
            <w:proofErr w:type="spellEnd"/>
            <w:r w:rsidRPr="006259CA">
              <w:rPr>
                <w:rFonts w:ascii="Times New Roman" w:hAnsi="Times New Roman" w:cs="Times New Roman"/>
                <w:color w:val="0D0D0D"/>
                <w:lang w:val="uk-UA"/>
              </w:rPr>
              <w:t>. До закінчення цього строку Замовник має право вимагати від Учасників продовження строку дії тендерних пропозицій.</w:t>
            </w:r>
          </w:p>
          <w:p w:rsidR="00DF335D" w:rsidRPr="006259CA" w:rsidRDefault="00DF335D" w:rsidP="007D78E4">
            <w:pPr>
              <w:pStyle w:val="normal"/>
              <w:widowControl w:val="0"/>
              <w:spacing w:line="240" w:lineRule="auto"/>
              <w:ind w:right="142" w:firstLine="380"/>
              <w:jc w:val="both"/>
              <w:rPr>
                <w:rFonts w:ascii="Times New Roman" w:hAnsi="Times New Roman" w:cs="Times New Roman"/>
                <w:color w:val="0D0D0D"/>
                <w:lang w:val="uk-UA"/>
              </w:rPr>
            </w:pPr>
            <w:r w:rsidRPr="006259CA">
              <w:rPr>
                <w:rFonts w:ascii="Times New Roman" w:hAnsi="Times New Roman" w:cs="Times New Roman"/>
                <w:color w:val="0D0D0D"/>
                <w:lang w:val="uk-UA"/>
              </w:rPr>
              <w:t>Учасник має право:</w:t>
            </w:r>
          </w:p>
          <w:p w:rsidR="00DF335D" w:rsidRPr="006259CA" w:rsidRDefault="00DF335D" w:rsidP="007D78E4">
            <w:pPr>
              <w:pStyle w:val="normal"/>
              <w:widowControl w:val="0"/>
              <w:spacing w:line="240" w:lineRule="auto"/>
              <w:ind w:right="142" w:firstLine="380"/>
              <w:jc w:val="both"/>
              <w:rPr>
                <w:rFonts w:ascii="Times New Roman" w:hAnsi="Times New Roman" w:cs="Times New Roman"/>
                <w:color w:val="0D0D0D"/>
                <w:lang w:val="uk-UA"/>
              </w:rPr>
            </w:pPr>
            <w:r w:rsidRPr="006259CA">
              <w:rPr>
                <w:rFonts w:ascii="Times New Roman" w:hAnsi="Times New Roman" w:cs="Times New Roman"/>
                <w:color w:val="0D0D0D"/>
                <w:lang w:val="uk-UA"/>
              </w:rPr>
              <w:t>відхилити таку вимогу, не втрачаючи при цьому наданого ним забезпечення тендерної пропозиції;</w:t>
            </w:r>
          </w:p>
          <w:p w:rsidR="00DF335D" w:rsidRPr="006259CA" w:rsidRDefault="00DF335D" w:rsidP="007D78E4">
            <w:pPr>
              <w:widowControl w:val="0"/>
              <w:spacing w:after="0"/>
              <w:ind w:firstLine="462"/>
              <w:jc w:val="both"/>
              <w:rPr>
                <w:rFonts w:ascii="Times New Roman" w:hAnsi="Times New Roman"/>
                <w:color w:val="0D0D0D"/>
              </w:rPr>
            </w:pPr>
            <w:r w:rsidRPr="006259CA">
              <w:rPr>
                <w:rFonts w:ascii="Times New Roman" w:hAnsi="Times New Roman"/>
                <w:color w:val="0D0D0D"/>
              </w:rPr>
              <w:t>погодитися з вимогою та продовжити строк дії поданої ним тендерної пропозиції і наданого забезпечення тендерної пропозиції.</w:t>
            </w:r>
          </w:p>
        </w:tc>
      </w:tr>
      <w:tr w:rsidR="00DF335D" w:rsidRPr="008A420A"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5</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Кваліфікаційні критерії до учасників та вимоги, установлені статтею 17 Закону</w:t>
            </w:r>
          </w:p>
        </w:tc>
        <w:tc>
          <w:tcPr>
            <w:tcW w:w="6749" w:type="dxa"/>
          </w:tcPr>
          <w:p w:rsidR="00C16877" w:rsidRPr="006259CA" w:rsidRDefault="00C16877" w:rsidP="00C16877">
            <w:pPr>
              <w:spacing w:before="150" w:after="150" w:line="240" w:lineRule="auto"/>
              <w:jc w:val="both"/>
              <w:rPr>
                <w:rFonts w:ascii="Times New Roman" w:hAnsi="Times New Roman"/>
                <w:lang w:eastAsia="ru-RU"/>
              </w:rPr>
            </w:pPr>
            <w:r w:rsidRPr="006259CA">
              <w:rPr>
                <w:rFonts w:ascii="Times New Roman" w:hAnsi="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16877" w:rsidRPr="006259CA" w:rsidRDefault="00C16877" w:rsidP="00C16877">
            <w:pPr>
              <w:spacing w:before="150" w:after="150" w:line="240" w:lineRule="auto"/>
              <w:jc w:val="both"/>
              <w:rPr>
                <w:rFonts w:ascii="Times New Roman" w:hAnsi="Times New Roman"/>
                <w:lang w:eastAsia="ru-RU"/>
              </w:rPr>
            </w:pPr>
            <w:r w:rsidRPr="006259CA">
              <w:rPr>
                <w:rFonts w:ascii="Times New Roman" w:hAnsi="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16877" w:rsidRPr="006259CA" w:rsidRDefault="00C16877" w:rsidP="00C16877">
            <w:pPr>
              <w:widowControl w:val="0"/>
              <w:ind w:right="120"/>
              <w:contextualSpacing/>
              <w:jc w:val="both"/>
              <w:rPr>
                <w:rFonts w:ascii="Times New Roman" w:hAnsi="Times New Roman"/>
                <w:lang w:eastAsia="ru-RU"/>
              </w:rPr>
            </w:pPr>
            <w:r w:rsidRPr="006259CA">
              <w:rPr>
                <w:rFonts w:ascii="Times New Roman" w:hAnsi="Times New Roman"/>
                <w:lang w:eastAsia="ru-RU"/>
              </w:rPr>
              <w:t xml:space="preserve">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w:t>
            </w:r>
            <w:r w:rsidRPr="006259CA">
              <w:rPr>
                <w:rFonts w:ascii="Times New Roman" w:hAnsi="Times New Roman"/>
                <w:b/>
                <w:bCs/>
                <w:lang w:eastAsia="ru-RU"/>
              </w:rPr>
              <w:t xml:space="preserve">Додатку № </w:t>
            </w:r>
            <w:r w:rsidR="00CE0BBF">
              <w:rPr>
                <w:rFonts w:ascii="Times New Roman" w:hAnsi="Times New Roman"/>
                <w:b/>
                <w:bCs/>
                <w:lang w:eastAsia="ru-RU"/>
              </w:rPr>
              <w:t>1</w:t>
            </w:r>
            <w:r w:rsidRPr="006259CA">
              <w:rPr>
                <w:rFonts w:ascii="Times New Roman" w:hAnsi="Times New Roman"/>
                <w:lang w:eastAsia="ru-RU"/>
              </w:rPr>
              <w:t>.</w:t>
            </w:r>
          </w:p>
          <w:p w:rsidR="00DF335D" w:rsidRPr="006259CA" w:rsidRDefault="00DF335D" w:rsidP="00C16877">
            <w:pPr>
              <w:widowControl w:val="0"/>
              <w:ind w:right="120"/>
              <w:contextualSpacing/>
              <w:jc w:val="both"/>
              <w:rPr>
                <w:rFonts w:ascii="Times New Roman" w:hAnsi="Times New Roman"/>
                <w:lang w:eastAsia="ru-RU"/>
              </w:rPr>
            </w:pPr>
            <w:r w:rsidRPr="006259CA">
              <w:rPr>
                <w:rFonts w:ascii="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F335D" w:rsidRPr="006259CA" w:rsidRDefault="00DF335D" w:rsidP="00CE0BBF">
            <w:pPr>
              <w:widowControl w:val="0"/>
              <w:spacing w:after="0"/>
              <w:ind w:firstLine="462"/>
              <w:jc w:val="both"/>
              <w:rPr>
                <w:rFonts w:ascii="Times New Roman" w:hAnsi="Times New Roman"/>
                <w:color w:val="0D0D0D"/>
              </w:rPr>
            </w:pPr>
            <w:r w:rsidRPr="006259CA">
              <w:rPr>
                <w:rFonts w:ascii="Times New Roman" w:hAnsi="Times New Roman"/>
                <w:color w:val="000000"/>
                <w:lang w:eastAsia="ru-RU"/>
              </w:rPr>
              <w:t xml:space="preserve">Спосіб  підтвердження відповідності учасника критеріям і вимогам згідно із законодавством наведено в </w:t>
            </w:r>
            <w:r w:rsidRPr="006259CA">
              <w:rPr>
                <w:rFonts w:ascii="Times New Roman" w:hAnsi="Times New Roman"/>
                <w:b/>
                <w:bCs/>
                <w:i/>
                <w:iCs/>
                <w:color w:val="000000"/>
                <w:lang w:eastAsia="ru-RU"/>
              </w:rPr>
              <w:t xml:space="preserve">Додатку </w:t>
            </w:r>
            <w:r w:rsidR="00CE0BBF">
              <w:rPr>
                <w:rFonts w:ascii="Times New Roman" w:hAnsi="Times New Roman"/>
                <w:b/>
                <w:bCs/>
                <w:i/>
                <w:iCs/>
                <w:color w:val="000000"/>
                <w:lang w:eastAsia="ru-RU"/>
              </w:rPr>
              <w:t>1</w:t>
            </w:r>
            <w:r w:rsidRPr="006259CA">
              <w:rPr>
                <w:rFonts w:ascii="Times New Roman" w:hAnsi="Times New Roman"/>
                <w:color w:val="000000"/>
                <w:lang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6" w:history="1">
              <w:r w:rsidRPr="006259CA">
                <w:rPr>
                  <w:rFonts w:ascii="Times New Roman" w:hAnsi="Times New Roman"/>
                  <w:color w:val="000000"/>
                  <w:u w:val="single"/>
                  <w:lang w:eastAsia="ru-RU"/>
                </w:rPr>
                <w:t>Законом України</w:t>
              </w:r>
            </w:hyperlink>
            <w:r w:rsidRPr="006259CA">
              <w:rPr>
                <w:rFonts w:ascii="Times New Roman" w:hAnsi="Times New Roman"/>
                <w:color w:val="000000"/>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DF335D" w:rsidRPr="008A420A"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6</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 xml:space="preserve">Інформація про технічні, якісні та кількісні характеристики </w:t>
            </w:r>
            <w:r w:rsidRPr="006259CA">
              <w:rPr>
                <w:rFonts w:ascii="Times New Roman" w:hAnsi="Times New Roman"/>
                <w:b/>
              </w:rPr>
              <w:lastRenderedPageBreak/>
              <w:t>предмета закупівлі</w:t>
            </w:r>
          </w:p>
        </w:tc>
        <w:tc>
          <w:tcPr>
            <w:tcW w:w="6749" w:type="dxa"/>
          </w:tcPr>
          <w:p w:rsidR="00DF335D" w:rsidRPr="006259CA" w:rsidRDefault="00DF335D" w:rsidP="008E751C">
            <w:pPr>
              <w:spacing w:after="0" w:line="170" w:lineRule="atLeast"/>
              <w:ind w:right="142" w:firstLine="551"/>
              <w:jc w:val="both"/>
              <w:textAlignment w:val="baseline"/>
              <w:rPr>
                <w:rFonts w:ascii="Times New Roman" w:hAnsi="Times New Roman"/>
                <w:color w:val="000000"/>
              </w:rPr>
            </w:pPr>
            <w:r w:rsidRPr="006259CA">
              <w:rPr>
                <w:rFonts w:ascii="Times New Roman" w:hAnsi="Times New Roman"/>
                <w:color w:val="000000"/>
              </w:rPr>
              <w:lastRenderedPageBreak/>
              <w:t>Замовником зазначені вимоги до предмета закупівлі згідно з частиною другою статті 22 Закону.</w:t>
            </w:r>
          </w:p>
          <w:p w:rsidR="00DF335D" w:rsidRPr="006259CA" w:rsidRDefault="00DF335D" w:rsidP="008E751C">
            <w:pPr>
              <w:spacing w:after="0" w:line="170" w:lineRule="atLeast"/>
              <w:ind w:right="142"/>
              <w:jc w:val="both"/>
              <w:textAlignment w:val="baseline"/>
              <w:rPr>
                <w:rFonts w:ascii="Times New Roman" w:hAnsi="Times New Roman"/>
              </w:rPr>
            </w:pPr>
            <w:r w:rsidRPr="006259CA">
              <w:rPr>
                <w:rFonts w:ascii="Times New Roman" w:hAnsi="Times New Roman"/>
              </w:rPr>
              <w:t xml:space="preserve">       Технічні, якісні характеристики предмета закупівлі повинні </w:t>
            </w:r>
            <w:r w:rsidRPr="006259CA">
              <w:rPr>
                <w:rFonts w:ascii="Times New Roman" w:hAnsi="Times New Roman"/>
              </w:rPr>
              <w:lastRenderedPageBreak/>
              <w:t>відповідати встановленим/зареєстрованим діючим нормативним актам діючого законодавства.</w:t>
            </w:r>
          </w:p>
          <w:p w:rsidR="00DF335D" w:rsidRPr="006259CA" w:rsidRDefault="00DF335D" w:rsidP="00EA2FEC">
            <w:pPr>
              <w:spacing w:after="0" w:line="240" w:lineRule="auto"/>
              <w:ind w:left="84" w:right="142"/>
              <w:jc w:val="both"/>
              <w:textAlignment w:val="baseline"/>
              <w:rPr>
                <w:rFonts w:ascii="Times New Roman" w:hAnsi="Times New Roman"/>
                <w:color w:val="000000"/>
                <w:lang w:eastAsia="ru-RU"/>
              </w:rPr>
            </w:pPr>
            <w:r w:rsidRPr="006259CA">
              <w:rPr>
                <w:rFonts w:ascii="Times New Roman" w:hAnsi="Times New Roman"/>
                <w:bCs/>
              </w:rPr>
              <w:t xml:space="preserve">       У разі </w:t>
            </w:r>
            <w:r w:rsidRPr="006259CA">
              <w:rPr>
                <w:rFonts w:ascii="Times New Roman" w:hAnsi="Times New Roman"/>
              </w:rPr>
              <w:t xml:space="preserve">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пропозицію на еквівалентний товар, то учасник повинен надати </w:t>
            </w:r>
            <w:r w:rsidRPr="006259CA">
              <w:rPr>
                <w:rFonts w:ascii="Times New Roman" w:hAnsi="Times New Roman"/>
                <w:bCs/>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sidR="00B61DA6" w:rsidRPr="006259CA">
              <w:rPr>
                <w:rFonts w:ascii="Times New Roman" w:hAnsi="Times New Roman"/>
                <w:lang w:eastAsia="ru-RU"/>
              </w:rPr>
              <w:t xml:space="preserve"> 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EA2FEC" w:rsidRPr="006259CA">
              <w:rPr>
                <w:rFonts w:ascii="Times New Roman" w:hAnsi="Times New Roman"/>
                <w:lang w:eastAsia="ru-RU"/>
              </w:rPr>
              <w:t>2</w:t>
            </w:r>
            <w:r w:rsidR="00B61DA6" w:rsidRPr="006259CA">
              <w:rPr>
                <w:rFonts w:ascii="Times New Roman" w:hAnsi="Times New Roman"/>
                <w:lang w:eastAsia="ru-RU"/>
              </w:rPr>
              <w:t>.</w:t>
            </w:r>
          </w:p>
        </w:tc>
      </w:tr>
      <w:tr w:rsidR="00DF335D" w:rsidRPr="008A420A"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7</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Інформація про субпідрядника (у випадку закупівлі робіт)</w:t>
            </w:r>
          </w:p>
        </w:tc>
        <w:tc>
          <w:tcPr>
            <w:tcW w:w="6749" w:type="dxa"/>
          </w:tcPr>
          <w:p w:rsidR="00DF335D" w:rsidRPr="006259CA" w:rsidRDefault="00DF335D" w:rsidP="008E751C">
            <w:pPr>
              <w:spacing w:after="0" w:line="240" w:lineRule="auto"/>
              <w:ind w:left="90" w:right="127"/>
              <w:jc w:val="both"/>
              <w:rPr>
                <w:rFonts w:ascii="Times New Roman" w:hAnsi="Times New Roman"/>
                <w:lang w:eastAsia="ru-RU"/>
              </w:rPr>
            </w:pPr>
            <w:r w:rsidRPr="006259CA">
              <w:rPr>
                <w:rFonts w:ascii="Times New Roman" w:hAnsi="Times New Roman"/>
              </w:rPr>
              <w:t>Не передбачено для закупівлі товарів та послуг.</w:t>
            </w:r>
          </w:p>
          <w:p w:rsidR="00DF335D" w:rsidRPr="006259CA" w:rsidRDefault="00DF335D" w:rsidP="008E751C">
            <w:pPr>
              <w:widowControl w:val="0"/>
              <w:spacing w:after="0"/>
              <w:ind w:firstLine="421"/>
              <w:jc w:val="both"/>
              <w:rPr>
                <w:rFonts w:ascii="Times New Roman" w:hAnsi="Times New Roman"/>
              </w:rPr>
            </w:pPr>
          </w:p>
        </w:tc>
      </w:tr>
      <w:tr w:rsidR="00DF335D" w:rsidRPr="008A420A"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8</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Унесення змін або відкликання тендерної пропозиції учасником</w:t>
            </w:r>
          </w:p>
        </w:tc>
        <w:tc>
          <w:tcPr>
            <w:tcW w:w="6749" w:type="dxa"/>
          </w:tcPr>
          <w:p w:rsidR="00DF335D" w:rsidRPr="006259CA" w:rsidRDefault="00DF335D" w:rsidP="007B3323">
            <w:pPr>
              <w:widowControl w:val="0"/>
              <w:spacing w:after="0"/>
              <w:ind w:firstLine="551"/>
              <w:jc w:val="both"/>
              <w:rPr>
                <w:rFonts w:ascii="Times New Roman" w:hAnsi="Times New Roman"/>
              </w:rPr>
            </w:pPr>
            <w:r w:rsidRPr="006259CA">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F335D" w:rsidRPr="006259CA" w:rsidRDefault="00DF335D" w:rsidP="007B3323">
            <w:pPr>
              <w:widowControl w:val="0"/>
              <w:spacing w:after="0"/>
              <w:ind w:firstLine="551"/>
              <w:jc w:val="both"/>
              <w:rPr>
                <w:rFonts w:ascii="Times New Roman" w:hAnsi="Times New Roman"/>
              </w:rPr>
            </w:pPr>
            <w:r w:rsidRPr="006259CA">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259CA">
              <w:rPr>
                <w:rFonts w:ascii="Times New Roman" w:hAnsi="Times New Roman"/>
                <w:b/>
                <w:bCs/>
                <w:i/>
                <w:iCs/>
              </w:rPr>
              <w:t>протягом 24 годин</w:t>
            </w:r>
            <w:r w:rsidRPr="006259CA">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DF335D" w:rsidRPr="006259CA" w:rsidRDefault="00DF335D" w:rsidP="007B3323">
            <w:pPr>
              <w:widowControl w:val="0"/>
              <w:spacing w:after="0"/>
              <w:ind w:firstLine="462"/>
              <w:jc w:val="both"/>
              <w:rPr>
                <w:rFonts w:ascii="Times New Roman" w:hAnsi="Times New Roman"/>
              </w:rPr>
            </w:pPr>
            <w:r w:rsidRPr="006259CA">
              <w:rPr>
                <w:rFonts w:ascii="Times New Roman" w:hAnsi="Times New Roman"/>
              </w:rPr>
              <w:t>Замовник розглядає подані тендерні пропозиції з урахуванням виправлення або не виправлення учасниками виявлених невідповідностей.</w:t>
            </w:r>
            <w:r w:rsidRPr="006259CA">
              <w:rPr>
                <w:rFonts w:ascii="Times New Roman" w:hAnsi="Times New Roman"/>
                <w:lang w:eastAsia="ar-SA"/>
              </w:rPr>
              <w:t>.</w:t>
            </w:r>
          </w:p>
        </w:tc>
      </w:tr>
      <w:tr w:rsidR="00B84DC3" w:rsidRPr="008A420A" w:rsidTr="006259CA">
        <w:trPr>
          <w:trHeight w:val="520"/>
          <w:jc w:val="center"/>
        </w:trPr>
        <w:tc>
          <w:tcPr>
            <w:tcW w:w="565" w:type="dxa"/>
          </w:tcPr>
          <w:p w:rsidR="00B84DC3" w:rsidRPr="006259CA" w:rsidRDefault="00B84DC3" w:rsidP="008E751C">
            <w:pPr>
              <w:widowControl w:val="0"/>
              <w:spacing w:after="0"/>
              <w:rPr>
                <w:rFonts w:ascii="Times New Roman" w:hAnsi="Times New Roman"/>
              </w:rPr>
            </w:pPr>
            <w:r w:rsidRPr="006259CA">
              <w:rPr>
                <w:rFonts w:ascii="Times New Roman" w:hAnsi="Times New Roman"/>
              </w:rPr>
              <w:t>9</w:t>
            </w:r>
          </w:p>
        </w:tc>
        <w:tc>
          <w:tcPr>
            <w:tcW w:w="2751" w:type="dxa"/>
          </w:tcPr>
          <w:p w:rsidR="00B84DC3" w:rsidRPr="006259CA" w:rsidRDefault="00B84DC3" w:rsidP="008E751C">
            <w:pPr>
              <w:widowControl w:val="0"/>
              <w:spacing w:after="0"/>
              <w:rPr>
                <w:rFonts w:ascii="Times New Roman" w:hAnsi="Times New Roman"/>
                <w:b/>
              </w:rPr>
            </w:pPr>
            <w:r w:rsidRPr="006259CA">
              <w:rPr>
                <w:rFonts w:ascii="Times New Roman" w:hAnsi="Times New Roman"/>
                <w:lang w:eastAsia="ru-RU"/>
              </w:rPr>
              <w:t>Ступень локалізації виробництва</w:t>
            </w:r>
          </w:p>
        </w:tc>
        <w:tc>
          <w:tcPr>
            <w:tcW w:w="6749" w:type="dxa"/>
          </w:tcPr>
          <w:p w:rsidR="00B84DC3" w:rsidRPr="006259CA" w:rsidRDefault="00B84DC3" w:rsidP="00B84DC3">
            <w:pPr>
              <w:spacing w:before="150" w:after="150" w:line="240" w:lineRule="auto"/>
              <w:jc w:val="both"/>
              <w:rPr>
                <w:rFonts w:ascii="Times New Roman" w:hAnsi="Times New Roman"/>
                <w:lang w:eastAsia="ru-RU"/>
              </w:rPr>
            </w:pPr>
            <w:r w:rsidRPr="006259CA">
              <w:rPr>
                <w:rFonts w:ascii="Times New Roman" w:hAnsi="Times New Roman"/>
                <w:lang w:eastAsia="ru-RU"/>
              </w:rPr>
              <w:t xml:space="preserve">Не застосовується </w:t>
            </w:r>
          </w:p>
        </w:tc>
      </w:tr>
      <w:tr w:rsidR="00DF335D" w:rsidRPr="008A420A" w:rsidTr="006259CA">
        <w:trPr>
          <w:trHeight w:val="520"/>
          <w:jc w:val="center"/>
        </w:trPr>
        <w:tc>
          <w:tcPr>
            <w:tcW w:w="10065" w:type="dxa"/>
            <w:gridSpan w:val="3"/>
            <w:vAlign w:val="center"/>
          </w:tcPr>
          <w:p w:rsidR="00DF335D" w:rsidRPr="006259CA" w:rsidRDefault="00DF335D" w:rsidP="008E751C">
            <w:pPr>
              <w:widowControl w:val="0"/>
              <w:spacing w:after="0"/>
              <w:ind w:hanging="23"/>
              <w:jc w:val="center"/>
              <w:rPr>
                <w:rFonts w:ascii="Times New Roman" w:hAnsi="Times New Roman"/>
              </w:rPr>
            </w:pPr>
            <w:r w:rsidRPr="006259CA">
              <w:rPr>
                <w:rFonts w:ascii="Times New Roman" w:hAnsi="Times New Roman"/>
                <w:b/>
              </w:rPr>
              <w:t>IV. Подання та розкриття тендерної пропозиції</w:t>
            </w:r>
          </w:p>
        </w:tc>
      </w:tr>
      <w:tr w:rsidR="00DF335D" w:rsidRPr="008A420A"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1</w:t>
            </w:r>
          </w:p>
        </w:tc>
        <w:tc>
          <w:tcPr>
            <w:tcW w:w="2751" w:type="dxa"/>
          </w:tcPr>
          <w:p w:rsidR="00DF335D" w:rsidRPr="006259CA" w:rsidRDefault="00DF335D" w:rsidP="008E751C">
            <w:pPr>
              <w:widowControl w:val="0"/>
              <w:spacing w:after="0"/>
              <w:jc w:val="both"/>
              <w:rPr>
                <w:rFonts w:ascii="Times New Roman" w:hAnsi="Times New Roman"/>
              </w:rPr>
            </w:pPr>
            <w:r w:rsidRPr="006259CA">
              <w:rPr>
                <w:rFonts w:ascii="Times New Roman" w:hAnsi="Times New Roman"/>
                <w:b/>
              </w:rPr>
              <w:t>Кінцевий строк подання тендерної пропозиції</w:t>
            </w:r>
          </w:p>
        </w:tc>
        <w:tc>
          <w:tcPr>
            <w:tcW w:w="6749" w:type="dxa"/>
          </w:tcPr>
          <w:p w:rsidR="00DF335D" w:rsidRPr="006259CA" w:rsidRDefault="00DF335D" w:rsidP="008E751C">
            <w:pPr>
              <w:spacing w:after="0" w:line="240" w:lineRule="auto"/>
              <w:ind w:left="84" w:right="142"/>
              <w:rPr>
                <w:rFonts w:ascii="Times New Roman" w:hAnsi="Times New Roman"/>
                <w:color w:val="000000"/>
                <w:lang w:eastAsia="ru-RU"/>
              </w:rPr>
            </w:pPr>
            <w:r w:rsidRPr="006259CA">
              <w:rPr>
                <w:rFonts w:ascii="Times New Roman" w:hAnsi="Times New Roman"/>
                <w:color w:val="000000"/>
                <w:lang w:eastAsia="ru-RU"/>
              </w:rPr>
              <w:t xml:space="preserve">      Кінцевий строк подання тендерних пропозицій: </w:t>
            </w:r>
          </w:p>
          <w:p w:rsidR="00DF335D" w:rsidRPr="006259CA" w:rsidRDefault="00DF335D" w:rsidP="008E751C">
            <w:pPr>
              <w:spacing w:after="0" w:line="240" w:lineRule="auto"/>
              <w:ind w:right="142"/>
              <w:jc w:val="both"/>
              <w:rPr>
                <w:rFonts w:ascii="Times New Roman" w:hAnsi="Times New Roman"/>
                <w:color w:val="0D0D0D"/>
                <w:lang w:eastAsia="ru-RU"/>
              </w:rPr>
            </w:pPr>
            <w:r w:rsidRPr="006C4F37">
              <w:rPr>
                <w:rFonts w:ascii="Times New Roman" w:hAnsi="Times New Roman"/>
                <w:b/>
                <w:color w:val="0D0D0D"/>
                <w:lang w:eastAsia="ru-RU"/>
              </w:rPr>
              <w:t xml:space="preserve">до </w:t>
            </w:r>
            <w:r w:rsidR="007D40FA">
              <w:rPr>
                <w:rFonts w:ascii="Times New Roman" w:hAnsi="Times New Roman"/>
                <w:b/>
                <w:color w:val="0D0D0D"/>
                <w:lang w:eastAsia="ru-RU"/>
              </w:rPr>
              <w:t>30</w:t>
            </w:r>
            <w:r w:rsidRPr="006C4F37">
              <w:rPr>
                <w:rFonts w:ascii="Times New Roman" w:hAnsi="Times New Roman"/>
                <w:b/>
                <w:color w:val="0D0D0D"/>
                <w:lang w:eastAsia="ru-RU"/>
              </w:rPr>
              <w:t>.</w:t>
            </w:r>
            <w:r w:rsidR="007D40FA">
              <w:rPr>
                <w:rFonts w:ascii="Times New Roman" w:hAnsi="Times New Roman"/>
                <w:b/>
                <w:color w:val="0D0D0D"/>
                <w:lang w:eastAsia="ru-RU"/>
              </w:rPr>
              <w:t>11.2022 року. 00</w:t>
            </w:r>
            <w:r w:rsidRPr="006C4F37">
              <w:rPr>
                <w:rFonts w:ascii="Times New Roman" w:hAnsi="Times New Roman"/>
                <w:b/>
                <w:color w:val="0D0D0D"/>
                <w:lang w:eastAsia="ru-RU"/>
              </w:rPr>
              <w:t>:00 год.</w:t>
            </w:r>
          </w:p>
          <w:p w:rsidR="00DF335D" w:rsidRPr="006259CA" w:rsidRDefault="00DF335D" w:rsidP="008E751C">
            <w:pPr>
              <w:pStyle w:val="a8"/>
              <w:tabs>
                <w:tab w:val="left" w:pos="2160"/>
                <w:tab w:val="left" w:pos="3600"/>
              </w:tabs>
              <w:spacing w:after="0" w:line="240" w:lineRule="auto"/>
              <w:ind w:right="142"/>
              <w:jc w:val="both"/>
              <w:rPr>
                <w:noProof/>
                <w:sz w:val="22"/>
                <w:szCs w:val="22"/>
                <w:lang w:val="uk-UA"/>
              </w:rPr>
            </w:pPr>
            <w:r w:rsidRPr="006259CA">
              <w:rPr>
                <w:noProof/>
                <w:color w:val="0D0D0D"/>
                <w:sz w:val="22"/>
                <w:szCs w:val="22"/>
                <w:lang w:val="uk-UA"/>
              </w:rPr>
              <w:t xml:space="preserve">       Отримана тендерна пропозиція</w:t>
            </w:r>
            <w:r w:rsidRPr="006259CA">
              <w:rPr>
                <w:noProof/>
                <w:sz w:val="22"/>
                <w:szCs w:val="22"/>
                <w:lang w:val="uk-UA"/>
              </w:rPr>
              <w:t xml:space="preserve"> автоматично вноситься до реєстру.</w:t>
            </w:r>
          </w:p>
          <w:p w:rsidR="00DF335D" w:rsidRPr="006259CA" w:rsidRDefault="00DF335D" w:rsidP="008E751C">
            <w:pPr>
              <w:pStyle w:val="a8"/>
              <w:tabs>
                <w:tab w:val="clear" w:pos="708"/>
                <w:tab w:val="left" w:pos="-150"/>
                <w:tab w:val="left" w:pos="2160"/>
                <w:tab w:val="left" w:pos="3600"/>
              </w:tabs>
              <w:spacing w:after="0" w:line="240" w:lineRule="auto"/>
              <w:ind w:right="142"/>
              <w:jc w:val="both"/>
              <w:rPr>
                <w:noProof/>
                <w:sz w:val="22"/>
                <w:szCs w:val="22"/>
                <w:lang w:val="uk-UA"/>
              </w:rPr>
            </w:pPr>
            <w:r w:rsidRPr="006259CA">
              <w:rPr>
                <w:noProof/>
                <w:sz w:val="22"/>
                <w:szCs w:val="22"/>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F335D" w:rsidRPr="006259CA" w:rsidRDefault="00DF335D" w:rsidP="008E751C">
            <w:pPr>
              <w:widowControl w:val="0"/>
              <w:spacing w:after="0"/>
              <w:ind w:firstLine="462"/>
              <w:jc w:val="both"/>
              <w:rPr>
                <w:rFonts w:ascii="Times New Roman" w:hAnsi="Times New Roman"/>
              </w:rPr>
            </w:pPr>
            <w:r w:rsidRPr="006259CA">
              <w:rPr>
                <w:rFonts w:ascii="Times New Roman" w:hAnsi="Times New Roman"/>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F335D" w:rsidRPr="008A420A"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2</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Дата та час розкриття тендерної пропозиції</w:t>
            </w:r>
          </w:p>
        </w:tc>
        <w:tc>
          <w:tcPr>
            <w:tcW w:w="6749" w:type="dxa"/>
          </w:tcPr>
          <w:p w:rsidR="00DF335D" w:rsidRPr="006259CA" w:rsidRDefault="00DF335D" w:rsidP="008E751C">
            <w:pPr>
              <w:tabs>
                <w:tab w:val="left" w:pos="388"/>
                <w:tab w:val="left" w:pos="616"/>
                <w:tab w:val="left" w:pos="3600"/>
              </w:tabs>
              <w:suppressAutoHyphens/>
              <w:snapToGrid w:val="0"/>
              <w:spacing w:after="0"/>
              <w:ind w:right="142" w:firstLine="228"/>
              <w:jc w:val="both"/>
              <w:rPr>
                <w:rFonts w:ascii="Times New Roman" w:hAnsi="Times New Roman"/>
                <w:lang w:eastAsia="ar-SA"/>
              </w:rPr>
            </w:pPr>
            <w:r w:rsidRPr="006259CA">
              <w:rPr>
                <w:rFonts w:ascii="Times New Roman" w:hAnsi="Times New Roman"/>
                <w:lang w:eastAsia="ar-S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DF335D" w:rsidRPr="006259CA" w:rsidRDefault="00DF335D" w:rsidP="008E751C">
            <w:pPr>
              <w:widowControl w:val="0"/>
              <w:spacing w:after="0"/>
              <w:ind w:right="142" w:firstLine="228"/>
              <w:jc w:val="both"/>
              <w:rPr>
                <w:rFonts w:ascii="Times New Roman" w:hAnsi="Times New Roman"/>
              </w:rPr>
            </w:pPr>
            <w:r w:rsidRPr="006259CA">
              <w:rPr>
                <w:rFonts w:ascii="Times New Roman" w:hAnsi="Times New Roman"/>
              </w:rPr>
              <w:t xml:space="preserve">Розкриття тендерних пропозицій з інформацією та документами, що підтверджують відповідність учасника кваліфікаційним </w:t>
            </w:r>
            <w:r w:rsidRPr="006259CA">
              <w:rPr>
                <w:rFonts w:ascii="Times New Roman" w:hAnsi="Times New Roman"/>
              </w:rPr>
              <w:lastRenderedPageBreak/>
              <w:t>критеріям, та вимогам до предмета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DF335D" w:rsidRPr="006259CA" w:rsidRDefault="00DF335D" w:rsidP="008E751C">
            <w:pPr>
              <w:widowControl w:val="0"/>
              <w:spacing w:after="0"/>
              <w:ind w:right="142" w:firstLine="228"/>
              <w:jc w:val="both"/>
              <w:rPr>
                <w:rFonts w:ascii="Times New Roman" w:hAnsi="Times New Roman"/>
              </w:rPr>
            </w:pPr>
            <w:r w:rsidRPr="006259CA">
              <w:rPr>
                <w:rFonts w:ascii="Times New Roman" w:hAnsi="Times New Roman"/>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284" w:history="1">
              <w:r w:rsidRPr="006259CA">
                <w:rPr>
                  <w:rFonts w:ascii="Times New Roman" w:hAnsi="Times New Roman"/>
                </w:rPr>
                <w:t>статті 16</w:t>
              </w:r>
            </w:hyperlink>
            <w:r w:rsidRPr="006259CA">
              <w:rPr>
                <w:rFonts w:ascii="Times New Roman" w:hAnsi="Times New Roman"/>
              </w:rPr>
              <w:t xml:space="preserve"> і вимогам, установленим статтею 17 Закону.</w:t>
            </w:r>
          </w:p>
          <w:p w:rsidR="00DF335D" w:rsidRPr="006259CA" w:rsidRDefault="00DF335D" w:rsidP="008E751C">
            <w:pPr>
              <w:tabs>
                <w:tab w:val="left" w:pos="388"/>
                <w:tab w:val="left" w:pos="616"/>
                <w:tab w:val="left" w:pos="3600"/>
              </w:tabs>
              <w:suppressAutoHyphens/>
              <w:snapToGrid w:val="0"/>
              <w:spacing w:after="0"/>
              <w:ind w:right="142" w:firstLine="228"/>
              <w:jc w:val="both"/>
              <w:rPr>
                <w:rFonts w:ascii="Times New Roman" w:hAnsi="Times New Roman"/>
                <w:lang w:eastAsia="ar-SA"/>
              </w:rPr>
            </w:pPr>
            <w:r w:rsidRPr="006259CA">
              <w:rPr>
                <w:rFonts w:ascii="Times New Roman" w:hAnsi="Times New Roman"/>
                <w:lang w:eastAsia="ar-SA"/>
              </w:rPr>
              <w:t>Протокол розкриття тендерних пропозицій формується та оприлюднюється вдень розкриття пропозицій за формою, установленою Уповноваженим органом.</w:t>
            </w:r>
          </w:p>
          <w:p w:rsidR="00B51A69" w:rsidRPr="006259CA" w:rsidRDefault="00DF335D" w:rsidP="008E751C">
            <w:pPr>
              <w:widowControl w:val="0"/>
              <w:spacing w:after="0"/>
              <w:ind w:firstLine="462"/>
              <w:jc w:val="both"/>
              <w:rPr>
                <w:rFonts w:ascii="Times New Roman" w:hAnsi="Times New Roman"/>
                <w:lang w:eastAsia="ru-RU"/>
              </w:rPr>
            </w:pPr>
            <w:r w:rsidRPr="006259CA">
              <w:rPr>
                <w:rFonts w:ascii="Times New Roman" w:hAnsi="Times New Roman"/>
                <w:lang w:eastAsia="ar-SA"/>
              </w:rPr>
              <w:t>У разі якщо оголошення про проведення процедури закупівлі оприлюднюється відповідно до положень частини третьої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r w:rsidR="00E1350D" w:rsidRPr="006259CA">
              <w:rPr>
                <w:rFonts w:ascii="Times New Roman" w:hAnsi="Times New Roman"/>
                <w:lang w:eastAsia="ru-RU"/>
              </w:rPr>
              <w:t xml:space="preserve">                                                                                                              </w:t>
            </w:r>
          </w:p>
          <w:p w:rsidR="00DF335D" w:rsidRPr="006259CA" w:rsidRDefault="00E1350D" w:rsidP="0039282D">
            <w:pPr>
              <w:widowControl w:val="0"/>
              <w:spacing w:after="0"/>
              <w:ind w:firstLine="462"/>
              <w:jc w:val="both"/>
              <w:rPr>
                <w:rFonts w:ascii="Times New Roman" w:hAnsi="Times New Roman"/>
              </w:rPr>
            </w:pPr>
            <w:r w:rsidRPr="006259CA">
              <w:rPr>
                <w:rFonts w:ascii="Times New Roman" w:hAnsi="Times New Roman"/>
                <w:lang w:eastAsia="ru-RU"/>
              </w:rPr>
              <w:t xml:space="preserve">Для проведення відкритих торгів із застосуванням електронного аукціону повинно бути подано не менше </w:t>
            </w:r>
            <w:r w:rsidR="0039282D" w:rsidRPr="006259CA">
              <w:rPr>
                <w:rFonts w:ascii="Times New Roman" w:hAnsi="Times New Roman"/>
                <w:lang w:eastAsia="ru-RU"/>
              </w:rPr>
              <w:t>двох</w:t>
            </w:r>
            <w:r w:rsidRPr="006259CA">
              <w:rPr>
                <w:rFonts w:ascii="Times New Roman" w:hAnsi="Times New Roman"/>
                <w:lang w:eastAsia="ru-RU"/>
              </w:rPr>
              <w:t xml:space="preserve"> тендерних пропозицій.</w:t>
            </w:r>
            <w:r w:rsidR="0039282D" w:rsidRPr="006259CA">
              <w:rPr>
                <w:rFonts w:ascii="Times New Roman" w:hAnsi="Times New Roman"/>
                <w:lang w:eastAsia="ru-RU"/>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F335D" w:rsidRPr="008A420A" w:rsidTr="006259CA">
        <w:trPr>
          <w:trHeight w:val="520"/>
          <w:jc w:val="center"/>
        </w:trPr>
        <w:tc>
          <w:tcPr>
            <w:tcW w:w="10065" w:type="dxa"/>
            <w:gridSpan w:val="3"/>
            <w:vAlign w:val="center"/>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b/>
              </w:rPr>
              <w:lastRenderedPageBreak/>
              <w:t>V. Оцінка тендерної пропозиції</w:t>
            </w:r>
          </w:p>
        </w:tc>
      </w:tr>
      <w:tr w:rsidR="00DF335D" w:rsidRPr="008A420A"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1</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Перелік критеріїв та методика оцінки тендерної пропозиції із зазначенням питомої ваги критерію</w:t>
            </w:r>
          </w:p>
        </w:tc>
        <w:tc>
          <w:tcPr>
            <w:tcW w:w="6749" w:type="dxa"/>
          </w:tcPr>
          <w:p w:rsidR="00DF335D" w:rsidRPr="006259CA" w:rsidRDefault="00DF335D" w:rsidP="008E751C">
            <w:pPr>
              <w:suppressAutoHyphens/>
              <w:snapToGrid w:val="0"/>
              <w:spacing w:after="0"/>
              <w:ind w:right="142" w:firstLine="86"/>
              <w:jc w:val="both"/>
              <w:rPr>
                <w:rFonts w:ascii="Times New Roman" w:hAnsi="Times New Roman"/>
                <w:b/>
                <w:bCs/>
                <w:lang w:eastAsia="ar-SA"/>
              </w:rPr>
            </w:pPr>
            <w:r w:rsidRPr="006259CA">
              <w:rPr>
                <w:rFonts w:ascii="Times New Roman" w:hAnsi="Times New Roman"/>
                <w:lang w:eastAsia="ar-SA"/>
              </w:rPr>
              <w:t>Єдиним критерієм оцінки тендерних пропозицій є «</w:t>
            </w:r>
            <w:r w:rsidRPr="006259CA">
              <w:rPr>
                <w:rFonts w:ascii="Times New Roman" w:hAnsi="Times New Roman"/>
                <w:b/>
                <w:bCs/>
                <w:lang w:eastAsia="ar-SA"/>
              </w:rPr>
              <w:t>ціна».</w:t>
            </w:r>
          </w:p>
          <w:p w:rsidR="00DF335D" w:rsidRPr="006259CA" w:rsidRDefault="00DF335D" w:rsidP="008E751C">
            <w:pPr>
              <w:widowControl w:val="0"/>
              <w:spacing w:after="0"/>
              <w:ind w:right="142" w:firstLine="86"/>
              <w:jc w:val="both"/>
              <w:rPr>
                <w:rFonts w:ascii="Times New Roman" w:hAnsi="Times New Roman"/>
              </w:rPr>
            </w:pPr>
            <w:r w:rsidRPr="006259CA">
              <w:rPr>
                <w:rFonts w:ascii="Times New Roman" w:hAnsi="Times New Roman"/>
              </w:rPr>
              <w:t>Критерії та методика оцінки визначаються відповідно до частини першої статті 29 Закону.</w:t>
            </w:r>
          </w:p>
          <w:p w:rsidR="00DF335D" w:rsidRPr="006259CA" w:rsidRDefault="00DF335D" w:rsidP="008E751C">
            <w:pPr>
              <w:widowControl w:val="0"/>
              <w:spacing w:after="0"/>
              <w:ind w:right="142" w:firstLine="86"/>
              <w:jc w:val="both"/>
              <w:rPr>
                <w:rFonts w:ascii="Times New Roman" w:hAnsi="Times New Roman"/>
              </w:rPr>
            </w:pPr>
            <w:r w:rsidRPr="006259CA">
              <w:rPr>
                <w:rFonts w:ascii="Times New Roman" w:hAnsi="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DF335D" w:rsidRPr="006259CA" w:rsidRDefault="00DF335D" w:rsidP="008E751C">
            <w:pPr>
              <w:widowControl w:val="0"/>
              <w:spacing w:after="0"/>
              <w:ind w:right="142" w:firstLine="86"/>
              <w:jc w:val="both"/>
              <w:rPr>
                <w:rFonts w:ascii="Times New Roman" w:hAnsi="Times New Roman"/>
              </w:rPr>
            </w:pPr>
            <w:r w:rsidRPr="006259CA">
              <w:rPr>
                <w:rFonts w:ascii="Times New Roman" w:hAnsi="Times New Roman"/>
              </w:rPr>
              <w:t>Оцінка здійснюється щодо предмета закупівлі в цілому.</w:t>
            </w:r>
          </w:p>
          <w:p w:rsidR="00DF335D" w:rsidRPr="006259CA" w:rsidRDefault="00DF335D" w:rsidP="008E751C">
            <w:pPr>
              <w:widowControl w:val="0"/>
              <w:spacing w:after="0"/>
              <w:ind w:right="142" w:firstLine="86"/>
              <w:jc w:val="both"/>
              <w:rPr>
                <w:rFonts w:ascii="Times New Roman" w:hAnsi="Times New Roman"/>
              </w:rPr>
            </w:pPr>
            <w:r w:rsidRPr="006259CA">
              <w:rPr>
                <w:rFonts w:ascii="Times New Roman" w:hAnsi="Times New Roman"/>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DF335D" w:rsidRPr="006259CA" w:rsidRDefault="00DF335D" w:rsidP="008E751C">
            <w:pPr>
              <w:shd w:val="clear" w:color="auto" w:fill="FFFFFF"/>
              <w:suppressAutoHyphens/>
              <w:spacing w:after="0"/>
              <w:ind w:right="142" w:firstLine="86"/>
              <w:jc w:val="both"/>
              <w:rPr>
                <w:rFonts w:ascii="Times New Roman" w:hAnsi="Times New Roman"/>
                <w:lang w:eastAsia="ar-SA"/>
              </w:rPr>
            </w:pPr>
            <w:r w:rsidRPr="006259CA">
              <w:rPr>
                <w:rFonts w:ascii="Times New Roman" w:hAnsi="Times New Roman"/>
                <w:lang w:eastAsia="ar-SA"/>
              </w:rPr>
              <w:t xml:space="preserve">Для проведення електронного аукціону ціни всіх пропозицій </w:t>
            </w:r>
            <w:r w:rsidRPr="006259CA">
              <w:rPr>
                <w:rFonts w:ascii="Times New Roman" w:hAnsi="Times New Roman"/>
                <w:lang w:eastAsia="ar-SA"/>
              </w:rPr>
              <w:lastRenderedPageBreak/>
              <w:t>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DF335D" w:rsidRPr="006259CA" w:rsidRDefault="00DF335D" w:rsidP="008E751C">
            <w:pPr>
              <w:shd w:val="clear" w:color="auto" w:fill="FFFFFF"/>
              <w:suppressAutoHyphens/>
              <w:spacing w:after="0"/>
              <w:ind w:right="142" w:firstLine="86"/>
              <w:jc w:val="both"/>
              <w:rPr>
                <w:rFonts w:ascii="Times New Roman" w:hAnsi="Times New Roman"/>
                <w:lang w:eastAsia="ar-SA"/>
              </w:rPr>
            </w:pPr>
            <w:r w:rsidRPr="006259CA">
              <w:rPr>
                <w:rFonts w:ascii="Times New Roman" w:hAnsi="Times New Roman"/>
                <w:lang w:eastAsia="ar-S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DF335D" w:rsidRPr="006259CA" w:rsidRDefault="00DF335D" w:rsidP="008E751C">
            <w:pPr>
              <w:shd w:val="clear" w:color="auto" w:fill="FFFFFF"/>
              <w:suppressAutoHyphens/>
              <w:spacing w:after="0"/>
              <w:ind w:right="142" w:firstLine="86"/>
              <w:jc w:val="both"/>
              <w:rPr>
                <w:rFonts w:ascii="Times New Roman" w:hAnsi="Times New Roman"/>
                <w:lang w:eastAsia="ar-SA"/>
              </w:rPr>
            </w:pPr>
            <w:r w:rsidRPr="006259CA">
              <w:rPr>
                <w:rFonts w:ascii="Times New Roman" w:hAnsi="Times New Roman"/>
                <w:lang w:eastAsia="ar-S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DF335D" w:rsidRPr="006259CA" w:rsidRDefault="00DF335D" w:rsidP="008E751C">
            <w:pPr>
              <w:suppressAutoHyphens/>
              <w:spacing w:after="0"/>
              <w:ind w:right="142" w:firstLine="86"/>
              <w:jc w:val="both"/>
              <w:textAlignment w:val="baseline"/>
              <w:rPr>
                <w:rFonts w:ascii="Times New Roman" w:hAnsi="Times New Roman"/>
                <w:lang w:eastAsia="ar-SA"/>
              </w:rPr>
            </w:pPr>
            <w:r w:rsidRPr="006259CA">
              <w:rPr>
                <w:rFonts w:ascii="Times New Roman" w:hAnsi="Times New Roman"/>
                <w:lang w:eastAsia="ar-S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DF335D" w:rsidRPr="006259CA" w:rsidRDefault="00DF335D" w:rsidP="008E751C">
            <w:pPr>
              <w:suppressAutoHyphens/>
              <w:spacing w:after="0"/>
              <w:ind w:right="142" w:firstLine="86"/>
              <w:jc w:val="both"/>
              <w:textAlignment w:val="baseline"/>
              <w:rPr>
                <w:rFonts w:ascii="Times New Roman" w:hAnsi="Times New Roman"/>
                <w:lang w:eastAsia="ar-SA"/>
              </w:rPr>
            </w:pPr>
            <w:r w:rsidRPr="006259CA">
              <w:rPr>
                <w:rFonts w:ascii="Times New Roman" w:hAnsi="Times New Roman"/>
                <w:lang w:eastAsia="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DF335D" w:rsidRPr="006259CA" w:rsidRDefault="00DF335D" w:rsidP="008E751C">
            <w:pPr>
              <w:suppressAutoHyphens/>
              <w:spacing w:after="0"/>
              <w:ind w:right="142" w:firstLine="86"/>
              <w:jc w:val="both"/>
              <w:textAlignment w:val="baseline"/>
              <w:rPr>
                <w:rFonts w:ascii="Times New Roman" w:hAnsi="Times New Roman"/>
                <w:lang w:eastAsia="ar-SA"/>
              </w:rPr>
            </w:pPr>
            <w:r w:rsidRPr="006259CA">
              <w:rPr>
                <w:rFonts w:ascii="Times New Roman" w:hAnsi="Times New Roman"/>
                <w:lang w:eastAsia="ar-SA"/>
              </w:rPr>
              <w:t>Замовник та учасники не можуть ініціювати будь-які переговори з питань внесення змін до змісту або ціни поданої тендерної пропозиції.</w:t>
            </w:r>
          </w:p>
          <w:p w:rsidR="00DF335D" w:rsidRPr="006259CA" w:rsidRDefault="00DF335D" w:rsidP="008E751C">
            <w:pPr>
              <w:suppressAutoHyphens/>
              <w:spacing w:after="0"/>
              <w:ind w:right="142" w:firstLine="86"/>
              <w:jc w:val="both"/>
              <w:textAlignment w:val="baseline"/>
              <w:rPr>
                <w:rFonts w:ascii="Times New Roman" w:hAnsi="Times New Roman"/>
                <w:lang w:eastAsia="ar-SA"/>
              </w:rPr>
            </w:pPr>
            <w:r w:rsidRPr="006259CA">
              <w:rPr>
                <w:rFonts w:ascii="Times New Roman" w:hAnsi="Times New Roman"/>
                <w:lang w:eastAsia="ar-S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 w:name="n488"/>
            <w:bookmarkEnd w:id="1"/>
          </w:p>
          <w:p w:rsidR="00DF335D" w:rsidRPr="006259CA" w:rsidRDefault="00DF335D" w:rsidP="008E751C">
            <w:pPr>
              <w:suppressAutoHyphens/>
              <w:spacing w:after="0"/>
              <w:ind w:right="142" w:firstLine="86"/>
              <w:jc w:val="both"/>
              <w:textAlignment w:val="baseline"/>
              <w:rPr>
                <w:rFonts w:ascii="Times New Roman" w:hAnsi="Times New Roman"/>
                <w:lang w:eastAsia="ar-SA"/>
              </w:rPr>
            </w:pPr>
            <w:r w:rsidRPr="006259CA">
              <w:rPr>
                <w:rFonts w:ascii="Times New Roman" w:hAnsi="Times New Roman"/>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F335D" w:rsidRPr="006259CA" w:rsidRDefault="00DF335D" w:rsidP="008E751C">
            <w:pPr>
              <w:suppressAutoHyphens/>
              <w:spacing w:after="0"/>
              <w:ind w:right="142" w:firstLine="86"/>
              <w:jc w:val="both"/>
              <w:textAlignment w:val="baseline"/>
              <w:rPr>
                <w:rFonts w:ascii="Times New Roman" w:hAnsi="Times New Roman"/>
                <w:lang w:eastAsia="ar-SA"/>
              </w:rPr>
            </w:pPr>
            <w:r w:rsidRPr="006259CA">
              <w:rPr>
                <w:rFonts w:ascii="Times New Roman" w:hAnsi="Times New Roman"/>
                <w:lang w:eastAsia="ar-S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8" w:anchor="n295" w:history="1">
              <w:r w:rsidRPr="006259CA">
                <w:rPr>
                  <w:rFonts w:ascii="Times New Roman" w:hAnsi="Times New Roman"/>
                  <w:lang w:eastAsia="ar-SA"/>
                </w:rPr>
                <w:t>частині першій</w:t>
              </w:r>
            </w:hyperlink>
            <w:r w:rsidRPr="006259CA">
              <w:rPr>
                <w:rFonts w:ascii="Times New Roman" w:hAnsi="Times New Roman"/>
                <w:lang w:eastAsia="ar-S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F335D" w:rsidRPr="006259CA" w:rsidRDefault="00DF335D" w:rsidP="008E751C">
            <w:pPr>
              <w:widowControl w:val="0"/>
              <w:spacing w:after="0"/>
              <w:ind w:firstLine="459"/>
              <w:jc w:val="both"/>
              <w:rPr>
                <w:rFonts w:ascii="Times New Roman" w:hAnsi="Times New Roman"/>
                <w:b/>
              </w:rPr>
            </w:pPr>
            <w:r w:rsidRPr="006259CA">
              <w:rPr>
                <w:rFonts w:ascii="Times New Roman" w:hAnsi="Times New Roman"/>
                <w:b/>
                <w:color w:val="000000"/>
              </w:rPr>
              <w:t xml:space="preserve">Розмір мінімального </w:t>
            </w:r>
            <w:r w:rsidRPr="006259CA">
              <w:rPr>
                <w:rFonts w:ascii="Times New Roman" w:hAnsi="Times New Roman"/>
                <w:b/>
                <w:color w:val="0D0D0D"/>
              </w:rPr>
              <w:t>кроку пониження ціни під час електронного аукціону складає – 0,5  % від очікуваної вартості закупівлі.</w:t>
            </w:r>
          </w:p>
        </w:tc>
      </w:tr>
      <w:tr w:rsidR="00DF335D" w:rsidRPr="008A420A"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2</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Інша інформація</w:t>
            </w:r>
          </w:p>
        </w:tc>
        <w:tc>
          <w:tcPr>
            <w:tcW w:w="6749" w:type="dxa"/>
          </w:tcPr>
          <w:p w:rsidR="00DF335D" w:rsidRPr="006259CA" w:rsidRDefault="00DF335D" w:rsidP="008E751C">
            <w:pPr>
              <w:spacing w:after="0"/>
              <w:ind w:right="142" w:firstLine="198"/>
              <w:jc w:val="both"/>
              <w:rPr>
                <w:rFonts w:ascii="Times New Roman" w:hAnsi="Times New Roman"/>
                <w:bdr w:val="none" w:sz="0" w:space="0" w:color="auto" w:frame="1"/>
              </w:rPr>
            </w:pPr>
            <w:r w:rsidRPr="006259CA">
              <w:rPr>
                <w:rFonts w:ascii="Times New Roman" w:hAnsi="Times New Roman"/>
                <w:bdr w:val="none" w:sz="0" w:space="0" w:color="auto" w:frame="1"/>
              </w:rPr>
              <w:t xml:space="preserve">Загальна ціна тендерної пропозиції – означає суму, за яку Учасник передбачає поставити товари, надати послуги чи виконати роботи в обсязі, визначеному Замовником. </w:t>
            </w:r>
          </w:p>
          <w:p w:rsidR="00DF335D" w:rsidRPr="006259CA" w:rsidRDefault="00DF335D" w:rsidP="008E751C">
            <w:pPr>
              <w:pStyle w:val="normal"/>
              <w:widowControl w:val="0"/>
              <w:ind w:right="142" w:firstLine="176"/>
              <w:jc w:val="both"/>
              <w:rPr>
                <w:rFonts w:ascii="Times New Roman" w:hAnsi="Times New Roman" w:cs="Times New Roman"/>
              </w:rPr>
            </w:pPr>
            <w:r w:rsidRPr="006259CA">
              <w:rPr>
                <w:rFonts w:ascii="Times New Roman" w:hAnsi="Times New Roman" w:cs="Times New Roman"/>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w:t>
            </w:r>
            <w:r w:rsidRPr="006259CA">
              <w:rPr>
                <w:rFonts w:ascii="Times New Roman" w:hAnsi="Times New Roman" w:cs="Times New Roman"/>
                <w:lang w:val="uk-UA"/>
              </w:rPr>
              <w:lastRenderedPageBreak/>
              <w:t xml:space="preserve">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6259CA">
              <w:rPr>
                <w:rFonts w:ascii="Times New Roman" w:hAnsi="Times New Roman" w:cs="Times New Roman"/>
              </w:rPr>
              <w:t xml:space="preserve">Аномально </w:t>
            </w:r>
            <w:proofErr w:type="spellStart"/>
            <w:r w:rsidRPr="006259CA">
              <w:rPr>
                <w:rFonts w:ascii="Times New Roman" w:hAnsi="Times New Roman" w:cs="Times New Roman"/>
              </w:rPr>
              <w:t>низька</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ціна</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визначається</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електронною</w:t>
            </w:r>
            <w:proofErr w:type="spellEnd"/>
            <w:r w:rsidRPr="006259CA">
              <w:rPr>
                <w:rFonts w:ascii="Times New Roman" w:hAnsi="Times New Roman" w:cs="Times New Roman"/>
              </w:rPr>
              <w:t xml:space="preserve"> системою </w:t>
            </w:r>
            <w:proofErr w:type="spellStart"/>
            <w:r w:rsidRPr="006259CA">
              <w:rPr>
                <w:rFonts w:ascii="Times New Roman" w:hAnsi="Times New Roman" w:cs="Times New Roman"/>
              </w:rPr>
              <w:t>закупівель</w:t>
            </w:r>
            <w:proofErr w:type="spellEnd"/>
            <w:r w:rsidRPr="006259CA">
              <w:rPr>
                <w:rFonts w:ascii="Times New Roman" w:hAnsi="Times New Roman" w:cs="Times New Roman"/>
              </w:rPr>
              <w:t xml:space="preserve"> автоматично за </w:t>
            </w:r>
            <w:proofErr w:type="spellStart"/>
            <w:r w:rsidRPr="006259CA">
              <w:rPr>
                <w:rFonts w:ascii="Times New Roman" w:hAnsi="Times New Roman" w:cs="Times New Roman"/>
              </w:rPr>
              <w:t>умови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наявності</w:t>
            </w:r>
            <w:proofErr w:type="spellEnd"/>
            <w:r w:rsidRPr="006259CA">
              <w:rPr>
                <w:rFonts w:ascii="Times New Roman" w:hAnsi="Times New Roman" w:cs="Times New Roman"/>
              </w:rPr>
              <w:t xml:space="preserve"> не </w:t>
            </w:r>
            <w:proofErr w:type="spellStart"/>
            <w:r w:rsidRPr="006259CA">
              <w:rPr>
                <w:rFonts w:ascii="Times New Roman" w:hAnsi="Times New Roman" w:cs="Times New Roman"/>
              </w:rPr>
              <w:t>менше</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двох</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учасників</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які</w:t>
            </w:r>
            <w:proofErr w:type="spellEnd"/>
            <w:r w:rsidRPr="006259CA">
              <w:rPr>
                <w:rFonts w:ascii="Times New Roman" w:hAnsi="Times New Roman" w:cs="Times New Roman"/>
              </w:rPr>
              <w:t xml:space="preserve"> подали </w:t>
            </w:r>
            <w:proofErr w:type="spellStart"/>
            <w:r w:rsidRPr="006259CA">
              <w:rPr>
                <w:rFonts w:ascii="Times New Roman" w:hAnsi="Times New Roman" w:cs="Times New Roman"/>
              </w:rPr>
              <w:t>свої</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тендерні</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пропозиції</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щодо</w:t>
            </w:r>
            <w:proofErr w:type="spellEnd"/>
            <w:r w:rsidRPr="006259CA">
              <w:rPr>
                <w:rFonts w:ascii="Times New Roman" w:hAnsi="Times New Roman" w:cs="Times New Roman"/>
              </w:rPr>
              <w:t xml:space="preserve"> предмета </w:t>
            </w:r>
            <w:proofErr w:type="spellStart"/>
            <w:r w:rsidRPr="006259CA">
              <w:rPr>
                <w:rFonts w:ascii="Times New Roman" w:hAnsi="Times New Roman" w:cs="Times New Roman"/>
              </w:rPr>
              <w:t>закупі</w:t>
            </w:r>
            <w:proofErr w:type="gramStart"/>
            <w:r w:rsidRPr="006259CA">
              <w:rPr>
                <w:rFonts w:ascii="Times New Roman" w:hAnsi="Times New Roman" w:cs="Times New Roman"/>
              </w:rPr>
              <w:t>вл</w:t>
            </w:r>
            <w:proofErr w:type="gramEnd"/>
            <w:r w:rsidRPr="006259CA">
              <w:rPr>
                <w:rFonts w:ascii="Times New Roman" w:hAnsi="Times New Roman" w:cs="Times New Roman"/>
              </w:rPr>
              <w:t>і</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або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його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частини</w:t>
            </w:r>
            <w:proofErr w:type="spellEnd"/>
            <w:r w:rsidRPr="006259CA">
              <w:rPr>
                <w:rFonts w:ascii="Times New Roman" w:hAnsi="Times New Roman" w:cs="Times New Roman"/>
              </w:rPr>
              <w:t xml:space="preserve"> (лота).</w:t>
            </w:r>
          </w:p>
          <w:p w:rsidR="00DF335D" w:rsidRPr="006259CA" w:rsidRDefault="00DF335D" w:rsidP="008E751C">
            <w:pPr>
              <w:pStyle w:val="normal"/>
              <w:widowControl w:val="0"/>
              <w:ind w:right="142" w:firstLine="317"/>
              <w:jc w:val="both"/>
              <w:rPr>
                <w:rFonts w:ascii="Times New Roman" w:hAnsi="Times New Roman" w:cs="Times New Roman"/>
              </w:rPr>
            </w:pPr>
            <w:proofErr w:type="spellStart"/>
            <w:r w:rsidRPr="006259CA">
              <w:rPr>
                <w:rFonts w:ascii="Times New Roman" w:hAnsi="Times New Roman" w:cs="Times New Roman"/>
              </w:rPr>
              <w:t>Учасник</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який</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надав</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найбільш</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економічно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вигідну</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тендерну</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пропозицію</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що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є</w:t>
            </w:r>
            <w:proofErr w:type="spellEnd"/>
            <w:r w:rsidRPr="006259CA">
              <w:rPr>
                <w:rFonts w:ascii="Times New Roman" w:hAnsi="Times New Roman" w:cs="Times New Roman"/>
              </w:rPr>
              <w:t xml:space="preserve"> аномально </w:t>
            </w:r>
            <w:proofErr w:type="spellStart"/>
            <w:r w:rsidRPr="006259CA">
              <w:rPr>
                <w:rFonts w:ascii="Times New Roman" w:hAnsi="Times New Roman" w:cs="Times New Roman"/>
              </w:rPr>
              <w:t>низькою</w:t>
            </w:r>
            <w:proofErr w:type="spellEnd"/>
            <w:r w:rsidRPr="006259CA">
              <w:rPr>
                <w:rFonts w:ascii="Times New Roman" w:hAnsi="Times New Roman" w:cs="Times New Roman"/>
              </w:rPr>
              <w:t xml:space="preserve">, повинен </w:t>
            </w:r>
            <w:proofErr w:type="spellStart"/>
            <w:r w:rsidRPr="006259CA">
              <w:rPr>
                <w:rFonts w:ascii="Times New Roman" w:hAnsi="Times New Roman" w:cs="Times New Roman"/>
              </w:rPr>
              <w:t>надати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протягом</w:t>
            </w:r>
            <w:proofErr w:type="spellEnd"/>
            <w:r w:rsidRPr="006259CA">
              <w:rPr>
                <w:rFonts w:ascii="Times New Roman" w:hAnsi="Times New Roman" w:cs="Times New Roman"/>
              </w:rPr>
              <w:t xml:space="preserve"> одного </w:t>
            </w:r>
            <w:proofErr w:type="spellStart"/>
            <w:r w:rsidRPr="006259CA">
              <w:rPr>
                <w:rFonts w:ascii="Times New Roman" w:hAnsi="Times New Roman" w:cs="Times New Roman"/>
              </w:rPr>
              <w:t>робочого</w:t>
            </w:r>
            <w:proofErr w:type="spellEnd"/>
            <w:r w:rsidRPr="006259CA">
              <w:rPr>
                <w:rFonts w:ascii="Times New Roman" w:hAnsi="Times New Roman" w:cs="Times New Roman"/>
              </w:rPr>
              <w:t xml:space="preserve"> дня </w:t>
            </w:r>
            <w:proofErr w:type="spellStart"/>
            <w:r w:rsidRPr="006259CA">
              <w:rPr>
                <w:rFonts w:ascii="Times New Roman" w:hAnsi="Times New Roman" w:cs="Times New Roman"/>
              </w:rPr>
              <w:t>з</w:t>
            </w:r>
            <w:proofErr w:type="spellEnd"/>
            <w:r w:rsidRPr="006259CA">
              <w:rPr>
                <w:rFonts w:ascii="Times New Roman" w:hAnsi="Times New Roman" w:cs="Times New Roman"/>
              </w:rPr>
              <w:t xml:space="preserve"> дня </w:t>
            </w:r>
            <w:proofErr w:type="spellStart"/>
            <w:r w:rsidRPr="006259CA">
              <w:rPr>
                <w:rFonts w:ascii="Times New Roman" w:hAnsi="Times New Roman" w:cs="Times New Roman"/>
              </w:rPr>
              <w:t>визначення</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найбільш</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економічно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вигідної</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тендерної</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пропозиції</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обґрунтування</w:t>
            </w:r>
            <w:proofErr w:type="spellEnd"/>
            <w:r w:rsidRPr="006259CA">
              <w:rPr>
                <w:rFonts w:ascii="Times New Roman" w:hAnsi="Times New Roman" w:cs="Times New Roman"/>
              </w:rPr>
              <w:t xml:space="preserve"> </w:t>
            </w:r>
            <w:proofErr w:type="gramStart"/>
            <w:r w:rsidRPr="006259CA">
              <w:rPr>
                <w:rFonts w:ascii="Times New Roman" w:hAnsi="Times New Roman" w:cs="Times New Roman"/>
              </w:rPr>
              <w:t xml:space="preserve">в </w:t>
            </w:r>
            <w:proofErr w:type="spellStart"/>
            <w:r w:rsidRPr="006259CA">
              <w:rPr>
                <w:rFonts w:ascii="Times New Roman" w:hAnsi="Times New Roman" w:cs="Times New Roman"/>
              </w:rPr>
              <w:t>дов</w:t>
            </w:r>
            <w:proofErr w:type="gramEnd"/>
            <w:r w:rsidRPr="006259CA">
              <w:rPr>
                <w:rFonts w:ascii="Times New Roman" w:hAnsi="Times New Roman" w:cs="Times New Roman"/>
              </w:rPr>
              <w:t>ільній</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формі</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щодо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цін</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або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вартості</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відповідних</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товарів</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робіт</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чи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послуг</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пропозиції</w:t>
            </w:r>
            <w:proofErr w:type="spellEnd"/>
            <w:r w:rsidRPr="006259CA">
              <w:rPr>
                <w:rFonts w:ascii="Times New Roman" w:hAnsi="Times New Roman" w:cs="Times New Roman"/>
              </w:rPr>
              <w:t>.</w:t>
            </w:r>
          </w:p>
          <w:p w:rsidR="00DF335D" w:rsidRPr="006259CA" w:rsidRDefault="00DF335D" w:rsidP="008E751C">
            <w:pPr>
              <w:pStyle w:val="normal"/>
              <w:widowControl w:val="0"/>
              <w:ind w:right="142" w:firstLine="355"/>
              <w:jc w:val="both"/>
              <w:rPr>
                <w:rFonts w:ascii="Times New Roman" w:hAnsi="Times New Roman" w:cs="Times New Roman"/>
              </w:rPr>
            </w:pPr>
            <w:proofErr w:type="spellStart"/>
            <w:proofErr w:type="gramStart"/>
            <w:r w:rsidRPr="006259CA">
              <w:rPr>
                <w:rFonts w:ascii="Times New Roman" w:hAnsi="Times New Roman" w:cs="Times New Roman"/>
              </w:rPr>
              <w:t>Замовник</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може</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відхилити</w:t>
            </w:r>
            <w:proofErr w:type="spellEnd"/>
            <w:r w:rsidRPr="006259CA">
              <w:rPr>
                <w:rFonts w:ascii="Times New Roman" w:hAnsi="Times New Roman" w:cs="Times New Roman"/>
              </w:rPr>
              <w:t xml:space="preserve"> аномально </w:t>
            </w:r>
            <w:proofErr w:type="spellStart"/>
            <w:r w:rsidRPr="006259CA">
              <w:rPr>
                <w:rFonts w:ascii="Times New Roman" w:hAnsi="Times New Roman" w:cs="Times New Roman"/>
              </w:rPr>
              <w:t>низьку</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тендерну</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пропозицію</w:t>
            </w:r>
            <w:proofErr w:type="spellEnd"/>
            <w:r w:rsidRPr="006259CA">
              <w:rPr>
                <w:rFonts w:ascii="Times New Roman" w:hAnsi="Times New Roman" w:cs="Times New Roman"/>
              </w:rPr>
              <w:t xml:space="preserve">, у </w:t>
            </w:r>
            <w:proofErr w:type="spellStart"/>
            <w:r w:rsidRPr="006259CA">
              <w:rPr>
                <w:rFonts w:ascii="Times New Roman" w:hAnsi="Times New Roman" w:cs="Times New Roman"/>
              </w:rPr>
              <w:t>разі</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якщо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учасник</w:t>
            </w:r>
            <w:proofErr w:type="spellEnd"/>
            <w:r w:rsidRPr="006259CA">
              <w:rPr>
                <w:rFonts w:ascii="Times New Roman" w:hAnsi="Times New Roman" w:cs="Times New Roman"/>
              </w:rPr>
              <w:t xml:space="preserve"> не </w:t>
            </w:r>
            <w:proofErr w:type="spellStart"/>
            <w:r w:rsidRPr="006259CA">
              <w:rPr>
                <w:rFonts w:ascii="Times New Roman" w:hAnsi="Times New Roman" w:cs="Times New Roman"/>
              </w:rPr>
              <w:t>надав</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належного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обґрунтування</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вказаної</w:t>
            </w:r>
            <w:proofErr w:type="spellEnd"/>
            <w:r w:rsidRPr="006259CA">
              <w:rPr>
                <w:rFonts w:ascii="Times New Roman" w:hAnsi="Times New Roman" w:cs="Times New Roman"/>
              </w:rPr>
              <w:t xml:space="preserve"> у </w:t>
            </w:r>
            <w:proofErr w:type="spellStart"/>
            <w:r w:rsidRPr="006259CA">
              <w:rPr>
                <w:rFonts w:ascii="Times New Roman" w:hAnsi="Times New Roman" w:cs="Times New Roman"/>
              </w:rPr>
              <w:t>ній</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ціни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або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вартості</w:t>
            </w:r>
            <w:proofErr w:type="spellEnd"/>
            <w:r w:rsidRPr="006259CA">
              <w:rPr>
                <w:rFonts w:ascii="Times New Roman" w:hAnsi="Times New Roman" w:cs="Times New Roman"/>
              </w:rPr>
              <w:t xml:space="preserve">, та </w:t>
            </w:r>
            <w:proofErr w:type="spellStart"/>
            <w:r w:rsidRPr="006259CA">
              <w:rPr>
                <w:rFonts w:ascii="Times New Roman" w:hAnsi="Times New Roman" w:cs="Times New Roman"/>
              </w:rPr>
              <w:t>відхиляє</w:t>
            </w:r>
            <w:proofErr w:type="spellEnd"/>
            <w:r w:rsidRPr="006259CA">
              <w:rPr>
                <w:rFonts w:ascii="Times New Roman" w:hAnsi="Times New Roman" w:cs="Times New Roman"/>
              </w:rPr>
              <w:t xml:space="preserve"> аномально </w:t>
            </w:r>
            <w:proofErr w:type="spellStart"/>
            <w:r w:rsidRPr="006259CA">
              <w:rPr>
                <w:rFonts w:ascii="Times New Roman" w:hAnsi="Times New Roman" w:cs="Times New Roman"/>
              </w:rPr>
              <w:t>низьку</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тендерну</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пропозицію</w:t>
            </w:r>
            <w:proofErr w:type="spellEnd"/>
            <w:r w:rsidRPr="006259CA">
              <w:rPr>
                <w:rFonts w:ascii="Times New Roman" w:hAnsi="Times New Roman" w:cs="Times New Roman"/>
              </w:rPr>
              <w:t xml:space="preserve"> у </w:t>
            </w:r>
            <w:proofErr w:type="spellStart"/>
            <w:r w:rsidRPr="006259CA">
              <w:rPr>
                <w:rFonts w:ascii="Times New Roman" w:hAnsi="Times New Roman" w:cs="Times New Roman"/>
              </w:rPr>
              <w:t>разі</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ненадходження</w:t>
            </w:r>
            <w:proofErr w:type="spellEnd"/>
            <w:r w:rsidRPr="006259CA">
              <w:rPr>
                <w:rFonts w:ascii="Times New Roman" w:hAnsi="Times New Roman" w:cs="Times New Roman"/>
              </w:rPr>
              <w:t xml:space="preserve"> такого </w:t>
            </w:r>
            <w:proofErr w:type="spellStart"/>
            <w:r w:rsidRPr="006259CA">
              <w:rPr>
                <w:rFonts w:ascii="Times New Roman" w:hAnsi="Times New Roman" w:cs="Times New Roman"/>
              </w:rPr>
              <w:t>обґрунтування</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протягом</w:t>
            </w:r>
            <w:proofErr w:type="spellEnd"/>
            <w:r w:rsidRPr="006259CA">
              <w:rPr>
                <w:rFonts w:ascii="Times New Roman" w:hAnsi="Times New Roman" w:cs="Times New Roman"/>
              </w:rPr>
              <w:t xml:space="preserve"> строку, </w:t>
            </w:r>
            <w:proofErr w:type="spellStart"/>
            <w:r w:rsidRPr="006259CA">
              <w:rPr>
                <w:rFonts w:ascii="Times New Roman" w:hAnsi="Times New Roman" w:cs="Times New Roman"/>
              </w:rPr>
              <w:t>визначеного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згідно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цього</w:t>
            </w:r>
            <w:proofErr w:type="spellEnd"/>
            <w:r w:rsidRPr="006259CA">
              <w:rPr>
                <w:rFonts w:ascii="Times New Roman" w:hAnsi="Times New Roman" w:cs="Times New Roman"/>
              </w:rPr>
              <w:t xml:space="preserve"> пункту.</w:t>
            </w:r>
            <w:proofErr w:type="gramEnd"/>
          </w:p>
          <w:p w:rsidR="00DF335D" w:rsidRPr="006259CA" w:rsidRDefault="00DF335D" w:rsidP="008E751C">
            <w:pPr>
              <w:pStyle w:val="normal"/>
              <w:widowControl w:val="0"/>
              <w:ind w:right="142" w:firstLine="175"/>
              <w:jc w:val="both"/>
              <w:rPr>
                <w:rFonts w:ascii="Times New Roman" w:hAnsi="Times New Roman" w:cs="Times New Roman"/>
              </w:rPr>
            </w:pPr>
            <w:proofErr w:type="spellStart"/>
            <w:r w:rsidRPr="006259CA">
              <w:rPr>
                <w:rFonts w:ascii="Times New Roman" w:hAnsi="Times New Roman" w:cs="Times New Roman"/>
              </w:rPr>
              <w:t>Обґрунтування</w:t>
            </w:r>
            <w:proofErr w:type="spellEnd"/>
            <w:r w:rsidRPr="006259CA">
              <w:rPr>
                <w:rFonts w:ascii="Times New Roman" w:hAnsi="Times New Roman" w:cs="Times New Roman"/>
              </w:rPr>
              <w:t xml:space="preserve"> аномально </w:t>
            </w:r>
            <w:proofErr w:type="spellStart"/>
            <w:r w:rsidRPr="006259CA">
              <w:rPr>
                <w:rFonts w:ascii="Times New Roman" w:hAnsi="Times New Roman" w:cs="Times New Roman"/>
              </w:rPr>
              <w:t>низької</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тендерної</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пропозиції</w:t>
            </w:r>
            <w:proofErr w:type="spellEnd"/>
            <w:r w:rsidRPr="006259CA">
              <w:rPr>
                <w:rFonts w:ascii="Times New Roman" w:hAnsi="Times New Roman" w:cs="Times New Roman"/>
              </w:rPr>
              <w:t xml:space="preserve"> </w:t>
            </w:r>
            <w:proofErr w:type="spellStart"/>
            <w:proofErr w:type="gramStart"/>
            <w:r w:rsidRPr="006259CA">
              <w:rPr>
                <w:rFonts w:ascii="Times New Roman" w:hAnsi="Times New Roman" w:cs="Times New Roman"/>
              </w:rPr>
              <w:t>може</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м</w:t>
            </w:r>
            <w:proofErr w:type="gramEnd"/>
            <w:r w:rsidRPr="006259CA">
              <w:rPr>
                <w:rFonts w:ascii="Times New Roman" w:hAnsi="Times New Roman" w:cs="Times New Roman"/>
              </w:rPr>
              <w:t>істити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інформацію</w:t>
            </w:r>
            <w:proofErr w:type="spellEnd"/>
            <w:r w:rsidRPr="006259CA">
              <w:rPr>
                <w:rFonts w:ascii="Times New Roman" w:hAnsi="Times New Roman" w:cs="Times New Roman"/>
              </w:rPr>
              <w:t xml:space="preserve"> про:</w:t>
            </w:r>
          </w:p>
          <w:p w:rsidR="00DF335D" w:rsidRPr="006259CA" w:rsidRDefault="00DF335D" w:rsidP="008E751C">
            <w:pPr>
              <w:pStyle w:val="normal"/>
              <w:widowControl w:val="0"/>
              <w:ind w:right="142"/>
              <w:jc w:val="both"/>
              <w:rPr>
                <w:rFonts w:ascii="Times New Roman" w:hAnsi="Times New Roman" w:cs="Times New Roman"/>
              </w:rPr>
            </w:pPr>
            <w:r w:rsidRPr="006259CA">
              <w:rPr>
                <w:rFonts w:ascii="Times New Roman" w:hAnsi="Times New Roman" w:cs="Times New Roman"/>
              </w:rPr>
              <w:t xml:space="preserve">1) </w:t>
            </w:r>
            <w:proofErr w:type="spellStart"/>
            <w:r w:rsidRPr="006259CA">
              <w:rPr>
                <w:rFonts w:ascii="Times New Roman" w:hAnsi="Times New Roman" w:cs="Times New Roman"/>
              </w:rPr>
              <w:t>досягнення</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економії</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завдяки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застосованому</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технологічному</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процесу</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виробництва</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товарі</w:t>
            </w:r>
            <w:proofErr w:type="gramStart"/>
            <w:r w:rsidRPr="006259CA">
              <w:rPr>
                <w:rFonts w:ascii="Times New Roman" w:hAnsi="Times New Roman" w:cs="Times New Roman"/>
              </w:rPr>
              <w:t>в</w:t>
            </w:r>
            <w:proofErr w:type="spellEnd"/>
            <w:proofErr w:type="gramEnd"/>
            <w:r w:rsidRPr="006259CA">
              <w:rPr>
                <w:rFonts w:ascii="Times New Roman" w:hAnsi="Times New Roman" w:cs="Times New Roman"/>
              </w:rPr>
              <w:t xml:space="preserve">, порядку </w:t>
            </w:r>
            <w:proofErr w:type="spellStart"/>
            <w:r w:rsidRPr="006259CA">
              <w:rPr>
                <w:rFonts w:ascii="Times New Roman" w:hAnsi="Times New Roman" w:cs="Times New Roman"/>
              </w:rPr>
              <w:t>надання</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послуг</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чи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технології</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будівництва</w:t>
            </w:r>
            <w:proofErr w:type="spellEnd"/>
            <w:r w:rsidRPr="006259CA">
              <w:rPr>
                <w:rFonts w:ascii="Times New Roman" w:hAnsi="Times New Roman" w:cs="Times New Roman"/>
              </w:rPr>
              <w:t>;</w:t>
            </w:r>
          </w:p>
          <w:p w:rsidR="00DF335D" w:rsidRPr="006259CA" w:rsidRDefault="00DF335D" w:rsidP="008E751C">
            <w:pPr>
              <w:pStyle w:val="normal"/>
              <w:widowControl w:val="0"/>
              <w:ind w:right="142"/>
              <w:jc w:val="both"/>
              <w:rPr>
                <w:rFonts w:ascii="Times New Roman" w:hAnsi="Times New Roman" w:cs="Times New Roman"/>
              </w:rPr>
            </w:pPr>
            <w:r w:rsidRPr="006259CA">
              <w:rPr>
                <w:rFonts w:ascii="Times New Roman" w:hAnsi="Times New Roman" w:cs="Times New Roman"/>
              </w:rPr>
              <w:t xml:space="preserve">2) </w:t>
            </w:r>
            <w:proofErr w:type="spellStart"/>
            <w:r w:rsidRPr="006259CA">
              <w:rPr>
                <w:rFonts w:ascii="Times New Roman" w:hAnsi="Times New Roman" w:cs="Times New Roman"/>
              </w:rPr>
              <w:t>сприятливі</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умови</w:t>
            </w:r>
            <w:proofErr w:type="spellEnd"/>
            <w:r w:rsidRPr="006259CA">
              <w:rPr>
                <w:rFonts w:ascii="Times New Roman" w:hAnsi="Times New Roman" w:cs="Times New Roman"/>
              </w:rPr>
              <w:t xml:space="preserve">, за </w:t>
            </w:r>
            <w:proofErr w:type="spellStart"/>
            <w:r w:rsidRPr="006259CA">
              <w:rPr>
                <w:rFonts w:ascii="Times New Roman" w:hAnsi="Times New Roman" w:cs="Times New Roman"/>
              </w:rPr>
              <w:t>яких</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учасник</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може</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поставити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товари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надати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послуги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чи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виконати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роботи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зокрема</w:t>
            </w:r>
            <w:proofErr w:type="spellEnd"/>
            <w:r w:rsidRPr="006259CA">
              <w:rPr>
                <w:rFonts w:ascii="Times New Roman" w:hAnsi="Times New Roman" w:cs="Times New Roman"/>
              </w:rPr>
              <w:t xml:space="preserve"> </w:t>
            </w:r>
            <w:proofErr w:type="spellStart"/>
            <w:proofErr w:type="gramStart"/>
            <w:r w:rsidRPr="006259CA">
              <w:rPr>
                <w:rFonts w:ascii="Times New Roman" w:hAnsi="Times New Roman" w:cs="Times New Roman"/>
              </w:rPr>
              <w:t>спец</w:t>
            </w:r>
            <w:proofErr w:type="gramEnd"/>
            <w:r w:rsidRPr="006259CA">
              <w:rPr>
                <w:rFonts w:ascii="Times New Roman" w:hAnsi="Times New Roman" w:cs="Times New Roman"/>
              </w:rPr>
              <w:t>іальна</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цінова</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пропозиція</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знижка</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учасника</w:t>
            </w:r>
            <w:proofErr w:type="spellEnd"/>
            <w:r w:rsidRPr="006259CA">
              <w:rPr>
                <w:rFonts w:ascii="Times New Roman" w:hAnsi="Times New Roman" w:cs="Times New Roman"/>
              </w:rPr>
              <w:t>;</w:t>
            </w:r>
          </w:p>
          <w:p w:rsidR="00DF335D" w:rsidRPr="006259CA" w:rsidRDefault="00DF335D" w:rsidP="008E751C">
            <w:pPr>
              <w:pStyle w:val="normal"/>
              <w:widowControl w:val="0"/>
              <w:ind w:right="142"/>
              <w:jc w:val="both"/>
              <w:rPr>
                <w:rFonts w:ascii="Times New Roman" w:hAnsi="Times New Roman" w:cs="Times New Roman"/>
              </w:rPr>
            </w:pPr>
            <w:r w:rsidRPr="006259CA">
              <w:rPr>
                <w:rFonts w:ascii="Times New Roman" w:hAnsi="Times New Roman" w:cs="Times New Roman"/>
              </w:rPr>
              <w:t xml:space="preserve">3) </w:t>
            </w:r>
            <w:proofErr w:type="spellStart"/>
            <w:r w:rsidRPr="006259CA">
              <w:rPr>
                <w:rFonts w:ascii="Times New Roman" w:hAnsi="Times New Roman" w:cs="Times New Roman"/>
              </w:rPr>
              <w:t>отримання</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учасником</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державної</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допомоги</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згідно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із</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законодавством</w:t>
            </w:r>
            <w:proofErr w:type="spellEnd"/>
            <w:r w:rsidRPr="006259CA">
              <w:rPr>
                <w:rFonts w:ascii="Times New Roman" w:hAnsi="Times New Roman" w:cs="Times New Roman"/>
              </w:rPr>
              <w:t>.</w:t>
            </w:r>
          </w:p>
          <w:p w:rsidR="00035A93" w:rsidRPr="006259CA" w:rsidRDefault="00035A93" w:rsidP="00035A93">
            <w:pPr>
              <w:spacing w:before="120" w:line="230" w:lineRule="auto"/>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5A93" w:rsidRPr="006259CA" w:rsidRDefault="00035A93" w:rsidP="00035A93">
            <w:pPr>
              <w:pStyle w:val="a5"/>
              <w:shd w:val="clear" w:color="auto" w:fill="FFFFFF"/>
              <w:spacing w:before="120" w:beforeAutospacing="0" w:afterAutospacing="0" w:line="230" w:lineRule="auto"/>
              <w:ind w:firstLine="567"/>
              <w:jc w:val="both"/>
              <w:rPr>
                <w:sz w:val="22"/>
                <w:szCs w:val="22"/>
                <w:lang w:val="uk-UA"/>
              </w:rPr>
            </w:pPr>
            <w:r w:rsidRPr="006259CA">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5A93" w:rsidRPr="006259CA" w:rsidRDefault="00035A93" w:rsidP="00035A93">
            <w:pPr>
              <w:spacing w:before="120" w:line="230" w:lineRule="auto"/>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335D" w:rsidRPr="006259CA" w:rsidRDefault="00DF335D" w:rsidP="008E751C">
            <w:pPr>
              <w:pStyle w:val="normal"/>
              <w:widowControl w:val="0"/>
              <w:ind w:right="142" w:firstLine="175"/>
              <w:jc w:val="both"/>
              <w:rPr>
                <w:rFonts w:ascii="Times New Roman" w:hAnsi="Times New Roman" w:cs="Times New Roman"/>
                <w:lang w:val="uk-UA"/>
              </w:rPr>
            </w:pPr>
            <w:r w:rsidRPr="006259CA">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F335D" w:rsidRPr="006259CA" w:rsidRDefault="00DF335D" w:rsidP="008E751C">
            <w:pPr>
              <w:spacing w:after="0"/>
              <w:ind w:right="142" w:firstLine="198"/>
              <w:jc w:val="both"/>
              <w:rPr>
                <w:rFonts w:ascii="Times New Roman" w:hAnsi="Times New Roman"/>
                <w:lang w:eastAsia="ar-SA"/>
              </w:rPr>
            </w:pPr>
            <w:r w:rsidRPr="006259CA">
              <w:rPr>
                <w:rFonts w:ascii="Times New Roman" w:hAnsi="Times New Roman"/>
                <w:color w:val="000000"/>
              </w:rPr>
              <w:t>Замовник розглядає подані тендерні пропозиції з урахуванням виправлення або не виправлення учасниками виявлених невідповідностей.</w:t>
            </w:r>
          </w:p>
          <w:p w:rsidR="00DF45B2" w:rsidRPr="006259CA" w:rsidRDefault="00DF335D" w:rsidP="008E751C">
            <w:pPr>
              <w:spacing w:after="0"/>
              <w:ind w:right="142" w:firstLine="198"/>
              <w:jc w:val="both"/>
              <w:rPr>
                <w:rFonts w:ascii="Times New Roman" w:hAnsi="Times New Roman"/>
                <w:lang w:eastAsia="ar-SA"/>
              </w:rPr>
            </w:pPr>
            <w:r w:rsidRPr="006259CA">
              <w:rPr>
                <w:rFonts w:ascii="Times New Roman" w:hAnsi="Times New Roman"/>
                <w:lang w:eastAsia="ar-SA"/>
              </w:rPr>
              <w:t xml:space="preserve">Учасник у складі пропозиції повинен надати дозвільні документи за умови, що провадження діяльності підпадає під ліцензування. </w:t>
            </w:r>
          </w:p>
          <w:p w:rsidR="00DF335D" w:rsidRPr="006259CA" w:rsidRDefault="00DF335D" w:rsidP="008E751C">
            <w:pPr>
              <w:spacing w:after="0"/>
              <w:ind w:right="142" w:firstLine="198"/>
              <w:jc w:val="both"/>
              <w:rPr>
                <w:rFonts w:ascii="Times New Roman" w:hAnsi="Times New Roman"/>
                <w:bdr w:val="none" w:sz="0" w:space="0" w:color="auto" w:frame="1"/>
              </w:rPr>
            </w:pPr>
            <w:r w:rsidRPr="006259CA">
              <w:rPr>
                <w:rFonts w:ascii="Times New Roman" w:hAnsi="Times New Roman"/>
                <w:lang w:eastAsia="ar-SA"/>
              </w:rPr>
              <w:t xml:space="preserve">Учасник має право не оприлюднювати інформацію, яку вважає конфіденційною за умови, що це не вплине на зміст пропозицій та її оцінку замовником.    </w:t>
            </w:r>
            <w:r w:rsidRPr="006259CA">
              <w:rPr>
                <w:rFonts w:ascii="Times New Roman" w:hAnsi="Times New Roman"/>
                <w:bdr w:val="none" w:sz="0" w:space="0" w:color="auto" w:frame="1"/>
              </w:rPr>
              <w:t>2.5.Відповідно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DF335D" w:rsidRPr="006259CA" w:rsidRDefault="00DF335D" w:rsidP="00121CFE">
            <w:pPr>
              <w:spacing w:before="150" w:after="150" w:line="240" w:lineRule="auto"/>
              <w:jc w:val="both"/>
              <w:rPr>
                <w:rFonts w:ascii="Times New Roman" w:hAnsi="Times New Roman"/>
                <w:lang w:eastAsia="ru-RU"/>
              </w:rPr>
            </w:pPr>
            <w:r w:rsidRPr="006259CA">
              <w:rPr>
                <w:rFonts w:ascii="Times New Roman" w:hAnsi="Times New Roman"/>
                <w:bdr w:val="none" w:sz="0" w:space="0" w:color="auto" w:frame="1"/>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r w:rsidR="0039282D" w:rsidRPr="006259CA">
              <w:rPr>
                <w:rFonts w:ascii="Times New Roman" w:hAnsi="Times New Roman"/>
                <w:lang w:eastAsia="ru-RU"/>
              </w:rPr>
              <w:t xml:space="preserve"> </w:t>
            </w:r>
          </w:p>
        </w:tc>
      </w:tr>
      <w:tr w:rsidR="00DF335D" w:rsidRPr="008A420A" w:rsidTr="006259CA">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3</w:t>
            </w:r>
          </w:p>
        </w:tc>
        <w:tc>
          <w:tcPr>
            <w:tcW w:w="275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Відхилення тендерних пропозицій</w:t>
            </w:r>
          </w:p>
        </w:tc>
        <w:tc>
          <w:tcPr>
            <w:tcW w:w="6749" w:type="dxa"/>
          </w:tcPr>
          <w:p w:rsidR="00DF335D" w:rsidRPr="006259CA" w:rsidRDefault="00DF335D" w:rsidP="00C67112">
            <w:pPr>
              <w:pStyle w:val="normal"/>
              <w:widowControl w:val="0"/>
              <w:ind w:right="142" w:firstLine="566"/>
              <w:jc w:val="both"/>
              <w:rPr>
                <w:rFonts w:ascii="Times New Roman" w:hAnsi="Times New Roman" w:cs="Times New Roman"/>
                <w:color w:val="0D0D0D"/>
              </w:rPr>
            </w:pPr>
            <w:bookmarkStart w:id="2" w:name="26in1rg"/>
            <w:bookmarkEnd w:id="2"/>
            <w:proofErr w:type="spellStart"/>
            <w:r w:rsidRPr="006259CA">
              <w:rPr>
                <w:rFonts w:ascii="Times New Roman" w:hAnsi="Times New Roman" w:cs="Times New Roman"/>
                <w:color w:val="0D0D0D"/>
              </w:rPr>
              <w:t>Замовник</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відхиляє</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тендерну</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пропозицію</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із</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зазначенням</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аргументації</w:t>
            </w:r>
            <w:proofErr w:type="spellEnd"/>
            <w:r w:rsidRPr="006259CA">
              <w:rPr>
                <w:rFonts w:ascii="Times New Roman" w:hAnsi="Times New Roman" w:cs="Times New Roman"/>
                <w:color w:val="0D0D0D"/>
              </w:rPr>
              <w:t xml:space="preserve"> в </w:t>
            </w:r>
            <w:proofErr w:type="spellStart"/>
            <w:r w:rsidRPr="006259CA">
              <w:rPr>
                <w:rFonts w:ascii="Times New Roman" w:hAnsi="Times New Roman" w:cs="Times New Roman"/>
                <w:color w:val="0D0D0D"/>
              </w:rPr>
              <w:t>електронній</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системі</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закупівель</w:t>
            </w:r>
            <w:proofErr w:type="spellEnd"/>
            <w:r w:rsidRPr="006259CA">
              <w:rPr>
                <w:rFonts w:ascii="Times New Roman" w:hAnsi="Times New Roman" w:cs="Times New Roman"/>
                <w:color w:val="0D0D0D"/>
              </w:rPr>
              <w:t xml:space="preserve"> </w:t>
            </w:r>
            <w:proofErr w:type="gramStart"/>
            <w:r w:rsidRPr="006259CA">
              <w:rPr>
                <w:rFonts w:ascii="Times New Roman" w:hAnsi="Times New Roman" w:cs="Times New Roman"/>
                <w:color w:val="0D0D0D"/>
              </w:rPr>
              <w:t>у</w:t>
            </w:r>
            <w:proofErr w:type="gram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разі</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якщо</w:t>
            </w:r>
            <w:proofErr w:type="spellEnd"/>
            <w:r w:rsidRPr="006259CA">
              <w:rPr>
                <w:rFonts w:ascii="Times New Roman" w:hAnsi="Times New Roman" w:cs="Times New Roman"/>
                <w:color w:val="0D0D0D"/>
              </w:rPr>
              <w:t>:</w:t>
            </w:r>
          </w:p>
          <w:p w:rsidR="00DF45B2" w:rsidRPr="006259CA" w:rsidRDefault="00DF45B2" w:rsidP="00DF45B2">
            <w:pPr>
              <w:spacing w:before="120" w:line="230" w:lineRule="auto"/>
              <w:ind w:firstLine="567"/>
              <w:jc w:val="both"/>
              <w:rPr>
                <w:rFonts w:ascii="Times New Roman" w:hAnsi="Times New Roman"/>
                <w:color w:val="000000"/>
              </w:rPr>
            </w:pPr>
            <w:r w:rsidRPr="006259CA">
              <w:rPr>
                <w:rFonts w:ascii="Times New Roman" w:hAnsi="Times New Roman"/>
                <w:color w:val="000000"/>
                <w:lang w:eastAsia="en-US"/>
              </w:rPr>
              <w:t>1) учасник процедури закупівлі:</w:t>
            </w:r>
          </w:p>
          <w:p w:rsidR="00DF45B2" w:rsidRPr="006259CA" w:rsidRDefault="00DF45B2" w:rsidP="002A2CE8">
            <w:pPr>
              <w:spacing w:before="120" w:after="0" w:line="230" w:lineRule="auto"/>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F45B2" w:rsidRPr="006259CA" w:rsidRDefault="00DF45B2" w:rsidP="002A2CE8">
            <w:pPr>
              <w:spacing w:before="120"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F45B2" w:rsidRPr="006259CA" w:rsidRDefault="00DF45B2" w:rsidP="002A2CE8">
            <w:pPr>
              <w:spacing w:before="120"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45B2" w:rsidRPr="006259CA" w:rsidRDefault="00DF45B2" w:rsidP="002A2CE8">
            <w:pPr>
              <w:spacing w:before="120"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F45B2" w:rsidRPr="006259CA" w:rsidRDefault="00DF45B2" w:rsidP="002A2CE8">
            <w:pPr>
              <w:spacing w:before="120"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F45B2" w:rsidRPr="006259CA" w:rsidRDefault="00DF45B2" w:rsidP="002A2CE8">
            <w:pPr>
              <w:spacing w:before="120"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 xml:space="preserve">є юридичною особою </w:t>
            </w:r>
            <w:r w:rsidRPr="006259CA">
              <w:rPr>
                <w:rFonts w:ascii="Times New Roman" w:hAnsi="Times New Roman"/>
                <w:color w:val="000000"/>
                <w:lang w:eastAsia="en-US"/>
              </w:rPr>
              <w:t>–</w:t>
            </w:r>
            <w:r w:rsidRPr="006259CA">
              <w:rPr>
                <w:rFonts w:ascii="Times New Roman" w:hAnsi="Times New Roman"/>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259CA">
              <w:rPr>
                <w:rFonts w:ascii="Times New Roman" w:hAnsi="Times New Roman"/>
                <w:color w:val="000000"/>
                <w:shd w:val="solid" w:color="FFFFFF" w:fill="FFFFFF"/>
                <w:lang w:eastAsia="en-US"/>
              </w:rPr>
              <w:t>бенефіціарним</w:t>
            </w:r>
            <w:proofErr w:type="spellEnd"/>
            <w:r w:rsidRPr="006259CA">
              <w:rPr>
                <w:rFonts w:ascii="Times New Roman" w:hAnsi="Times New Roman"/>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6259CA">
              <w:rPr>
                <w:rFonts w:ascii="Times New Roman" w:hAnsi="Times New Roman"/>
                <w:color w:val="000000"/>
                <w:lang w:eastAsia="en-US"/>
              </w:rPr>
              <w:t>–</w:t>
            </w:r>
            <w:r w:rsidRPr="006259CA">
              <w:rPr>
                <w:rFonts w:ascii="Times New Roman" w:hAnsi="Times New Roman"/>
                <w:color w:val="000000"/>
                <w:shd w:val="solid" w:color="FFFFFF" w:fill="FFFFFF"/>
                <w:lang w:eastAsia="en-US"/>
              </w:rPr>
              <w:t xml:space="preserve"> підприємцем) </w:t>
            </w:r>
            <w:r w:rsidRPr="006259CA">
              <w:rPr>
                <w:rFonts w:ascii="Times New Roman" w:hAnsi="Times New Roman"/>
                <w:color w:val="000000"/>
                <w:lang w:eastAsia="en-US"/>
              </w:rPr>
              <w:t>–</w:t>
            </w:r>
            <w:r w:rsidRPr="006259CA">
              <w:rPr>
                <w:rFonts w:ascii="Times New Roman" w:hAnsi="Times New Roman"/>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259CA">
              <w:rPr>
                <w:rFonts w:ascii="Times New Roman" w:hAnsi="Times New Roman"/>
                <w:color w:val="000000"/>
                <w:lang w:eastAsia="en-US"/>
              </w:rPr>
              <w:t xml:space="preserve">придбаних до набрання чинності постановою Кабінету Міністрів України </w:t>
            </w:r>
            <w:r w:rsidRPr="006259CA">
              <w:rPr>
                <w:rFonts w:ascii="Times New Roman" w:hAnsi="Times New Roman"/>
                <w:color w:val="000000"/>
                <w:lang w:eastAsia="en-US"/>
              </w:rPr>
              <w:br/>
              <w:t xml:space="preserve">від 12 жовтня 2022 р. № 1178 </w:t>
            </w:r>
            <w:proofErr w:type="spellStart"/>
            <w:r w:rsidRPr="006259CA">
              <w:rPr>
                <w:rFonts w:ascii="Times New Roman" w:hAnsi="Times New Roman"/>
                <w:color w:val="000000"/>
                <w:lang w:eastAsia="en-US"/>
              </w:rPr>
              <w:t>“Про</w:t>
            </w:r>
            <w:proofErr w:type="spellEnd"/>
            <w:r w:rsidRPr="006259CA">
              <w:rPr>
                <w:rFonts w:ascii="Times New Roman" w:hAnsi="Times New Roman"/>
                <w:color w:val="000000"/>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59CA">
              <w:rPr>
                <w:rFonts w:ascii="Times New Roman" w:hAnsi="Times New Roman"/>
                <w:color w:val="000000"/>
                <w:lang w:eastAsia="en-US"/>
              </w:rPr>
              <w:t>“Про</w:t>
            </w:r>
            <w:proofErr w:type="spellEnd"/>
            <w:r w:rsidRPr="006259CA">
              <w:rPr>
                <w:rFonts w:ascii="Times New Roman" w:hAnsi="Times New Roman"/>
                <w:color w:val="000000"/>
                <w:lang w:eastAsia="en-US"/>
              </w:rPr>
              <w:t xml:space="preserve"> публічні </w:t>
            </w:r>
            <w:proofErr w:type="spellStart"/>
            <w:r w:rsidRPr="006259CA">
              <w:rPr>
                <w:rFonts w:ascii="Times New Roman" w:hAnsi="Times New Roman"/>
                <w:color w:val="000000"/>
                <w:lang w:eastAsia="en-US"/>
              </w:rPr>
              <w:t>закупівлі”</w:t>
            </w:r>
            <w:proofErr w:type="spellEnd"/>
            <w:r w:rsidRPr="006259CA">
              <w:rPr>
                <w:rFonts w:ascii="Times New Roman" w:hAnsi="Times New Roman"/>
                <w:color w:val="000000"/>
                <w:lang w:eastAsia="en-US"/>
              </w:rPr>
              <w:t xml:space="preserve">, на період дії правового режиму воєнного стану в Україні та протягом 90 днів з дня його припинення або </w:t>
            </w:r>
            <w:proofErr w:type="spellStart"/>
            <w:r w:rsidRPr="006259CA">
              <w:rPr>
                <w:rFonts w:ascii="Times New Roman" w:hAnsi="Times New Roman"/>
                <w:color w:val="000000"/>
                <w:lang w:eastAsia="en-US"/>
              </w:rPr>
              <w:t>скасування”</w:t>
            </w:r>
            <w:proofErr w:type="spellEnd"/>
            <w:r w:rsidRPr="006259CA">
              <w:rPr>
                <w:rFonts w:ascii="Times New Roman" w:hAnsi="Times New Roman"/>
                <w:color w:val="000000"/>
                <w:lang w:eastAsia="en-US"/>
              </w:rPr>
              <w:t>)</w:t>
            </w:r>
            <w:r w:rsidRPr="006259CA">
              <w:rPr>
                <w:rFonts w:ascii="Times New Roman" w:hAnsi="Times New Roman"/>
                <w:color w:val="000000"/>
                <w:shd w:val="solid" w:color="FFFFFF" w:fill="FFFFFF"/>
                <w:lang w:eastAsia="en-US"/>
              </w:rPr>
              <w:t>;</w:t>
            </w:r>
          </w:p>
          <w:p w:rsidR="00DF45B2" w:rsidRPr="006259CA" w:rsidRDefault="00DF45B2" w:rsidP="00BD2D79">
            <w:pPr>
              <w:spacing w:before="120" w:after="0"/>
              <w:ind w:firstLine="567"/>
              <w:jc w:val="both"/>
              <w:rPr>
                <w:rFonts w:ascii="Times New Roman" w:hAnsi="Times New Roman"/>
                <w:color w:val="000000"/>
              </w:rPr>
            </w:pPr>
            <w:r w:rsidRPr="006259CA">
              <w:rPr>
                <w:rFonts w:ascii="Times New Roman" w:hAnsi="Times New Roman"/>
                <w:color w:val="000000"/>
                <w:lang w:eastAsia="en-US"/>
              </w:rPr>
              <w:t>2) тендерна пропозиція:</w:t>
            </w:r>
          </w:p>
          <w:p w:rsidR="00DF45B2" w:rsidRPr="006259CA" w:rsidRDefault="00DF45B2" w:rsidP="00BD2D79">
            <w:pPr>
              <w:spacing w:before="120" w:after="0"/>
              <w:ind w:firstLine="567"/>
              <w:jc w:val="both"/>
              <w:rPr>
                <w:rFonts w:ascii="Times New Roman" w:hAnsi="Times New Roman"/>
                <w:color w:val="000000"/>
              </w:rPr>
            </w:pPr>
            <w:r w:rsidRPr="006259CA">
              <w:rPr>
                <w:rFonts w:ascii="Times New Roman" w:hAnsi="Times New Roman"/>
                <w:color w:val="000000"/>
                <w:lang w:eastAsia="en-US"/>
              </w:rPr>
              <w:t>не відповідає умовам технічної специфікації та іншим вимогам щодо предмета закупівлі тендерної документації;</w:t>
            </w:r>
          </w:p>
          <w:p w:rsidR="00DF45B2" w:rsidRPr="006259CA" w:rsidRDefault="00DF45B2" w:rsidP="00BD2D79">
            <w:pPr>
              <w:spacing w:before="120" w:after="0"/>
              <w:ind w:firstLine="567"/>
              <w:jc w:val="both"/>
              <w:rPr>
                <w:rFonts w:ascii="Times New Roman" w:hAnsi="Times New Roman"/>
                <w:color w:val="000000"/>
              </w:rPr>
            </w:pPr>
            <w:r w:rsidRPr="006259CA">
              <w:rPr>
                <w:rFonts w:ascii="Times New Roman" w:hAnsi="Times New Roman"/>
                <w:color w:val="000000"/>
                <w:lang w:eastAsia="en-US"/>
              </w:rPr>
              <w:t>викладена іншою мовою (мовами), ніж мова (мови), що передбачена тендерною документацією;</w:t>
            </w:r>
          </w:p>
          <w:p w:rsidR="00DF45B2" w:rsidRPr="006259CA" w:rsidRDefault="00DF45B2" w:rsidP="00BD2D79">
            <w:pPr>
              <w:spacing w:before="120" w:after="0"/>
              <w:ind w:firstLine="567"/>
              <w:jc w:val="both"/>
              <w:rPr>
                <w:rFonts w:ascii="Times New Roman" w:hAnsi="Times New Roman"/>
                <w:color w:val="000000"/>
              </w:rPr>
            </w:pPr>
            <w:r w:rsidRPr="006259CA">
              <w:rPr>
                <w:rFonts w:ascii="Times New Roman" w:hAnsi="Times New Roman"/>
                <w:color w:val="000000"/>
                <w:lang w:eastAsia="en-US"/>
              </w:rPr>
              <w:t>є такою, строк дії якої закінчився;</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 xml:space="preserve">є такою, ціна якої перевищує очікувану вартість </w:t>
            </w:r>
            <w:r w:rsidRPr="006259CA">
              <w:rPr>
                <w:rFonts w:ascii="Times New Roman" w:hAnsi="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 xml:space="preserve">не відповідає вимогам, установленим у тендерній документації </w:t>
            </w:r>
            <w:r w:rsidRPr="006259CA">
              <w:rPr>
                <w:rFonts w:ascii="Times New Roman" w:hAnsi="Times New Roman"/>
                <w:color w:val="000000"/>
                <w:lang w:eastAsia="en-US"/>
              </w:rPr>
              <w:lastRenderedPageBreak/>
              <w:t>відповідно до абзацу першого частини третьої статті 22 Закону;</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3) переможець процедури закупівлі:</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6259CA">
              <w:rPr>
                <w:rFonts w:ascii="Times New Roman" w:hAnsi="Times New Roman"/>
                <w:color w:val="000000"/>
                <w:lang w:val="ru-RU" w:eastAsia="en-US"/>
              </w:rPr>
              <w:t xml:space="preserve"> </w:t>
            </w:r>
            <w:r w:rsidRPr="006259CA">
              <w:rPr>
                <w:rFonts w:ascii="Times New Roman" w:hAnsi="Times New Roman"/>
                <w:color w:val="000000"/>
                <w:shd w:val="solid" w:color="FFFFFF" w:fill="FFFFFF"/>
                <w:lang w:eastAsia="en-US"/>
              </w:rPr>
              <w:t>з урахуванням пункту 44 цих особливостей</w:t>
            </w:r>
            <w:r w:rsidRPr="006259CA">
              <w:rPr>
                <w:rFonts w:ascii="Times New Roman" w:hAnsi="Times New Roman"/>
                <w:color w:val="000000"/>
                <w:lang w:eastAsia="en-US"/>
              </w:rPr>
              <w:t>;</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 xml:space="preserve"> Замовник може відхилити тендерну пропозицію із зазначенням аргументації в електронній системі закупівель у разі, коли:</w:t>
            </w:r>
          </w:p>
          <w:p w:rsidR="00DF45B2" w:rsidRPr="006259CA" w:rsidRDefault="00DF45B2" w:rsidP="00BD2D79">
            <w:pPr>
              <w:numPr>
                <w:ilvl w:val="0"/>
                <w:numId w:val="5"/>
              </w:numPr>
              <w:tabs>
                <w:tab w:val="left" w:pos="360"/>
                <w:tab w:val="left" w:pos="851"/>
                <w:tab w:val="left" w:pos="1440"/>
              </w:tabs>
              <w:spacing w:after="0" w:line="240" w:lineRule="auto"/>
              <w:ind w:left="0" w:firstLine="567"/>
              <w:jc w:val="both"/>
              <w:rPr>
                <w:rFonts w:ascii="Times New Roman" w:hAnsi="Times New Roman"/>
                <w:color w:val="000000"/>
              </w:rPr>
            </w:pPr>
            <w:r w:rsidRPr="006259CA">
              <w:rPr>
                <w:rFonts w:ascii="Times New Roman" w:hAnsi="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45B2" w:rsidRPr="006259CA" w:rsidRDefault="00DF45B2" w:rsidP="00BD2D79">
            <w:pPr>
              <w:spacing w:after="0"/>
              <w:ind w:firstLine="567"/>
              <w:jc w:val="both"/>
              <w:rPr>
                <w:rFonts w:ascii="Times New Roman" w:hAnsi="Times New Roman"/>
                <w:color w:val="000000"/>
              </w:rPr>
            </w:pPr>
            <w:r w:rsidRPr="006259CA">
              <w:rPr>
                <w:rFonts w:ascii="Times New Roman" w:hAnsi="Times New Roman"/>
                <w:color w:val="000000"/>
                <w:lang w:eastAsia="en-US"/>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45B2" w:rsidRPr="006259CA" w:rsidRDefault="00DF45B2" w:rsidP="00686203">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F45B2" w:rsidRPr="006259CA" w:rsidRDefault="00DF45B2" w:rsidP="00686203">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F335D" w:rsidRPr="006259CA" w:rsidRDefault="00DF335D" w:rsidP="00DF45B2">
            <w:pPr>
              <w:pStyle w:val="normal"/>
              <w:widowControl w:val="0"/>
              <w:spacing w:line="240" w:lineRule="auto"/>
              <w:ind w:right="142"/>
              <w:jc w:val="both"/>
              <w:rPr>
                <w:rFonts w:ascii="Times New Roman" w:hAnsi="Times New Roman" w:cs="Times New Roman"/>
                <w:color w:val="0D0D0D"/>
                <w:lang w:val="uk-UA"/>
              </w:rPr>
            </w:pPr>
          </w:p>
          <w:p w:rsidR="00DF335D" w:rsidRPr="006259CA" w:rsidRDefault="00DF335D" w:rsidP="00686203">
            <w:pPr>
              <w:pStyle w:val="rvps2"/>
              <w:shd w:val="clear" w:color="auto" w:fill="FFFFFF"/>
              <w:tabs>
                <w:tab w:val="left" w:pos="489"/>
                <w:tab w:val="left" w:pos="600"/>
              </w:tabs>
              <w:spacing w:before="0" w:beforeAutospacing="0" w:after="0" w:afterAutospacing="0"/>
              <w:ind w:right="142" w:firstLine="176"/>
              <w:jc w:val="both"/>
              <w:textAlignment w:val="baseline"/>
              <w:rPr>
                <w:color w:val="0D0D0D"/>
                <w:sz w:val="22"/>
                <w:szCs w:val="22"/>
                <w:lang w:val="uk-UA"/>
              </w:rPr>
            </w:pPr>
            <w:r w:rsidRPr="006259CA">
              <w:rPr>
                <w:color w:val="0D0D0D"/>
                <w:sz w:val="22"/>
                <w:szCs w:val="22"/>
              </w:rPr>
              <w:t> </w:t>
            </w:r>
            <w:r w:rsidRPr="006259CA">
              <w:rPr>
                <w:color w:val="0D0D0D"/>
                <w:sz w:val="22"/>
                <w:szCs w:val="22"/>
                <w:lang w:val="uk-UA"/>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w:t>
            </w:r>
            <w:r w:rsidRPr="006259CA">
              <w:rPr>
                <w:color w:val="0D0D0D"/>
                <w:sz w:val="22"/>
                <w:szCs w:val="22"/>
                <w:lang w:val="uk-UA"/>
              </w:rPr>
              <w:lastRenderedPageBreak/>
              <w:t>закупівель.</w:t>
            </w:r>
            <w:bookmarkStart w:id="3" w:name="n507"/>
            <w:bookmarkEnd w:id="3"/>
          </w:p>
        </w:tc>
      </w:tr>
      <w:tr w:rsidR="00DF335D" w:rsidRPr="008A420A" w:rsidTr="006259CA">
        <w:trPr>
          <w:trHeight w:val="520"/>
          <w:jc w:val="center"/>
        </w:trPr>
        <w:tc>
          <w:tcPr>
            <w:tcW w:w="10065" w:type="dxa"/>
            <w:gridSpan w:val="3"/>
            <w:vAlign w:val="center"/>
          </w:tcPr>
          <w:p w:rsidR="00DF335D" w:rsidRPr="006259CA" w:rsidRDefault="00DF335D" w:rsidP="008E751C">
            <w:pPr>
              <w:widowControl w:val="0"/>
              <w:spacing w:after="0"/>
              <w:ind w:hanging="20"/>
              <w:jc w:val="center"/>
              <w:rPr>
                <w:rFonts w:ascii="Times New Roman" w:hAnsi="Times New Roman"/>
              </w:rPr>
            </w:pPr>
            <w:r w:rsidRPr="006259CA">
              <w:rPr>
                <w:rFonts w:ascii="Times New Roman" w:hAnsi="Times New Roman"/>
                <w:b/>
              </w:rPr>
              <w:lastRenderedPageBreak/>
              <w:t>VI. Результати торгів та укладання договору про закупівлю</w:t>
            </w:r>
          </w:p>
        </w:tc>
      </w:tr>
      <w:tr w:rsidR="00E92B73" w:rsidRPr="008A420A" w:rsidTr="006259CA">
        <w:trPr>
          <w:trHeight w:val="520"/>
          <w:jc w:val="center"/>
        </w:trPr>
        <w:tc>
          <w:tcPr>
            <w:tcW w:w="565" w:type="dxa"/>
          </w:tcPr>
          <w:p w:rsidR="00E92B73" w:rsidRPr="006259CA" w:rsidRDefault="00E92B73" w:rsidP="008E751C">
            <w:pPr>
              <w:widowControl w:val="0"/>
              <w:spacing w:after="0"/>
              <w:jc w:val="both"/>
              <w:rPr>
                <w:rFonts w:ascii="Times New Roman" w:hAnsi="Times New Roman"/>
                <w:highlight w:val="yellow"/>
              </w:rPr>
            </w:pPr>
            <w:r w:rsidRPr="006259CA">
              <w:rPr>
                <w:rFonts w:ascii="Times New Roman" w:hAnsi="Times New Roman"/>
              </w:rPr>
              <w:t>1</w:t>
            </w:r>
          </w:p>
        </w:tc>
        <w:tc>
          <w:tcPr>
            <w:tcW w:w="275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Відміна замовником торгів чи визнання їх такими, що не відбулися</w:t>
            </w:r>
          </w:p>
        </w:tc>
        <w:tc>
          <w:tcPr>
            <w:tcW w:w="6749" w:type="dxa"/>
          </w:tcPr>
          <w:p w:rsidR="00E92B73" w:rsidRPr="006259CA" w:rsidRDefault="00E92B73" w:rsidP="0075510A">
            <w:pPr>
              <w:spacing w:before="150" w:after="150" w:line="240" w:lineRule="auto"/>
              <w:jc w:val="both"/>
              <w:rPr>
                <w:rFonts w:ascii="Times New Roman" w:hAnsi="Times New Roman"/>
                <w:lang w:eastAsia="ru-RU"/>
              </w:rPr>
            </w:pPr>
            <w:bookmarkStart w:id="4" w:name="z337ya"/>
            <w:bookmarkEnd w:id="4"/>
            <w:r w:rsidRPr="006259CA">
              <w:rPr>
                <w:rFonts w:ascii="Times New Roman" w:hAnsi="Times New Roman"/>
                <w:lang w:eastAsia="ru-RU"/>
              </w:rPr>
              <w:t>Замовник відміняє відкриті торги у разі:</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1) відсутності подальшої потреби в закупівлі товарів, робіт чи послуг;</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3) скорочення обсягу видатків на здійснення закупівлі товарів, робіт чи послуг;</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4) коли здійснення закупівлі стало неможливим внаслідок дії обставин непереборної сили.</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Відкриті торги автоматично відміняються електронною системою закупівель у разі:</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92B73" w:rsidRPr="006259CA" w:rsidRDefault="00E92B73" w:rsidP="00686203">
            <w:pPr>
              <w:spacing w:after="0" w:line="240" w:lineRule="auto"/>
              <w:jc w:val="both"/>
              <w:rPr>
                <w:rFonts w:ascii="Times New Roman" w:hAnsi="Times New Roman"/>
                <w:lang w:eastAsia="ru-RU"/>
              </w:rPr>
            </w:pPr>
            <w:r w:rsidRPr="006259CA">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2B73" w:rsidRPr="006259CA" w:rsidRDefault="00E92B73" w:rsidP="0075510A">
            <w:pPr>
              <w:spacing w:before="150" w:after="150" w:line="240" w:lineRule="auto"/>
              <w:jc w:val="both"/>
              <w:rPr>
                <w:rFonts w:ascii="Times New Roman" w:hAnsi="Times New Roman"/>
                <w:lang w:eastAsia="ru-RU"/>
              </w:rPr>
            </w:pPr>
            <w:r w:rsidRPr="006259CA">
              <w:rPr>
                <w:rFonts w:ascii="Times New Roman" w:hAnsi="Times New Roman"/>
                <w:lang w:eastAsia="ru-RU"/>
              </w:rPr>
              <w:t>Відкриті торги можуть бути відмінені частково (за лотом).</w:t>
            </w:r>
          </w:p>
          <w:p w:rsidR="00E92B73" w:rsidRPr="006259CA" w:rsidRDefault="00E92B73" w:rsidP="0075510A">
            <w:pPr>
              <w:spacing w:before="150" w:after="150" w:line="240" w:lineRule="auto"/>
              <w:jc w:val="both"/>
              <w:rPr>
                <w:rFonts w:ascii="Times New Roman" w:hAnsi="Times New Roman"/>
                <w:lang w:eastAsia="ru-RU"/>
              </w:rPr>
            </w:pPr>
            <w:r w:rsidRPr="006259CA">
              <w:rPr>
                <w:rFonts w:ascii="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92B73" w:rsidRPr="008A420A" w:rsidTr="006259CA">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t>2</w:t>
            </w:r>
          </w:p>
        </w:tc>
        <w:tc>
          <w:tcPr>
            <w:tcW w:w="275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 xml:space="preserve">Строк укладання договору </w:t>
            </w:r>
          </w:p>
        </w:tc>
        <w:tc>
          <w:tcPr>
            <w:tcW w:w="6749" w:type="dxa"/>
          </w:tcPr>
          <w:p w:rsidR="00E92B73" w:rsidRPr="006259CA" w:rsidRDefault="00E92B73" w:rsidP="0075510A">
            <w:pPr>
              <w:spacing w:before="150" w:after="150" w:line="240" w:lineRule="auto"/>
              <w:jc w:val="both"/>
              <w:rPr>
                <w:rFonts w:ascii="Times New Roman" w:hAnsi="Times New Roman"/>
                <w:lang w:eastAsia="ru-RU"/>
              </w:rPr>
            </w:pPr>
            <w:r w:rsidRPr="006259CA">
              <w:rPr>
                <w:rFonts w:ascii="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92B73" w:rsidRPr="006259CA" w:rsidRDefault="00E92B73" w:rsidP="0075510A">
            <w:pPr>
              <w:spacing w:before="150" w:after="150" w:line="240" w:lineRule="auto"/>
              <w:jc w:val="both"/>
              <w:rPr>
                <w:rFonts w:ascii="Times New Roman" w:hAnsi="Times New Roman"/>
                <w:lang w:eastAsia="ru-RU"/>
              </w:rPr>
            </w:pPr>
            <w:r w:rsidRPr="006259CA">
              <w:rPr>
                <w:rFonts w:ascii="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92B73" w:rsidRPr="006259CA" w:rsidRDefault="00E92B73" w:rsidP="0075510A">
            <w:pPr>
              <w:spacing w:before="150" w:after="150" w:line="240" w:lineRule="auto"/>
              <w:jc w:val="both"/>
              <w:rPr>
                <w:rFonts w:ascii="Times New Roman" w:hAnsi="Times New Roman"/>
                <w:lang w:eastAsia="ru-RU"/>
              </w:rPr>
            </w:pPr>
            <w:r w:rsidRPr="006259CA">
              <w:rPr>
                <w:rFonts w:ascii="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92B73" w:rsidRPr="008A420A" w:rsidTr="006259CA">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t>3</w:t>
            </w:r>
          </w:p>
        </w:tc>
        <w:tc>
          <w:tcPr>
            <w:tcW w:w="275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 xml:space="preserve">Проект договору про закупівлю </w:t>
            </w:r>
          </w:p>
        </w:tc>
        <w:tc>
          <w:tcPr>
            <w:tcW w:w="6749" w:type="dxa"/>
          </w:tcPr>
          <w:p w:rsidR="00E92B73" w:rsidRPr="006259CA" w:rsidRDefault="00E92B73" w:rsidP="008E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97"/>
              <w:jc w:val="both"/>
              <w:rPr>
                <w:rFonts w:ascii="Times New Roman" w:hAnsi="Times New Roman"/>
                <w:color w:val="0D0D0D"/>
              </w:rPr>
            </w:pPr>
            <w:proofErr w:type="spellStart"/>
            <w:r w:rsidRPr="006259CA">
              <w:rPr>
                <w:rFonts w:ascii="Times New Roman" w:hAnsi="Times New Roman"/>
                <w:b/>
                <w:color w:val="0D0D0D"/>
                <w:lang w:val="ru-RU"/>
              </w:rPr>
              <w:t>Проєкт</w:t>
            </w:r>
            <w:proofErr w:type="spellEnd"/>
            <w:r w:rsidRPr="006259CA">
              <w:rPr>
                <w:rFonts w:ascii="Times New Roman" w:hAnsi="Times New Roman"/>
                <w:b/>
                <w:color w:val="0D0D0D"/>
              </w:rPr>
              <w:t xml:space="preserve"> </w:t>
            </w:r>
            <w:r w:rsidRPr="006259CA">
              <w:rPr>
                <w:rFonts w:ascii="Times New Roman" w:hAnsi="Times New Roman"/>
                <w:b/>
                <w:color w:val="0D0D0D"/>
                <w:lang w:val="ru-RU"/>
              </w:rPr>
              <w:t xml:space="preserve"> договору</w:t>
            </w:r>
            <w:r w:rsidRPr="006259CA">
              <w:rPr>
                <w:rFonts w:ascii="Times New Roman" w:hAnsi="Times New Roman"/>
                <w:color w:val="0D0D0D"/>
                <w:lang w:val="ru-RU"/>
              </w:rPr>
              <w:t xml:space="preserve"> </w:t>
            </w:r>
            <w:r w:rsidRPr="006259CA">
              <w:rPr>
                <w:rFonts w:ascii="Times New Roman" w:hAnsi="Times New Roman"/>
                <w:color w:val="0D0D0D"/>
              </w:rPr>
              <w:t xml:space="preserve"> викладений в Додатку № </w:t>
            </w:r>
            <w:r w:rsidR="00A82B93">
              <w:rPr>
                <w:rFonts w:ascii="Times New Roman" w:hAnsi="Times New Roman"/>
                <w:color w:val="0D0D0D"/>
              </w:rPr>
              <w:t>4</w:t>
            </w:r>
            <w:r w:rsidRPr="006259CA">
              <w:rPr>
                <w:rFonts w:ascii="Times New Roman" w:hAnsi="Times New Roman"/>
                <w:color w:val="0D0D0D"/>
              </w:rPr>
              <w:t xml:space="preserve"> до тендерної документації) </w:t>
            </w:r>
            <w:r w:rsidRPr="006259CA">
              <w:rPr>
                <w:rFonts w:ascii="Times New Roman" w:hAnsi="Times New Roman"/>
                <w:color w:val="0D0D0D"/>
                <w:lang w:val="ru-RU"/>
              </w:rPr>
              <w:t>склад</w:t>
            </w:r>
            <w:proofErr w:type="spellStart"/>
            <w:r w:rsidRPr="006259CA">
              <w:rPr>
                <w:rFonts w:ascii="Times New Roman" w:hAnsi="Times New Roman"/>
                <w:color w:val="0D0D0D"/>
              </w:rPr>
              <w:t>ений</w:t>
            </w:r>
            <w:proofErr w:type="spellEnd"/>
            <w:r w:rsidRPr="006259CA">
              <w:rPr>
                <w:rFonts w:ascii="Times New Roman" w:hAnsi="Times New Roman"/>
                <w:color w:val="0D0D0D"/>
                <w:lang w:val="ru-RU"/>
              </w:rPr>
              <w:t xml:space="preserve"> </w:t>
            </w:r>
            <w:proofErr w:type="spellStart"/>
            <w:r w:rsidRPr="006259CA">
              <w:rPr>
                <w:rFonts w:ascii="Times New Roman" w:hAnsi="Times New Roman"/>
                <w:color w:val="0D0D0D"/>
                <w:lang w:val="ru-RU"/>
              </w:rPr>
              <w:t>замовником</w:t>
            </w:r>
            <w:proofErr w:type="spellEnd"/>
            <w:r w:rsidRPr="006259CA">
              <w:rPr>
                <w:rFonts w:ascii="Times New Roman" w:hAnsi="Times New Roman"/>
                <w:color w:val="0D0D0D"/>
                <w:lang w:val="ru-RU"/>
              </w:rPr>
              <w:t xml:space="preserve"> </w:t>
            </w:r>
            <w:proofErr w:type="spellStart"/>
            <w:r w:rsidRPr="006259CA">
              <w:rPr>
                <w:rFonts w:ascii="Times New Roman" w:hAnsi="Times New Roman"/>
                <w:color w:val="0D0D0D"/>
                <w:lang w:val="ru-RU"/>
              </w:rPr>
              <w:t>з</w:t>
            </w:r>
            <w:proofErr w:type="spellEnd"/>
            <w:r w:rsidRPr="006259CA">
              <w:rPr>
                <w:rFonts w:ascii="Times New Roman" w:hAnsi="Times New Roman"/>
                <w:color w:val="0D0D0D"/>
                <w:lang w:val="ru-RU"/>
              </w:rPr>
              <w:t xml:space="preserve"> </w:t>
            </w:r>
            <w:proofErr w:type="spellStart"/>
            <w:r w:rsidRPr="006259CA">
              <w:rPr>
                <w:rFonts w:ascii="Times New Roman" w:hAnsi="Times New Roman"/>
                <w:color w:val="0D0D0D"/>
                <w:lang w:val="ru-RU"/>
              </w:rPr>
              <w:t>урахуванням</w:t>
            </w:r>
            <w:proofErr w:type="spellEnd"/>
            <w:r w:rsidRPr="006259CA">
              <w:rPr>
                <w:rFonts w:ascii="Times New Roman" w:hAnsi="Times New Roman"/>
                <w:color w:val="0D0D0D"/>
                <w:lang w:val="ru-RU"/>
              </w:rPr>
              <w:t xml:space="preserve"> </w:t>
            </w:r>
            <w:proofErr w:type="spellStart"/>
            <w:r w:rsidRPr="006259CA">
              <w:rPr>
                <w:rFonts w:ascii="Times New Roman" w:hAnsi="Times New Roman"/>
                <w:color w:val="0D0D0D"/>
                <w:lang w:val="ru-RU"/>
              </w:rPr>
              <w:t>особливостей</w:t>
            </w:r>
            <w:proofErr w:type="spellEnd"/>
            <w:r w:rsidRPr="006259CA">
              <w:rPr>
                <w:rFonts w:ascii="Times New Roman" w:hAnsi="Times New Roman"/>
                <w:color w:val="0D0D0D"/>
                <w:lang w:val="ru-RU"/>
              </w:rPr>
              <w:t xml:space="preserve"> предмету </w:t>
            </w:r>
            <w:proofErr w:type="spellStart"/>
            <w:r w:rsidRPr="006259CA">
              <w:rPr>
                <w:rFonts w:ascii="Times New Roman" w:hAnsi="Times New Roman"/>
                <w:color w:val="0D0D0D"/>
                <w:lang w:val="ru-RU"/>
              </w:rPr>
              <w:t>закупі</w:t>
            </w:r>
            <w:proofErr w:type="gramStart"/>
            <w:r w:rsidRPr="006259CA">
              <w:rPr>
                <w:rFonts w:ascii="Times New Roman" w:hAnsi="Times New Roman"/>
                <w:color w:val="0D0D0D"/>
                <w:lang w:val="ru-RU"/>
              </w:rPr>
              <w:t>вл</w:t>
            </w:r>
            <w:proofErr w:type="gramEnd"/>
            <w:r w:rsidRPr="006259CA">
              <w:rPr>
                <w:rFonts w:ascii="Times New Roman" w:hAnsi="Times New Roman"/>
                <w:color w:val="0D0D0D"/>
                <w:lang w:val="ru-RU"/>
              </w:rPr>
              <w:t>і</w:t>
            </w:r>
            <w:proofErr w:type="spellEnd"/>
            <w:r w:rsidRPr="006259CA">
              <w:rPr>
                <w:rFonts w:ascii="Times New Roman" w:hAnsi="Times New Roman"/>
                <w:color w:val="0D0D0D"/>
              </w:rPr>
              <w:t xml:space="preserve"> та розміщений в </w:t>
            </w:r>
            <w:r w:rsidRPr="006259CA">
              <w:rPr>
                <w:rFonts w:ascii="Times New Roman" w:hAnsi="Times New Roman"/>
                <w:b/>
                <w:color w:val="0D0D0D"/>
              </w:rPr>
              <w:t xml:space="preserve">окремому файлі до документації. </w:t>
            </w:r>
            <w:r w:rsidRPr="006259CA">
              <w:rPr>
                <w:rFonts w:ascii="Times New Roman" w:hAnsi="Times New Roman"/>
                <w:color w:val="0D0D0D"/>
              </w:rPr>
              <w:t xml:space="preserve">Договір про закупівлю укладається в письмовій формі </w:t>
            </w:r>
            <w:r w:rsidRPr="006259CA">
              <w:rPr>
                <w:rFonts w:ascii="Times New Roman" w:hAnsi="Times New Roman"/>
                <w:color w:val="0D0D0D"/>
              </w:rPr>
              <w:lastRenderedPageBreak/>
              <w:t>відповідно до положень Цивільного кодексу України та Господарського кодексу України з урахуванням особливостей, визначених Законом.</w:t>
            </w:r>
          </w:p>
          <w:p w:rsidR="00E92B73" w:rsidRPr="006259CA" w:rsidRDefault="00E92B73" w:rsidP="008E751C">
            <w:pPr>
              <w:spacing w:after="0"/>
              <w:jc w:val="both"/>
              <w:rPr>
                <w:rFonts w:ascii="Times New Roman" w:hAnsi="Times New Roman"/>
                <w:b/>
                <w:color w:val="0D0D0D"/>
              </w:rPr>
            </w:pPr>
          </w:p>
          <w:p w:rsidR="00E92B73" w:rsidRPr="006259CA" w:rsidRDefault="00E92B73" w:rsidP="008E751C">
            <w:pPr>
              <w:pStyle w:val="rvps2"/>
              <w:shd w:val="clear" w:color="auto" w:fill="FFFFFF"/>
              <w:spacing w:before="0" w:beforeAutospacing="0" w:after="0" w:afterAutospacing="0"/>
              <w:ind w:firstLine="450"/>
              <w:jc w:val="both"/>
              <w:rPr>
                <w:i/>
                <w:color w:val="0D0D0D"/>
                <w:sz w:val="22"/>
                <w:szCs w:val="22"/>
              </w:rPr>
            </w:pPr>
            <w:proofErr w:type="spellStart"/>
            <w:r w:rsidRPr="006259CA">
              <w:rPr>
                <w:b/>
                <w:i/>
                <w:color w:val="0D0D0D"/>
                <w:sz w:val="22"/>
                <w:szCs w:val="22"/>
              </w:rPr>
              <w:t>Переможець</w:t>
            </w:r>
            <w:proofErr w:type="spellEnd"/>
            <w:r w:rsidRPr="006259CA">
              <w:rPr>
                <w:b/>
                <w:i/>
                <w:color w:val="0D0D0D"/>
                <w:sz w:val="22"/>
                <w:szCs w:val="22"/>
              </w:rPr>
              <w:t xml:space="preserve"> </w:t>
            </w:r>
            <w:proofErr w:type="spellStart"/>
            <w:r w:rsidRPr="006259CA">
              <w:rPr>
                <w:b/>
                <w:i/>
                <w:color w:val="0D0D0D"/>
                <w:sz w:val="22"/>
                <w:szCs w:val="22"/>
              </w:rPr>
              <w:t>процедури</w:t>
            </w:r>
            <w:proofErr w:type="spellEnd"/>
            <w:r w:rsidRPr="006259CA">
              <w:rPr>
                <w:b/>
                <w:i/>
                <w:color w:val="0D0D0D"/>
                <w:sz w:val="22"/>
                <w:szCs w:val="22"/>
              </w:rPr>
              <w:t xml:space="preserve"> </w:t>
            </w:r>
            <w:proofErr w:type="spellStart"/>
            <w:r w:rsidRPr="006259CA">
              <w:rPr>
                <w:b/>
                <w:i/>
                <w:color w:val="0D0D0D"/>
                <w:sz w:val="22"/>
                <w:szCs w:val="22"/>
              </w:rPr>
              <w:t>закупі</w:t>
            </w:r>
            <w:proofErr w:type="gramStart"/>
            <w:r w:rsidRPr="006259CA">
              <w:rPr>
                <w:b/>
                <w:i/>
                <w:color w:val="0D0D0D"/>
                <w:sz w:val="22"/>
                <w:szCs w:val="22"/>
              </w:rPr>
              <w:t>вл</w:t>
            </w:r>
            <w:proofErr w:type="gramEnd"/>
            <w:r w:rsidRPr="006259CA">
              <w:rPr>
                <w:b/>
                <w:i/>
                <w:color w:val="0D0D0D"/>
                <w:sz w:val="22"/>
                <w:szCs w:val="22"/>
              </w:rPr>
              <w:t>і</w:t>
            </w:r>
            <w:proofErr w:type="spellEnd"/>
            <w:r w:rsidRPr="006259CA">
              <w:rPr>
                <w:i/>
                <w:color w:val="0D0D0D"/>
                <w:sz w:val="22"/>
                <w:szCs w:val="22"/>
              </w:rPr>
              <w:t xml:space="preserve"> </w:t>
            </w:r>
            <w:proofErr w:type="spellStart"/>
            <w:r w:rsidRPr="006259CA">
              <w:rPr>
                <w:i/>
                <w:color w:val="0D0D0D"/>
                <w:sz w:val="22"/>
                <w:szCs w:val="22"/>
              </w:rPr>
              <w:t>під</w:t>
            </w:r>
            <w:proofErr w:type="spellEnd"/>
            <w:r w:rsidRPr="006259CA">
              <w:rPr>
                <w:i/>
                <w:color w:val="0D0D0D"/>
                <w:sz w:val="22"/>
                <w:szCs w:val="22"/>
              </w:rPr>
              <w:t xml:space="preserve"> час </w:t>
            </w:r>
            <w:proofErr w:type="spellStart"/>
            <w:r w:rsidRPr="006259CA">
              <w:rPr>
                <w:i/>
                <w:color w:val="0D0D0D"/>
                <w:sz w:val="22"/>
                <w:szCs w:val="22"/>
              </w:rPr>
              <w:t>укладення</w:t>
            </w:r>
            <w:proofErr w:type="spellEnd"/>
            <w:r w:rsidRPr="006259CA">
              <w:rPr>
                <w:i/>
                <w:color w:val="0D0D0D"/>
                <w:sz w:val="22"/>
                <w:szCs w:val="22"/>
              </w:rPr>
              <w:t xml:space="preserve"> договору про </w:t>
            </w:r>
            <w:proofErr w:type="spellStart"/>
            <w:r w:rsidRPr="006259CA">
              <w:rPr>
                <w:i/>
                <w:color w:val="0D0D0D"/>
                <w:sz w:val="22"/>
                <w:szCs w:val="22"/>
              </w:rPr>
              <w:t>закупівлю</w:t>
            </w:r>
            <w:proofErr w:type="spellEnd"/>
            <w:r w:rsidRPr="006259CA">
              <w:rPr>
                <w:i/>
                <w:color w:val="0D0D0D"/>
                <w:sz w:val="22"/>
                <w:szCs w:val="22"/>
              </w:rPr>
              <w:t xml:space="preserve"> повинен </w:t>
            </w:r>
            <w:proofErr w:type="spellStart"/>
            <w:r w:rsidRPr="006259CA">
              <w:rPr>
                <w:i/>
                <w:color w:val="0D0D0D"/>
                <w:sz w:val="22"/>
                <w:szCs w:val="22"/>
              </w:rPr>
              <w:t>надати</w:t>
            </w:r>
            <w:proofErr w:type="spellEnd"/>
            <w:r w:rsidRPr="006259CA">
              <w:rPr>
                <w:i/>
                <w:color w:val="0D0D0D"/>
                <w:sz w:val="22"/>
                <w:szCs w:val="22"/>
              </w:rPr>
              <w:t>:</w:t>
            </w:r>
          </w:p>
          <w:p w:rsidR="00E92B73" w:rsidRPr="006259CA" w:rsidRDefault="00E92B73" w:rsidP="008E751C">
            <w:pPr>
              <w:pStyle w:val="rvps2"/>
              <w:shd w:val="clear" w:color="auto" w:fill="FFFFFF"/>
              <w:spacing w:before="0" w:beforeAutospacing="0" w:after="0" w:afterAutospacing="0"/>
              <w:ind w:firstLine="450"/>
              <w:jc w:val="both"/>
              <w:rPr>
                <w:i/>
                <w:color w:val="0D0D0D"/>
                <w:sz w:val="22"/>
                <w:szCs w:val="22"/>
              </w:rPr>
            </w:pPr>
            <w:bookmarkStart w:id="5" w:name="n1763"/>
            <w:bookmarkEnd w:id="5"/>
            <w:r w:rsidRPr="006259CA">
              <w:rPr>
                <w:i/>
                <w:color w:val="0D0D0D"/>
                <w:sz w:val="22"/>
                <w:szCs w:val="22"/>
              </w:rPr>
              <w:t xml:space="preserve">1) </w:t>
            </w:r>
            <w:proofErr w:type="spellStart"/>
            <w:r w:rsidRPr="006259CA">
              <w:rPr>
                <w:i/>
                <w:color w:val="0D0D0D"/>
                <w:sz w:val="22"/>
                <w:szCs w:val="22"/>
              </w:rPr>
              <w:t>відповідну</w:t>
            </w:r>
            <w:proofErr w:type="spellEnd"/>
            <w:r w:rsidRPr="006259CA">
              <w:rPr>
                <w:i/>
                <w:color w:val="0D0D0D"/>
                <w:sz w:val="22"/>
                <w:szCs w:val="22"/>
              </w:rPr>
              <w:t xml:space="preserve"> </w:t>
            </w:r>
            <w:proofErr w:type="spellStart"/>
            <w:r w:rsidRPr="006259CA">
              <w:rPr>
                <w:i/>
                <w:color w:val="0D0D0D"/>
                <w:sz w:val="22"/>
                <w:szCs w:val="22"/>
              </w:rPr>
              <w:t>інформацію</w:t>
            </w:r>
            <w:proofErr w:type="spellEnd"/>
            <w:r w:rsidRPr="006259CA">
              <w:rPr>
                <w:i/>
                <w:color w:val="0D0D0D"/>
                <w:sz w:val="22"/>
                <w:szCs w:val="22"/>
              </w:rPr>
              <w:t xml:space="preserve"> про право </w:t>
            </w:r>
            <w:proofErr w:type="spellStart"/>
            <w:proofErr w:type="gramStart"/>
            <w:r w:rsidRPr="006259CA">
              <w:rPr>
                <w:i/>
                <w:color w:val="0D0D0D"/>
                <w:sz w:val="22"/>
                <w:szCs w:val="22"/>
              </w:rPr>
              <w:t>п</w:t>
            </w:r>
            <w:proofErr w:type="gramEnd"/>
            <w:r w:rsidRPr="006259CA">
              <w:rPr>
                <w:i/>
                <w:color w:val="0D0D0D"/>
                <w:sz w:val="22"/>
                <w:szCs w:val="22"/>
              </w:rPr>
              <w:t>ідписання</w:t>
            </w:r>
            <w:proofErr w:type="spellEnd"/>
            <w:r w:rsidRPr="006259CA">
              <w:rPr>
                <w:i/>
                <w:color w:val="0D0D0D"/>
                <w:sz w:val="22"/>
                <w:szCs w:val="22"/>
              </w:rPr>
              <w:t xml:space="preserve"> договору про </w:t>
            </w:r>
            <w:proofErr w:type="spellStart"/>
            <w:r w:rsidRPr="006259CA">
              <w:rPr>
                <w:i/>
                <w:color w:val="0D0D0D"/>
                <w:sz w:val="22"/>
                <w:szCs w:val="22"/>
              </w:rPr>
              <w:t>закупівлю</w:t>
            </w:r>
            <w:proofErr w:type="spellEnd"/>
            <w:r w:rsidRPr="006259CA">
              <w:rPr>
                <w:i/>
                <w:color w:val="0D0D0D"/>
                <w:sz w:val="22"/>
                <w:szCs w:val="22"/>
              </w:rPr>
              <w:t>;</w:t>
            </w:r>
          </w:p>
          <w:p w:rsidR="00E92B73" w:rsidRPr="006259CA" w:rsidRDefault="00E92B73" w:rsidP="008E751C">
            <w:pPr>
              <w:pStyle w:val="rvps2"/>
              <w:shd w:val="clear" w:color="auto" w:fill="FFFFFF"/>
              <w:spacing w:before="0" w:beforeAutospacing="0" w:after="0" w:afterAutospacing="0"/>
              <w:ind w:firstLine="450"/>
              <w:jc w:val="both"/>
              <w:rPr>
                <w:i/>
                <w:color w:val="0D0D0D"/>
                <w:sz w:val="22"/>
                <w:szCs w:val="22"/>
              </w:rPr>
            </w:pPr>
            <w:bookmarkStart w:id="6" w:name="n1764"/>
            <w:bookmarkEnd w:id="6"/>
            <w:r w:rsidRPr="006259CA">
              <w:rPr>
                <w:i/>
                <w:color w:val="0D0D0D"/>
                <w:sz w:val="22"/>
                <w:szCs w:val="22"/>
              </w:rPr>
              <w:t xml:space="preserve">2) </w:t>
            </w:r>
            <w:proofErr w:type="spellStart"/>
            <w:r w:rsidRPr="006259CA">
              <w:rPr>
                <w:i/>
                <w:color w:val="0D0D0D"/>
                <w:sz w:val="22"/>
                <w:szCs w:val="22"/>
              </w:rPr>
              <w:t>копію</w:t>
            </w:r>
            <w:proofErr w:type="spellEnd"/>
            <w:r w:rsidRPr="006259CA">
              <w:rPr>
                <w:i/>
                <w:color w:val="0D0D0D"/>
                <w:sz w:val="22"/>
                <w:szCs w:val="22"/>
              </w:rPr>
              <w:t xml:space="preserve"> </w:t>
            </w:r>
            <w:proofErr w:type="spellStart"/>
            <w:r w:rsidRPr="006259CA">
              <w:rPr>
                <w:i/>
                <w:color w:val="0D0D0D"/>
                <w:sz w:val="22"/>
                <w:szCs w:val="22"/>
              </w:rPr>
              <w:t>ліцензії</w:t>
            </w:r>
            <w:proofErr w:type="spellEnd"/>
            <w:r w:rsidRPr="006259CA">
              <w:rPr>
                <w:i/>
                <w:color w:val="0D0D0D"/>
                <w:sz w:val="22"/>
                <w:szCs w:val="22"/>
              </w:rPr>
              <w:t xml:space="preserve"> </w:t>
            </w:r>
            <w:proofErr w:type="spellStart"/>
            <w:r w:rsidRPr="006259CA">
              <w:rPr>
                <w:i/>
                <w:color w:val="0D0D0D"/>
                <w:sz w:val="22"/>
                <w:szCs w:val="22"/>
              </w:rPr>
              <w:t>або</w:t>
            </w:r>
            <w:proofErr w:type="spellEnd"/>
            <w:r w:rsidRPr="006259CA">
              <w:rPr>
                <w:i/>
                <w:color w:val="0D0D0D"/>
                <w:sz w:val="22"/>
                <w:szCs w:val="22"/>
              </w:rPr>
              <w:t xml:space="preserve"> документа </w:t>
            </w:r>
            <w:proofErr w:type="spellStart"/>
            <w:r w:rsidRPr="006259CA">
              <w:rPr>
                <w:i/>
                <w:color w:val="0D0D0D"/>
                <w:sz w:val="22"/>
                <w:szCs w:val="22"/>
              </w:rPr>
              <w:t>дозвільного</w:t>
            </w:r>
            <w:proofErr w:type="spellEnd"/>
            <w:r w:rsidRPr="006259CA">
              <w:rPr>
                <w:i/>
                <w:color w:val="0D0D0D"/>
                <w:sz w:val="22"/>
                <w:szCs w:val="22"/>
              </w:rPr>
              <w:t xml:space="preserve"> характеру (</w:t>
            </w:r>
            <w:proofErr w:type="gramStart"/>
            <w:r w:rsidRPr="006259CA">
              <w:rPr>
                <w:i/>
                <w:color w:val="0D0D0D"/>
                <w:sz w:val="22"/>
                <w:szCs w:val="22"/>
              </w:rPr>
              <w:t>у</w:t>
            </w:r>
            <w:proofErr w:type="gramEnd"/>
            <w:r w:rsidRPr="006259CA">
              <w:rPr>
                <w:i/>
                <w:color w:val="0D0D0D"/>
                <w:sz w:val="22"/>
                <w:szCs w:val="22"/>
              </w:rPr>
              <w:t xml:space="preserve"> </w:t>
            </w:r>
            <w:proofErr w:type="spellStart"/>
            <w:proofErr w:type="gramStart"/>
            <w:r w:rsidRPr="006259CA">
              <w:rPr>
                <w:i/>
                <w:color w:val="0D0D0D"/>
                <w:sz w:val="22"/>
                <w:szCs w:val="22"/>
              </w:rPr>
              <w:t>раз</w:t>
            </w:r>
            <w:proofErr w:type="gramEnd"/>
            <w:r w:rsidRPr="006259CA">
              <w:rPr>
                <w:i/>
                <w:color w:val="0D0D0D"/>
                <w:sz w:val="22"/>
                <w:szCs w:val="22"/>
              </w:rPr>
              <w:t>і</w:t>
            </w:r>
            <w:proofErr w:type="spellEnd"/>
            <w:r w:rsidRPr="006259CA">
              <w:rPr>
                <w:i/>
                <w:color w:val="0D0D0D"/>
                <w:sz w:val="22"/>
                <w:szCs w:val="22"/>
              </w:rPr>
              <w:t xml:space="preserve"> </w:t>
            </w:r>
            <w:proofErr w:type="spellStart"/>
            <w:r w:rsidRPr="006259CA">
              <w:rPr>
                <w:i/>
                <w:color w:val="0D0D0D"/>
                <w:sz w:val="22"/>
                <w:szCs w:val="22"/>
              </w:rPr>
              <w:t>їх</w:t>
            </w:r>
            <w:proofErr w:type="spellEnd"/>
            <w:r w:rsidRPr="006259CA">
              <w:rPr>
                <w:i/>
                <w:color w:val="0D0D0D"/>
                <w:sz w:val="22"/>
                <w:szCs w:val="22"/>
              </w:rPr>
              <w:t xml:space="preserve"> </w:t>
            </w:r>
            <w:proofErr w:type="spellStart"/>
            <w:r w:rsidRPr="006259CA">
              <w:rPr>
                <w:i/>
                <w:color w:val="0D0D0D"/>
                <w:sz w:val="22"/>
                <w:szCs w:val="22"/>
              </w:rPr>
              <w:t>наявності</w:t>
            </w:r>
            <w:proofErr w:type="spellEnd"/>
            <w:r w:rsidRPr="006259CA">
              <w:rPr>
                <w:i/>
                <w:color w:val="0D0D0D"/>
                <w:sz w:val="22"/>
                <w:szCs w:val="22"/>
              </w:rPr>
              <w:t xml:space="preserve">) на </w:t>
            </w:r>
            <w:proofErr w:type="spellStart"/>
            <w:r w:rsidRPr="006259CA">
              <w:rPr>
                <w:i/>
                <w:color w:val="0D0D0D"/>
                <w:sz w:val="22"/>
                <w:szCs w:val="22"/>
              </w:rPr>
              <w:t>провадження</w:t>
            </w:r>
            <w:proofErr w:type="spellEnd"/>
            <w:r w:rsidRPr="006259CA">
              <w:rPr>
                <w:i/>
                <w:color w:val="0D0D0D"/>
                <w:sz w:val="22"/>
                <w:szCs w:val="22"/>
              </w:rPr>
              <w:t xml:space="preserve"> </w:t>
            </w:r>
            <w:proofErr w:type="spellStart"/>
            <w:r w:rsidRPr="006259CA">
              <w:rPr>
                <w:i/>
                <w:color w:val="0D0D0D"/>
                <w:sz w:val="22"/>
                <w:szCs w:val="22"/>
              </w:rPr>
              <w:t>певного</w:t>
            </w:r>
            <w:proofErr w:type="spellEnd"/>
            <w:r w:rsidRPr="006259CA">
              <w:rPr>
                <w:i/>
                <w:color w:val="0D0D0D"/>
                <w:sz w:val="22"/>
                <w:szCs w:val="22"/>
              </w:rPr>
              <w:t xml:space="preserve"> виду </w:t>
            </w:r>
            <w:proofErr w:type="spellStart"/>
            <w:r w:rsidRPr="006259CA">
              <w:rPr>
                <w:i/>
                <w:color w:val="0D0D0D"/>
                <w:sz w:val="22"/>
                <w:szCs w:val="22"/>
              </w:rPr>
              <w:t>господарської</w:t>
            </w:r>
            <w:proofErr w:type="spellEnd"/>
            <w:r w:rsidRPr="006259CA">
              <w:rPr>
                <w:i/>
                <w:color w:val="0D0D0D"/>
                <w:sz w:val="22"/>
                <w:szCs w:val="22"/>
              </w:rPr>
              <w:t xml:space="preserve"> </w:t>
            </w:r>
            <w:proofErr w:type="spellStart"/>
            <w:r w:rsidRPr="006259CA">
              <w:rPr>
                <w:i/>
                <w:color w:val="0D0D0D"/>
                <w:sz w:val="22"/>
                <w:szCs w:val="22"/>
              </w:rPr>
              <w:t>діяльності</w:t>
            </w:r>
            <w:proofErr w:type="spellEnd"/>
            <w:r w:rsidRPr="006259CA">
              <w:rPr>
                <w:i/>
                <w:color w:val="0D0D0D"/>
                <w:sz w:val="22"/>
                <w:szCs w:val="22"/>
              </w:rPr>
              <w:t xml:space="preserve">, </w:t>
            </w:r>
            <w:proofErr w:type="spellStart"/>
            <w:r w:rsidRPr="006259CA">
              <w:rPr>
                <w:i/>
                <w:color w:val="0D0D0D"/>
                <w:sz w:val="22"/>
                <w:szCs w:val="22"/>
              </w:rPr>
              <w:t>якщо</w:t>
            </w:r>
            <w:proofErr w:type="spellEnd"/>
            <w:r w:rsidRPr="006259CA">
              <w:rPr>
                <w:i/>
                <w:color w:val="0D0D0D"/>
                <w:sz w:val="22"/>
                <w:szCs w:val="22"/>
              </w:rPr>
              <w:t xml:space="preserve"> </w:t>
            </w:r>
            <w:proofErr w:type="spellStart"/>
            <w:r w:rsidRPr="006259CA">
              <w:rPr>
                <w:i/>
                <w:color w:val="0D0D0D"/>
                <w:sz w:val="22"/>
                <w:szCs w:val="22"/>
              </w:rPr>
              <w:t>отримання</w:t>
            </w:r>
            <w:proofErr w:type="spellEnd"/>
            <w:r w:rsidRPr="006259CA">
              <w:rPr>
                <w:i/>
                <w:color w:val="0D0D0D"/>
                <w:sz w:val="22"/>
                <w:szCs w:val="22"/>
              </w:rPr>
              <w:t xml:space="preserve"> </w:t>
            </w:r>
            <w:proofErr w:type="spellStart"/>
            <w:r w:rsidRPr="006259CA">
              <w:rPr>
                <w:i/>
                <w:color w:val="0D0D0D"/>
                <w:sz w:val="22"/>
                <w:szCs w:val="22"/>
              </w:rPr>
              <w:t>дозволу</w:t>
            </w:r>
            <w:proofErr w:type="spellEnd"/>
            <w:r w:rsidRPr="006259CA">
              <w:rPr>
                <w:i/>
                <w:color w:val="0D0D0D"/>
                <w:sz w:val="22"/>
                <w:szCs w:val="22"/>
              </w:rPr>
              <w:t xml:space="preserve"> </w:t>
            </w:r>
            <w:proofErr w:type="spellStart"/>
            <w:r w:rsidRPr="006259CA">
              <w:rPr>
                <w:i/>
                <w:color w:val="0D0D0D"/>
                <w:sz w:val="22"/>
                <w:szCs w:val="22"/>
              </w:rPr>
              <w:t>або</w:t>
            </w:r>
            <w:proofErr w:type="spellEnd"/>
            <w:r w:rsidRPr="006259CA">
              <w:rPr>
                <w:i/>
                <w:color w:val="0D0D0D"/>
                <w:sz w:val="22"/>
                <w:szCs w:val="22"/>
              </w:rPr>
              <w:t xml:space="preserve"> </w:t>
            </w:r>
            <w:proofErr w:type="spellStart"/>
            <w:r w:rsidRPr="006259CA">
              <w:rPr>
                <w:i/>
                <w:color w:val="0D0D0D"/>
                <w:sz w:val="22"/>
                <w:szCs w:val="22"/>
              </w:rPr>
              <w:t>ліцензії</w:t>
            </w:r>
            <w:proofErr w:type="spellEnd"/>
            <w:r w:rsidRPr="006259CA">
              <w:rPr>
                <w:i/>
                <w:color w:val="0D0D0D"/>
                <w:sz w:val="22"/>
                <w:szCs w:val="22"/>
              </w:rPr>
              <w:t xml:space="preserve"> на </w:t>
            </w:r>
            <w:proofErr w:type="spellStart"/>
            <w:r w:rsidRPr="006259CA">
              <w:rPr>
                <w:i/>
                <w:color w:val="0D0D0D"/>
                <w:sz w:val="22"/>
                <w:szCs w:val="22"/>
              </w:rPr>
              <w:t>провадження</w:t>
            </w:r>
            <w:proofErr w:type="spellEnd"/>
            <w:r w:rsidRPr="006259CA">
              <w:rPr>
                <w:i/>
                <w:color w:val="0D0D0D"/>
                <w:sz w:val="22"/>
                <w:szCs w:val="22"/>
              </w:rPr>
              <w:t xml:space="preserve"> такого виду </w:t>
            </w:r>
            <w:proofErr w:type="spellStart"/>
            <w:r w:rsidRPr="006259CA">
              <w:rPr>
                <w:i/>
                <w:color w:val="0D0D0D"/>
                <w:sz w:val="22"/>
                <w:szCs w:val="22"/>
              </w:rPr>
              <w:t>діяльності</w:t>
            </w:r>
            <w:proofErr w:type="spellEnd"/>
            <w:r w:rsidRPr="006259CA">
              <w:rPr>
                <w:i/>
                <w:color w:val="0D0D0D"/>
                <w:sz w:val="22"/>
                <w:szCs w:val="22"/>
              </w:rPr>
              <w:t xml:space="preserve"> </w:t>
            </w:r>
            <w:proofErr w:type="spellStart"/>
            <w:r w:rsidRPr="006259CA">
              <w:rPr>
                <w:i/>
                <w:color w:val="0D0D0D"/>
                <w:sz w:val="22"/>
                <w:szCs w:val="22"/>
              </w:rPr>
              <w:t>передбачено</w:t>
            </w:r>
            <w:proofErr w:type="spellEnd"/>
            <w:r w:rsidRPr="006259CA">
              <w:rPr>
                <w:i/>
                <w:color w:val="0D0D0D"/>
                <w:sz w:val="22"/>
                <w:szCs w:val="22"/>
              </w:rPr>
              <w:t xml:space="preserve"> законом</w:t>
            </w:r>
            <w:r w:rsidRPr="006259CA">
              <w:rPr>
                <w:i/>
                <w:color w:val="0D0D0D"/>
                <w:sz w:val="22"/>
                <w:szCs w:val="22"/>
                <w:lang w:val="uk-UA"/>
              </w:rPr>
              <w:t xml:space="preserve">. </w:t>
            </w:r>
            <w:r w:rsidRPr="006259CA">
              <w:rPr>
                <w:i/>
                <w:color w:val="0D0D0D"/>
                <w:sz w:val="22"/>
                <w:szCs w:val="22"/>
              </w:rPr>
              <w:t> </w:t>
            </w:r>
          </w:p>
          <w:p w:rsidR="00E92B73" w:rsidRPr="006259CA" w:rsidRDefault="00E92B73" w:rsidP="008E751C">
            <w:pPr>
              <w:suppressAutoHyphens/>
              <w:snapToGrid w:val="0"/>
              <w:spacing w:after="0"/>
              <w:ind w:firstLine="413"/>
              <w:jc w:val="both"/>
              <w:rPr>
                <w:rFonts w:ascii="Times New Roman" w:hAnsi="Times New Roman"/>
                <w:color w:val="0D0D0D"/>
                <w:lang w:eastAsia="en-US"/>
              </w:rPr>
            </w:pPr>
            <w:r w:rsidRPr="006259CA">
              <w:rPr>
                <w:rFonts w:ascii="Times New Roman" w:hAnsi="Times New Roman"/>
                <w:color w:val="0D0D0D"/>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6259CA">
              <w:rPr>
                <w:rFonts w:ascii="Times New Roman" w:hAnsi="Times New Roman"/>
                <w:color w:val="0D0D0D"/>
                <w:lang w:eastAsia="en-US"/>
              </w:rPr>
              <w:t xml:space="preserve">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E92B73" w:rsidRPr="006259CA" w:rsidRDefault="00E92B73" w:rsidP="008E751C">
            <w:pPr>
              <w:pStyle w:val="normal"/>
              <w:widowControl w:val="0"/>
              <w:spacing w:line="240" w:lineRule="auto"/>
              <w:ind w:firstLine="380"/>
              <w:jc w:val="both"/>
              <w:rPr>
                <w:rFonts w:ascii="Times New Roman" w:hAnsi="Times New Roman" w:cs="Times New Roman"/>
                <w:color w:val="0D0D0D"/>
                <w:lang w:val="uk-UA"/>
              </w:rPr>
            </w:pPr>
            <w:r w:rsidRPr="006259CA">
              <w:rPr>
                <w:rFonts w:ascii="Times New Roman" w:hAnsi="Times New Roman" w:cs="Times New Roman"/>
                <w:color w:val="0D0D0D"/>
                <w:lang w:val="uk-UA"/>
              </w:rPr>
              <w:t>У разі незгоди учасника з істотними умовами договору, або відсутності  листа щодо погодження його з ними,  пропозиція такого учасника відхиляється як така, що не відповідає вимогам тендерної документації.</w:t>
            </w:r>
          </w:p>
          <w:p w:rsidR="008730B8" w:rsidRPr="006259CA" w:rsidRDefault="008730B8" w:rsidP="00686203">
            <w:pPr>
              <w:spacing w:after="0"/>
              <w:ind w:firstLine="567"/>
              <w:jc w:val="both"/>
              <w:rPr>
                <w:rFonts w:ascii="Times New Roman" w:hAnsi="Times New Roman"/>
                <w:color w:val="000000"/>
              </w:rPr>
            </w:pPr>
            <w:r w:rsidRPr="006259CA">
              <w:rPr>
                <w:rFonts w:ascii="Times New Roman" w:hAnsi="Times New Roman"/>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730B8" w:rsidRPr="006259CA" w:rsidRDefault="00686203" w:rsidP="00686203">
            <w:pPr>
              <w:spacing w:after="0"/>
              <w:ind w:firstLine="567"/>
              <w:jc w:val="both"/>
              <w:rPr>
                <w:rFonts w:ascii="Times New Roman" w:hAnsi="Times New Roman"/>
                <w:color w:val="000000"/>
              </w:rPr>
            </w:pPr>
            <w:r w:rsidRPr="006259CA">
              <w:rPr>
                <w:rFonts w:ascii="Times New Roman" w:hAnsi="Times New Roman"/>
                <w:color w:val="000000"/>
                <w:lang w:eastAsia="en-US"/>
              </w:rPr>
              <w:t xml:space="preserve">- </w:t>
            </w:r>
            <w:r w:rsidR="008730B8" w:rsidRPr="006259CA">
              <w:rPr>
                <w:rFonts w:ascii="Times New Roman" w:hAnsi="Times New Roman"/>
                <w:color w:val="000000"/>
                <w:lang w:eastAsia="en-US"/>
              </w:rPr>
              <w:t xml:space="preserve">визначення грошового еквівалента зобов’язання в іноземній валюті; </w:t>
            </w:r>
          </w:p>
          <w:p w:rsidR="008730B8" w:rsidRPr="006259CA" w:rsidRDefault="00686203" w:rsidP="00686203">
            <w:pPr>
              <w:spacing w:after="0"/>
              <w:ind w:firstLine="567"/>
              <w:jc w:val="both"/>
              <w:rPr>
                <w:rFonts w:ascii="Times New Roman" w:hAnsi="Times New Roman"/>
                <w:color w:val="000000"/>
                <w:lang w:eastAsia="en-US"/>
              </w:rPr>
            </w:pPr>
            <w:r w:rsidRPr="006259CA">
              <w:rPr>
                <w:rFonts w:ascii="Times New Roman" w:hAnsi="Times New Roman"/>
                <w:color w:val="000000"/>
                <w:lang w:eastAsia="en-US"/>
              </w:rPr>
              <w:t xml:space="preserve">- </w:t>
            </w:r>
            <w:r w:rsidR="008730B8" w:rsidRPr="006259CA">
              <w:rPr>
                <w:rFonts w:ascii="Times New Roman" w:hAnsi="Times New Roman"/>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730B8" w:rsidRPr="006259CA" w:rsidRDefault="008730B8" w:rsidP="00686203">
            <w:pPr>
              <w:spacing w:after="0"/>
              <w:ind w:firstLine="497"/>
              <w:jc w:val="both"/>
              <w:rPr>
                <w:rFonts w:ascii="Times New Roman" w:hAnsi="Times New Roman"/>
                <w:color w:val="0D0D0D"/>
              </w:rPr>
            </w:pPr>
            <w:r w:rsidRPr="006259CA">
              <w:rPr>
                <w:rFonts w:ascii="Times New Roman" w:hAnsi="Times New Roman"/>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604A0B" w:rsidRPr="006259CA">
              <w:rPr>
                <w:rFonts w:ascii="Times New Roman" w:hAnsi="Times New Roman"/>
                <w:color w:val="000000"/>
                <w:lang w:eastAsia="en-US"/>
              </w:rPr>
              <w:t>.</w:t>
            </w:r>
          </w:p>
          <w:p w:rsidR="00E92B73" w:rsidRPr="006259CA" w:rsidRDefault="00E92B73" w:rsidP="00604A0B">
            <w:pPr>
              <w:spacing w:after="0"/>
              <w:ind w:firstLine="497"/>
              <w:jc w:val="both"/>
              <w:rPr>
                <w:rFonts w:ascii="Times New Roman" w:hAnsi="Times New Roman"/>
                <w:color w:val="0D0D0D"/>
              </w:rPr>
            </w:pPr>
            <w:r w:rsidRPr="006259CA">
              <w:rPr>
                <w:rFonts w:ascii="Times New Roman" w:hAnsi="Times New Roman"/>
                <w:color w:val="0D0D0D"/>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tc>
      </w:tr>
      <w:tr w:rsidR="00E92B73" w:rsidRPr="008A420A" w:rsidTr="006259CA">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lastRenderedPageBreak/>
              <w:t>4</w:t>
            </w:r>
          </w:p>
        </w:tc>
        <w:tc>
          <w:tcPr>
            <w:tcW w:w="275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Істотні умови, що обов’язково включаються до договору про закупівлю</w:t>
            </w:r>
          </w:p>
        </w:tc>
        <w:tc>
          <w:tcPr>
            <w:tcW w:w="6749" w:type="dxa"/>
          </w:tcPr>
          <w:p w:rsidR="00E92B73" w:rsidRPr="006259CA" w:rsidRDefault="00E92B73" w:rsidP="00686203">
            <w:pPr>
              <w:widowControl w:val="0"/>
              <w:spacing w:after="0"/>
              <w:contextualSpacing/>
              <w:jc w:val="both"/>
              <w:rPr>
                <w:rFonts w:ascii="Times New Roman" w:hAnsi="Times New Roman"/>
                <w:color w:val="000000"/>
                <w:lang w:eastAsia="ru-RU"/>
              </w:rPr>
            </w:pPr>
            <w:r w:rsidRPr="006259CA">
              <w:rPr>
                <w:rFonts w:ascii="Times New Roman" w:hAnsi="Times New Roman"/>
                <w:color w:val="000000"/>
                <w:lang w:eastAsia="ru-RU"/>
              </w:rPr>
              <w:t xml:space="preserve">Договір про закупівлю укладається відповідно до норм </w:t>
            </w:r>
            <w:hyperlink r:id="rId9" w:history="1">
              <w:r w:rsidRPr="006259CA">
                <w:rPr>
                  <w:rFonts w:ascii="Times New Roman" w:hAnsi="Times New Roman"/>
                  <w:color w:val="000000"/>
                  <w:lang w:eastAsia="ru-RU"/>
                </w:rPr>
                <w:t>Цивільного кодексу України</w:t>
              </w:r>
            </w:hyperlink>
            <w:r w:rsidRPr="006259CA">
              <w:rPr>
                <w:rFonts w:ascii="Times New Roman" w:hAnsi="Times New Roman"/>
                <w:color w:val="000000"/>
                <w:lang w:eastAsia="ru-RU"/>
              </w:rPr>
              <w:t xml:space="preserve"> та</w:t>
            </w:r>
            <w:hyperlink r:id="rId10" w:history="1">
              <w:r w:rsidRPr="006259CA">
                <w:rPr>
                  <w:rFonts w:ascii="Times New Roman" w:hAnsi="Times New Roman"/>
                  <w:color w:val="000000"/>
                  <w:lang w:eastAsia="ru-RU"/>
                </w:rPr>
                <w:t xml:space="preserve"> Господарського кодексу України</w:t>
              </w:r>
            </w:hyperlink>
            <w:r w:rsidRPr="006259CA">
              <w:rPr>
                <w:rFonts w:ascii="Times New Roman" w:hAnsi="Times New Roman"/>
                <w:color w:val="000000"/>
                <w:lang w:eastAsia="ru-RU"/>
              </w:rPr>
              <w:t xml:space="preserve"> з урахуванням особливостей, визначених Законом.</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1) зменшення обсягів закупівлі, зокрема з урахуванням фактичного обсягу видатків замовника;</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6259CA">
              <w:rPr>
                <w:rFonts w:ascii="Times New Roman" w:hAnsi="Times New Roman"/>
                <w:color w:val="000000"/>
                <w:lang w:eastAsia="en-US"/>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6259CA">
              <w:rPr>
                <w:rFonts w:ascii="Times New Roman" w:hAnsi="Times New Roman"/>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59CA">
              <w:rPr>
                <w:rFonts w:ascii="Times New Roman" w:hAnsi="Times New Roman"/>
                <w:color w:val="000000"/>
                <w:lang w:eastAsia="en-US"/>
              </w:rPr>
              <w:t>Platts</w:t>
            </w:r>
            <w:proofErr w:type="spellEnd"/>
            <w:r w:rsidRPr="006259CA">
              <w:rPr>
                <w:rFonts w:ascii="Times New Roman" w:hAnsi="Times New Roman"/>
                <w:color w:val="000000"/>
                <w:lang w:eastAsia="en-US"/>
              </w:rPr>
              <w:t xml:space="preserve">, ARGUS, регульованих цін (тарифів), нормативів, середньозважених цін на електроенергію на ринку </w:t>
            </w:r>
            <w:proofErr w:type="spellStart"/>
            <w:r w:rsidRPr="006259CA">
              <w:rPr>
                <w:rFonts w:ascii="Times New Roman" w:hAnsi="Times New Roman"/>
                <w:color w:val="000000"/>
                <w:lang w:eastAsia="en-US"/>
              </w:rPr>
              <w:t>“на</w:t>
            </w:r>
            <w:proofErr w:type="spellEnd"/>
            <w:r w:rsidRPr="006259CA">
              <w:rPr>
                <w:rFonts w:ascii="Times New Roman" w:hAnsi="Times New Roman"/>
                <w:color w:val="000000"/>
                <w:lang w:eastAsia="en-US"/>
              </w:rPr>
              <w:t xml:space="preserve"> добу </w:t>
            </w:r>
            <w:proofErr w:type="spellStart"/>
            <w:r w:rsidRPr="006259CA">
              <w:rPr>
                <w:rFonts w:ascii="Times New Roman" w:hAnsi="Times New Roman"/>
                <w:color w:val="000000"/>
                <w:lang w:eastAsia="en-US"/>
              </w:rPr>
              <w:t>наперед”</w:t>
            </w:r>
            <w:proofErr w:type="spellEnd"/>
            <w:r w:rsidRPr="006259CA">
              <w:rPr>
                <w:rFonts w:ascii="Times New Roman" w:hAnsi="Times New Roman"/>
                <w:color w:val="000000"/>
                <w:lang w:eastAsia="en-US"/>
              </w:rPr>
              <w:t>, що застосовуються в договорі про закупівлю, у разі встановлення в договорі про закупівлю порядку зміни ціни;</w:t>
            </w:r>
          </w:p>
          <w:p w:rsidR="00604A0B" w:rsidRPr="006259CA" w:rsidRDefault="00604A0B" w:rsidP="00686203">
            <w:pPr>
              <w:spacing w:after="0"/>
              <w:ind w:firstLine="567"/>
              <w:jc w:val="both"/>
              <w:rPr>
                <w:rFonts w:ascii="Times New Roman" w:hAnsi="Times New Roman"/>
                <w:color w:val="000000"/>
              </w:rPr>
            </w:pPr>
            <w:r w:rsidRPr="006259CA">
              <w:rPr>
                <w:rFonts w:ascii="Times New Roman" w:hAnsi="Times New Roman"/>
                <w:color w:val="000000"/>
                <w:lang w:eastAsia="en-US"/>
              </w:rPr>
              <w:t>8) зміни умов у зв’язку із застосуванням положень частини шостої</w:t>
            </w:r>
            <w:r w:rsidRPr="006259CA">
              <w:rPr>
                <w:rFonts w:ascii="Times New Roman" w:hAnsi="Times New Roman"/>
                <w:color w:val="000000"/>
                <w:lang w:val="ru-RU" w:eastAsia="en-US"/>
              </w:rPr>
              <w:t xml:space="preserve"> </w:t>
            </w:r>
            <w:r w:rsidRPr="006259CA">
              <w:rPr>
                <w:rFonts w:ascii="Times New Roman" w:hAnsi="Times New Roman"/>
                <w:color w:val="000000"/>
                <w:lang w:eastAsia="en-US"/>
              </w:rPr>
              <w:t>статті 41 Закону.</w:t>
            </w:r>
          </w:p>
          <w:p w:rsidR="007404F4" w:rsidRPr="006259CA" w:rsidRDefault="00E92B73" w:rsidP="00686203">
            <w:pPr>
              <w:spacing w:after="0"/>
              <w:ind w:firstLine="567"/>
              <w:jc w:val="both"/>
              <w:rPr>
                <w:rFonts w:ascii="Times New Roman" w:hAnsi="Times New Roman"/>
                <w:color w:val="0D0D0D"/>
              </w:rPr>
            </w:pPr>
            <w:bookmarkStart w:id="7" w:name="n660"/>
            <w:bookmarkEnd w:id="7"/>
            <w:r w:rsidRPr="006259CA">
              <w:rPr>
                <w:rFonts w:ascii="Times New Roman" w:hAnsi="Times New Roman"/>
                <w:color w:val="0D0D0D"/>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92B73" w:rsidRPr="006259CA" w:rsidRDefault="007404F4" w:rsidP="00686203">
            <w:pPr>
              <w:spacing w:after="0"/>
              <w:ind w:firstLine="567"/>
              <w:jc w:val="both"/>
              <w:rPr>
                <w:rFonts w:ascii="Times New Roman" w:hAnsi="Times New Roman"/>
                <w:color w:val="000000"/>
                <w:shd w:val="solid" w:color="FFFFFF" w:fill="FFFFFF"/>
                <w:lang w:eastAsia="en-US"/>
              </w:rPr>
            </w:pPr>
            <w:r w:rsidRPr="006259CA">
              <w:rPr>
                <w:rFonts w:ascii="Times New Roman" w:hAnsi="Times New Roman"/>
                <w:color w:val="000000"/>
                <w:shd w:val="solid" w:color="FFFFFF" w:fill="FFFFFF"/>
                <w:lang w:eastAsia="en-US"/>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6259CA">
              <w:tab/>
            </w:r>
          </w:p>
          <w:p w:rsidR="00E92B73" w:rsidRPr="006259CA" w:rsidRDefault="00E92B73" w:rsidP="00686203">
            <w:pPr>
              <w:pStyle w:val="rvps2"/>
              <w:shd w:val="clear" w:color="auto" w:fill="FFFFFF"/>
              <w:spacing w:before="0" w:beforeAutospacing="0" w:after="0" w:afterAutospacing="0"/>
              <w:ind w:firstLine="561"/>
              <w:jc w:val="both"/>
              <w:rPr>
                <w:b/>
                <w:color w:val="0D0D0D"/>
                <w:sz w:val="22"/>
                <w:szCs w:val="22"/>
                <w:u w:val="single"/>
              </w:rPr>
            </w:pPr>
            <w:proofErr w:type="spellStart"/>
            <w:r w:rsidRPr="006259CA">
              <w:rPr>
                <w:b/>
                <w:color w:val="0D0D0D"/>
                <w:sz w:val="22"/>
                <w:szCs w:val="22"/>
                <w:u w:val="single"/>
              </w:rPr>
              <w:t>Повідомлення</w:t>
            </w:r>
            <w:proofErr w:type="spellEnd"/>
            <w:r w:rsidRPr="006259CA">
              <w:rPr>
                <w:b/>
                <w:color w:val="0D0D0D"/>
                <w:sz w:val="22"/>
                <w:szCs w:val="22"/>
                <w:u w:val="single"/>
              </w:rPr>
              <w:t xml:space="preserve"> про </w:t>
            </w:r>
            <w:proofErr w:type="spellStart"/>
            <w:r w:rsidRPr="006259CA">
              <w:rPr>
                <w:b/>
                <w:color w:val="0D0D0D"/>
                <w:sz w:val="22"/>
                <w:szCs w:val="22"/>
                <w:u w:val="single"/>
              </w:rPr>
              <w:t>внесення</w:t>
            </w:r>
            <w:proofErr w:type="spellEnd"/>
            <w:r w:rsidRPr="006259CA">
              <w:rPr>
                <w:b/>
                <w:color w:val="0D0D0D"/>
                <w:sz w:val="22"/>
                <w:szCs w:val="22"/>
                <w:u w:val="single"/>
              </w:rPr>
              <w:t xml:space="preserve"> </w:t>
            </w:r>
            <w:proofErr w:type="spellStart"/>
            <w:r w:rsidRPr="006259CA">
              <w:rPr>
                <w:b/>
                <w:color w:val="0D0D0D"/>
                <w:sz w:val="22"/>
                <w:szCs w:val="22"/>
                <w:u w:val="single"/>
              </w:rPr>
              <w:t>змі</w:t>
            </w:r>
            <w:proofErr w:type="gramStart"/>
            <w:r w:rsidRPr="006259CA">
              <w:rPr>
                <w:b/>
                <w:color w:val="0D0D0D"/>
                <w:sz w:val="22"/>
                <w:szCs w:val="22"/>
                <w:u w:val="single"/>
              </w:rPr>
              <w:t>н</w:t>
            </w:r>
            <w:proofErr w:type="spellEnd"/>
            <w:proofErr w:type="gramEnd"/>
            <w:r w:rsidRPr="006259CA">
              <w:rPr>
                <w:b/>
                <w:color w:val="0D0D0D"/>
                <w:sz w:val="22"/>
                <w:szCs w:val="22"/>
                <w:u w:val="single"/>
              </w:rPr>
              <w:t xml:space="preserve"> до договору про </w:t>
            </w:r>
            <w:proofErr w:type="spellStart"/>
            <w:r w:rsidRPr="006259CA">
              <w:rPr>
                <w:b/>
                <w:color w:val="0D0D0D"/>
                <w:sz w:val="22"/>
                <w:szCs w:val="22"/>
                <w:u w:val="single"/>
              </w:rPr>
              <w:t>закупівлю</w:t>
            </w:r>
            <w:proofErr w:type="spellEnd"/>
            <w:r w:rsidRPr="006259CA">
              <w:rPr>
                <w:b/>
                <w:color w:val="0D0D0D"/>
                <w:sz w:val="22"/>
                <w:szCs w:val="22"/>
                <w:u w:val="single"/>
              </w:rPr>
              <w:t xml:space="preserve"> повинно </w:t>
            </w:r>
            <w:proofErr w:type="spellStart"/>
            <w:r w:rsidRPr="006259CA">
              <w:rPr>
                <w:b/>
                <w:color w:val="0D0D0D"/>
                <w:sz w:val="22"/>
                <w:szCs w:val="22"/>
                <w:u w:val="single"/>
              </w:rPr>
              <w:t>містити</w:t>
            </w:r>
            <w:proofErr w:type="spellEnd"/>
            <w:r w:rsidRPr="006259CA">
              <w:rPr>
                <w:b/>
                <w:color w:val="0D0D0D"/>
                <w:sz w:val="22"/>
                <w:szCs w:val="22"/>
                <w:u w:val="single"/>
              </w:rPr>
              <w:t xml:space="preserve"> </w:t>
            </w:r>
            <w:proofErr w:type="spellStart"/>
            <w:r w:rsidRPr="006259CA">
              <w:rPr>
                <w:b/>
                <w:color w:val="0D0D0D"/>
                <w:sz w:val="22"/>
                <w:szCs w:val="22"/>
                <w:u w:val="single"/>
              </w:rPr>
              <w:t>таку</w:t>
            </w:r>
            <w:proofErr w:type="spellEnd"/>
            <w:r w:rsidRPr="006259CA">
              <w:rPr>
                <w:b/>
                <w:color w:val="0D0D0D"/>
                <w:sz w:val="22"/>
                <w:szCs w:val="22"/>
                <w:u w:val="single"/>
              </w:rPr>
              <w:t xml:space="preserve"> </w:t>
            </w:r>
            <w:proofErr w:type="spellStart"/>
            <w:r w:rsidRPr="006259CA">
              <w:rPr>
                <w:b/>
                <w:color w:val="0D0D0D"/>
                <w:sz w:val="22"/>
                <w:szCs w:val="22"/>
                <w:u w:val="single"/>
              </w:rPr>
              <w:t>інформацію</w:t>
            </w:r>
            <w:proofErr w:type="spellEnd"/>
            <w:r w:rsidRPr="006259CA">
              <w:rPr>
                <w:b/>
                <w:color w:val="0D0D0D"/>
                <w:sz w:val="22"/>
                <w:szCs w:val="22"/>
                <w:u w:val="single"/>
              </w:rPr>
              <w:t>:</w:t>
            </w:r>
          </w:p>
          <w:p w:rsidR="002A3E0A" w:rsidRPr="006259CA" w:rsidRDefault="0065547A" w:rsidP="0065547A">
            <w:pPr>
              <w:spacing w:after="0"/>
              <w:ind w:firstLine="567"/>
              <w:jc w:val="both"/>
              <w:rPr>
                <w:rFonts w:ascii="Times New Roman" w:hAnsi="Times New Roman"/>
                <w:color w:val="000000"/>
                <w:shd w:val="solid" w:color="FFFFFF" w:fill="FFFFFF"/>
              </w:rPr>
            </w:pPr>
            <w:bookmarkStart w:id="8" w:name="n1781"/>
            <w:bookmarkEnd w:id="8"/>
            <w:r w:rsidRPr="006259CA">
              <w:rPr>
                <w:rFonts w:ascii="Times New Roman" w:hAnsi="Times New Roman"/>
                <w:color w:val="000000"/>
                <w:shd w:val="solid" w:color="FFFFFF" w:fill="FFFFFF"/>
              </w:rPr>
              <w:t>1)</w:t>
            </w:r>
            <w:r w:rsidR="002A3E0A" w:rsidRPr="006259CA">
              <w:rPr>
                <w:rFonts w:ascii="Times New Roman" w:hAnsi="Times New Roman"/>
                <w:color w:val="000000"/>
                <w:shd w:val="solid" w:color="FFFFFF"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lastRenderedPageBreak/>
              <w:t>3) дата укладення та номер договору про закупівлю;</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 xml:space="preserve">5) ідентифікаційний код в Єдиному державному реєстрі юридичних осіб, фізичних осіб </w:t>
            </w:r>
            <w:r w:rsidRPr="006259CA">
              <w:rPr>
                <w:rFonts w:ascii="Times New Roman" w:hAnsi="Times New Roman"/>
                <w:color w:val="000000"/>
                <w:lang w:eastAsia="en-US"/>
              </w:rPr>
              <w:t xml:space="preserve">– </w:t>
            </w:r>
            <w:r w:rsidRPr="006259CA">
              <w:rPr>
                <w:rFonts w:ascii="Times New Roman" w:hAnsi="Times New Roman"/>
                <w:color w:val="000000"/>
                <w:shd w:val="solid" w:color="FFFFFF" w:fill="FFFFFF"/>
              </w:rPr>
              <w:t>підприємців та громадських формувань/реєстраційний номер облікової картки платника податків учасника, з яким укладено договір про закупівлю;</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6259CA">
              <w:rPr>
                <w:rFonts w:ascii="Times New Roman" w:hAnsi="Times New Roman"/>
                <w:color w:val="000000"/>
                <w:shd w:val="solid" w:color="FFFFFF" w:fill="FFFFFF"/>
              </w:rPr>
              <w:t>телефона</w:t>
            </w:r>
            <w:proofErr w:type="spellEnd"/>
            <w:r w:rsidRPr="006259CA">
              <w:rPr>
                <w:rFonts w:ascii="Times New Roman" w:hAnsi="Times New Roman"/>
                <w:color w:val="000000"/>
                <w:shd w:val="solid" w:color="FFFFFF" w:fill="FFFFFF"/>
              </w:rPr>
              <w:t>;</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7) дата внесення змін до договору про закупівлю;</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8) випадки для внесення змін до істотних умов договору відповідно до цього пункту;</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9) опис змін, що внесені до істотних умов договору.</w:t>
            </w:r>
          </w:p>
          <w:p w:rsidR="002A3E0A" w:rsidRPr="006259CA" w:rsidRDefault="002A3E0A"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rPr>
              <w:t>Повідомлення про внесення змін до договору про закупівлю може містити іншу інформацію.</w:t>
            </w:r>
            <w:bookmarkStart w:id="9" w:name="n1790"/>
            <w:bookmarkEnd w:id="9"/>
          </w:p>
          <w:p w:rsidR="00E92B73" w:rsidRPr="006259CA" w:rsidRDefault="00E92B73" w:rsidP="0065547A">
            <w:pPr>
              <w:spacing w:after="0"/>
              <w:ind w:firstLine="567"/>
              <w:jc w:val="both"/>
              <w:rPr>
                <w:rFonts w:ascii="Times New Roman" w:hAnsi="Times New Roman"/>
                <w:color w:val="000000"/>
                <w:shd w:val="solid" w:color="FFFFFF" w:fill="FFFFFF"/>
              </w:rPr>
            </w:pPr>
            <w:r w:rsidRPr="006259CA">
              <w:rPr>
                <w:rFonts w:ascii="Times New Roman" w:hAnsi="Times New Roman"/>
                <w:color w:val="0D0D0D"/>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bookmarkStart w:id="10" w:name="n589"/>
            <w:bookmarkEnd w:id="10"/>
          </w:p>
        </w:tc>
      </w:tr>
      <w:tr w:rsidR="00E92B73" w:rsidRPr="008A420A" w:rsidTr="006259CA">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lastRenderedPageBreak/>
              <w:t>5</w:t>
            </w:r>
          </w:p>
        </w:tc>
        <w:tc>
          <w:tcPr>
            <w:tcW w:w="275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Дії замовника при відмові переможця торгів підписати договір про закупівлю</w:t>
            </w:r>
          </w:p>
        </w:tc>
        <w:tc>
          <w:tcPr>
            <w:tcW w:w="6749" w:type="dxa"/>
          </w:tcPr>
          <w:p w:rsidR="00E92B73" w:rsidRPr="006259CA" w:rsidRDefault="00E92B73" w:rsidP="008E751C">
            <w:pPr>
              <w:widowControl w:val="0"/>
              <w:spacing w:after="0"/>
              <w:ind w:firstLine="462"/>
              <w:jc w:val="both"/>
              <w:rPr>
                <w:rFonts w:ascii="Times New Roman" w:hAnsi="Times New Roman"/>
              </w:rPr>
            </w:pPr>
            <w:r w:rsidRPr="006259CA">
              <w:rPr>
                <w:rFonts w:ascii="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259CA">
              <w:rPr>
                <w:rFonts w:ascii="Times New Roman" w:hAnsi="Times New Roman"/>
                <w:color w:val="000000"/>
                <w:lang w:eastAsia="ru-RU"/>
              </w:rPr>
              <w:t>неукладення</w:t>
            </w:r>
            <w:proofErr w:type="spellEnd"/>
            <w:r w:rsidRPr="006259CA">
              <w:rPr>
                <w:rFonts w:ascii="Times New Roman" w:hAnsi="Times New Roman"/>
                <w:color w:val="000000"/>
                <w:lang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2B73" w:rsidRPr="008A420A" w:rsidTr="006259CA">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t>6</w:t>
            </w:r>
          </w:p>
        </w:tc>
        <w:tc>
          <w:tcPr>
            <w:tcW w:w="275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 xml:space="preserve">Забезпечення виконання договору про закупівлю </w:t>
            </w:r>
          </w:p>
        </w:tc>
        <w:tc>
          <w:tcPr>
            <w:tcW w:w="6749" w:type="dxa"/>
          </w:tcPr>
          <w:p w:rsidR="00E92B73" w:rsidRPr="006259CA" w:rsidRDefault="00E92B73" w:rsidP="008E751C">
            <w:pPr>
              <w:widowControl w:val="0"/>
              <w:spacing w:after="0"/>
              <w:ind w:firstLine="403"/>
              <w:jc w:val="both"/>
              <w:rPr>
                <w:rFonts w:ascii="Times New Roman" w:hAnsi="Times New Roman"/>
              </w:rPr>
            </w:pPr>
            <w:r w:rsidRPr="006259CA">
              <w:rPr>
                <w:rFonts w:ascii="Times New Roman" w:hAnsi="Times New Roman"/>
              </w:rPr>
              <w:t>Не вимагається</w:t>
            </w:r>
          </w:p>
        </w:tc>
      </w:tr>
    </w:tbl>
    <w:p w:rsidR="00E805A9" w:rsidRDefault="00E805A9" w:rsidP="00B30D4E">
      <w:pPr>
        <w:spacing w:after="0"/>
        <w:rPr>
          <w:sz w:val="24"/>
          <w:szCs w:val="24"/>
          <w:highlight w:val="yellow"/>
        </w:rPr>
      </w:pPr>
    </w:p>
    <w:sectPr w:rsidR="00E805A9" w:rsidSect="00A103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224E4BF0"/>
    <w:multiLevelType w:val="hybridMultilevel"/>
    <w:tmpl w:val="06CE7D18"/>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
    <w:nsid w:val="49E4650C"/>
    <w:multiLevelType w:val="hybridMultilevel"/>
    <w:tmpl w:val="A08E0002"/>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nsid w:val="66773E54"/>
    <w:multiLevelType w:val="hybridMultilevel"/>
    <w:tmpl w:val="C88E8E1C"/>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D4E"/>
    <w:rsid w:val="00002635"/>
    <w:rsid w:val="000169EF"/>
    <w:rsid w:val="00023CB8"/>
    <w:rsid w:val="00025177"/>
    <w:rsid w:val="00035A93"/>
    <w:rsid w:val="0003665E"/>
    <w:rsid w:val="00043F7F"/>
    <w:rsid w:val="0005105A"/>
    <w:rsid w:val="00071516"/>
    <w:rsid w:val="00071AA5"/>
    <w:rsid w:val="0007203E"/>
    <w:rsid w:val="00072CE9"/>
    <w:rsid w:val="00074FBA"/>
    <w:rsid w:val="0008528F"/>
    <w:rsid w:val="00085713"/>
    <w:rsid w:val="00086167"/>
    <w:rsid w:val="00090F46"/>
    <w:rsid w:val="000A74A8"/>
    <w:rsid w:val="000B23AB"/>
    <w:rsid w:val="000C06C8"/>
    <w:rsid w:val="000C5ECD"/>
    <w:rsid w:val="000C729C"/>
    <w:rsid w:val="000D08B3"/>
    <w:rsid w:val="000E2C53"/>
    <w:rsid w:val="000F0D06"/>
    <w:rsid w:val="001063A0"/>
    <w:rsid w:val="00111096"/>
    <w:rsid w:val="00121CFE"/>
    <w:rsid w:val="00124C8B"/>
    <w:rsid w:val="001266E4"/>
    <w:rsid w:val="00133827"/>
    <w:rsid w:val="00133FB5"/>
    <w:rsid w:val="00140496"/>
    <w:rsid w:val="00153E70"/>
    <w:rsid w:val="001667F2"/>
    <w:rsid w:val="001741AD"/>
    <w:rsid w:val="00176ED1"/>
    <w:rsid w:val="00183B66"/>
    <w:rsid w:val="001904A2"/>
    <w:rsid w:val="00190B56"/>
    <w:rsid w:val="0019591A"/>
    <w:rsid w:val="001A50CF"/>
    <w:rsid w:val="001B03C0"/>
    <w:rsid w:val="001B306B"/>
    <w:rsid w:val="001B429C"/>
    <w:rsid w:val="001B6537"/>
    <w:rsid w:val="001C5B54"/>
    <w:rsid w:val="001C622E"/>
    <w:rsid w:val="001D1B04"/>
    <w:rsid w:val="001E147B"/>
    <w:rsid w:val="001E5DF9"/>
    <w:rsid w:val="00201DEB"/>
    <w:rsid w:val="00211E14"/>
    <w:rsid w:val="00224757"/>
    <w:rsid w:val="0022788D"/>
    <w:rsid w:val="00237859"/>
    <w:rsid w:val="002438E9"/>
    <w:rsid w:val="0024546A"/>
    <w:rsid w:val="002519FF"/>
    <w:rsid w:val="00253AFC"/>
    <w:rsid w:val="002773A9"/>
    <w:rsid w:val="002927F3"/>
    <w:rsid w:val="0029450C"/>
    <w:rsid w:val="002A2CE8"/>
    <w:rsid w:val="002A3E0A"/>
    <w:rsid w:val="002A42F4"/>
    <w:rsid w:val="002A64DD"/>
    <w:rsid w:val="002B74B9"/>
    <w:rsid w:val="002C2239"/>
    <w:rsid w:val="002C511A"/>
    <w:rsid w:val="002D0DC2"/>
    <w:rsid w:val="002D14B1"/>
    <w:rsid w:val="00306954"/>
    <w:rsid w:val="00313D88"/>
    <w:rsid w:val="0031747D"/>
    <w:rsid w:val="00322E80"/>
    <w:rsid w:val="00335DD2"/>
    <w:rsid w:val="0036174D"/>
    <w:rsid w:val="0036499E"/>
    <w:rsid w:val="0036581D"/>
    <w:rsid w:val="00372504"/>
    <w:rsid w:val="003807C4"/>
    <w:rsid w:val="00381315"/>
    <w:rsid w:val="00381FB7"/>
    <w:rsid w:val="00391A33"/>
    <w:rsid w:val="0039282D"/>
    <w:rsid w:val="00397AA3"/>
    <w:rsid w:val="003A01F4"/>
    <w:rsid w:val="003A2284"/>
    <w:rsid w:val="003A3335"/>
    <w:rsid w:val="003A56FD"/>
    <w:rsid w:val="003D383C"/>
    <w:rsid w:val="003D5C74"/>
    <w:rsid w:val="003D7391"/>
    <w:rsid w:val="003E2A93"/>
    <w:rsid w:val="003E79ED"/>
    <w:rsid w:val="003F5DEB"/>
    <w:rsid w:val="00400CB9"/>
    <w:rsid w:val="004106B5"/>
    <w:rsid w:val="00413AC4"/>
    <w:rsid w:val="004164EE"/>
    <w:rsid w:val="00423410"/>
    <w:rsid w:val="00425F78"/>
    <w:rsid w:val="00432871"/>
    <w:rsid w:val="00432AE9"/>
    <w:rsid w:val="004368E5"/>
    <w:rsid w:val="00445CBA"/>
    <w:rsid w:val="00446132"/>
    <w:rsid w:val="00446D1F"/>
    <w:rsid w:val="00451E92"/>
    <w:rsid w:val="00453E12"/>
    <w:rsid w:val="0045528B"/>
    <w:rsid w:val="004554C8"/>
    <w:rsid w:val="00472DDF"/>
    <w:rsid w:val="00472F68"/>
    <w:rsid w:val="004744F3"/>
    <w:rsid w:val="00474778"/>
    <w:rsid w:val="00492147"/>
    <w:rsid w:val="004935FE"/>
    <w:rsid w:val="00495D6E"/>
    <w:rsid w:val="004A0BEA"/>
    <w:rsid w:val="004A1AA4"/>
    <w:rsid w:val="004B2CC0"/>
    <w:rsid w:val="004B5AF5"/>
    <w:rsid w:val="004B6A8A"/>
    <w:rsid w:val="004C4E45"/>
    <w:rsid w:val="004D4853"/>
    <w:rsid w:val="004D7D3B"/>
    <w:rsid w:val="004E1FDC"/>
    <w:rsid w:val="00501187"/>
    <w:rsid w:val="00505A0F"/>
    <w:rsid w:val="00510957"/>
    <w:rsid w:val="00514E0E"/>
    <w:rsid w:val="00515F72"/>
    <w:rsid w:val="00523202"/>
    <w:rsid w:val="00527C86"/>
    <w:rsid w:val="00547DB0"/>
    <w:rsid w:val="005563FD"/>
    <w:rsid w:val="00571AC0"/>
    <w:rsid w:val="00587217"/>
    <w:rsid w:val="0059171A"/>
    <w:rsid w:val="005A184A"/>
    <w:rsid w:val="005A1ED3"/>
    <w:rsid w:val="005A42CF"/>
    <w:rsid w:val="005B14D0"/>
    <w:rsid w:val="005B2029"/>
    <w:rsid w:val="005B4D88"/>
    <w:rsid w:val="005B5DB8"/>
    <w:rsid w:val="005C151E"/>
    <w:rsid w:val="005C7267"/>
    <w:rsid w:val="005C7B61"/>
    <w:rsid w:val="005E122C"/>
    <w:rsid w:val="005E4E5F"/>
    <w:rsid w:val="00601A9C"/>
    <w:rsid w:val="00604A0B"/>
    <w:rsid w:val="006115A5"/>
    <w:rsid w:val="0061243E"/>
    <w:rsid w:val="006259CA"/>
    <w:rsid w:val="006345AE"/>
    <w:rsid w:val="00637500"/>
    <w:rsid w:val="006400B4"/>
    <w:rsid w:val="00641BEF"/>
    <w:rsid w:val="00641D4D"/>
    <w:rsid w:val="0064269F"/>
    <w:rsid w:val="0065547A"/>
    <w:rsid w:val="00660A3A"/>
    <w:rsid w:val="00666ADE"/>
    <w:rsid w:val="00676B0C"/>
    <w:rsid w:val="00684E58"/>
    <w:rsid w:val="00686203"/>
    <w:rsid w:val="006B6042"/>
    <w:rsid w:val="006C2525"/>
    <w:rsid w:val="006C35FC"/>
    <w:rsid w:val="006C4F37"/>
    <w:rsid w:val="006D6C2D"/>
    <w:rsid w:val="006E343D"/>
    <w:rsid w:val="006F2C0F"/>
    <w:rsid w:val="006F3AD4"/>
    <w:rsid w:val="006F77F1"/>
    <w:rsid w:val="0070598A"/>
    <w:rsid w:val="00710315"/>
    <w:rsid w:val="00711BB0"/>
    <w:rsid w:val="007200BB"/>
    <w:rsid w:val="007200DA"/>
    <w:rsid w:val="007404F4"/>
    <w:rsid w:val="007410BB"/>
    <w:rsid w:val="007538B5"/>
    <w:rsid w:val="00760745"/>
    <w:rsid w:val="007646D3"/>
    <w:rsid w:val="007870AC"/>
    <w:rsid w:val="007B1985"/>
    <w:rsid w:val="007B2CCD"/>
    <w:rsid w:val="007B3323"/>
    <w:rsid w:val="007C2BE6"/>
    <w:rsid w:val="007D40FA"/>
    <w:rsid w:val="007D78E4"/>
    <w:rsid w:val="007F4BF7"/>
    <w:rsid w:val="007F5F1E"/>
    <w:rsid w:val="00801D30"/>
    <w:rsid w:val="008054B6"/>
    <w:rsid w:val="00807019"/>
    <w:rsid w:val="008139A4"/>
    <w:rsid w:val="00832FF0"/>
    <w:rsid w:val="00835652"/>
    <w:rsid w:val="00840FD1"/>
    <w:rsid w:val="00845771"/>
    <w:rsid w:val="00856A53"/>
    <w:rsid w:val="00863048"/>
    <w:rsid w:val="00863CA7"/>
    <w:rsid w:val="0087014B"/>
    <w:rsid w:val="008730B8"/>
    <w:rsid w:val="008766F3"/>
    <w:rsid w:val="008805CA"/>
    <w:rsid w:val="00881141"/>
    <w:rsid w:val="00883F1C"/>
    <w:rsid w:val="0088450C"/>
    <w:rsid w:val="00891915"/>
    <w:rsid w:val="008A420A"/>
    <w:rsid w:val="008B475A"/>
    <w:rsid w:val="008D1917"/>
    <w:rsid w:val="008E751C"/>
    <w:rsid w:val="008E7BA6"/>
    <w:rsid w:val="008E7C5A"/>
    <w:rsid w:val="008F2B77"/>
    <w:rsid w:val="008F506C"/>
    <w:rsid w:val="009052B0"/>
    <w:rsid w:val="00907992"/>
    <w:rsid w:val="00910BB6"/>
    <w:rsid w:val="00911C90"/>
    <w:rsid w:val="0091250F"/>
    <w:rsid w:val="00926133"/>
    <w:rsid w:val="009264E0"/>
    <w:rsid w:val="00930874"/>
    <w:rsid w:val="00936359"/>
    <w:rsid w:val="00947688"/>
    <w:rsid w:val="0095101D"/>
    <w:rsid w:val="00952765"/>
    <w:rsid w:val="00956B19"/>
    <w:rsid w:val="00963DC5"/>
    <w:rsid w:val="00982BF8"/>
    <w:rsid w:val="0098343C"/>
    <w:rsid w:val="00985C54"/>
    <w:rsid w:val="009A62BA"/>
    <w:rsid w:val="009B34BC"/>
    <w:rsid w:val="009B7197"/>
    <w:rsid w:val="009D228A"/>
    <w:rsid w:val="009D766A"/>
    <w:rsid w:val="009F0761"/>
    <w:rsid w:val="009F6C21"/>
    <w:rsid w:val="00A04A8A"/>
    <w:rsid w:val="00A1012C"/>
    <w:rsid w:val="00A10393"/>
    <w:rsid w:val="00A163D1"/>
    <w:rsid w:val="00A26DF7"/>
    <w:rsid w:val="00A35EF0"/>
    <w:rsid w:val="00A36F3E"/>
    <w:rsid w:val="00A5543D"/>
    <w:rsid w:val="00A72DDE"/>
    <w:rsid w:val="00A73830"/>
    <w:rsid w:val="00A76C47"/>
    <w:rsid w:val="00A76E4C"/>
    <w:rsid w:val="00A82472"/>
    <w:rsid w:val="00A826CD"/>
    <w:rsid w:val="00A8291A"/>
    <w:rsid w:val="00A82B93"/>
    <w:rsid w:val="00AA070A"/>
    <w:rsid w:val="00AA1950"/>
    <w:rsid w:val="00AA30FF"/>
    <w:rsid w:val="00AA7CE7"/>
    <w:rsid w:val="00AB2719"/>
    <w:rsid w:val="00AE539A"/>
    <w:rsid w:val="00AF741E"/>
    <w:rsid w:val="00B01C94"/>
    <w:rsid w:val="00B074DB"/>
    <w:rsid w:val="00B20FF6"/>
    <w:rsid w:val="00B22510"/>
    <w:rsid w:val="00B25000"/>
    <w:rsid w:val="00B2630B"/>
    <w:rsid w:val="00B30D4E"/>
    <w:rsid w:val="00B337E0"/>
    <w:rsid w:val="00B36E1D"/>
    <w:rsid w:val="00B462AE"/>
    <w:rsid w:val="00B51A69"/>
    <w:rsid w:val="00B5253C"/>
    <w:rsid w:val="00B5452B"/>
    <w:rsid w:val="00B56E76"/>
    <w:rsid w:val="00B61DA6"/>
    <w:rsid w:val="00B84DC3"/>
    <w:rsid w:val="00B92C30"/>
    <w:rsid w:val="00B94F08"/>
    <w:rsid w:val="00BA5FDA"/>
    <w:rsid w:val="00BB0D7B"/>
    <w:rsid w:val="00BB2C09"/>
    <w:rsid w:val="00BB73C8"/>
    <w:rsid w:val="00BC67EE"/>
    <w:rsid w:val="00BC7E49"/>
    <w:rsid w:val="00BD2D79"/>
    <w:rsid w:val="00BE64E9"/>
    <w:rsid w:val="00BF4BE0"/>
    <w:rsid w:val="00C06C08"/>
    <w:rsid w:val="00C16877"/>
    <w:rsid w:val="00C17FBF"/>
    <w:rsid w:val="00C2291B"/>
    <w:rsid w:val="00C22B16"/>
    <w:rsid w:val="00C27240"/>
    <w:rsid w:val="00C31C33"/>
    <w:rsid w:val="00C32C65"/>
    <w:rsid w:val="00C36518"/>
    <w:rsid w:val="00C365CB"/>
    <w:rsid w:val="00C45EB4"/>
    <w:rsid w:val="00C61058"/>
    <w:rsid w:val="00C65011"/>
    <w:rsid w:val="00C67112"/>
    <w:rsid w:val="00C76258"/>
    <w:rsid w:val="00C80D81"/>
    <w:rsid w:val="00C8143D"/>
    <w:rsid w:val="00CA0E13"/>
    <w:rsid w:val="00CA5493"/>
    <w:rsid w:val="00CA7150"/>
    <w:rsid w:val="00CB415C"/>
    <w:rsid w:val="00CD46A5"/>
    <w:rsid w:val="00CE0BBF"/>
    <w:rsid w:val="00CE156C"/>
    <w:rsid w:val="00CE3186"/>
    <w:rsid w:val="00CE53FE"/>
    <w:rsid w:val="00CF0D4C"/>
    <w:rsid w:val="00CF1A37"/>
    <w:rsid w:val="00CF26D1"/>
    <w:rsid w:val="00D00C6D"/>
    <w:rsid w:val="00D10190"/>
    <w:rsid w:val="00D25B55"/>
    <w:rsid w:val="00D265F0"/>
    <w:rsid w:val="00D32E44"/>
    <w:rsid w:val="00D36BE7"/>
    <w:rsid w:val="00D42FD1"/>
    <w:rsid w:val="00D51488"/>
    <w:rsid w:val="00D6025D"/>
    <w:rsid w:val="00D64622"/>
    <w:rsid w:val="00D900ED"/>
    <w:rsid w:val="00D920AB"/>
    <w:rsid w:val="00D95DB5"/>
    <w:rsid w:val="00DB041D"/>
    <w:rsid w:val="00DB3123"/>
    <w:rsid w:val="00DB4FFD"/>
    <w:rsid w:val="00DB52B9"/>
    <w:rsid w:val="00DC0C9D"/>
    <w:rsid w:val="00DC70B5"/>
    <w:rsid w:val="00DF0BCB"/>
    <w:rsid w:val="00DF335D"/>
    <w:rsid w:val="00DF45B2"/>
    <w:rsid w:val="00E042FC"/>
    <w:rsid w:val="00E05242"/>
    <w:rsid w:val="00E1350D"/>
    <w:rsid w:val="00E201B2"/>
    <w:rsid w:val="00E21A34"/>
    <w:rsid w:val="00E40256"/>
    <w:rsid w:val="00E4348F"/>
    <w:rsid w:val="00E470D0"/>
    <w:rsid w:val="00E475FE"/>
    <w:rsid w:val="00E52E9E"/>
    <w:rsid w:val="00E653F6"/>
    <w:rsid w:val="00E679FE"/>
    <w:rsid w:val="00E805A9"/>
    <w:rsid w:val="00E864E0"/>
    <w:rsid w:val="00E87FA2"/>
    <w:rsid w:val="00E92737"/>
    <w:rsid w:val="00E92B73"/>
    <w:rsid w:val="00E93D6B"/>
    <w:rsid w:val="00EA2FEC"/>
    <w:rsid w:val="00EA69D5"/>
    <w:rsid w:val="00EB1A68"/>
    <w:rsid w:val="00ED3383"/>
    <w:rsid w:val="00ED459F"/>
    <w:rsid w:val="00ED6CB4"/>
    <w:rsid w:val="00EE2A02"/>
    <w:rsid w:val="00EE3C45"/>
    <w:rsid w:val="00EE4B74"/>
    <w:rsid w:val="00EF12FF"/>
    <w:rsid w:val="00EF51E2"/>
    <w:rsid w:val="00F011C5"/>
    <w:rsid w:val="00F0661C"/>
    <w:rsid w:val="00F07A9A"/>
    <w:rsid w:val="00F1742B"/>
    <w:rsid w:val="00F179D0"/>
    <w:rsid w:val="00F263F9"/>
    <w:rsid w:val="00F26608"/>
    <w:rsid w:val="00F26E14"/>
    <w:rsid w:val="00F40890"/>
    <w:rsid w:val="00F50D8A"/>
    <w:rsid w:val="00F51100"/>
    <w:rsid w:val="00F562FB"/>
    <w:rsid w:val="00F61371"/>
    <w:rsid w:val="00F73DD1"/>
    <w:rsid w:val="00F74FEB"/>
    <w:rsid w:val="00F75981"/>
    <w:rsid w:val="00F83E8B"/>
    <w:rsid w:val="00F97659"/>
    <w:rsid w:val="00FB31CC"/>
    <w:rsid w:val="00FD1869"/>
    <w:rsid w:val="00FD196E"/>
    <w:rsid w:val="00FD2D5B"/>
    <w:rsid w:val="00FF529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uiPriority w:val="99"/>
    <w:rsid w:val="00B30D4E"/>
    <w:rPr>
      <w:rFonts w:eastAsia="Times New Roman"/>
      <w:lang w:val="uk-UA"/>
    </w:rPr>
  </w:style>
  <w:style w:type="paragraph" w:styleId="a3">
    <w:name w:val="No Spacing"/>
    <w:link w:val="a4"/>
    <w:uiPriority w:val="1"/>
    <w:qFormat/>
    <w:rsid w:val="00B30D4E"/>
    <w:rPr>
      <w:color w:val="00000A"/>
      <w:sz w:val="24"/>
      <w:szCs w:val="22"/>
      <w:lang w:val="ru-RU" w:eastAsia="en-US"/>
    </w:rPr>
  </w:style>
  <w:style w:type="paragraph" w:styleId="a5">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B30D4E"/>
    <w:pPr>
      <w:spacing w:beforeAutospacing="1" w:after="0" w:afterAutospacing="1" w:line="240" w:lineRule="auto"/>
    </w:pPr>
    <w:rPr>
      <w:rFonts w:ascii="Times New Roman" w:hAnsi="Times New Roman"/>
      <w:color w:val="00000A"/>
      <w:sz w:val="24"/>
      <w:szCs w:val="20"/>
      <w:lang w:val="ru-RU" w:eastAsia="ru-RU"/>
    </w:rPr>
  </w:style>
  <w:style w:type="paragraph" w:styleId="2">
    <w:name w:val="Body Text 2"/>
    <w:basedOn w:val="a"/>
    <w:link w:val="20"/>
    <w:uiPriority w:val="99"/>
    <w:rsid w:val="00B30D4E"/>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basedOn w:val="a0"/>
    <w:link w:val="2"/>
    <w:uiPriority w:val="99"/>
    <w:locked/>
    <w:rsid w:val="00B30D4E"/>
    <w:rPr>
      <w:rFonts w:ascii="Times New Roman" w:hAnsi="Times New Roman" w:cs="Times New Roman"/>
      <w:color w:val="00000A"/>
      <w:sz w:val="20"/>
      <w:szCs w:val="20"/>
      <w:lang w:eastAsia="ru-RU"/>
    </w:rPr>
  </w:style>
  <w:style w:type="paragraph" w:customStyle="1" w:styleId="a6">
    <w:name w:val="Вміст рамки"/>
    <w:basedOn w:val="a"/>
    <w:uiPriority w:val="99"/>
    <w:rsid w:val="00B30D4E"/>
    <w:pPr>
      <w:spacing w:after="0" w:line="240" w:lineRule="auto"/>
    </w:pPr>
    <w:rPr>
      <w:rFonts w:ascii="Times New Roman" w:hAnsi="Times New Roman"/>
      <w:color w:val="00000A"/>
      <w:sz w:val="24"/>
      <w:szCs w:val="24"/>
      <w:lang w:val="ru-RU" w:eastAsia="ru-RU"/>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5"/>
    <w:locked/>
    <w:rsid w:val="00B30D4E"/>
    <w:rPr>
      <w:rFonts w:ascii="Times New Roman" w:hAnsi="Times New Roman"/>
      <w:color w:val="00000A"/>
      <w:sz w:val="24"/>
      <w:lang w:val="ru-RU" w:eastAsia="ru-RU"/>
    </w:rPr>
  </w:style>
  <w:style w:type="paragraph" w:customStyle="1" w:styleId="rvps2">
    <w:name w:val="rvps2"/>
    <w:basedOn w:val="a"/>
    <w:rsid w:val="00B30D4E"/>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iPriority w:val="99"/>
    <w:rsid w:val="00B30D4E"/>
    <w:rPr>
      <w:rFonts w:cs="Times New Roman"/>
      <w:color w:val="0000FF"/>
      <w:u w:val="single"/>
    </w:rPr>
  </w:style>
  <w:style w:type="character" w:customStyle="1" w:styleId="rvts0">
    <w:name w:val="rvts0"/>
    <w:uiPriority w:val="99"/>
    <w:rsid w:val="00B30D4E"/>
  </w:style>
  <w:style w:type="paragraph" w:customStyle="1" w:styleId="normal">
    <w:name w:val="normal"/>
    <w:uiPriority w:val="99"/>
    <w:rsid w:val="00B30D4E"/>
    <w:pPr>
      <w:spacing w:line="276" w:lineRule="auto"/>
    </w:pPr>
    <w:rPr>
      <w:rFonts w:ascii="Arial" w:hAnsi="Arial" w:cs="Arial"/>
      <w:color w:val="000000"/>
      <w:sz w:val="22"/>
      <w:szCs w:val="22"/>
      <w:lang w:val="ru-RU" w:eastAsia="ru-RU"/>
    </w:rPr>
  </w:style>
  <w:style w:type="paragraph" w:customStyle="1" w:styleId="10">
    <w:name w:val="Обычный1"/>
    <w:uiPriority w:val="99"/>
    <w:rsid w:val="00B30D4E"/>
    <w:pPr>
      <w:spacing w:line="276" w:lineRule="auto"/>
    </w:pPr>
    <w:rPr>
      <w:rFonts w:ascii="Arial" w:hAnsi="Arial" w:cs="Arial"/>
      <w:color w:val="000000"/>
      <w:sz w:val="22"/>
      <w:szCs w:val="22"/>
      <w:lang w:val="ru-RU" w:eastAsia="ru-RU"/>
    </w:rPr>
  </w:style>
  <w:style w:type="paragraph" w:customStyle="1" w:styleId="a8">
    <w:name w:val="Базовый"/>
    <w:uiPriority w:val="99"/>
    <w:rsid w:val="00B30D4E"/>
    <w:pPr>
      <w:tabs>
        <w:tab w:val="left" w:pos="708"/>
      </w:tabs>
      <w:suppressAutoHyphens/>
      <w:spacing w:after="200" w:line="276" w:lineRule="auto"/>
    </w:pPr>
    <w:rPr>
      <w:rFonts w:ascii="Times New Roman" w:hAnsi="Times New Roman"/>
      <w:sz w:val="24"/>
      <w:szCs w:val="24"/>
      <w:lang w:val="ru-RU" w:eastAsia="ru-RU"/>
    </w:rPr>
  </w:style>
  <w:style w:type="character" w:customStyle="1" w:styleId="dvdnh">
    <w:name w:val="dvdnh"/>
    <w:basedOn w:val="a0"/>
    <w:uiPriority w:val="99"/>
    <w:rsid w:val="00B30D4E"/>
    <w:rPr>
      <w:rFonts w:cs="Times New Roman"/>
    </w:rPr>
  </w:style>
  <w:style w:type="character" w:customStyle="1" w:styleId="gywzne">
    <w:name w:val="gywzne"/>
    <w:basedOn w:val="a0"/>
    <w:uiPriority w:val="99"/>
    <w:rsid w:val="00B30D4E"/>
    <w:rPr>
      <w:rFonts w:cs="Times New Roman"/>
    </w:rPr>
  </w:style>
  <w:style w:type="character" w:customStyle="1" w:styleId="21">
    <w:name w:val="Заголовок 2 Знак1"/>
    <w:uiPriority w:val="99"/>
    <w:rsid w:val="000D08B3"/>
    <w:rPr>
      <w:rFonts w:ascii="Cambria" w:hAnsi="Cambria"/>
      <w:b/>
      <w:i/>
      <w:sz w:val="28"/>
      <w:lang w:eastAsia="ar-SA" w:bidi="ar-SA"/>
    </w:rPr>
  </w:style>
  <w:style w:type="character" w:styleId="a9">
    <w:name w:val="Emphasis"/>
    <w:basedOn w:val="a0"/>
    <w:uiPriority w:val="20"/>
    <w:qFormat/>
    <w:locked/>
    <w:rsid w:val="00FD1869"/>
    <w:rPr>
      <w:rFonts w:cs="Times New Roman"/>
      <w:i/>
      <w:iCs/>
    </w:rPr>
  </w:style>
  <w:style w:type="character" w:styleId="aa">
    <w:name w:val="Strong"/>
    <w:basedOn w:val="a0"/>
    <w:uiPriority w:val="99"/>
    <w:qFormat/>
    <w:locked/>
    <w:rsid w:val="00856A53"/>
    <w:rPr>
      <w:rFonts w:cs="Times New Roman"/>
      <w:b/>
      <w:bCs/>
    </w:rPr>
  </w:style>
  <w:style w:type="character" w:customStyle="1" w:styleId="a4">
    <w:name w:val="Без интервала Знак"/>
    <w:link w:val="a3"/>
    <w:uiPriority w:val="1"/>
    <w:locked/>
    <w:rsid w:val="00F50D8A"/>
    <w:rPr>
      <w:color w:val="00000A"/>
      <w:sz w:val="24"/>
      <w:szCs w:val="22"/>
      <w:lang w:val="ru-RU" w:eastAsia="en-US" w:bidi="ar-SA"/>
    </w:rPr>
  </w:style>
  <w:style w:type="paragraph" w:styleId="ab">
    <w:name w:val="Title"/>
    <w:basedOn w:val="a"/>
    <w:link w:val="ac"/>
    <w:uiPriority w:val="10"/>
    <w:qFormat/>
    <w:locked/>
    <w:rsid w:val="00F50D8A"/>
    <w:pPr>
      <w:widowControl w:val="0"/>
      <w:spacing w:after="0" w:line="240" w:lineRule="auto"/>
      <w:ind w:left="320"/>
      <w:jc w:val="center"/>
    </w:pPr>
    <w:rPr>
      <w:rFonts w:ascii="Arial" w:hAnsi="Arial"/>
      <w:b/>
      <w:bCs/>
      <w:sz w:val="18"/>
      <w:szCs w:val="18"/>
      <w:lang w:eastAsia="ru-RU"/>
    </w:rPr>
  </w:style>
  <w:style w:type="character" w:customStyle="1" w:styleId="ac">
    <w:name w:val="Название Знак"/>
    <w:basedOn w:val="a0"/>
    <w:link w:val="ab"/>
    <w:uiPriority w:val="10"/>
    <w:rsid w:val="00F50D8A"/>
    <w:rPr>
      <w:rFonts w:ascii="Arial" w:hAnsi="Arial"/>
      <w:b/>
      <w:bCs/>
      <w:sz w:val="18"/>
      <w:szCs w:val="18"/>
      <w:lang w:eastAsia="ru-RU"/>
    </w:rPr>
  </w:style>
  <w:style w:type="character" w:customStyle="1" w:styleId="ad">
    <w:name w:val="Основной текст_"/>
    <w:link w:val="3"/>
    <w:locked/>
    <w:rsid w:val="00F50D8A"/>
    <w:rPr>
      <w:shd w:val="clear" w:color="auto" w:fill="FFFFFF"/>
    </w:rPr>
  </w:style>
  <w:style w:type="paragraph" w:customStyle="1" w:styleId="3">
    <w:name w:val="Основной текст3"/>
    <w:basedOn w:val="a"/>
    <w:link w:val="ad"/>
    <w:rsid w:val="00F50D8A"/>
    <w:pPr>
      <w:widowControl w:val="0"/>
      <w:shd w:val="clear" w:color="auto" w:fill="FFFFFF"/>
      <w:spacing w:after="300" w:line="274" w:lineRule="exact"/>
      <w:jc w:val="both"/>
    </w:pPr>
    <w:rPr>
      <w:sz w:val="20"/>
      <w:szCs w:val="20"/>
      <w:lang/>
    </w:rPr>
  </w:style>
  <w:style w:type="paragraph" w:styleId="ae">
    <w:name w:val="List Paragraph"/>
    <w:basedOn w:val="a"/>
    <w:uiPriority w:val="34"/>
    <w:qFormat/>
    <w:rsid w:val="00AE539A"/>
    <w:pPr>
      <w:spacing w:after="160" w:line="259" w:lineRule="auto"/>
      <w:ind w:left="720"/>
      <w:contextualSpacing/>
    </w:pPr>
    <w:rPr>
      <w:rFonts w:eastAsia="Calibri"/>
      <w:lang w:val="ru-RU" w:eastAsia="en-US"/>
    </w:rPr>
  </w:style>
</w:styles>
</file>

<file path=word/webSettings.xml><?xml version="1.0" encoding="utf-8"?>
<w:webSettings xmlns:r="http://schemas.openxmlformats.org/officeDocument/2006/relationships" xmlns:w="http://schemas.openxmlformats.org/wordprocessingml/2006/main">
  <w:divs>
    <w:div w:id="1623851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55272980293320" TargetMode="External"/><Relationship Id="rId3" Type="http://schemas.openxmlformats.org/officeDocument/2006/relationships/settings" Target="settings.xml"/><Relationship Id="rId7" Type="http://schemas.openxmlformats.org/officeDocument/2006/relationships/hyperlink" Target="http://zakon3.rada.gov.ua/laws/show/922-19/print14525996452205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fontTable" Target="fontTable.xml"/><Relationship Id="rId5" Type="http://schemas.openxmlformats.org/officeDocument/2006/relationships/hyperlink" Target="http://zakon0.rada.gov.ua/laws/show/2289-17" TargetMode="Externa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23</Pages>
  <Words>40074</Words>
  <Characters>22843</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БОРЩІВСЬКА МІСЬКА РАДА </vt:lpstr>
    </vt:vector>
  </TitlesOfParts>
  <Company/>
  <LinksUpToDate>false</LinksUpToDate>
  <CharactersWithSpaces>62792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БОРЩІВСЬКА МІСЬКА РАДА </dc:title>
  <dc:subject/>
  <dc:creator>admin</dc:creator>
  <cp:keywords/>
  <dc:description/>
  <cp:lastModifiedBy>Користувач</cp:lastModifiedBy>
  <cp:revision>208</cp:revision>
  <cp:lastPrinted>2020-11-27T09:06:00Z</cp:lastPrinted>
  <dcterms:created xsi:type="dcterms:W3CDTF">2021-05-23T09:55:00Z</dcterms:created>
  <dcterms:modified xsi:type="dcterms:W3CDTF">2022-11-22T14:29:00Z</dcterms:modified>
</cp:coreProperties>
</file>