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33" w:rsidRPr="00CA70E6" w:rsidRDefault="00B12733" w:rsidP="00B12733">
      <w:pPr>
        <w:pStyle w:val="Dogovor"/>
        <w:keepNext w:val="0"/>
        <w:pageBreakBefore w:val="0"/>
        <w:widowControl/>
        <w:spacing w:before="0"/>
        <w:rPr>
          <w:rFonts w:cs="Aharoni"/>
          <w:color w:val="auto"/>
          <w:sz w:val="24"/>
          <w:szCs w:val="24"/>
          <w:lang w:val="uk-UA"/>
        </w:rPr>
      </w:pPr>
      <w:r w:rsidRPr="00CA70E6">
        <w:rPr>
          <w:rFonts w:cs="Aharoni"/>
          <w:color w:val="auto"/>
          <w:sz w:val="24"/>
          <w:szCs w:val="24"/>
          <w:lang w:val="uk-UA"/>
        </w:rPr>
        <w:t xml:space="preserve">ДОГОВІР ПОСТАЧАННЯ № _________ </w:t>
      </w:r>
    </w:p>
    <w:p w:rsidR="00B12733" w:rsidRPr="00CA70E6" w:rsidRDefault="00B12733" w:rsidP="00B12733">
      <w:pPr>
        <w:jc w:val="center"/>
        <w:rPr>
          <w:rFonts w:cs="Aharoni"/>
          <w:lang w:val="uk-UA"/>
        </w:rPr>
      </w:pPr>
    </w:p>
    <w:p w:rsidR="00B12733" w:rsidRPr="00CA70E6" w:rsidRDefault="00B12733" w:rsidP="00B12733">
      <w:pPr>
        <w:rPr>
          <w:rFonts w:cs="Aharoni"/>
          <w:lang w:val="uk-UA"/>
        </w:rPr>
      </w:pPr>
      <w:r w:rsidRPr="00CA70E6">
        <w:rPr>
          <w:rFonts w:cs="Aharoni"/>
          <w:lang w:val="uk-UA"/>
        </w:rPr>
        <w:t>м. Дніпро</w:t>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r>
      <w:r w:rsidRPr="00CA70E6">
        <w:rPr>
          <w:rFonts w:cs="Aharoni"/>
          <w:lang w:val="uk-UA"/>
        </w:rPr>
        <w:tab/>
        <w:t xml:space="preserve">  „____“ ___________202</w:t>
      </w:r>
      <w:r w:rsidR="001E42CB">
        <w:rPr>
          <w:rFonts w:cs="Aharoni"/>
          <w:lang w:val="uk-UA"/>
        </w:rPr>
        <w:t xml:space="preserve">4 </w:t>
      </w:r>
      <w:r w:rsidRPr="00CA70E6">
        <w:rPr>
          <w:rFonts w:cs="Aharoni"/>
          <w:lang w:val="uk-UA"/>
        </w:rPr>
        <w:t>року</w:t>
      </w:r>
    </w:p>
    <w:p w:rsidR="00B12733" w:rsidRPr="00CA70E6" w:rsidRDefault="00B12733" w:rsidP="00B12733">
      <w:pPr>
        <w:ind w:firstLine="709"/>
        <w:jc w:val="both"/>
        <w:rPr>
          <w:rFonts w:cs="Aharoni"/>
          <w:lang w:val="uk-UA"/>
        </w:rPr>
      </w:pPr>
    </w:p>
    <w:p w:rsidR="00DE6669" w:rsidRDefault="00C132B3" w:rsidP="00DE6669">
      <w:pPr>
        <w:tabs>
          <w:tab w:val="left" w:pos="4125"/>
        </w:tabs>
        <w:ind w:firstLine="709"/>
        <w:jc w:val="both"/>
        <w:rPr>
          <w:lang w:val="uk-UA"/>
        </w:rPr>
      </w:pPr>
      <w:r>
        <w:rPr>
          <w:lang w:val="uk-UA"/>
        </w:rPr>
        <w:t>_______________________________________</w:t>
      </w:r>
      <w:r w:rsidR="00DE6669" w:rsidRPr="00EA7CD7">
        <w:rPr>
          <w:lang w:val="uk-UA"/>
        </w:rPr>
        <w:t xml:space="preserve"> (далі – Постачальник),</w:t>
      </w:r>
      <w:r w:rsidR="00DE6669">
        <w:rPr>
          <w:lang w:val="uk-UA"/>
        </w:rPr>
        <w:t xml:space="preserve"> в особі </w:t>
      </w:r>
      <w:r>
        <w:rPr>
          <w:lang w:val="uk-UA"/>
        </w:rPr>
        <w:t>________________________</w:t>
      </w:r>
      <w:r w:rsidR="00DE6669">
        <w:rPr>
          <w:lang w:val="uk-UA"/>
        </w:rPr>
        <w:t>,</w:t>
      </w:r>
      <w:r w:rsidR="00DE6669" w:rsidRPr="00EA7CD7">
        <w:rPr>
          <w:lang w:val="uk-UA"/>
        </w:rPr>
        <w:t xml:space="preserve">  що діє на підставі </w:t>
      </w:r>
      <w:r>
        <w:rPr>
          <w:lang w:val="uk-UA"/>
        </w:rPr>
        <w:t>_____________________</w:t>
      </w:r>
      <w:r w:rsidR="00DE6669" w:rsidRPr="00805659">
        <w:rPr>
          <w:lang w:val="uk-UA"/>
        </w:rPr>
        <w:t xml:space="preserve">, з однієї сторони, та державна установа «Дніпровська установа  виконання покарань  (№ 4)» (далі – Покупець), в особі  начальника </w:t>
      </w:r>
      <w:proofErr w:type="spellStart"/>
      <w:r w:rsidR="00DE6669" w:rsidRPr="00805659">
        <w:rPr>
          <w:lang w:val="uk-UA"/>
        </w:rPr>
        <w:t>Єрмаченка</w:t>
      </w:r>
      <w:proofErr w:type="spellEnd"/>
      <w:r w:rsidR="00DE6669" w:rsidRPr="00805659">
        <w:rPr>
          <w:lang w:val="uk-UA"/>
        </w:rPr>
        <w:t xml:space="preserve"> Віктора Вікторовича, що діє на підставі Положення, з іншої сторони, (кожна окремо як – Сторона, а разом – Сторони) уклали цей договір (далі – Договір) про таке:</w:t>
      </w:r>
    </w:p>
    <w:p w:rsidR="00F55173" w:rsidRPr="00F55173" w:rsidRDefault="00F55173" w:rsidP="00F55173">
      <w:pPr>
        <w:tabs>
          <w:tab w:val="left" w:pos="4125"/>
        </w:tabs>
        <w:jc w:val="both"/>
        <w:rPr>
          <w:rFonts w:eastAsia="Calibri"/>
          <w:lang w:val="uk-UA"/>
        </w:rPr>
      </w:pPr>
      <w:r w:rsidRPr="00F55173">
        <w:rPr>
          <w:rFonts w:eastAsia="Calibri"/>
          <w:lang w:val="uk-UA"/>
        </w:rPr>
        <w:tab/>
      </w:r>
    </w:p>
    <w:p w:rsidR="00B12733" w:rsidRPr="00CA70E6" w:rsidRDefault="00B12733" w:rsidP="00B12733">
      <w:pPr>
        <w:jc w:val="center"/>
        <w:rPr>
          <w:rFonts w:cs="Aharoni"/>
          <w:b/>
          <w:bCs/>
          <w:lang w:val="uk-UA"/>
        </w:rPr>
      </w:pPr>
      <w:r w:rsidRPr="00CA70E6">
        <w:rPr>
          <w:rFonts w:cs="Aharoni"/>
          <w:b/>
          <w:bCs/>
          <w:lang w:val="uk-UA"/>
        </w:rPr>
        <w:t>І. Предмет договору</w:t>
      </w:r>
    </w:p>
    <w:p w:rsidR="00B12733" w:rsidRPr="00CA70E6" w:rsidRDefault="00B12733" w:rsidP="00B12733">
      <w:pPr>
        <w:jc w:val="center"/>
        <w:rPr>
          <w:rFonts w:cs="Aharoni"/>
          <w:b/>
          <w:bCs/>
          <w:lang w:val="uk-UA"/>
        </w:rPr>
      </w:pPr>
    </w:p>
    <w:p w:rsidR="00B12733" w:rsidRPr="00CA70E6" w:rsidRDefault="00B12733" w:rsidP="00B12733">
      <w:pPr>
        <w:ind w:firstLine="708"/>
        <w:jc w:val="both"/>
        <w:rPr>
          <w:rFonts w:cs="Aharoni"/>
          <w:lang w:val="uk-UA"/>
        </w:rPr>
      </w:pPr>
      <w:r w:rsidRPr="00CA70E6">
        <w:rPr>
          <w:rFonts w:cs="Aharoni"/>
          <w:lang w:val="uk-UA"/>
        </w:rPr>
        <w:t xml:space="preserve">1.1. Постачальник зобов’язується передати у власність Покупця продукти харчування </w:t>
      </w:r>
      <w:r w:rsidR="00D206A4">
        <w:rPr>
          <w:rFonts w:cs="Aharoni"/>
          <w:lang w:val="uk-UA"/>
        </w:rPr>
        <w:t>-</w:t>
      </w:r>
      <w:r w:rsidR="00AA3531" w:rsidRPr="00AA3531">
        <w:rPr>
          <w:lang w:val="uk-UA"/>
        </w:rPr>
        <w:t xml:space="preserve"> </w:t>
      </w:r>
      <w:r w:rsidR="001C3DC5" w:rsidRPr="001C3DC5">
        <w:rPr>
          <w:rFonts w:cs="Aharoni"/>
          <w:b/>
          <w:lang w:val="uk-UA"/>
        </w:rPr>
        <w:t xml:space="preserve">Сіль харчова, кам'яна, помел 1, ґатунок перший, 1 кг </w:t>
      </w:r>
      <w:r w:rsidRPr="00CA70E6">
        <w:rPr>
          <w:rFonts w:cs="Aharoni"/>
          <w:lang w:val="uk-UA"/>
        </w:rPr>
        <w:t xml:space="preserve">(далі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 </w:t>
      </w:r>
    </w:p>
    <w:p w:rsidR="00DE3740" w:rsidRPr="00166DD5" w:rsidRDefault="00DE3740" w:rsidP="00DE3740">
      <w:pPr>
        <w:ind w:firstLine="709"/>
        <w:jc w:val="both"/>
        <w:rPr>
          <w:b/>
          <w:lang w:val="uk-UA"/>
        </w:rPr>
      </w:pPr>
      <w:r>
        <w:rPr>
          <w:b/>
          <w:lang w:val="uk-UA"/>
        </w:rPr>
        <w:t xml:space="preserve">Код </w:t>
      </w:r>
      <w:proofErr w:type="spellStart"/>
      <w:r>
        <w:rPr>
          <w:b/>
          <w:lang w:val="uk-UA"/>
        </w:rPr>
        <w:t>ДК</w:t>
      </w:r>
      <w:proofErr w:type="spellEnd"/>
      <w:r>
        <w:rPr>
          <w:b/>
          <w:lang w:val="uk-UA"/>
        </w:rPr>
        <w:t xml:space="preserve"> 021:2015: </w:t>
      </w:r>
      <w:r w:rsidR="0036793D" w:rsidRPr="0036793D">
        <w:rPr>
          <w:b/>
          <w:lang w:val="uk-UA"/>
        </w:rPr>
        <w:t>15870000-7 - Заправки та приправи</w:t>
      </w:r>
      <w:r w:rsidRPr="00166DD5">
        <w:rPr>
          <w:b/>
          <w:lang w:val="uk-UA"/>
        </w:rPr>
        <w:t>.</w:t>
      </w:r>
    </w:p>
    <w:p w:rsidR="00B12733" w:rsidRPr="00CA70E6" w:rsidRDefault="00B12733" w:rsidP="00B12733">
      <w:pPr>
        <w:ind w:firstLine="708"/>
        <w:rPr>
          <w:rFonts w:cs="Aharoni"/>
          <w:lang w:val="uk-UA"/>
        </w:rPr>
      </w:pPr>
      <w:r w:rsidRPr="00CA70E6">
        <w:rPr>
          <w:rFonts w:cs="Aharoni"/>
          <w:lang w:val="uk-UA"/>
        </w:rPr>
        <w:t>1.2. Обсяги закупівлі Товару можуть бути зменшені залежно від реального фінансування видатків на 202</w:t>
      </w:r>
      <w:r w:rsidR="00802005">
        <w:rPr>
          <w:rFonts w:cs="Aharoni"/>
          <w:lang w:val="uk-UA"/>
        </w:rPr>
        <w:t>4</w:t>
      </w:r>
      <w:r w:rsidRPr="00CA70E6">
        <w:rPr>
          <w:rFonts w:cs="Aharoni"/>
          <w:lang w:val="uk-UA"/>
        </w:rPr>
        <w:t xml:space="preserve"> рік.</w:t>
      </w:r>
    </w:p>
    <w:p w:rsidR="00B12733" w:rsidRPr="00CA70E6" w:rsidRDefault="00B12733" w:rsidP="00B12733">
      <w:pPr>
        <w:jc w:val="center"/>
        <w:rPr>
          <w:rFonts w:cs="Aharoni"/>
          <w:b/>
          <w:bCs/>
          <w:lang w:val="uk-UA"/>
        </w:rPr>
      </w:pPr>
      <w:r w:rsidRPr="00CA70E6">
        <w:rPr>
          <w:rFonts w:cs="Aharoni"/>
          <w:b/>
          <w:bCs/>
          <w:lang w:val="uk-UA"/>
        </w:rPr>
        <w:t>ІІ. Ціна договору</w:t>
      </w:r>
    </w:p>
    <w:p w:rsidR="00B12733" w:rsidRPr="00CA70E6" w:rsidRDefault="00B12733" w:rsidP="00B12733">
      <w:pPr>
        <w:jc w:val="center"/>
        <w:rPr>
          <w:rFonts w:cs="Aharoni"/>
          <w:b/>
          <w:bCs/>
          <w:lang w:val="uk-UA"/>
        </w:rPr>
      </w:pPr>
    </w:p>
    <w:p w:rsidR="00DE6669" w:rsidRPr="00C132B3" w:rsidRDefault="00B12733" w:rsidP="00B12733">
      <w:pPr>
        <w:jc w:val="both"/>
        <w:rPr>
          <w:rFonts w:cs="Aharoni"/>
          <w:color w:val="FF0000"/>
          <w:lang w:val="uk-UA"/>
        </w:rPr>
      </w:pPr>
      <w:r w:rsidRPr="00CA70E6">
        <w:rPr>
          <w:rFonts w:cs="Aharoni"/>
          <w:lang w:val="uk-UA"/>
        </w:rPr>
        <w:tab/>
        <w:t xml:space="preserve">2.1. Ціна цього Договору встановлюється у національній валюті та становить </w:t>
      </w:r>
      <w:r w:rsidR="00C132B3">
        <w:rPr>
          <w:rFonts w:cs="Aharoni"/>
          <w:b/>
          <w:lang w:val="uk-UA"/>
        </w:rPr>
        <w:t>___________</w:t>
      </w:r>
      <w:r w:rsidR="00D206A4" w:rsidRPr="00233C66">
        <w:rPr>
          <w:rFonts w:cs="Aharoni"/>
          <w:b/>
          <w:lang w:val="uk-UA"/>
        </w:rPr>
        <w:t>грн.</w:t>
      </w:r>
      <w:r w:rsidR="00233C66">
        <w:rPr>
          <w:rFonts w:cs="Aharoni"/>
          <w:lang w:val="uk-UA"/>
        </w:rPr>
        <w:t xml:space="preserve"> </w:t>
      </w:r>
      <w:r w:rsidR="00D206A4" w:rsidRPr="00D206A4">
        <w:rPr>
          <w:rFonts w:cs="Aharoni"/>
          <w:lang w:val="uk-UA"/>
        </w:rPr>
        <w:t>(</w:t>
      </w:r>
      <w:r w:rsidR="00C132B3">
        <w:rPr>
          <w:rFonts w:cs="Aharoni"/>
          <w:lang w:val="uk-UA"/>
        </w:rPr>
        <w:t>__________</w:t>
      </w:r>
      <w:r w:rsidR="00DE6669">
        <w:rPr>
          <w:rFonts w:cs="Aharoni"/>
          <w:lang w:val="uk-UA"/>
        </w:rPr>
        <w:t xml:space="preserve"> </w:t>
      </w:r>
      <w:r w:rsidR="00881562">
        <w:rPr>
          <w:rFonts w:cs="Aharoni"/>
          <w:lang w:val="uk-UA"/>
        </w:rPr>
        <w:t xml:space="preserve">тисяч </w:t>
      </w:r>
      <w:r w:rsidR="00C132B3">
        <w:rPr>
          <w:rFonts w:cs="Aharoni"/>
          <w:lang w:val="uk-UA"/>
        </w:rPr>
        <w:t>___________</w:t>
      </w:r>
      <w:r w:rsidR="00DE6669">
        <w:rPr>
          <w:rFonts w:cs="Aharoni"/>
          <w:lang w:val="uk-UA"/>
        </w:rPr>
        <w:t xml:space="preserve"> гривні</w:t>
      </w:r>
      <w:r w:rsidR="00881562">
        <w:rPr>
          <w:rFonts w:cs="Aharoni"/>
          <w:lang w:val="uk-UA"/>
        </w:rPr>
        <w:t xml:space="preserve"> </w:t>
      </w:r>
      <w:r w:rsidR="00C132B3">
        <w:rPr>
          <w:rFonts w:cs="Aharoni"/>
          <w:lang w:val="uk-UA"/>
        </w:rPr>
        <w:t>________</w:t>
      </w:r>
      <w:r w:rsidR="00881562">
        <w:rPr>
          <w:rFonts w:cs="Aharoni"/>
          <w:lang w:val="uk-UA"/>
        </w:rPr>
        <w:t xml:space="preserve"> </w:t>
      </w:r>
      <w:r w:rsidR="00D206A4" w:rsidRPr="00D206A4">
        <w:rPr>
          <w:rFonts w:cs="Aharoni"/>
          <w:lang w:val="uk-UA"/>
        </w:rPr>
        <w:t>коп</w:t>
      </w:r>
      <w:r w:rsidR="00881562">
        <w:rPr>
          <w:rFonts w:cs="Aharoni"/>
          <w:lang w:val="uk-UA"/>
        </w:rPr>
        <w:t>ійок</w:t>
      </w:r>
      <w:r w:rsidR="00D206A4" w:rsidRPr="00D206A4">
        <w:rPr>
          <w:rFonts w:cs="Aharoni"/>
          <w:lang w:val="uk-UA"/>
        </w:rPr>
        <w:t xml:space="preserve">) </w:t>
      </w:r>
      <w:r w:rsidR="00D206A4" w:rsidRPr="00C132B3">
        <w:rPr>
          <w:rFonts w:cs="Aharoni"/>
          <w:color w:val="FF0000"/>
          <w:lang w:val="uk-UA"/>
        </w:rPr>
        <w:t xml:space="preserve">без ПДВ згідно </w:t>
      </w:r>
      <w:r w:rsidR="00C132B3">
        <w:rPr>
          <w:rFonts w:cs="Aharoni"/>
          <w:color w:val="FF0000"/>
          <w:lang w:val="uk-UA"/>
        </w:rPr>
        <w:t>якої ст. ПКУ України / або з ПДВ вказати суму та %</w:t>
      </w:r>
    </w:p>
    <w:p w:rsidR="00B12733" w:rsidRPr="00CA70E6" w:rsidRDefault="00B12733" w:rsidP="00B12733">
      <w:pPr>
        <w:jc w:val="both"/>
        <w:rPr>
          <w:rFonts w:cs="Aharoni"/>
          <w:spacing w:val="-4"/>
          <w:lang w:val="uk-UA"/>
        </w:rPr>
      </w:pPr>
      <w:r w:rsidRPr="00CA70E6">
        <w:rPr>
          <w:rFonts w:cs="Aharoni"/>
          <w:spacing w:val="-4"/>
          <w:lang w:val="uk-UA"/>
        </w:rPr>
        <w:tab/>
        <w:t>2.2. Загальна ціна цього Договору, яка зазначена в п.2.1., може бути змінена у бік зменшення (без зміни кількості (обсягу) та якості товарів, робіт і послуг) за взаємною згодою Сторін. В цьому разі сторони підписують Додаткову угоду, яка є невід’ємною частиною Договору.</w:t>
      </w:r>
    </w:p>
    <w:p w:rsidR="00B12733" w:rsidRPr="00CA70E6" w:rsidRDefault="00B12733" w:rsidP="00B12733">
      <w:pPr>
        <w:ind w:firstLine="709"/>
        <w:jc w:val="both"/>
        <w:rPr>
          <w:rFonts w:cs="Aharoni"/>
          <w:spacing w:val="-4"/>
          <w:lang w:val="uk-UA"/>
        </w:rPr>
      </w:pPr>
      <w:r w:rsidRPr="00CA70E6">
        <w:rPr>
          <w:rFonts w:cs="Aharoni"/>
          <w:spacing w:val="-4"/>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12733" w:rsidRPr="00CA70E6" w:rsidRDefault="00B12733" w:rsidP="00B12733">
      <w:pPr>
        <w:ind w:firstLine="709"/>
        <w:jc w:val="both"/>
        <w:rPr>
          <w:rFonts w:cs="Aharoni"/>
          <w:spacing w:val="-4"/>
          <w:lang w:val="uk-UA"/>
        </w:rPr>
      </w:pPr>
      <w:r w:rsidRPr="00CA70E6">
        <w:rPr>
          <w:rFonts w:cs="Aharoni"/>
          <w:spacing w:val="-4"/>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12733" w:rsidRPr="00CA70E6" w:rsidRDefault="00B12733" w:rsidP="00B12733">
      <w:pPr>
        <w:ind w:firstLine="709"/>
        <w:jc w:val="both"/>
        <w:rPr>
          <w:rFonts w:cs="Aharoni"/>
          <w:bCs/>
          <w:lang w:val="uk-UA"/>
        </w:rPr>
      </w:pPr>
      <w:r w:rsidRPr="00CA70E6">
        <w:rPr>
          <w:rFonts w:cs="Aharoni"/>
          <w:bCs/>
          <w:lang w:val="uk-UA"/>
        </w:rPr>
        <w:t>2.5.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12733" w:rsidRPr="00CA70E6" w:rsidRDefault="00B12733" w:rsidP="00B12733">
      <w:pPr>
        <w:ind w:firstLine="709"/>
        <w:jc w:val="both"/>
        <w:rPr>
          <w:rFonts w:cs="Aharoni"/>
          <w:bCs/>
          <w:lang w:val="uk-UA"/>
        </w:rPr>
      </w:pPr>
    </w:p>
    <w:p w:rsidR="00B12733" w:rsidRDefault="00B12733" w:rsidP="00B12733">
      <w:pPr>
        <w:jc w:val="center"/>
        <w:rPr>
          <w:rFonts w:cs="Aharoni"/>
          <w:b/>
          <w:bCs/>
          <w:lang w:val="uk-UA"/>
        </w:rPr>
      </w:pPr>
      <w:r w:rsidRPr="00CA70E6">
        <w:rPr>
          <w:rFonts w:cs="Aharoni"/>
          <w:b/>
          <w:bCs/>
          <w:lang w:val="uk-UA"/>
        </w:rPr>
        <w:t>ІІІ. Порядок, строки поставки та порядок оплати</w:t>
      </w:r>
    </w:p>
    <w:p w:rsidR="004972A4" w:rsidRPr="00CA70E6" w:rsidRDefault="004972A4" w:rsidP="00B12733">
      <w:pPr>
        <w:jc w:val="center"/>
        <w:rPr>
          <w:rFonts w:cs="Aharoni"/>
          <w:b/>
          <w:bCs/>
          <w:lang w:val="uk-UA"/>
        </w:rPr>
      </w:pPr>
    </w:p>
    <w:p w:rsidR="00AA3531" w:rsidRDefault="00B12733" w:rsidP="00B12733">
      <w:pPr>
        <w:ind w:firstLine="709"/>
        <w:jc w:val="both"/>
        <w:rPr>
          <w:rFonts w:cs="Aharoni"/>
          <w:bCs/>
          <w:lang w:val="uk-UA"/>
        </w:rPr>
      </w:pPr>
      <w:r w:rsidRPr="00CA70E6">
        <w:rPr>
          <w:rFonts w:cs="Aharoni"/>
          <w:bCs/>
          <w:lang w:val="uk-UA"/>
        </w:rPr>
        <w:t xml:space="preserve">3.1. Поставка Товару здійснюється протягом </w:t>
      </w:r>
      <w:r w:rsidR="001E42CB">
        <w:rPr>
          <w:rFonts w:cs="Aharoni"/>
          <w:bCs/>
          <w:lang w:val="uk-UA"/>
        </w:rPr>
        <w:t>3</w:t>
      </w:r>
      <w:r w:rsidRPr="00CA70E6">
        <w:rPr>
          <w:rFonts w:cs="Aharoni"/>
          <w:bCs/>
          <w:lang w:val="uk-UA"/>
        </w:rPr>
        <w:t xml:space="preserve"> (</w:t>
      </w:r>
      <w:r w:rsidR="001E42CB">
        <w:rPr>
          <w:rFonts w:cs="Aharoni"/>
          <w:bCs/>
          <w:lang w:val="uk-UA"/>
        </w:rPr>
        <w:t>трьох</w:t>
      </w:r>
      <w:r w:rsidRPr="00CA70E6">
        <w:rPr>
          <w:rFonts w:cs="Aharoni"/>
          <w:bCs/>
          <w:lang w:val="uk-UA"/>
        </w:rPr>
        <w:t xml:space="preserve">) робочих днів </w:t>
      </w:r>
      <w:r w:rsidR="00AA3531">
        <w:rPr>
          <w:bCs/>
          <w:lang w:val="uk-UA"/>
        </w:rPr>
        <w:t xml:space="preserve">від дати отримання Постачальником чітко наданої Замовником заявки на відповідну партію товару на підставі видаткової накладної, до </w:t>
      </w:r>
      <w:r w:rsidR="0036793D">
        <w:rPr>
          <w:bCs/>
          <w:lang w:val="uk-UA"/>
        </w:rPr>
        <w:t>12</w:t>
      </w:r>
      <w:r w:rsidR="00DE6669">
        <w:rPr>
          <w:bCs/>
          <w:lang w:val="uk-UA"/>
        </w:rPr>
        <w:t xml:space="preserve"> </w:t>
      </w:r>
      <w:r w:rsidR="00C132B3">
        <w:rPr>
          <w:bCs/>
          <w:lang w:val="uk-UA"/>
        </w:rPr>
        <w:t>квітня</w:t>
      </w:r>
      <w:r w:rsidR="00AA3531">
        <w:rPr>
          <w:bCs/>
          <w:lang w:val="uk-UA"/>
        </w:rPr>
        <w:t xml:space="preserve"> 2024 року включно</w:t>
      </w:r>
      <w:r w:rsidR="00AA3531">
        <w:rPr>
          <w:rFonts w:cs="Aharoni"/>
          <w:bCs/>
          <w:lang w:val="uk-UA"/>
        </w:rPr>
        <w:t>.</w:t>
      </w:r>
    </w:p>
    <w:p w:rsidR="00B12733" w:rsidRPr="00CA70E6" w:rsidRDefault="00B12733" w:rsidP="00B12733">
      <w:pPr>
        <w:ind w:firstLine="709"/>
        <w:jc w:val="both"/>
        <w:rPr>
          <w:rFonts w:cs="Aharoni"/>
          <w:bCs/>
          <w:lang w:val="uk-UA"/>
        </w:rPr>
      </w:pPr>
      <w:r w:rsidRPr="00CA70E6">
        <w:rPr>
          <w:rFonts w:cs="Aharoni"/>
          <w:bCs/>
          <w:lang w:val="uk-UA"/>
        </w:rPr>
        <w:t xml:space="preserve">3.2. Прийом-передача Товару за кількістю здійснюється за участю представників </w:t>
      </w:r>
      <w:r w:rsidRPr="00CA70E6">
        <w:rPr>
          <w:rFonts w:cs="Aharoni"/>
          <w:lang w:val="uk-UA"/>
        </w:rPr>
        <w:t>Постачальника</w:t>
      </w:r>
      <w:r w:rsidRPr="00CA70E6">
        <w:rPr>
          <w:rFonts w:cs="Aharoni"/>
          <w:bCs/>
          <w:lang w:val="uk-UA"/>
        </w:rPr>
        <w:t xml:space="preserve"> та Покупця безпосередньо при передачі Товару за адресою Покупця: вул. Надії </w:t>
      </w:r>
      <w:proofErr w:type="spellStart"/>
      <w:r w:rsidRPr="00CA70E6">
        <w:rPr>
          <w:rFonts w:cs="Aharoni"/>
          <w:bCs/>
          <w:lang w:val="uk-UA"/>
        </w:rPr>
        <w:t>Алексієнко</w:t>
      </w:r>
      <w:proofErr w:type="spellEnd"/>
      <w:r w:rsidRPr="00CA70E6">
        <w:rPr>
          <w:rFonts w:cs="Aharoni"/>
          <w:bCs/>
          <w:lang w:val="uk-UA"/>
        </w:rPr>
        <w:t xml:space="preserve">, </w:t>
      </w:r>
      <w:smartTag w:uri="urn:schemas-microsoft-com:office:smarttags" w:element="metricconverter">
        <w:smartTagPr>
          <w:attr w:name="ProductID" w:val="80, м"/>
        </w:smartTagPr>
        <w:r w:rsidRPr="00CA70E6">
          <w:rPr>
            <w:rFonts w:cs="Aharoni"/>
            <w:bCs/>
            <w:lang w:val="uk-UA"/>
          </w:rPr>
          <w:t>80, м</w:t>
        </w:r>
      </w:smartTag>
      <w:r w:rsidRPr="00CA70E6">
        <w:rPr>
          <w:rFonts w:cs="Aharoni"/>
          <w:bCs/>
          <w:lang w:val="uk-UA"/>
        </w:rPr>
        <w:t xml:space="preserve">. Дніпро, Дніпропетровська обл. Поставка товару здійснюється силами та за рахунок Постачальника. За власним бажанням Покупець може здійснити </w:t>
      </w:r>
      <w:proofErr w:type="spellStart"/>
      <w:r w:rsidRPr="00CA70E6">
        <w:rPr>
          <w:rFonts w:cs="Aharoni"/>
          <w:bCs/>
          <w:lang w:val="uk-UA"/>
        </w:rPr>
        <w:t>самовивіз</w:t>
      </w:r>
      <w:proofErr w:type="spellEnd"/>
      <w:r w:rsidRPr="00CA70E6">
        <w:rPr>
          <w:rFonts w:cs="Aharoni"/>
          <w:bCs/>
          <w:lang w:val="uk-UA"/>
        </w:rPr>
        <w:t xml:space="preserve"> Товару.</w:t>
      </w:r>
    </w:p>
    <w:p w:rsidR="00B12733" w:rsidRPr="00CA70E6" w:rsidRDefault="00B12733" w:rsidP="00B12733">
      <w:pPr>
        <w:ind w:firstLine="709"/>
        <w:jc w:val="both"/>
        <w:rPr>
          <w:rFonts w:cs="Aharoni"/>
          <w:bCs/>
          <w:lang w:val="uk-UA"/>
        </w:rPr>
      </w:pPr>
      <w:r w:rsidRPr="00CA70E6">
        <w:rPr>
          <w:rFonts w:cs="Aharoni"/>
        </w:rPr>
        <w:lastRenderedPageBreak/>
        <w:t>3.</w:t>
      </w:r>
      <w:r w:rsidRPr="00CA70E6">
        <w:rPr>
          <w:rFonts w:cs="Aharoni"/>
          <w:lang w:val="uk-UA"/>
        </w:rPr>
        <w:t>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B12733" w:rsidRPr="00CA70E6" w:rsidRDefault="00B12733" w:rsidP="00B12733">
      <w:pPr>
        <w:ind w:firstLine="709"/>
        <w:jc w:val="both"/>
        <w:rPr>
          <w:rStyle w:val="h-hidden"/>
          <w:rFonts w:cs="Aharoni"/>
          <w:lang w:val="uk-UA"/>
        </w:rPr>
      </w:pPr>
      <w:r w:rsidRPr="00CA70E6">
        <w:rPr>
          <w:rFonts w:cs="Aharoni"/>
          <w:bCs/>
          <w:spacing w:val="-4"/>
          <w:lang w:val="uk-UA"/>
        </w:rPr>
        <w:t xml:space="preserve">3.4. </w:t>
      </w:r>
      <w:r w:rsidRPr="00CA70E6">
        <w:rPr>
          <w:rStyle w:val="h-hidden"/>
          <w:rFonts w:cs="Aharoni"/>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12733" w:rsidRPr="00CA70E6" w:rsidRDefault="00B12733" w:rsidP="00B12733">
      <w:pPr>
        <w:ind w:firstLine="709"/>
        <w:jc w:val="both"/>
        <w:rPr>
          <w:rFonts w:cs="Aharoni"/>
          <w:lang w:val="uk-UA"/>
        </w:rPr>
      </w:pPr>
      <w:r w:rsidRPr="00CA70E6">
        <w:rPr>
          <w:rFonts w:cs="Aharoni"/>
          <w:lang w:val="uk-UA"/>
        </w:rPr>
        <w:t xml:space="preserve">3.5. Оплата Товару здійснюється Покупцем протягом </w:t>
      </w:r>
      <w:r w:rsidR="001E42CB">
        <w:rPr>
          <w:rFonts w:cs="Aharoni"/>
          <w:lang w:val="uk-UA"/>
        </w:rPr>
        <w:t>30</w:t>
      </w:r>
      <w:r w:rsidR="00A46E24">
        <w:rPr>
          <w:rFonts w:cs="Aharoni"/>
          <w:lang w:val="uk-UA"/>
        </w:rPr>
        <w:t xml:space="preserve"> </w:t>
      </w:r>
      <w:r w:rsidRPr="00CA70E6">
        <w:rPr>
          <w:rFonts w:cs="Aharoni"/>
          <w:lang w:val="uk-UA"/>
        </w:rPr>
        <w:t>(</w:t>
      </w:r>
      <w:r w:rsidR="001E42CB">
        <w:rPr>
          <w:rFonts w:cs="Aharoni"/>
          <w:lang w:val="uk-UA"/>
        </w:rPr>
        <w:t>тридцяти</w:t>
      </w:r>
      <w:r w:rsidRPr="00CA70E6">
        <w:rPr>
          <w:rFonts w:cs="Aharoni"/>
          <w:lang w:val="uk-UA"/>
        </w:rPr>
        <w:t>) банківських днів</w:t>
      </w:r>
      <w:r w:rsidR="001E42CB">
        <w:rPr>
          <w:rFonts w:cs="Aharoni"/>
          <w:lang w:val="uk-UA"/>
        </w:rPr>
        <w:t xml:space="preserve"> </w:t>
      </w:r>
      <w:r w:rsidR="00881562">
        <w:rPr>
          <w:rFonts w:cs="Aharoni"/>
          <w:lang w:val="uk-UA"/>
        </w:rPr>
        <w:t>після отримання Товару,</w:t>
      </w:r>
      <w:r w:rsidRPr="00CA70E6">
        <w:rPr>
          <w:rFonts w:cs="Aharoni"/>
          <w:lang w:val="uk-UA"/>
        </w:rPr>
        <w:t xml:space="preserve"> на підставі видаткової накладної та рахунку, за умови своєчасного надходження коштів з Державного бюджету України</w:t>
      </w:r>
    </w:p>
    <w:p w:rsidR="00B12733" w:rsidRPr="00CA70E6" w:rsidRDefault="00B12733" w:rsidP="00B12733">
      <w:pPr>
        <w:jc w:val="center"/>
        <w:rPr>
          <w:rFonts w:cs="Aharoni"/>
          <w:b/>
          <w:bCs/>
          <w:sz w:val="16"/>
          <w:szCs w:val="16"/>
          <w:lang w:val="uk-UA"/>
        </w:rPr>
      </w:pPr>
    </w:p>
    <w:p w:rsidR="00B12733" w:rsidRPr="00CA70E6" w:rsidRDefault="00B12733" w:rsidP="00B12733">
      <w:pPr>
        <w:jc w:val="center"/>
        <w:rPr>
          <w:rFonts w:cs="Aharoni"/>
          <w:b/>
          <w:bCs/>
          <w:lang w:val="uk-UA"/>
        </w:rPr>
      </w:pPr>
      <w:r w:rsidRPr="00CA70E6">
        <w:rPr>
          <w:rFonts w:cs="Aharoni"/>
          <w:b/>
          <w:bCs/>
          <w:lang w:val="uk-UA"/>
        </w:rPr>
        <w:t>ІV. Якість товару та упаковка</w:t>
      </w:r>
    </w:p>
    <w:p w:rsidR="00B12733" w:rsidRPr="00CA70E6" w:rsidRDefault="00B12733" w:rsidP="00B12733">
      <w:pPr>
        <w:rPr>
          <w:rFonts w:cs="Aharoni"/>
          <w:b/>
          <w:bCs/>
          <w:lang w:val="uk-UA"/>
        </w:rPr>
      </w:pPr>
    </w:p>
    <w:p w:rsidR="00B12733" w:rsidRPr="00CA70E6" w:rsidRDefault="00B12733" w:rsidP="00B12733">
      <w:pPr>
        <w:ind w:firstLine="708"/>
        <w:jc w:val="both"/>
        <w:rPr>
          <w:rFonts w:cs="Aharoni"/>
          <w:lang w:val="uk-UA"/>
        </w:rPr>
      </w:pPr>
      <w:r w:rsidRPr="00CA70E6">
        <w:rPr>
          <w:rFonts w:cs="Aharoni"/>
          <w:lang w:val="uk-UA"/>
        </w:rPr>
        <w:t xml:space="preserve">4.1. </w:t>
      </w:r>
      <w:r w:rsidRPr="00CA70E6">
        <w:rPr>
          <w:rFonts w:cs="Aharoni"/>
          <w:color w:val="000000"/>
          <w:lang w:val="uk-UA"/>
        </w:rPr>
        <w:t xml:space="preserve">ПРОДАВЕЦЬ повинен поставити ПОКУПЦЮ товар, якість якого відповідає вимогам </w:t>
      </w:r>
      <w:r w:rsidR="003A25E7">
        <w:rPr>
          <w:rFonts w:cs="Aharoni"/>
          <w:color w:val="000000"/>
          <w:lang w:val="uk-UA"/>
        </w:rPr>
        <w:t>Д</w:t>
      </w:r>
      <w:r w:rsidRPr="00CA70E6">
        <w:rPr>
          <w:rFonts w:cs="Aharoni"/>
          <w:color w:val="000000"/>
          <w:lang w:val="uk-UA"/>
        </w:rPr>
        <w:t>СТУ.</w:t>
      </w:r>
    </w:p>
    <w:p w:rsidR="00B12733" w:rsidRPr="00CA70E6" w:rsidRDefault="00B12733" w:rsidP="00B12733">
      <w:pPr>
        <w:ind w:firstLine="709"/>
        <w:jc w:val="both"/>
        <w:rPr>
          <w:rFonts w:cs="Aharoni"/>
          <w:lang w:val="uk-UA"/>
        </w:rPr>
      </w:pPr>
      <w:r w:rsidRPr="00CA70E6">
        <w:rPr>
          <w:rFonts w:cs="Aharoni"/>
          <w:lang w:val="uk-UA"/>
        </w:rPr>
        <w:t>4.2.</w:t>
      </w:r>
      <w:r w:rsidR="00BB56EC">
        <w:rPr>
          <w:rFonts w:cs="Aharoni"/>
          <w:lang w:val="uk-UA"/>
        </w:rPr>
        <w:t xml:space="preserve"> </w:t>
      </w:r>
      <w:r w:rsidRPr="00CA70E6">
        <w:rPr>
          <w:rFonts w:cs="Aharoni"/>
          <w:lang w:val="uk-UA"/>
        </w:rPr>
        <w:t>На кожну партію товару потрібно надавати копії сертифікатів якості виробника.</w:t>
      </w:r>
    </w:p>
    <w:p w:rsidR="00B12733" w:rsidRPr="00CA70E6" w:rsidRDefault="00B12733" w:rsidP="00B12733">
      <w:pPr>
        <w:ind w:firstLine="709"/>
        <w:jc w:val="both"/>
        <w:rPr>
          <w:rFonts w:cs="Aharoni"/>
          <w:lang w:val="uk-UA"/>
        </w:rPr>
      </w:pPr>
      <w:r w:rsidRPr="00CA70E6">
        <w:rPr>
          <w:rFonts w:cs="Aharoni"/>
          <w:lang w:val="uk-UA"/>
        </w:rPr>
        <w:t xml:space="preserve">4.3. Товар повинен бути </w:t>
      </w:r>
      <w:proofErr w:type="spellStart"/>
      <w:r w:rsidRPr="00CA70E6">
        <w:rPr>
          <w:rFonts w:cs="Aharoni"/>
          <w:lang w:val="uk-UA"/>
        </w:rPr>
        <w:t>затарений</w:t>
      </w:r>
      <w:proofErr w:type="spellEnd"/>
      <w:r w:rsidRPr="00CA70E6">
        <w:rPr>
          <w:rFonts w:cs="Aharoni"/>
          <w:lang w:val="uk-UA"/>
        </w:rPr>
        <w:t xml:space="preserve"> і спакований Постачальником таким чином, щоб виключити псування та/або знищення його на період поставки до прийняття Товару Покупцем.</w:t>
      </w:r>
    </w:p>
    <w:p w:rsidR="00B12733" w:rsidRPr="00CA70E6" w:rsidRDefault="00B12733" w:rsidP="00B12733">
      <w:pPr>
        <w:ind w:firstLine="709"/>
        <w:jc w:val="both"/>
        <w:rPr>
          <w:rFonts w:cs="Aharoni"/>
          <w:lang w:val="uk-UA"/>
        </w:rPr>
      </w:pPr>
      <w:r w:rsidRPr="00CA70E6">
        <w:rPr>
          <w:rFonts w:cs="Aharoni"/>
          <w:lang w:val="uk-UA"/>
        </w:rPr>
        <w:t>4.4. Вартість тари, пакування  та постачання входить до ціни Товару.</w:t>
      </w:r>
    </w:p>
    <w:p w:rsidR="00B12733" w:rsidRPr="00CA70E6" w:rsidRDefault="00B12733" w:rsidP="00B12733">
      <w:pPr>
        <w:ind w:firstLine="709"/>
        <w:jc w:val="both"/>
        <w:rPr>
          <w:rFonts w:cs="Aharoni"/>
          <w:sz w:val="16"/>
          <w:szCs w:val="16"/>
          <w:lang w:val="uk-UA"/>
        </w:rPr>
      </w:pPr>
    </w:p>
    <w:p w:rsidR="00B12733" w:rsidRPr="00CA70E6" w:rsidRDefault="00B12733" w:rsidP="00B12733">
      <w:pPr>
        <w:jc w:val="center"/>
        <w:rPr>
          <w:rFonts w:cs="Aharoni"/>
          <w:b/>
          <w:lang w:val="uk-UA"/>
        </w:rPr>
      </w:pPr>
      <w:r w:rsidRPr="00CA70E6">
        <w:rPr>
          <w:rFonts w:cs="Aharoni"/>
          <w:b/>
          <w:lang w:val="uk-UA"/>
        </w:rPr>
        <w:t>V. Права та обов’язки сторін</w:t>
      </w:r>
    </w:p>
    <w:p w:rsidR="00B12733" w:rsidRPr="00CA70E6" w:rsidRDefault="00B12733" w:rsidP="00B12733">
      <w:pPr>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5.1. Покупець зобов’язаний:</w:t>
      </w:r>
    </w:p>
    <w:p w:rsidR="00B12733" w:rsidRPr="00CA70E6" w:rsidRDefault="00B12733" w:rsidP="00B12733">
      <w:pPr>
        <w:ind w:firstLine="709"/>
        <w:jc w:val="both"/>
        <w:rPr>
          <w:rFonts w:cs="Aharoni"/>
          <w:lang w:val="uk-UA"/>
        </w:rPr>
      </w:pPr>
      <w:r w:rsidRPr="00CA70E6">
        <w:rPr>
          <w:rFonts w:cs="Aharoni"/>
          <w:lang w:val="uk-UA"/>
        </w:rPr>
        <w:t>5.1.1. Своєчасно та в повному обсязі сплачувати за поставлений Товар належної якості;</w:t>
      </w:r>
    </w:p>
    <w:p w:rsidR="00B12733" w:rsidRPr="00CA70E6" w:rsidRDefault="00B12733" w:rsidP="00B12733">
      <w:pPr>
        <w:ind w:firstLine="709"/>
        <w:jc w:val="both"/>
        <w:rPr>
          <w:rFonts w:cs="Aharoni"/>
          <w:lang w:val="uk-UA"/>
        </w:rPr>
      </w:pPr>
      <w:r w:rsidRPr="00CA70E6">
        <w:rPr>
          <w:rFonts w:cs="Aharoni"/>
          <w:lang w:val="uk-UA"/>
        </w:rPr>
        <w:t>5.1.2. Приймати поставлений Товар за видатковою накладною.</w:t>
      </w:r>
    </w:p>
    <w:p w:rsidR="00B12733" w:rsidRPr="00CA70E6" w:rsidRDefault="00B12733" w:rsidP="00B12733">
      <w:pPr>
        <w:ind w:firstLine="709"/>
        <w:jc w:val="both"/>
        <w:rPr>
          <w:rFonts w:cs="Aharoni"/>
          <w:lang w:val="uk-UA"/>
        </w:rPr>
      </w:pPr>
      <w:r w:rsidRPr="00CA70E6">
        <w:rPr>
          <w:rFonts w:cs="Aharoni"/>
          <w:lang w:val="uk-UA"/>
        </w:rPr>
        <w:t>5.2. Покупець має право:</w:t>
      </w:r>
    </w:p>
    <w:p w:rsidR="00B12733" w:rsidRPr="00CA70E6" w:rsidRDefault="00B12733" w:rsidP="00B12733">
      <w:pPr>
        <w:ind w:firstLine="709"/>
        <w:jc w:val="both"/>
        <w:rPr>
          <w:rFonts w:cs="Aharoni"/>
          <w:lang w:val="uk-UA"/>
        </w:rPr>
      </w:pPr>
      <w:r w:rsidRPr="00CA70E6">
        <w:rPr>
          <w:rFonts w:cs="Aharoni"/>
          <w:lang w:val="uk-UA"/>
        </w:rPr>
        <w:t>5.2.1. Контролювати поставку Товару у строки встановлені цим Договором;</w:t>
      </w:r>
    </w:p>
    <w:p w:rsidR="00B12733" w:rsidRPr="00CA70E6" w:rsidRDefault="00B12733" w:rsidP="00B12733">
      <w:pPr>
        <w:ind w:firstLine="709"/>
        <w:jc w:val="both"/>
        <w:rPr>
          <w:rFonts w:cs="Aharoni"/>
          <w:lang w:val="uk-UA"/>
        </w:rPr>
      </w:pPr>
      <w:r w:rsidRPr="00CA70E6">
        <w:rPr>
          <w:rFonts w:cs="Aharoni"/>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12733" w:rsidRPr="00CA70E6" w:rsidRDefault="00B12733" w:rsidP="00B12733">
      <w:pPr>
        <w:ind w:firstLine="709"/>
        <w:jc w:val="both"/>
        <w:rPr>
          <w:rFonts w:cs="Aharoni"/>
          <w:lang w:val="uk-UA"/>
        </w:rPr>
      </w:pPr>
      <w:r w:rsidRPr="00CA70E6">
        <w:rPr>
          <w:rFonts w:cs="Aharoni"/>
          <w:lang w:val="uk-UA"/>
        </w:rPr>
        <w:t>5.3. Постачальник зобов’язаний:</w:t>
      </w:r>
    </w:p>
    <w:p w:rsidR="00B12733" w:rsidRPr="00CA70E6" w:rsidRDefault="00B12733" w:rsidP="00B12733">
      <w:pPr>
        <w:ind w:firstLine="709"/>
        <w:jc w:val="both"/>
        <w:rPr>
          <w:rFonts w:cs="Aharoni"/>
          <w:lang w:val="uk-UA"/>
        </w:rPr>
      </w:pPr>
      <w:r w:rsidRPr="00CA70E6">
        <w:rPr>
          <w:rFonts w:cs="Aharoni"/>
          <w:lang w:val="uk-UA"/>
        </w:rPr>
        <w:t>5.3.1. Забезпечити поставку Товару в строки встановлені цим Договором;</w:t>
      </w:r>
    </w:p>
    <w:p w:rsidR="00B12733" w:rsidRPr="00CA70E6" w:rsidRDefault="00B12733" w:rsidP="00B12733">
      <w:pPr>
        <w:ind w:firstLine="709"/>
        <w:jc w:val="both"/>
        <w:rPr>
          <w:rFonts w:cs="Aharoni"/>
          <w:lang w:val="uk-UA"/>
        </w:rPr>
      </w:pPr>
      <w:r w:rsidRPr="00CA70E6">
        <w:rPr>
          <w:rFonts w:cs="Aharoni"/>
          <w:lang w:val="uk-UA"/>
        </w:rPr>
        <w:t>5.3.2. Забезпечити поставку Товару, якість якого відповідає умовам, встановленим цим Договором.</w:t>
      </w:r>
    </w:p>
    <w:p w:rsidR="00B12733" w:rsidRPr="00CA70E6" w:rsidRDefault="00B12733" w:rsidP="00B12733">
      <w:pPr>
        <w:keepNext/>
        <w:ind w:firstLine="709"/>
        <w:jc w:val="both"/>
        <w:rPr>
          <w:rFonts w:cs="Aharoni"/>
          <w:lang w:val="uk-UA"/>
        </w:rPr>
      </w:pPr>
      <w:r w:rsidRPr="00CA70E6">
        <w:rPr>
          <w:rFonts w:cs="Aharoni"/>
          <w:lang w:val="uk-UA"/>
        </w:rPr>
        <w:t>5.4. Постачальник має право:</w:t>
      </w:r>
    </w:p>
    <w:p w:rsidR="00B12733" w:rsidRPr="00CA70E6" w:rsidRDefault="00B12733" w:rsidP="00B12733">
      <w:pPr>
        <w:ind w:firstLine="709"/>
        <w:jc w:val="both"/>
        <w:rPr>
          <w:rFonts w:cs="Aharoni"/>
          <w:lang w:val="uk-UA"/>
        </w:rPr>
      </w:pPr>
      <w:r w:rsidRPr="00CA70E6">
        <w:rPr>
          <w:rFonts w:cs="Aharoni"/>
          <w:lang w:val="uk-UA"/>
        </w:rPr>
        <w:t>5.4.1. Своєчасно та в повному обсязі отримувати плату за поставлений якісний Товар;</w:t>
      </w:r>
    </w:p>
    <w:p w:rsidR="00B12733" w:rsidRPr="00CA70E6" w:rsidRDefault="00B12733" w:rsidP="00B12733">
      <w:pPr>
        <w:ind w:firstLine="709"/>
        <w:jc w:val="both"/>
        <w:rPr>
          <w:rFonts w:cs="Aharoni"/>
          <w:lang w:val="uk-UA"/>
        </w:rPr>
      </w:pPr>
      <w:r w:rsidRPr="00CA70E6">
        <w:rPr>
          <w:rFonts w:cs="Aharoni"/>
          <w:lang w:val="uk-UA"/>
        </w:rPr>
        <w:t>5.4.2. На дострокову поставку Товару за погодженням з Покупцем.</w:t>
      </w:r>
    </w:p>
    <w:p w:rsidR="00B12733" w:rsidRPr="00CA70E6" w:rsidRDefault="00B12733" w:rsidP="00B12733">
      <w:pPr>
        <w:ind w:firstLine="709"/>
        <w:jc w:val="both"/>
        <w:rPr>
          <w:rFonts w:cs="Aharoni"/>
          <w:sz w:val="18"/>
          <w:szCs w:val="18"/>
          <w:lang w:val="uk-UA"/>
        </w:rPr>
      </w:pPr>
    </w:p>
    <w:p w:rsidR="00B12733" w:rsidRPr="00CA70E6" w:rsidRDefault="00B12733" w:rsidP="00B12733">
      <w:pPr>
        <w:jc w:val="center"/>
        <w:rPr>
          <w:rFonts w:cs="Aharoni"/>
          <w:b/>
          <w:lang w:val="uk-UA"/>
        </w:rPr>
      </w:pPr>
      <w:r w:rsidRPr="00CA70E6">
        <w:rPr>
          <w:rFonts w:cs="Aharoni"/>
          <w:b/>
          <w:lang w:val="uk-UA"/>
        </w:rPr>
        <w:t>VI. Відповідальність сторін</w:t>
      </w:r>
    </w:p>
    <w:p w:rsidR="00B12733" w:rsidRPr="00CA70E6" w:rsidRDefault="00B12733" w:rsidP="00B12733">
      <w:pPr>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12733" w:rsidRPr="00CA70E6" w:rsidRDefault="00B12733" w:rsidP="00B12733">
      <w:pPr>
        <w:ind w:firstLine="709"/>
        <w:jc w:val="both"/>
        <w:rPr>
          <w:rFonts w:cs="Aharoni"/>
          <w:lang w:val="uk-UA"/>
        </w:rPr>
      </w:pPr>
      <w:r w:rsidRPr="00CA70E6">
        <w:rPr>
          <w:rFonts w:cs="Aharoni"/>
          <w:lang w:val="uk-UA"/>
        </w:rPr>
        <w:t>6.2. У разі невиконання або несвоєчасного виконання зобов’язань при закупівлі Товару за бюджетні кошти Постачальник сплачує Покупцю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12733" w:rsidRPr="00CA70E6" w:rsidRDefault="00B12733" w:rsidP="00B12733">
      <w:pPr>
        <w:ind w:firstLine="709"/>
        <w:jc w:val="both"/>
        <w:rPr>
          <w:rFonts w:cs="Aharoni"/>
          <w:lang w:val="uk-UA"/>
        </w:rPr>
      </w:pPr>
      <w:r w:rsidRPr="00CA70E6">
        <w:rPr>
          <w:rFonts w:cs="Aharoni"/>
          <w:lang w:val="uk-UA"/>
        </w:rPr>
        <w:t>6.3. За порушення Постачальником умов зобов’язання щодо якості Товару Покупець стягує штраф у розмірі двадцяти відсотків вартості неякісних Товарів.</w:t>
      </w:r>
    </w:p>
    <w:p w:rsidR="00B12733" w:rsidRPr="00CA70E6" w:rsidRDefault="00B12733" w:rsidP="00B12733">
      <w:pPr>
        <w:ind w:firstLine="709"/>
        <w:jc w:val="both"/>
        <w:rPr>
          <w:rFonts w:cs="Aharoni"/>
          <w:lang w:val="uk-UA"/>
        </w:rPr>
      </w:pPr>
      <w:r w:rsidRPr="00CA70E6">
        <w:rPr>
          <w:rFonts w:cs="Aharoni"/>
          <w:lang w:val="uk-UA"/>
        </w:rPr>
        <w:lastRenderedPageBreak/>
        <w:t xml:space="preserve">6.4. </w:t>
      </w:r>
      <w:r w:rsidRPr="00CA70E6">
        <w:rPr>
          <w:rFonts w:cs="Aharoni"/>
          <w:color w:val="000000"/>
          <w:lang w:val="uk-UA"/>
        </w:rPr>
        <w:t xml:space="preserve">Покупець має </w:t>
      </w:r>
      <w:proofErr w:type="spellStart"/>
      <w:r w:rsidRPr="00CA70E6">
        <w:rPr>
          <w:rFonts w:cs="Aharoni"/>
          <w:color w:val="000000"/>
          <w:lang w:val="uk-UA"/>
        </w:rPr>
        <w:t>праводостроково</w:t>
      </w:r>
      <w:proofErr w:type="spellEnd"/>
      <w:r w:rsidRPr="00CA70E6">
        <w:rPr>
          <w:rFonts w:cs="Aharoni"/>
          <w:color w:val="000000"/>
          <w:lang w:val="uk-UA"/>
        </w:rPr>
        <w:t xml:space="preserve">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триденний строк після прийняття Покупцем рішення про розірвання Договору. Договір припиняє свою дію після того, як Покупець письмово сповістить Постачальника про своє рішення та проведе з ним розрахунки за фактично поставлений товар.</w:t>
      </w:r>
    </w:p>
    <w:p w:rsidR="00B12733" w:rsidRPr="00CA70E6" w:rsidRDefault="00B12733" w:rsidP="00B12733">
      <w:pPr>
        <w:jc w:val="center"/>
        <w:rPr>
          <w:rFonts w:cs="Aharoni"/>
          <w:b/>
          <w:lang w:val="uk-UA"/>
        </w:rPr>
      </w:pPr>
    </w:p>
    <w:p w:rsidR="00B12733" w:rsidRPr="00CA70E6" w:rsidRDefault="00B12733" w:rsidP="00B12733">
      <w:pPr>
        <w:jc w:val="center"/>
        <w:rPr>
          <w:rFonts w:cs="Aharoni"/>
          <w:b/>
          <w:lang w:val="uk-UA"/>
        </w:rPr>
      </w:pPr>
      <w:r w:rsidRPr="00CA70E6">
        <w:rPr>
          <w:rFonts w:cs="Aharoni"/>
          <w:b/>
          <w:lang w:val="uk-UA"/>
        </w:rPr>
        <w:t>VII. Вирішення спорів</w:t>
      </w:r>
    </w:p>
    <w:p w:rsidR="00B12733" w:rsidRPr="00CA70E6" w:rsidRDefault="00B12733" w:rsidP="00B12733">
      <w:pPr>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12733" w:rsidRPr="00CA70E6" w:rsidRDefault="00B12733" w:rsidP="00B12733">
      <w:pPr>
        <w:ind w:firstLine="709"/>
        <w:jc w:val="both"/>
        <w:rPr>
          <w:rFonts w:cs="Aharoni"/>
          <w:lang w:val="uk-UA"/>
        </w:rPr>
      </w:pPr>
      <w:r w:rsidRPr="00CA70E6">
        <w:rPr>
          <w:rFonts w:cs="Aharoni"/>
          <w:lang w:val="uk-UA"/>
        </w:rPr>
        <w:t>7.2. У разі недосягнення Сторонами згоди спори (розбіжності) вирішуються у судовому порядку.</w:t>
      </w:r>
    </w:p>
    <w:p w:rsidR="00B12733" w:rsidRPr="00CA70E6" w:rsidRDefault="00B12733" w:rsidP="00B12733">
      <w:pPr>
        <w:ind w:firstLine="709"/>
        <w:jc w:val="center"/>
        <w:rPr>
          <w:rFonts w:cs="Aharoni"/>
          <w:b/>
          <w:sz w:val="18"/>
          <w:szCs w:val="18"/>
          <w:lang w:val="uk-UA"/>
        </w:rPr>
      </w:pPr>
    </w:p>
    <w:p w:rsidR="00B12733" w:rsidRDefault="00B12733" w:rsidP="00B12733">
      <w:pPr>
        <w:ind w:firstLine="709"/>
        <w:jc w:val="center"/>
        <w:rPr>
          <w:rFonts w:cs="Aharoni"/>
          <w:b/>
          <w:lang w:val="uk-UA"/>
        </w:rPr>
      </w:pPr>
      <w:r w:rsidRPr="00CA70E6">
        <w:rPr>
          <w:rFonts w:cs="Aharoni"/>
          <w:b/>
          <w:lang w:val="uk-UA"/>
        </w:rPr>
        <w:t>VIII. Форс-мажор</w:t>
      </w:r>
    </w:p>
    <w:p w:rsidR="004972A4" w:rsidRPr="00CA70E6" w:rsidRDefault="004972A4" w:rsidP="00B12733">
      <w:pPr>
        <w:ind w:firstLine="709"/>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12733" w:rsidRPr="00CA70E6" w:rsidRDefault="00B12733" w:rsidP="00B12733">
      <w:pPr>
        <w:ind w:firstLine="709"/>
        <w:jc w:val="both"/>
        <w:rPr>
          <w:rFonts w:cs="Aharoni"/>
        </w:rPr>
      </w:pPr>
      <w:r w:rsidRPr="00CA70E6">
        <w:rPr>
          <w:rFonts w:cs="Aharoni"/>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B12733" w:rsidRPr="00CA70E6" w:rsidRDefault="00B12733" w:rsidP="00B12733">
      <w:pPr>
        <w:ind w:firstLine="709"/>
        <w:jc w:val="both"/>
        <w:rPr>
          <w:rFonts w:cs="Aharoni"/>
          <w:lang w:val="uk-UA"/>
        </w:rPr>
      </w:pPr>
      <w:r w:rsidRPr="00CA70E6">
        <w:rPr>
          <w:rFonts w:cs="Aharoni"/>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12733" w:rsidRPr="00CA70E6" w:rsidRDefault="00B12733" w:rsidP="00B12733">
      <w:pPr>
        <w:jc w:val="center"/>
        <w:rPr>
          <w:rFonts w:cs="Aharoni"/>
          <w:b/>
          <w:bCs/>
          <w:lang w:val="uk-UA"/>
        </w:rPr>
      </w:pPr>
    </w:p>
    <w:p w:rsidR="00B12733" w:rsidRDefault="00B12733" w:rsidP="00B12733">
      <w:pPr>
        <w:jc w:val="center"/>
        <w:rPr>
          <w:rFonts w:cs="Aharoni"/>
          <w:b/>
          <w:bCs/>
          <w:lang w:val="uk-UA"/>
        </w:rPr>
      </w:pPr>
      <w:r w:rsidRPr="00CA70E6">
        <w:rPr>
          <w:rFonts w:cs="Aharoni"/>
          <w:b/>
          <w:bCs/>
          <w:lang w:val="uk-UA"/>
        </w:rPr>
        <w:t>IX. Заключні положення</w:t>
      </w:r>
    </w:p>
    <w:p w:rsidR="004972A4" w:rsidRPr="00CA70E6" w:rsidRDefault="004972A4" w:rsidP="00B12733">
      <w:pPr>
        <w:jc w:val="center"/>
        <w:rPr>
          <w:rFonts w:cs="Aharoni"/>
          <w:b/>
          <w:bCs/>
          <w:lang w:val="uk-UA"/>
        </w:rPr>
      </w:pPr>
    </w:p>
    <w:p w:rsidR="00B12733" w:rsidRPr="00CA70E6" w:rsidRDefault="00B12733" w:rsidP="00B12733">
      <w:pPr>
        <w:pStyle w:val="a5"/>
        <w:spacing w:after="0"/>
        <w:ind w:firstLine="709"/>
        <w:jc w:val="both"/>
        <w:rPr>
          <w:rFonts w:cs="Aharoni"/>
          <w:lang w:val="uk-UA"/>
        </w:rPr>
      </w:pPr>
      <w:r w:rsidRPr="00CA70E6">
        <w:rPr>
          <w:rFonts w:cs="Aharoni"/>
          <w:lang w:val="uk-UA"/>
        </w:rPr>
        <w:t>9.1. Цей Договір набирає чинності з дати його підписання та скріплення печатками та діє до 31.12.202</w:t>
      </w:r>
      <w:r w:rsidR="001E42CB">
        <w:rPr>
          <w:rFonts w:cs="Aharoni"/>
          <w:lang w:val="uk-UA"/>
        </w:rPr>
        <w:t>4</w:t>
      </w:r>
      <w:r w:rsidR="00CB7458">
        <w:rPr>
          <w:rFonts w:cs="Aharoni"/>
          <w:lang w:val="uk-UA"/>
        </w:rPr>
        <w:t xml:space="preserve"> року, </w:t>
      </w:r>
      <w:r w:rsidRPr="00CA70E6">
        <w:rPr>
          <w:rFonts w:cs="Aharoni"/>
          <w:lang w:val="uk-UA"/>
        </w:rPr>
        <w:t>а в частині взаєморозрахунків до повного виконання Сторонами договірних зобов’язань.</w:t>
      </w:r>
    </w:p>
    <w:p w:rsidR="00B12733" w:rsidRPr="00CA70E6" w:rsidRDefault="00B12733" w:rsidP="00B12733">
      <w:pPr>
        <w:pStyle w:val="a5"/>
        <w:spacing w:after="0"/>
        <w:ind w:firstLine="709"/>
        <w:jc w:val="both"/>
        <w:rPr>
          <w:rFonts w:cs="Aharoni"/>
        </w:rPr>
      </w:pPr>
      <w:r w:rsidRPr="00CA70E6">
        <w:rPr>
          <w:rFonts w:cs="Aharoni"/>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12733" w:rsidRPr="00CA70E6" w:rsidRDefault="00B12733" w:rsidP="00B12733">
      <w:pPr>
        <w:ind w:firstLine="709"/>
        <w:jc w:val="both"/>
        <w:rPr>
          <w:rFonts w:cs="Aharoni"/>
          <w:lang w:val="uk-UA"/>
        </w:rPr>
      </w:pPr>
      <w:r w:rsidRPr="00CA70E6">
        <w:rPr>
          <w:rFonts w:cs="Aharoni"/>
          <w:lang w:val="uk-UA"/>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B12733" w:rsidRPr="00CA70E6" w:rsidRDefault="00B12733" w:rsidP="00B12733">
      <w:pPr>
        <w:ind w:firstLine="720"/>
        <w:jc w:val="both"/>
        <w:rPr>
          <w:rFonts w:cs="Aharoni"/>
          <w:color w:val="000000"/>
          <w:lang w:val="uk-UA"/>
        </w:rPr>
      </w:pPr>
      <w:r w:rsidRPr="00CA70E6">
        <w:rPr>
          <w:rFonts w:cs="Aharoni"/>
          <w:color w:val="000000"/>
          <w:lang w:val="uk-UA"/>
        </w:rPr>
        <w:t>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персональними даними, передбаченими чинним законодавством України, зокрема Законом України «Про захист персональних даних».</w:t>
      </w:r>
    </w:p>
    <w:p w:rsidR="00B12733" w:rsidRPr="00CA70E6" w:rsidRDefault="00B12733" w:rsidP="00B12733">
      <w:pPr>
        <w:ind w:firstLine="720"/>
        <w:jc w:val="both"/>
        <w:rPr>
          <w:rFonts w:cs="Aharoni"/>
          <w:color w:val="000000"/>
          <w:lang w:val="uk-UA"/>
        </w:rPr>
      </w:pPr>
      <w:r w:rsidRPr="00CA70E6">
        <w:rPr>
          <w:rFonts w:cs="Aharoni"/>
          <w:color w:val="000000"/>
          <w:lang w:val="uk-UA"/>
        </w:rPr>
        <w:t xml:space="preserve">9.5. На момент укладення цього Договору Постачальник </w:t>
      </w:r>
      <w:r w:rsidRPr="00CB7458">
        <w:rPr>
          <w:rFonts w:cs="Aharoni"/>
          <w:color w:val="FF0000"/>
          <w:lang w:val="uk-UA"/>
        </w:rPr>
        <w:t>є</w:t>
      </w:r>
      <w:r w:rsidR="00CB7458" w:rsidRPr="00CB7458">
        <w:rPr>
          <w:rFonts w:cs="Aharoni"/>
          <w:color w:val="FF0000"/>
          <w:lang w:val="uk-UA"/>
        </w:rPr>
        <w:t>/не є</w:t>
      </w:r>
      <w:r w:rsidRPr="00CB7458">
        <w:rPr>
          <w:rFonts w:cs="Aharoni"/>
          <w:color w:val="FF0000"/>
          <w:lang w:val="uk-UA"/>
        </w:rPr>
        <w:t xml:space="preserve"> платником єдиного податку</w:t>
      </w:r>
      <w:r w:rsidRPr="00CA70E6">
        <w:rPr>
          <w:rFonts w:cs="Aharoni"/>
          <w:color w:val="000000"/>
          <w:lang w:val="uk-UA"/>
        </w:rPr>
        <w:t>, а Покупець є неприбутковою установою.</w:t>
      </w:r>
    </w:p>
    <w:p w:rsidR="00B12733" w:rsidRDefault="00B12733" w:rsidP="004972A4">
      <w:pPr>
        <w:ind w:firstLine="709"/>
        <w:jc w:val="both"/>
        <w:rPr>
          <w:rFonts w:cs="Aharoni"/>
          <w:lang w:val="uk-UA"/>
        </w:rPr>
      </w:pPr>
      <w:r w:rsidRPr="00CA70E6">
        <w:rPr>
          <w:rFonts w:cs="Aharoni"/>
          <w:lang w:val="uk-UA"/>
        </w:rPr>
        <w:t>9.6. Цей Договір складений в двох автентичних примірниках, українською мовою, які мають однакову юридичну силу.</w:t>
      </w:r>
    </w:p>
    <w:p w:rsidR="00CB7458" w:rsidRPr="00790920" w:rsidRDefault="00CB7458" w:rsidP="004972A4">
      <w:pPr>
        <w:ind w:firstLine="709"/>
        <w:jc w:val="both"/>
        <w:rPr>
          <w:rFonts w:cs="Aharoni"/>
          <w:lang w:val="uk-UA"/>
        </w:rPr>
      </w:pPr>
    </w:p>
    <w:p w:rsidR="00B12733" w:rsidRDefault="00B12733" w:rsidP="00B12733">
      <w:pPr>
        <w:jc w:val="center"/>
        <w:rPr>
          <w:rFonts w:cs="Aharoni"/>
          <w:b/>
          <w:lang w:val="uk-UA"/>
        </w:rPr>
      </w:pPr>
      <w:r w:rsidRPr="00CA70E6">
        <w:rPr>
          <w:rFonts w:cs="Aharoni"/>
          <w:b/>
          <w:lang w:val="uk-UA"/>
        </w:rPr>
        <w:lastRenderedPageBreak/>
        <w:t>X. Додатки до Договору</w:t>
      </w:r>
    </w:p>
    <w:p w:rsidR="004972A4" w:rsidRPr="00CA70E6" w:rsidRDefault="004972A4" w:rsidP="00B12733">
      <w:pPr>
        <w:jc w:val="center"/>
        <w:rPr>
          <w:rFonts w:cs="Aharoni"/>
          <w:b/>
          <w:lang w:val="uk-UA"/>
        </w:rPr>
      </w:pPr>
    </w:p>
    <w:p w:rsidR="00B12733" w:rsidRPr="00CA70E6" w:rsidRDefault="00B12733" w:rsidP="00B12733">
      <w:pPr>
        <w:ind w:firstLine="709"/>
        <w:jc w:val="both"/>
        <w:rPr>
          <w:rFonts w:cs="Aharoni"/>
          <w:lang w:val="uk-UA"/>
        </w:rPr>
      </w:pPr>
      <w:r w:rsidRPr="00CA70E6">
        <w:rPr>
          <w:rFonts w:cs="Aharoni"/>
          <w:lang w:val="uk-UA"/>
        </w:rPr>
        <w:t>10.1. До цього Договору додається:</w:t>
      </w:r>
    </w:p>
    <w:p w:rsidR="00B12733" w:rsidRPr="00DE3740" w:rsidRDefault="00B12733" w:rsidP="00B12733">
      <w:pPr>
        <w:ind w:firstLine="709"/>
        <w:jc w:val="both"/>
        <w:rPr>
          <w:rFonts w:cs="Aharoni"/>
          <w:lang w:val="uk-UA"/>
        </w:rPr>
      </w:pPr>
      <w:r w:rsidRPr="00CA70E6">
        <w:rPr>
          <w:rFonts w:cs="Aharoni"/>
          <w:lang w:val="uk-UA"/>
        </w:rPr>
        <w:t>10.1.1. Додаток № 1 (Специфікація).</w:t>
      </w:r>
    </w:p>
    <w:p w:rsidR="00B12733" w:rsidRPr="00CA70E6" w:rsidRDefault="00B12733" w:rsidP="00B12733">
      <w:pPr>
        <w:ind w:firstLine="709"/>
        <w:jc w:val="both"/>
        <w:rPr>
          <w:rFonts w:cs="Aharoni"/>
          <w:lang w:val="uk-UA"/>
        </w:rPr>
      </w:pPr>
    </w:p>
    <w:p w:rsidR="00B12733" w:rsidRPr="00CA70E6" w:rsidRDefault="00B12733" w:rsidP="00B12733">
      <w:pPr>
        <w:jc w:val="center"/>
        <w:rPr>
          <w:rFonts w:cs="Aharoni"/>
          <w:b/>
          <w:lang w:val="uk-UA"/>
        </w:rPr>
      </w:pPr>
      <w:r w:rsidRPr="00CA70E6">
        <w:rPr>
          <w:rFonts w:cs="Aharoni"/>
          <w:b/>
          <w:lang w:val="uk-UA"/>
        </w:rPr>
        <w:t>XI. Юридичні адреси та банківські реквізити Сторін</w:t>
      </w:r>
    </w:p>
    <w:p w:rsidR="00B12733" w:rsidRPr="00CA70E6" w:rsidRDefault="00B12733" w:rsidP="00B12733">
      <w:pPr>
        <w:jc w:val="center"/>
        <w:rPr>
          <w:rFonts w:cs="Aharoni"/>
          <w:b/>
          <w:lang w:val="uk-UA"/>
        </w:rPr>
      </w:pPr>
    </w:p>
    <w:p w:rsidR="00B12733" w:rsidRPr="00CA70E6" w:rsidRDefault="00B12733" w:rsidP="0008603F">
      <w:pPr>
        <w:rPr>
          <w:rFonts w:cs="Aharoni"/>
          <w:b/>
          <w:lang w:val="uk-UA"/>
        </w:rPr>
      </w:pPr>
    </w:p>
    <w:p w:rsidR="00B12733" w:rsidRPr="00CA70E6" w:rsidRDefault="00B12733" w:rsidP="00B12733">
      <w:pPr>
        <w:ind w:firstLine="709"/>
        <w:jc w:val="both"/>
        <w:rPr>
          <w:rFonts w:cs="Aharoni"/>
          <w:bCs/>
          <w:lang w:val="uk-UA"/>
        </w:rPr>
      </w:pPr>
    </w:p>
    <w:tbl>
      <w:tblPr>
        <w:tblW w:w="4839" w:type="pct"/>
        <w:tblLook w:val="0000"/>
      </w:tblPr>
      <w:tblGrid>
        <w:gridCol w:w="5069"/>
        <w:gridCol w:w="5017"/>
      </w:tblGrid>
      <w:tr w:rsidR="00B12733" w:rsidRPr="00CA70E6" w:rsidTr="00DE6669">
        <w:trPr>
          <w:trHeight w:val="367"/>
        </w:trPr>
        <w:tc>
          <w:tcPr>
            <w:tcW w:w="2513" w:type="pct"/>
            <w:vAlign w:val="center"/>
          </w:tcPr>
          <w:p w:rsidR="00B12733" w:rsidRPr="00CA70E6" w:rsidRDefault="00B12733" w:rsidP="00BD4D16">
            <w:pPr>
              <w:spacing w:after="120"/>
              <w:rPr>
                <w:rFonts w:cs="Aharoni"/>
                <w:b/>
                <w:bCs/>
                <w:lang w:val="uk-UA"/>
              </w:rPr>
            </w:pPr>
            <w:r w:rsidRPr="00CA70E6">
              <w:rPr>
                <w:rFonts w:cs="Aharoni"/>
                <w:b/>
                <w:bCs/>
                <w:lang w:val="uk-UA"/>
              </w:rPr>
              <w:t xml:space="preserve">ПОСТАЧАЛЬНИК </w:t>
            </w:r>
          </w:p>
        </w:tc>
        <w:tc>
          <w:tcPr>
            <w:tcW w:w="2487" w:type="pct"/>
            <w:vAlign w:val="center"/>
          </w:tcPr>
          <w:p w:rsidR="00B12733" w:rsidRPr="00CA70E6" w:rsidRDefault="00B12733" w:rsidP="00BD4D16">
            <w:pPr>
              <w:spacing w:after="120"/>
              <w:rPr>
                <w:rFonts w:cs="Aharoni"/>
                <w:b/>
                <w:bCs/>
                <w:lang w:val="uk-UA"/>
              </w:rPr>
            </w:pPr>
            <w:r w:rsidRPr="00CA70E6">
              <w:rPr>
                <w:rFonts w:cs="Aharoni"/>
                <w:b/>
                <w:bCs/>
                <w:lang w:val="uk-UA"/>
              </w:rPr>
              <w:t>ПОКУПЕЦЬ</w:t>
            </w:r>
          </w:p>
        </w:tc>
      </w:tr>
      <w:tr w:rsidR="00B12733" w:rsidRPr="00A4336B" w:rsidTr="00DE6669">
        <w:trPr>
          <w:trHeight w:val="825"/>
        </w:trPr>
        <w:tc>
          <w:tcPr>
            <w:tcW w:w="2513" w:type="pct"/>
            <w:shd w:val="clear" w:color="auto" w:fill="auto"/>
          </w:tcPr>
          <w:p w:rsidR="00B12733" w:rsidRDefault="00B12733" w:rsidP="00A4336B">
            <w:pPr>
              <w:tabs>
                <w:tab w:val="left" w:pos="5700"/>
              </w:tabs>
              <w:rPr>
                <w:rFonts w:cs="Aharoni"/>
                <w:bCs/>
                <w:lang w:val="uk-UA"/>
              </w:rPr>
            </w:pPr>
          </w:p>
          <w:p w:rsidR="00B12733" w:rsidRPr="00A4336B" w:rsidRDefault="00B12733" w:rsidP="00A4336B">
            <w:pPr>
              <w:tabs>
                <w:tab w:val="left" w:pos="5700"/>
              </w:tabs>
              <w:rPr>
                <w:rFonts w:cs="Aharoni"/>
                <w:bCs/>
                <w:lang w:val="uk-UA"/>
              </w:rPr>
            </w:pPr>
          </w:p>
        </w:tc>
        <w:tc>
          <w:tcPr>
            <w:tcW w:w="2487" w:type="pct"/>
            <w:shd w:val="clear" w:color="auto" w:fill="auto"/>
          </w:tcPr>
          <w:p w:rsidR="00B12733" w:rsidRPr="00A4336B" w:rsidRDefault="00B12733" w:rsidP="00A4336B">
            <w:pPr>
              <w:rPr>
                <w:rFonts w:cs="Aharoni"/>
                <w:lang w:val="uk-UA"/>
              </w:rPr>
            </w:pPr>
          </w:p>
          <w:p w:rsidR="00B12733" w:rsidRPr="00A4336B" w:rsidRDefault="00B12733" w:rsidP="00A4336B">
            <w:pPr>
              <w:tabs>
                <w:tab w:val="left" w:pos="1528"/>
                <w:tab w:val="center" w:pos="5040"/>
                <w:tab w:val="left" w:pos="5670"/>
              </w:tabs>
              <w:rPr>
                <w:rFonts w:cs="Aharoni"/>
                <w:b/>
                <w:lang w:val="uk-UA"/>
              </w:rPr>
            </w:pPr>
            <w:r w:rsidRPr="00A4336B">
              <w:rPr>
                <w:rFonts w:cs="Aharoni"/>
                <w:b/>
                <w:lang w:val="uk-UA"/>
              </w:rPr>
              <w:t>Державна установа «Дніпровська установа виконання покарань</w:t>
            </w:r>
            <w:r w:rsidRPr="00A4336B">
              <w:rPr>
                <w:rFonts w:cs="Aharoni"/>
                <w:b/>
              </w:rPr>
              <w:t xml:space="preserve"> (№ </w:t>
            </w:r>
            <w:r w:rsidRPr="00A4336B">
              <w:rPr>
                <w:rFonts w:cs="Aharoni"/>
                <w:b/>
                <w:lang w:val="uk-UA"/>
              </w:rPr>
              <w:t>4</w:t>
            </w:r>
            <w:r w:rsidRPr="00A4336B">
              <w:rPr>
                <w:rFonts w:cs="Aharoni"/>
                <w:b/>
              </w:rPr>
              <w:t>)</w:t>
            </w:r>
            <w:r w:rsidRPr="00A4336B">
              <w:rPr>
                <w:rFonts w:cs="Aharoni"/>
                <w:b/>
                <w:lang w:val="uk-UA"/>
              </w:rPr>
              <w:t>»</w:t>
            </w:r>
          </w:p>
          <w:p w:rsidR="00B12733" w:rsidRPr="00A4336B" w:rsidRDefault="00B12733" w:rsidP="00A4336B">
            <w:pPr>
              <w:tabs>
                <w:tab w:val="left" w:pos="1528"/>
                <w:tab w:val="left" w:pos="5670"/>
              </w:tabs>
              <w:rPr>
                <w:rFonts w:cs="Aharoni"/>
              </w:rPr>
            </w:pPr>
          </w:p>
          <w:p w:rsidR="00B12733" w:rsidRPr="00A4336B" w:rsidRDefault="00B12733" w:rsidP="00A4336B">
            <w:pPr>
              <w:tabs>
                <w:tab w:val="left" w:pos="1528"/>
                <w:tab w:val="left" w:pos="5670"/>
              </w:tabs>
              <w:rPr>
                <w:rFonts w:cs="Aharoni"/>
                <w:lang w:val="uk-UA"/>
              </w:rPr>
            </w:pPr>
            <w:r w:rsidRPr="00A4336B">
              <w:rPr>
                <w:rFonts w:cs="Aharoni"/>
                <w:lang w:val="uk-UA"/>
              </w:rPr>
              <w:t>49006</w:t>
            </w:r>
            <w:r w:rsidRPr="00A4336B">
              <w:rPr>
                <w:rFonts w:cs="Aharoni"/>
              </w:rPr>
              <w:t xml:space="preserve">, м. </w:t>
            </w:r>
            <w:r w:rsidRPr="00A4336B">
              <w:rPr>
                <w:rFonts w:cs="Aharoni"/>
                <w:lang w:val="uk-UA"/>
              </w:rPr>
              <w:t>Дніпро</w:t>
            </w:r>
            <w:r w:rsidRPr="00A4336B">
              <w:rPr>
                <w:rFonts w:cs="Aharoni"/>
              </w:rPr>
              <w:t xml:space="preserve">, </w:t>
            </w:r>
            <w:proofErr w:type="spellStart"/>
            <w:r w:rsidRPr="00A4336B">
              <w:rPr>
                <w:rFonts w:cs="Aharoni"/>
              </w:rPr>
              <w:t>вул</w:t>
            </w:r>
            <w:proofErr w:type="spellEnd"/>
            <w:r w:rsidRPr="00A4336B">
              <w:rPr>
                <w:rFonts w:cs="Aharoni"/>
              </w:rPr>
              <w:t xml:space="preserve">. </w:t>
            </w:r>
            <w:r w:rsidRPr="00A4336B">
              <w:rPr>
                <w:rFonts w:cs="Aharoni"/>
                <w:lang w:val="uk-UA"/>
              </w:rPr>
              <w:t xml:space="preserve">Надії </w:t>
            </w:r>
            <w:proofErr w:type="spellStart"/>
            <w:r w:rsidRPr="00A4336B">
              <w:rPr>
                <w:rFonts w:cs="Aharoni"/>
                <w:lang w:val="uk-UA"/>
              </w:rPr>
              <w:t>Алексеєнко</w:t>
            </w:r>
            <w:proofErr w:type="spellEnd"/>
            <w:r w:rsidRPr="00A4336B">
              <w:rPr>
                <w:rFonts w:cs="Aharoni"/>
                <w:lang w:val="uk-UA"/>
              </w:rPr>
              <w:t>,80</w:t>
            </w:r>
          </w:p>
          <w:p w:rsidR="00B12733" w:rsidRPr="00A4336B" w:rsidRDefault="00B12733" w:rsidP="00A4336B">
            <w:pPr>
              <w:tabs>
                <w:tab w:val="left" w:pos="1528"/>
                <w:tab w:val="left" w:pos="5670"/>
              </w:tabs>
              <w:rPr>
                <w:rFonts w:cs="Aharoni"/>
                <w:lang w:val="uk-UA"/>
              </w:rPr>
            </w:pPr>
            <w:r w:rsidRPr="00A4336B">
              <w:rPr>
                <w:rFonts w:cs="Aharoni"/>
              </w:rPr>
              <w:t xml:space="preserve">ЄДРПОУ </w:t>
            </w:r>
            <w:r w:rsidRPr="00A4336B">
              <w:rPr>
                <w:rFonts w:cs="Aharoni"/>
                <w:lang w:val="uk-UA"/>
              </w:rPr>
              <w:t>14316882</w:t>
            </w:r>
          </w:p>
          <w:p w:rsidR="00B12733" w:rsidRPr="00A4336B" w:rsidRDefault="00B12733" w:rsidP="00A4336B">
            <w:pPr>
              <w:tabs>
                <w:tab w:val="left" w:pos="5670"/>
              </w:tabs>
              <w:rPr>
                <w:rFonts w:cs="Aharoni"/>
                <w:lang w:val="uk-UA"/>
              </w:rPr>
            </w:pPr>
            <w:proofErr w:type="spellStart"/>
            <w:proofErr w:type="gramStart"/>
            <w:r w:rsidRPr="00A4336B">
              <w:rPr>
                <w:rFonts w:cs="Aharoni"/>
              </w:rPr>
              <w:t>р</w:t>
            </w:r>
            <w:proofErr w:type="spellEnd"/>
            <w:proofErr w:type="gramEnd"/>
            <w:r w:rsidRPr="00A4336B">
              <w:rPr>
                <w:rFonts w:cs="Aharoni"/>
              </w:rPr>
              <w:t>/</w:t>
            </w:r>
            <w:proofErr w:type="spellStart"/>
            <w:r w:rsidRPr="00A4336B">
              <w:rPr>
                <w:rFonts w:cs="Aharoni"/>
              </w:rPr>
              <w:t>р</w:t>
            </w:r>
            <w:proofErr w:type="spellEnd"/>
            <w:r w:rsidRPr="00A4336B">
              <w:rPr>
                <w:rFonts w:cs="Aharoni"/>
              </w:rPr>
              <w:t xml:space="preserve"> </w:t>
            </w:r>
            <w:r w:rsidRPr="00A4336B">
              <w:rPr>
                <w:rFonts w:cs="Aharoni"/>
                <w:lang w:val="uk-UA"/>
              </w:rPr>
              <w:t xml:space="preserve"> №</w:t>
            </w:r>
            <w:r w:rsidRPr="00A4336B">
              <w:rPr>
                <w:rFonts w:cs="Aharoni"/>
                <w:lang w:val="en-US"/>
              </w:rPr>
              <w:t>UA</w:t>
            </w:r>
            <w:r w:rsidRPr="00A4336B">
              <w:rPr>
                <w:rFonts w:cs="Aharoni"/>
                <w:lang w:val="uk-UA"/>
              </w:rPr>
              <w:t>428201720343180001000016197</w:t>
            </w:r>
          </w:p>
          <w:p w:rsidR="00B12733" w:rsidRPr="00A4336B" w:rsidRDefault="00B12733" w:rsidP="00A4336B">
            <w:pPr>
              <w:tabs>
                <w:tab w:val="left" w:pos="5670"/>
              </w:tabs>
              <w:rPr>
                <w:rFonts w:cs="Aharoni"/>
                <w:lang w:val="uk-UA"/>
              </w:rPr>
            </w:pPr>
            <w:r w:rsidRPr="00A4336B">
              <w:rPr>
                <w:rFonts w:cs="Aharoni"/>
                <w:lang w:val="en-US"/>
              </w:rPr>
              <w:t>UA</w:t>
            </w:r>
            <w:r w:rsidRPr="00A4336B">
              <w:rPr>
                <w:rFonts w:cs="Aharoni"/>
                <w:lang w:val="uk-UA"/>
              </w:rPr>
              <w:t>588201720343171001200016197</w:t>
            </w:r>
          </w:p>
          <w:p w:rsidR="00B12733" w:rsidRPr="00A4336B" w:rsidRDefault="00B12733" w:rsidP="00A4336B">
            <w:pPr>
              <w:tabs>
                <w:tab w:val="left" w:pos="1528"/>
                <w:tab w:val="left" w:pos="5670"/>
              </w:tabs>
              <w:rPr>
                <w:rFonts w:cs="Aharoni"/>
                <w:lang w:val="uk-UA"/>
              </w:rPr>
            </w:pPr>
            <w:r w:rsidRPr="00A4336B">
              <w:rPr>
                <w:rFonts w:cs="Aharoni"/>
              </w:rPr>
              <w:t xml:space="preserve">в </w:t>
            </w:r>
            <w:proofErr w:type="spellStart"/>
            <w:r w:rsidRPr="00A4336B">
              <w:rPr>
                <w:rFonts w:cs="Aharoni"/>
              </w:rPr>
              <w:t>Держказначе</w:t>
            </w:r>
            <w:r w:rsidRPr="00A4336B">
              <w:rPr>
                <w:rFonts w:cs="Aharoni"/>
                <w:lang w:val="uk-UA"/>
              </w:rPr>
              <w:t>йській</w:t>
            </w:r>
            <w:proofErr w:type="spellEnd"/>
            <w:r w:rsidRPr="00A4336B">
              <w:rPr>
                <w:rFonts w:cs="Aharoni"/>
                <w:lang w:val="uk-UA"/>
              </w:rPr>
              <w:t xml:space="preserve"> службі України</w:t>
            </w:r>
            <w:r w:rsidR="00CB7458">
              <w:rPr>
                <w:rFonts w:cs="Aharoni"/>
                <w:lang w:val="uk-UA"/>
              </w:rPr>
              <w:t xml:space="preserve"> </w:t>
            </w:r>
            <w:r w:rsidRPr="00A4336B">
              <w:rPr>
                <w:rFonts w:cs="Aharoni"/>
                <w:lang w:val="uk-UA"/>
              </w:rPr>
              <w:t>м. Киї</w:t>
            </w:r>
            <w:proofErr w:type="gramStart"/>
            <w:r w:rsidRPr="00A4336B">
              <w:rPr>
                <w:rFonts w:cs="Aharoni"/>
                <w:lang w:val="uk-UA"/>
              </w:rPr>
              <w:t>в</w:t>
            </w:r>
            <w:proofErr w:type="gramEnd"/>
          </w:p>
          <w:p w:rsidR="00B12733" w:rsidRPr="00A4336B" w:rsidRDefault="00B12733" w:rsidP="00A4336B">
            <w:pPr>
              <w:tabs>
                <w:tab w:val="left" w:pos="1528"/>
              </w:tabs>
              <w:rPr>
                <w:rFonts w:cs="Aharoni"/>
                <w:lang w:val="uk-UA"/>
              </w:rPr>
            </w:pPr>
            <w:r w:rsidRPr="00A4336B">
              <w:rPr>
                <w:rFonts w:cs="Aharoni"/>
              </w:rPr>
              <w:t>МФО</w:t>
            </w:r>
            <w:r w:rsidRPr="00DE3740">
              <w:rPr>
                <w:rFonts w:cs="Aharoni"/>
                <w:lang w:val="en-US"/>
              </w:rPr>
              <w:t xml:space="preserve"> </w:t>
            </w:r>
            <w:r w:rsidRPr="00A4336B">
              <w:rPr>
                <w:rFonts w:cs="Aharoni"/>
                <w:lang w:val="uk-UA"/>
              </w:rPr>
              <w:t>820172</w:t>
            </w:r>
          </w:p>
          <w:p w:rsidR="00B12733" w:rsidRDefault="0036793D" w:rsidP="00A4336B">
            <w:pPr>
              <w:tabs>
                <w:tab w:val="left" w:pos="5700"/>
              </w:tabs>
              <w:rPr>
                <w:rFonts w:cs="Aharoni"/>
                <w:lang w:val="uk-UA"/>
              </w:rPr>
            </w:pPr>
            <w:r>
              <w:rPr>
                <w:rFonts w:cs="Aharoni"/>
                <w:lang w:val="uk-UA"/>
              </w:rPr>
              <w:t xml:space="preserve">тел. </w:t>
            </w:r>
            <w:r w:rsidR="00B12733" w:rsidRPr="00A4336B">
              <w:rPr>
                <w:rFonts w:cs="Aharoni"/>
                <w:lang w:val="uk-UA"/>
              </w:rPr>
              <w:t xml:space="preserve"> </w:t>
            </w:r>
            <w:r>
              <w:rPr>
                <w:rFonts w:cs="Aharoni"/>
                <w:lang w:val="uk-UA"/>
              </w:rPr>
              <w:t>+38(098)-48-68-178</w:t>
            </w:r>
          </w:p>
          <w:p w:rsidR="00CB7458" w:rsidRPr="00CB7458" w:rsidRDefault="00CB7458" w:rsidP="00A4336B">
            <w:pPr>
              <w:tabs>
                <w:tab w:val="left" w:pos="5700"/>
              </w:tabs>
              <w:rPr>
                <w:rFonts w:cs="Aharoni"/>
                <w:lang w:val="en-US"/>
              </w:rPr>
            </w:pPr>
            <w:r>
              <w:rPr>
                <w:rFonts w:cs="Aharoni"/>
                <w:lang w:val="en-US"/>
              </w:rPr>
              <w:t>E-mail</w:t>
            </w:r>
            <w:r>
              <w:rPr>
                <w:rFonts w:cs="Aharoni"/>
                <w:lang w:val="uk-UA"/>
              </w:rPr>
              <w:t>:</w:t>
            </w:r>
            <w:r w:rsidRPr="00CB7458">
              <w:rPr>
                <w:lang w:val="en-US"/>
              </w:rPr>
              <w:t xml:space="preserve"> </w:t>
            </w:r>
            <w:r w:rsidRPr="00CB7458">
              <w:rPr>
                <w:rFonts w:cs="Aharoni"/>
                <w:lang w:val="uk-UA"/>
              </w:rPr>
              <w:t>dsi.kbo@ukr.net</w:t>
            </w:r>
          </w:p>
          <w:p w:rsidR="00B12733" w:rsidRPr="00CB7458" w:rsidRDefault="00B12733" w:rsidP="00A4336B">
            <w:pPr>
              <w:tabs>
                <w:tab w:val="left" w:pos="5700"/>
              </w:tabs>
              <w:rPr>
                <w:rFonts w:cs="Aharoni"/>
                <w:lang w:val="en-US"/>
              </w:rPr>
            </w:pPr>
          </w:p>
          <w:p w:rsidR="00B12733" w:rsidRPr="00A4336B" w:rsidRDefault="00B12733" w:rsidP="00A4336B">
            <w:pPr>
              <w:tabs>
                <w:tab w:val="left" w:pos="5700"/>
              </w:tabs>
              <w:rPr>
                <w:rFonts w:cs="Aharoni"/>
                <w:lang w:val="uk-UA"/>
              </w:rPr>
            </w:pPr>
          </w:p>
          <w:p w:rsidR="00B12733" w:rsidRDefault="00B12733" w:rsidP="00A4336B">
            <w:pPr>
              <w:tabs>
                <w:tab w:val="left" w:pos="5700"/>
              </w:tabs>
              <w:rPr>
                <w:rFonts w:cs="Aharoni"/>
                <w:lang w:val="uk-UA"/>
              </w:rPr>
            </w:pPr>
            <w:r w:rsidRPr="00A4336B">
              <w:rPr>
                <w:rFonts w:cs="Aharoni"/>
                <w:lang w:val="uk-UA"/>
              </w:rPr>
              <w:t>Н</w:t>
            </w:r>
            <w:proofErr w:type="spellStart"/>
            <w:r w:rsidRPr="00A4336B">
              <w:rPr>
                <w:rFonts w:cs="Aharoni"/>
              </w:rPr>
              <w:t>ачальник</w:t>
            </w:r>
            <w:proofErr w:type="spellEnd"/>
            <w:r w:rsidRPr="00A4336B">
              <w:rPr>
                <w:rFonts w:cs="Aharoni"/>
                <w:lang w:val="uk-UA"/>
              </w:rPr>
              <w:t>__</w:t>
            </w:r>
            <w:r w:rsidRPr="00A4336B">
              <w:rPr>
                <w:rFonts w:cs="Aharoni"/>
              </w:rPr>
              <w:t>___</w:t>
            </w:r>
            <w:r w:rsidR="00DE6669">
              <w:rPr>
                <w:rFonts w:cs="Aharoni"/>
                <w:lang w:val="uk-UA"/>
              </w:rPr>
              <w:t>___</w:t>
            </w:r>
            <w:r w:rsidRPr="00A4336B">
              <w:rPr>
                <w:rFonts w:cs="Aharoni"/>
              </w:rPr>
              <w:t>_____</w:t>
            </w:r>
            <w:r w:rsidRPr="00A4336B">
              <w:rPr>
                <w:rFonts w:cs="Aharoni"/>
                <w:lang w:val="uk-UA"/>
              </w:rPr>
              <w:t>___</w:t>
            </w:r>
            <w:r w:rsidRPr="00A4336B">
              <w:rPr>
                <w:rFonts w:cs="Aharoni"/>
              </w:rPr>
              <w:t>/</w:t>
            </w:r>
            <w:r w:rsidRPr="00A4336B">
              <w:rPr>
                <w:rFonts w:cs="Aharoni"/>
                <w:lang w:val="uk-UA"/>
              </w:rPr>
              <w:t xml:space="preserve">В.В. </w:t>
            </w:r>
            <w:proofErr w:type="spellStart"/>
            <w:r w:rsidRPr="00A4336B">
              <w:rPr>
                <w:rFonts w:cs="Aharoni"/>
                <w:lang w:val="uk-UA"/>
              </w:rPr>
              <w:t>Єрмаченко</w:t>
            </w:r>
            <w:proofErr w:type="spellEnd"/>
            <w:r w:rsidRPr="00A4336B">
              <w:rPr>
                <w:rFonts w:cs="Aharoni"/>
                <w:lang w:val="uk-UA"/>
              </w:rPr>
              <w:t>/</w:t>
            </w:r>
          </w:p>
          <w:p w:rsidR="00DE6669" w:rsidRPr="00A4336B" w:rsidRDefault="00DE6669" w:rsidP="00A4336B">
            <w:pPr>
              <w:tabs>
                <w:tab w:val="left" w:pos="5700"/>
              </w:tabs>
              <w:rPr>
                <w:rFonts w:cs="Aharoni"/>
                <w:b/>
                <w:bCs/>
                <w:lang w:val="uk-UA"/>
              </w:rPr>
            </w:pPr>
            <w:r>
              <w:rPr>
                <w:rFonts w:cs="Aharoni"/>
                <w:lang w:val="uk-UA"/>
              </w:rPr>
              <w:t>М.П.</w:t>
            </w:r>
          </w:p>
        </w:tc>
      </w:tr>
      <w:tr w:rsidR="00B12733" w:rsidRPr="008B4B1F" w:rsidTr="00DE6669">
        <w:trPr>
          <w:trHeight w:val="240"/>
        </w:trPr>
        <w:tc>
          <w:tcPr>
            <w:tcW w:w="2513" w:type="pct"/>
          </w:tcPr>
          <w:p w:rsidR="00B12733" w:rsidRPr="008B4B1F" w:rsidRDefault="00B12733" w:rsidP="00BD4D16">
            <w:pPr>
              <w:spacing w:before="120"/>
              <w:rPr>
                <w:b/>
                <w:bCs/>
                <w:lang w:val="uk-UA"/>
              </w:rPr>
            </w:pPr>
          </w:p>
        </w:tc>
        <w:tc>
          <w:tcPr>
            <w:tcW w:w="2487" w:type="pct"/>
          </w:tcPr>
          <w:p w:rsidR="00B12733" w:rsidRPr="008B4B1F" w:rsidRDefault="00B12733" w:rsidP="00BD4D16">
            <w:pPr>
              <w:spacing w:before="120"/>
              <w:rPr>
                <w:b/>
                <w:bCs/>
                <w:lang w:val="uk-UA"/>
              </w:rPr>
            </w:pPr>
          </w:p>
        </w:tc>
      </w:tr>
    </w:tbl>
    <w:p w:rsidR="00B12733" w:rsidRDefault="00B12733" w:rsidP="00B12733">
      <w:pPr>
        <w:pStyle w:val="a3"/>
        <w:ind w:left="5387"/>
        <w:jc w:val="left"/>
        <w:rPr>
          <w:sz w:val="24"/>
          <w:szCs w:val="24"/>
        </w:rPr>
      </w:pPr>
    </w:p>
    <w:p w:rsidR="00B12733" w:rsidRDefault="00B12733" w:rsidP="00B12733">
      <w:pPr>
        <w:pStyle w:val="a3"/>
        <w:ind w:left="5387"/>
        <w:jc w:val="left"/>
        <w:rPr>
          <w:sz w:val="24"/>
          <w:szCs w:val="24"/>
        </w:rPr>
      </w:pPr>
    </w:p>
    <w:p w:rsidR="00B12733" w:rsidRDefault="00B12733" w:rsidP="00B12733">
      <w:pPr>
        <w:pStyle w:val="a3"/>
        <w:ind w:left="5387"/>
        <w:jc w:val="left"/>
        <w:rPr>
          <w:sz w:val="24"/>
          <w:szCs w:val="24"/>
        </w:rPr>
      </w:pPr>
    </w:p>
    <w:p w:rsidR="00B12733" w:rsidRDefault="00B12733" w:rsidP="00B12733">
      <w:pPr>
        <w:pStyle w:val="a3"/>
        <w:ind w:left="5387"/>
        <w:jc w:val="left"/>
        <w:rPr>
          <w:sz w:val="24"/>
          <w:szCs w:val="24"/>
        </w:rPr>
      </w:pPr>
    </w:p>
    <w:p w:rsidR="00B12733" w:rsidRDefault="00B12733" w:rsidP="00B12733">
      <w:pPr>
        <w:pStyle w:val="a3"/>
        <w:ind w:left="5387"/>
        <w:jc w:val="left"/>
        <w:rPr>
          <w:sz w:val="24"/>
          <w:szCs w:val="24"/>
        </w:rPr>
      </w:pPr>
    </w:p>
    <w:p w:rsidR="00B12733" w:rsidRPr="00B12733" w:rsidRDefault="00B12733" w:rsidP="00B12733">
      <w:pPr>
        <w:spacing w:after="200" w:line="276" w:lineRule="auto"/>
        <w:jc w:val="center"/>
        <w:rPr>
          <w:lang w:val="uk-UA"/>
        </w:rPr>
      </w:pPr>
      <w:r>
        <w:br w:type="page"/>
      </w:r>
    </w:p>
    <w:p w:rsidR="00B12733" w:rsidRPr="00631741" w:rsidRDefault="00B12733" w:rsidP="00881562">
      <w:pPr>
        <w:pStyle w:val="a3"/>
        <w:ind w:left="6663"/>
        <w:jc w:val="left"/>
        <w:rPr>
          <w:sz w:val="24"/>
          <w:szCs w:val="24"/>
        </w:rPr>
      </w:pPr>
      <w:r w:rsidRPr="00631741">
        <w:rPr>
          <w:sz w:val="24"/>
          <w:szCs w:val="24"/>
        </w:rPr>
        <w:lastRenderedPageBreak/>
        <w:t>Додаток № 1</w:t>
      </w:r>
    </w:p>
    <w:p w:rsidR="00B12733" w:rsidRPr="00631741" w:rsidRDefault="00B12733" w:rsidP="00881562">
      <w:pPr>
        <w:pStyle w:val="a3"/>
        <w:ind w:left="6663"/>
        <w:jc w:val="left"/>
        <w:rPr>
          <w:sz w:val="24"/>
          <w:szCs w:val="24"/>
        </w:rPr>
      </w:pPr>
      <w:r w:rsidRPr="00631741">
        <w:rPr>
          <w:sz w:val="24"/>
          <w:szCs w:val="24"/>
        </w:rPr>
        <w:t xml:space="preserve">до договору №________ </w:t>
      </w:r>
    </w:p>
    <w:p w:rsidR="00B12733" w:rsidRPr="00631741" w:rsidRDefault="00B12733" w:rsidP="00881562">
      <w:pPr>
        <w:pStyle w:val="a3"/>
        <w:ind w:left="6663"/>
        <w:jc w:val="left"/>
        <w:rPr>
          <w:sz w:val="24"/>
          <w:szCs w:val="24"/>
        </w:rPr>
      </w:pPr>
      <w:r w:rsidRPr="00631741">
        <w:rPr>
          <w:sz w:val="24"/>
          <w:szCs w:val="24"/>
        </w:rPr>
        <w:t>від „___“ ___________ 20</w:t>
      </w:r>
      <w:r>
        <w:rPr>
          <w:sz w:val="24"/>
          <w:szCs w:val="24"/>
        </w:rPr>
        <w:t>2</w:t>
      </w:r>
      <w:r w:rsidR="001E42CB">
        <w:rPr>
          <w:sz w:val="24"/>
          <w:szCs w:val="24"/>
        </w:rPr>
        <w:t>4</w:t>
      </w:r>
      <w:r w:rsidRPr="00631741">
        <w:rPr>
          <w:sz w:val="24"/>
          <w:szCs w:val="24"/>
        </w:rPr>
        <w:t xml:space="preserve"> року</w:t>
      </w:r>
    </w:p>
    <w:p w:rsidR="00B12733" w:rsidRPr="00631741" w:rsidRDefault="00B12733" w:rsidP="00B12733">
      <w:pPr>
        <w:pStyle w:val="a3"/>
        <w:rPr>
          <w:sz w:val="24"/>
          <w:szCs w:val="24"/>
        </w:rPr>
      </w:pPr>
    </w:p>
    <w:p w:rsidR="00B12733" w:rsidRDefault="00B12733" w:rsidP="00B12733">
      <w:pPr>
        <w:pStyle w:val="a3"/>
        <w:rPr>
          <w:sz w:val="24"/>
          <w:szCs w:val="24"/>
        </w:rPr>
      </w:pPr>
    </w:p>
    <w:p w:rsidR="00B12733" w:rsidRDefault="00B12733" w:rsidP="00B12733">
      <w:pPr>
        <w:pStyle w:val="a3"/>
        <w:rPr>
          <w:sz w:val="24"/>
          <w:szCs w:val="24"/>
        </w:rPr>
      </w:pPr>
    </w:p>
    <w:p w:rsidR="00A4336B" w:rsidRDefault="00A4336B" w:rsidP="00B12733">
      <w:pPr>
        <w:pStyle w:val="a3"/>
        <w:rPr>
          <w:sz w:val="24"/>
          <w:szCs w:val="24"/>
        </w:rPr>
      </w:pPr>
    </w:p>
    <w:p w:rsidR="00A4336B" w:rsidRDefault="00A4336B" w:rsidP="00B12733">
      <w:pPr>
        <w:pStyle w:val="a3"/>
        <w:rPr>
          <w:sz w:val="24"/>
          <w:szCs w:val="24"/>
        </w:rPr>
      </w:pPr>
    </w:p>
    <w:p w:rsidR="00B12733" w:rsidRPr="00A4336B" w:rsidRDefault="00A4336B" w:rsidP="00B12733">
      <w:pPr>
        <w:jc w:val="center"/>
        <w:rPr>
          <w:b/>
          <w:i/>
          <w:lang w:val="uk-UA"/>
        </w:rPr>
      </w:pPr>
      <w:r w:rsidRPr="00A4336B">
        <w:rPr>
          <w:b/>
          <w:lang w:val="uk-UA"/>
        </w:rPr>
        <w:t>СПЕЦИФІКАЦІЯ</w:t>
      </w:r>
    </w:p>
    <w:p w:rsidR="00B12733" w:rsidRPr="00DB5CFE" w:rsidRDefault="00B12733" w:rsidP="00B12733">
      <w:pPr>
        <w:jc w:val="center"/>
        <w:rPr>
          <w:i/>
          <w:lang w:val="uk-UA"/>
        </w:rPr>
      </w:pPr>
    </w:p>
    <w:p w:rsidR="00B12733" w:rsidRPr="00DB5CFE" w:rsidRDefault="00B12733" w:rsidP="00B12733">
      <w:pPr>
        <w:rPr>
          <w:i/>
          <w:lang w:val="uk-UA"/>
        </w:rPr>
      </w:pPr>
    </w:p>
    <w:tbl>
      <w:tblPr>
        <w:tblW w:w="10335" w:type="dxa"/>
        <w:jc w:val="center"/>
        <w:tblLayout w:type="fixed"/>
        <w:tblLook w:val="04A0"/>
      </w:tblPr>
      <w:tblGrid>
        <w:gridCol w:w="491"/>
        <w:gridCol w:w="4394"/>
        <w:gridCol w:w="709"/>
        <w:gridCol w:w="1417"/>
        <w:gridCol w:w="1546"/>
        <w:gridCol w:w="1778"/>
      </w:tblGrid>
      <w:tr w:rsidR="00B12733" w:rsidRPr="00DB5CFE" w:rsidTr="00CB745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bCs/>
                <w:lang w:val="uk-UA"/>
              </w:rPr>
              <w:t>№</w:t>
            </w:r>
          </w:p>
        </w:tc>
        <w:tc>
          <w:tcPr>
            <w:tcW w:w="4394"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lang w:val="uk-UA"/>
              </w:rPr>
              <w:t>Найменування Товару</w:t>
            </w:r>
          </w:p>
        </w:tc>
        <w:tc>
          <w:tcPr>
            <w:tcW w:w="709"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F94A38">
              <w:rPr>
                <w:lang w:val="uk-UA"/>
              </w:rPr>
              <w:t xml:space="preserve">Од. </w:t>
            </w:r>
            <w:proofErr w:type="spellStart"/>
            <w:r w:rsidRPr="00F94A38">
              <w:rPr>
                <w:lang w:val="uk-UA"/>
              </w:rPr>
              <w:t>вим</w:t>
            </w:r>
            <w:proofErr w:type="spellEnd"/>
            <w:r w:rsidRPr="00F94A38">
              <w:rPr>
                <w:lang w:val="uk-UA"/>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i/>
                <w:lang w:val="uk-UA"/>
              </w:rPr>
            </w:pPr>
            <w:r w:rsidRPr="00DB5CFE">
              <w:rPr>
                <w:lang w:val="uk-UA"/>
              </w:rPr>
              <w:t>Кількість</w:t>
            </w:r>
          </w:p>
        </w:tc>
        <w:tc>
          <w:tcPr>
            <w:tcW w:w="1546"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lang w:val="uk-UA"/>
              </w:rPr>
              <w:t xml:space="preserve">Ціна без ПДВ за од., </w:t>
            </w:r>
            <w:r w:rsidR="00A4336B">
              <w:rPr>
                <w:lang w:val="uk-UA"/>
              </w:rPr>
              <w:t>грн.</w:t>
            </w:r>
          </w:p>
        </w:tc>
        <w:tc>
          <w:tcPr>
            <w:tcW w:w="1778"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lang w:val="uk-UA"/>
              </w:rPr>
              <w:t xml:space="preserve">Сума без ПДВ, </w:t>
            </w:r>
            <w:r w:rsidR="00A4336B">
              <w:rPr>
                <w:lang w:val="uk-UA"/>
              </w:rPr>
              <w:t>грн.</w:t>
            </w:r>
          </w:p>
        </w:tc>
      </w:tr>
      <w:tr w:rsidR="00B12733" w:rsidRPr="00DB5CFE" w:rsidTr="00CB7458">
        <w:trPr>
          <w:trHeight w:val="344"/>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12733" w:rsidRPr="00DB5CFE" w:rsidRDefault="00B12733" w:rsidP="00881562">
            <w:pPr>
              <w:jc w:val="center"/>
              <w:rPr>
                <w:bCs/>
                <w:i/>
                <w:lang w:val="uk-UA"/>
              </w:rPr>
            </w:pPr>
            <w:r w:rsidRPr="00DB5CFE">
              <w:rPr>
                <w:bCs/>
                <w:lang w:val="uk-UA"/>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B12733" w:rsidRPr="00881562" w:rsidRDefault="0036793D" w:rsidP="00AA3531">
            <w:pPr>
              <w:jc w:val="both"/>
              <w:rPr>
                <w:b/>
                <w:color w:val="000000"/>
                <w:lang w:val="uk-UA"/>
              </w:rPr>
            </w:pPr>
            <w:r w:rsidRPr="0036793D">
              <w:rPr>
                <w:b/>
                <w:color w:val="000000"/>
                <w:lang w:val="uk-UA"/>
              </w:rPr>
              <w:t>Сіль харчова, кам'яна, помел 1, ґатунок перший, 1 кг</w:t>
            </w:r>
          </w:p>
        </w:tc>
        <w:tc>
          <w:tcPr>
            <w:tcW w:w="709" w:type="dxa"/>
            <w:tcBorders>
              <w:top w:val="single" w:sz="4" w:space="0" w:color="auto"/>
              <w:left w:val="nil"/>
              <w:bottom w:val="single" w:sz="4" w:space="0" w:color="auto"/>
              <w:right w:val="single" w:sz="4" w:space="0" w:color="auto"/>
            </w:tcBorders>
            <w:shd w:val="clear" w:color="auto" w:fill="auto"/>
            <w:vAlign w:val="center"/>
          </w:tcPr>
          <w:p w:rsidR="00B12733" w:rsidRPr="00B12733" w:rsidRDefault="00B12733" w:rsidP="00881562">
            <w:pPr>
              <w:jc w:val="center"/>
              <w:rPr>
                <w:lang w:val="uk-UA"/>
              </w:rPr>
            </w:pPr>
            <w:r w:rsidRPr="00B12733">
              <w:rPr>
                <w:lang w:val="uk-UA"/>
              </w:rPr>
              <w:t>кг</w:t>
            </w:r>
          </w:p>
        </w:tc>
        <w:tc>
          <w:tcPr>
            <w:tcW w:w="1417" w:type="dxa"/>
            <w:tcBorders>
              <w:top w:val="single" w:sz="4" w:space="0" w:color="auto"/>
              <w:left w:val="nil"/>
              <w:bottom w:val="single" w:sz="4" w:space="0" w:color="auto"/>
              <w:right w:val="single" w:sz="4" w:space="0" w:color="auto"/>
            </w:tcBorders>
            <w:shd w:val="clear" w:color="auto" w:fill="auto"/>
            <w:vAlign w:val="center"/>
          </w:tcPr>
          <w:p w:rsidR="00B12733" w:rsidRPr="00B12733" w:rsidRDefault="00B12733" w:rsidP="00881562">
            <w:pPr>
              <w:autoSpaceDE w:val="0"/>
              <w:autoSpaceDN w:val="0"/>
              <w:adjustRightInd w:val="0"/>
              <w:jc w:val="center"/>
              <w:rPr>
                <w:lang w:val="uk-UA"/>
              </w:rPr>
            </w:pPr>
          </w:p>
        </w:tc>
        <w:tc>
          <w:tcPr>
            <w:tcW w:w="1546"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B12733" w:rsidRPr="00DB5CFE" w:rsidRDefault="00B12733" w:rsidP="00881562">
            <w:pPr>
              <w:jc w:val="center"/>
              <w:rPr>
                <w:lang w:val="uk-UA"/>
              </w:rPr>
            </w:pPr>
          </w:p>
        </w:tc>
      </w:tr>
      <w:tr w:rsidR="00B12733" w:rsidRPr="00DB5CFE" w:rsidTr="00CB7458">
        <w:trPr>
          <w:trHeight w:val="234"/>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2733" w:rsidRPr="00881562" w:rsidRDefault="00A4336B" w:rsidP="00881562">
            <w:pPr>
              <w:jc w:val="right"/>
              <w:rPr>
                <w:b/>
                <w:lang w:val="uk-UA"/>
              </w:rPr>
            </w:pPr>
            <w:r w:rsidRPr="00881562">
              <w:rPr>
                <w:b/>
                <w:lang w:val="uk-UA"/>
              </w:rPr>
              <w:t>Всього без ПДВ:</w:t>
            </w:r>
          </w:p>
        </w:tc>
        <w:tc>
          <w:tcPr>
            <w:tcW w:w="1778" w:type="dxa"/>
            <w:tcBorders>
              <w:top w:val="single" w:sz="4" w:space="0" w:color="auto"/>
              <w:left w:val="nil"/>
              <w:bottom w:val="single" w:sz="4" w:space="0" w:color="auto"/>
              <w:right w:val="single" w:sz="4" w:space="0" w:color="auto"/>
            </w:tcBorders>
            <w:shd w:val="clear" w:color="auto" w:fill="auto"/>
            <w:vAlign w:val="center"/>
          </w:tcPr>
          <w:p w:rsidR="00B12733" w:rsidRPr="00881562" w:rsidRDefault="00B12733" w:rsidP="00881562">
            <w:pPr>
              <w:jc w:val="center"/>
              <w:rPr>
                <w:b/>
                <w:lang w:val="uk-UA"/>
              </w:rPr>
            </w:pPr>
          </w:p>
        </w:tc>
      </w:tr>
      <w:tr w:rsidR="00A4336B" w:rsidRPr="00DB5CFE" w:rsidTr="00CB7458">
        <w:trPr>
          <w:trHeight w:val="225"/>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336B" w:rsidRPr="00881562" w:rsidRDefault="00A4336B" w:rsidP="00881562">
            <w:pPr>
              <w:jc w:val="right"/>
              <w:rPr>
                <w:b/>
                <w:lang w:val="uk-UA"/>
              </w:rPr>
            </w:pPr>
            <w:r w:rsidRPr="00881562">
              <w:rPr>
                <w:b/>
                <w:lang w:val="uk-UA"/>
              </w:rPr>
              <w:t>В т. ч. ПДВ:</w:t>
            </w:r>
          </w:p>
        </w:tc>
        <w:tc>
          <w:tcPr>
            <w:tcW w:w="1778" w:type="dxa"/>
            <w:tcBorders>
              <w:top w:val="single" w:sz="4" w:space="0" w:color="auto"/>
              <w:left w:val="nil"/>
              <w:bottom w:val="single" w:sz="4" w:space="0" w:color="auto"/>
              <w:right w:val="single" w:sz="4" w:space="0" w:color="auto"/>
            </w:tcBorders>
            <w:shd w:val="clear" w:color="auto" w:fill="auto"/>
            <w:vAlign w:val="center"/>
          </w:tcPr>
          <w:p w:rsidR="00A4336B" w:rsidRPr="00881562" w:rsidRDefault="00A4336B" w:rsidP="00881562">
            <w:pPr>
              <w:jc w:val="center"/>
              <w:rPr>
                <w:b/>
                <w:lang w:val="uk-UA"/>
              </w:rPr>
            </w:pPr>
          </w:p>
        </w:tc>
      </w:tr>
      <w:tr w:rsidR="00A4336B" w:rsidRPr="00DB5CFE" w:rsidTr="00CB7458">
        <w:trPr>
          <w:trHeight w:val="228"/>
          <w:jc w:val="center"/>
        </w:trPr>
        <w:tc>
          <w:tcPr>
            <w:tcW w:w="8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336B" w:rsidRPr="00881562" w:rsidRDefault="00A4336B" w:rsidP="00881562">
            <w:pPr>
              <w:jc w:val="right"/>
              <w:rPr>
                <w:b/>
                <w:lang w:val="uk-UA"/>
              </w:rPr>
            </w:pPr>
            <w:r w:rsidRPr="00881562">
              <w:rPr>
                <w:b/>
                <w:lang w:val="uk-UA"/>
              </w:rPr>
              <w:t>Разом:</w:t>
            </w:r>
          </w:p>
        </w:tc>
        <w:tc>
          <w:tcPr>
            <w:tcW w:w="1778" w:type="dxa"/>
            <w:tcBorders>
              <w:top w:val="single" w:sz="4" w:space="0" w:color="auto"/>
              <w:left w:val="nil"/>
              <w:bottom w:val="single" w:sz="4" w:space="0" w:color="auto"/>
              <w:right w:val="single" w:sz="4" w:space="0" w:color="auto"/>
            </w:tcBorders>
            <w:shd w:val="clear" w:color="auto" w:fill="auto"/>
            <w:vAlign w:val="center"/>
          </w:tcPr>
          <w:p w:rsidR="00A4336B" w:rsidRPr="00881562" w:rsidRDefault="00A4336B" w:rsidP="00881562">
            <w:pPr>
              <w:jc w:val="center"/>
              <w:rPr>
                <w:b/>
                <w:lang w:val="uk-UA"/>
              </w:rPr>
            </w:pPr>
          </w:p>
        </w:tc>
      </w:tr>
    </w:tbl>
    <w:p w:rsidR="00B12733" w:rsidRPr="00DB5CFE" w:rsidRDefault="00B12733" w:rsidP="00B12733">
      <w:pPr>
        <w:jc w:val="right"/>
        <w:rPr>
          <w:i/>
          <w:lang w:val="uk-UA"/>
        </w:rPr>
      </w:pPr>
    </w:p>
    <w:p w:rsidR="00B12733" w:rsidRPr="00DB5CFE" w:rsidRDefault="00B12733" w:rsidP="00B12733">
      <w:pPr>
        <w:jc w:val="right"/>
        <w:rPr>
          <w:i/>
          <w:lang w:val="uk-UA"/>
        </w:rPr>
      </w:pPr>
    </w:p>
    <w:p w:rsidR="00CB7458" w:rsidRPr="00C132B3" w:rsidRDefault="00B12733" w:rsidP="00CB7458">
      <w:pPr>
        <w:jc w:val="both"/>
        <w:rPr>
          <w:rFonts w:cs="Aharoni"/>
          <w:color w:val="FF0000"/>
          <w:lang w:val="uk-UA"/>
        </w:rPr>
      </w:pPr>
      <w:r w:rsidRPr="00F94A38">
        <w:t xml:space="preserve">ВСЬОГО на </w:t>
      </w:r>
      <w:proofErr w:type="spellStart"/>
      <w:r w:rsidRPr="00F94A38">
        <w:t>загальну</w:t>
      </w:r>
      <w:proofErr w:type="spellEnd"/>
      <w:r w:rsidRPr="00F94A38">
        <w:t xml:space="preserve"> суму </w:t>
      </w:r>
      <w:r w:rsidR="00CB7458">
        <w:rPr>
          <w:rFonts w:cs="Aharoni"/>
          <w:b/>
          <w:lang w:val="uk-UA"/>
        </w:rPr>
        <w:t>___________</w:t>
      </w:r>
      <w:r w:rsidR="00CB7458" w:rsidRPr="00233C66">
        <w:rPr>
          <w:rFonts w:cs="Aharoni"/>
          <w:b/>
          <w:lang w:val="uk-UA"/>
        </w:rPr>
        <w:t>грн.</w:t>
      </w:r>
      <w:r w:rsidR="00CB7458">
        <w:rPr>
          <w:rFonts w:cs="Aharoni"/>
          <w:lang w:val="uk-UA"/>
        </w:rPr>
        <w:t xml:space="preserve"> </w:t>
      </w:r>
      <w:r w:rsidR="00CB7458" w:rsidRPr="00D206A4">
        <w:rPr>
          <w:rFonts w:cs="Aharoni"/>
          <w:lang w:val="uk-UA"/>
        </w:rPr>
        <w:t>(</w:t>
      </w:r>
      <w:r w:rsidR="00CB7458">
        <w:rPr>
          <w:rFonts w:cs="Aharoni"/>
          <w:lang w:val="uk-UA"/>
        </w:rPr>
        <w:t xml:space="preserve">__________ тисяч ___________ гривні ________ </w:t>
      </w:r>
      <w:r w:rsidR="00CB7458" w:rsidRPr="00D206A4">
        <w:rPr>
          <w:rFonts w:cs="Aharoni"/>
          <w:lang w:val="uk-UA"/>
        </w:rPr>
        <w:t>коп</w:t>
      </w:r>
      <w:r w:rsidR="00CB7458">
        <w:rPr>
          <w:rFonts w:cs="Aharoni"/>
          <w:lang w:val="uk-UA"/>
        </w:rPr>
        <w:t>ійок</w:t>
      </w:r>
      <w:r w:rsidR="00CB7458" w:rsidRPr="00D206A4">
        <w:rPr>
          <w:rFonts w:cs="Aharoni"/>
          <w:lang w:val="uk-UA"/>
        </w:rPr>
        <w:t xml:space="preserve">) </w:t>
      </w:r>
      <w:r w:rsidR="00CB7458" w:rsidRPr="00C132B3">
        <w:rPr>
          <w:rFonts w:cs="Aharoni"/>
          <w:color w:val="FF0000"/>
          <w:lang w:val="uk-UA"/>
        </w:rPr>
        <w:t xml:space="preserve">без ПДВ згідно </w:t>
      </w:r>
      <w:r w:rsidR="00CB7458">
        <w:rPr>
          <w:rFonts w:cs="Aharoni"/>
          <w:color w:val="FF0000"/>
          <w:lang w:val="uk-UA"/>
        </w:rPr>
        <w:t>якої ст. ПКУ України / або з ПДВ вказати суму та %</w:t>
      </w:r>
    </w:p>
    <w:p w:rsidR="00B12733" w:rsidRPr="00DE6669" w:rsidRDefault="00DE6669" w:rsidP="00DE6669">
      <w:pPr>
        <w:pStyle w:val="a3"/>
        <w:jc w:val="both"/>
        <w:rPr>
          <w:szCs w:val="28"/>
        </w:rPr>
      </w:pPr>
      <w:r w:rsidRPr="00D206A4">
        <w:rPr>
          <w:rFonts w:cs="Aharoni"/>
        </w:rPr>
        <w:t>.</w:t>
      </w:r>
    </w:p>
    <w:p w:rsidR="004972A4" w:rsidRDefault="004972A4" w:rsidP="00B12733">
      <w:pPr>
        <w:ind w:firstLine="708"/>
        <w:jc w:val="both"/>
        <w:rPr>
          <w:sz w:val="28"/>
          <w:szCs w:val="28"/>
          <w:lang w:val="uk-UA"/>
        </w:rPr>
      </w:pPr>
    </w:p>
    <w:p w:rsidR="004972A4" w:rsidRDefault="004972A4" w:rsidP="00B12733">
      <w:pPr>
        <w:ind w:firstLine="708"/>
        <w:jc w:val="both"/>
        <w:rPr>
          <w:sz w:val="28"/>
          <w:szCs w:val="28"/>
          <w:lang w:val="uk-UA"/>
        </w:rPr>
      </w:pPr>
    </w:p>
    <w:tbl>
      <w:tblPr>
        <w:tblW w:w="10875" w:type="dxa"/>
        <w:tblInd w:w="108" w:type="dxa"/>
        <w:tblLayout w:type="fixed"/>
        <w:tblLook w:val="0000"/>
      </w:tblPr>
      <w:tblGrid>
        <w:gridCol w:w="5245"/>
        <w:gridCol w:w="392"/>
        <w:gridCol w:w="4846"/>
        <w:gridCol w:w="392"/>
      </w:tblGrid>
      <w:tr w:rsidR="00B12733" w:rsidRPr="00DE6669" w:rsidTr="00DE6669">
        <w:trPr>
          <w:gridAfter w:val="1"/>
          <w:wAfter w:w="392" w:type="dxa"/>
          <w:trHeight w:val="397"/>
        </w:trPr>
        <w:tc>
          <w:tcPr>
            <w:tcW w:w="5245" w:type="dxa"/>
            <w:shd w:val="clear" w:color="auto" w:fill="auto"/>
          </w:tcPr>
          <w:p w:rsidR="00B12733" w:rsidRPr="00DE6669" w:rsidRDefault="00B12733" w:rsidP="00BD4D16">
            <w:pPr>
              <w:spacing w:after="120"/>
              <w:rPr>
                <w:b/>
                <w:lang w:val="uk-UA"/>
              </w:rPr>
            </w:pPr>
            <w:r w:rsidRPr="00DE6669">
              <w:rPr>
                <w:b/>
                <w:bCs/>
                <w:lang w:val="uk-UA"/>
              </w:rPr>
              <w:t>ПОСТАЧАЛЬНИК</w:t>
            </w:r>
          </w:p>
        </w:tc>
        <w:tc>
          <w:tcPr>
            <w:tcW w:w="5238" w:type="dxa"/>
            <w:gridSpan w:val="2"/>
            <w:shd w:val="clear" w:color="auto" w:fill="auto"/>
          </w:tcPr>
          <w:p w:rsidR="00B12733" w:rsidRPr="00DE6669" w:rsidRDefault="00B12733" w:rsidP="00BD4D16">
            <w:pPr>
              <w:spacing w:after="120"/>
              <w:rPr>
                <w:b/>
                <w:lang w:val="uk-UA"/>
              </w:rPr>
            </w:pPr>
            <w:r w:rsidRPr="00DE6669">
              <w:rPr>
                <w:b/>
                <w:lang w:val="uk-UA"/>
              </w:rPr>
              <w:t>ПОКУПЕЦЬ</w:t>
            </w:r>
          </w:p>
        </w:tc>
      </w:tr>
      <w:tr w:rsidR="00B12733" w:rsidRPr="00DE6669" w:rsidTr="00DE6669">
        <w:trPr>
          <w:gridAfter w:val="1"/>
          <w:wAfter w:w="392" w:type="dxa"/>
          <w:trHeight w:val="600"/>
        </w:trPr>
        <w:tc>
          <w:tcPr>
            <w:tcW w:w="5245" w:type="dxa"/>
            <w:shd w:val="clear" w:color="auto" w:fill="auto"/>
          </w:tcPr>
          <w:p w:rsidR="00B12733" w:rsidRPr="00DE6669" w:rsidRDefault="00B12733" w:rsidP="00DE6669">
            <w:pPr>
              <w:jc w:val="both"/>
              <w:rPr>
                <w:b/>
                <w:lang w:val="uk-UA"/>
              </w:rPr>
            </w:pPr>
          </w:p>
        </w:tc>
        <w:tc>
          <w:tcPr>
            <w:tcW w:w="5238" w:type="dxa"/>
            <w:gridSpan w:val="2"/>
            <w:shd w:val="clear" w:color="auto" w:fill="auto"/>
          </w:tcPr>
          <w:p w:rsidR="00B12733" w:rsidRPr="00DE6669" w:rsidRDefault="00B12733" w:rsidP="00BD4D16">
            <w:pPr>
              <w:rPr>
                <w:lang w:val="uk-UA"/>
              </w:rPr>
            </w:pPr>
            <w:r w:rsidRPr="00DE6669">
              <w:rPr>
                <w:b/>
                <w:lang w:val="uk-UA"/>
              </w:rPr>
              <w:t>Державна установа «Дніпровська установа виконання покарань</w:t>
            </w:r>
            <w:r w:rsidRPr="00DE6669">
              <w:rPr>
                <w:b/>
              </w:rPr>
              <w:t xml:space="preserve"> (№ </w:t>
            </w:r>
            <w:r w:rsidRPr="00DE6669">
              <w:rPr>
                <w:b/>
                <w:lang w:val="uk-UA"/>
              </w:rPr>
              <w:t>4</w:t>
            </w:r>
            <w:r w:rsidRPr="00DE6669">
              <w:rPr>
                <w:b/>
              </w:rPr>
              <w:t>)</w:t>
            </w:r>
            <w:r w:rsidRPr="00DE6669">
              <w:rPr>
                <w:b/>
                <w:lang w:val="uk-UA"/>
              </w:rPr>
              <w:t>»</w:t>
            </w:r>
          </w:p>
          <w:p w:rsidR="00B12733" w:rsidRPr="00DE6669" w:rsidRDefault="00B12733" w:rsidP="00BD4D16">
            <w:pPr>
              <w:rPr>
                <w:lang w:val="uk-UA"/>
              </w:rPr>
            </w:pPr>
          </w:p>
          <w:p w:rsidR="00B12733" w:rsidRPr="00DE6669" w:rsidRDefault="00B12733" w:rsidP="00BD4D16">
            <w:pPr>
              <w:rPr>
                <w:lang w:val="uk-UA"/>
              </w:rPr>
            </w:pPr>
          </w:p>
          <w:p w:rsidR="00B12733" w:rsidRPr="00DE6669" w:rsidRDefault="00B12733" w:rsidP="00BD4D16">
            <w:pPr>
              <w:rPr>
                <w:lang w:val="uk-UA"/>
              </w:rPr>
            </w:pPr>
          </w:p>
          <w:p w:rsidR="00B12733" w:rsidRDefault="00B12733" w:rsidP="00BD4D16">
            <w:pPr>
              <w:rPr>
                <w:lang w:val="uk-UA"/>
              </w:rPr>
            </w:pPr>
            <w:r w:rsidRPr="00DE6669">
              <w:t>Начальник ___</w:t>
            </w:r>
            <w:r w:rsidR="00DE6669">
              <w:rPr>
                <w:lang w:val="uk-UA"/>
              </w:rPr>
              <w:t>_____</w:t>
            </w:r>
            <w:r w:rsidRPr="00DE6669">
              <w:t xml:space="preserve">_______/В.В. </w:t>
            </w:r>
            <w:proofErr w:type="spellStart"/>
            <w:r w:rsidRPr="00DE6669">
              <w:t>Єрмаченко</w:t>
            </w:r>
            <w:proofErr w:type="spellEnd"/>
            <w:r w:rsidRPr="00DE6669">
              <w:rPr>
                <w:lang w:val="uk-UA"/>
              </w:rPr>
              <w:t>/</w:t>
            </w:r>
          </w:p>
          <w:p w:rsidR="00DE6669" w:rsidRPr="00DE6669" w:rsidRDefault="00DE6669" w:rsidP="00BD4D16">
            <w:pPr>
              <w:rPr>
                <w:lang w:val="uk-UA"/>
              </w:rPr>
            </w:pPr>
            <w:r>
              <w:rPr>
                <w:lang w:val="uk-UA"/>
              </w:rPr>
              <w:t>М.П.</w:t>
            </w:r>
          </w:p>
        </w:tc>
      </w:tr>
      <w:tr w:rsidR="00B12733" w:rsidTr="00881562">
        <w:trPr>
          <w:trHeight w:val="397"/>
        </w:trPr>
        <w:tc>
          <w:tcPr>
            <w:tcW w:w="5637" w:type="dxa"/>
            <w:gridSpan w:val="2"/>
            <w:shd w:val="clear" w:color="auto" w:fill="auto"/>
          </w:tcPr>
          <w:p w:rsidR="00B12733" w:rsidRDefault="00B12733" w:rsidP="00BD4D16">
            <w:pPr>
              <w:spacing w:before="120"/>
              <w:rPr>
                <w:sz w:val="28"/>
                <w:szCs w:val="28"/>
                <w:lang w:val="uk-UA"/>
              </w:rPr>
            </w:pPr>
          </w:p>
        </w:tc>
        <w:tc>
          <w:tcPr>
            <w:tcW w:w="5238" w:type="dxa"/>
            <w:gridSpan w:val="2"/>
            <w:shd w:val="clear" w:color="auto" w:fill="auto"/>
          </w:tcPr>
          <w:p w:rsidR="00B12733" w:rsidRDefault="00B12733" w:rsidP="00BD4D16">
            <w:pPr>
              <w:spacing w:before="120"/>
              <w:rPr>
                <w:sz w:val="28"/>
                <w:szCs w:val="28"/>
                <w:lang w:val="uk-UA"/>
              </w:rPr>
            </w:pPr>
          </w:p>
        </w:tc>
      </w:tr>
    </w:tbl>
    <w:p w:rsidR="00B12733" w:rsidRDefault="00B12733" w:rsidP="00B12733">
      <w:pPr>
        <w:rPr>
          <w:lang w:val="uk-UA"/>
        </w:rPr>
      </w:pPr>
    </w:p>
    <w:p w:rsidR="00381BD7" w:rsidRDefault="00381BD7"/>
    <w:sectPr w:rsidR="00381BD7" w:rsidSect="00881562">
      <w:pgSz w:w="12240" w:h="15840"/>
      <w:pgMar w:top="1135" w:right="61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12733"/>
    <w:rsid w:val="00020CF6"/>
    <w:rsid w:val="0008603F"/>
    <w:rsid w:val="001C3DC5"/>
    <w:rsid w:val="001E0410"/>
    <w:rsid w:val="001E42CB"/>
    <w:rsid w:val="00233C66"/>
    <w:rsid w:val="0031156F"/>
    <w:rsid w:val="00351D6C"/>
    <w:rsid w:val="003600AC"/>
    <w:rsid w:val="0036793D"/>
    <w:rsid w:val="00381BD7"/>
    <w:rsid w:val="00391FFF"/>
    <w:rsid w:val="003A25E7"/>
    <w:rsid w:val="004972A4"/>
    <w:rsid w:val="004E2E86"/>
    <w:rsid w:val="005B7623"/>
    <w:rsid w:val="006804B5"/>
    <w:rsid w:val="00790920"/>
    <w:rsid w:val="007C1159"/>
    <w:rsid w:val="00802005"/>
    <w:rsid w:val="00805003"/>
    <w:rsid w:val="00881562"/>
    <w:rsid w:val="008E7F32"/>
    <w:rsid w:val="009415AF"/>
    <w:rsid w:val="009B54B2"/>
    <w:rsid w:val="00A00F29"/>
    <w:rsid w:val="00A41AFB"/>
    <w:rsid w:val="00A4336B"/>
    <w:rsid w:val="00A46E24"/>
    <w:rsid w:val="00AA3531"/>
    <w:rsid w:val="00B12733"/>
    <w:rsid w:val="00B84ADC"/>
    <w:rsid w:val="00BB56EC"/>
    <w:rsid w:val="00BF6EE0"/>
    <w:rsid w:val="00C132B3"/>
    <w:rsid w:val="00CB7458"/>
    <w:rsid w:val="00CF4F2E"/>
    <w:rsid w:val="00D05292"/>
    <w:rsid w:val="00D206A4"/>
    <w:rsid w:val="00DE3740"/>
    <w:rsid w:val="00DE6669"/>
    <w:rsid w:val="00E8323D"/>
    <w:rsid w:val="00E848A0"/>
    <w:rsid w:val="00F551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12733"/>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styleId="a3">
    <w:name w:val="Title"/>
    <w:basedOn w:val="a"/>
    <w:link w:val="a4"/>
    <w:qFormat/>
    <w:rsid w:val="00B12733"/>
    <w:pPr>
      <w:jc w:val="center"/>
    </w:pPr>
    <w:rPr>
      <w:sz w:val="28"/>
      <w:szCs w:val="20"/>
      <w:lang w:val="uk-UA"/>
    </w:rPr>
  </w:style>
  <w:style w:type="character" w:customStyle="1" w:styleId="a4">
    <w:name w:val="Название Знак"/>
    <w:basedOn w:val="a0"/>
    <w:link w:val="a3"/>
    <w:rsid w:val="00B12733"/>
    <w:rPr>
      <w:rFonts w:ascii="Times New Roman" w:eastAsia="Times New Roman" w:hAnsi="Times New Roman" w:cs="Times New Roman"/>
      <w:sz w:val="28"/>
      <w:szCs w:val="20"/>
      <w:lang w:val="uk-UA" w:eastAsia="ru-RU"/>
    </w:rPr>
  </w:style>
  <w:style w:type="paragraph" w:styleId="a5">
    <w:name w:val="Body Text"/>
    <w:basedOn w:val="a"/>
    <w:link w:val="a6"/>
    <w:rsid w:val="00B12733"/>
    <w:pPr>
      <w:spacing w:after="120"/>
    </w:pPr>
  </w:style>
  <w:style w:type="character" w:customStyle="1" w:styleId="a6">
    <w:name w:val="Основной текст Знак"/>
    <w:basedOn w:val="a0"/>
    <w:link w:val="a5"/>
    <w:rsid w:val="00B12733"/>
    <w:rPr>
      <w:rFonts w:ascii="Times New Roman" w:eastAsia="Times New Roman" w:hAnsi="Times New Roman" w:cs="Times New Roman"/>
      <w:sz w:val="24"/>
      <w:szCs w:val="24"/>
      <w:lang w:eastAsia="ru-RU"/>
    </w:rPr>
  </w:style>
  <w:style w:type="character" w:customStyle="1" w:styleId="h-hidden">
    <w:name w:val="h-hidden"/>
    <w:basedOn w:val="a0"/>
    <w:rsid w:val="00B12733"/>
  </w:style>
  <w:style w:type="character" w:styleId="a7">
    <w:name w:val="Emphasis"/>
    <w:basedOn w:val="a0"/>
    <w:uiPriority w:val="20"/>
    <w:qFormat/>
    <w:rsid w:val="00B12733"/>
    <w:rPr>
      <w:i/>
      <w:iCs/>
    </w:rPr>
  </w:style>
  <w:style w:type="paragraph" w:styleId="a8">
    <w:name w:val="Balloon Text"/>
    <w:basedOn w:val="a"/>
    <w:link w:val="a9"/>
    <w:uiPriority w:val="99"/>
    <w:semiHidden/>
    <w:unhideWhenUsed/>
    <w:rsid w:val="00D206A4"/>
    <w:rPr>
      <w:rFonts w:ascii="Segoe UI" w:hAnsi="Segoe UI" w:cs="Segoe UI"/>
      <w:sz w:val="18"/>
      <w:szCs w:val="18"/>
    </w:rPr>
  </w:style>
  <w:style w:type="character" w:customStyle="1" w:styleId="a9">
    <w:name w:val="Текст выноски Знак"/>
    <w:basedOn w:val="a0"/>
    <w:link w:val="a8"/>
    <w:uiPriority w:val="99"/>
    <w:semiHidden/>
    <w:rsid w:val="00D206A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31335014">
      <w:bodyDiv w:val="1"/>
      <w:marLeft w:val="0"/>
      <w:marRight w:val="0"/>
      <w:marTop w:val="0"/>
      <w:marBottom w:val="0"/>
      <w:divBdr>
        <w:top w:val="none" w:sz="0" w:space="0" w:color="auto"/>
        <w:left w:val="none" w:sz="0" w:space="0" w:color="auto"/>
        <w:bottom w:val="none" w:sz="0" w:space="0" w:color="auto"/>
        <w:right w:val="none" w:sz="0" w:space="0" w:color="auto"/>
      </w:divBdr>
    </w:div>
    <w:div w:id="21256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5C8A1-4E4D-44D0-A51D-14F3ECAD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6412</Words>
  <Characters>3656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2023-12-14T05:10:00Z</cp:lastPrinted>
  <dcterms:created xsi:type="dcterms:W3CDTF">2023-07-18T07:41:00Z</dcterms:created>
  <dcterms:modified xsi:type="dcterms:W3CDTF">2024-03-21T14:58:00Z</dcterms:modified>
</cp:coreProperties>
</file>