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D5" w:rsidRPr="00AE50D5" w:rsidRDefault="00AE50D5" w:rsidP="00AE50D5">
      <w:pPr>
        <w:spacing w:after="0" w:line="240" w:lineRule="auto"/>
        <w:jc w:val="center"/>
        <w:rPr>
          <w:rFonts w:ascii="Times New Roman" w:eastAsia="Calibri" w:hAnsi="Times New Roman" w:cs="Times New Roman"/>
          <w:b/>
          <w:bCs/>
          <w:noProof/>
          <w:sz w:val="28"/>
          <w:szCs w:val="28"/>
        </w:rPr>
      </w:pPr>
      <w:r w:rsidRPr="00AE50D5">
        <w:rPr>
          <w:rFonts w:ascii="Times New Roman" w:eastAsia="Calibri" w:hAnsi="Times New Roman" w:cs="Times New Roman"/>
          <w:b/>
          <w:bCs/>
          <w:sz w:val="28"/>
          <w:szCs w:val="28"/>
        </w:rPr>
        <w:t>Виконавчий комітет Пісківської селищної ради</w:t>
      </w:r>
    </w:p>
    <w:p w:rsidR="00AE50D5" w:rsidRPr="00AE50D5" w:rsidRDefault="00AE50D5" w:rsidP="00AE50D5">
      <w:pPr>
        <w:spacing w:after="0" w:line="240" w:lineRule="auto"/>
        <w:jc w:val="right"/>
        <w:rPr>
          <w:rFonts w:ascii="Times New Roman" w:eastAsia="Calibri" w:hAnsi="Times New Roman" w:cs="Times New Roman"/>
          <w:b/>
          <w:bCs/>
          <w:noProof/>
          <w:sz w:val="28"/>
          <w:szCs w:val="28"/>
        </w:rPr>
      </w:pPr>
    </w:p>
    <w:p w:rsidR="00AE50D5" w:rsidRPr="00AE50D5" w:rsidRDefault="00AE50D5" w:rsidP="00AE50D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tbl>
      <w:tblPr>
        <w:tblW w:w="0" w:type="auto"/>
        <w:tblLook w:val="04A0" w:firstRow="1" w:lastRow="0" w:firstColumn="1" w:lastColumn="0" w:noHBand="0" w:noVBand="1"/>
      </w:tblPr>
      <w:tblGrid>
        <w:gridCol w:w="5495"/>
        <w:gridCol w:w="4255"/>
      </w:tblGrid>
      <w:tr w:rsidR="00AE50D5" w:rsidRPr="00AE50D5" w:rsidTr="00AE50D5">
        <w:trPr>
          <w:trHeight w:val="1031"/>
        </w:trPr>
        <w:tc>
          <w:tcPr>
            <w:tcW w:w="5495" w:type="dxa"/>
            <w:shd w:val="clear" w:color="auto" w:fill="auto"/>
          </w:tcPr>
          <w:p w:rsidR="00AE50D5" w:rsidRPr="00AE50D5" w:rsidRDefault="00AE50D5" w:rsidP="00AE50D5">
            <w:pPr>
              <w:spacing w:after="0" w:line="240" w:lineRule="auto"/>
              <w:jc w:val="both"/>
              <w:rPr>
                <w:rFonts w:ascii="Times New Roman" w:eastAsia="Calibri" w:hAnsi="Times New Roman" w:cs="Times New Roman"/>
                <w:b/>
                <w:bCs/>
                <w:noProof/>
                <w:sz w:val="24"/>
                <w:szCs w:val="24"/>
              </w:rPr>
            </w:pPr>
          </w:p>
        </w:tc>
        <w:tc>
          <w:tcPr>
            <w:tcW w:w="4255" w:type="dxa"/>
            <w:shd w:val="clear" w:color="auto" w:fill="auto"/>
          </w:tcPr>
          <w:p w:rsidR="00AE50D5" w:rsidRPr="00AE50D5" w:rsidRDefault="00AE50D5" w:rsidP="00AE50D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lang w:val="ru-RU"/>
              </w:rPr>
              <w:t>ЗАТВЕРДЖЕНО:</w:t>
            </w:r>
          </w:p>
          <w:p w:rsidR="00AE50D5" w:rsidRPr="00AE50D5" w:rsidRDefault="00AE50D5" w:rsidP="00AE50D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lang w:val="ru-RU"/>
              </w:rPr>
              <w:t>Уповноважена особа замовника</w:t>
            </w:r>
          </w:p>
          <w:p w:rsidR="00AE50D5" w:rsidRPr="00AE50D5" w:rsidRDefault="00AE50D5" w:rsidP="00AE50D5">
            <w:pPr>
              <w:spacing w:after="0" w:line="240" w:lineRule="auto"/>
              <w:jc w:val="both"/>
              <w:rPr>
                <w:rFonts w:ascii="Times New Roman" w:eastAsia="Calibri" w:hAnsi="Times New Roman" w:cs="Times New Roman"/>
                <w:b/>
                <w:bCs/>
                <w:noProof/>
                <w:sz w:val="24"/>
                <w:szCs w:val="24"/>
              </w:rPr>
            </w:pPr>
          </w:p>
          <w:p w:rsidR="00AE50D5" w:rsidRPr="00AE50D5" w:rsidRDefault="00AE50D5" w:rsidP="00AE50D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lang w:val="ru-RU"/>
              </w:rPr>
              <w:t xml:space="preserve">______________ </w:t>
            </w:r>
            <w:r w:rsidRPr="00AE50D5">
              <w:rPr>
                <w:rFonts w:ascii="Times New Roman" w:eastAsia="Calibri" w:hAnsi="Times New Roman" w:cs="Times New Roman"/>
                <w:b/>
                <w:bCs/>
                <w:noProof/>
                <w:sz w:val="24"/>
                <w:szCs w:val="24"/>
              </w:rPr>
              <w:t>К.Ковалівська</w:t>
            </w:r>
          </w:p>
          <w:p w:rsidR="00AE50D5" w:rsidRPr="00AE50D5" w:rsidRDefault="00AE50D5" w:rsidP="00AE50D5">
            <w:pPr>
              <w:spacing w:after="0" w:line="240" w:lineRule="auto"/>
              <w:jc w:val="both"/>
              <w:rPr>
                <w:rFonts w:ascii="Times New Roman" w:eastAsia="Calibri" w:hAnsi="Times New Roman" w:cs="Times New Roman"/>
                <w:bCs/>
                <w:noProof/>
                <w:sz w:val="24"/>
                <w:szCs w:val="24"/>
              </w:rPr>
            </w:pPr>
          </w:p>
          <w:p w:rsidR="00AE50D5" w:rsidRPr="00AE50D5" w:rsidRDefault="00AE50D5" w:rsidP="00AE50D5">
            <w:pPr>
              <w:spacing w:after="0" w:line="240" w:lineRule="auto"/>
              <w:jc w:val="both"/>
              <w:rPr>
                <w:rFonts w:ascii="Times New Roman" w:eastAsia="Calibri" w:hAnsi="Times New Roman" w:cs="Times New Roman"/>
                <w:bCs/>
                <w:noProof/>
                <w:sz w:val="24"/>
                <w:szCs w:val="24"/>
                <w:lang w:val="ru-RU"/>
              </w:rPr>
            </w:pPr>
            <w:r w:rsidRPr="00AE50D5">
              <w:rPr>
                <w:rFonts w:ascii="Times New Roman" w:eastAsia="Calibri" w:hAnsi="Times New Roman" w:cs="Times New Roman"/>
                <w:bCs/>
                <w:noProof/>
                <w:sz w:val="24"/>
                <w:szCs w:val="24"/>
                <w:lang w:val="ru-RU"/>
              </w:rPr>
              <w:t>протокол</w:t>
            </w:r>
          </w:p>
          <w:p w:rsidR="00AE50D5" w:rsidRPr="00622C77" w:rsidRDefault="00AE50D5" w:rsidP="00AE50D5">
            <w:pPr>
              <w:spacing w:after="0" w:line="240" w:lineRule="auto"/>
              <w:rPr>
                <w:rFonts w:ascii="Times New Roman" w:eastAsia="Calibri" w:hAnsi="Times New Roman" w:cs="Times New Roman"/>
                <w:bCs/>
                <w:noProof/>
                <w:sz w:val="24"/>
                <w:szCs w:val="24"/>
                <w:lang w:val="en-US"/>
              </w:rPr>
            </w:pPr>
            <w:r w:rsidRPr="00AE50D5">
              <w:rPr>
                <w:rFonts w:ascii="Times New Roman" w:eastAsia="Calibri" w:hAnsi="Times New Roman" w:cs="Times New Roman"/>
                <w:bCs/>
                <w:noProof/>
                <w:sz w:val="24"/>
                <w:szCs w:val="24"/>
                <w:lang w:val="ru-RU"/>
              </w:rPr>
              <w:t xml:space="preserve">від </w:t>
            </w:r>
            <w:r w:rsidR="00622C77">
              <w:rPr>
                <w:rFonts w:ascii="Times New Roman" w:eastAsia="Calibri" w:hAnsi="Times New Roman" w:cs="Times New Roman"/>
                <w:bCs/>
                <w:noProof/>
                <w:sz w:val="24"/>
                <w:szCs w:val="24"/>
                <w:lang w:val="en-US"/>
              </w:rPr>
              <w:t>27</w:t>
            </w:r>
            <w:r>
              <w:rPr>
                <w:rFonts w:ascii="Times New Roman" w:eastAsia="Calibri" w:hAnsi="Times New Roman" w:cs="Times New Roman"/>
                <w:bCs/>
                <w:noProof/>
                <w:sz w:val="24"/>
                <w:szCs w:val="24"/>
              </w:rPr>
              <w:t xml:space="preserve"> жовт</w:t>
            </w:r>
            <w:r w:rsidRPr="00AE50D5">
              <w:rPr>
                <w:rFonts w:ascii="Times New Roman" w:eastAsia="Calibri" w:hAnsi="Times New Roman" w:cs="Times New Roman"/>
                <w:bCs/>
                <w:noProof/>
                <w:sz w:val="24"/>
                <w:szCs w:val="24"/>
              </w:rPr>
              <w:t>ня</w:t>
            </w:r>
            <w:r w:rsidRPr="00AE50D5">
              <w:rPr>
                <w:rFonts w:ascii="Times New Roman" w:eastAsia="Calibri" w:hAnsi="Times New Roman" w:cs="Times New Roman"/>
                <w:bCs/>
                <w:noProof/>
                <w:sz w:val="24"/>
                <w:szCs w:val="24"/>
                <w:lang w:val="ru-RU"/>
              </w:rPr>
              <w:t xml:space="preserve"> 20</w:t>
            </w:r>
            <w:r w:rsidRPr="00AE50D5">
              <w:rPr>
                <w:rFonts w:ascii="Times New Roman" w:eastAsia="Calibri" w:hAnsi="Times New Roman" w:cs="Times New Roman"/>
                <w:bCs/>
                <w:noProof/>
                <w:sz w:val="24"/>
                <w:szCs w:val="24"/>
                <w:lang w:val="en-US"/>
              </w:rPr>
              <w:t>2</w:t>
            </w:r>
            <w:r w:rsidRPr="00AE50D5">
              <w:rPr>
                <w:rFonts w:ascii="Times New Roman" w:eastAsia="Calibri" w:hAnsi="Times New Roman" w:cs="Times New Roman"/>
                <w:bCs/>
                <w:noProof/>
                <w:sz w:val="24"/>
                <w:szCs w:val="24"/>
              </w:rPr>
              <w:t>2</w:t>
            </w:r>
            <w:r w:rsidRPr="00AE50D5">
              <w:rPr>
                <w:rFonts w:ascii="Times New Roman" w:eastAsia="Calibri" w:hAnsi="Times New Roman" w:cs="Times New Roman"/>
                <w:bCs/>
                <w:noProof/>
                <w:sz w:val="24"/>
                <w:szCs w:val="24"/>
                <w:lang w:val="ru-RU"/>
              </w:rPr>
              <w:t xml:space="preserve"> року №</w:t>
            </w:r>
            <w:r w:rsidRPr="00AE50D5">
              <w:rPr>
                <w:rFonts w:ascii="Times New Roman" w:eastAsia="Calibri" w:hAnsi="Times New Roman" w:cs="Times New Roman"/>
                <w:bCs/>
                <w:noProof/>
                <w:sz w:val="24"/>
                <w:szCs w:val="24"/>
              </w:rPr>
              <w:t xml:space="preserve"> </w:t>
            </w:r>
            <w:r w:rsidR="00622C77">
              <w:rPr>
                <w:rFonts w:ascii="Times New Roman" w:eastAsia="Calibri" w:hAnsi="Times New Roman" w:cs="Times New Roman"/>
                <w:bCs/>
                <w:noProof/>
                <w:sz w:val="24"/>
                <w:szCs w:val="24"/>
                <w:lang w:val="en-US"/>
              </w:rPr>
              <w:t>120</w:t>
            </w:r>
          </w:p>
          <w:p w:rsidR="00AE50D5" w:rsidRPr="00AE50D5" w:rsidRDefault="00AE50D5" w:rsidP="00AE50D5">
            <w:pPr>
              <w:spacing w:after="0" w:line="240" w:lineRule="auto"/>
              <w:rPr>
                <w:rFonts w:ascii="Times New Roman" w:eastAsia="Calibri" w:hAnsi="Times New Roman" w:cs="Times New Roman"/>
                <w:bCs/>
                <w:noProof/>
                <w:sz w:val="24"/>
                <w:szCs w:val="24"/>
              </w:rPr>
            </w:pPr>
          </w:p>
          <w:p w:rsidR="00AE50D5" w:rsidRPr="00AE50D5" w:rsidRDefault="00AE50D5" w:rsidP="00AE50D5">
            <w:pPr>
              <w:spacing w:after="0" w:line="240" w:lineRule="auto"/>
              <w:rPr>
                <w:rFonts w:ascii="Times New Roman" w:eastAsia="Calibri" w:hAnsi="Times New Roman" w:cs="Times New Roman"/>
                <w:b/>
                <w:bCs/>
                <w:noProof/>
                <w:sz w:val="24"/>
                <w:szCs w:val="24"/>
              </w:rPr>
            </w:pPr>
          </w:p>
        </w:tc>
      </w:tr>
    </w:tbl>
    <w:p w:rsidR="00AE50D5" w:rsidRPr="00AE50D5" w:rsidRDefault="00AE50D5" w:rsidP="00AE50D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p w:rsidR="00AE50D5" w:rsidRPr="00AE50D5" w:rsidRDefault="00AE50D5" w:rsidP="00AE50D5">
      <w:pPr>
        <w:spacing w:after="0" w:line="240" w:lineRule="auto"/>
        <w:jc w:val="both"/>
        <w:rPr>
          <w:rFonts w:ascii="Times New Roman" w:eastAsia="Calibri" w:hAnsi="Times New Roman" w:cs="Times New Roman"/>
          <w:noProof/>
          <w:sz w:val="24"/>
          <w:szCs w:val="24"/>
        </w:rPr>
      </w:pPr>
    </w:p>
    <w:p w:rsidR="00AE50D5" w:rsidRPr="00AE50D5" w:rsidRDefault="00AE50D5" w:rsidP="00AE50D5">
      <w:pPr>
        <w:spacing w:after="0" w:line="240" w:lineRule="auto"/>
        <w:jc w:val="right"/>
        <w:rPr>
          <w:rFonts w:ascii="Times New Roman" w:eastAsia="Calibri" w:hAnsi="Times New Roman" w:cs="Times New Roman"/>
          <w:b/>
          <w:bCs/>
          <w:sz w:val="24"/>
          <w:szCs w:val="24"/>
        </w:rPr>
      </w:pPr>
    </w:p>
    <w:p w:rsidR="00AE50D5" w:rsidRPr="00AE50D5" w:rsidRDefault="00AE50D5" w:rsidP="00AE50D5">
      <w:pPr>
        <w:spacing w:after="0" w:line="240" w:lineRule="auto"/>
        <w:jc w:val="right"/>
        <w:rPr>
          <w:rFonts w:ascii="Times New Roman" w:eastAsia="Calibri" w:hAnsi="Times New Roman" w:cs="Times New Roman"/>
          <w:b/>
          <w:bCs/>
          <w:sz w:val="24"/>
          <w:szCs w:val="24"/>
        </w:rPr>
      </w:pPr>
    </w:p>
    <w:p w:rsidR="00AE50D5" w:rsidRPr="00AE50D5" w:rsidRDefault="00AE50D5" w:rsidP="00AE50D5">
      <w:pPr>
        <w:spacing w:after="0" w:line="240" w:lineRule="auto"/>
        <w:jc w:val="center"/>
        <w:rPr>
          <w:rFonts w:ascii="Times New Roman" w:eastAsia="Calibri" w:hAnsi="Times New Roman" w:cs="Times New Roman"/>
          <w:b/>
          <w:bCs/>
          <w:sz w:val="24"/>
          <w:szCs w:val="24"/>
        </w:rPr>
      </w:pPr>
    </w:p>
    <w:p w:rsidR="00AE50D5" w:rsidRPr="00AE50D5" w:rsidRDefault="00AE50D5" w:rsidP="00AE50D5">
      <w:pPr>
        <w:spacing w:after="0" w:line="240" w:lineRule="auto"/>
        <w:jc w:val="center"/>
        <w:rPr>
          <w:rFonts w:ascii="Times New Roman" w:eastAsia="Calibri" w:hAnsi="Times New Roman" w:cs="Times New Roman"/>
          <w:b/>
          <w:bCs/>
          <w:sz w:val="24"/>
          <w:szCs w:val="24"/>
        </w:rPr>
      </w:pPr>
    </w:p>
    <w:p w:rsidR="00AE50D5" w:rsidRPr="00AE50D5" w:rsidRDefault="00AE50D5" w:rsidP="00AE50D5">
      <w:pPr>
        <w:spacing w:after="0" w:line="240" w:lineRule="auto"/>
        <w:jc w:val="center"/>
        <w:rPr>
          <w:rFonts w:ascii="Times New Roman" w:eastAsia="Calibri" w:hAnsi="Times New Roman" w:cs="Times New Roman"/>
          <w:b/>
          <w:bCs/>
          <w:sz w:val="28"/>
          <w:szCs w:val="28"/>
        </w:rPr>
      </w:pPr>
      <w:r w:rsidRPr="00AE50D5">
        <w:rPr>
          <w:rFonts w:ascii="Times New Roman" w:eastAsia="Calibri" w:hAnsi="Times New Roman" w:cs="Times New Roman"/>
          <w:b/>
          <w:bCs/>
          <w:sz w:val="28"/>
          <w:szCs w:val="28"/>
        </w:rPr>
        <w:t>ТЕНДЕРНА ДОКУМЕНТАЦІЯ</w:t>
      </w:r>
    </w:p>
    <w:p w:rsidR="00AE50D5" w:rsidRPr="00AE50D5" w:rsidRDefault="00AE50D5" w:rsidP="00AE50D5">
      <w:pPr>
        <w:spacing w:after="0" w:line="240" w:lineRule="auto"/>
        <w:jc w:val="center"/>
        <w:rPr>
          <w:rFonts w:ascii="Times New Roman" w:eastAsia="Calibri" w:hAnsi="Times New Roman" w:cs="Times New Roman"/>
          <w:b/>
          <w:bCs/>
          <w:sz w:val="28"/>
          <w:szCs w:val="28"/>
        </w:rPr>
      </w:pPr>
    </w:p>
    <w:p w:rsidR="00AE50D5" w:rsidRPr="00AE50D5" w:rsidRDefault="00AE50D5" w:rsidP="00AE50D5">
      <w:pPr>
        <w:spacing w:after="0" w:line="240" w:lineRule="auto"/>
        <w:jc w:val="center"/>
        <w:rPr>
          <w:rFonts w:ascii="Times New Roman" w:eastAsia="Calibri" w:hAnsi="Times New Roman" w:cs="Times New Roman"/>
          <w:b/>
          <w:bCs/>
          <w:sz w:val="28"/>
          <w:szCs w:val="28"/>
        </w:rPr>
      </w:pPr>
      <w:r w:rsidRPr="00AE50D5">
        <w:rPr>
          <w:rFonts w:ascii="Times New Roman" w:eastAsia="Calibri" w:hAnsi="Times New Roman" w:cs="Times New Roman"/>
          <w:b/>
          <w:bCs/>
          <w:sz w:val="28"/>
          <w:szCs w:val="28"/>
        </w:rPr>
        <w:t>Процедура закупівлі - Відкриті торги</w:t>
      </w:r>
    </w:p>
    <w:p w:rsidR="00AE50D5" w:rsidRPr="00AE50D5" w:rsidRDefault="00AE50D5" w:rsidP="00AE50D5">
      <w:pPr>
        <w:spacing w:after="0" w:line="240" w:lineRule="auto"/>
        <w:jc w:val="center"/>
        <w:rPr>
          <w:rFonts w:ascii="Times New Roman" w:eastAsia="Calibri" w:hAnsi="Times New Roman" w:cs="Times New Roman"/>
          <w:sz w:val="24"/>
          <w:szCs w:val="24"/>
        </w:rPr>
      </w:pPr>
    </w:p>
    <w:p w:rsidR="00AE50D5" w:rsidRPr="00AE50D5" w:rsidRDefault="00AE50D5" w:rsidP="00AE50D5">
      <w:pPr>
        <w:spacing w:after="0" w:line="240" w:lineRule="auto"/>
        <w:jc w:val="center"/>
        <w:rPr>
          <w:rFonts w:ascii="Times New Roman" w:eastAsia="Calibri" w:hAnsi="Times New Roman" w:cs="Times New Roman"/>
          <w:sz w:val="24"/>
          <w:szCs w:val="24"/>
        </w:rPr>
      </w:pPr>
    </w:p>
    <w:p w:rsidR="00AE50D5" w:rsidRPr="00AE50D5" w:rsidRDefault="00AE50D5" w:rsidP="00AE50D5">
      <w:pPr>
        <w:shd w:val="clear" w:color="auto" w:fill="FFFFFF"/>
        <w:spacing w:after="0" w:line="240" w:lineRule="auto"/>
        <w:jc w:val="center"/>
        <w:textAlignment w:val="baseline"/>
        <w:rPr>
          <w:rFonts w:ascii="Times New Roman" w:eastAsia="Calibri" w:hAnsi="Times New Roman" w:cs="Times New Roman"/>
          <w:b/>
          <w:bCs/>
          <w:sz w:val="28"/>
          <w:szCs w:val="28"/>
          <w:bdr w:val="none" w:sz="0" w:space="0" w:color="auto" w:frame="1"/>
        </w:rPr>
      </w:pPr>
      <w:bookmarkStart w:id="0" w:name="n48"/>
      <w:bookmarkEnd w:id="0"/>
      <w:r w:rsidRPr="00AE50D5">
        <w:rPr>
          <w:rFonts w:ascii="Times New Roman" w:eastAsia="Calibri" w:hAnsi="Times New Roman" w:cs="Times New Roman"/>
          <w:b/>
          <w:bCs/>
          <w:sz w:val="28"/>
          <w:szCs w:val="28"/>
          <w:bdr w:val="none" w:sz="0" w:space="0" w:color="auto" w:frame="1"/>
        </w:rPr>
        <w:t>Предмет закупівлі:</w:t>
      </w:r>
    </w:p>
    <w:p w:rsidR="00AE50D5" w:rsidRPr="00AE50D5" w:rsidRDefault="00AE50D5" w:rsidP="00AE50D5">
      <w:pPr>
        <w:spacing w:after="0" w:line="240" w:lineRule="auto"/>
        <w:jc w:val="center"/>
        <w:rPr>
          <w:rFonts w:ascii="Calibri" w:eastAsia="Calibri" w:hAnsi="Calibri" w:cs="Times New Roman"/>
        </w:rPr>
      </w:pPr>
      <w:r w:rsidRPr="00AE50D5">
        <w:rPr>
          <w:rFonts w:ascii="Times New Roman" w:eastAsia="Calibri" w:hAnsi="Times New Roman" w:cs="Times New Roman"/>
          <w:b/>
          <w:bCs/>
          <w:sz w:val="24"/>
          <w:szCs w:val="24"/>
        </w:rPr>
        <w:t>Цегла,  код</w:t>
      </w:r>
      <w:r w:rsidRPr="00AE50D5">
        <w:rPr>
          <w:rFonts w:ascii="Times New Roman" w:eastAsia="Calibri" w:hAnsi="Times New Roman" w:cs="Times New Roman"/>
          <w:b/>
          <w:sz w:val="24"/>
          <w:szCs w:val="24"/>
          <w:lang w:val="ru-RU"/>
        </w:rPr>
        <w:t xml:space="preserve"> </w:t>
      </w:r>
      <w:r w:rsidRPr="00AE50D5">
        <w:rPr>
          <w:rFonts w:ascii="Times New Roman" w:eastAsia="Calibri" w:hAnsi="Times New Roman" w:cs="Times New Roman"/>
          <w:b/>
          <w:bCs/>
          <w:sz w:val="24"/>
          <w:szCs w:val="24"/>
          <w:lang w:val="ru-RU"/>
        </w:rPr>
        <w:t>44110000-4 - </w:t>
      </w:r>
      <w:proofErr w:type="spellStart"/>
      <w:r w:rsidRPr="00AE50D5">
        <w:rPr>
          <w:rFonts w:ascii="Times New Roman" w:eastAsia="Calibri" w:hAnsi="Times New Roman" w:cs="Times New Roman"/>
          <w:b/>
          <w:bCs/>
          <w:sz w:val="24"/>
          <w:szCs w:val="24"/>
          <w:lang w:val="ru-RU"/>
        </w:rPr>
        <w:t>Конструкційні</w:t>
      </w:r>
      <w:proofErr w:type="spellEnd"/>
      <w:r w:rsidRPr="00AE50D5">
        <w:rPr>
          <w:rFonts w:ascii="Times New Roman" w:eastAsia="Calibri" w:hAnsi="Times New Roman" w:cs="Times New Roman"/>
          <w:b/>
          <w:bCs/>
          <w:sz w:val="24"/>
          <w:szCs w:val="24"/>
          <w:lang w:val="ru-RU"/>
        </w:rPr>
        <w:t xml:space="preserve"> </w:t>
      </w:r>
      <w:proofErr w:type="spellStart"/>
      <w:r w:rsidRPr="00AE50D5">
        <w:rPr>
          <w:rFonts w:ascii="Times New Roman" w:eastAsia="Calibri" w:hAnsi="Times New Roman" w:cs="Times New Roman"/>
          <w:b/>
          <w:bCs/>
          <w:sz w:val="24"/>
          <w:szCs w:val="24"/>
          <w:lang w:val="ru-RU"/>
        </w:rPr>
        <w:t>матеріали</w:t>
      </w:r>
      <w:proofErr w:type="spellEnd"/>
      <w:r w:rsidRPr="00AE50D5">
        <w:rPr>
          <w:rFonts w:ascii="Times New Roman" w:eastAsia="Calibri" w:hAnsi="Times New Roman" w:cs="Times New Roman"/>
          <w:b/>
          <w:sz w:val="24"/>
          <w:szCs w:val="24"/>
          <w:lang w:val="ru-RU"/>
        </w:rPr>
        <w:t xml:space="preserve"> </w:t>
      </w:r>
      <w:r w:rsidRPr="00AE50D5">
        <w:rPr>
          <w:rFonts w:ascii="Times New Roman" w:eastAsia="Calibri" w:hAnsi="Times New Roman" w:cs="Times New Roman"/>
          <w:b/>
          <w:bCs/>
          <w:sz w:val="24"/>
          <w:szCs w:val="24"/>
        </w:rPr>
        <w:t>за  ДК 021:2015</w:t>
      </w: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ind w:left="-567"/>
        <w:rPr>
          <w:rFonts w:ascii="Calibri" w:eastAsia="Calibri" w:hAnsi="Calibri" w:cs="Times New Roman"/>
        </w:rPr>
      </w:pPr>
    </w:p>
    <w:p w:rsidR="00AE50D5" w:rsidRPr="00AE50D5" w:rsidRDefault="00AE50D5" w:rsidP="00AE50D5">
      <w:pPr>
        <w:spacing w:after="0" w:line="240" w:lineRule="auto"/>
        <w:rPr>
          <w:rFonts w:ascii="Calibri" w:eastAsia="Calibri" w:hAnsi="Calibri" w:cs="Times New Roman"/>
        </w:rPr>
      </w:pPr>
    </w:p>
    <w:p w:rsidR="00AE50D5" w:rsidRPr="00AE50D5" w:rsidRDefault="00AE50D5" w:rsidP="00AE50D5">
      <w:pPr>
        <w:spacing w:after="0" w:line="240" w:lineRule="auto"/>
        <w:jc w:val="center"/>
        <w:rPr>
          <w:rFonts w:ascii="Times New Roman" w:eastAsia="Calibri" w:hAnsi="Times New Roman" w:cs="Times New Roman"/>
          <w:b/>
          <w:bCs/>
          <w:sz w:val="24"/>
          <w:szCs w:val="24"/>
        </w:rPr>
      </w:pPr>
    </w:p>
    <w:p w:rsidR="00AE50D5" w:rsidRPr="00AE50D5" w:rsidRDefault="00AE50D5" w:rsidP="00AE50D5">
      <w:pPr>
        <w:spacing w:after="0" w:line="240" w:lineRule="auto"/>
        <w:jc w:val="center"/>
        <w:rPr>
          <w:rFonts w:ascii="Times New Roman" w:eastAsia="Calibri" w:hAnsi="Times New Roman" w:cs="Times New Roman"/>
          <w:b/>
          <w:bCs/>
          <w:sz w:val="24"/>
          <w:szCs w:val="24"/>
        </w:rPr>
      </w:pPr>
    </w:p>
    <w:p w:rsidR="00AE50D5" w:rsidRPr="00AE50D5" w:rsidRDefault="00AE50D5" w:rsidP="00AE50D5">
      <w:pPr>
        <w:spacing w:after="0" w:line="240" w:lineRule="auto"/>
        <w:jc w:val="center"/>
        <w:rPr>
          <w:rFonts w:ascii="Times New Roman" w:eastAsia="Calibri" w:hAnsi="Times New Roman" w:cs="Times New Roman"/>
          <w:b/>
          <w:bCs/>
          <w:sz w:val="24"/>
          <w:szCs w:val="24"/>
        </w:rPr>
      </w:pPr>
    </w:p>
    <w:p w:rsidR="00AE50D5" w:rsidRPr="00AE50D5" w:rsidRDefault="00AE50D5" w:rsidP="00AE50D5">
      <w:pPr>
        <w:spacing w:after="0" w:line="240" w:lineRule="auto"/>
        <w:jc w:val="center"/>
        <w:rPr>
          <w:rFonts w:ascii="Times New Roman" w:eastAsia="Calibri" w:hAnsi="Times New Roman" w:cs="Times New Roman"/>
          <w:b/>
          <w:bCs/>
          <w:sz w:val="24"/>
          <w:szCs w:val="24"/>
        </w:rPr>
      </w:pPr>
      <w:r w:rsidRPr="00AE50D5">
        <w:rPr>
          <w:rFonts w:ascii="Times New Roman" w:eastAsia="Calibri" w:hAnsi="Times New Roman" w:cs="Times New Roman"/>
          <w:b/>
          <w:bCs/>
          <w:sz w:val="24"/>
          <w:szCs w:val="24"/>
        </w:rPr>
        <w:t>смт.Пісківка</w:t>
      </w:r>
    </w:p>
    <w:p w:rsidR="00AE50D5" w:rsidRPr="00AE50D5" w:rsidRDefault="00AE50D5" w:rsidP="00AE50D5">
      <w:pPr>
        <w:spacing w:after="0" w:line="240" w:lineRule="auto"/>
        <w:jc w:val="center"/>
        <w:rPr>
          <w:rFonts w:ascii="Times New Roman" w:eastAsia="Calibri" w:hAnsi="Times New Roman" w:cs="Times New Roman"/>
          <w:b/>
          <w:bCs/>
          <w:sz w:val="24"/>
          <w:szCs w:val="24"/>
        </w:rPr>
      </w:pPr>
      <w:r w:rsidRPr="00AE50D5">
        <w:rPr>
          <w:rFonts w:ascii="Times New Roman" w:eastAsia="Calibri" w:hAnsi="Times New Roman" w:cs="Times New Roman"/>
          <w:b/>
          <w:bCs/>
          <w:sz w:val="24"/>
          <w:szCs w:val="24"/>
        </w:rPr>
        <w:t xml:space="preserve"> </w:t>
      </w:r>
    </w:p>
    <w:p w:rsidR="00AE50D5" w:rsidRDefault="00AE50D5" w:rsidP="00AE50D5">
      <w:pPr>
        <w:spacing w:after="0" w:line="240" w:lineRule="auto"/>
        <w:jc w:val="center"/>
        <w:rPr>
          <w:rFonts w:ascii="Times New Roman" w:eastAsia="Calibri" w:hAnsi="Times New Roman" w:cs="Times New Roman"/>
          <w:b/>
          <w:bCs/>
          <w:sz w:val="24"/>
          <w:szCs w:val="24"/>
        </w:rPr>
      </w:pPr>
      <w:r w:rsidRPr="00AE50D5">
        <w:rPr>
          <w:rFonts w:ascii="Times New Roman" w:eastAsia="Calibri" w:hAnsi="Times New Roman" w:cs="Times New Roman"/>
          <w:b/>
          <w:bCs/>
          <w:sz w:val="24"/>
          <w:szCs w:val="24"/>
        </w:rPr>
        <w:t>2022</w:t>
      </w:r>
    </w:p>
    <w:p w:rsidR="00AE50D5" w:rsidRDefault="00AE50D5" w:rsidP="00AE50D5">
      <w:pPr>
        <w:spacing w:after="0" w:line="240" w:lineRule="auto"/>
        <w:jc w:val="center"/>
        <w:rPr>
          <w:rFonts w:ascii="Times New Roman" w:hAnsi="Times New Roman" w:cs="Times New Roman"/>
          <w:sz w:val="24"/>
          <w:szCs w:val="24"/>
          <w:lang w:eastAsia="uk-UA"/>
        </w:rPr>
      </w:pPr>
    </w:p>
    <w:p w:rsidR="00AE50D5" w:rsidRDefault="00AE50D5" w:rsidP="00AE50D5">
      <w:pPr>
        <w:spacing w:after="0" w:line="240" w:lineRule="auto"/>
        <w:jc w:val="center"/>
        <w:rPr>
          <w:rFonts w:ascii="Times New Roman" w:eastAsia="Calibri" w:hAnsi="Times New Roman" w:cs="Times New Roman"/>
          <w:b/>
          <w:lang w:eastAsia="uk-UA"/>
        </w:rPr>
      </w:pPr>
    </w:p>
    <w:p w:rsidR="00AE50D5" w:rsidRPr="00AE50D5" w:rsidRDefault="00AE50D5" w:rsidP="00AE50D5">
      <w:pPr>
        <w:spacing w:after="0" w:line="240" w:lineRule="auto"/>
        <w:jc w:val="center"/>
        <w:rPr>
          <w:rFonts w:ascii="Times New Roman" w:eastAsia="Calibri" w:hAnsi="Times New Roman" w:cs="Times New Roman"/>
          <w:b/>
          <w:lang w:eastAsia="uk-UA"/>
        </w:rPr>
      </w:pPr>
      <w:r w:rsidRPr="00AE50D5">
        <w:rPr>
          <w:rFonts w:ascii="Times New Roman" w:eastAsia="Calibri" w:hAnsi="Times New Roman" w:cs="Times New Roman"/>
          <w:b/>
          <w:lang w:eastAsia="uk-UA"/>
        </w:rPr>
        <w:lastRenderedPageBreak/>
        <w:t>Зміст тендерної документації</w:t>
      </w:r>
    </w:p>
    <w:p w:rsidR="00AE50D5" w:rsidRPr="00AE50D5" w:rsidRDefault="00AE50D5" w:rsidP="00AE50D5">
      <w:pPr>
        <w:spacing w:after="0" w:line="240" w:lineRule="auto"/>
        <w:jc w:val="center"/>
        <w:rPr>
          <w:rFonts w:ascii="Times New Roman" w:eastAsia="Calibri" w:hAnsi="Times New Roman" w:cs="Times New Roman"/>
          <w:b/>
          <w:lang w:eastAsia="uk-UA"/>
        </w:rPr>
      </w:pPr>
    </w:p>
    <w:p w:rsidR="00AE50D5" w:rsidRPr="00AE50D5" w:rsidRDefault="00AE50D5" w:rsidP="00AE50D5">
      <w:pPr>
        <w:spacing w:after="0" w:line="240" w:lineRule="auto"/>
        <w:jc w:val="center"/>
        <w:rPr>
          <w:rFonts w:ascii="Times New Roman" w:eastAsia="Calibri" w:hAnsi="Times New Roman" w:cs="Times New Roman"/>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05"/>
      </w:tblGrid>
      <w:tr w:rsidR="00AE50D5" w:rsidRPr="00AE50D5" w:rsidTr="00AE50D5">
        <w:tc>
          <w:tcPr>
            <w:tcW w:w="10280" w:type="dxa"/>
            <w:gridSpan w:val="2"/>
            <w:shd w:val="clear" w:color="auto" w:fill="auto"/>
          </w:tcPr>
          <w:p w:rsidR="00AE50D5" w:rsidRPr="00AE50D5" w:rsidRDefault="00AE50D5" w:rsidP="00AE50D5">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1.  Загальні положення</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Терміни, які вживаються в тендерній документації </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rsidR="00AE50D5" w:rsidRPr="00AE50D5" w:rsidRDefault="00A208E2" w:rsidP="00AE50D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Інформація про З</w:t>
            </w:r>
            <w:r w:rsidR="00AE50D5" w:rsidRPr="00AE50D5">
              <w:rPr>
                <w:rFonts w:ascii="Times New Roman" w:eastAsia="Times New Roman" w:hAnsi="Times New Roman" w:cs="Times New Roman"/>
                <w:lang w:eastAsia="uk-UA"/>
              </w:rPr>
              <w:t>амовника торгів</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Процедура закупівлі</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4</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предмет закупівлі</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5</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6</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Інформація про валюту, у якій повинно бути розраховано та зазначено ціну тендерної пропозиції </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7</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Інформація про мову (мови), якою (якими) повинно бути складено тендерні пропозиції </w:t>
            </w: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2. Порядок унесення змін та надання роз’яснень до тендерної документації</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Процедура надання роз’яснень щодо тендерної документації </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Унесення змін до тендерної документації</w:t>
            </w: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Забезпечення  тендерної пропозиції </w:t>
            </w:r>
          </w:p>
        </w:tc>
      </w:tr>
      <w:tr w:rsidR="00A208E2" w:rsidRPr="00AE50D5" w:rsidTr="00AE50D5">
        <w:tc>
          <w:tcPr>
            <w:tcW w:w="675" w:type="dxa"/>
            <w:shd w:val="clear" w:color="auto" w:fill="auto"/>
          </w:tcPr>
          <w:p w:rsidR="00A208E2" w:rsidRPr="00AE50D5" w:rsidRDefault="00A208E2" w:rsidP="00AE50D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9605" w:type="dxa"/>
            <w:shd w:val="clear" w:color="auto" w:fill="auto"/>
          </w:tcPr>
          <w:p w:rsidR="00A208E2" w:rsidRPr="00AE50D5" w:rsidRDefault="00A208E2" w:rsidP="00AE50D5">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Умови повернення чи неповернення забезпечення тендерної пропозиції</w:t>
            </w:r>
          </w:p>
        </w:tc>
      </w:tr>
      <w:tr w:rsidR="00AE50D5" w:rsidRPr="00AE50D5" w:rsidTr="00AE50D5">
        <w:tc>
          <w:tcPr>
            <w:tcW w:w="675" w:type="dxa"/>
            <w:shd w:val="clear" w:color="auto" w:fill="auto"/>
          </w:tcPr>
          <w:p w:rsidR="00AE50D5" w:rsidRPr="00AE50D5" w:rsidRDefault="00A208E2" w:rsidP="00AE50D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r>
      <w:tr w:rsidR="00AE50D5" w:rsidRPr="00AE50D5" w:rsidTr="00AE50D5">
        <w:tc>
          <w:tcPr>
            <w:tcW w:w="675" w:type="dxa"/>
            <w:shd w:val="clear" w:color="auto" w:fill="auto"/>
          </w:tcPr>
          <w:p w:rsidR="00AE50D5" w:rsidRPr="00AE50D5" w:rsidRDefault="00A208E2" w:rsidP="00AE50D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w:t>
            </w:r>
            <w:r w:rsidR="00A208E2">
              <w:rPr>
                <w:rFonts w:ascii="Times New Roman" w:eastAsia="Times New Roman" w:hAnsi="Times New Roman" w:cs="Times New Roman"/>
                <w:lang w:eastAsia="uk-UA"/>
              </w:rPr>
              <w:t>становленим критеріям і вимогам</w:t>
            </w:r>
          </w:p>
        </w:tc>
      </w:tr>
      <w:tr w:rsidR="00AE50D5" w:rsidRPr="00AE50D5" w:rsidTr="00AE50D5">
        <w:tc>
          <w:tcPr>
            <w:tcW w:w="675" w:type="dxa"/>
            <w:shd w:val="clear" w:color="auto" w:fill="auto"/>
          </w:tcPr>
          <w:p w:rsidR="00AE50D5" w:rsidRPr="00AE50D5" w:rsidRDefault="00A208E2" w:rsidP="00AE50D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r>
      <w:tr w:rsidR="00AE50D5" w:rsidRPr="00AE50D5" w:rsidTr="00AE50D5">
        <w:tc>
          <w:tcPr>
            <w:tcW w:w="675" w:type="dxa"/>
            <w:shd w:val="clear" w:color="auto" w:fill="auto"/>
          </w:tcPr>
          <w:p w:rsidR="00AE50D5" w:rsidRPr="00AE50D5" w:rsidRDefault="00A208E2" w:rsidP="00AE50D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4. Подання та розкриття тендерної пропозиції</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Кінцевий строк подання  тендерних пропозицій </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5. Оцінка тендерної пропозиції</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6. Результати торгів та укладання договору про закупівлю</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укладання договору</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Проєкт договору про закупівлю</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4</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r>
      <w:tr w:rsidR="00AE50D5" w:rsidRPr="00AE50D5" w:rsidTr="00AE50D5">
        <w:tc>
          <w:tcPr>
            <w:tcW w:w="675" w:type="dxa"/>
            <w:shd w:val="clear" w:color="auto" w:fill="auto"/>
          </w:tcPr>
          <w:p w:rsidR="00AE50D5" w:rsidRPr="00AE50D5" w:rsidRDefault="008076DA" w:rsidP="00AE50D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r>
      <w:tr w:rsidR="00AE50D5" w:rsidRPr="00AE50D5" w:rsidTr="00AE50D5">
        <w:tc>
          <w:tcPr>
            <w:tcW w:w="675" w:type="dxa"/>
            <w:shd w:val="clear" w:color="auto" w:fill="auto"/>
          </w:tcPr>
          <w:p w:rsidR="00AE50D5" w:rsidRPr="00AE50D5" w:rsidRDefault="008076DA" w:rsidP="00AE50D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9605"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r>
      <w:tr w:rsidR="00AE50D5" w:rsidRPr="00AE50D5" w:rsidTr="00AE50D5">
        <w:tc>
          <w:tcPr>
            <w:tcW w:w="67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p>
        </w:tc>
        <w:tc>
          <w:tcPr>
            <w:tcW w:w="9605" w:type="dxa"/>
            <w:shd w:val="clear" w:color="auto" w:fill="auto"/>
          </w:tcPr>
          <w:p w:rsidR="00AE50D5" w:rsidRPr="00AE50D5" w:rsidRDefault="00AE50D5" w:rsidP="00AE50D5">
            <w:pPr>
              <w:spacing w:after="0" w:line="240" w:lineRule="auto"/>
              <w:jc w:val="center"/>
              <w:rPr>
                <w:rFonts w:ascii="Times New Roman" w:eastAsia="Times New Roman" w:hAnsi="Times New Roman" w:cs="Times New Roman"/>
                <w:lang w:eastAsia="uk-UA"/>
              </w:rPr>
            </w:pP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b/>
                <w:lang w:eastAsia="uk-UA"/>
              </w:rPr>
              <w:t>Додаток 1</w:t>
            </w:r>
            <w:r w:rsidRPr="00AE50D5">
              <w:rPr>
                <w:rFonts w:ascii="Times New Roman" w:eastAsia="Times New Roman" w:hAnsi="Times New Roman" w:cs="Times New Roman"/>
                <w:lang w:eastAsia="uk-UA"/>
              </w:rPr>
              <w:t xml:space="preserve"> </w:t>
            </w:r>
            <w:r w:rsidR="002C5AEC" w:rsidRPr="004E7BD3">
              <w:rPr>
                <w:rFonts w:ascii="Times New Roman" w:eastAsia="Times New Roman" w:hAnsi="Times New Roman" w:cs="Times New Roman"/>
              </w:rPr>
              <w:t>Форма «Тендерна пропозиція»</w:t>
            </w:r>
          </w:p>
        </w:tc>
      </w:tr>
      <w:tr w:rsidR="00AE50D5" w:rsidRPr="00AE50D5" w:rsidTr="00AE50D5">
        <w:tc>
          <w:tcPr>
            <w:tcW w:w="10280" w:type="dxa"/>
            <w:gridSpan w:val="2"/>
            <w:shd w:val="clear" w:color="auto" w:fill="auto"/>
          </w:tcPr>
          <w:p w:rsidR="00AE50D5" w:rsidRPr="00AE50D5" w:rsidRDefault="00AE50D5" w:rsidP="005A5F51">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2 </w:t>
            </w:r>
            <w:r w:rsidR="00D304FA" w:rsidRPr="00D304FA">
              <w:rPr>
                <w:rFonts w:ascii="Times New Roman" w:eastAsia="Times New Roman" w:hAnsi="Times New Roman" w:cs="Times New Roman"/>
                <w:lang w:eastAsia="uk-UA"/>
              </w:rPr>
              <w:t>Перелік документів</w:t>
            </w:r>
            <w:r w:rsidR="005A5F51" w:rsidRPr="005A5F51">
              <w:rPr>
                <w:rFonts w:ascii="Times New Roman" w:eastAsia="Times New Roman" w:hAnsi="Times New Roman" w:cs="Times New Roman"/>
                <w:lang w:eastAsia="uk-UA"/>
              </w:rPr>
              <w:t>, які вимагаються для підтвердження відповідності пропозиції учасника вимогам замовника</w:t>
            </w:r>
            <w:r w:rsidR="005A5F51" w:rsidRPr="00D304FA">
              <w:rPr>
                <w:rFonts w:ascii="Times New Roman" w:eastAsia="Times New Roman" w:hAnsi="Times New Roman" w:cs="Times New Roman"/>
                <w:lang w:eastAsia="uk-UA"/>
              </w:rPr>
              <w:t xml:space="preserve">  </w:t>
            </w: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3 </w:t>
            </w:r>
            <w:r w:rsidR="00476DCE">
              <w:rPr>
                <w:rFonts w:ascii="Times New Roman" w:eastAsia="Times New Roman" w:hAnsi="Times New Roman" w:cs="Times New Roman"/>
                <w:lang w:eastAsia="uk-UA"/>
              </w:rPr>
              <w:t>І</w:t>
            </w:r>
            <w:r w:rsidR="00476DCE" w:rsidRPr="00476DCE">
              <w:rPr>
                <w:rFonts w:ascii="Times New Roman" w:eastAsia="Times New Roman" w:hAnsi="Times New Roman" w:cs="Times New Roman"/>
                <w:lang w:eastAsia="uk-UA"/>
              </w:rPr>
              <w:t>нформація про необхідні технічні, якісні та кількісні характеристики предмета закупівлі</w:t>
            </w:r>
          </w:p>
        </w:tc>
      </w:tr>
      <w:tr w:rsidR="00AE50D5" w:rsidRPr="00AE50D5" w:rsidTr="00AE50D5">
        <w:tc>
          <w:tcPr>
            <w:tcW w:w="10280" w:type="dxa"/>
            <w:gridSpan w:val="2"/>
            <w:shd w:val="clear" w:color="auto" w:fill="auto"/>
          </w:tcPr>
          <w:p w:rsidR="00AE50D5" w:rsidRPr="00AE50D5" w:rsidRDefault="00AE50D5" w:rsidP="00AE50D5">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4 </w:t>
            </w:r>
            <w:r w:rsidR="00E212D1" w:rsidRPr="00E212D1">
              <w:rPr>
                <w:rFonts w:ascii="Times New Roman" w:eastAsia="Times New Roman" w:hAnsi="Times New Roman" w:cs="Times New Roman"/>
                <w:lang w:eastAsia="uk-UA"/>
              </w:rPr>
              <w:t>Проєкт договору про закупівлю</w:t>
            </w:r>
          </w:p>
        </w:tc>
      </w:tr>
    </w:tbl>
    <w:p w:rsidR="00AE50D5" w:rsidRDefault="00AE50D5" w:rsidP="00AE50D5">
      <w:pPr>
        <w:rPr>
          <w:lang w:eastAsia="uk-UA"/>
        </w:rPr>
      </w:pPr>
    </w:p>
    <w:p w:rsidR="003E457D" w:rsidRDefault="003E457D" w:rsidP="00AE50D5">
      <w:pPr>
        <w:rPr>
          <w:lang w:eastAsia="uk-UA"/>
        </w:rPr>
      </w:pPr>
    </w:p>
    <w:p w:rsidR="003E457D" w:rsidRDefault="003E457D" w:rsidP="00AE50D5">
      <w:pPr>
        <w:rPr>
          <w:lang w:eastAsia="uk-UA"/>
        </w:rPr>
      </w:pPr>
    </w:p>
    <w:p w:rsidR="003E457D" w:rsidRPr="00AE50D5" w:rsidRDefault="003E457D" w:rsidP="00AE50D5">
      <w:pPr>
        <w:rPr>
          <w:lang w:eastAsia="uk-UA"/>
        </w:rPr>
      </w:pPr>
    </w:p>
    <w:p w:rsidR="00AE50D5" w:rsidRDefault="00AE50D5" w:rsidP="00AE50D5">
      <w:pPr>
        <w:rPr>
          <w:lang w:eastAsia="uk-UA"/>
        </w:rPr>
      </w:pPr>
    </w:p>
    <w:p w:rsidR="008076DA" w:rsidRPr="00AE50D5" w:rsidRDefault="008076DA" w:rsidP="00AE50D5">
      <w:pPr>
        <w:rPr>
          <w:lang w:eastAsia="uk-UA"/>
        </w:rPr>
      </w:pPr>
    </w:p>
    <w:p w:rsidR="00AE50D5" w:rsidRPr="00AE50D5" w:rsidRDefault="00AE50D5" w:rsidP="00AE50D5">
      <w:pPr>
        <w:rPr>
          <w:lang w:eastAsia="uk-UA"/>
        </w:rPr>
      </w:pPr>
    </w:p>
    <w:p w:rsidR="00AE50D5" w:rsidRPr="00AE50D5" w:rsidRDefault="00AE50D5" w:rsidP="00AE50D5">
      <w:pPr>
        <w:rPr>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192"/>
        <w:gridCol w:w="5463"/>
      </w:tblGrid>
      <w:tr w:rsidR="00AE50D5" w:rsidRPr="00AE50D5" w:rsidTr="00AE50D5">
        <w:tc>
          <w:tcPr>
            <w:tcW w:w="10280" w:type="dxa"/>
            <w:gridSpan w:val="3"/>
            <w:shd w:val="clear" w:color="auto" w:fill="auto"/>
          </w:tcPr>
          <w:p w:rsidR="00AE50D5" w:rsidRPr="00AE50D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1. Загальні положення</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rsidR="00AE50D5" w:rsidRPr="00AE50D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5463" w:type="dxa"/>
            <w:shd w:val="clear" w:color="auto" w:fill="auto"/>
          </w:tcPr>
          <w:p w:rsidR="00AE50D5" w:rsidRPr="00AE50D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Терміни, які вживаються в тендерній документації</w:t>
            </w:r>
          </w:p>
        </w:tc>
        <w:tc>
          <w:tcPr>
            <w:tcW w:w="5463"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Тендерна документація розроблена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(далі – Особливості). </w:t>
            </w:r>
            <w:r w:rsidR="00A208E2" w:rsidRPr="00A208E2">
              <w:rPr>
                <w:rFonts w:ascii="Times New Roman" w:eastAsia="Times New Roman" w:hAnsi="Times New Roman" w:cs="Times New Roman"/>
                <w:lang w:eastAsia="uk-UA"/>
              </w:rPr>
              <w:t xml:space="preserve">Терміни вживаються у значенні, наведеному в Законі та </w:t>
            </w:r>
            <w:r w:rsidR="00885295">
              <w:rPr>
                <w:rFonts w:ascii="Times New Roman" w:eastAsia="Times New Roman" w:hAnsi="Times New Roman" w:cs="Times New Roman"/>
                <w:lang w:eastAsia="uk-UA"/>
              </w:rPr>
              <w:t>Постановою</w:t>
            </w:r>
            <w:r w:rsidR="00885295" w:rsidRPr="00885295">
              <w:rPr>
                <w:rFonts w:ascii="Times New Roman" w:eastAsia="Times New Roman" w:hAnsi="Times New Roman" w:cs="Times New Roman"/>
                <w:lang w:eastAsia="uk-UA"/>
              </w:rPr>
              <w:t xml:space="preserve"> № 1178</w:t>
            </w:r>
            <w:r w:rsidR="00A208E2" w:rsidRPr="00A208E2">
              <w:rPr>
                <w:rFonts w:ascii="Times New Roman" w:eastAsia="Times New Roman" w:hAnsi="Times New Roman" w:cs="Times New Roman"/>
                <w:lang w:eastAsia="uk-UA"/>
              </w:rPr>
              <w:t>.</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замовника торгів</w:t>
            </w:r>
          </w:p>
        </w:tc>
        <w:tc>
          <w:tcPr>
            <w:tcW w:w="5463"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2.1</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Повне найменування</w:t>
            </w:r>
          </w:p>
        </w:tc>
        <w:tc>
          <w:tcPr>
            <w:tcW w:w="5463"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Виконавчий комітет Пісківської селищної ради</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2.2</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Місцезнаходження</w:t>
            </w:r>
          </w:p>
        </w:tc>
        <w:tc>
          <w:tcPr>
            <w:tcW w:w="5463"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вул. Дачна, буд. 66, смт.Пісківка, Бучанський р-н., Київська обл., </w:t>
            </w:r>
            <w:r>
              <w:rPr>
                <w:rFonts w:ascii="Times New Roman" w:eastAsia="Times New Roman" w:hAnsi="Times New Roman" w:cs="Times New Roman"/>
                <w:lang w:eastAsia="uk-UA"/>
              </w:rPr>
              <w:t xml:space="preserve">Україна, </w:t>
            </w:r>
            <w:r w:rsidRPr="00AE50D5">
              <w:rPr>
                <w:rFonts w:ascii="Times New Roman" w:eastAsia="Times New Roman" w:hAnsi="Times New Roman" w:cs="Times New Roman"/>
                <w:lang w:eastAsia="uk-UA"/>
              </w:rPr>
              <w:t>07820</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2.3</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5463"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Ковалівська Катерина Валеріївна - головний спеціаліст відділу правового забезпечення та кадрової роботи, уповноважена особа з публічних закупівель, вул. Дачна, буд.66, смт.Пісківка, Бучанський р-н., Київська обл., 07820, тел. +380457733222, тел./факс +380457733053, e-mail:  </w:t>
            </w:r>
            <w:r w:rsidRPr="00AE50D5">
              <w:rPr>
                <w:rFonts w:ascii="Times New Roman" w:eastAsia="Times New Roman" w:hAnsi="Times New Roman" w:cs="Times New Roman"/>
                <w:u w:val="single"/>
                <w:lang w:eastAsia="uk-UA"/>
              </w:rPr>
              <w:t>dzo41177899@ukr.net</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Процедура закупівлі</w:t>
            </w:r>
          </w:p>
        </w:tc>
        <w:tc>
          <w:tcPr>
            <w:tcW w:w="5463"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Відкриті торги</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предмет закупівлі</w:t>
            </w:r>
          </w:p>
        </w:tc>
        <w:tc>
          <w:tcPr>
            <w:tcW w:w="5463"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4.1</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Назва предмета закупівлі</w:t>
            </w:r>
          </w:p>
        </w:tc>
        <w:tc>
          <w:tcPr>
            <w:tcW w:w="5463" w:type="dxa"/>
            <w:shd w:val="clear" w:color="auto" w:fill="auto"/>
            <w:vAlign w:val="center"/>
          </w:tcPr>
          <w:p w:rsidR="00AE50D5" w:rsidRPr="00AE50D5" w:rsidRDefault="00BD02D0" w:rsidP="00BD02D0">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Цегла, </w:t>
            </w:r>
            <w:r w:rsidR="00AE50D5" w:rsidRPr="00AE50D5">
              <w:rPr>
                <w:rFonts w:ascii="Times New Roman" w:eastAsia="Times New Roman" w:hAnsi="Times New Roman" w:cs="Times New Roman"/>
                <w:lang w:eastAsia="uk-UA"/>
              </w:rPr>
              <w:t>код 44110000-4 - Конструкційні матеріали за  ДК 021:2015</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4.2</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5463" w:type="dxa"/>
            <w:shd w:val="clear" w:color="auto" w:fill="auto"/>
          </w:tcPr>
          <w:p w:rsidR="00A208E2" w:rsidRPr="00A208E2" w:rsidRDefault="00A208E2" w:rsidP="00A208E2">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Окремих частин предмету закупівлі не передбачено.</w:t>
            </w:r>
          </w:p>
          <w:p w:rsidR="00A208E2" w:rsidRPr="00A208E2" w:rsidRDefault="00A208E2" w:rsidP="00A208E2">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Закупівля здійснюється в цілому.</w:t>
            </w:r>
          </w:p>
          <w:p w:rsidR="00AE50D5" w:rsidRPr="00AE50D5" w:rsidRDefault="00A208E2" w:rsidP="00A208E2">
            <w:pPr>
              <w:spacing w:after="0" w:line="240" w:lineRule="auto"/>
              <w:jc w:val="both"/>
              <w:rPr>
                <w:rFonts w:ascii="Times New Roman" w:eastAsia="Times New Roman" w:hAnsi="Times New Roman" w:cs="Times New Roman"/>
                <w:lang w:eastAsia="uk-UA"/>
              </w:rPr>
            </w:pPr>
            <w:r w:rsidRPr="00BD02D0">
              <w:rPr>
                <w:rFonts w:ascii="Times New Roman" w:eastAsia="Times New Roman" w:hAnsi="Times New Roman" w:cs="Times New Roman"/>
                <w:lang w:eastAsia="uk-UA"/>
              </w:rPr>
              <w:t>Детальний опис предмету закупівлі (інформація про технічні, якісні та кількісні характеристики пред</w:t>
            </w:r>
            <w:r w:rsidR="00476DCE" w:rsidRPr="00BD02D0">
              <w:rPr>
                <w:rFonts w:ascii="Times New Roman" w:eastAsia="Times New Roman" w:hAnsi="Times New Roman" w:cs="Times New Roman"/>
                <w:lang w:eastAsia="uk-UA"/>
              </w:rPr>
              <w:t>мета закупівлі) в Додатку 3</w:t>
            </w:r>
            <w:r w:rsidRPr="00BD02D0">
              <w:rPr>
                <w:rFonts w:ascii="Times New Roman" w:eastAsia="Times New Roman" w:hAnsi="Times New Roman" w:cs="Times New Roman"/>
                <w:lang w:eastAsia="uk-UA"/>
              </w:rPr>
              <w:t>.</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4.3</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5463" w:type="dxa"/>
            <w:shd w:val="clear" w:color="auto" w:fill="auto"/>
            <w:vAlign w:val="center"/>
          </w:tcPr>
          <w:p w:rsid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вул. Дачна, буд. 66, смт.Пісківка, Бучанський р-н., Київська обл </w:t>
            </w:r>
          </w:p>
          <w:p w:rsidR="008E2338" w:rsidRPr="008E2338" w:rsidRDefault="008E2338" w:rsidP="008E2338">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Цегла керамічна – </w:t>
            </w:r>
            <w:r w:rsidRPr="008E2338">
              <w:rPr>
                <w:rFonts w:ascii="Times New Roman" w:eastAsia="Times New Roman" w:hAnsi="Times New Roman" w:cs="Times New Roman"/>
                <w:lang w:eastAsia="uk-UA"/>
              </w:rPr>
              <w:t>160</w:t>
            </w:r>
            <w:r>
              <w:rPr>
                <w:rFonts w:ascii="Times New Roman" w:eastAsia="Times New Roman" w:hAnsi="Times New Roman" w:cs="Times New Roman"/>
                <w:lang w:eastAsia="uk-UA"/>
              </w:rPr>
              <w:t xml:space="preserve"> шт.;</w:t>
            </w:r>
          </w:p>
          <w:p w:rsidR="008E2338" w:rsidRPr="008E2338" w:rsidRDefault="008E2338" w:rsidP="008E2338">
            <w:pPr>
              <w:spacing w:after="0" w:line="240" w:lineRule="auto"/>
              <w:jc w:val="both"/>
              <w:rPr>
                <w:rFonts w:ascii="Times New Roman" w:eastAsia="Times New Roman" w:hAnsi="Times New Roman" w:cs="Times New Roman"/>
                <w:lang w:eastAsia="uk-UA"/>
              </w:rPr>
            </w:pPr>
            <w:r w:rsidRPr="008E2338">
              <w:rPr>
                <w:rFonts w:ascii="Times New Roman" w:eastAsia="Times New Roman" w:hAnsi="Times New Roman" w:cs="Times New Roman"/>
                <w:lang w:eastAsia="uk-UA"/>
              </w:rPr>
              <w:t>Цегла пічна –</w:t>
            </w:r>
            <w:r>
              <w:rPr>
                <w:rFonts w:ascii="Times New Roman" w:eastAsia="Times New Roman" w:hAnsi="Times New Roman" w:cs="Times New Roman"/>
                <w:lang w:eastAsia="uk-UA"/>
              </w:rPr>
              <w:t xml:space="preserve"> </w:t>
            </w:r>
            <w:r w:rsidRPr="008E2338">
              <w:rPr>
                <w:rFonts w:ascii="Times New Roman" w:eastAsia="Times New Roman" w:hAnsi="Times New Roman" w:cs="Times New Roman"/>
                <w:lang w:eastAsia="uk-UA"/>
              </w:rPr>
              <w:t>180 шт</w:t>
            </w:r>
            <w:r>
              <w:rPr>
                <w:rFonts w:ascii="Times New Roman" w:eastAsia="Times New Roman" w:hAnsi="Times New Roman" w:cs="Times New Roman"/>
                <w:lang w:eastAsia="uk-UA"/>
              </w:rPr>
              <w:t>;</w:t>
            </w:r>
            <w:r w:rsidRPr="008E2338">
              <w:rPr>
                <w:rFonts w:ascii="Times New Roman" w:eastAsia="Times New Roman" w:hAnsi="Times New Roman" w:cs="Times New Roman"/>
                <w:lang w:eastAsia="uk-UA"/>
              </w:rPr>
              <w:tab/>
            </w:r>
          </w:p>
          <w:p w:rsidR="00AE50D5" w:rsidRPr="00AE50D5" w:rsidRDefault="008E2338" w:rsidP="008E2338">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Цегла вогнетривка </w:t>
            </w:r>
            <w:r w:rsidRPr="008E2338">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8E2338">
              <w:rPr>
                <w:rFonts w:ascii="Times New Roman" w:eastAsia="Times New Roman" w:hAnsi="Times New Roman" w:cs="Times New Roman"/>
                <w:lang w:eastAsia="uk-UA"/>
              </w:rPr>
              <w:t>100</w:t>
            </w:r>
            <w:r>
              <w:t xml:space="preserve"> </w:t>
            </w:r>
            <w:r w:rsidRPr="008E2338">
              <w:rPr>
                <w:rFonts w:ascii="Times New Roman" w:eastAsia="Times New Roman" w:hAnsi="Times New Roman" w:cs="Times New Roman"/>
                <w:lang w:eastAsia="uk-UA"/>
              </w:rPr>
              <w:t>шт</w:t>
            </w:r>
            <w:r>
              <w:rPr>
                <w:rFonts w:ascii="Times New Roman" w:eastAsia="Times New Roman" w:hAnsi="Times New Roman" w:cs="Times New Roman"/>
                <w:lang w:eastAsia="uk-UA"/>
              </w:rPr>
              <w:t>.</w:t>
            </w:r>
            <w:r w:rsidRPr="008E2338">
              <w:rPr>
                <w:rFonts w:ascii="Times New Roman" w:eastAsia="Times New Roman" w:hAnsi="Times New Roman" w:cs="Times New Roman"/>
                <w:lang w:eastAsia="uk-UA"/>
              </w:rPr>
              <w:tab/>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4.4</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поставки товарів (надання послуг, виконання робіт)</w:t>
            </w:r>
          </w:p>
        </w:tc>
        <w:tc>
          <w:tcPr>
            <w:tcW w:w="5463" w:type="dxa"/>
            <w:shd w:val="clear" w:color="auto" w:fill="auto"/>
          </w:tcPr>
          <w:p w:rsidR="00AE50D5" w:rsidRPr="00AE50D5" w:rsidRDefault="003C34EA" w:rsidP="00AE50D5">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val="en-US" w:eastAsia="uk-UA"/>
              </w:rPr>
              <w:t>25</w:t>
            </w:r>
            <w:bookmarkStart w:id="1" w:name="_GoBack"/>
            <w:bookmarkEnd w:id="1"/>
            <w:r w:rsidR="00AE50D5" w:rsidRPr="00AE50D5">
              <w:rPr>
                <w:rFonts w:ascii="Times New Roman" w:eastAsia="Times New Roman" w:hAnsi="Times New Roman" w:cs="Times New Roman"/>
                <w:lang w:eastAsia="uk-UA"/>
              </w:rPr>
              <w:t>.11.2022 року</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4.5</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Очікувана вартість</w:t>
            </w:r>
          </w:p>
        </w:tc>
        <w:tc>
          <w:tcPr>
            <w:tcW w:w="5463" w:type="dxa"/>
            <w:shd w:val="clear" w:color="auto" w:fill="auto"/>
          </w:tcPr>
          <w:p w:rsidR="00AE50D5" w:rsidRPr="00AE50D5" w:rsidRDefault="00BD02D0" w:rsidP="00AE50D5">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141</w:t>
            </w:r>
            <w:r w:rsidR="003003B6">
              <w:rPr>
                <w:rFonts w:ascii="Times New Roman" w:eastAsia="Times New Roman" w:hAnsi="Times New Roman" w:cs="Times New Roman"/>
                <w:b/>
                <w:lang w:eastAsia="uk-UA"/>
              </w:rPr>
              <w:t>88</w:t>
            </w:r>
            <w:r w:rsidR="00AE50D5" w:rsidRPr="00AE50D5">
              <w:rPr>
                <w:rFonts w:ascii="Times New Roman" w:eastAsia="Times New Roman" w:hAnsi="Times New Roman" w:cs="Times New Roman"/>
                <w:b/>
                <w:lang w:eastAsia="uk-UA"/>
              </w:rPr>
              <w:t>,00 грн. (</w:t>
            </w:r>
            <w:r>
              <w:rPr>
                <w:rFonts w:ascii="Times New Roman" w:eastAsia="Times New Roman" w:hAnsi="Times New Roman" w:cs="Times New Roman"/>
                <w:b/>
                <w:lang w:eastAsia="uk-UA"/>
              </w:rPr>
              <w:t>чотирнадцять</w:t>
            </w:r>
            <w:r w:rsidR="00AE50D5" w:rsidRPr="00AE50D5">
              <w:rPr>
                <w:rFonts w:ascii="Times New Roman" w:eastAsia="Times New Roman" w:hAnsi="Times New Roman" w:cs="Times New Roman"/>
                <w:b/>
                <w:lang w:eastAsia="uk-UA"/>
              </w:rPr>
              <w:t xml:space="preserve"> тисяч</w:t>
            </w:r>
            <w:r>
              <w:rPr>
                <w:rFonts w:ascii="Times New Roman" w:eastAsia="Times New Roman" w:hAnsi="Times New Roman" w:cs="Times New Roman"/>
                <w:b/>
                <w:lang w:eastAsia="uk-UA"/>
              </w:rPr>
              <w:t xml:space="preserve"> сто</w:t>
            </w:r>
            <w:r w:rsidR="003003B6">
              <w:rPr>
                <w:rFonts w:ascii="Times New Roman" w:eastAsia="Times New Roman" w:hAnsi="Times New Roman" w:cs="Times New Roman"/>
                <w:b/>
                <w:lang w:eastAsia="uk-UA"/>
              </w:rPr>
              <w:t xml:space="preserve"> вісімдесят вісім </w:t>
            </w:r>
            <w:r w:rsidR="00AE50D5" w:rsidRPr="00AE50D5">
              <w:rPr>
                <w:rFonts w:ascii="Times New Roman" w:eastAsia="Times New Roman" w:hAnsi="Times New Roman" w:cs="Times New Roman"/>
                <w:b/>
                <w:lang w:eastAsia="uk-UA"/>
              </w:rPr>
              <w:t xml:space="preserve"> гривень 00 копійок) з ПДВ</w:t>
            </w:r>
          </w:p>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Calibri" w:hAnsi="Times New Roman" w:cs="Times New Roman"/>
                <w:b/>
                <w:lang w:eastAsia="uk-UA"/>
              </w:rPr>
              <w:t xml:space="preserve">Замовником </w:t>
            </w:r>
            <w:r w:rsidRPr="00622C77">
              <w:rPr>
                <w:rFonts w:ascii="Times New Roman" w:eastAsia="Calibri" w:hAnsi="Times New Roman" w:cs="Times New Roman"/>
                <w:b/>
                <w:lang w:eastAsia="uk-UA"/>
              </w:rPr>
              <w:t>НЕ</w:t>
            </w:r>
            <w:r w:rsidRPr="00AE50D5">
              <w:rPr>
                <w:rFonts w:ascii="Times New Roman" w:eastAsia="Calibri" w:hAnsi="Times New Roman" w:cs="Times New Roman"/>
                <w:b/>
                <w:lang w:eastAsia="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4.6. </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Умови оплати </w:t>
            </w:r>
          </w:p>
        </w:tc>
        <w:tc>
          <w:tcPr>
            <w:tcW w:w="5463" w:type="dxa"/>
            <w:shd w:val="clear" w:color="auto" w:fill="auto"/>
          </w:tcPr>
          <w:p w:rsidR="00AE50D5" w:rsidRPr="00AE50D5" w:rsidRDefault="00BD02D0" w:rsidP="009C355D">
            <w:pPr>
              <w:spacing w:after="0" w:line="240" w:lineRule="auto"/>
              <w:jc w:val="both"/>
              <w:rPr>
                <w:rFonts w:ascii="Times New Roman" w:eastAsia="Times New Roman" w:hAnsi="Times New Roman" w:cs="Times New Roman"/>
                <w:color w:val="FF0000"/>
                <w:lang w:val="ru-RU" w:eastAsia="uk-UA"/>
              </w:rPr>
            </w:pPr>
            <w:r w:rsidRPr="00BD02D0">
              <w:rPr>
                <w:rFonts w:ascii="Times New Roman" w:eastAsia="Calibri" w:hAnsi="Times New Roman" w:cs="Times New Roman"/>
                <w:lang w:eastAsia="uk-UA"/>
              </w:rPr>
              <w:t>Оплата здійснюється шляхом перерахування суми вартості Товару на поточний рахунок Постачальника протягом 7 (семи) робочих днів, після підписання Сторонами видаткових накладних.</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5</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c>
          <w:tcPr>
            <w:tcW w:w="5463"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Вітчизняні та іноземні учасники всіх форм власності та організаційно-правових форм беруть участь у процедурах закупівлі на рівних умовах.</w:t>
            </w:r>
          </w:p>
          <w:p w:rsidR="00AE50D5" w:rsidRPr="00E67C49" w:rsidRDefault="00AE50D5" w:rsidP="00E67C49">
            <w:pPr>
              <w:spacing w:after="0" w:line="240" w:lineRule="auto"/>
              <w:ind w:firstLine="9"/>
              <w:jc w:val="both"/>
              <w:rPr>
                <w:rFonts w:ascii="Times New Roman" w:eastAsia="Calibri" w:hAnsi="Times New Roman" w:cs="Times New Roman"/>
                <w:lang w:eastAsia="uk-UA"/>
              </w:rPr>
            </w:pPr>
            <w:r w:rsidRPr="00AE50D5">
              <w:rPr>
                <w:rFonts w:ascii="Times New Roman" w:eastAsia="Calibri" w:hAnsi="Times New Roman" w:cs="Times New Roman"/>
                <w:lang w:eastAsia="uk-UA"/>
              </w:rPr>
              <w:t>Замовник забезпечує вільний доступ усіх учасників до інформації про закуп</w:t>
            </w:r>
            <w:r w:rsidR="00E67C49">
              <w:rPr>
                <w:rFonts w:ascii="Times New Roman" w:eastAsia="Calibri" w:hAnsi="Times New Roman" w:cs="Times New Roman"/>
                <w:lang w:eastAsia="uk-UA"/>
              </w:rPr>
              <w:t>івлю, передбаченої цим Законом.</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6</w:t>
            </w:r>
          </w:p>
        </w:tc>
        <w:tc>
          <w:tcPr>
            <w:tcW w:w="4192"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валюту, у якій повинно бути розраховано та зазначено ціну тендерної пропозиції</w:t>
            </w:r>
          </w:p>
        </w:tc>
        <w:tc>
          <w:tcPr>
            <w:tcW w:w="5463" w:type="dxa"/>
            <w:shd w:val="clear" w:color="auto" w:fill="auto"/>
          </w:tcPr>
          <w:p w:rsidR="00AE50D5" w:rsidRPr="00AE50D5" w:rsidRDefault="00B572D9" w:rsidP="00AE50D5">
            <w:pPr>
              <w:tabs>
                <w:tab w:val="left" w:pos="1050"/>
              </w:tabs>
              <w:spacing w:after="0" w:line="240" w:lineRule="auto"/>
              <w:jc w:val="both"/>
              <w:rPr>
                <w:rFonts w:ascii="Times New Roman" w:eastAsia="Times New Roman" w:hAnsi="Times New Roman" w:cs="Times New Roman"/>
                <w:lang w:eastAsia="uk-UA"/>
              </w:rPr>
            </w:pPr>
            <w:r w:rsidRPr="00B572D9">
              <w:rPr>
                <w:rFonts w:ascii="Times New Roman" w:eastAsia="Times New Roman" w:hAnsi="Times New Roman" w:cs="Times New Roman"/>
                <w:lang w:eastAsia="uk-UA"/>
              </w:rPr>
              <w:t>Валютою тендерної пропозиції є національна валюта України – гривня.</w:t>
            </w:r>
          </w:p>
        </w:tc>
      </w:tr>
      <w:tr w:rsidR="00AE50D5" w:rsidRPr="00AE50D5" w:rsidTr="00B572D9">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7</w:t>
            </w:r>
          </w:p>
        </w:tc>
        <w:tc>
          <w:tcPr>
            <w:tcW w:w="4192" w:type="dxa"/>
            <w:shd w:val="clear" w:color="auto" w:fill="auto"/>
          </w:tcPr>
          <w:p w:rsidR="00AE50D5" w:rsidRPr="00AE50D5" w:rsidRDefault="00AE50D5" w:rsidP="00B572D9">
            <w:pPr>
              <w:spacing w:after="0" w:line="240" w:lineRule="auto"/>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Інформація про мову(мови), якою (якими) повинно бути складено тендерні </w:t>
            </w:r>
            <w:r w:rsidRPr="00AE50D5">
              <w:rPr>
                <w:rFonts w:ascii="Times New Roman" w:eastAsia="Times New Roman" w:hAnsi="Times New Roman" w:cs="Times New Roman"/>
                <w:lang w:eastAsia="uk-UA"/>
              </w:rPr>
              <w:lastRenderedPageBreak/>
              <w:t>пропозиції</w:t>
            </w:r>
          </w:p>
        </w:tc>
        <w:tc>
          <w:tcPr>
            <w:tcW w:w="5463"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lastRenderedPageBreak/>
              <w:t xml:space="preserve">Під час проведення процедур закупівлі усі документи, що готуються замовником та учасниками, </w:t>
            </w:r>
            <w:r w:rsidRPr="00AE50D5">
              <w:rPr>
                <w:rFonts w:ascii="Times New Roman" w:eastAsia="Times New Roman" w:hAnsi="Times New Roman" w:cs="Times New Roman"/>
                <w:lang w:eastAsia="uk-UA"/>
              </w:rPr>
              <w:lastRenderedPageBreak/>
              <w:t>викладаються українською мовою. Документи/копії документів, що викладені іноземною мовою, мають надаватися з нотаріально завіреним перекладом на українську мову</w:t>
            </w:r>
            <w:r w:rsidR="00E67C49">
              <w:rPr>
                <w:rFonts w:ascii="Times New Roman" w:eastAsia="Times New Roman" w:hAnsi="Times New Roman" w:cs="Times New Roman"/>
                <w:lang w:eastAsia="uk-UA"/>
              </w:rPr>
              <w:t>.</w:t>
            </w:r>
          </w:p>
        </w:tc>
      </w:tr>
      <w:tr w:rsidR="00AE50D5" w:rsidRPr="00AE50D5" w:rsidTr="00AE50D5">
        <w:tc>
          <w:tcPr>
            <w:tcW w:w="10280" w:type="dxa"/>
            <w:gridSpan w:val="3"/>
            <w:shd w:val="clear" w:color="auto" w:fill="auto"/>
          </w:tcPr>
          <w:p w:rsidR="00AE50D5" w:rsidRPr="00AE50D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2. Порядок унесення змін та надання роз`яснень до тендерної документації</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Процедура надання роз’яснень щодо тендерної документації</w:t>
            </w:r>
          </w:p>
        </w:tc>
        <w:tc>
          <w:tcPr>
            <w:tcW w:w="5463"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1.1. Фізична/юридична особа</w:t>
            </w:r>
            <w:r w:rsidR="00C41425">
              <w:rPr>
                <w:rFonts w:ascii="Times New Roman" w:eastAsia="Times New Roman" w:hAnsi="Times New Roman" w:cs="Times New Roman"/>
                <w:lang w:eastAsia="uk-UA"/>
              </w:rPr>
              <w:t xml:space="preserve"> має право не пізніше ніж за три</w:t>
            </w:r>
            <w:r w:rsidRPr="00AE50D5">
              <w:rPr>
                <w:rFonts w:ascii="Times New Roman" w:eastAsia="Times New Roman" w:hAnsi="Times New Roman" w:cs="Times New Roman"/>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C41425" w:rsidRPr="00C41425">
              <w:rPr>
                <w:rFonts w:ascii="Times New Roman" w:eastAsia="Times New Roman" w:hAnsi="Times New Roman" w:cs="Times New Roman"/>
                <w:lang w:eastAsia="uk-UA"/>
              </w:rPr>
              <w:t>Замовник повинен протягом трьох днів з дати їх оприлюднення надати роз’яснення на звернення шляхом оприлюднення його в</w:t>
            </w:r>
            <w:r w:rsidR="00C41425">
              <w:rPr>
                <w:rFonts w:ascii="Times New Roman" w:eastAsia="Times New Roman" w:hAnsi="Times New Roman" w:cs="Times New Roman"/>
                <w:lang w:eastAsia="uk-UA"/>
              </w:rPr>
              <w:t xml:space="preserve"> електронній системі закупівель</w:t>
            </w:r>
            <w:r w:rsidRPr="00AE50D5">
              <w:rPr>
                <w:rFonts w:ascii="Times New Roman" w:eastAsia="Times New Roman" w:hAnsi="Times New Roman" w:cs="Times New Roman"/>
                <w:lang w:eastAsia="uk-UA"/>
              </w:rPr>
              <w:t>.</w:t>
            </w:r>
          </w:p>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w:t>
            </w:r>
            <w:r w:rsidRPr="00AE50D5">
              <w:rPr>
                <w:rFonts w:ascii="Calibri" w:eastAsia="Times New Roman" w:hAnsi="Calibri" w:cs="Calibri"/>
                <w:lang w:eastAsia="uk-UA"/>
              </w:rPr>
              <w:t xml:space="preserve"> </w:t>
            </w:r>
            <w:r w:rsidRPr="00AE50D5">
              <w:rPr>
                <w:rFonts w:ascii="Times New Roman" w:eastAsia="Times New Roman" w:hAnsi="Times New Roman" w:cs="Times New Roman"/>
                <w:lang w:eastAsia="uk-UA"/>
              </w:rPr>
              <w:t>дні.</w:t>
            </w:r>
          </w:p>
        </w:tc>
      </w:tr>
      <w:tr w:rsidR="00AE50D5" w:rsidRPr="00AE50D5" w:rsidTr="00AE50D5">
        <w:tc>
          <w:tcPr>
            <w:tcW w:w="625"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до тендерної документації</w:t>
            </w:r>
          </w:p>
        </w:tc>
        <w:tc>
          <w:tcPr>
            <w:tcW w:w="5463" w:type="dxa"/>
            <w:shd w:val="clear" w:color="auto" w:fill="auto"/>
          </w:tcPr>
          <w:p w:rsidR="00AE50D5" w:rsidRPr="00AE50D5" w:rsidRDefault="00AE50D5" w:rsidP="00AE50D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w:t>
            </w:r>
            <w:r w:rsidR="00262081" w:rsidRPr="00262081">
              <w:rPr>
                <w:rFonts w:ascii="Times New Roman" w:eastAsia="Times New Roman" w:hAnsi="Times New Roman" w:cs="Times New Roman"/>
                <w:lang w:eastAsia="uk-UA"/>
              </w:rPr>
              <w:t>з дати прийняття рішення про їх внесення.</w:t>
            </w:r>
          </w:p>
        </w:tc>
      </w:tr>
      <w:tr w:rsidR="00C257B0" w:rsidRPr="00AE50D5" w:rsidTr="00AE50D5">
        <w:tc>
          <w:tcPr>
            <w:tcW w:w="10280" w:type="dxa"/>
            <w:gridSpan w:val="3"/>
            <w:shd w:val="clear" w:color="auto" w:fill="auto"/>
          </w:tcPr>
          <w:p w:rsidR="00C257B0" w:rsidRPr="00AE50D5" w:rsidRDefault="00C257B0" w:rsidP="003A7BFF">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p w:rsidR="00C257B0" w:rsidRPr="00AE50D5" w:rsidRDefault="00C257B0" w:rsidP="003A7BFF">
            <w:pPr>
              <w:tabs>
                <w:tab w:val="left" w:pos="1050"/>
              </w:tabs>
              <w:spacing w:after="0" w:line="240" w:lineRule="auto"/>
              <w:jc w:val="both"/>
              <w:rPr>
                <w:rFonts w:ascii="Times New Roman" w:eastAsia="Times New Roman" w:hAnsi="Times New Roman" w:cs="Times New Roman"/>
                <w:b/>
                <w:i/>
                <w:lang w:eastAsia="uk-UA"/>
              </w:rPr>
            </w:pPr>
          </w:p>
        </w:tc>
        <w:tc>
          <w:tcPr>
            <w:tcW w:w="5463" w:type="dxa"/>
            <w:shd w:val="clear" w:color="auto" w:fill="auto"/>
          </w:tcPr>
          <w:p w:rsidR="00C257B0" w:rsidRPr="008C24F5" w:rsidRDefault="008F06A7" w:rsidP="003A7BFF">
            <w:pPr>
              <w:pStyle w:val="a5"/>
              <w:jc w:val="both"/>
              <w:rPr>
                <w:rFonts w:ascii="Times New Roman" w:hAnsi="Times New Roman" w:cs="Times New Roman"/>
                <w:lang w:eastAsia="uk-UA"/>
              </w:rPr>
            </w:pPr>
            <w:r>
              <w:rPr>
                <w:rFonts w:ascii="Times New Roman" w:hAnsi="Times New Roman" w:cs="Times New Roman"/>
                <w:lang w:eastAsia="uk-UA"/>
              </w:rPr>
              <w:t>1.1.</w:t>
            </w:r>
            <w:r w:rsidR="00C257B0" w:rsidRPr="008C24F5">
              <w:rPr>
                <w:rFonts w:ascii="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00C257B0" w:rsidRPr="008C24F5">
              <w:rPr>
                <w:rFonts w:ascii="Times New Roman" w:hAnsi="Times New Roman" w:cs="Times New Roman"/>
                <w:lang w:eastAsia="uk-UA"/>
              </w:rPr>
              <w:lastRenderedPageBreak/>
              <w:t>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F06A7" w:rsidRDefault="00C257B0" w:rsidP="003A7BFF">
            <w:pPr>
              <w:pStyle w:val="a5"/>
              <w:jc w:val="both"/>
              <w:rPr>
                <w:rFonts w:ascii="Times New Roman" w:hAnsi="Times New Roman" w:cs="Times New Roman"/>
                <w:lang w:eastAsia="uk-UA"/>
              </w:rPr>
            </w:pPr>
            <w:r w:rsidRPr="008C24F5">
              <w:rPr>
                <w:rFonts w:ascii="Times New Roman" w:hAnsi="Times New Roman" w:cs="Times New Roman"/>
                <w:lang w:eastAsia="uk-UA"/>
              </w:rPr>
              <w:t xml:space="preserve">- цінова пропозиція за формою наведеною у </w:t>
            </w:r>
            <w:r w:rsidRPr="008C24F5">
              <w:rPr>
                <w:rFonts w:ascii="Times New Roman" w:hAnsi="Times New Roman" w:cs="Times New Roman"/>
                <w:i/>
                <w:lang w:eastAsia="uk-UA"/>
              </w:rPr>
              <w:t>Додатку 1 до цієї тендерної документації (тендерна пропозиція)</w:t>
            </w:r>
            <w:r w:rsidRPr="008C24F5">
              <w:rPr>
                <w:rFonts w:ascii="Times New Roman" w:hAnsi="Times New Roman" w:cs="Times New Roman"/>
                <w:lang w:eastAsia="uk-UA"/>
              </w:rPr>
              <w:t>;</w:t>
            </w:r>
          </w:p>
          <w:p w:rsidR="00C257B0" w:rsidRPr="008F06A7" w:rsidRDefault="00C257B0" w:rsidP="003A7BFF">
            <w:pPr>
              <w:pStyle w:val="a5"/>
              <w:jc w:val="both"/>
              <w:rPr>
                <w:rFonts w:ascii="Times New Roman" w:hAnsi="Times New Roman" w:cs="Times New Roman"/>
                <w:lang w:eastAsia="uk-UA"/>
              </w:rPr>
            </w:pPr>
            <w:r w:rsidRPr="008C24F5">
              <w:rPr>
                <w:rFonts w:ascii="Times New Roman" w:hAnsi="Times New Roman" w:cs="Times New Roman"/>
                <w:lang w:eastAsia="uk-UA"/>
              </w:rPr>
              <w:t>- інформацію та документи, для підтвердження відповідності пропозиції учасника вимогам замовника,</w:t>
            </w:r>
            <w:r w:rsidRPr="008C24F5">
              <w:rPr>
                <w:rFonts w:ascii="Times New Roman" w:hAnsi="Times New Roman" w:cs="Times New Roman"/>
                <w:b/>
                <w:i/>
                <w:lang w:eastAsia="uk-UA"/>
              </w:rPr>
              <w:t xml:space="preserve"> </w:t>
            </w:r>
            <w:r w:rsidRPr="008C24F5">
              <w:rPr>
                <w:rFonts w:ascii="Times New Roman" w:hAnsi="Times New Roman" w:cs="Times New Roman"/>
                <w:lang w:eastAsia="uk-UA"/>
              </w:rPr>
              <w:t xml:space="preserve">згідно </w:t>
            </w:r>
            <w:r w:rsidRPr="008C24F5">
              <w:rPr>
                <w:rFonts w:ascii="Times New Roman" w:hAnsi="Times New Roman" w:cs="Times New Roman"/>
                <w:i/>
                <w:lang w:eastAsia="uk-UA"/>
              </w:rPr>
              <w:t>Додатку 2 до цієї тендерної документації</w:t>
            </w:r>
            <w:r w:rsidRPr="008C24F5">
              <w:rPr>
                <w:rFonts w:ascii="Times New Roman" w:hAnsi="Times New Roman" w:cs="Times New Roman"/>
                <w:lang w:eastAsia="uk-UA"/>
              </w:rPr>
              <w:t>;</w:t>
            </w:r>
          </w:p>
          <w:p w:rsidR="00C257B0" w:rsidRPr="008C24F5" w:rsidRDefault="00C257B0" w:rsidP="003A7BFF">
            <w:pPr>
              <w:pStyle w:val="a5"/>
              <w:jc w:val="both"/>
              <w:rPr>
                <w:rFonts w:ascii="Times New Roman" w:hAnsi="Times New Roman" w:cs="Times New Roman"/>
                <w:lang w:eastAsia="uk-UA"/>
              </w:rPr>
            </w:pPr>
            <w:r w:rsidRPr="008C24F5">
              <w:rPr>
                <w:rFonts w:ascii="Times New Roman" w:hAnsi="Times New Roman" w:cs="Times New Roman"/>
                <w:lang w:eastAsia="uk-UA"/>
              </w:rPr>
              <w:t xml:space="preserve">-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8C24F5">
              <w:rPr>
                <w:rFonts w:ascii="Times New Roman" w:hAnsi="Times New Roman" w:cs="Times New Roman"/>
                <w:i/>
                <w:lang w:eastAsia="uk-UA"/>
              </w:rPr>
              <w:t>Додатку 3 до цієї тендерної документації</w:t>
            </w:r>
            <w:r>
              <w:rPr>
                <w:rFonts w:ascii="Times New Roman" w:hAnsi="Times New Roman" w:cs="Times New Roman"/>
                <w:lang w:eastAsia="uk-UA"/>
              </w:rPr>
              <w:t>;</w:t>
            </w:r>
          </w:p>
          <w:p w:rsidR="00C257B0" w:rsidRPr="008C24F5" w:rsidRDefault="00C257B0" w:rsidP="003A7BFF">
            <w:pPr>
              <w:pStyle w:val="a5"/>
              <w:jc w:val="both"/>
              <w:rPr>
                <w:rFonts w:ascii="Times New Roman" w:hAnsi="Times New Roman" w:cs="Times New Roman"/>
                <w:lang w:eastAsia="uk-UA"/>
              </w:rPr>
            </w:pPr>
            <w:r w:rsidRPr="008C24F5">
              <w:rPr>
                <w:rFonts w:ascii="Times New Roman" w:hAnsi="Times New Roman" w:cs="Times New Roman"/>
                <w:lang w:eastAsia="uk-UA"/>
              </w:rPr>
              <w:t>- іншими документами, передбачених тендерною документацією;</w:t>
            </w:r>
          </w:p>
          <w:p w:rsidR="00C257B0" w:rsidRPr="008C24F5" w:rsidRDefault="00C257B0" w:rsidP="003A7BFF">
            <w:pPr>
              <w:pStyle w:val="a5"/>
              <w:jc w:val="both"/>
              <w:rPr>
                <w:rFonts w:ascii="Times New Roman" w:hAnsi="Times New Roman" w:cs="Times New Roman"/>
                <w:lang w:eastAsia="uk-UA"/>
              </w:rPr>
            </w:pPr>
            <w:r w:rsidRPr="008C24F5">
              <w:rPr>
                <w:rFonts w:ascii="Times New Roman" w:hAnsi="Times New Roman" w:cs="Times New Roman"/>
                <w:lang w:eastAsia="uk-UA"/>
              </w:rPr>
              <w:t>- документами, що підтверджують</w:t>
            </w:r>
            <w:r w:rsidRPr="00031A8A">
              <w:rPr>
                <w:lang w:eastAsia="uk-UA"/>
              </w:rPr>
              <w:t xml:space="preserve"> </w:t>
            </w:r>
            <w:r w:rsidRPr="008C24F5">
              <w:rPr>
                <w:rFonts w:ascii="Times New Roman" w:hAnsi="Times New Roman" w:cs="Times New Roman"/>
                <w:lang w:eastAsia="uk-UA"/>
              </w:rPr>
              <w:t>повноваження посадової особи або представника учасника процедури закупівлі щодо підпису документів тендерної пропозиції.</w:t>
            </w:r>
          </w:p>
          <w:p w:rsidR="00C257B0" w:rsidRPr="00DC1114"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1.2. </w:t>
            </w:r>
            <w:r w:rsidRPr="00DC1114">
              <w:rPr>
                <w:rFonts w:ascii="Times New Roman" w:eastAsia="Times New Roman" w:hAnsi="Times New Roman" w:cs="Times New Roman"/>
                <w:lang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DC1114">
              <w:rPr>
                <w:rFonts w:ascii="Times New Roman" w:eastAsia="Times New Roman" w:hAnsi="Times New Roman" w:cs="Times New Roman"/>
                <w:lang w:eastAsia="uk-UA"/>
              </w:rPr>
              <w:t>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C257B0" w:rsidRPr="00121D6C"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 </w:t>
            </w:r>
            <w:r w:rsidRPr="00121D6C">
              <w:rPr>
                <w:rFonts w:ascii="Times New Roman" w:eastAsia="Times New Roman" w:hAnsi="Times New Roman" w:cs="Times New Roman"/>
                <w:lang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121D6C">
              <w:rPr>
                <w:rFonts w:ascii="Times New Roman" w:eastAsia="Times New Roman" w:hAnsi="Times New Roman" w:cs="Times New Roman"/>
                <w:lang w:eastAsia="uk-UA"/>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57B0" w:rsidRPr="00121D6C" w:rsidRDefault="00C257B0" w:rsidP="003A7BFF">
            <w:pPr>
              <w:spacing w:after="0" w:line="240" w:lineRule="auto"/>
              <w:jc w:val="both"/>
              <w:rPr>
                <w:rFonts w:ascii="Times New Roman" w:eastAsia="Times New Roman" w:hAnsi="Times New Roman" w:cs="Times New Roman"/>
                <w:lang w:eastAsia="uk-UA"/>
              </w:rPr>
            </w:pPr>
            <w:r w:rsidRPr="00121D6C">
              <w:rPr>
                <w:rFonts w:ascii="Times New Roman" w:eastAsia="Times New Roman" w:hAnsi="Times New Roman" w:cs="Times New Roman"/>
                <w:lang w:eastAsia="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121D6C">
              <w:rPr>
                <w:rFonts w:ascii="Times New Roman" w:eastAsia="Times New Roman" w:hAnsi="Times New Roman" w:cs="Times New Roman"/>
                <w:b/>
                <w:lang w:eastAsia="uk-UA"/>
              </w:rPr>
              <w:t>лист-роз’яснення в довільній формі</w:t>
            </w:r>
            <w:r w:rsidRPr="00121D6C">
              <w:rPr>
                <w:rFonts w:ascii="Times New Roman" w:eastAsia="Times New Roman" w:hAnsi="Times New Roman" w:cs="Times New Roman"/>
                <w:lang w:eastAsia="uk-UA"/>
              </w:rPr>
              <w:t xml:space="preserve"> в якому зазначає законодавчі підстави ненадання відповідних документів або копію/ії роз'яснення/нь державних органів.</w:t>
            </w:r>
          </w:p>
          <w:p w:rsidR="00C257B0" w:rsidRPr="00121D6C"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1.4. </w:t>
            </w:r>
            <w:r w:rsidRPr="00121D6C">
              <w:rPr>
                <w:rFonts w:ascii="Times New Roman" w:eastAsia="Times New Roman" w:hAnsi="Times New Roman" w:cs="Times New Roman"/>
                <w:lang w:eastAsia="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rsidR="00C257B0" w:rsidRPr="00121D6C"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1.5. </w:t>
            </w:r>
            <w:r w:rsidRPr="00121D6C">
              <w:rPr>
                <w:rFonts w:ascii="Times New Roman" w:eastAsia="Times New Roman" w:hAnsi="Times New Roman" w:cs="Times New Roman"/>
                <w:lang w:eastAsia="uk-UA"/>
              </w:rPr>
              <w:t>Документи, що надаються у складі тендерної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 </w:t>
            </w:r>
          </w:p>
          <w:p w:rsidR="00C257B0" w:rsidRPr="00121D6C"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1.6</w:t>
            </w:r>
            <w:r w:rsidRPr="00AE50D5">
              <w:rPr>
                <w:rFonts w:ascii="Times New Roman" w:eastAsia="Times New Roman" w:hAnsi="Times New Roman" w:cs="Times New Roman"/>
                <w:lang w:eastAsia="uk-UA"/>
              </w:rPr>
              <w:t xml:space="preserve">. </w:t>
            </w:r>
            <w:r w:rsidRPr="00121D6C">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fldChar w:fldCharType="begin"/>
            </w:r>
            <w:r>
              <w:instrText xml:space="preserve"> HYPERLINK "https://zakon.rada.gov.ua/laws/show/851-15" \t "_blank" </w:instrText>
            </w:r>
            <w:r>
              <w:fldChar w:fldCharType="separate"/>
            </w:r>
            <w:r w:rsidRPr="00121D6C">
              <w:rPr>
                <w:rStyle w:val="a8"/>
                <w:rFonts w:ascii="Times New Roman" w:eastAsia="Times New Roman" w:hAnsi="Times New Roman" w:cs="Times New Roman"/>
                <w:lang w:eastAsia="uk-UA"/>
              </w:rPr>
              <w:t>"Про електронні документи та електронний документообіг"</w:t>
            </w:r>
            <w:r>
              <w:rPr>
                <w:rStyle w:val="a8"/>
                <w:rFonts w:ascii="Times New Roman" w:eastAsia="Times New Roman" w:hAnsi="Times New Roman" w:cs="Times New Roman"/>
                <w:lang w:eastAsia="uk-UA"/>
              </w:rPr>
              <w:fldChar w:fldCharType="end"/>
            </w:r>
            <w:r w:rsidRPr="00121D6C">
              <w:rPr>
                <w:rFonts w:ascii="Times New Roman" w:eastAsia="Times New Roman" w:hAnsi="Times New Roman" w:cs="Times New Roman"/>
                <w:lang w:eastAsia="uk-UA"/>
              </w:rPr>
              <w:t xml:space="preserve"> та </w:t>
            </w:r>
            <w:hyperlink r:id="rId6" w:tgtFrame="_blank" w:history="1">
              <w:r w:rsidRPr="00121D6C">
                <w:rPr>
                  <w:rStyle w:val="a8"/>
                  <w:rFonts w:ascii="Times New Roman" w:eastAsia="Times New Roman" w:hAnsi="Times New Roman" w:cs="Times New Roman"/>
                  <w:lang w:eastAsia="uk-UA"/>
                </w:rPr>
                <w:t>"Про електронні довірчі послуги"</w:t>
              </w:r>
            </w:hyperlink>
            <w:r w:rsidRPr="00121D6C">
              <w:rPr>
                <w:rFonts w:ascii="Times New Roman" w:eastAsia="Times New Roman" w:hAnsi="Times New Roman" w:cs="Times New Roman"/>
                <w:lang w:eastAsia="uk-UA"/>
              </w:rPr>
              <w:t>.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підпис/удосконалений електронний підпис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C257B0" w:rsidRPr="00121D6C" w:rsidRDefault="00C257B0" w:rsidP="003A7BFF">
            <w:pPr>
              <w:spacing w:after="0" w:line="240" w:lineRule="auto"/>
              <w:jc w:val="both"/>
              <w:rPr>
                <w:rFonts w:ascii="Times New Roman" w:eastAsia="Times New Roman" w:hAnsi="Times New Roman" w:cs="Times New Roman"/>
                <w:lang w:eastAsia="uk-UA"/>
              </w:rPr>
            </w:pPr>
            <w:r w:rsidRPr="00121D6C">
              <w:rPr>
                <w:rFonts w:ascii="Times New Roman" w:eastAsia="Times New Roman" w:hAnsi="Times New Roman" w:cs="Times New Roman"/>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257B0" w:rsidRPr="00121D6C" w:rsidRDefault="00C257B0" w:rsidP="003A7BFF">
            <w:pPr>
              <w:spacing w:after="0" w:line="240" w:lineRule="auto"/>
              <w:jc w:val="both"/>
              <w:rPr>
                <w:rFonts w:ascii="Times New Roman" w:eastAsia="Times New Roman" w:hAnsi="Times New Roman" w:cs="Times New Roman"/>
                <w:i/>
                <w:lang w:eastAsia="uk-UA"/>
              </w:rPr>
            </w:pPr>
            <w:r w:rsidRPr="00121D6C">
              <w:rPr>
                <w:rFonts w:ascii="Times New Roman" w:eastAsia="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w:t>
            </w:r>
            <w:r w:rsidRPr="00121D6C">
              <w:rPr>
                <w:rFonts w:ascii="Times New Roman" w:eastAsia="Times New Roman" w:hAnsi="Times New Roman" w:cs="Times New Roman"/>
                <w:lang w:eastAsia="uk-UA"/>
              </w:rPr>
              <w:lastRenderedPageBreak/>
              <w:t>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257B0" w:rsidRPr="00121D6C" w:rsidRDefault="00C257B0" w:rsidP="003A7BFF">
            <w:pPr>
              <w:spacing w:after="0" w:line="240" w:lineRule="auto"/>
              <w:jc w:val="both"/>
              <w:rPr>
                <w:rFonts w:ascii="Times New Roman" w:eastAsia="Times New Roman" w:hAnsi="Times New Roman" w:cs="Times New Roman"/>
                <w:lang w:eastAsia="uk-UA"/>
              </w:rPr>
            </w:pPr>
            <w:r w:rsidRPr="00121D6C">
              <w:rPr>
                <w:rFonts w:ascii="Times New Roman" w:eastAsia="Times New Roman" w:hAnsi="Times New Roman" w:cs="Times New Roman"/>
                <w:lang w:eastAsia="uk-UA"/>
              </w:rPr>
              <w:t xml:space="preserve">Файл накладеного УЕП або КЕП повинен бути придатний для перевірки на сайті Центрального засвідчувального органу за посиланням – </w:t>
            </w:r>
            <w:r>
              <w:fldChar w:fldCharType="begin"/>
            </w:r>
            <w:r>
              <w:instrText xml:space="preserve"> HYPERLINK "http://czo.gov.ua/verify" </w:instrText>
            </w:r>
            <w:r>
              <w:fldChar w:fldCharType="separate"/>
            </w:r>
            <w:r w:rsidRPr="00121D6C">
              <w:rPr>
                <w:rStyle w:val="a8"/>
                <w:rFonts w:ascii="Times New Roman" w:eastAsia="Times New Roman" w:hAnsi="Times New Roman" w:cs="Times New Roman"/>
                <w:lang w:eastAsia="uk-UA"/>
              </w:rPr>
              <w:t>http://czo.gov.ua/verify</w:t>
            </w:r>
            <w:r>
              <w:rPr>
                <w:rStyle w:val="a8"/>
                <w:rFonts w:ascii="Times New Roman" w:eastAsia="Times New Roman" w:hAnsi="Times New Roman" w:cs="Times New Roman"/>
                <w:lang w:eastAsia="uk-UA"/>
              </w:rPr>
              <w:fldChar w:fldCharType="end"/>
            </w:r>
            <w:r w:rsidRPr="00121D6C">
              <w:rPr>
                <w:rFonts w:ascii="Times New Roman" w:eastAsia="Times New Roman" w:hAnsi="Times New Roman" w:cs="Times New Roman"/>
                <w:lang w:eastAsia="uk-UA"/>
              </w:rPr>
              <w:t>.</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1.7</w:t>
            </w:r>
            <w:r w:rsidRPr="00AE50D5">
              <w:rPr>
                <w:rFonts w:ascii="Times New Roman" w:eastAsia="Times New Roman" w:hAnsi="Times New Roman" w:cs="Times New Roman"/>
                <w:lang w:eastAsia="uk-UA"/>
              </w:rPr>
              <w:t>. За надання недостовірної інформації учасник несе відповідальність відповідно до вимог чинного законодавства України.</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України.</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1.8. </w:t>
            </w:r>
            <w:r w:rsidRPr="00AE50D5">
              <w:rPr>
                <w:rFonts w:ascii="Times New Roman" w:eastAsia="Times New Roman" w:hAnsi="Times New Roman" w:cs="Times New Roman"/>
                <w:lang w:eastAsia="uk-UA"/>
              </w:rPr>
              <w:t>За підроблення документів тендерної пропозиції учасник торгів несе кримінальну відповідальність відповідно до статті 358 Кримінального кодексу України.</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 Формальними (несуттєвими) вважаються помилки, перелік яких затверджено наказом Міністерства розвитку економіки, торгівлі та сільського господарства України від 15.04.2020 № 710 «Про затвердження Переліку формальних помилок», зареєстрованим в Міністерстві юстиції України 29.07.2020 за № 715/34998. А саме:</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.1. Інформація/документ, подана учасником процедури закупівлі у складі тендерної пропозиції, містить помилку (помилки) у частині:</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уживання великої літери;</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уживання розділових знаків та відмінювання слів у реченні;</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використання слова або мовного звороту, запозичених з іншої мови;</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застосування правил переносу частини слова з рядка в рядок;</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написання слів разом та/або окремо, та/або через дефіс;</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AE50D5">
              <w:rPr>
                <w:rFonts w:ascii="Times New Roman" w:eastAsia="Times New Roman" w:hAnsi="Times New Roman" w:cs="Times New Roman"/>
                <w:lang w:eastAsia="uk-UA"/>
              </w:rPr>
              <w:lastRenderedPageBreak/>
              <w:t>кваліфікаційних критеріїв до учасника процедури закупівлі.</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57B0"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1.9</w:t>
            </w:r>
            <w:r w:rsidRPr="00AE50D5">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57B0"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1.10. Учасники при поданні</w:t>
            </w:r>
            <w:r w:rsidRPr="002A3862">
              <w:rPr>
                <w:rFonts w:ascii="Times New Roman" w:eastAsia="Times New Roman" w:hAnsi="Times New Roman" w:cs="Times New Roman"/>
                <w:lang w:eastAsia="uk-UA"/>
              </w:rPr>
              <w:t xml:space="preserve"> тендерної пропозиції повинні враховувати норми: </w:t>
            </w:r>
          </w:p>
          <w:p w:rsidR="00C257B0" w:rsidRDefault="00C257B0" w:rsidP="003A7BFF">
            <w:pPr>
              <w:spacing w:after="0" w:line="240" w:lineRule="auto"/>
              <w:jc w:val="both"/>
              <w:rPr>
                <w:rFonts w:ascii="Times New Roman" w:eastAsia="Times New Roman" w:hAnsi="Times New Roman" w:cs="Times New Roman"/>
                <w:lang w:eastAsia="uk-UA"/>
              </w:rPr>
            </w:pPr>
            <w:r w:rsidRPr="002A3862">
              <w:rPr>
                <w:rFonts w:ascii="Times New Roman" w:eastAsia="Times New Roman" w:hAnsi="Times New Roman" w:cs="Times New Roman"/>
                <w:lang w:eastAsia="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A3862">
              <w:rPr>
                <w:rFonts w:ascii="Times New Roman" w:eastAsia="Times New Roman" w:hAnsi="Times New Roman" w:cs="Times New Roman"/>
                <w:lang w:eastAsia="uk-UA"/>
              </w:rPr>
              <w:lastRenderedPageBreak/>
              <w:t xml:space="preserve">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C257B0" w:rsidRDefault="00C257B0" w:rsidP="003A7BFF">
            <w:pPr>
              <w:spacing w:after="0" w:line="240" w:lineRule="auto"/>
              <w:jc w:val="both"/>
              <w:rPr>
                <w:rFonts w:ascii="Times New Roman" w:eastAsia="Times New Roman" w:hAnsi="Times New Roman" w:cs="Times New Roman"/>
                <w:lang w:eastAsia="uk-UA"/>
              </w:rPr>
            </w:pPr>
            <w:r w:rsidRPr="002A3862">
              <w:rPr>
                <w:rFonts w:ascii="Times New Roman" w:eastAsia="Times New Roman" w:hAnsi="Times New Roman" w:cs="Times New Roman"/>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C257B0" w:rsidRDefault="00C257B0" w:rsidP="003A7BFF">
            <w:pPr>
              <w:spacing w:after="0" w:line="240" w:lineRule="auto"/>
              <w:jc w:val="both"/>
              <w:rPr>
                <w:rFonts w:ascii="Times New Roman" w:eastAsia="Times New Roman" w:hAnsi="Times New Roman" w:cs="Times New Roman"/>
                <w:lang w:eastAsia="uk-UA"/>
              </w:rPr>
            </w:pPr>
            <w:r w:rsidRPr="002A3862">
              <w:rPr>
                <w:rFonts w:ascii="Times New Roman" w:eastAsia="Times New Roman" w:hAnsi="Times New Roman" w:cs="Times New Roman"/>
                <w:lang w:eastAsia="uk-UA"/>
              </w:rPr>
              <w:t xml:space="preserve">- Закону України «Про забезпечення прав і свобод громадян та правовий режим на тимчасово окупованій території України» від 15.04.2014 № 1207-VII. </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2A3862">
              <w:rPr>
                <w:rFonts w:ascii="Times New Roman" w:eastAsia="Times New Roman" w:hAnsi="Times New Roman" w:cs="Times New Roman"/>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абз.3 п.1 ч.1 ст.31 Закону.</w:t>
            </w:r>
          </w:p>
          <w:p w:rsidR="00C257B0" w:rsidRPr="00AE50D5" w:rsidRDefault="00C257B0" w:rsidP="003A7BFF">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lang w:eastAsia="uk-UA"/>
              </w:rPr>
              <w:t xml:space="preserve">1.11. </w:t>
            </w:r>
            <w:r w:rsidRPr="00AE50D5">
              <w:rPr>
                <w:rFonts w:ascii="Times New Roman" w:eastAsia="Times New Roman" w:hAnsi="Times New Roman" w:cs="Times New Roman"/>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тендерної пропозиції</w:t>
            </w:r>
          </w:p>
        </w:tc>
        <w:tc>
          <w:tcPr>
            <w:tcW w:w="5463"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 вимагається</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c>
          <w:tcPr>
            <w:tcW w:w="5463"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3.1. </w:t>
            </w:r>
            <w:r w:rsidRPr="00AE50D5">
              <w:rPr>
                <w:rFonts w:ascii="Times New Roman" w:eastAsia="Times New Roman" w:hAnsi="Times New Roman" w:cs="Times New Roman"/>
                <w:lang w:eastAsia="uk-UA"/>
              </w:rPr>
              <w:t>Тендерні пропозиції вважаються дійсними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3.2. </w:t>
            </w:r>
            <w:r w:rsidRPr="00AE50D5">
              <w:rPr>
                <w:rFonts w:ascii="Times New Roman" w:eastAsia="Times New Roman" w:hAnsi="Times New Roman" w:cs="Times New Roman"/>
                <w:lang w:eastAsia="uk-UA"/>
              </w:rPr>
              <w:t>Учасник має право:</w:t>
            </w:r>
          </w:p>
          <w:p w:rsidR="00C257B0" w:rsidRPr="005E6513" w:rsidRDefault="00C257B0" w:rsidP="00C257B0">
            <w:pPr>
              <w:pStyle w:val="a6"/>
              <w:numPr>
                <w:ilvl w:val="0"/>
                <w:numId w:val="6"/>
              </w:numPr>
              <w:spacing w:after="0" w:line="240" w:lineRule="auto"/>
              <w:jc w:val="both"/>
              <w:rPr>
                <w:rFonts w:ascii="Times New Roman" w:eastAsia="Times New Roman" w:hAnsi="Times New Roman" w:cs="Times New Roman"/>
                <w:lang w:eastAsia="uk-UA"/>
              </w:rPr>
            </w:pPr>
            <w:r w:rsidRPr="005E6513">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w:t>
            </w:r>
          </w:p>
          <w:p w:rsidR="00C257B0" w:rsidRPr="005E6513" w:rsidRDefault="00C257B0" w:rsidP="00C257B0">
            <w:pPr>
              <w:pStyle w:val="a6"/>
              <w:numPr>
                <w:ilvl w:val="0"/>
                <w:numId w:val="6"/>
              </w:numPr>
              <w:spacing w:after="0" w:line="240" w:lineRule="auto"/>
              <w:jc w:val="both"/>
              <w:rPr>
                <w:rFonts w:ascii="Times New Roman" w:eastAsia="Times New Roman" w:hAnsi="Times New Roman" w:cs="Times New Roman"/>
                <w:lang w:eastAsia="uk-UA"/>
              </w:rPr>
            </w:pPr>
            <w:r w:rsidRPr="005E6513">
              <w:rPr>
                <w:rFonts w:ascii="Times New Roman" w:eastAsia="Times New Roman" w:hAnsi="Times New Roman" w:cs="Times New Roman"/>
                <w:lang w:eastAsia="uk-UA"/>
              </w:rPr>
              <w:t>погодитися з вимогою та продовжити строк дії поданої ним тендерної пропозиції та наданого забезпечення тендерної пропозиції.</w:t>
            </w:r>
          </w:p>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w:t>
            </w:r>
          </w:p>
        </w:tc>
        <w:tc>
          <w:tcPr>
            <w:tcW w:w="5463" w:type="dxa"/>
            <w:shd w:val="clear" w:color="auto" w:fill="auto"/>
          </w:tcPr>
          <w:p w:rsidR="00C257B0"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4.1. </w:t>
            </w:r>
            <w:r w:rsidRPr="00D62556">
              <w:rPr>
                <w:rFonts w:ascii="Times New Roman" w:eastAsia="Times New Roman" w:hAnsi="Times New Roman" w:cs="Times New Roman"/>
                <w:lang w:eastAsia="uk-UA"/>
              </w:rPr>
              <w:t xml:space="preserve">Замовник не встановлює кваліфікаційні критерії, визначені статтею 16 Закону, до учасників, відповідно до пункту 45 </w:t>
            </w:r>
            <w:r>
              <w:rPr>
                <w:rFonts w:ascii="Times New Roman" w:eastAsia="Times New Roman" w:hAnsi="Times New Roman" w:cs="Times New Roman"/>
                <w:lang w:eastAsia="uk-UA"/>
              </w:rPr>
              <w:t>Постанови</w:t>
            </w:r>
            <w:r w:rsidRPr="005E6513">
              <w:rPr>
                <w:rFonts w:ascii="Times New Roman" w:eastAsia="Times New Roman" w:hAnsi="Times New Roman" w:cs="Times New Roman"/>
                <w:lang w:eastAsia="uk-UA"/>
              </w:rPr>
              <w:t xml:space="preserve"> № 1178.</w:t>
            </w:r>
          </w:p>
          <w:p w:rsidR="00C257B0" w:rsidRPr="00C92A27"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4.2. </w:t>
            </w:r>
            <w:r w:rsidRPr="00C92A27">
              <w:rPr>
                <w:rFonts w:ascii="Times New Roman" w:eastAsia="Times New Roman" w:hAnsi="Times New Roman" w:cs="Times New Roman"/>
                <w:lang w:eastAsia="uk-UA"/>
              </w:rPr>
              <w:t>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257B0" w:rsidRPr="00C92A27" w:rsidRDefault="00C257B0" w:rsidP="003A7BFF">
            <w:pPr>
              <w:spacing w:after="0" w:line="240" w:lineRule="auto"/>
              <w:jc w:val="both"/>
              <w:rPr>
                <w:rFonts w:ascii="Times New Roman" w:eastAsia="Times New Roman" w:hAnsi="Times New Roman" w:cs="Times New Roman"/>
                <w:lang w:eastAsia="uk-UA"/>
              </w:rPr>
            </w:pPr>
            <w:r w:rsidRPr="00C92A27">
              <w:rPr>
                <w:rFonts w:ascii="Times New Roman" w:eastAsia="Times New Roman" w:hAnsi="Times New Roman" w:cs="Times New Roman"/>
                <w:b/>
                <w:lang w:eastAsia="uk-UA"/>
              </w:rPr>
              <w:t xml:space="preserve">Переможець процедури закупівлі у строк, що не перевищує </w:t>
            </w:r>
            <w:r w:rsidRPr="00C92A27">
              <w:rPr>
                <w:rFonts w:ascii="Times New Roman" w:eastAsia="Times New Roman" w:hAnsi="Times New Roman" w:cs="Times New Roman"/>
                <w:b/>
                <w:bCs/>
                <w:lang w:eastAsia="uk-UA"/>
              </w:rPr>
              <w:t>чотири дні</w:t>
            </w:r>
            <w:r w:rsidRPr="00C92A27">
              <w:rPr>
                <w:rFonts w:ascii="Times New Roman" w:eastAsia="Times New Roman" w:hAnsi="Times New Roman" w:cs="Times New Roman"/>
                <w:b/>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r w:rsidRPr="00C92A27">
              <w:rPr>
                <w:rFonts w:ascii="Times New Roman" w:eastAsia="Times New Roman" w:hAnsi="Times New Roman" w:cs="Times New Roman"/>
                <w:b/>
                <w:lang w:eastAsia="uk-UA"/>
              </w:rPr>
              <w:lastRenderedPageBreak/>
              <w:t>другою статті 17 Закону</w:t>
            </w:r>
            <w:r>
              <w:rPr>
                <w:rFonts w:ascii="Times New Roman" w:eastAsia="Times New Roman" w:hAnsi="Times New Roman" w:cs="Times New Roman"/>
                <w:b/>
                <w:lang w:eastAsia="uk-UA"/>
              </w:rPr>
              <w:t xml:space="preserve"> </w:t>
            </w:r>
            <w:r>
              <w:rPr>
                <w:rFonts w:ascii="Times New Roman" w:eastAsia="Times New Roman" w:hAnsi="Times New Roman" w:cs="Times New Roman"/>
                <w:lang w:eastAsia="uk-UA"/>
              </w:rPr>
              <w:t>(</w:t>
            </w:r>
            <w:r>
              <w:rPr>
                <w:rFonts w:ascii="Times New Roman" w:eastAsia="Times New Roman" w:hAnsi="Times New Roman" w:cs="Times New Roman"/>
                <w:i/>
                <w:lang w:eastAsia="uk-UA"/>
              </w:rPr>
              <w:t xml:space="preserve">згідно </w:t>
            </w:r>
            <w:r w:rsidRPr="001B2253">
              <w:rPr>
                <w:rFonts w:ascii="Times New Roman" w:eastAsia="Times New Roman" w:hAnsi="Times New Roman" w:cs="Times New Roman"/>
                <w:i/>
                <w:lang w:eastAsia="uk-UA"/>
              </w:rPr>
              <w:t>Додатку 2 до цієї тендерної документації</w:t>
            </w:r>
            <w:r>
              <w:rPr>
                <w:rFonts w:ascii="Times New Roman" w:eastAsia="Times New Roman" w:hAnsi="Times New Roman" w:cs="Times New Roman"/>
                <w:lang w:eastAsia="uk-UA"/>
              </w:rPr>
              <w:t>)</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C92A27">
              <w:rPr>
                <w:rFonts w:ascii="Times New Roman" w:eastAsia="Times New Roman" w:hAnsi="Times New Roman" w:cs="Times New Roman"/>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r w:rsidRPr="00AE50D5">
              <w:rPr>
                <w:rFonts w:ascii="Times New Roman" w:eastAsia="Times New Roman" w:hAnsi="Times New Roman" w:cs="Times New Roman"/>
                <w:lang w:eastAsia="uk-UA"/>
              </w:rPr>
              <w:t xml:space="preserve"> </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5</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c>
          <w:tcPr>
            <w:tcW w:w="5463"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5.1. </w:t>
            </w:r>
            <w:r w:rsidRPr="00031A8A">
              <w:rPr>
                <w:rFonts w:ascii="Times New Roman" w:eastAsia="Times New Roman" w:hAnsi="Times New Roman" w:cs="Times New Roman"/>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w:t>
            </w:r>
            <w:r w:rsidRPr="00031A8A">
              <w:rPr>
                <w:rFonts w:ascii="Times New Roman" w:eastAsia="Times New Roman" w:hAnsi="Times New Roman" w:cs="Times New Roman"/>
                <w:i/>
                <w:lang w:eastAsia="uk-UA"/>
              </w:rPr>
              <w:t xml:space="preserve"> </w:t>
            </w:r>
            <w:r>
              <w:rPr>
                <w:rFonts w:ascii="Times New Roman" w:eastAsia="Times New Roman" w:hAnsi="Times New Roman" w:cs="Times New Roman"/>
                <w:i/>
                <w:lang w:eastAsia="uk-UA"/>
              </w:rPr>
              <w:t>(</w:t>
            </w:r>
            <w:r w:rsidRPr="00031A8A">
              <w:rPr>
                <w:rFonts w:ascii="Times New Roman" w:eastAsia="Times New Roman" w:hAnsi="Times New Roman" w:cs="Times New Roman"/>
                <w:i/>
                <w:lang w:eastAsia="uk-UA"/>
              </w:rPr>
              <w:t>Додатку 3 до тендерної документації</w:t>
            </w:r>
            <w:r>
              <w:rPr>
                <w:rFonts w:ascii="Times New Roman" w:eastAsia="Times New Roman" w:hAnsi="Times New Roman" w:cs="Times New Roman"/>
                <w:i/>
                <w:lang w:eastAsia="uk-UA"/>
              </w:rPr>
              <w:t>)</w:t>
            </w:r>
            <w:r w:rsidRPr="00AE50D5">
              <w:rPr>
                <w:rFonts w:ascii="Times New Roman" w:eastAsia="Times New Roman" w:hAnsi="Times New Roman" w:cs="Times New Roman"/>
                <w:lang w:eastAsia="uk-UA"/>
              </w:rPr>
              <w:t xml:space="preserve">. </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5.2. </w:t>
            </w:r>
            <w:r w:rsidRPr="00AE50D5">
              <w:rPr>
                <w:rFonts w:ascii="Times New Roman" w:eastAsia="Times New Roman" w:hAnsi="Times New Roman" w:cs="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lang w:eastAsia="uk-UA"/>
              </w:rPr>
              <w:t xml:space="preserve">5.3. </w:t>
            </w:r>
            <w:r w:rsidRPr="00AE50D5">
              <w:rPr>
                <w:rFonts w:ascii="Times New Roman" w:eastAsia="Times New Roman" w:hAnsi="Times New Roman" w:cs="Times New Roman"/>
                <w:lang w:eastAsia="uk-UA"/>
              </w:rPr>
              <w:t>Замовником зазначаються вимоги до предмета закупівлі згідно з частиною другою статті 22 Закону.</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6</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c>
          <w:tcPr>
            <w:tcW w:w="5463" w:type="dxa"/>
            <w:shd w:val="clear" w:color="auto" w:fill="auto"/>
          </w:tcPr>
          <w:p w:rsidR="00C257B0" w:rsidRPr="00031A8A" w:rsidRDefault="00C257B0" w:rsidP="003A7BFF">
            <w:pPr>
              <w:autoSpaceDE w:val="0"/>
              <w:autoSpaceDN w:val="0"/>
              <w:adjustRightInd w:val="0"/>
              <w:spacing w:after="0" w:line="240" w:lineRule="auto"/>
              <w:jc w:val="both"/>
              <w:rPr>
                <w:rFonts w:ascii="Times New Roman" w:eastAsia="Times New Roman" w:hAnsi="Times New Roman" w:cs="Times New Roman"/>
                <w:lang w:eastAsia="uk-UA"/>
              </w:rPr>
            </w:pPr>
            <w:r w:rsidRPr="00031A8A">
              <w:rPr>
                <w:rFonts w:ascii="Times New Roman" w:eastAsia="Calibri" w:hAnsi="Times New Roman" w:cs="Times New Roman"/>
                <w:color w:val="000000"/>
                <w:lang w:eastAsia="uk-UA"/>
              </w:rPr>
              <w:t xml:space="preserve">6.1. </w:t>
            </w:r>
            <w:r w:rsidRPr="00031A8A">
              <w:rPr>
                <w:rFonts w:ascii="Times New Roman" w:hAnsi="Times New Roman"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C257B0" w:rsidRPr="00AE50D5" w:rsidTr="00AE50D5">
        <w:tc>
          <w:tcPr>
            <w:tcW w:w="10280" w:type="dxa"/>
            <w:gridSpan w:val="3"/>
            <w:shd w:val="clear" w:color="auto" w:fill="auto"/>
          </w:tcPr>
          <w:p w:rsidR="00C257B0" w:rsidRPr="00AE50D5" w:rsidRDefault="00C257B0" w:rsidP="003A7BFF">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4. Подання та розкриття  тендерної пропозиції</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Кінцевий строк подання тендерної пропозиції</w:t>
            </w:r>
          </w:p>
        </w:tc>
        <w:tc>
          <w:tcPr>
            <w:tcW w:w="5463"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Кінцевий строк подання тендерних пропозицій – </w:t>
            </w:r>
          </w:p>
          <w:p w:rsidR="00C257B0" w:rsidRPr="00AE50D5" w:rsidRDefault="00C257B0" w:rsidP="003A7BFF">
            <w:pPr>
              <w:spacing w:after="0" w:line="240" w:lineRule="auto"/>
              <w:jc w:val="both"/>
              <w:rPr>
                <w:rFonts w:ascii="Times New Roman" w:eastAsia="Times New Roman" w:hAnsi="Times New Roman" w:cs="Times New Roman"/>
                <w:b/>
                <w:lang w:eastAsia="uk-UA"/>
              </w:rPr>
            </w:pPr>
            <w:r w:rsidRPr="00622C77">
              <w:rPr>
                <w:rFonts w:ascii="Times New Roman" w:eastAsia="Times New Roman" w:hAnsi="Times New Roman" w:cs="Times New Roman"/>
                <w:b/>
                <w:lang w:val="ru-RU" w:eastAsia="uk-UA"/>
              </w:rPr>
              <w:t xml:space="preserve">04.11.2022 </w:t>
            </w:r>
            <w:r w:rsidRPr="00622C77">
              <w:rPr>
                <w:rFonts w:ascii="Times New Roman" w:eastAsia="Times New Roman" w:hAnsi="Times New Roman" w:cs="Times New Roman"/>
                <w:b/>
                <w:lang w:eastAsia="uk-UA"/>
              </w:rPr>
              <w:t>року.</w:t>
            </w:r>
          </w:p>
          <w:p w:rsidR="00C257B0"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Отримана тендерна пропозиція ав</w:t>
            </w:r>
            <w:r>
              <w:rPr>
                <w:rFonts w:ascii="Times New Roman" w:eastAsia="Times New Roman" w:hAnsi="Times New Roman" w:cs="Times New Roman"/>
                <w:lang w:eastAsia="uk-UA"/>
              </w:rPr>
              <w:t>томатично вноситься до реєстру.</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Е</w:t>
            </w:r>
            <w:r w:rsidRPr="00AE50D5">
              <w:rPr>
                <w:rFonts w:ascii="Times New Roman" w:eastAsia="Times New Roman" w:hAnsi="Times New Roman" w:cs="Times New Roman"/>
                <w:lang w:eastAsia="uk-UA"/>
              </w:rPr>
              <w:t>лектронна система закупівлі автоматично формує та надсилає повідомлення учаснику про отримання його пропозиції із зазначенням дати та часу.</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031A8A">
              <w:rPr>
                <w:rFonts w:ascii="Times New Roman" w:eastAsia="Times New Roman" w:hAnsi="Times New Roman" w:cs="Times New Roman"/>
                <w:lang w:eastAsia="uk-UA"/>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процедури закупівлі, які їх подали.    </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c>
          <w:tcPr>
            <w:tcW w:w="5463"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2.1. Дата та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2.2. </w:t>
            </w:r>
            <w:r w:rsidRPr="00E6639A">
              <w:rPr>
                <w:rFonts w:ascii="Times New Roman" w:eastAsia="Times New Roman" w:hAnsi="Times New Roman" w:cs="Times New Roman"/>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Pr="00AE50D5">
              <w:rPr>
                <w:rFonts w:ascii="Times New Roman" w:eastAsia="Times New Roman" w:hAnsi="Times New Roman" w:cs="Times New Roman"/>
                <w:lang w:eastAsia="uk-UA"/>
              </w:rPr>
              <w:t xml:space="preserve"> </w:t>
            </w:r>
          </w:p>
        </w:tc>
      </w:tr>
      <w:tr w:rsidR="00C257B0" w:rsidRPr="00AE50D5" w:rsidTr="00AE50D5">
        <w:tc>
          <w:tcPr>
            <w:tcW w:w="10280" w:type="dxa"/>
            <w:gridSpan w:val="3"/>
            <w:shd w:val="clear" w:color="auto" w:fill="auto"/>
          </w:tcPr>
          <w:p w:rsidR="00C257B0" w:rsidRPr="00AE50D5" w:rsidRDefault="00C257B0" w:rsidP="003A7BFF">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5.  Оцінка тендерної  пропозиції</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Перелік критеріїв та методика оцінки тендерної пропозиції із зазначенням </w:t>
            </w:r>
            <w:r w:rsidRPr="00AE50D5">
              <w:rPr>
                <w:rFonts w:ascii="Times New Roman" w:eastAsia="Times New Roman" w:hAnsi="Times New Roman" w:cs="Times New Roman"/>
                <w:lang w:eastAsia="uk-UA"/>
              </w:rPr>
              <w:lastRenderedPageBreak/>
              <w:t>питомої ваги критерію</w:t>
            </w:r>
          </w:p>
        </w:tc>
        <w:tc>
          <w:tcPr>
            <w:tcW w:w="5463" w:type="dxa"/>
            <w:shd w:val="clear" w:color="auto" w:fill="auto"/>
          </w:tcPr>
          <w:p w:rsidR="00C257B0" w:rsidRPr="00E6639A"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lastRenderedPageBreak/>
              <w:t xml:space="preserve">1.1. </w:t>
            </w:r>
            <w:r w:rsidRPr="00E6639A">
              <w:rPr>
                <w:rFonts w:ascii="Times New Roman" w:eastAsia="Times New Roman" w:hAnsi="Times New Roman" w:cs="Times New Roman"/>
                <w:lang w:eastAsia="uk-UA"/>
              </w:rPr>
              <w:t xml:space="preserve">Розгляд та оцінка тендерних пропозицій відбуваються відповідно до статті 29 Закону </w:t>
            </w:r>
            <w:r w:rsidRPr="00E6639A">
              <w:rPr>
                <w:rFonts w:ascii="Times New Roman" w:eastAsia="Times New Roman" w:hAnsi="Times New Roman" w:cs="Times New Roman"/>
                <w:lang w:eastAsia="uk-UA"/>
              </w:rPr>
              <w:lastRenderedPageBreak/>
              <w:t xml:space="preserve">(положення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lang w:eastAsia="uk-UA"/>
              </w:rPr>
              <w:t>Постанови</w:t>
            </w:r>
            <w:r w:rsidRPr="005E6513">
              <w:rPr>
                <w:rFonts w:ascii="Times New Roman" w:eastAsia="Times New Roman" w:hAnsi="Times New Roman" w:cs="Times New Roman"/>
                <w:lang w:eastAsia="uk-UA"/>
              </w:rPr>
              <w:t xml:space="preserve"> № 1178.</w:t>
            </w:r>
          </w:p>
          <w:p w:rsidR="00C257B0"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Pr="00AE50D5">
              <w:rPr>
                <w:rFonts w:ascii="Times New Roman" w:eastAsia="Times New Roman" w:hAnsi="Times New Roman" w:cs="Times New Roman"/>
                <w:lang w:eastAsia="uk-UA"/>
              </w:rPr>
              <w:t>. Оцінка тендерних пропозицій учасників здійснюється за єдиним критерієм - «Ціна» (з урахуванням ПДВ). Питома вага критерію «ціна»  –  100%.</w:t>
            </w:r>
          </w:p>
          <w:p w:rsidR="00C257B0"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 </w:t>
            </w:r>
            <w:r w:rsidRPr="00AE50D5">
              <w:rPr>
                <w:rFonts w:ascii="Times New Roman" w:eastAsia="Times New Roman" w:hAnsi="Times New Roman" w:cs="Times New Roman"/>
                <w:lang w:eastAsia="uk-UA"/>
              </w:rPr>
              <w:t>Розмір мінімального кроку пониження ціни під час е</w:t>
            </w:r>
            <w:r>
              <w:rPr>
                <w:rFonts w:ascii="Times New Roman" w:eastAsia="Times New Roman" w:hAnsi="Times New Roman" w:cs="Times New Roman"/>
                <w:lang w:eastAsia="uk-UA"/>
              </w:rPr>
              <w:t>лектронного аукціону складає – 0,5 відсотків</w:t>
            </w:r>
            <w:r w:rsidRPr="00AE50D5">
              <w:rPr>
                <w:rFonts w:ascii="Times New Roman" w:eastAsia="Times New Roman" w:hAnsi="Times New Roman" w:cs="Times New Roman"/>
                <w:lang w:eastAsia="uk-UA"/>
              </w:rPr>
              <w:t xml:space="preserve"> від очікуваної вартості закупівлі.</w:t>
            </w:r>
          </w:p>
          <w:p w:rsidR="00C257B0" w:rsidRPr="009958F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1.4. </w:t>
            </w:r>
            <w:r w:rsidRPr="009958F5">
              <w:rPr>
                <w:rFonts w:ascii="Times New Roman" w:eastAsia="Times New Roman" w:hAnsi="Times New Roman" w:cs="Times New Roman"/>
                <w:lang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lang w:eastAsia="uk-UA"/>
              </w:rPr>
              <w:t>Постанови</w:t>
            </w:r>
            <w:r w:rsidRPr="005E6513">
              <w:rPr>
                <w:rFonts w:ascii="Times New Roman" w:eastAsia="Times New Roman" w:hAnsi="Times New Roman" w:cs="Times New Roman"/>
                <w:lang w:eastAsia="uk-UA"/>
              </w:rPr>
              <w:t xml:space="preserve"> № 1178.</w:t>
            </w:r>
          </w:p>
          <w:p w:rsidR="00C257B0"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1.5. </w:t>
            </w:r>
            <w:r w:rsidRPr="00AE50D5">
              <w:rPr>
                <w:rFonts w:ascii="Times New Roman" w:eastAsia="Times New Roman" w:hAnsi="Times New Roman" w:cs="Times New Roman"/>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C257B0" w:rsidRPr="00D67AB1" w:rsidRDefault="00C257B0" w:rsidP="003A7BFF">
            <w:pPr>
              <w:spacing w:after="0" w:line="240" w:lineRule="auto"/>
              <w:jc w:val="both"/>
              <w:rPr>
                <w:rFonts w:ascii="Times New Roman" w:eastAsia="Times New Roman" w:hAnsi="Times New Roman" w:cs="Times New Roman"/>
                <w:b/>
                <w:i/>
                <w:lang w:eastAsia="uk-UA"/>
              </w:rPr>
            </w:pPr>
            <w:r>
              <w:rPr>
                <w:rFonts w:ascii="Times New Roman" w:eastAsia="Times New Roman" w:hAnsi="Times New Roman" w:cs="Times New Roman"/>
                <w:lang w:eastAsia="uk-UA"/>
              </w:rPr>
              <w:t xml:space="preserve">1.6. </w:t>
            </w:r>
            <w:r w:rsidRPr="00D67AB1">
              <w:rPr>
                <w:rFonts w:ascii="Times New Roman" w:eastAsia="Times New Roman" w:hAnsi="Times New Roman" w:cs="Times New Roman"/>
                <w:lang w:eastAsia="uk-UA"/>
              </w:rPr>
              <w:t xml:space="preserve">Учасник, який надав найбільш економічно вигідну тендерну пропозицію, що є аномально низькою, </w:t>
            </w:r>
            <w:r w:rsidRPr="00D67AB1">
              <w:rPr>
                <w:rFonts w:ascii="Times New Roman" w:eastAsia="Times New Roman" w:hAnsi="Times New Roman" w:cs="Times New Roman"/>
                <w:b/>
                <w:i/>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C257B0" w:rsidRPr="00D67AB1" w:rsidRDefault="00C257B0" w:rsidP="003A7BFF">
            <w:p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257B0" w:rsidRPr="00D67AB1" w:rsidRDefault="00C257B0" w:rsidP="003A7BFF">
            <w:pPr>
              <w:spacing w:after="0" w:line="240" w:lineRule="auto"/>
              <w:jc w:val="both"/>
              <w:rPr>
                <w:rFonts w:ascii="Times New Roman" w:eastAsia="Times New Roman" w:hAnsi="Times New Roman" w:cs="Times New Roman"/>
                <w:b/>
                <w:i/>
                <w:lang w:eastAsia="uk-UA"/>
              </w:rPr>
            </w:pPr>
            <w:r w:rsidRPr="00D67AB1">
              <w:rPr>
                <w:rFonts w:ascii="Times New Roman" w:eastAsia="Times New Roman" w:hAnsi="Times New Roman" w:cs="Times New Roman"/>
                <w:b/>
                <w:i/>
                <w:lang w:eastAsia="uk-UA"/>
              </w:rPr>
              <w:t>Обґрунтування аномально низької тендерної пропозиції може містити інформацію про:</w:t>
            </w:r>
          </w:p>
          <w:p w:rsidR="00C257B0" w:rsidRPr="00D67AB1" w:rsidRDefault="00C257B0" w:rsidP="00C257B0">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257B0" w:rsidRPr="00D67AB1" w:rsidRDefault="00C257B0" w:rsidP="00C257B0">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257B0" w:rsidRPr="00D67AB1" w:rsidRDefault="00C257B0" w:rsidP="00C257B0">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отримання учасником державної допомоги згідно із законодавством.</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c>
          <w:tcPr>
            <w:tcW w:w="5463" w:type="dxa"/>
            <w:shd w:val="clear" w:color="auto" w:fill="auto"/>
          </w:tcPr>
          <w:p w:rsidR="00C257B0" w:rsidRPr="00E15A46" w:rsidRDefault="00C257B0" w:rsidP="003A7BFF">
            <w:pPr>
              <w:pStyle w:val="a5"/>
              <w:jc w:val="both"/>
              <w:rPr>
                <w:rFonts w:ascii="Times New Roman" w:hAnsi="Times New Roman" w:cs="Times New Roman"/>
                <w:lang w:eastAsia="ru-RU"/>
              </w:rPr>
            </w:pPr>
            <w:r w:rsidRPr="00E15A46">
              <w:rPr>
                <w:rFonts w:ascii="Times New Roman" w:hAnsi="Times New Roman" w:cs="Times New Roman"/>
                <w:lang w:eastAsia="uk-UA"/>
              </w:rPr>
              <w:t>2.1.</w:t>
            </w:r>
            <w:r w:rsidRPr="00AE50D5">
              <w:rPr>
                <w:lang w:eastAsia="uk-UA"/>
              </w:rPr>
              <w:t xml:space="preserve">  </w:t>
            </w:r>
            <w:r w:rsidRPr="00E15A46">
              <w:rPr>
                <w:rFonts w:ascii="Times New Roman" w:hAnsi="Times New Roman" w:cs="Times New Roman"/>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57B0" w:rsidRPr="00E15A46" w:rsidRDefault="00C257B0" w:rsidP="003A7BFF">
            <w:pPr>
              <w:pStyle w:val="a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2.2. </w:t>
            </w:r>
            <w:r w:rsidRPr="00E15A46">
              <w:rPr>
                <w:rFonts w:ascii="Times New Roman" w:hAnsi="Times New Roman" w:cs="Times New Roman"/>
                <w:color w:val="00000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E15A46">
              <w:rPr>
                <w:rFonts w:ascii="Times New Roman" w:hAnsi="Times New Roman" w:cs="Times New Roman"/>
                <w:color w:val="000000"/>
                <w:lang w:eastAsia="ru-RU"/>
              </w:rPr>
              <w:lastRenderedPageBreak/>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257B0" w:rsidRPr="00E15A46" w:rsidRDefault="00C257B0" w:rsidP="003A7BFF">
            <w:pPr>
              <w:pStyle w:val="a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2.3. </w:t>
            </w:r>
            <w:r w:rsidRPr="00E15A46">
              <w:rPr>
                <w:rFonts w:ascii="Times New Roman" w:hAnsi="Times New Roman" w:cs="Times New Roman"/>
                <w:color w:val="000000"/>
                <w:lang w:eastAsia="ru-RU"/>
              </w:rPr>
              <w:t>Повідомлення з вимогою про усунення невідповідностей повинно містити наступну інформацію:</w:t>
            </w:r>
          </w:p>
          <w:p w:rsidR="00C257B0" w:rsidRPr="00E15A46" w:rsidRDefault="00C257B0" w:rsidP="003A7BFF">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1) перелік виявлених невідповідностей;</w:t>
            </w:r>
          </w:p>
          <w:p w:rsidR="00C257B0" w:rsidRPr="00E15A46" w:rsidRDefault="00C257B0" w:rsidP="003A7BFF">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2) посилання на вимогу (вимоги) тендерної документації, щодо яких виявлені невідповідності;</w:t>
            </w:r>
          </w:p>
          <w:p w:rsidR="00C257B0" w:rsidRPr="00E15A46" w:rsidRDefault="00C257B0" w:rsidP="003A7BFF">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3) перелік інформації та/або документів, які повинен подати учасник процедури закупівлі для усунення виявлених невідповідностей.</w:t>
            </w:r>
          </w:p>
          <w:p w:rsidR="00C257B0" w:rsidRPr="00E15A46" w:rsidRDefault="00C257B0" w:rsidP="003A7BFF">
            <w:pPr>
              <w:pStyle w:val="a5"/>
              <w:jc w:val="both"/>
              <w:rPr>
                <w:rFonts w:ascii="Times New Roman" w:hAnsi="Times New Roman" w:cs="Times New Roman"/>
                <w:lang w:eastAsia="ru-RU"/>
              </w:rPr>
            </w:pPr>
            <w:r>
              <w:rPr>
                <w:rFonts w:ascii="Times New Roman" w:hAnsi="Times New Roman" w:cs="Times New Roman"/>
                <w:lang w:eastAsia="ru-RU"/>
              </w:rPr>
              <w:t xml:space="preserve">2.4. </w:t>
            </w:r>
            <w:r w:rsidRPr="00E15A46">
              <w:rPr>
                <w:rFonts w:ascii="Times New Roman" w:hAnsi="Times New Roman" w:cs="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57B0" w:rsidRPr="00E15A46" w:rsidRDefault="00C257B0" w:rsidP="003A7BFF">
            <w:pPr>
              <w:pStyle w:val="a5"/>
              <w:jc w:val="both"/>
              <w:rPr>
                <w:rFonts w:ascii="Times New Roman" w:hAnsi="Times New Roman" w:cs="Times New Roman"/>
                <w:lang w:eastAsia="ru-RU"/>
              </w:rPr>
            </w:pPr>
            <w:r>
              <w:rPr>
                <w:rFonts w:ascii="Times New Roman" w:hAnsi="Times New Roman" w:cs="Times New Roman"/>
                <w:lang w:eastAsia="ru-RU"/>
              </w:rPr>
              <w:t xml:space="preserve">2.5. </w:t>
            </w:r>
            <w:r w:rsidRPr="00E15A46">
              <w:rPr>
                <w:rFonts w:ascii="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257B0" w:rsidRPr="00E15A46" w:rsidRDefault="00C257B0" w:rsidP="003A7BFF">
            <w:pPr>
              <w:pStyle w:val="a5"/>
              <w:jc w:val="both"/>
              <w:rPr>
                <w:rFonts w:ascii="Times New Roman" w:hAnsi="Times New Roman" w:cs="Times New Roman"/>
                <w:lang w:eastAsia="ru-RU"/>
              </w:rPr>
            </w:pPr>
            <w:r>
              <w:rPr>
                <w:rFonts w:ascii="Times New Roman" w:hAnsi="Times New Roman" w:cs="Times New Roman"/>
                <w:lang w:eastAsia="ru-RU"/>
              </w:rPr>
              <w:t xml:space="preserve">2.6. </w:t>
            </w:r>
            <w:r w:rsidRPr="00E15A46">
              <w:rPr>
                <w:rFonts w:ascii="Times New Roman" w:hAnsi="Times New Roman" w:cs="Times New Roman"/>
                <w:lang w:eastAsia="ru-RU"/>
              </w:rPr>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p w:rsidR="00C257B0" w:rsidRPr="00AE50D5" w:rsidRDefault="00C257B0" w:rsidP="003A7BFF">
            <w:pPr>
              <w:pStyle w:val="a5"/>
              <w:jc w:val="both"/>
              <w:rPr>
                <w:rFonts w:eastAsia="SimSun" w:cs="SimSun"/>
                <w:b/>
                <w:color w:val="FF0000"/>
                <w:lang w:eastAsia="ru-RU"/>
              </w:rPr>
            </w:pPr>
            <w:r>
              <w:rPr>
                <w:rFonts w:ascii="Times New Roman" w:hAnsi="Times New Roman" w:cs="Times New Roman"/>
                <w:lang w:eastAsia="ru-RU"/>
              </w:rPr>
              <w:t xml:space="preserve">2.7. </w:t>
            </w:r>
            <w:r w:rsidRPr="00E15A46">
              <w:rPr>
                <w:rFonts w:ascii="Times New Roman" w:hAnsi="Times New Roman" w:cs="Times New Roman"/>
                <w:lang w:eastAsia="ru-RU"/>
              </w:rPr>
              <w:t>У всіх випадках, що не зазначені у цій документації, Замовник керується Законом та  Особливостями, а також іншими чинними нормативно-правовими актами України.</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c>
          <w:tcPr>
            <w:tcW w:w="5463"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3.1. Замовник відхиляє тендерну пропозицію із зазначенням аргументації в електронній системі закупівель у разі</w:t>
            </w:r>
            <w:r>
              <w:rPr>
                <w:rFonts w:ascii="Times New Roman" w:eastAsia="Times New Roman" w:hAnsi="Times New Roman" w:cs="Times New Roman"/>
                <w:lang w:eastAsia="uk-UA"/>
              </w:rPr>
              <w:t>,</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коли</w:t>
            </w:r>
            <w:r w:rsidRPr="00AE50D5">
              <w:rPr>
                <w:rFonts w:ascii="Times New Roman" w:eastAsia="Times New Roman" w:hAnsi="Times New Roman" w:cs="Times New Roman"/>
                <w:lang w:eastAsia="uk-UA"/>
              </w:rPr>
              <w:t>:</w:t>
            </w:r>
          </w:p>
          <w:p w:rsidR="00C257B0" w:rsidRPr="00AE50D5" w:rsidRDefault="00C257B0" w:rsidP="003A7BFF">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 учасник процедури закупівлі:</w:t>
            </w:r>
          </w:p>
          <w:p w:rsidR="00C257B0" w:rsidRPr="00AE50D5" w:rsidRDefault="00C257B0" w:rsidP="003A7BFF">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257B0" w:rsidRPr="00AE50D5" w:rsidRDefault="00C257B0" w:rsidP="003A7BFF">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 xml:space="preserve">не надав забезпечення тендерної пропозиції, </w:t>
            </w:r>
            <w:r w:rsidRPr="00AE50D5">
              <w:rPr>
                <w:rFonts w:ascii="Times New Roman" w:eastAsia="Calibri" w:hAnsi="Times New Roman" w:cs="Calibri"/>
                <w:color w:val="000000"/>
                <w:shd w:val="solid" w:color="FFFFFF" w:fill="FFFFFF"/>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257B0" w:rsidRPr="00AE50D5" w:rsidRDefault="00C257B0" w:rsidP="003A7BFF">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57B0" w:rsidRPr="00AE50D5" w:rsidRDefault="00C257B0" w:rsidP="003A7BFF">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257B0" w:rsidRPr="00AE50D5" w:rsidRDefault="00C257B0" w:rsidP="003A7BFF">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C257B0" w:rsidRPr="00AE50D5" w:rsidRDefault="00C257B0" w:rsidP="003A7BFF">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 xml:space="preserve">є юридичною особою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підприємцем)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E50D5">
              <w:rPr>
                <w:rFonts w:ascii="Times New Roman" w:eastAsia="Calibri" w:hAnsi="Times New Roman" w:cs="Calibri"/>
                <w:color w:val="000000"/>
              </w:rPr>
              <w:t xml:space="preserve">придбаних до набрання чинності постановою Кабінету Міністрів України </w:t>
            </w:r>
            <w:r w:rsidRPr="00AE50D5">
              <w:rPr>
                <w:rFonts w:ascii="Times New Roman" w:eastAsia="Calibri" w:hAnsi="Times New Roman" w:cs="Calibri"/>
                <w:color w:val="000000"/>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E50D5">
              <w:rPr>
                <w:rFonts w:ascii="Times New Roman" w:eastAsia="Calibri" w:hAnsi="Times New Roman" w:cs="Calibri"/>
                <w:color w:val="000000"/>
                <w:shd w:val="solid" w:color="FFFFFF" w:fill="FFFFFF"/>
              </w:rPr>
              <w:t>;</w:t>
            </w:r>
          </w:p>
          <w:p w:rsidR="00C257B0" w:rsidRPr="00AE50D5" w:rsidRDefault="00C257B0" w:rsidP="003A7BFF">
            <w:pPr>
              <w:spacing w:after="0" w:line="240" w:lineRule="auto"/>
              <w:jc w:val="both"/>
              <w:rPr>
                <w:rFonts w:ascii="Times New Roman" w:eastAsia="Calibri" w:hAnsi="Times New Roman" w:cs="Calibri"/>
                <w:b/>
                <w:color w:val="000000"/>
                <w:lang w:eastAsia="uk-UA"/>
              </w:rPr>
            </w:pPr>
            <w:r w:rsidRPr="00AE50D5">
              <w:rPr>
                <w:rFonts w:ascii="Times New Roman" w:eastAsia="Calibri" w:hAnsi="Times New Roman" w:cs="Calibri"/>
                <w:b/>
                <w:color w:val="000000"/>
              </w:rPr>
              <w:t>2) тендерна пропозиція:</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відповідає умовам технічної специфікації та іншим вимогам щодо предмета закупівлі тендерної документації;</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викладена іншою мовою (мовами), ніж мова (мови), що передбачена тендерною документацією;</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є такою, строк дії якої закінчився;</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 xml:space="preserve">є такою, ціна якої перевищує очікувану вартість </w:t>
            </w:r>
            <w:r w:rsidRPr="00AE50D5">
              <w:rPr>
                <w:rFonts w:ascii="Times New Roman" w:eastAsia="Calibri" w:hAnsi="Times New Roman" w:cs="Calibri"/>
                <w:color w:val="000000"/>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AE50D5">
              <w:rPr>
                <w:rFonts w:ascii="Times New Roman" w:eastAsia="Calibri" w:hAnsi="Times New Roman" w:cs="Calibri"/>
                <w:color w:val="000000"/>
                <w:shd w:val="solid" w:color="FFFFFF" w:fill="FFFFFF"/>
              </w:rPr>
              <w:lastRenderedPageBreak/>
              <w:t>відсоток перевищення або відсоток перевищення є більшим, ніж зазначений замовником в тендерній документації;</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відповідає вимогам, установленим у тендерній документації відповідно до абзацу першого частини третьої статті 22 Закону;</w:t>
            </w:r>
          </w:p>
          <w:p w:rsidR="00C257B0" w:rsidRPr="00AE50D5" w:rsidRDefault="00C257B0" w:rsidP="003A7BFF">
            <w:pPr>
              <w:spacing w:after="0" w:line="240" w:lineRule="auto"/>
              <w:jc w:val="both"/>
              <w:rPr>
                <w:rFonts w:ascii="Times New Roman" w:eastAsia="Calibri" w:hAnsi="Times New Roman" w:cs="Calibri"/>
                <w:b/>
                <w:color w:val="000000"/>
                <w:lang w:eastAsia="uk-UA"/>
              </w:rPr>
            </w:pPr>
            <w:r w:rsidRPr="00AE50D5">
              <w:rPr>
                <w:rFonts w:ascii="Times New Roman" w:eastAsia="Calibri" w:hAnsi="Times New Roman" w:cs="Calibri"/>
                <w:b/>
                <w:color w:val="000000"/>
              </w:rPr>
              <w:t>3) переможець процедури закупівлі:</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у спосіб, зазначений в тендерній документації, документи, що підтверджують відсутність підстав, установлених статтею 17 Закону,</w:t>
            </w:r>
            <w:r w:rsidRPr="00AE50D5">
              <w:rPr>
                <w:rFonts w:ascii="Times New Roman" w:eastAsia="Calibri" w:hAnsi="Times New Roman" w:cs="Calibri"/>
                <w:color w:val="000000"/>
                <w:lang w:val="ru-RU"/>
              </w:rPr>
              <w:t xml:space="preserve"> </w:t>
            </w:r>
            <w:r w:rsidRPr="00AE50D5">
              <w:rPr>
                <w:rFonts w:ascii="Times New Roman" w:eastAsia="Calibri" w:hAnsi="Times New Roman" w:cs="Calibri"/>
                <w:color w:val="000000"/>
                <w:shd w:val="solid" w:color="FFFFFF" w:fill="FFFFFF"/>
              </w:rPr>
              <w:t xml:space="preserve">з урахуванням пункту 44 </w:t>
            </w:r>
            <w:r w:rsidRPr="005E6513">
              <w:rPr>
                <w:rFonts w:ascii="Times New Roman" w:eastAsia="Calibri" w:hAnsi="Times New Roman" w:cs="Calibri"/>
                <w:color w:val="000000"/>
                <w:shd w:val="solid" w:color="FFFFFF" w:fill="FFFFFF"/>
              </w:rPr>
              <w:t>Постанов</w:t>
            </w:r>
            <w:r>
              <w:rPr>
                <w:rFonts w:ascii="Times New Roman" w:eastAsia="Calibri" w:hAnsi="Times New Roman" w:cs="Calibri"/>
                <w:color w:val="000000"/>
                <w:shd w:val="solid" w:color="FFFFFF" w:fill="FFFFFF"/>
              </w:rPr>
              <w:t>и № 1178</w:t>
            </w:r>
            <w:r w:rsidRPr="00AE50D5">
              <w:rPr>
                <w:rFonts w:ascii="Times New Roman" w:eastAsia="Calibri" w:hAnsi="Times New Roman" w:cs="Calibri"/>
                <w:color w:val="000000"/>
              </w:rPr>
              <w:t>;</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копію ліцензії або документа дозвільного характеру (у разі їх наявності) відповідно до частини другої статті 41 Закону;</w:t>
            </w:r>
          </w:p>
          <w:p w:rsidR="00C257B0" w:rsidRPr="00AE50D5"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забезпечення виконання договору про закупівлю, якщо таке забезпечення вимагалося замовником;</w:t>
            </w:r>
          </w:p>
          <w:p w:rsidR="00C257B0" w:rsidRPr="00727251" w:rsidRDefault="00C257B0" w:rsidP="003A7BFF">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257B0" w:rsidRDefault="00C257B0" w:rsidP="003A7BFF">
            <w:pPr>
              <w:pStyle w:val="a5"/>
              <w:jc w:val="both"/>
              <w:rPr>
                <w:rFonts w:ascii="Times New Roman" w:eastAsia="Calibri" w:hAnsi="Times New Roman" w:cs="Times New Roman"/>
                <w:color w:val="000000"/>
                <w:lang w:eastAsia="uk-UA"/>
              </w:rPr>
            </w:pPr>
            <w:r w:rsidRPr="00727251">
              <w:rPr>
                <w:rFonts w:ascii="Times New Roman" w:hAnsi="Times New Roman" w:cs="Times New Roman"/>
                <w:lang w:eastAsia="uk-UA"/>
              </w:rPr>
              <w:t xml:space="preserve">3.2. </w:t>
            </w:r>
            <w:r w:rsidRPr="00727251">
              <w:rPr>
                <w:rFonts w:ascii="Times New Roman" w:eastAsia="Calibri" w:hAnsi="Times New Roman" w:cs="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C257B0" w:rsidRPr="00727251" w:rsidRDefault="00C257B0" w:rsidP="003A7BFF">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lang w:eastAsia="uk-UA"/>
              </w:rPr>
              <w:t xml:space="preserve">1) </w:t>
            </w:r>
            <w:r w:rsidRPr="00727251">
              <w:rPr>
                <w:rFonts w:ascii="Times New Roman" w:eastAsia="Calibri"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57B0" w:rsidRPr="00727251" w:rsidRDefault="00C257B0" w:rsidP="003A7BFF">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57B0" w:rsidRPr="00727251" w:rsidRDefault="00C257B0" w:rsidP="003A7BFF">
            <w:pPr>
              <w:pStyle w:val="a5"/>
              <w:jc w:val="both"/>
              <w:rPr>
                <w:rFonts w:ascii="Times New Roman" w:eastAsia="Calibri" w:hAnsi="Times New Roman" w:cs="Times New Roman"/>
                <w:color w:val="000000"/>
                <w:lang w:eastAsia="uk-UA"/>
              </w:rPr>
            </w:pPr>
            <w:r w:rsidRPr="00727251">
              <w:rPr>
                <w:rFonts w:ascii="Times New Roman" w:hAnsi="Times New Roman" w:cs="Times New Roman"/>
                <w:lang w:eastAsia="uk-UA"/>
              </w:rPr>
              <w:t xml:space="preserve">3.3. </w:t>
            </w:r>
            <w:r w:rsidRPr="00727251">
              <w:rPr>
                <w:rFonts w:ascii="Times New Roman" w:eastAsia="Calibri"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w:t>
            </w:r>
            <w:r w:rsidRPr="005E6513">
              <w:rPr>
                <w:rFonts w:ascii="Times New Roman" w:eastAsia="Calibri" w:hAnsi="Times New Roman" w:cs="Times New Roman"/>
                <w:color w:val="000000"/>
              </w:rPr>
              <w:t>Постанов</w:t>
            </w:r>
            <w:r>
              <w:rPr>
                <w:rFonts w:ascii="Times New Roman" w:eastAsia="Calibri" w:hAnsi="Times New Roman" w:cs="Times New Roman"/>
                <w:color w:val="000000"/>
              </w:rPr>
              <w:t>и № 1178</w:t>
            </w:r>
            <w:r w:rsidRPr="00727251">
              <w:rPr>
                <w:rFonts w:ascii="Times New Roman" w:eastAsia="Calibri" w:hAnsi="Times New Roman" w:cs="Times New Roman"/>
                <w:color w:val="000000"/>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57B0" w:rsidRPr="00727251" w:rsidRDefault="00C257B0" w:rsidP="003A7BFF">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727251">
              <w:rPr>
                <w:rFonts w:ascii="Times New Roman" w:eastAsia="Calibri" w:hAnsi="Times New Roman" w:cs="Times New Roman"/>
                <w:color w:val="000000"/>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257B0" w:rsidRPr="00727251" w:rsidRDefault="00C257B0" w:rsidP="003A7BFF">
            <w:pPr>
              <w:pStyle w:val="a5"/>
              <w:jc w:val="both"/>
              <w:rPr>
                <w:rFonts w:ascii="Times New Roman" w:eastAsia="Calibri" w:hAnsi="Times New Roman" w:cs="Times New Roman"/>
                <w:color w:val="000000"/>
                <w:shd w:val="solid" w:color="FFFFFF" w:fill="FFFFFF"/>
                <w:lang w:eastAsia="uk-UA"/>
              </w:rPr>
            </w:pPr>
            <w:r w:rsidRPr="00727251">
              <w:rPr>
                <w:rFonts w:ascii="Times New Roman" w:eastAsia="Calibri" w:hAnsi="Times New Roman" w:cs="Times New Roman"/>
                <w:color w:val="000000"/>
                <w:lang w:eastAsia="uk-UA"/>
              </w:rPr>
              <w:t xml:space="preserve">3.5. </w:t>
            </w:r>
            <w:r w:rsidRPr="00727251">
              <w:rPr>
                <w:rFonts w:ascii="Times New Roman" w:eastAsia="Calibri" w:hAnsi="Times New Roman" w:cs="Times New Roman"/>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257B0" w:rsidRPr="00AC20D5" w:rsidRDefault="00C257B0" w:rsidP="003A7BFF">
            <w:pPr>
              <w:pStyle w:val="a5"/>
              <w:jc w:val="both"/>
              <w:rPr>
                <w:rFonts w:ascii="Times New Roman" w:eastAsia="Calibri" w:hAnsi="Times New Roman" w:cs="Times New Roman"/>
                <w:color w:val="000000"/>
                <w:shd w:val="solid" w:color="FFFFFF" w:fill="FFFFFF"/>
                <w:lang w:eastAsia="uk-UA"/>
              </w:rPr>
            </w:pPr>
            <w:r>
              <w:rPr>
                <w:rFonts w:ascii="Times New Roman" w:eastAsia="Calibri" w:hAnsi="Times New Roman" w:cs="Times New Roman"/>
                <w:color w:val="000000"/>
                <w:shd w:val="solid" w:color="FFFFFF" w:fill="FFFFFF"/>
              </w:rPr>
              <w:t xml:space="preserve">3.6. </w:t>
            </w:r>
            <w:r w:rsidRPr="00727251">
              <w:rPr>
                <w:rFonts w:ascii="Times New Roman" w:eastAsia="Calibri" w:hAnsi="Times New Roman" w:cs="Times New Roman"/>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C257B0" w:rsidRPr="00AE50D5" w:rsidTr="00AE50D5">
        <w:tc>
          <w:tcPr>
            <w:tcW w:w="10280" w:type="dxa"/>
            <w:gridSpan w:val="3"/>
            <w:shd w:val="clear" w:color="auto" w:fill="auto"/>
          </w:tcPr>
          <w:p w:rsidR="00C257B0" w:rsidRPr="00AE50D5" w:rsidRDefault="00C257B0" w:rsidP="003A7BFF">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6. Результати торгів та укладання договору про закупівлю</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c>
          <w:tcPr>
            <w:tcW w:w="5463"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1.1 Замовник відміняє відкриті торги у разі:</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 відсутності подальшої потреби в закупівлі товарів, робіт і послуг;</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 неможливості усунення порушень, що виникли через виявлені порушення законодавства у сфері публічних заку</w:t>
            </w:r>
            <w:r>
              <w:rPr>
                <w:rFonts w:ascii="Times New Roman" w:eastAsia="Times New Roman" w:hAnsi="Times New Roman" w:cs="Times New Roman"/>
                <w:lang w:eastAsia="uk-UA"/>
              </w:rPr>
              <w:t>півель, з описом таких порушень</w:t>
            </w:r>
            <w:r w:rsidRPr="00AE50D5">
              <w:rPr>
                <w:rFonts w:ascii="Times New Roman" w:eastAsia="Times New Roman" w:hAnsi="Times New Roman" w:cs="Times New Roman"/>
                <w:lang w:eastAsia="uk-UA"/>
              </w:rPr>
              <w:t>;</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 скорочення видатків на здійснення закупівлі товарів, робіт чи послуг;</w:t>
            </w:r>
          </w:p>
          <w:p w:rsidR="00C257B0" w:rsidRPr="00AE50D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 коли</w:t>
            </w:r>
            <w:r w:rsidRPr="00AE50D5">
              <w:rPr>
                <w:rFonts w:ascii="Times New Roman" w:eastAsia="Times New Roman" w:hAnsi="Times New Roman" w:cs="Times New Roman"/>
                <w:lang w:eastAsia="uk-UA"/>
              </w:rPr>
              <w:t xml:space="preserve"> здійснення закупівлі стало неможливим внаслідок дії непереборної сили.</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1.2. Відкриті торги автоматично відміняються електронною системою закупівель у разі:</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lang w:eastAsia="uk-UA"/>
              </w:rPr>
              <w:t>Постановою № 1178</w:t>
            </w:r>
            <w:r w:rsidRPr="00AE50D5">
              <w:rPr>
                <w:rFonts w:ascii="Times New Roman" w:eastAsia="Times New Roman" w:hAnsi="Times New Roman" w:cs="Times New Roman"/>
                <w:lang w:eastAsia="uk-UA"/>
              </w:rPr>
              <w:t>;</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 неподання жодної тендерної пропозиції для участі у відкритих торгах у строк, вс</w:t>
            </w:r>
            <w:r>
              <w:rPr>
                <w:rFonts w:ascii="Times New Roman" w:eastAsia="Times New Roman" w:hAnsi="Times New Roman" w:cs="Times New Roman"/>
                <w:lang w:eastAsia="uk-UA"/>
              </w:rPr>
              <w:t>тановлений замовником згідно з Постановою № 1178</w:t>
            </w:r>
            <w:r w:rsidRPr="00AE50D5">
              <w:rPr>
                <w:rFonts w:ascii="Times New Roman" w:eastAsia="Times New Roman" w:hAnsi="Times New Roman" w:cs="Times New Roman"/>
                <w:lang w:eastAsia="uk-UA"/>
              </w:rPr>
              <w:t>.</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Електронною системою закупівель автоматично протягом одного робочого дня з дня настання підстав для відміни відкритих торгів, виз</w:t>
            </w:r>
            <w:r>
              <w:rPr>
                <w:rFonts w:ascii="Times New Roman" w:eastAsia="Times New Roman" w:hAnsi="Times New Roman" w:cs="Times New Roman"/>
                <w:lang w:eastAsia="uk-UA"/>
              </w:rPr>
              <w:t xml:space="preserve">начених пунктом 47 </w:t>
            </w:r>
            <w:r w:rsidRPr="00D75951">
              <w:rPr>
                <w:rFonts w:ascii="Times New Roman" w:eastAsia="Times New Roman" w:hAnsi="Times New Roman" w:cs="Times New Roman"/>
                <w:lang w:eastAsia="uk-UA"/>
              </w:rPr>
              <w:t>Постанов</w:t>
            </w:r>
            <w:r>
              <w:rPr>
                <w:rFonts w:ascii="Times New Roman" w:eastAsia="Times New Roman" w:hAnsi="Times New Roman" w:cs="Times New Roman"/>
                <w:lang w:eastAsia="uk-UA"/>
              </w:rPr>
              <w:t>и № 1178</w:t>
            </w:r>
            <w:r w:rsidRPr="00AE50D5">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AE50D5">
              <w:rPr>
                <w:rFonts w:ascii="Times New Roman" w:eastAsia="Times New Roman" w:hAnsi="Times New Roman" w:cs="Times New Roman"/>
                <w:lang w:eastAsia="uk-UA"/>
              </w:rPr>
              <w:t>оприлюднюється інформація про відміну відкритих торгів.</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1.3. Відкриті торги можуть бути відмінені частково (за лотом). </w:t>
            </w:r>
          </w:p>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укладення договору</w:t>
            </w:r>
          </w:p>
        </w:tc>
        <w:tc>
          <w:tcPr>
            <w:tcW w:w="5463"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Calibri" w:hAnsi="Times New Roman" w:cs="Times New Roman"/>
                <w:color w:val="000000"/>
                <w:lang w:eastAsia="uk-UA"/>
              </w:rPr>
              <w:t xml:space="preserve">2.1. </w:t>
            </w:r>
            <w:r w:rsidRPr="00F1042D">
              <w:rPr>
                <w:rFonts w:ascii="Times New Roman" w:eastAsia="Calibri" w:hAnsi="Times New Roman" w:cs="Times New Roman"/>
                <w:color w:val="000000"/>
                <w:lang w:eastAsia="uk-UA"/>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Pr="00F1042D">
              <w:rPr>
                <w:rFonts w:ascii="Times New Roman" w:eastAsia="Calibri" w:hAnsi="Times New Roman" w:cs="Times New Roman"/>
                <w:color w:val="000000"/>
                <w:lang w:eastAsia="uk-UA"/>
              </w:rPr>
              <w:lastRenderedPageBreak/>
              <w:t>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Проєкт договору про закупівлю </w:t>
            </w:r>
          </w:p>
        </w:tc>
        <w:tc>
          <w:tcPr>
            <w:tcW w:w="5463" w:type="dxa"/>
            <w:shd w:val="clear" w:color="auto" w:fill="auto"/>
          </w:tcPr>
          <w:p w:rsidR="00C257B0" w:rsidRPr="00562A65"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3.1. </w:t>
            </w:r>
            <w:r w:rsidRPr="00562A65">
              <w:rPr>
                <w:rFonts w:ascii="Times New Roman" w:eastAsia="Times New Roman" w:hAnsi="Times New Roman" w:cs="Times New Roman"/>
                <w:lang w:eastAsia="uk-UA"/>
              </w:rPr>
              <w:t>Проєкт договору про закупівлю зазначено в Додатку 4 до  тендерної документації.</w:t>
            </w:r>
          </w:p>
          <w:p w:rsidR="00C257B0" w:rsidRPr="00BF7808"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3.2 </w:t>
            </w:r>
            <w:r w:rsidRPr="00D75951">
              <w:rPr>
                <w:rFonts w:ascii="Times New Roman" w:eastAsia="Times New Roman" w:hAnsi="Times New Roman" w:cs="Times New Roman"/>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w:t>
            </w:r>
            <w:r>
              <w:rPr>
                <w:rFonts w:ascii="Times New Roman" w:eastAsia="Times New Roman" w:hAnsi="Times New Roman" w:cs="Times New Roman"/>
                <w:lang w:eastAsia="uk-UA"/>
              </w:rPr>
              <w:t>.</w:t>
            </w:r>
          </w:p>
          <w:p w:rsidR="00C257B0"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3.3. </w:t>
            </w:r>
            <w:r w:rsidRPr="00D75951">
              <w:rPr>
                <w:rFonts w:ascii="Times New Roman" w:eastAsia="Times New Roman" w:hAnsi="Times New Roman" w:cs="Times New Roman"/>
                <w:lang w:eastAsia="uk-UA"/>
              </w:rPr>
              <w:t xml:space="preserve">Для укладення договору про закупівлю переможець використовує проект договору,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не пізніше 15 днів з дати оприлюднення замовником рішення про визначення переможця процедури закупівлі. </w:t>
            </w:r>
          </w:p>
          <w:p w:rsidR="00C257B0" w:rsidRPr="00D75951" w:rsidRDefault="00C257B0" w:rsidP="003A7BFF">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3.4. </w:t>
            </w:r>
            <w:r w:rsidRPr="00D75951">
              <w:rPr>
                <w:rFonts w:ascii="Times New Roman" w:eastAsia="Times New Roman" w:hAnsi="Times New Roman" w:cs="Times New Roman"/>
                <w:lang w:eastAsia="uk-UA"/>
              </w:rPr>
              <w:t xml:space="preserve">Переможець процедури закупівлі під час укладення договору повинен надати відповідну </w:t>
            </w:r>
            <w:r w:rsidRPr="00D75951">
              <w:rPr>
                <w:rFonts w:ascii="Times New Roman" w:eastAsia="Times New Roman" w:hAnsi="Times New Roman" w:cs="Times New Roman"/>
                <w:b/>
                <w:lang w:eastAsia="uk-UA"/>
              </w:rPr>
              <w:t>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Pr>
                <w:rFonts w:ascii="Times New Roman" w:eastAsia="Times New Roman" w:hAnsi="Times New Roman" w:cs="Times New Roman"/>
                <w:b/>
                <w:lang w:eastAsia="uk-UA"/>
              </w:rPr>
              <w:t>.</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rsidR="00C257B0" w:rsidRPr="00AE50D5" w:rsidRDefault="00C257B0" w:rsidP="003A7BFF">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c>
          <w:tcPr>
            <w:tcW w:w="5463" w:type="dxa"/>
            <w:shd w:val="clear" w:color="auto" w:fill="auto"/>
          </w:tcPr>
          <w:p w:rsidR="00C257B0" w:rsidRPr="00F1042D" w:rsidRDefault="00C257B0" w:rsidP="003A7BFF">
            <w:pPr>
              <w:widowControl w:val="0"/>
              <w:spacing w:after="0" w:line="240" w:lineRule="auto"/>
              <w:ind w:right="-1"/>
              <w:jc w:val="both"/>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 xml:space="preserve">4.1. </w:t>
            </w:r>
            <w:r w:rsidRPr="00F1042D">
              <w:rPr>
                <w:rFonts w:ascii="Times New Roman" w:eastAsia="Calibri" w:hAnsi="Times New Roman" w:cs="Times New Roman"/>
                <w:color w:val="00000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57B0" w:rsidRPr="00F1042D" w:rsidRDefault="00C257B0" w:rsidP="003A7BFF">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визначення грошового еквівалента зобов’язання в іноземній валюті;</w:t>
            </w:r>
          </w:p>
          <w:p w:rsidR="00C257B0" w:rsidRPr="00F1042D" w:rsidRDefault="00C257B0" w:rsidP="003A7BFF">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257B0" w:rsidRPr="00F1042D" w:rsidRDefault="00C257B0" w:rsidP="003A7BFF">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4.2. </w:t>
            </w:r>
            <w:r w:rsidRPr="00F1042D">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7) зміни встановленого згідно із законодавством органами державної</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57B0" w:rsidRPr="00F1042D"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8) зміни умов у зв’язку із застосуванням положень частини шостої статті 41 Закону.</w:t>
            </w:r>
          </w:p>
          <w:p w:rsidR="00C257B0" w:rsidRPr="00AE50D5" w:rsidRDefault="00C257B0" w:rsidP="003A7BFF">
            <w:pPr>
              <w:widowControl w:val="0"/>
              <w:spacing w:after="0" w:line="240" w:lineRule="auto"/>
              <w:ind w:right="-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r w:rsidRPr="00D75951">
              <w:rPr>
                <w:rFonts w:ascii="Times New Roman" w:eastAsia="Times New Roman" w:hAnsi="Times New Roman" w:cs="Times New Roman"/>
                <w:color w:val="000000"/>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Pr>
                <w:rFonts w:ascii="Times New Roman" w:eastAsia="Times New Roman" w:hAnsi="Times New Roman" w:cs="Times New Roman"/>
                <w:color w:val="000000"/>
                <w:lang w:eastAsia="ru-RU"/>
              </w:rPr>
              <w:t xml:space="preserve"> з урахуванням Постанови № 1178</w:t>
            </w:r>
            <w:r w:rsidRPr="00F1042D">
              <w:rPr>
                <w:rFonts w:ascii="Times New Roman" w:eastAsia="Times New Roman" w:hAnsi="Times New Roman" w:cs="Times New Roman"/>
                <w:color w:val="000000"/>
                <w:lang w:eastAsia="ru-RU"/>
              </w:rPr>
              <w:t>.</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5</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c>
          <w:tcPr>
            <w:tcW w:w="5463"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7F02D4">
              <w:rPr>
                <w:rFonts w:ascii="Times New Roman" w:eastAsia="Times New Roman" w:hAnsi="Times New Roman" w:cs="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sidRPr="005626BE">
              <w:rPr>
                <w:rFonts w:ascii="Times New Roman" w:eastAsia="Times New Roman" w:hAnsi="Times New Roman" w:cs="Times New Roman"/>
                <w:lang w:eastAsia="uk-UA"/>
              </w:rPr>
              <w:t>Постанови № 1178</w:t>
            </w:r>
            <w:r w:rsidRPr="007F02D4">
              <w:rPr>
                <w:rFonts w:ascii="Times New Roman" w:eastAsia="Times New Roman" w:hAnsi="Times New Roman" w:cs="Times New Roman"/>
                <w:lang w:eastAsia="uk-UA"/>
              </w:rPr>
              <w:t>.</w:t>
            </w:r>
          </w:p>
        </w:tc>
      </w:tr>
      <w:tr w:rsidR="00C257B0" w:rsidRPr="00AE50D5" w:rsidTr="00AE50D5">
        <w:tc>
          <w:tcPr>
            <w:tcW w:w="625"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6</w:t>
            </w:r>
          </w:p>
        </w:tc>
        <w:tc>
          <w:tcPr>
            <w:tcW w:w="4192"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c>
          <w:tcPr>
            <w:tcW w:w="5463" w:type="dxa"/>
            <w:shd w:val="clear" w:color="auto" w:fill="auto"/>
          </w:tcPr>
          <w:p w:rsidR="00C257B0" w:rsidRPr="00AE50D5" w:rsidRDefault="00C257B0" w:rsidP="003A7BFF">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 вимагається</w:t>
            </w:r>
          </w:p>
        </w:tc>
      </w:tr>
    </w:tbl>
    <w:p w:rsidR="00AE50D5" w:rsidRPr="00AE50D5" w:rsidRDefault="00AE50D5" w:rsidP="00AE50D5">
      <w:pPr>
        <w:rPr>
          <w:lang w:eastAsia="uk-UA"/>
        </w:rPr>
      </w:pPr>
    </w:p>
    <w:p w:rsidR="00AE50D5" w:rsidRPr="00AE50D5" w:rsidRDefault="00AE50D5" w:rsidP="00AE50D5">
      <w:pPr>
        <w:rPr>
          <w:lang w:eastAsia="uk-UA"/>
        </w:rPr>
      </w:pPr>
    </w:p>
    <w:p w:rsidR="004D364E" w:rsidRDefault="004D364E" w:rsidP="003C422D">
      <w:pPr>
        <w:spacing w:after="0" w:line="240" w:lineRule="auto"/>
        <w:ind w:left="6804"/>
        <w:jc w:val="both"/>
        <w:rPr>
          <w:rFonts w:ascii="Times New Roman" w:eastAsia="Times New Roman" w:hAnsi="Times New Roman" w:cs="Times New Roman"/>
          <w:i/>
          <w:sz w:val="24"/>
          <w:szCs w:val="24"/>
          <w:lang w:eastAsia="ru-RU"/>
        </w:rPr>
      </w:pPr>
    </w:p>
    <w:p w:rsidR="003C422D" w:rsidRPr="003C422D" w:rsidRDefault="003C422D" w:rsidP="003C422D">
      <w:pPr>
        <w:spacing w:after="0" w:line="240" w:lineRule="auto"/>
        <w:ind w:left="6804"/>
        <w:jc w:val="both"/>
        <w:rPr>
          <w:rFonts w:ascii="Times New Roman" w:eastAsia="Times New Roman" w:hAnsi="Times New Roman" w:cs="Times New Roman"/>
          <w:i/>
          <w:sz w:val="24"/>
          <w:szCs w:val="24"/>
          <w:lang w:eastAsia="ru-RU"/>
        </w:rPr>
      </w:pPr>
      <w:r w:rsidRPr="003C422D">
        <w:rPr>
          <w:rFonts w:ascii="Times New Roman" w:eastAsia="Times New Roman" w:hAnsi="Times New Roman" w:cs="Times New Roman"/>
          <w:i/>
          <w:sz w:val="24"/>
          <w:szCs w:val="24"/>
          <w:lang w:eastAsia="ru-RU"/>
        </w:rPr>
        <w:t>Додаток №1</w:t>
      </w:r>
    </w:p>
    <w:p w:rsidR="003C422D" w:rsidRPr="003C422D" w:rsidRDefault="003C422D" w:rsidP="003C422D">
      <w:pPr>
        <w:keepNext/>
        <w:spacing w:after="0" w:line="240" w:lineRule="auto"/>
        <w:outlineLvl w:val="0"/>
        <w:rPr>
          <w:rFonts w:ascii="Times New Roman" w:eastAsia="Times New Roman" w:hAnsi="Times New Roman" w:cs="Times New Roman"/>
          <w:i/>
          <w:sz w:val="24"/>
          <w:szCs w:val="24"/>
          <w:lang w:eastAsia="ru-RU"/>
        </w:rPr>
      </w:pPr>
      <w:r w:rsidRPr="003C422D">
        <w:rPr>
          <w:rFonts w:ascii="Times New Roman" w:eastAsia="Times New Roman" w:hAnsi="Times New Roman" w:cs="Times New Roman"/>
          <w:i/>
          <w:sz w:val="24"/>
          <w:szCs w:val="24"/>
          <w:lang w:eastAsia="ru-RU"/>
        </w:rPr>
        <w:t xml:space="preserve">                                                                                                                 до тендерної документації</w:t>
      </w:r>
    </w:p>
    <w:p w:rsidR="003C422D" w:rsidRPr="003C422D" w:rsidRDefault="003C422D" w:rsidP="003C422D">
      <w:pPr>
        <w:spacing w:after="0" w:line="240" w:lineRule="auto"/>
        <w:rPr>
          <w:rFonts w:ascii="Times New Roman" w:eastAsia="Times New Roman" w:hAnsi="Times New Roman" w:cs="Times New Roman"/>
          <w:sz w:val="20"/>
          <w:szCs w:val="20"/>
          <w:lang w:val="ru-RU" w:eastAsia="ru-RU"/>
        </w:rPr>
      </w:pPr>
    </w:p>
    <w:p w:rsidR="003C422D" w:rsidRPr="003C422D" w:rsidRDefault="003C422D" w:rsidP="003C422D">
      <w:pPr>
        <w:spacing w:after="0"/>
        <w:jc w:val="center"/>
        <w:rPr>
          <w:rFonts w:ascii="Times New Roman" w:eastAsia="Times New Roman" w:hAnsi="Times New Roman" w:cs="Times New Roman"/>
          <w:i/>
          <w:sz w:val="24"/>
          <w:szCs w:val="24"/>
          <w:lang w:val="ru-RU" w:eastAsia="ru-RU"/>
        </w:rPr>
      </w:pPr>
      <w:r w:rsidRPr="003C422D">
        <w:rPr>
          <w:rFonts w:ascii="Times New Roman" w:eastAsia="Times New Roman" w:hAnsi="Times New Roman" w:cs="Times New Roman"/>
          <w:i/>
          <w:sz w:val="24"/>
          <w:szCs w:val="24"/>
          <w:lang w:val="ru-RU" w:eastAsia="ru-RU"/>
        </w:rPr>
        <w:t>Форма «</w:t>
      </w:r>
      <w:proofErr w:type="spellStart"/>
      <w:r w:rsidRPr="003C422D">
        <w:rPr>
          <w:rFonts w:ascii="Times New Roman" w:eastAsia="Times New Roman" w:hAnsi="Times New Roman" w:cs="Times New Roman"/>
          <w:i/>
          <w:sz w:val="24"/>
          <w:szCs w:val="24"/>
          <w:lang w:val="ru-RU" w:eastAsia="ru-RU"/>
        </w:rPr>
        <w:t>Цінова</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пропозиція</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подається</w:t>
      </w:r>
      <w:proofErr w:type="spellEnd"/>
      <w:r w:rsidRPr="003C422D">
        <w:rPr>
          <w:rFonts w:ascii="Times New Roman" w:eastAsia="Times New Roman" w:hAnsi="Times New Roman" w:cs="Times New Roman"/>
          <w:i/>
          <w:sz w:val="24"/>
          <w:szCs w:val="24"/>
          <w:lang w:val="ru-RU" w:eastAsia="ru-RU"/>
        </w:rPr>
        <w:t xml:space="preserve"> у </w:t>
      </w:r>
      <w:proofErr w:type="spellStart"/>
      <w:r w:rsidRPr="003C422D">
        <w:rPr>
          <w:rFonts w:ascii="Times New Roman" w:eastAsia="Times New Roman" w:hAnsi="Times New Roman" w:cs="Times New Roman"/>
          <w:i/>
          <w:sz w:val="24"/>
          <w:szCs w:val="24"/>
          <w:lang w:val="ru-RU" w:eastAsia="ru-RU"/>
        </w:rPr>
        <w:t>вигляді</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наведеному</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нижче</w:t>
      </w:r>
      <w:proofErr w:type="spellEnd"/>
    </w:p>
    <w:p w:rsidR="003C422D" w:rsidRPr="003C422D" w:rsidRDefault="003C422D" w:rsidP="003C422D">
      <w:pPr>
        <w:spacing w:after="0"/>
        <w:jc w:val="center"/>
        <w:rPr>
          <w:rFonts w:ascii="Times New Roman" w:eastAsia="Times New Roman" w:hAnsi="Times New Roman" w:cs="Times New Roman"/>
          <w:b/>
          <w:sz w:val="24"/>
          <w:szCs w:val="24"/>
          <w:lang w:val="ru-RU" w:eastAsia="ru-RU"/>
        </w:rPr>
      </w:pPr>
      <w:r w:rsidRPr="003C422D">
        <w:rPr>
          <w:rFonts w:ascii="Times New Roman" w:eastAsia="Times New Roman" w:hAnsi="Times New Roman" w:cs="Times New Roman"/>
          <w:b/>
          <w:sz w:val="24"/>
          <w:szCs w:val="24"/>
          <w:lang w:val="ru-RU" w:eastAsia="ru-RU"/>
        </w:rPr>
        <w:t>ФОРМА «ЦІНОВА ПРОПОЗИЦІЯ»</w:t>
      </w:r>
    </w:p>
    <w:p w:rsidR="003C422D" w:rsidRPr="003C422D" w:rsidRDefault="003C422D" w:rsidP="003C422D">
      <w:pPr>
        <w:spacing w:after="0" w:line="240" w:lineRule="auto"/>
        <w:jc w:val="both"/>
        <w:rPr>
          <w:rFonts w:ascii="Times New Roman" w:eastAsia="Times New Roman" w:hAnsi="Times New Roman" w:cs="Times New Roman"/>
          <w:b/>
          <w:color w:val="000000"/>
          <w:lang w:eastAsia="ru-RU"/>
        </w:rPr>
      </w:pPr>
      <w:r w:rsidRPr="003C422D">
        <w:rPr>
          <w:rFonts w:ascii="Times New Roman" w:eastAsia="Times New Roman" w:hAnsi="Times New Roman" w:cs="Times New Roman"/>
          <w:color w:val="000000"/>
          <w:lang w:eastAsia="ru-RU"/>
        </w:rPr>
        <w:t>Ми, (назва Учасника), надаємо свою тендерну пропозицію щодо участі у торгах на закупівлю</w:t>
      </w:r>
      <w:r w:rsidRPr="003C422D">
        <w:rPr>
          <w:rFonts w:ascii="Times New Roman" w:eastAsia="Times New Roman" w:hAnsi="Times New Roman" w:cs="Times New Roman"/>
          <w:b/>
          <w:color w:val="000000"/>
          <w:lang w:eastAsia="ru-RU"/>
        </w:rPr>
        <w:t xml:space="preserve"> </w:t>
      </w:r>
      <w:r w:rsidR="00204C36">
        <w:rPr>
          <w:rFonts w:ascii="Times New Roman" w:eastAsia="Times New Roman" w:hAnsi="Times New Roman" w:cs="Times New Roman"/>
          <w:b/>
          <w:bCs/>
          <w:color w:val="000000"/>
          <w:lang w:eastAsia="ru-RU"/>
        </w:rPr>
        <w:t>Цегла,</w:t>
      </w:r>
      <w:r w:rsidRPr="003C422D">
        <w:rPr>
          <w:rFonts w:ascii="Times New Roman" w:eastAsia="Times New Roman" w:hAnsi="Times New Roman" w:cs="Times New Roman"/>
          <w:b/>
          <w:bCs/>
          <w:color w:val="000000"/>
          <w:lang w:eastAsia="ru-RU"/>
        </w:rPr>
        <w:t xml:space="preserve"> код</w:t>
      </w:r>
      <w:r w:rsidRPr="003C422D">
        <w:rPr>
          <w:rFonts w:ascii="Times New Roman" w:eastAsia="Times New Roman" w:hAnsi="Times New Roman" w:cs="Times New Roman"/>
          <w:b/>
          <w:color w:val="000000"/>
          <w:lang w:val="ru-RU" w:eastAsia="ru-RU"/>
        </w:rPr>
        <w:t xml:space="preserve"> </w:t>
      </w:r>
      <w:r w:rsidRPr="003C422D">
        <w:rPr>
          <w:rFonts w:ascii="Times New Roman" w:eastAsia="Times New Roman" w:hAnsi="Times New Roman" w:cs="Times New Roman"/>
          <w:b/>
          <w:bCs/>
          <w:color w:val="000000"/>
          <w:lang w:val="ru-RU" w:eastAsia="ru-RU"/>
        </w:rPr>
        <w:t>44110000-4 - </w:t>
      </w:r>
      <w:proofErr w:type="spellStart"/>
      <w:r w:rsidRPr="003C422D">
        <w:rPr>
          <w:rFonts w:ascii="Times New Roman" w:eastAsia="Times New Roman" w:hAnsi="Times New Roman" w:cs="Times New Roman"/>
          <w:b/>
          <w:bCs/>
          <w:color w:val="000000"/>
          <w:lang w:val="ru-RU" w:eastAsia="ru-RU"/>
        </w:rPr>
        <w:t>Конструкційні</w:t>
      </w:r>
      <w:proofErr w:type="spellEnd"/>
      <w:r w:rsidRPr="003C422D">
        <w:rPr>
          <w:rFonts w:ascii="Times New Roman" w:eastAsia="Times New Roman" w:hAnsi="Times New Roman" w:cs="Times New Roman"/>
          <w:b/>
          <w:bCs/>
          <w:color w:val="000000"/>
          <w:lang w:val="ru-RU" w:eastAsia="ru-RU"/>
        </w:rPr>
        <w:t xml:space="preserve"> </w:t>
      </w:r>
      <w:proofErr w:type="spellStart"/>
      <w:r w:rsidRPr="003C422D">
        <w:rPr>
          <w:rFonts w:ascii="Times New Roman" w:eastAsia="Times New Roman" w:hAnsi="Times New Roman" w:cs="Times New Roman"/>
          <w:b/>
          <w:bCs/>
          <w:color w:val="000000"/>
          <w:lang w:val="ru-RU" w:eastAsia="ru-RU"/>
        </w:rPr>
        <w:t>матеріали</w:t>
      </w:r>
      <w:proofErr w:type="spellEnd"/>
      <w:r w:rsidRPr="003C422D">
        <w:rPr>
          <w:rFonts w:ascii="Times New Roman" w:eastAsia="Times New Roman" w:hAnsi="Times New Roman" w:cs="Times New Roman"/>
          <w:b/>
          <w:color w:val="000000"/>
          <w:lang w:val="ru-RU" w:eastAsia="ru-RU"/>
        </w:rPr>
        <w:t xml:space="preserve"> </w:t>
      </w:r>
      <w:r>
        <w:rPr>
          <w:rFonts w:ascii="Times New Roman" w:eastAsia="Times New Roman" w:hAnsi="Times New Roman" w:cs="Times New Roman"/>
          <w:b/>
          <w:bCs/>
          <w:color w:val="000000"/>
          <w:lang w:eastAsia="ru-RU"/>
        </w:rPr>
        <w:t xml:space="preserve">за </w:t>
      </w:r>
      <w:r w:rsidRPr="003C422D">
        <w:rPr>
          <w:rFonts w:ascii="Times New Roman" w:eastAsia="Times New Roman" w:hAnsi="Times New Roman" w:cs="Times New Roman"/>
          <w:b/>
          <w:bCs/>
          <w:color w:val="000000"/>
          <w:lang w:eastAsia="ru-RU"/>
        </w:rPr>
        <w:t>ДК 021:2015</w:t>
      </w:r>
      <w:r>
        <w:rPr>
          <w:rFonts w:ascii="Times New Roman" w:eastAsia="Times New Roman" w:hAnsi="Times New Roman" w:cs="Times New Roman"/>
          <w:b/>
          <w:color w:val="000000"/>
          <w:lang w:eastAsia="ru-RU"/>
        </w:rPr>
        <w:t>,</w:t>
      </w:r>
      <w:r w:rsidRPr="003C422D">
        <w:rPr>
          <w:rFonts w:ascii="Times New Roman" w:eastAsia="Times New Roman" w:hAnsi="Times New Roman" w:cs="Times New Roman"/>
          <w:b/>
          <w:color w:val="000000"/>
          <w:lang w:eastAsia="ru-RU"/>
        </w:rPr>
        <w:t xml:space="preserve"> </w:t>
      </w:r>
      <w:r w:rsidRPr="003C422D">
        <w:rPr>
          <w:rFonts w:ascii="Times New Roman" w:eastAsia="Times New Roman" w:hAnsi="Times New Roman" w:cs="Times New Roman"/>
          <w:color w:val="000000"/>
          <w:lang w:eastAsia="ru-RU"/>
        </w:rPr>
        <w:t>згідно із технічними та іншими вимогами Замовника торгів.</w:t>
      </w:r>
    </w:p>
    <w:p w:rsidR="003C422D" w:rsidRPr="003C422D" w:rsidRDefault="003C422D" w:rsidP="003C422D">
      <w:pPr>
        <w:spacing w:after="0" w:line="240" w:lineRule="auto"/>
        <w:ind w:firstLine="567"/>
        <w:jc w:val="both"/>
        <w:rPr>
          <w:rFonts w:ascii="Times New Roman" w:eastAsia="Times New Roman" w:hAnsi="Times New Roman" w:cs="Times New Roman"/>
          <w:lang w:eastAsia="ru-RU"/>
        </w:rPr>
      </w:pPr>
      <w:r w:rsidRPr="003C422D">
        <w:rPr>
          <w:rFonts w:ascii="Times New Roman" w:eastAsia="Times New Roman" w:hAnsi="Times New Roman" w:cs="Times New Roman"/>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rsidR="003C422D" w:rsidRPr="003C422D" w:rsidRDefault="003C422D" w:rsidP="003C422D">
      <w:pPr>
        <w:spacing w:after="0" w:line="240" w:lineRule="auto"/>
        <w:ind w:firstLine="567"/>
        <w:jc w:val="both"/>
        <w:rPr>
          <w:rFonts w:ascii="Times New Roman" w:eastAsia="Times New Roman" w:hAnsi="Times New Roman" w:cs="Times New Roman"/>
          <w:lang w:eastAsia="ru-RU"/>
        </w:rPr>
      </w:pPr>
    </w:p>
    <w:tbl>
      <w:tblPr>
        <w:tblW w:w="10453" w:type="dxa"/>
        <w:jc w:val="center"/>
        <w:tblLook w:val="04A0" w:firstRow="1" w:lastRow="0" w:firstColumn="1" w:lastColumn="0" w:noHBand="0" w:noVBand="1"/>
      </w:tblPr>
      <w:tblGrid>
        <w:gridCol w:w="438"/>
        <w:gridCol w:w="2755"/>
        <w:gridCol w:w="1450"/>
        <w:gridCol w:w="1414"/>
        <w:gridCol w:w="1014"/>
        <w:gridCol w:w="1187"/>
        <w:gridCol w:w="1188"/>
        <w:gridCol w:w="1179"/>
      </w:tblGrid>
      <w:tr w:rsidR="003C422D" w:rsidRPr="003C422D" w:rsidTr="003C422D">
        <w:trPr>
          <w:trHeight w:val="300"/>
          <w:jc w:val="center"/>
        </w:trPr>
        <w:tc>
          <w:tcPr>
            <w:tcW w:w="438" w:type="dxa"/>
            <w:tcBorders>
              <w:top w:val="single" w:sz="4" w:space="0" w:color="auto"/>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r w:rsidRPr="003C422D">
              <w:rPr>
                <w:rFonts w:ascii="Times New Roman" w:eastAsia="Times New Roman" w:hAnsi="Times New Roman" w:cs="Times New Roman"/>
                <w:b/>
                <w:color w:val="000000"/>
                <w:lang w:eastAsia="ru-RU"/>
              </w:rPr>
              <w:t>№</w:t>
            </w:r>
          </w:p>
        </w:tc>
        <w:tc>
          <w:tcPr>
            <w:tcW w:w="2755" w:type="dxa"/>
            <w:tcBorders>
              <w:top w:val="single" w:sz="4" w:space="0" w:color="auto"/>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r w:rsidRPr="003C422D">
              <w:rPr>
                <w:rFonts w:ascii="Times New Roman" w:eastAsia="Times New Roman" w:hAnsi="Times New Roman" w:cs="Times New Roman"/>
                <w:b/>
                <w:color w:val="000000"/>
                <w:lang w:eastAsia="ru-RU"/>
              </w:rPr>
              <w:t>Найменування Товару</w:t>
            </w:r>
          </w:p>
        </w:tc>
        <w:tc>
          <w:tcPr>
            <w:tcW w:w="1450" w:type="dxa"/>
            <w:tcBorders>
              <w:top w:val="single" w:sz="4" w:space="0" w:color="auto"/>
              <w:left w:val="nil"/>
              <w:bottom w:val="single" w:sz="4" w:space="0" w:color="auto"/>
              <w:right w:val="single" w:sz="4" w:space="0" w:color="auto"/>
            </w:tcBorders>
            <w:vAlign w:val="center"/>
            <w:hideMark/>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r w:rsidRPr="003C422D">
              <w:rPr>
                <w:rFonts w:ascii="Times New Roman" w:eastAsia="Times New Roman" w:hAnsi="Times New Roman" w:cs="Times New Roman"/>
                <w:b/>
                <w:color w:val="000000"/>
                <w:lang w:eastAsia="ru-RU"/>
              </w:rPr>
              <w:t>Торгівельна марка та/або виробник</w:t>
            </w:r>
          </w:p>
        </w:tc>
        <w:tc>
          <w:tcPr>
            <w:tcW w:w="1414" w:type="dxa"/>
            <w:tcBorders>
              <w:top w:val="single" w:sz="4" w:space="0" w:color="auto"/>
              <w:left w:val="nil"/>
              <w:bottom w:val="single" w:sz="4" w:space="0" w:color="auto"/>
              <w:right w:val="single" w:sz="4" w:space="0" w:color="auto"/>
            </w:tcBorders>
            <w:vAlign w:val="center"/>
            <w:hideMark/>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r w:rsidRPr="003C422D">
              <w:rPr>
                <w:rFonts w:ascii="Times New Roman" w:eastAsia="Times New Roman" w:hAnsi="Times New Roman" w:cs="Times New Roman"/>
                <w:b/>
                <w:color w:val="000000"/>
                <w:lang w:eastAsia="ru-RU"/>
              </w:rPr>
              <w:t>Країна походження</w:t>
            </w:r>
          </w:p>
        </w:tc>
        <w:tc>
          <w:tcPr>
            <w:tcW w:w="1014" w:type="dxa"/>
            <w:tcBorders>
              <w:top w:val="single" w:sz="4" w:space="0" w:color="auto"/>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r w:rsidRPr="003C422D">
              <w:rPr>
                <w:rFonts w:ascii="Times New Roman" w:eastAsia="Times New Roman" w:hAnsi="Times New Roman" w:cs="Times New Roman"/>
                <w:b/>
                <w:color w:val="000000"/>
                <w:lang w:eastAsia="ru-RU"/>
              </w:rPr>
              <w:t>Од. виміру</w:t>
            </w:r>
          </w:p>
        </w:tc>
        <w:tc>
          <w:tcPr>
            <w:tcW w:w="1078" w:type="dxa"/>
            <w:tcBorders>
              <w:top w:val="single" w:sz="4" w:space="0" w:color="auto"/>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r w:rsidRPr="003C422D">
              <w:rPr>
                <w:rFonts w:ascii="Times New Roman" w:eastAsia="Times New Roman" w:hAnsi="Times New Roman" w:cs="Times New Roman"/>
                <w:b/>
                <w:color w:val="000000"/>
                <w:lang w:eastAsia="ru-RU"/>
              </w:rPr>
              <w:t>Кількість</w:t>
            </w:r>
          </w:p>
        </w:tc>
        <w:tc>
          <w:tcPr>
            <w:tcW w:w="1188" w:type="dxa"/>
            <w:tcBorders>
              <w:top w:val="single" w:sz="4" w:space="0" w:color="auto"/>
              <w:left w:val="nil"/>
              <w:bottom w:val="single" w:sz="4" w:space="0" w:color="auto"/>
              <w:right w:val="single" w:sz="4" w:space="0" w:color="auto"/>
            </w:tcBorders>
            <w:noWrap/>
            <w:vAlign w:val="center"/>
            <w:hideMark/>
          </w:tcPr>
          <w:p w:rsidR="003C422D" w:rsidRPr="003C422D" w:rsidRDefault="003C422D" w:rsidP="003C422D">
            <w:pPr>
              <w:tabs>
                <w:tab w:val="left" w:pos="1134"/>
              </w:tabs>
              <w:spacing w:after="0" w:line="240" w:lineRule="auto"/>
              <w:ind w:right="-2"/>
              <w:jc w:val="center"/>
              <w:rPr>
                <w:rFonts w:ascii="Times New Roman" w:eastAsia="Times New Roman" w:hAnsi="Times New Roman" w:cs="Times New Roman"/>
                <w:b/>
                <w:bCs/>
                <w:color w:val="000000"/>
                <w:sz w:val="20"/>
                <w:szCs w:val="20"/>
                <w:lang w:eastAsia="uk-UA"/>
              </w:rPr>
            </w:pPr>
            <w:r w:rsidRPr="003C422D">
              <w:rPr>
                <w:rFonts w:ascii="Times New Roman" w:eastAsia="Times New Roman" w:hAnsi="Times New Roman" w:cs="Times New Roman"/>
                <w:b/>
                <w:bCs/>
                <w:color w:val="000000"/>
                <w:sz w:val="20"/>
                <w:szCs w:val="20"/>
                <w:lang w:eastAsia="uk-UA"/>
              </w:rPr>
              <w:t xml:space="preserve">Ціна за од, грн. </w:t>
            </w:r>
          </w:p>
          <w:p w:rsidR="003C422D" w:rsidRPr="003C422D" w:rsidRDefault="003C422D" w:rsidP="003C422D">
            <w:pPr>
              <w:tabs>
                <w:tab w:val="left" w:pos="1134"/>
              </w:tabs>
              <w:spacing w:after="0" w:line="240" w:lineRule="auto"/>
              <w:ind w:right="-2"/>
              <w:jc w:val="center"/>
              <w:rPr>
                <w:rFonts w:ascii="Times New Roman" w:eastAsia="Times New Roman" w:hAnsi="Times New Roman" w:cs="Times New Roman"/>
                <w:b/>
                <w:bCs/>
                <w:color w:val="000000"/>
                <w:sz w:val="20"/>
                <w:szCs w:val="20"/>
                <w:lang w:eastAsia="uk-UA"/>
              </w:rPr>
            </w:pPr>
            <w:r w:rsidRPr="003C422D">
              <w:rPr>
                <w:rFonts w:ascii="Times New Roman" w:eastAsia="Times New Roman" w:hAnsi="Times New Roman" w:cs="Times New Roman"/>
                <w:b/>
                <w:bCs/>
                <w:color w:val="000000"/>
                <w:sz w:val="20"/>
                <w:szCs w:val="20"/>
                <w:lang w:eastAsia="uk-UA"/>
              </w:rPr>
              <w:t>(з</w:t>
            </w:r>
            <w:r>
              <w:rPr>
                <w:rFonts w:ascii="Times New Roman" w:eastAsia="Times New Roman" w:hAnsi="Times New Roman" w:cs="Times New Roman"/>
                <w:b/>
                <w:bCs/>
                <w:color w:val="000000"/>
                <w:sz w:val="20"/>
                <w:szCs w:val="20"/>
                <w:lang w:eastAsia="uk-UA"/>
              </w:rPr>
              <w:t>/без</w:t>
            </w:r>
            <w:r w:rsidRPr="003C422D">
              <w:rPr>
                <w:rFonts w:ascii="Times New Roman" w:eastAsia="Times New Roman" w:hAnsi="Times New Roman" w:cs="Times New Roman"/>
                <w:b/>
                <w:bCs/>
                <w:color w:val="000000"/>
                <w:sz w:val="20"/>
                <w:szCs w:val="20"/>
                <w:lang w:eastAsia="uk-UA"/>
              </w:rPr>
              <w:t xml:space="preserve"> ПДВ)</w:t>
            </w:r>
          </w:p>
        </w:tc>
        <w:tc>
          <w:tcPr>
            <w:tcW w:w="1116" w:type="dxa"/>
            <w:tcBorders>
              <w:top w:val="single" w:sz="4" w:space="0" w:color="auto"/>
              <w:left w:val="nil"/>
              <w:bottom w:val="single" w:sz="4" w:space="0" w:color="auto"/>
              <w:right w:val="single" w:sz="4" w:space="0" w:color="auto"/>
            </w:tcBorders>
            <w:noWrap/>
            <w:vAlign w:val="center"/>
            <w:hideMark/>
          </w:tcPr>
          <w:p w:rsidR="003C422D" w:rsidRPr="003C422D" w:rsidRDefault="003C422D" w:rsidP="003C422D">
            <w:pPr>
              <w:spacing w:after="0" w:line="240" w:lineRule="auto"/>
              <w:ind w:right="-2"/>
              <w:jc w:val="center"/>
              <w:rPr>
                <w:rFonts w:ascii="Times New Roman" w:eastAsia="Calibri" w:hAnsi="Times New Roman" w:cs="Times New Roman"/>
                <w:b/>
                <w:color w:val="000000"/>
                <w:sz w:val="20"/>
                <w:szCs w:val="20"/>
              </w:rPr>
            </w:pPr>
            <w:r w:rsidRPr="003C422D">
              <w:rPr>
                <w:rFonts w:ascii="Times New Roman" w:eastAsia="Calibri" w:hAnsi="Times New Roman" w:cs="Times New Roman"/>
                <w:b/>
                <w:color w:val="000000"/>
                <w:sz w:val="20"/>
                <w:szCs w:val="20"/>
              </w:rPr>
              <w:t>Сума, грн.</w:t>
            </w:r>
          </w:p>
          <w:p w:rsidR="003C422D" w:rsidRPr="003C422D" w:rsidRDefault="003C422D" w:rsidP="003C422D">
            <w:pPr>
              <w:spacing w:after="0" w:line="240" w:lineRule="auto"/>
              <w:ind w:right="-2"/>
              <w:jc w:val="center"/>
              <w:rPr>
                <w:rFonts w:ascii="Times New Roman" w:eastAsia="Calibri" w:hAnsi="Times New Roman" w:cs="Times New Roman"/>
                <w:b/>
                <w:color w:val="000000"/>
                <w:sz w:val="20"/>
                <w:szCs w:val="20"/>
              </w:rPr>
            </w:pPr>
            <w:r w:rsidRPr="003C422D">
              <w:rPr>
                <w:rFonts w:ascii="Times New Roman" w:eastAsia="Times New Roman" w:hAnsi="Times New Roman" w:cs="Times New Roman"/>
                <w:b/>
                <w:bCs/>
                <w:color w:val="000000"/>
                <w:sz w:val="20"/>
                <w:szCs w:val="20"/>
                <w:lang w:eastAsia="uk-UA"/>
              </w:rPr>
              <w:t>(з</w:t>
            </w:r>
            <w:r>
              <w:rPr>
                <w:rFonts w:ascii="Times New Roman" w:eastAsia="Times New Roman" w:hAnsi="Times New Roman" w:cs="Times New Roman"/>
                <w:b/>
                <w:bCs/>
                <w:color w:val="000000"/>
                <w:sz w:val="20"/>
                <w:szCs w:val="20"/>
                <w:lang w:eastAsia="uk-UA"/>
              </w:rPr>
              <w:t>/без</w:t>
            </w:r>
            <w:r w:rsidRPr="003C422D">
              <w:rPr>
                <w:rFonts w:ascii="Times New Roman" w:eastAsia="Times New Roman" w:hAnsi="Times New Roman" w:cs="Times New Roman"/>
                <w:b/>
                <w:bCs/>
                <w:color w:val="000000"/>
                <w:sz w:val="20"/>
                <w:szCs w:val="20"/>
                <w:lang w:eastAsia="uk-UA"/>
              </w:rPr>
              <w:t>ПДВ)</w:t>
            </w:r>
          </w:p>
        </w:tc>
      </w:tr>
      <w:tr w:rsidR="003C422D" w:rsidRPr="003C422D" w:rsidTr="003C422D">
        <w:trPr>
          <w:trHeight w:val="300"/>
          <w:jc w:val="center"/>
        </w:trPr>
        <w:tc>
          <w:tcPr>
            <w:tcW w:w="438"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1</w:t>
            </w:r>
          </w:p>
        </w:tc>
        <w:tc>
          <w:tcPr>
            <w:tcW w:w="2755"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450"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414"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014"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078"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rPr>
                <w:rFonts w:ascii="Times New Roman" w:eastAsia="Times New Roman" w:hAnsi="Times New Roman" w:cs="Times New Roman"/>
                <w:color w:val="000000"/>
                <w:lang w:eastAsia="uk-UA"/>
              </w:rPr>
            </w:pPr>
          </w:p>
        </w:tc>
        <w:tc>
          <w:tcPr>
            <w:tcW w:w="1188"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rPr>
                <w:rFonts w:ascii="Times New Roman" w:eastAsia="Times New Roman" w:hAnsi="Times New Roman" w:cs="Times New Roman"/>
                <w:sz w:val="20"/>
                <w:szCs w:val="20"/>
                <w:lang w:eastAsia="uk-UA"/>
              </w:rPr>
            </w:pPr>
          </w:p>
        </w:tc>
        <w:tc>
          <w:tcPr>
            <w:tcW w:w="1116"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rPr>
                <w:rFonts w:ascii="Times New Roman" w:eastAsia="Times New Roman" w:hAnsi="Times New Roman" w:cs="Times New Roman"/>
                <w:sz w:val="20"/>
                <w:szCs w:val="20"/>
                <w:lang w:eastAsia="uk-UA"/>
              </w:rPr>
            </w:pPr>
          </w:p>
        </w:tc>
      </w:tr>
      <w:tr w:rsidR="003C422D" w:rsidRPr="003C422D" w:rsidTr="003C422D">
        <w:trPr>
          <w:trHeight w:val="300"/>
          <w:jc w:val="center"/>
        </w:trPr>
        <w:tc>
          <w:tcPr>
            <w:tcW w:w="438"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2</w:t>
            </w:r>
          </w:p>
        </w:tc>
        <w:tc>
          <w:tcPr>
            <w:tcW w:w="2755"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450"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414"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014"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078"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188" w:type="dxa"/>
            <w:tcBorders>
              <w:top w:val="nil"/>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p>
        </w:tc>
      </w:tr>
      <w:tr w:rsidR="003C422D" w:rsidRPr="003C422D" w:rsidTr="003C422D">
        <w:trPr>
          <w:trHeight w:val="300"/>
          <w:jc w:val="center"/>
        </w:trPr>
        <w:tc>
          <w:tcPr>
            <w:tcW w:w="438"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3</w:t>
            </w:r>
          </w:p>
        </w:tc>
        <w:tc>
          <w:tcPr>
            <w:tcW w:w="2755"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r w:rsidRPr="003C422D">
              <w:rPr>
                <w:rFonts w:ascii="Times New Roman" w:eastAsia="Times New Roman" w:hAnsi="Times New Roman" w:cs="Times New Roman"/>
                <w:color w:val="000000"/>
                <w:lang w:eastAsia="uk-UA"/>
              </w:rPr>
              <w:t xml:space="preserve"> </w:t>
            </w:r>
          </w:p>
        </w:tc>
        <w:tc>
          <w:tcPr>
            <w:tcW w:w="1450"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414"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014"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078"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188" w:type="dxa"/>
            <w:tcBorders>
              <w:top w:val="nil"/>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p>
        </w:tc>
      </w:tr>
      <w:tr w:rsidR="003C422D" w:rsidRPr="003C422D" w:rsidTr="003C422D">
        <w:trPr>
          <w:trHeight w:val="300"/>
          <w:jc w:val="center"/>
        </w:trPr>
        <w:tc>
          <w:tcPr>
            <w:tcW w:w="438"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4</w:t>
            </w:r>
          </w:p>
        </w:tc>
        <w:tc>
          <w:tcPr>
            <w:tcW w:w="2755"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r w:rsidRPr="003C422D">
              <w:rPr>
                <w:rFonts w:ascii="Times New Roman" w:eastAsia="Times New Roman" w:hAnsi="Times New Roman" w:cs="Times New Roman"/>
                <w:color w:val="000000"/>
                <w:lang w:eastAsia="uk-UA"/>
              </w:rPr>
              <w:t xml:space="preserve"> </w:t>
            </w:r>
          </w:p>
        </w:tc>
        <w:tc>
          <w:tcPr>
            <w:tcW w:w="1450"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414" w:type="dxa"/>
            <w:tcBorders>
              <w:top w:val="nil"/>
              <w:left w:val="nil"/>
              <w:bottom w:val="single" w:sz="4" w:space="0" w:color="auto"/>
              <w:right w:val="single" w:sz="4" w:space="0" w:color="auto"/>
            </w:tcBorders>
            <w:vAlign w:val="center"/>
          </w:tcPr>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tc>
        <w:tc>
          <w:tcPr>
            <w:tcW w:w="1014" w:type="dxa"/>
            <w:tcBorders>
              <w:top w:val="nil"/>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078" w:type="dxa"/>
            <w:tcBorders>
              <w:top w:val="nil"/>
              <w:left w:val="nil"/>
              <w:bottom w:val="single" w:sz="4" w:space="0" w:color="auto"/>
              <w:right w:val="single" w:sz="4" w:space="0" w:color="auto"/>
            </w:tcBorders>
            <w:noWrap/>
            <w:vAlign w:val="center"/>
            <w:hideMark/>
          </w:tcPr>
          <w:p w:rsidR="003C422D" w:rsidRPr="003C422D" w:rsidRDefault="003C422D" w:rsidP="003C422D">
            <w:pPr>
              <w:spacing w:after="0" w:line="240" w:lineRule="auto"/>
              <w:jc w:val="center"/>
              <w:rPr>
                <w:rFonts w:ascii="Times New Roman" w:eastAsia="Times New Roman" w:hAnsi="Times New Roman" w:cs="Times New Roman"/>
                <w:color w:val="000000"/>
                <w:lang w:eastAsia="uk-UA"/>
              </w:rPr>
            </w:pPr>
          </w:p>
        </w:tc>
        <w:tc>
          <w:tcPr>
            <w:tcW w:w="1188" w:type="dxa"/>
            <w:tcBorders>
              <w:top w:val="nil"/>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color w:val="000000"/>
                <w:lang w:eastAsia="ru-RU"/>
              </w:rPr>
            </w:pPr>
          </w:p>
        </w:tc>
      </w:tr>
      <w:tr w:rsidR="003C422D" w:rsidRPr="003C422D" w:rsidTr="003C422D">
        <w:trPr>
          <w:trHeight w:val="323"/>
          <w:jc w:val="center"/>
        </w:trPr>
        <w:tc>
          <w:tcPr>
            <w:tcW w:w="9337" w:type="dxa"/>
            <w:gridSpan w:val="7"/>
            <w:tcBorders>
              <w:top w:val="single" w:sz="4" w:space="0" w:color="auto"/>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rPr>
                <w:rFonts w:ascii="Times New Roman" w:eastAsia="Times New Roman" w:hAnsi="Times New Roman" w:cs="Times New Roman"/>
                <w:b/>
                <w:color w:val="000000"/>
                <w:lang w:eastAsia="ru-RU"/>
              </w:rPr>
            </w:pPr>
            <w:r w:rsidRPr="003C422D">
              <w:rPr>
                <w:rFonts w:ascii="Times New Roman" w:eastAsia="Times New Roman" w:hAnsi="Times New Roman" w:cs="Times New Roman"/>
                <w:b/>
                <w:i/>
                <w:color w:val="000000"/>
                <w:lang w:eastAsia="ru-RU"/>
              </w:rPr>
              <w:t>Всього грн. без ПДВ **</w:t>
            </w:r>
          </w:p>
        </w:tc>
        <w:tc>
          <w:tcPr>
            <w:tcW w:w="1116" w:type="dxa"/>
            <w:tcBorders>
              <w:top w:val="single" w:sz="4" w:space="0" w:color="auto"/>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p>
        </w:tc>
      </w:tr>
      <w:tr w:rsidR="003C422D" w:rsidRPr="003C422D" w:rsidTr="003C422D">
        <w:trPr>
          <w:trHeight w:val="323"/>
          <w:jc w:val="center"/>
        </w:trPr>
        <w:tc>
          <w:tcPr>
            <w:tcW w:w="9337" w:type="dxa"/>
            <w:gridSpan w:val="7"/>
            <w:tcBorders>
              <w:top w:val="single" w:sz="4" w:space="0" w:color="auto"/>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rPr>
                <w:rFonts w:ascii="Times New Roman" w:eastAsia="Times New Roman" w:hAnsi="Times New Roman" w:cs="Times New Roman"/>
                <w:b/>
                <w:color w:val="000000"/>
                <w:lang w:eastAsia="ru-RU"/>
              </w:rPr>
            </w:pPr>
            <w:r w:rsidRPr="003C422D">
              <w:rPr>
                <w:rFonts w:ascii="Times New Roman" w:eastAsia="Times New Roman" w:hAnsi="Times New Roman" w:cs="Times New Roman"/>
                <w:b/>
                <w:i/>
                <w:color w:val="000000"/>
                <w:lang w:eastAsia="ru-RU"/>
              </w:rPr>
              <w:t>ПДВ 20% *</w:t>
            </w:r>
          </w:p>
        </w:tc>
        <w:tc>
          <w:tcPr>
            <w:tcW w:w="1116" w:type="dxa"/>
            <w:tcBorders>
              <w:top w:val="single" w:sz="4" w:space="0" w:color="auto"/>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p>
        </w:tc>
      </w:tr>
      <w:tr w:rsidR="003C422D" w:rsidRPr="003C422D" w:rsidTr="003C422D">
        <w:trPr>
          <w:trHeight w:val="392"/>
          <w:jc w:val="center"/>
        </w:trPr>
        <w:tc>
          <w:tcPr>
            <w:tcW w:w="9337" w:type="dxa"/>
            <w:gridSpan w:val="7"/>
            <w:tcBorders>
              <w:top w:val="single" w:sz="4" w:space="0" w:color="auto"/>
              <w:left w:val="single" w:sz="4" w:space="0" w:color="auto"/>
              <w:bottom w:val="single" w:sz="4" w:space="0" w:color="auto"/>
              <w:right w:val="single" w:sz="4" w:space="0" w:color="auto"/>
            </w:tcBorders>
            <w:noWrap/>
            <w:vAlign w:val="center"/>
            <w:hideMark/>
          </w:tcPr>
          <w:p w:rsidR="003C422D" w:rsidRPr="003C422D" w:rsidRDefault="003C422D" w:rsidP="003C422D">
            <w:pPr>
              <w:spacing w:after="0" w:line="240" w:lineRule="auto"/>
              <w:rPr>
                <w:rFonts w:ascii="Times New Roman" w:eastAsia="Times New Roman" w:hAnsi="Times New Roman" w:cs="Times New Roman"/>
                <w:b/>
                <w:color w:val="000000"/>
                <w:lang w:eastAsia="ru-RU"/>
              </w:rPr>
            </w:pPr>
            <w:r w:rsidRPr="003C422D">
              <w:rPr>
                <w:rFonts w:ascii="Times New Roman" w:eastAsia="Times New Roman" w:hAnsi="Times New Roman" w:cs="Times New Roman"/>
                <w:b/>
                <w:i/>
                <w:color w:val="000000"/>
                <w:lang w:eastAsia="ru-RU"/>
              </w:rPr>
              <w:t>Всього грн. з ПДВ *</w:t>
            </w:r>
          </w:p>
        </w:tc>
        <w:tc>
          <w:tcPr>
            <w:tcW w:w="1116" w:type="dxa"/>
            <w:tcBorders>
              <w:top w:val="single" w:sz="4" w:space="0" w:color="auto"/>
              <w:left w:val="nil"/>
              <w:bottom w:val="single" w:sz="4" w:space="0" w:color="auto"/>
              <w:right w:val="single" w:sz="4" w:space="0" w:color="auto"/>
            </w:tcBorders>
            <w:noWrap/>
            <w:vAlign w:val="center"/>
          </w:tcPr>
          <w:p w:rsidR="003C422D" w:rsidRPr="003C422D" w:rsidRDefault="003C422D" w:rsidP="003C422D">
            <w:pPr>
              <w:spacing w:after="0" w:line="240" w:lineRule="auto"/>
              <w:jc w:val="center"/>
              <w:rPr>
                <w:rFonts w:ascii="Times New Roman" w:eastAsia="Times New Roman" w:hAnsi="Times New Roman" w:cs="Times New Roman"/>
                <w:b/>
                <w:color w:val="000000"/>
                <w:lang w:eastAsia="ru-RU"/>
              </w:rPr>
            </w:pPr>
          </w:p>
        </w:tc>
      </w:tr>
      <w:tr w:rsidR="003C422D" w:rsidRPr="003C422D" w:rsidTr="003C422D">
        <w:trPr>
          <w:trHeight w:val="323"/>
          <w:jc w:val="center"/>
        </w:trPr>
        <w:tc>
          <w:tcPr>
            <w:tcW w:w="10453" w:type="dxa"/>
            <w:gridSpan w:val="8"/>
            <w:tcBorders>
              <w:top w:val="single" w:sz="4" w:space="0" w:color="auto"/>
              <w:left w:val="single" w:sz="4" w:space="0" w:color="auto"/>
              <w:bottom w:val="single" w:sz="4" w:space="0" w:color="auto"/>
              <w:right w:val="single" w:sz="4" w:space="0" w:color="auto"/>
            </w:tcBorders>
            <w:noWrap/>
            <w:vAlign w:val="bottom"/>
            <w:hideMark/>
          </w:tcPr>
          <w:p w:rsidR="003C422D" w:rsidRPr="003C422D" w:rsidRDefault="003C422D" w:rsidP="003C422D">
            <w:pPr>
              <w:spacing w:after="0" w:line="240" w:lineRule="auto"/>
              <w:rPr>
                <w:rFonts w:ascii="Times New Roman" w:eastAsia="Times New Roman" w:hAnsi="Times New Roman" w:cs="Times New Roman"/>
                <w:b/>
                <w:color w:val="000000"/>
                <w:lang w:eastAsia="ru-RU"/>
              </w:rPr>
            </w:pPr>
            <w:r w:rsidRPr="003C422D">
              <w:rPr>
                <w:rFonts w:ascii="Times New Roman" w:eastAsia="Times New Roman" w:hAnsi="Times New Roman" w:cs="Times New Roman"/>
                <w:b/>
                <w:i/>
                <w:color w:val="000000"/>
                <w:lang w:eastAsia="ru-RU"/>
              </w:rPr>
              <w:t>Сума прописом:</w:t>
            </w:r>
            <w:r w:rsidRPr="003C422D">
              <w:rPr>
                <w:rFonts w:ascii="Times New Roman" w:eastAsia="Times New Roman" w:hAnsi="Times New Roman" w:cs="Times New Roman"/>
                <w:b/>
                <w:color w:val="000000"/>
                <w:lang w:eastAsia="ru-RU"/>
              </w:rPr>
              <w:t xml:space="preserve"> </w:t>
            </w:r>
          </w:p>
        </w:tc>
      </w:tr>
    </w:tbl>
    <w:p w:rsidR="003C422D" w:rsidRPr="003C422D" w:rsidRDefault="003C422D" w:rsidP="003C422D">
      <w:pPr>
        <w:widowControl w:val="0"/>
        <w:autoSpaceDE w:val="0"/>
        <w:autoSpaceDN w:val="0"/>
        <w:spacing w:after="0" w:line="240" w:lineRule="auto"/>
        <w:ind w:firstLine="708"/>
        <w:jc w:val="both"/>
        <w:rPr>
          <w:rFonts w:ascii="Times New Roman CYR" w:eastAsia="Times New Roman" w:hAnsi="Times New Roman CYR" w:cs="Times New Roman CYR"/>
          <w:color w:val="000000"/>
          <w:sz w:val="24"/>
          <w:szCs w:val="24"/>
          <w:lang w:eastAsia="ru-RU"/>
        </w:rPr>
      </w:pPr>
    </w:p>
    <w:p w:rsidR="003C422D" w:rsidRPr="003C422D" w:rsidRDefault="003C422D" w:rsidP="003C422D">
      <w:pPr>
        <w:widowControl w:val="0"/>
        <w:autoSpaceDE w:val="0"/>
        <w:autoSpaceDN w:val="0"/>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 заповнюється Учасником, що є платником податку на додану вартість </w:t>
      </w:r>
    </w:p>
    <w:p w:rsidR="003C422D" w:rsidRPr="003C422D" w:rsidRDefault="003C422D" w:rsidP="003C422D">
      <w:pPr>
        <w:widowControl w:val="0"/>
        <w:autoSpaceDE w:val="0"/>
        <w:autoSpaceDN w:val="0"/>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цінова пропозиція Учасника не платника ПДВ не повинна перевищувати очікувану вартість закупівель.</w:t>
      </w:r>
    </w:p>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p>
    <w:p w:rsidR="003C422D" w:rsidRDefault="003C422D" w:rsidP="003C422D">
      <w:pPr>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Сума (загальна вартість):_____________(цифрами та прописом), грн з ПДВ (або без ПДВ для учасників не платників ПДВ).</w:t>
      </w:r>
    </w:p>
    <w:p w:rsidR="003C422D" w:rsidRDefault="003C422D" w:rsidP="003C422D">
      <w:pPr>
        <w:spacing w:after="0" w:line="240" w:lineRule="auto"/>
        <w:jc w:val="both"/>
        <w:rPr>
          <w:rFonts w:ascii="Times New Roman" w:eastAsia="Times New Roman" w:hAnsi="Times New Roman" w:cs="Times New Roman"/>
          <w:color w:val="000000"/>
          <w:lang w:eastAsia="ru-RU"/>
        </w:rPr>
      </w:pPr>
    </w:p>
    <w:p w:rsidR="003C422D" w:rsidRPr="003C422D" w:rsidRDefault="003C422D" w:rsidP="003C422D">
      <w:pPr>
        <w:spacing w:after="0" w:line="240" w:lineRule="auto"/>
        <w:ind w:firstLine="426"/>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 </w:t>
      </w:r>
    </w:p>
    <w:p w:rsidR="003C422D" w:rsidRPr="003C422D" w:rsidRDefault="003C422D" w:rsidP="003C422D">
      <w:pPr>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C422D" w:rsidRPr="003C422D" w:rsidRDefault="003C422D" w:rsidP="003C422D">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3C422D" w:rsidRPr="003C422D" w:rsidRDefault="003C422D" w:rsidP="003C422D">
      <w:pPr>
        <w:spacing w:after="0" w:line="240" w:lineRule="auto"/>
        <w:jc w:val="center"/>
        <w:rPr>
          <w:rFonts w:ascii="Times New Roman" w:eastAsia="Times New Roman" w:hAnsi="Times New Roman" w:cs="Times New Roman"/>
          <w:i/>
          <w:color w:val="000000"/>
          <w:lang w:eastAsia="ru-RU"/>
        </w:rPr>
      </w:pPr>
    </w:p>
    <w:p w:rsidR="003C422D" w:rsidRPr="003C422D" w:rsidRDefault="003C422D" w:rsidP="003C422D">
      <w:pPr>
        <w:spacing w:after="0" w:line="240" w:lineRule="auto"/>
        <w:jc w:val="both"/>
        <w:rPr>
          <w:rFonts w:ascii="Times New Roman" w:eastAsia="Times New Roman" w:hAnsi="Times New Roman" w:cs="Times New Roman"/>
          <w:i/>
          <w:color w:val="000000"/>
          <w:lang w:eastAsia="ru-RU"/>
        </w:rPr>
      </w:pPr>
      <w:r w:rsidRPr="003C422D">
        <w:rPr>
          <w:rFonts w:ascii="Times New Roman" w:eastAsia="Times New Roman" w:hAnsi="Times New Roman" w:cs="Times New Roman"/>
          <w:i/>
          <w:color w:val="000000"/>
          <w:lang w:eastAsia="ru-RU"/>
        </w:rPr>
        <w:t>Посада, прізвище, ініціали, підпис уповноваженої особи Учасника, завірені печаткою, в разі наявності</w:t>
      </w:r>
    </w:p>
    <w:p w:rsidR="003C422D" w:rsidRDefault="003C422D" w:rsidP="00AE50D5">
      <w:pPr>
        <w:rPr>
          <w:lang w:eastAsia="uk-UA"/>
        </w:rPr>
      </w:pPr>
    </w:p>
    <w:p w:rsidR="003C422D" w:rsidRDefault="003C422D" w:rsidP="00AE50D5">
      <w:pPr>
        <w:rPr>
          <w:lang w:eastAsia="uk-UA"/>
        </w:rPr>
      </w:pPr>
    </w:p>
    <w:p w:rsidR="003C422D" w:rsidRDefault="003C422D" w:rsidP="00AE50D5">
      <w:pPr>
        <w:rPr>
          <w:lang w:eastAsia="uk-UA"/>
        </w:rPr>
      </w:pPr>
    </w:p>
    <w:p w:rsidR="00706BCB" w:rsidRDefault="00706BCB" w:rsidP="006E3DDE">
      <w:pPr>
        <w:spacing w:after="0" w:line="240" w:lineRule="auto"/>
        <w:ind w:left="6804"/>
        <w:jc w:val="both"/>
        <w:rPr>
          <w:rFonts w:ascii="Times New Roman" w:eastAsia="Times New Roman" w:hAnsi="Times New Roman" w:cs="Times New Roman"/>
          <w:i/>
          <w:sz w:val="24"/>
          <w:szCs w:val="24"/>
          <w:lang w:eastAsia="ru-RU"/>
        </w:rPr>
      </w:pPr>
    </w:p>
    <w:p w:rsidR="00706BCB" w:rsidRDefault="00706BCB" w:rsidP="006E3DDE">
      <w:pPr>
        <w:spacing w:after="0" w:line="240" w:lineRule="auto"/>
        <w:ind w:left="6804"/>
        <w:jc w:val="both"/>
        <w:rPr>
          <w:rFonts w:ascii="Times New Roman" w:eastAsia="Times New Roman" w:hAnsi="Times New Roman" w:cs="Times New Roman"/>
          <w:i/>
          <w:sz w:val="24"/>
          <w:szCs w:val="24"/>
          <w:lang w:eastAsia="ru-RU"/>
        </w:rPr>
      </w:pPr>
    </w:p>
    <w:p w:rsidR="00706BCB" w:rsidRDefault="00706BCB" w:rsidP="006E3DDE">
      <w:pPr>
        <w:spacing w:after="0" w:line="240" w:lineRule="auto"/>
        <w:ind w:left="6804"/>
        <w:jc w:val="both"/>
        <w:rPr>
          <w:rFonts w:ascii="Times New Roman" w:eastAsia="Times New Roman" w:hAnsi="Times New Roman" w:cs="Times New Roman"/>
          <w:i/>
          <w:sz w:val="24"/>
          <w:szCs w:val="24"/>
          <w:lang w:eastAsia="ru-RU"/>
        </w:rPr>
      </w:pPr>
    </w:p>
    <w:p w:rsidR="006E3DDE" w:rsidRPr="006E3DDE" w:rsidRDefault="006E3DDE" w:rsidP="006E3DDE">
      <w:pPr>
        <w:spacing w:after="0" w:line="240" w:lineRule="auto"/>
        <w:ind w:left="6804"/>
        <w:jc w:val="both"/>
        <w:rPr>
          <w:rFonts w:ascii="Times New Roman" w:eastAsia="Times New Roman" w:hAnsi="Times New Roman" w:cs="Times New Roman"/>
          <w:i/>
          <w:sz w:val="24"/>
          <w:szCs w:val="24"/>
          <w:lang w:eastAsia="ru-RU"/>
        </w:rPr>
      </w:pPr>
      <w:r w:rsidRPr="006E3DDE">
        <w:rPr>
          <w:rFonts w:ascii="Times New Roman" w:eastAsia="Times New Roman" w:hAnsi="Times New Roman" w:cs="Times New Roman"/>
          <w:i/>
          <w:sz w:val="24"/>
          <w:szCs w:val="24"/>
          <w:lang w:eastAsia="ru-RU"/>
        </w:rPr>
        <w:t>Додаток №2</w:t>
      </w:r>
    </w:p>
    <w:p w:rsidR="006E3DDE" w:rsidRPr="006E3DDE" w:rsidRDefault="006E3DDE" w:rsidP="006E3DDE">
      <w:pPr>
        <w:spacing w:after="0" w:line="240" w:lineRule="auto"/>
        <w:rPr>
          <w:rFonts w:ascii="Times New Roman" w:eastAsia="Times New Roman" w:hAnsi="Times New Roman" w:cs="Times New Roman"/>
          <w:i/>
          <w:sz w:val="24"/>
          <w:szCs w:val="24"/>
          <w:lang w:eastAsia="ru-RU"/>
        </w:rPr>
      </w:pPr>
      <w:r w:rsidRPr="006E3DDE">
        <w:rPr>
          <w:rFonts w:ascii="Times New Roman" w:eastAsia="Times New Roman" w:hAnsi="Times New Roman" w:cs="Times New Roman"/>
          <w:i/>
          <w:sz w:val="24"/>
          <w:szCs w:val="24"/>
          <w:lang w:eastAsia="ru-RU"/>
        </w:rPr>
        <w:t xml:space="preserve">                                                                                                                 до тендерної документації </w:t>
      </w:r>
    </w:p>
    <w:p w:rsidR="003C422D" w:rsidRPr="00CF1B1D" w:rsidRDefault="006E3DDE" w:rsidP="00CF1B1D">
      <w:pPr>
        <w:spacing w:after="0" w:line="240" w:lineRule="auto"/>
        <w:rPr>
          <w:rFonts w:ascii="Times New Roman" w:eastAsia="Times New Roman" w:hAnsi="Times New Roman" w:cs="Times New Roman"/>
          <w:sz w:val="24"/>
          <w:szCs w:val="24"/>
          <w:lang w:eastAsia="ru-RU"/>
        </w:rPr>
      </w:pPr>
      <w:r w:rsidRPr="006E3DDE">
        <w:rPr>
          <w:rFonts w:ascii="Times New Roman" w:eastAsia="Times New Roman" w:hAnsi="Times New Roman" w:cs="Times New Roman"/>
          <w:sz w:val="24"/>
          <w:szCs w:val="24"/>
          <w:lang w:eastAsia="ru-RU"/>
        </w:rPr>
        <w:t xml:space="preserve"> </w:t>
      </w:r>
    </w:p>
    <w:p w:rsidR="009215D7" w:rsidRPr="009215D7" w:rsidRDefault="005A5F51" w:rsidP="009215D7">
      <w:pPr>
        <w:tabs>
          <w:tab w:val="left" w:pos="0"/>
        </w:tabs>
        <w:spacing w:after="0" w:line="240" w:lineRule="auto"/>
        <w:jc w:val="center"/>
        <w:rPr>
          <w:rFonts w:ascii="Times New Roman" w:eastAsia="Times New Roman" w:hAnsi="Times New Roman" w:cs="Times New Roman"/>
          <w:b/>
          <w:sz w:val="24"/>
          <w:szCs w:val="24"/>
          <w:lang w:eastAsia="uk-UA"/>
        </w:rPr>
      </w:pPr>
      <w:r w:rsidRPr="005A5F51">
        <w:rPr>
          <w:rFonts w:ascii="Times New Roman" w:eastAsia="Calibri" w:hAnsi="Times New Roman" w:cs="Times New Roman"/>
          <w:b/>
          <w:color w:val="000000"/>
          <w:sz w:val="24"/>
          <w:szCs w:val="24"/>
          <w:lang w:eastAsia="ru-RU"/>
        </w:rPr>
        <w:t>ДОКУМЕНТИ, ЯКІ ВИМАГАЮТЬСЯ ДЛЯ ПІДТВЕРДЖЕННЯ ВІДПОВІДНОСТІ ПРОПОЗИЦІЇ УЧАСНИКА ВИМОГАМ ЗАМОВНИКА</w:t>
      </w:r>
    </w:p>
    <w:p w:rsidR="009215D7" w:rsidRPr="009215D7" w:rsidRDefault="009215D7" w:rsidP="009215D7">
      <w:pPr>
        <w:tabs>
          <w:tab w:val="left" w:pos="0"/>
        </w:tabs>
        <w:spacing w:after="0" w:line="240" w:lineRule="auto"/>
        <w:jc w:val="center"/>
        <w:rPr>
          <w:rFonts w:ascii="Times New Roman" w:eastAsia="Times New Roman" w:hAnsi="Times New Roman" w:cs="Times New Roman"/>
          <w:b/>
          <w:sz w:val="24"/>
          <w:szCs w:val="24"/>
          <w:lang w:eastAsia="uk-UA"/>
        </w:rPr>
      </w:pPr>
    </w:p>
    <w:p w:rsidR="00727251" w:rsidRPr="00727251" w:rsidRDefault="00727251" w:rsidP="00727251">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7251" w:rsidRPr="00727251" w:rsidRDefault="00727251" w:rsidP="00727251">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727251" w:rsidRPr="00727251" w:rsidRDefault="00727251" w:rsidP="00727251">
      <w:pPr>
        <w:spacing w:after="0" w:line="240" w:lineRule="auto"/>
        <w:jc w:val="both"/>
        <w:rPr>
          <w:rFonts w:ascii="Times New Roman" w:hAnsi="Times New Roman" w:cs="Times New Roman"/>
          <w:lang w:eastAsia="uk-UA"/>
        </w:rPr>
      </w:pPr>
    </w:p>
    <w:p w:rsidR="00727251" w:rsidRPr="00727251" w:rsidRDefault="00727251" w:rsidP="0006034D">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727251" w:rsidRPr="00727251" w:rsidRDefault="00727251" w:rsidP="00727251">
      <w:pPr>
        <w:spacing w:after="0" w:line="240" w:lineRule="auto"/>
        <w:jc w:val="both"/>
        <w:rPr>
          <w:rFonts w:ascii="Times New Roman" w:hAnsi="Times New Roman" w:cs="Times New Roman"/>
          <w:lang w:eastAsia="uk-UA"/>
        </w:rPr>
      </w:pPr>
    </w:p>
    <w:p w:rsidR="00727251" w:rsidRPr="0006034D" w:rsidRDefault="00727251" w:rsidP="0006034D">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727251" w:rsidRPr="00727251" w:rsidRDefault="00727251" w:rsidP="00727251">
      <w:pPr>
        <w:spacing w:after="0" w:line="240" w:lineRule="auto"/>
        <w:jc w:val="both"/>
        <w:rPr>
          <w:rFonts w:ascii="Times New Roman" w:hAnsi="Times New Roman" w:cs="Times New Roman"/>
          <w:i/>
          <w:lang w:eastAsia="uk-UA"/>
        </w:rPr>
      </w:pPr>
      <w:r w:rsidRPr="00727251">
        <w:rPr>
          <w:rFonts w:ascii="Times New Roman" w:hAnsi="Times New Roman" w:cs="Times New Roman"/>
          <w:i/>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rsidR="009215D7" w:rsidRPr="009215D7" w:rsidRDefault="009215D7" w:rsidP="009215D7">
      <w:pPr>
        <w:spacing w:after="0" w:line="240" w:lineRule="auto"/>
        <w:jc w:val="center"/>
        <w:rPr>
          <w:rFonts w:ascii="Times New Roman" w:eastAsia="Times New Roman" w:hAnsi="Times New Roman" w:cs="Times New Roman"/>
          <w:b/>
          <w:i/>
          <w:sz w:val="24"/>
          <w:szCs w:val="24"/>
          <w:lang w:eastAsia="uk-UA"/>
        </w:rPr>
      </w:pPr>
    </w:p>
    <w:p w:rsidR="009215D7" w:rsidRDefault="009215D7" w:rsidP="004253DE">
      <w:pPr>
        <w:spacing w:after="0" w:line="240" w:lineRule="auto"/>
        <w:ind w:firstLine="709"/>
        <w:jc w:val="center"/>
        <w:rPr>
          <w:rFonts w:ascii="Times New Roman" w:eastAsia="Times New Roman" w:hAnsi="Times New Roman" w:cs="Times New Roman"/>
          <w:b/>
          <w:sz w:val="24"/>
          <w:szCs w:val="24"/>
          <w:lang w:eastAsia="uk-UA"/>
        </w:rPr>
      </w:pPr>
      <w:r w:rsidRPr="009215D7">
        <w:rPr>
          <w:rFonts w:ascii="Times New Roman" w:eastAsia="Times New Roman" w:hAnsi="Times New Roman" w:cs="Times New Roman"/>
          <w:b/>
          <w:sz w:val="24"/>
          <w:szCs w:val="24"/>
          <w:lang w:eastAsia="uk-UA"/>
        </w:rPr>
        <w:t xml:space="preserve">Перелік документів для ПЕРЕМОЖЦЯ процедури закупівель, що надаються для підтвердження відсутності підстав визначених ст.17 Законуз урахуванням </w:t>
      </w:r>
      <w:r w:rsidR="0070658A" w:rsidRPr="0070658A">
        <w:rPr>
          <w:rFonts w:ascii="Times New Roman" w:eastAsia="Times New Roman" w:hAnsi="Times New Roman" w:cs="Times New Roman"/>
          <w:b/>
          <w:sz w:val="24"/>
          <w:szCs w:val="24"/>
          <w:lang w:eastAsia="uk-UA"/>
        </w:rPr>
        <w:t>Особливостей</w:t>
      </w:r>
    </w:p>
    <w:p w:rsidR="00F057C6" w:rsidRPr="00F057C6" w:rsidRDefault="00F057C6" w:rsidP="00F057C6">
      <w:pPr>
        <w:spacing w:after="0" w:line="240" w:lineRule="auto"/>
        <w:ind w:firstLine="709"/>
        <w:jc w:val="both"/>
        <w:rPr>
          <w:rFonts w:ascii="Times New Roman" w:eastAsia="Times New Roman" w:hAnsi="Times New Roman" w:cs="Times New Roman"/>
          <w:b/>
          <w:sz w:val="24"/>
          <w:szCs w:val="24"/>
          <w:lang w:eastAsia="uk-UA"/>
        </w:rPr>
      </w:pPr>
    </w:p>
    <w:p w:rsidR="00F057C6" w:rsidRPr="00F057C6" w:rsidRDefault="0006034D" w:rsidP="00F057C6">
      <w:pPr>
        <w:spacing w:after="0" w:line="240" w:lineRule="auto"/>
        <w:ind w:firstLine="709"/>
        <w:jc w:val="both"/>
        <w:rPr>
          <w:rFonts w:ascii="Times New Roman" w:eastAsia="Times New Roman" w:hAnsi="Times New Roman" w:cs="Times New Roman"/>
          <w:sz w:val="20"/>
          <w:szCs w:val="20"/>
          <w:lang w:eastAsia="uk-UA"/>
        </w:rPr>
      </w:pPr>
      <w:r w:rsidRPr="0006034D">
        <w:rPr>
          <w:rFonts w:ascii="Times New Roman" w:eastAsia="Times New Roman" w:hAnsi="Times New Roman" w:cs="Times New Roman"/>
          <w:bCs/>
          <w:iCs/>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w:t>
      </w:r>
      <w:r>
        <w:rPr>
          <w:rFonts w:ascii="Times New Roman" w:eastAsia="Times New Roman" w:hAnsi="Times New Roman" w:cs="Times New Roman"/>
          <w:bCs/>
          <w:iCs/>
          <w:sz w:val="20"/>
          <w:szCs w:val="20"/>
          <w:lang w:eastAsia="uk-UA"/>
        </w:rPr>
        <w:t>ме</w:t>
      </w:r>
      <w:r w:rsidR="00F057C6" w:rsidRPr="00F057C6">
        <w:rPr>
          <w:rFonts w:ascii="Times New Roman" w:eastAsia="Times New Roman" w:hAnsi="Times New Roman" w:cs="Times New Roman"/>
          <w:sz w:val="20"/>
          <w:szCs w:val="20"/>
          <w:lang w:eastAsia="uk-UA"/>
        </w:rPr>
        <w:t>:</w:t>
      </w:r>
    </w:p>
    <w:p w:rsidR="009B6834" w:rsidRDefault="009B6834" w:rsidP="009215D7">
      <w:pPr>
        <w:spacing w:after="0" w:line="240" w:lineRule="auto"/>
        <w:ind w:firstLine="709"/>
        <w:jc w:val="both"/>
        <w:rPr>
          <w:rFonts w:ascii="Times New Roman" w:eastAsia="Times New Roman" w:hAnsi="Times New Roman" w:cs="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889"/>
      </w:tblGrid>
      <w:tr w:rsidR="005A5F51" w:rsidRPr="00132D84" w:rsidTr="005A5F51">
        <w:trPr>
          <w:trHeight w:val="1978"/>
        </w:trPr>
        <w:tc>
          <w:tcPr>
            <w:tcW w:w="392" w:type="dxa"/>
            <w:shd w:val="clear" w:color="auto" w:fill="auto"/>
          </w:tcPr>
          <w:p w:rsidR="005A5F51" w:rsidRPr="00EF37D6" w:rsidRDefault="005A5F51" w:rsidP="00727251">
            <w:pPr>
              <w:rPr>
                <w:rFonts w:ascii="Times New Roman" w:hAnsi="Times New Roman" w:cs="Times New Roman"/>
                <w:lang w:eastAsia="uk-UA"/>
              </w:rPr>
            </w:pPr>
            <w:r>
              <w:rPr>
                <w:rFonts w:ascii="Times New Roman" w:hAnsi="Times New Roman" w:cs="Times New Roman"/>
                <w:lang w:eastAsia="uk-UA"/>
              </w:rPr>
              <w:t>1.</w:t>
            </w:r>
          </w:p>
        </w:tc>
        <w:tc>
          <w:tcPr>
            <w:tcW w:w="9889" w:type="dxa"/>
            <w:shd w:val="clear" w:color="auto" w:fill="auto"/>
          </w:tcPr>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Документ, що підтверджує відсутність підстави, визначеної пунктом 3</w:t>
            </w:r>
            <w:r>
              <w:rPr>
                <w:rFonts w:ascii="Times New Roman" w:eastAsia="Calibri" w:hAnsi="Times New Roman" w:cs="Times New Roman"/>
                <w:color w:val="000000"/>
                <w:lang w:eastAsia="ru-RU"/>
              </w:rPr>
              <w:t xml:space="preserve"> частини першої статті 17 </w:t>
            </w:r>
            <w:r w:rsidRPr="005A5F51">
              <w:rPr>
                <w:rFonts w:ascii="Times New Roman" w:eastAsia="Calibri" w:hAnsi="Times New Roman" w:cs="Times New Roman"/>
                <w:color w:val="000000"/>
                <w:lang w:eastAsia="ru-RU"/>
              </w:rPr>
              <w:t>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p>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 xml:space="preserve">стосовно фізичних осіб, які вчинили корупційні або пов’язані з корупцією правопорушення за посиланням </w:t>
            </w:r>
            <w:hyperlink r:id="rId7" w:history="1">
              <w:r w:rsidRPr="005A5F51">
                <w:rPr>
                  <w:rFonts w:ascii="Times New Roman" w:eastAsia="Calibri" w:hAnsi="Times New Roman" w:cs="Times New Roman"/>
                  <w:color w:val="0563C1"/>
                  <w:u w:val="single"/>
                  <w:lang w:eastAsia="ru-RU"/>
                </w:rPr>
                <w:t>https://corruptinfo.nazk.gov.ua/reference/getpersonalreference/individual</w:t>
              </w:r>
            </w:hyperlink>
          </w:p>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 xml:space="preserve"> </w:t>
            </w:r>
          </w:p>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стосовно юридичних осіб за посиланням</w:t>
            </w:r>
          </w:p>
          <w:p w:rsidR="005A5F51" w:rsidRPr="005A5F51" w:rsidRDefault="003C34EA" w:rsidP="005A5F51">
            <w:pPr>
              <w:shd w:val="clear" w:color="auto" w:fill="FFFFFF"/>
              <w:spacing w:after="0" w:line="240" w:lineRule="auto"/>
              <w:ind w:left="34" w:right="108"/>
              <w:jc w:val="both"/>
              <w:rPr>
                <w:rFonts w:ascii="Times New Roman" w:eastAsia="Calibri" w:hAnsi="Times New Roman" w:cs="Times New Roman"/>
                <w:color w:val="000000"/>
                <w:lang w:eastAsia="ru-RU"/>
              </w:rPr>
            </w:pPr>
            <w:hyperlink r:id="rId8" w:history="1">
              <w:r w:rsidR="005A5F51" w:rsidRPr="005A5F51">
                <w:rPr>
                  <w:rFonts w:ascii="Times New Roman" w:eastAsia="Calibri" w:hAnsi="Times New Roman" w:cs="Times New Roman"/>
                  <w:color w:val="0563C1"/>
                  <w:u w:val="single"/>
                  <w:lang w:eastAsia="ru-RU"/>
                </w:rPr>
                <w:t>https://corruptinfo.nazk.gov.ua/reference/getpersonalreference/legal</w:t>
              </w:r>
            </w:hyperlink>
          </w:p>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p>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5A5F51" w:rsidRPr="00706BCB" w:rsidRDefault="005A5F51" w:rsidP="005A5F51">
            <w:pPr>
              <w:ind w:left="34"/>
              <w:jc w:val="both"/>
              <w:rPr>
                <w:rFonts w:ascii="Times New Roman" w:hAnsi="Times New Roman" w:cs="Times New Roman"/>
                <w:lang w:eastAsia="uk-UA"/>
              </w:rPr>
            </w:pPr>
            <w:r w:rsidRPr="005A5F51">
              <w:rPr>
                <w:rFonts w:ascii="Times New Roman" w:eastAsia="Calibri" w:hAnsi="Times New Roman" w:cs="Times New Roman"/>
                <w:color w:val="000000"/>
                <w:lang w:eastAsia="ru-RU"/>
              </w:rPr>
              <w:t>Дата документа повинна бути не раніше ніж учаснику було направлено повідомлення про намір укласти договір.</w:t>
            </w:r>
          </w:p>
        </w:tc>
      </w:tr>
      <w:tr w:rsidR="005A5F51" w:rsidRPr="00132D84" w:rsidTr="005A5F51">
        <w:trPr>
          <w:trHeight w:val="2117"/>
        </w:trPr>
        <w:tc>
          <w:tcPr>
            <w:tcW w:w="392" w:type="dxa"/>
            <w:shd w:val="clear" w:color="auto" w:fill="auto"/>
          </w:tcPr>
          <w:p w:rsidR="005A5F51" w:rsidRPr="00132D84" w:rsidRDefault="005A5F51" w:rsidP="00727251">
            <w:pPr>
              <w:rPr>
                <w:rFonts w:ascii="Times New Roman" w:hAnsi="Times New Roman" w:cs="Times New Roman"/>
                <w:lang w:eastAsia="uk-UA"/>
              </w:rPr>
            </w:pPr>
            <w:r>
              <w:rPr>
                <w:rFonts w:ascii="Times New Roman" w:hAnsi="Times New Roman" w:cs="Times New Roman"/>
                <w:lang w:eastAsia="uk-UA"/>
              </w:rPr>
              <w:lastRenderedPageBreak/>
              <w:t>2.</w:t>
            </w:r>
          </w:p>
        </w:tc>
        <w:tc>
          <w:tcPr>
            <w:tcW w:w="9889" w:type="dxa"/>
            <w:shd w:val="clear" w:color="auto" w:fill="auto"/>
          </w:tcPr>
          <w:p w:rsidR="005A5F51" w:rsidRPr="005A5F51" w:rsidRDefault="005A5F51" w:rsidP="005A5F51">
            <w:pPr>
              <w:shd w:val="clear" w:color="auto" w:fill="FFFFFF"/>
              <w:spacing w:after="0" w:line="240" w:lineRule="auto"/>
              <w:ind w:left="142" w:right="108"/>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r w:rsidRPr="005A5F51">
              <w:rPr>
                <w:rFonts w:ascii="Times New Roman" w:eastAsia="Calibri" w:hAnsi="Times New Roman" w:cs="Times New Roman"/>
                <w:sz w:val="24"/>
                <w:szCs w:val="24"/>
                <w:lang w:val="ru-RU" w:eastAsia="ru-RU"/>
              </w:rPr>
              <w:fldChar w:fldCharType="begin"/>
            </w:r>
            <w:r w:rsidRPr="005A5F51">
              <w:rPr>
                <w:rFonts w:ascii="Times New Roman" w:eastAsia="Calibri" w:hAnsi="Times New Roman" w:cs="Times New Roman"/>
                <w:sz w:val="24"/>
                <w:szCs w:val="24"/>
                <w:lang w:val="ru-RU" w:eastAsia="ru-RU"/>
              </w:rPr>
              <w:instrText xml:space="preserve"> HYPERLINK "https://vytiah.mvs.gov.ua/app/landing" </w:instrText>
            </w:r>
            <w:r w:rsidRPr="005A5F51">
              <w:rPr>
                <w:rFonts w:ascii="Times New Roman" w:eastAsia="Calibri" w:hAnsi="Times New Roman" w:cs="Times New Roman"/>
                <w:sz w:val="24"/>
                <w:szCs w:val="24"/>
                <w:lang w:val="ru-RU" w:eastAsia="ru-RU"/>
              </w:rPr>
              <w:fldChar w:fldCharType="separate"/>
            </w:r>
            <w:r w:rsidRPr="005A5F51">
              <w:rPr>
                <w:rFonts w:ascii="Times New Roman" w:eastAsia="Calibri" w:hAnsi="Times New Roman" w:cs="Times New Roman"/>
                <w:color w:val="0563C1"/>
                <w:u w:val="single"/>
                <w:lang w:eastAsia="ru-RU"/>
              </w:rPr>
              <w:t>https://vytiah.mvs.gov.ua/app/landing</w:t>
            </w:r>
            <w:r w:rsidRPr="005A5F51">
              <w:rPr>
                <w:rFonts w:ascii="Times New Roman" w:eastAsia="Calibri" w:hAnsi="Times New Roman" w:cs="Times New Roman"/>
                <w:color w:val="0563C1"/>
                <w:u w:val="single"/>
                <w:lang w:eastAsia="ru-RU"/>
              </w:rPr>
              <w:fldChar w:fldCharType="end"/>
            </w:r>
            <w:r w:rsidRPr="005A5F51">
              <w:rPr>
                <w:rFonts w:ascii="Times New Roman" w:eastAsia="Calibri" w:hAnsi="Times New Roman" w:cs="Times New Roman"/>
                <w:color w:val="000000"/>
                <w:lang w:eastAsia="ru-RU"/>
              </w:rPr>
              <w:t xml:space="preserve"> </w:t>
            </w:r>
          </w:p>
          <w:p w:rsidR="005A5F51" w:rsidRPr="005A5F51" w:rsidRDefault="005A5F51" w:rsidP="005A5F51">
            <w:pPr>
              <w:shd w:val="clear" w:color="auto" w:fill="FFFFFF"/>
              <w:spacing w:after="0" w:line="240" w:lineRule="auto"/>
              <w:ind w:right="108" w:firstLine="567"/>
              <w:jc w:val="both"/>
              <w:rPr>
                <w:rFonts w:ascii="Times New Roman" w:eastAsia="Calibri" w:hAnsi="Times New Roman" w:cs="Times New Roman"/>
                <w:lang w:eastAsia="ru-RU"/>
              </w:rPr>
            </w:pPr>
            <w:r w:rsidRPr="005A5F51">
              <w:rPr>
                <w:rFonts w:ascii="Times New Roman" w:eastAsia="Calibri" w:hAnsi="Times New Roman" w:cs="Times New Roman"/>
                <w:lang w:eastAsia="ru-RU"/>
              </w:rPr>
              <w:t>Витяг повинен містити реквізити для перевірки, зокрема QR-код та/або номер та електронний підпис та/або печатку.</w:t>
            </w:r>
          </w:p>
          <w:p w:rsidR="005A5F51" w:rsidRPr="00132D84" w:rsidRDefault="005A5F51" w:rsidP="005A5F51">
            <w:pPr>
              <w:pStyle w:val="a5"/>
              <w:jc w:val="both"/>
              <w:rPr>
                <w:rFonts w:ascii="Times New Roman" w:hAnsi="Times New Roman" w:cs="Times New Roman"/>
                <w:lang w:eastAsia="uk-UA"/>
              </w:rPr>
            </w:pPr>
            <w:r w:rsidRPr="005A5F51">
              <w:rPr>
                <w:rFonts w:ascii="Times New Roman" w:eastAsia="Calibri" w:hAnsi="Times New Roman" w:cs="Times New Roman"/>
                <w:lang w:eastAsia="ru-RU"/>
              </w:rPr>
              <w:t>Дата документа повинна бути не раніше ніж учаснику було направлено повідомлення про намір укласти договір.</w:t>
            </w:r>
          </w:p>
        </w:tc>
      </w:tr>
      <w:tr w:rsidR="005A5F51" w:rsidRPr="00132D84" w:rsidTr="00FB5500">
        <w:tc>
          <w:tcPr>
            <w:tcW w:w="392" w:type="dxa"/>
            <w:shd w:val="clear" w:color="auto" w:fill="auto"/>
          </w:tcPr>
          <w:p w:rsidR="005A5F51" w:rsidRPr="00132D84" w:rsidRDefault="005A5F51" w:rsidP="00727251">
            <w:pPr>
              <w:rPr>
                <w:rFonts w:ascii="Times New Roman" w:hAnsi="Times New Roman" w:cs="Times New Roman"/>
                <w:lang w:eastAsia="uk-UA"/>
              </w:rPr>
            </w:pPr>
            <w:r>
              <w:rPr>
                <w:rFonts w:ascii="Times New Roman" w:hAnsi="Times New Roman" w:cs="Times New Roman"/>
                <w:lang w:eastAsia="uk-UA"/>
              </w:rPr>
              <w:t>3</w:t>
            </w:r>
          </w:p>
        </w:tc>
        <w:tc>
          <w:tcPr>
            <w:tcW w:w="9889" w:type="dxa"/>
            <w:shd w:val="clear" w:color="auto" w:fill="auto"/>
          </w:tcPr>
          <w:p w:rsidR="005A5F51" w:rsidRPr="005A5F51" w:rsidRDefault="005A5F51" w:rsidP="0006034D">
            <w:pPr>
              <w:jc w:val="both"/>
              <w:rPr>
                <w:rFonts w:ascii="Times New Roman" w:hAnsi="Times New Roman" w:cs="Times New Roman"/>
                <w:lang w:val="ru-RU" w:eastAsia="uk-UA"/>
              </w:rPr>
            </w:pPr>
            <w:r w:rsidRPr="0006034D">
              <w:rPr>
                <w:rFonts w:ascii="Times New Roman" w:eastAsia="Calibri" w:hAnsi="Times New Roman" w:cs="Times New Roman"/>
                <w:color w:val="000000"/>
                <w:lang w:eastAsia="ru-RU"/>
              </w:rPr>
              <w:t>Гарантійний лист,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r w:rsidR="005A5F51" w:rsidRPr="00132D84" w:rsidTr="005A5F51">
        <w:trPr>
          <w:trHeight w:val="2570"/>
        </w:trPr>
        <w:tc>
          <w:tcPr>
            <w:tcW w:w="392" w:type="dxa"/>
            <w:shd w:val="clear" w:color="auto" w:fill="auto"/>
          </w:tcPr>
          <w:p w:rsidR="005A5F51" w:rsidRPr="00132D84" w:rsidRDefault="005A5F51" w:rsidP="00727251">
            <w:pPr>
              <w:rPr>
                <w:rFonts w:ascii="Times New Roman" w:hAnsi="Times New Roman" w:cs="Times New Roman"/>
                <w:lang w:eastAsia="uk-UA"/>
              </w:rPr>
            </w:pPr>
            <w:r>
              <w:rPr>
                <w:rFonts w:ascii="Times New Roman" w:hAnsi="Times New Roman" w:cs="Times New Roman"/>
                <w:lang w:eastAsia="uk-UA"/>
              </w:rPr>
              <w:t>4</w:t>
            </w:r>
          </w:p>
        </w:tc>
        <w:tc>
          <w:tcPr>
            <w:tcW w:w="9889" w:type="dxa"/>
            <w:shd w:val="clear" w:color="auto" w:fill="auto"/>
          </w:tcPr>
          <w:p w:rsidR="005A5F51" w:rsidRPr="00132D84" w:rsidRDefault="005A5F51" w:rsidP="005A5F51">
            <w:pPr>
              <w:rPr>
                <w:rFonts w:ascii="Times New Roman" w:hAnsi="Times New Roman" w:cs="Times New Roman"/>
                <w:lang w:eastAsia="uk-UA"/>
              </w:rPr>
            </w:pPr>
            <w:r w:rsidRPr="005A5F51">
              <w:rPr>
                <w:rFonts w:ascii="Times New Roman" w:hAnsi="Times New Roman" w:cs="Times New Roman"/>
                <w:lang w:eastAsia="uk-UA"/>
              </w:rPr>
              <w:t>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tc>
      </w:tr>
      <w:tr w:rsidR="005A5F51" w:rsidRPr="00132D84" w:rsidTr="005C53C7">
        <w:tc>
          <w:tcPr>
            <w:tcW w:w="392" w:type="dxa"/>
            <w:shd w:val="clear" w:color="auto" w:fill="auto"/>
          </w:tcPr>
          <w:p w:rsidR="005A5F51" w:rsidRPr="00132D84" w:rsidRDefault="005A5F51" w:rsidP="00727251">
            <w:pPr>
              <w:rPr>
                <w:rFonts w:ascii="Times New Roman" w:hAnsi="Times New Roman" w:cs="Times New Roman"/>
                <w:lang w:eastAsia="uk-UA"/>
              </w:rPr>
            </w:pPr>
            <w:r>
              <w:rPr>
                <w:rFonts w:ascii="Times New Roman" w:hAnsi="Times New Roman" w:cs="Times New Roman"/>
                <w:lang w:eastAsia="uk-UA"/>
              </w:rPr>
              <w:t>5</w:t>
            </w:r>
          </w:p>
        </w:tc>
        <w:tc>
          <w:tcPr>
            <w:tcW w:w="9889" w:type="dxa"/>
            <w:shd w:val="clear" w:color="auto" w:fill="auto"/>
          </w:tcPr>
          <w:p w:rsidR="005A5F51" w:rsidRPr="005A5F51" w:rsidRDefault="005A5F51" w:rsidP="005A5F51">
            <w:pPr>
              <w:shd w:val="clear" w:color="auto" w:fill="FFFFFF"/>
              <w:spacing w:after="0" w:line="240" w:lineRule="auto"/>
              <w:ind w:left="34" w:right="108"/>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5F51" w:rsidRPr="005A5F51" w:rsidRDefault="005A5F51" w:rsidP="005A5F51">
            <w:pPr>
              <w:shd w:val="clear" w:color="auto" w:fill="FFFFFF"/>
              <w:spacing w:after="0" w:line="240" w:lineRule="auto"/>
              <w:ind w:left="34" w:right="108" w:firstLine="567"/>
              <w:jc w:val="both"/>
              <w:rPr>
                <w:rFonts w:ascii="Times New Roman" w:eastAsia="Calibri" w:hAnsi="Times New Roman" w:cs="Times New Roman"/>
                <w:color w:val="000000"/>
                <w:lang w:eastAsia="ru-RU"/>
              </w:rPr>
            </w:pPr>
            <w:r w:rsidRPr="005A5F51">
              <w:rPr>
                <w:rFonts w:ascii="Times New Roman" w:eastAsia="Calibri" w:hAnsi="Times New Roman" w:cs="Times New Roman"/>
                <w:color w:val="000000"/>
                <w:lang w:eastAsia="ru-RU"/>
              </w:rPr>
              <w:t>або</w:t>
            </w:r>
          </w:p>
          <w:p w:rsidR="005A5F51" w:rsidRPr="00132D84" w:rsidRDefault="005A5F51" w:rsidP="005A5F51">
            <w:pPr>
              <w:ind w:left="34"/>
              <w:rPr>
                <w:rFonts w:ascii="Times New Roman" w:hAnsi="Times New Roman" w:cs="Times New Roman"/>
                <w:lang w:eastAsia="ru-RU"/>
              </w:rPr>
            </w:pPr>
            <w:r w:rsidRPr="005A5F51">
              <w:rPr>
                <w:rFonts w:ascii="Times New Roman" w:eastAsia="Calibri" w:hAnsi="Times New Roman" w:cs="Times New Roman"/>
                <w:color w:val="000000"/>
                <w:lang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06034D" w:rsidRPr="0006034D" w:rsidRDefault="005A5F51" w:rsidP="005A5F51">
      <w:pPr>
        <w:shd w:val="clear" w:color="auto" w:fill="FFFFFF"/>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06034D" w:rsidRPr="005A5F51">
        <w:rPr>
          <w:rFonts w:ascii="Times New Roman" w:eastAsia="Times New Roman" w:hAnsi="Times New Roman" w:cs="Times New Roman"/>
          <w:color w:val="00000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6034D" w:rsidRPr="0006034D" w:rsidRDefault="0006034D" w:rsidP="0006034D">
      <w:pPr>
        <w:shd w:val="clear" w:color="auto" w:fill="FFFFFF"/>
        <w:spacing w:after="0" w:line="240" w:lineRule="auto"/>
        <w:ind w:firstLine="567"/>
        <w:jc w:val="both"/>
        <w:rPr>
          <w:rFonts w:ascii="Times New Roman" w:eastAsia="Times New Roman" w:hAnsi="Times New Roman" w:cs="Times New Roman"/>
          <w:b/>
          <w:color w:val="000000"/>
          <w:lang w:eastAsia="ru-RU"/>
        </w:rPr>
      </w:pPr>
      <w:r w:rsidRPr="0006034D">
        <w:rPr>
          <w:rFonts w:ascii="Times New Roman" w:eastAsia="Times New Roman" w:hAnsi="Times New Roman" w:cs="Times New Roman"/>
          <w:b/>
          <w:color w:val="00000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034D" w:rsidRPr="0006034D" w:rsidRDefault="0006034D" w:rsidP="0006034D">
      <w:pPr>
        <w:shd w:val="clear" w:color="auto" w:fill="FFFFFF"/>
        <w:spacing w:after="0" w:line="240" w:lineRule="auto"/>
        <w:ind w:firstLine="567"/>
        <w:jc w:val="both"/>
        <w:rPr>
          <w:rFonts w:ascii="Times New Roman" w:eastAsia="Times New Roman" w:hAnsi="Times New Roman" w:cs="Times New Roman"/>
          <w:b/>
          <w:color w:val="000000"/>
          <w:lang w:eastAsia="ru-RU"/>
        </w:rPr>
      </w:pPr>
    </w:p>
    <w:p w:rsidR="0006034D" w:rsidRPr="0006034D" w:rsidRDefault="0006034D" w:rsidP="005A5F51">
      <w:pPr>
        <w:spacing w:after="0"/>
        <w:ind w:firstLine="567"/>
        <w:jc w:val="both"/>
        <w:rPr>
          <w:rFonts w:ascii="Times New Roman" w:eastAsia="Calibri" w:hAnsi="Times New Roman" w:cs="Times New Roman"/>
          <w:i/>
          <w:color w:val="000000"/>
          <w:lang w:eastAsia="ru-RU"/>
        </w:rPr>
      </w:pPr>
      <w:r w:rsidRPr="0006034D">
        <w:rPr>
          <w:rFonts w:ascii="Times New Roman" w:eastAsia="Calibri" w:hAnsi="Times New Roman" w:cs="Times New Roman"/>
          <w:i/>
          <w:color w:val="000000"/>
          <w:lang w:eastAsia="ru-RU"/>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714E49" w:rsidRPr="00132D84" w:rsidRDefault="00714E49" w:rsidP="00714E49">
      <w:pPr>
        <w:rPr>
          <w:rFonts w:ascii="Times New Roman" w:hAnsi="Times New Roman" w:cs="Times New Roman"/>
          <w:lang w:val="ru-RU" w:eastAsia="uk-UA"/>
        </w:rPr>
      </w:pPr>
    </w:p>
    <w:p w:rsidR="00476DCE" w:rsidRDefault="00476DCE" w:rsidP="00AE50D5">
      <w:pPr>
        <w:rPr>
          <w:lang w:eastAsia="uk-UA"/>
        </w:rPr>
      </w:pPr>
    </w:p>
    <w:p w:rsidR="005A5F51" w:rsidRDefault="005A5F51" w:rsidP="00AE50D5">
      <w:pPr>
        <w:rPr>
          <w:lang w:eastAsia="uk-UA"/>
        </w:rPr>
      </w:pPr>
    </w:p>
    <w:p w:rsidR="005A5F51" w:rsidRDefault="005A5F51" w:rsidP="00AE50D5">
      <w:pPr>
        <w:rPr>
          <w:lang w:eastAsia="uk-UA"/>
        </w:rPr>
      </w:pPr>
    </w:p>
    <w:p w:rsidR="00622C77" w:rsidRPr="00622C77" w:rsidRDefault="00622C77" w:rsidP="00622C77">
      <w:pPr>
        <w:shd w:val="clear" w:color="auto" w:fill="FFFFFF"/>
        <w:spacing w:after="0" w:line="240" w:lineRule="auto"/>
        <w:jc w:val="center"/>
        <w:rPr>
          <w:rFonts w:ascii="Times New Roman" w:eastAsia="Times New Roman" w:hAnsi="Times New Roman" w:cs="Times New Roman"/>
          <w:b/>
          <w:color w:val="000000"/>
          <w:lang w:eastAsia="ru-RU"/>
        </w:rPr>
      </w:pPr>
      <w:r w:rsidRPr="00622C77">
        <w:rPr>
          <w:rFonts w:ascii="Times New Roman" w:eastAsia="Times New Roman" w:hAnsi="Times New Roman" w:cs="Times New Roman"/>
          <w:b/>
          <w:color w:val="000000"/>
          <w:lang w:eastAsia="ru-RU"/>
        </w:rPr>
        <w:lastRenderedPageBreak/>
        <w:t xml:space="preserve">Інша інформація встановлена відповідно до законодавства </w:t>
      </w:r>
    </w:p>
    <w:p w:rsidR="00622C77" w:rsidRPr="00622C77" w:rsidRDefault="00622C77" w:rsidP="00622C77">
      <w:pPr>
        <w:shd w:val="clear" w:color="auto" w:fill="FFFFFF"/>
        <w:spacing w:after="0" w:line="240" w:lineRule="auto"/>
        <w:jc w:val="center"/>
        <w:rPr>
          <w:rFonts w:ascii="Times New Roman" w:eastAsia="Times New Roman" w:hAnsi="Times New Roman" w:cs="Times New Roman"/>
          <w:lang w:eastAsia="ru-RU"/>
        </w:rPr>
      </w:pPr>
      <w:r w:rsidRPr="00622C77">
        <w:rPr>
          <w:rFonts w:ascii="Times New Roman" w:eastAsia="Times New Roman" w:hAnsi="Times New Roman" w:cs="Times New Roman"/>
          <w:b/>
          <w:color w:val="000000"/>
          <w:lang w:eastAsia="ru-RU"/>
        </w:rPr>
        <w:t>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10265"/>
      </w:tblGrid>
      <w:tr w:rsidR="00622C77" w:rsidRPr="00622C77" w:rsidTr="00622C77">
        <w:trPr>
          <w:trHeight w:val="124"/>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22C77" w:rsidRPr="00622C77" w:rsidRDefault="00622C77" w:rsidP="00622C77">
            <w:pPr>
              <w:spacing w:after="0" w:line="240" w:lineRule="auto"/>
              <w:ind w:left="100"/>
              <w:jc w:val="center"/>
              <w:rPr>
                <w:rFonts w:ascii="Times New Roman" w:eastAsia="Times New Roman" w:hAnsi="Times New Roman" w:cs="Times New Roman"/>
                <w:b/>
                <w:bCs/>
                <w:color w:val="000000"/>
                <w:lang w:eastAsia="ru-RU"/>
              </w:rPr>
            </w:pPr>
            <w:r w:rsidRPr="00622C77">
              <w:rPr>
                <w:rFonts w:ascii="Times New Roman" w:eastAsia="Times New Roman" w:hAnsi="Times New Roman" w:cs="Times New Roman"/>
                <w:b/>
                <w:bCs/>
                <w:color w:val="000000"/>
                <w:lang w:eastAsia="ru-RU"/>
              </w:rPr>
              <w:t>Інші документи від Учасника:</w:t>
            </w:r>
          </w:p>
        </w:tc>
      </w:tr>
      <w:tr w:rsidR="00622C77" w:rsidRPr="00622C77" w:rsidTr="00622C77">
        <w:trPr>
          <w:trHeight w:val="8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jc w:val="both"/>
              <w:rPr>
                <w:rFonts w:ascii="Times New Roman" w:eastAsia="Calibri" w:hAnsi="Times New Roman" w:cs="Times New Roman"/>
              </w:rPr>
            </w:pPr>
            <w:r w:rsidRPr="00622C77">
              <w:rPr>
                <w:rFonts w:ascii="Times New Roman" w:eastAsia="Calibri" w:hAnsi="Times New Roman" w:cs="Times New Roman"/>
              </w:rPr>
              <w:t xml:space="preserve">Копія статуту або іншого установчого документа в останній редакції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622C77" w:rsidRPr="00622C77" w:rsidTr="00622C77">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jc w:val="both"/>
              <w:rPr>
                <w:rFonts w:ascii="Times New Roman" w:eastAsia="Calibri" w:hAnsi="Times New Roman" w:cs="Times New Roman"/>
                <w:lang w:val="ru-RU"/>
              </w:rPr>
            </w:pPr>
            <w:proofErr w:type="spellStart"/>
            <w:r w:rsidRPr="00622C77">
              <w:rPr>
                <w:rFonts w:ascii="Times New Roman" w:eastAsia="Calibri" w:hAnsi="Times New Roman" w:cs="Times New Roman"/>
                <w:lang w:val="ru-RU"/>
              </w:rPr>
              <w:t>Довідка</w:t>
            </w:r>
            <w:proofErr w:type="spellEnd"/>
            <w:r w:rsidRPr="00622C77">
              <w:rPr>
                <w:rFonts w:ascii="Times New Roman" w:eastAsia="Calibri" w:hAnsi="Times New Roman" w:cs="Times New Roman"/>
                <w:lang w:val="ru-RU"/>
              </w:rPr>
              <w:t xml:space="preserve">, яка </w:t>
            </w:r>
            <w:proofErr w:type="spellStart"/>
            <w:r w:rsidRPr="00622C77">
              <w:rPr>
                <w:rFonts w:ascii="Times New Roman" w:eastAsia="Calibri" w:hAnsi="Times New Roman" w:cs="Times New Roman"/>
                <w:lang w:val="ru-RU"/>
              </w:rPr>
              <w:t>містить</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інформацію</w:t>
            </w:r>
            <w:proofErr w:type="spellEnd"/>
            <w:r w:rsidRPr="00622C77">
              <w:rPr>
                <w:rFonts w:ascii="Times New Roman" w:eastAsia="Calibri" w:hAnsi="Times New Roman" w:cs="Times New Roman"/>
                <w:lang w:val="ru-RU"/>
              </w:rPr>
              <w:t xml:space="preserve"> про </w:t>
            </w:r>
            <w:proofErr w:type="spellStart"/>
            <w:r w:rsidRPr="00622C77">
              <w:rPr>
                <w:rFonts w:ascii="Times New Roman" w:eastAsia="Calibri" w:hAnsi="Times New Roman" w:cs="Times New Roman"/>
                <w:lang w:val="ru-RU"/>
              </w:rPr>
              <w:t>учасника</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закупівлі</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повне</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найменування</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юридична</w:t>
            </w:r>
            <w:proofErr w:type="spellEnd"/>
            <w:r w:rsidRPr="00622C77">
              <w:rPr>
                <w:rFonts w:ascii="Times New Roman" w:eastAsia="Calibri" w:hAnsi="Times New Roman" w:cs="Times New Roman"/>
                <w:lang w:val="ru-RU"/>
              </w:rPr>
              <w:t xml:space="preserve"> адреса; </w:t>
            </w:r>
            <w:proofErr w:type="spellStart"/>
            <w:r w:rsidRPr="00622C77">
              <w:rPr>
                <w:rFonts w:ascii="Times New Roman" w:eastAsia="Calibri" w:hAnsi="Times New Roman" w:cs="Times New Roman"/>
                <w:lang w:val="ru-RU"/>
              </w:rPr>
              <w:t>поштова</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або</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фактична</w:t>
            </w:r>
            <w:proofErr w:type="spellEnd"/>
            <w:r w:rsidRPr="00622C77">
              <w:rPr>
                <w:rFonts w:ascii="Times New Roman" w:eastAsia="Calibri" w:hAnsi="Times New Roman" w:cs="Times New Roman"/>
                <w:lang w:val="ru-RU"/>
              </w:rPr>
              <w:t xml:space="preserve"> адреса; код ЄДРПОУ </w:t>
            </w:r>
            <w:proofErr w:type="spellStart"/>
            <w:r w:rsidRPr="00622C77">
              <w:rPr>
                <w:rFonts w:ascii="Times New Roman" w:eastAsia="Calibri" w:hAnsi="Times New Roman" w:cs="Times New Roman"/>
                <w:lang w:val="ru-RU"/>
              </w:rPr>
              <w:t>підприємства</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або</w:t>
            </w:r>
            <w:proofErr w:type="spellEnd"/>
            <w:r w:rsidRPr="00622C77">
              <w:rPr>
                <w:rFonts w:ascii="Times New Roman" w:eastAsia="Calibri" w:hAnsi="Times New Roman" w:cs="Times New Roman"/>
                <w:lang w:val="ru-RU"/>
              </w:rPr>
              <w:t xml:space="preserve"> ІПН ФОП); </w:t>
            </w:r>
            <w:proofErr w:type="spellStart"/>
            <w:r w:rsidRPr="00622C77">
              <w:rPr>
                <w:rFonts w:ascii="Times New Roman" w:eastAsia="Calibri" w:hAnsi="Times New Roman" w:cs="Times New Roman"/>
                <w:lang w:val="ru-RU"/>
              </w:rPr>
              <w:t>банківські</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реквізити</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поточний</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рахунок</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назва</w:t>
            </w:r>
            <w:proofErr w:type="spellEnd"/>
            <w:r w:rsidRPr="00622C77">
              <w:rPr>
                <w:rFonts w:ascii="Times New Roman" w:eastAsia="Calibri" w:hAnsi="Times New Roman" w:cs="Times New Roman"/>
                <w:lang w:val="ru-RU"/>
              </w:rPr>
              <w:t xml:space="preserve"> банку, в </w:t>
            </w:r>
            <w:proofErr w:type="spellStart"/>
            <w:r w:rsidRPr="00622C77">
              <w:rPr>
                <w:rFonts w:ascii="Times New Roman" w:eastAsia="Calibri" w:hAnsi="Times New Roman" w:cs="Times New Roman"/>
                <w:lang w:val="ru-RU"/>
              </w:rPr>
              <w:t>якому</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відкритий</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рахунок</w:t>
            </w:r>
            <w:proofErr w:type="spellEnd"/>
            <w:r w:rsidRPr="00622C77">
              <w:rPr>
                <w:rFonts w:ascii="Times New Roman" w:eastAsia="Calibri" w:hAnsi="Times New Roman" w:cs="Times New Roman"/>
                <w:lang w:val="ru-RU"/>
              </w:rPr>
              <w:t xml:space="preserve"> та МФО); тел./факс; E-</w:t>
            </w:r>
            <w:proofErr w:type="spellStart"/>
            <w:r w:rsidRPr="00622C77">
              <w:rPr>
                <w:rFonts w:ascii="Times New Roman" w:eastAsia="Calibri" w:hAnsi="Times New Roman" w:cs="Times New Roman"/>
                <w:lang w:val="ru-RU"/>
              </w:rPr>
              <w:t>mail</w:t>
            </w:r>
            <w:proofErr w:type="spellEnd"/>
            <w:r w:rsidRPr="00622C77">
              <w:rPr>
                <w:rFonts w:ascii="Times New Roman" w:eastAsia="Calibri" w:hAnsi="Times New Roman" w:cs="Times New Roman"/>
                <w:lang w:val="ru-RU"/>
              </w:rPr>
              <w:t xml:space="preserve">; посада </w:t>
            </w:r>
            <w:proofErr w:type="spellStart"/>
            <w:r w:rsidRPr="00622C77">
              <w:rPr>
                <w:rFonts w:ascii="Times New Roman" w:eastAsia="Calibri" w:hAnsi="Times New Roman" w:cs="Times New Roman"/>
                <w:lang w:val="ru-RU"/>
              </w:rPr>
              <w:t>керівника</w:t>
            </w:r>
            <w:proofErr w:type="spellEnd"/>
            <w:r w:rsidRPr="00622C77">
              <w:rPr>
                <w:rFonts w:ascii="Times New Roman" w:eastAsia="Calibri" w:hAnsi="Times New Roman" w:cs="Times New Roman"/>
                <w:lang w:val="ru-RU"/>
              </w:rPr>
              <w:t xml:space="preserve"> </w:t>
            </w:r>
            <w:proofErr w:type="spellStart"/>
            <w:r w:rsidRPr="00622C77">
              <w:rPr>
                <w:rFonts w:ascii="Times New Roman" w:eastAsia="Calibri" w:hAnsi="Times New Roman" w:cs="Times New Roman"/>
                <w:lang w:val="ru-RU"/>
              </w:rPr>
              <w:t>підприємством</w:t>
            </w:r>
            <w:proofErr w:type="spellEnd"/>
            <w:r w:rsidRPr="00622C77">
              <w:rPr>
                <w:rFonts w:ascii="Times New Roman" w:eastAsia="Calibri" w:hAnsi="Times New Roman" w:cs="Times New Roman"/>
                <w:lang w:val="ru-RU"/>
              </w:rPr>
              <w:t xml:space="preserve"> та П.І.Б. (для ФОП </w:t>
            </w:r>
            <w:proofErr w:type="spellStart"/>
            <w:r w:rsidRPr="00622C77">
              <w:rPr>
                <w:rFonts w:ascii="Times New Roman" w:eastAsia="Calibri" w:hAnsi="Times New Roman" w:cs="Times New Roman"/>
                <w:lang w:val="ru-RU"/>
              </w:rPr>
              <w:t>зазначається</w:t>
            </w:r>
            <w:proofErr w:type="spellEnd"/>
            <w:r w:rsidRPr="00622C77">
              <w:rPr>
                <w:rFonts w:ascii="Times New Roman" w:eastAsia="Calibri" w:hAnsi="Times New Roman" w:cs="Times New Roman"/>
                <w:lang w:val="ru-RU"/>
              </w:rPr>
              <w:t xml:space="preserve"> П.І.Б).</w:t>
            </w:r>
          </w:p>
        </w:tc>
      </w:tr>
      <w:tr w:rsidR="00622C77" w:rsidRPr="00622C77" w:rsidTr="00622C77">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jc w:val="both"/>
              <w:rPr>
                <w:rFonts w:ascii="Times New Roman" w:eastAsia="Calibri" w:hAnsi="Times New Roman" w:cs="Times New Roman"/>
              </w:rPr>
            </w:pPr>
            <w:r w:rsidRPr="00622C77">
              <w:rPr>
                <w:rFonts w:ascii="Times New Roman" w:eastAsia="Calibri" w:hAnsi="Times New Roman" w:cs="Times New Roman"/>
              </w:rPr>
              <w:t xml:space="preserve">Копія свідоцтва  про реєстрацію платника податку на додану вартість / сплату єдиного податку або витягу з реєстру платників податку на додану вартість / єдиного податку або іншого документа у відповідності до порядку оподаткування Учасника. Якщо учасник здійснює свою діяльність на загальній системі оподаткування то подається інформація у формі листа  про форму оподаткування Учасника.                                                                                                                                                                                                                      </w:t>
            </w:r>
          </w:p>
        </w:tc>
      </w:tr>
      <w:tr w:rsidR="00622C77" w:rsidRPr="00622C77" w:rsidTr="00622C77">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jc w:val="both"/>
              <w:rPr>
                <w:rFonts w:ascii="Times New Roman" w:eastAsia="Calibri" w:hAnsi="Times New Roman" w:cs="Times New Roman"/>
              </w:rPr>
            </w:pPr>
            <w:r w:rsidRPr="00622C77">
              <w:rPr>
                <w:rFonts w:ascii="Times New Roman" w:eastAsia="Times New Roman" w:hAnsi="Times New Roman" w:cs="Times New Roman"/>
              </w:rPr>
              <w:t>Лист-згода на обробку, використання, поширення та доступ до персональних даних Учасника для забезпечення участі у спрощеній закупівлі, цивільно-правових та господарських відносинах.</w:t>
            </w:r>
          </w:p>
        </w:tc>
      </w:tr>
      <w:tr w:rsidR="00622C77" w:rsidRPr="00622C77" w:rsidTr="00622C77">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ind w:right="120" w:hanging="20"/>
              <w:jc w:val="both"/>
              <w:rPr>
                <w:rFonts w:ascii="Times New Roman" w:eastAsia="Times New Roman" w:hAnsi="Times New Roman" w:cs="Times New Roman"/>
                <w:color w:val="000000"/>
                <w:lang w:eastAsia="ru-RU"/>
              </w:rPr>
            </w:pPr>
            <w:r w:rsidRPr="00622C77">
              <w:rPr>
                <w:rFonts w:ascii="Times New Roman" w:eastAsia="Times New Roman" w:hAnsi="Times New Roman" w:cs="Times New Roman"/>
              </w:rPr>
              <w:t>Достовірна інформація у вигляді довідки довільної форми,</w:t>
            </w:r>
            <w:r w:rsidRPr="00622C77">
              <w:rPr>
                <w:rFonts w:ascii="Times New Roman" w:eastAsia="Times New Roman" w:hAnsi="Times New Roman" w:cs="Times New Roman"/>
                <w:b/>
              </w:rPr>
              <w:t xml:space="preserve"> </w:t>
            </w:r>
            <w:r w:rsidRPr="00622C7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22C7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622C77" w:rsidRPr="00622C77" w:rsidTr="00622C77">
        <w:trPr>
          <w:trHeight w:val="22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ind w:right="120" w:hanging="20"/>
              <w:jc w:val="both"/>
              <w:rPr>
                <w:rFonts w:ascii="Times New Roman" w:eastAsia="Times New Roman" w:hAnsi="Times New Roman" w:cs="Times New Roman"/>
              </w:rPr>
            </w:pPr>
            <w:r w:rsidRPr="00622C77">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622C77" w:rsidRPr="00622C77" w:rsidRDefault="00622C77" w:rsidP="00622C77">
            <w:pPr>
              <w:spacing w:after="0"/>
              <w:jc w:val="both"/>
              <w:rPr>
                <w:rFonts w:ascii="Times New Roman" w:eastAsia="Times New Roman" w:hAnsi="Times New Roman" w:cs="Times New Roman"/>
                <w:color w:val="000000"/>
                <w:lang w:eastAsia="ru-RU"/>
              </w:rPr>
            </w:pPr>
            <w:r w:rsidRPr="00622C77">
              <w:rPr>
                <w:rFonts w:ascii="Times New Roman" w:eastAsia="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22C77" w:rsidRPr="00622C77" w:rsidTr="00622C77">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ind w:right="120" w:hanging="20"/>
              <w:jc w:val="both"/>
              <w:rPr>
                <w:rFonts w:ascii="Times New Roman" w:eastAsia="Times New Roman" w:hAnsi="Times New Roman" w:cs="Times New Roman"/>
              </w:rPr>
            </w:pPr>
            <w:r w:rsidRPr="00622C77">
              <w:rPr>
                <w:rFonts w:ascii="Times New Roman" w:eastAsia="Times New Roman" w:hAnsi="Times New Roman" w:cs="Times New Roman"/>
                <w:bCs/>
              </w:rPr>
              <w:t>Лист-погодження Учасника з умовами проекту Договору</w:t>
            </w:r>
            <w:r w:rsidRPr="00622C77">
              <w:rPr>
                <w:rFonts w:ascii="Times New Roman" w:eastAsia="Times New Roman" w:hAnsi="Times New Roman" w:cs="Times New Roman"/>
              </w:rPr>
              <w:t xml:space="preserve"> Додатку 4 до тендерної документації.</w:t>
            </w:r>
          </w:p>
        </w:tc>
      </w:tr>
      <w:tr w:rsidR="00622C77" w:rsidRPr="00622C77" w:rsidTr="00622C77">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2C77" w:rsidRPr="00622C77" w:rsidRDefault="00622C77" w:rsidP="00622C77">
            <w:pPr>
              <w:spacing w:after="0"/>
              <w:ind w:right="120" w:hanging="20"/>
              <w:jc w:val="both"/>
              <w:rPr>
                <w:rFonts w:ascii="Times New Roman" w:eastAsia="Times New Roman" w:hAnsi="Times New Roman" w:cs="Times New Roman"/>
              </w:rPr>
            </w:pPr>
            <w:r w:rsidRPr="00622C77">
              <w:rPr>
                <w:rFonts w:ascii="Times New Roman" w:eastAsia="Times New Roman" w:hAnsi="Times New Roman" w:cs="Times New Roman"/>
              </w:rPr>
              <w:t>Заповнена, підписана та скріплена печаткою учасника торгів (за умови її використання) форма «Тендерна пропозиція» згідно Додатку 1</w:t>
            </w:r>
            <w:r w:rsidRPr="00622C77">
              <w:rPr>
                <w:rFonts w:ascii="Calibri" w:eastAsia="Calibri" w:hAnsi="Calibri" w:cs="Times New Roman"/>
              </w:rPr>
              <w:t xml:space="preserve"> </w:t>
            </w:r>
            <w:r w:rsidRPr="00622C77">
              <w:rPr>
                <w:rFonts w:ascii="Times New Roman" w:eastAsia="Times New Roman" w:hAnsi="Times New Roman" w:cs="Times New Roman"/>
              </w:rPr>
              <w:t>до тендерної документації.</w:t>
            </w:r>
          </w:p>
        </w:tc>
      </w:tr>
    </w:tbl>
    <w:p w:rsidR="00622C77" w:rsidRPr="00622C77" w:rsidRDefault="00622C77" w:rsidP="00622C77">
      <w:pPr>
        <w:jc w:val="both"/>
        <w:rPr>
          <w:rFonts w:ascii="Times New Roman" w:eastAsia="Calibri" w:hAnsi="Times New Roman" w:cs="Times New Roman"/>
          <w:lang w:eastAsia="uk-UA"/>
        </w:rPr>
      </w:pPr>
      <w:r w:rsidRPr="00622C77">
        <w:rPr>
          <w:rFonts w:ascii="Times New Roman" w:eastAsia="Calibri" w:hAnsi="Times New Roman" w:cs="Times New Roman"/>
          <w:lang w:eastAsia="uk-UA"/>
        </w:rPr>
        <w:t>Примітки:</w:t>
      </w:r>
    </w:p>
    <w:p w:rsidR="00622C77" w:rsidRPr="00622C77" w:rsidRDefault="00622C77" w:rsidP="00622C77">
      <w:pPr>
        <w:jc w:val="both"/>
        <w:rPr>
          <w:rFonts w:ascii="Times New Roman" w:eastAsia="Calibri" w:hAnsi="Times New Roman" w:cs="Times New Roman"/>
          <w:lang w:eastAsia="uk-UA"/>
        </w:rPr>
      </w:pPr>
      <w:r w:rsidRPr="00622C77">
        <w:rPr>
          <w:rFonts w:ascii="Times New Roman" w:eastAsia="Calibri" w:hAnsi="Times New Roman" w:cs="Times New Roman"/>
          <w:lang w:eastAsia="uk-UA"/>
        </w:rPr>
        <w:t>а) вся інформація та документи, повинні бути засвідчені відповідно до вимог цієї тендерної документації;</w:t>
      </w:r>
    </w:p>
    <w:p w:rsidR="00622C77" w:rsidRPr="00622C77" w:rsidRDefault="00622C77" w:rsidP="00622C77">
      <w:pPr>
        <w:jc w:val="both"/>
        <w:rPr>
          <w:rFonts w:ascii="Times New Roman" w:eastAsia="Calibri" w:hAnsi="Times New Roman" w:cs="Times New Roman"/>
          <w:lang w:eastAsia="uk-UA"/>
        </w:rPr>
      </w:pPr>
      <w:r w:rsidRPr="00622C77">
        <w:rPr>
          <w:rFonts w:ascii="Times New Roman" w:eastAsia="Calibri" w:hAnsi="Times New Roman" w:cs="Times New Roman"/>
          <w:lang w:eastAsia="uk-UA"/>
        </w:rPr>
        <w:t>б)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rsidR="00476DCE" w:rsidRDefault="00476DCE" w:rsidP="00AE50D5">
      <w:pPr>
        <w:rPr>
          <w:lang w:eastAsia="uk-UA"/>
        </w:rPr>
      </w:pPr>
    </w:p>
    <w:p w:rsidR="00476DCE" w:rsidRDefault="00476DCE" w:rsidP="00AE50D5">
      <w:pPr>
        <w:rPr>
          <w:lang w:eastAsia="uk-UA"/>
        </w:rPr>
      </w:pPr>
    </w:p>
    <w:p w:rsidR="00476DCE" w:rsidRDefault="00476DCE" w:rsidP="00AE50D5">
      <w:pPr>
        <w:rPr>
          <w:lang w:eastAsia="uk-UA"/>
        </w:rPr>
      </w:pPr>
    </w:p>
    <w:p w:rsidR="00476DCE" w:rsidRDefault="00476DCE" w:rsidP="00AE50D5">
      <w:pPr>
        <w:rPr>
          <w:lang w:eastAsia="uk-UA"/>
        </w:rPr>
      </w:pPr>
    </w:p>
    <w:p w:rsidR="00012A4C" w:rsidRPr="00012A4C" w:rsidRDefault="00012A4C" w:rsidP="00012A4C">
      <w:pPr>
        <w:spacing w:after="0" w:line="240" w:lineRule="auto"/>
        <w:ind w:left="6663"/>
        <w:rPr>
          <w:rFonts w:ascii="Times New Roman" w:eastAsia="Times New Roman" w:hAnsi="Times New Roman" w:cs="Times New Roman"/>
          <w:i/>
          <w:sz w:val="24"/>
          <w:szCs w:val="24"/>
          <w:lang w:val="ru-RU" w:eastAsia="ru-RU"/>
        </w:rPr>
      </w:pPr>
      <w:proofErr w:type="spellStart"/>
      <w:r>
        <w:rPr>
          <w:rFonts w:ascii="Times New Roman" w:eastAsia="Times New Roman" w:hAnsi="Times New Roman" w:cs="Times New Roman"/>
          <w:i/>
          <w:sz w:val="24"/>
          <w:szCs w:val="24"/>
          <w:lang w:val="ru-RU" w:eastAsia="ru-RU"/>
        </w:rPr>
        <w:t>Додаток</w:t>
      </w:r>
      <w:proofErr w:type="spellEnd"/>
      <w:r>
        <w:rPr>
          <w:rFonts w:ascii="Times New Roman" w:eastAsia="Times New Roman" w:hAnsi="Times New Roman" w:cs="Times New Roman"/>
          <w:i/>
          <w:sz w:val="24"/>
          <w:szCs w:val="24"/>
          <w:lang w:val="ru-RU" w:eastAsia="ru-RU"/>
        </w:rPr>
        <w:t xml:space="preserve"> №3</w:t>
      </w:r>
    </w:p>
    <w:p w:rsidR="00012A4C" w:rsidRPr="00012A4C" w:rsidRDefault="00012A4C" w:rsidP="00012A4C">
      <w:pPr>
        <w:spacing w:after="0" w:line="240" w:lineRule="auto"/>
        <w:ind w:left="6663"/>
        <w:rPr>
          <w:rFonts w:ascii="Times New Roman" w:eastAsia="Times New Roman" w:hAnsi="Times New Roman" w:cs="Times New Roman"/>
          <w:i/>
          <w:sz w:val="24"/>
          <w:szCs w:val="24"/>
          <w:lang w:val="ru-RU" w:eastAsia="ru-RU"/>
        </w:rPr>
      </w:pPr>
      <w:r w:rsidRPr="00012A4C">
        <w:rPr>
          <w:rFonts w:ascii="Times New Roman" w:eastAsia="Times New Roman" w:hAnsi="Times New Roman" w:cs="Times New Roman"/>
          <w:i/>
          <w:sz w:val="24"/>
          <w:szCs w:val="24"/>
          <w:lang w:val="ru-RU" w:eastAsia="ru-RU"/>
        </w:rPr>
        <w:t xml:space="preserve">до </w:t>
      </w:r>
      <w:proofErr w:type="spellStart"/>
      <w:r w:rsidRPr="00012A4C">
        <w:rPr>
          <w:rFonts w:ascii="Times New Roman" w:eastAsia="Times New Roman" w:hAnsi="Times New Roman" w:cs="Times New Roman"/>
          <w:i/>
          <w:sz w:val="24"/>
          <w:szCs w:val="24"/>
          <w:lang w:val="ru-RU" w:eastAsia="ru-RU"/>
        </w:rPr>
        <w:t>тендерної</w:t>
      </w:r>
      <w:proofErr w:type="spellEnd"/>
      <w:r w:rsidRPr="00012A4C">
        <w:rPr>
          <w:rFonts w:ascii="Times New Roman" w:eastAsia="Times New Roman" w:hAnsi="Times New Roman" w:cs="Times New Roman"/>
          <w:i/>
          <w:sz w:val="24"/>
          <w:szCs w:val="24"/>
          <w:lang w:val="ru-RU" w:eastAsia="ru-RU"/>
        </w:rPr>
        <w:t xml:space="preserve"> </w:t>
      </w:r>
      <w:proofErr w:type="spellStart"/>
      <w:r w:rsidRPr="00012A4C">
        <w:rPr>
          <w:rFonts w:ascii="Times New Roman" w:eastAsia="Times New Roman" w:hAnsi="Times New Roman" w:cs="Times New Roman"/>
          <w:i/>
          <w:sz w:val="24"/>
          <w:szCs w:val="24"/>
          <w:lang w:val="ru-RU" w:eastAsia="ru-RU"/>
        </w:rPr>
        <w:t>документації</w:t>
      </w:r>
      <w:proofErr w:type="spellEnd"/>
    </w:p>
    <w:p w:rsidR="00012A4C" w:rsidRPr="00012A4C" w:rsidRDefault="00012A4C" w:rsidP="00012A4C">
      <w:pPr>
        <w:spacing w:after="0" w:line="240" w:lineRule="auto"/>
        <w:jc w:val="center"/>
        <w:rPr>
          <w:rFonts w:ascii="Times New Roman" w:eastAsia="Times New Roman" w:hAnsi="Times New Roman" w:cs="Times New Roman"/>
          <w:b/>
          <w:spacing w:val="7"/>
          <w:sz w:val="24"/>
          <w:szCs w:val="24"/>
          <w:lang w:val="ru-RU" w:eastAsia="ru-RU"/>
        </w:rPr>
      </w:pPr>
    </w:p>
    <w:p w:rsidR="00012A4C" w:rsidRPr="00012A4C" w:rsidRDefault="00012A4C" w:rsidP="00012A4C">
      <w:pPr>
        <w:spacing w:after="0" w:line="240" w:lineRule="auto"/>
        <w:jc w:val="center"/>
        <w:rPr>
          <w:rFonts w:ascii="Times New Roman" w:hAnsi="Times New Roman" w:cs="Times New Roman"/>
          <w:b/>
          <w:sz w:val="24"/>
          <w:szCs w:val="24"/>
          <w:lang w:val="ru-RU" w:eastAsia="ru-RU"/>
        </w:rPr>
      </w:pPr>
      <w:r w:rsidRPr="00012A4C">
        <w:rPr>
          <w:rFonts w:ascii="Times New Roman" w:hAnsi="Times New Roman" w:cs="Times New Roman"/>
          <w:b/>
          <w:sz w:val="24"/>
          <w:szCs w:val="24"/>
          <w:lang w:val="ru-RU" w:eastAsia="ru-RU"/>
        </w:rPr>
        <w:t>ІНФОРМАЦІЯ ПРО НЕОБХІДНІ ТЕХНІЧНІ, ЯКІСНІ ТА КІЛЬКІСНІ ХАРАКТЕРИСТИКИ ПРЕДМЕТА ЗАКУПІВЛІ</w:t>
      </w:r>
    </w:p>
    <w:p w:rsidR="00012A4C" w:rsidRPr="00012A4C" w:rsidRDefault="00012A4C" w:rsidP="00012A4C">
      <w:pPr>
        <w:spacing w:after="0" w:line="240" w:lineRule="auto"/>
        <w:jc w:val="center"/>
        <w:rPr>
          <w:rFonts w:ascii="Times New Roman" w:hAnsi="Times New Roman" w:cs="Times New Roman"/>
          <w:b/>
          <w:sz w:val="24"/>
          <w:szCs w:val="24"/>
        </w:rPr>
      </w:pPr>
    </w:p>
    <w:p w:rsidR="00012A4C" w:rsidRPr="005A3A39" w:rsidRDefault="00E201C0" w:rsidP="00012A4C">
      <w:pPr>
        <w:spacing w:after="0" w:line="240" w:lineRule="auto"/>
        <w:jc w:val="center"/>
        <w:rPr>
          <w:rFonts w:ascii="Times New Roman" w:hAnsi="Times New Roman" w:cs="Times New Roman"/>
          <w:lang w:val="ru-RU" w:eastAsia="ru-RU"/>
        </w:rPr>
      </w:pPr>
      <w:r w:rsidRPr="005A3A39">
        <w:rPr>
          <w:rFonts w:ascii="Times New Roman" w:hAnsi="Times New Roman" w:cs="Times New Roman"/>
          <w:b/>
          <w:bCs/>
        </w:rPr>
        <w:t xml:space="preserve">Цегла, </w:t>
      </w:r>
      <w:r w:rsidR="00012A4C" w:rsidRPr="005A3A39">
        <w:rPr>
          <w:rFonts w:ascii="Times New Roman" w:hAnsi="Times New Roman" w:cs="Times New Roman"/>
          <w:b/>
          <w:bCs/>
        </w:rPr>
        <w:t xml:space="preserve"> код</w:t>
      </w:r>
      <w:r w:rsidR="00012A4C" w:rsidRPr="005A3A39">
        <w:rPr>
          <w:rFonts w:ascii="Times New Roman" w:hAnsi="Times New Roman" w:cs="Times New Roman"/>
          <w:b/>
          <w:lang w:val="ru-RU"/>
        </w:rPr>
        <w:t xml:space="preserve"> </w:t>
      </w:r>
      <w:r w:rsidR="00012A4C" w:rsidRPr="005A3A39">
        <w:rPr>
          <w:rFonts w:ascii="Times New Roman" w:hAnsi="Times New Roman" w:cs="Times New Roman"/>
          <w:b/>
          <w:bCs/>
          <w:lang w:val="ru-RU"/>
        </w:rPr>
        <w:t>44110000-4 - </w:t>
      </w:r>
      <w:proofErr w:type="spellStart"/>
      <w:r w:rsidR="00012A4C" w:rsidRPr="005A3A39">
        <w:rPr>
          <w:rFonts w:ascii="Times New Roman" w:hAnsi="Times New Roman" w:cs="Times New Roman"/>
          <w:b/>
          <w:bCs/>
          <w:lang w:val="ru-RU"/>
        </w:rPr>
        <w:t>Конструкційні</w:t>
      </w:r>
      <w:proofErr w:type="spellEnd"/>
      <w:r w:rsidR="00012A4C" w:rsidRPr="005A3A39">
        <w:rPr>
          <w:rFonts w:ascii="Times New Roman" w:hAnsi="Times New Roman" w:cs="Times New Roman"/>
          <w:b/>
          <w:bCs/>
          <w:lang w:val="ru-RU"/>
        </w:rPr>
        <w:t xml:space="preserve"> </w:t>
      </w:r>
      <w:proofErr w:type="spellStart"/>
      <w:r w:rsidR="00012A4C" w:rsidRPr="005A3A39">
        <w:rPr>
          <w:rFonts w:ascii="Times New Roman" w:hAnsi="Times New Roman" w:cs="Times New Roman"/>
          <w:b/>
          <w:bCs/>
          <w:lang w:val="ru-RU"/>
        </w:rPr>
        <w:t>матеріали</w:t>
      </w:r>
      <w:proofErr w:type="spellEnd"/>
      <w:r w:rsidR="00012A4C" w:rsidRPr="005A3A39">
        <w:rPr>
          <w:rFonts w:ascii="Times New Roman" w:hAnsi="Times New Roman" w:cs="Times New Roman"/>
          <w:b/>
          <w:lang w:val="ru-RU"/>
        </w:rPr>
        <w:t xml:space="preserve"> </w:t>
      </w:r>
      <w:r w:rsidR="00012A4C" w:rsidRPr="005A3A39">
        <w:rPr>
          <w:rFonts w:ascii="Times New Roman" w:hAnsi="Times New Roman" w:cs="Times New Roman"/>
          <w:b/>
          <w:bCs/>
        </w:rPr>
        <w:t>за  ДК 021:2015</w:t>
      </w:r>
    </w:p>
    <w:p w:rsidR="00012A4C" w:rsidRPr="005A3A39" w:rsidRDefault="00012A4C" w:rsidP="00012A4C">
      <w:pPr>
        <w:spacing w:after="0" w:line="240" w:lineRule="auto"/>
        <w:jc w:val="center"/>
        <w:rPr>
          <w:rFonts w:ascii="Times New Roman" w:eastAsia="Times New Roman" w:hAnsi="Times New Roman" w:cs="Times New Roman"/>
          <w:b/>
          <w:spacing w:val="7"/>
          <w:lang w:val="ru-RU" w:eastAsia="ru-RU"/>
        </w:rPr>
      </w:pPr>
    </w:p>
    <w:p w:rsidR="00012A4C" w:rsidRPr="005A3A39" w:rsidRDefault="00012A4C" w:rsidP="00012A4C">
      <w:pPr>
        <w:widowControl w:val="0"/>
        <w:shd w:val="clear" w:color="auto" w:fill="FFFFFF"/>
        <w:tabs>
          <w:tab w:val="left" w:pos="7860"/>
        </w:tabs>
        <w:suppressAutoHyphens/>
        <w:spacing w:after="0" w:line="240" w:lineRule="auto"/>
        <w:outlineLvl w:val="0"/>
        <w:rPr>
          <w:rFonts w:ascii="Times New Roman" w:eastAsia="Times New Roman" w:hAnsi="Times New Roman" w:cs="Times New Roman"/>
          <w:b/>
          <w:bCs/>
          <w:lang w:eastAsia="zh-CN"/>
        </w:rPr>
      </w:pPr>
      <w:r w:rsidRPr="005A3A39">
        <w:rPr>
          <w:rFonts w:ascii="Times New Roman" w:eastAsia="Times New Roman" w:hAnsi="Times New Roman" w:cs="Times New Roman"/>
          <w:b/>
          <w:bCs/>
          <w:i/>
          <w:iCs/>
          <w:lang w:eastAsia="zh-CN"/>
        </w:rPr>
        <w:t>Кількісні характеристики до предмета закупівлі:</w:t>
      </w:r>
    </w:p>
    <w:tbl>
      <w:tblPr>
        <w:tblW w:w="4973"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5990"/>
        <w:gridCol w:w="1906"/>
        <w:gridCol w:w="1769"/>
      </w:tblGrid>
      <w:tr w:rsidR="00012A4C" w:rsidRPr="005A3A39" w:rsidTr="00727251">
        <w:tc>
          <w:tcPr>
            <w:tcW w:w="274" w:type="pct"/>
            <w:tcBorders>
              <w:top w:val="single" w:sz="4" w:space="0" w:color="auto"/>
              <w:left w:val="single" w:sz="4" w:space="0" w:color="auto"/>
              <w:bottom w:val="single" w:sz="4" w:space="0" w:color="auto"/>
              <w:right w:val="single" w:sz="4" w:space="0" w:color="auto"/>
            </w:tcBorders>
            <w:hideMark/>
          </w:tcPr>
          <w:p w:rsidR="00012A4C" w:rsidRPr="005A3A39" w:rsidRDefault="00012A4C" w:rsidP="00012A4C">
            <w:pPr>
              <w:suppressAutoHyphens/>
              <w:spacing w:after="0"/>
              <w:jc w:val="center"/>
              <w:rPr>
                <w:rFonts w:ascii="Times New Roman" w:eastAsia="Times New Roman" w:hAnsi="Times New Roman" w:cs="Times New Roman"/>
                <w:b/>
                <w:lang w:eastAsia="ar-SA"/>
              </w:rPr>
            </w:pPr>
            <w:r w:rsidRPr="005A3A39">
              <w:rPr>
                <w:rFonts w:ascii="Times New Roman" w:eastAsia="Calibri" w:hAnsi="Times New Roman" w:cs="Times New Roman"/>
                <w:b/>
              </w:rPr>
              <w:t>№</w:t>
            </w:r>
          </w:p>
          <w:p w:rsidR="00012A4C" w:rsidRPr="005A3A39" w:rsidRDefault="00012A4C" w:rsidP="00012A4C">
            <w:pPr>
              <w:spacing w:after="0" w:line="240" w:lineRule="auto"/>
              <w:rPr>
                <w:rFonts w:ascii="Times New Roman" w:eastAsia="Times New Roman" w:hAnsi="Times New Roman" w:cs="Times New Roman"/>
                <w:lang w:eastAsia="ar-SA"/>
              </w:rPr>
            </w:pPr>
          </w:p>
        </w:tc>
        <w:tc>
          <w:tcPr>
            <w:tcW w:w="2929" w:type="pct"/>
            <w:tcBorders>
              <w:top w:val="single" w:sz="4" w:space="0" w:color="auto"/>
              <w:left w:val="single" w:sz="4" w:space="0" w:color="auto"/>
              <w:bottom w:val="single" w:sz="4" w:space="0" w:color="auto"/>
              <w:right w:val="single" w:sz="4" w:space="0" w:color="auto"/>
            </w:tcBorders>
            <w:hideMark/>
          </w:tcPr>
          <w:p w:rsidR="00012A4C" w:rsidRPr="005A3A39" w:rsidRDefault="00012A4C" w:rsidP="00012A4C">
            <w:pPr>
              <w:suppressAutoHyphens/>
              <w:spacing w:after="0"/>
              <w:ind w:firstLine="680"/>
              <w:rPr>
                <w:rFonts w:ascii="Times New Roman" w:eastAsia="Times New Roman" w:hAnsi="Times New Roman" w:cs="Times New Roman"/>
                <w:b/>
                <w:lang w:eastAsia="ar-SA"/>
              </w:rPr>
            </w:pPr>
            <w:r w:rsidRPr="005A3A39">
              <w:rPr>
                <w:rFonts w:ascii="Times New Roman" w:eastAsia="Calibri" w:hAnsi="Times New Roman" w:cs="Times New Roman"/>
                <w:b/>
              </w:rPr>
              <w:t xml:space="preserve">Найменування предмета закупівлі </w:t>
            </w:r>
          </w:p>
        </w:tc>
        <w:tc>
          <w:tcPr>
            <w:tcW w:w="932" w:type="pct"/>
            <w:tcBorders>
              <w:top w:val="single" w:sz="4" w:space="0" w:color="auto"/>
              <w:left w:val="single" w:sz="4" w:space="0" w:color="auto"/>
              <w:bottom w:val="single" w:sz="4" w:space="0" w:color="auto"/>
              <w:right w:val="single" w:sz="4" w:space="0" w:color="auto"/>
            </w:tcBorders>
            <w:hideMark/>
          </w:tcPr>
          <w:p w:rsidR="00012A4C" w:rsidRPr="005A3A39" w:rsidRDefault="00012A4C" w:rsidP="00012A4C">
            <w:pPr>
              <w:suppressAutoHyphens/>
              <w:spacing w:after="0"/>
              <w:jc w:val="center"/>
              <w:rPr>
                <w:rFonts w:ascii="Times New Roman" w:eastAsia="Times New Roman" w:hAnsi="Times New Roman" w:cs="Times New Roman"/>
                <w:b/>
                <w:lang w:eastAsia="ar-SA"/>
              </w:rPr>
            </w:pPr>
            <w:r w:rsidRPr="005A3A39">
              <w:rPr>
                <w:rFonts w:ascii="Times New Roman" w:eastAsia="Calibri" w:hAnsi="Times New Roman" w:cs="Times New Roman"/>
                <w:b/>
              </w:rPr>
              <w:t>Одиниця виміру</w:t>
            </w:r>
          </w:p>
        </w:tc>
        <w:tc>
          <w:tcPr>
            <w:tcW w:w="865" w:type="pct"/>
            <w:tcBorders>
              <w:top w:val="single" w:sz="4" w:space="0" w:color="auto"/>
              <w:left w:val="single" w:sz="4" w:space="0" w:color="auto"/>
              <w:bottom w:val="single" w:sz="4" w:space="0" w:color="auto"/>
              <w:right w:val="single" w:sz="4" w:space="0" w:color="auto"/>
            </w:tcBorders>
            <w:hideMark/>
          </w:tcPr>
          <w:p w:rsidR="00012A4C" w:rsidRPr="005A3A39" w:rsidRDefault="00012A4C" w:rsidP="00012A4C">
            <w:pPr>
              <w:suppressAutoHyphens/>
              <w:spacing w:after="0"/>
              <w:rPr>
                <w:rFonts w:ascii="Times New Roman" w:eastAsia="Times New Roman" w:hAnsi="Times New Roman" w:cs="Times New Roman"/>
                <w:b/>
                <w:lang w:eastAsia="ar-SA"/>
              </w:rPr>
            </w:pPr>
            <w:r w:rsidRPr="005A3A39">
              <w:rPr>
                <w:rFonts w:ascii="Times New Roman" w:eastAsia="Calibri" w:hAnsi="Times New Roman" w:cs="Times New Roman"/>
                <w:b/>
              </w:rPr>
              <w:t xml:space="preserve">Кількість </w:t>
            </w:r>
          </w:p>
        </w:tc>
      </w:tr>
      <w:tr w:rsidR="00012A4C" w:rsidRPr="005A3A39" w:rsidTr="00727251">
        <w:trPr>
          <w:trHeight w:val="316"/>
        </w:trPr>
        <w:tc>
          <w:tcPr>
            <w:tcW w:w="274"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1.</w:t>
            </w:r>
          </w:p>
        </w:tc>
        <w:tc>
          <w:tcPr>
            <w:tcW w:w="2929"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rPr>
                <w:rFonts w:ascii="Times New Roman" w:eastAsia="Times New Roman" w:hAnsi="Times New Roman" w:cs="Times New Roman"/>
                <w:color w:val="000000"/>
                <w:shd w:val="clear" w:color="auto" w:fill="FDFEFD"/>
                <w:lang w:eastAsia="ru-RU"/>
              </w:rPr>
            </w:pPr>
            <w:r w:rsidRPr="005A3A39">
              <w:rPr>
                <w:rFonts w:ascii="Times New Roman" w:eastAsia="Times New Roman" w:hAnsi="Times New Roman" w:cs="Times New Roman"/>
                <w:color w:val="000000"/>
                <w:shd w:val="clear" w:color="auto" w:fill="FDFEFD"/>
                <w:lang w:eastAsia="ru-RU"/>
              </w:rPr>
              <w:t xml:space="preserve">Цегла керамічна </w:t>
            </w:r>
          </w:p>
        </w:tc>
        <w:tc>
          <w:tcPr>
            <w:tcW w:w="932"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шт</w:t>
            </w:r>
          </w:p>
        </w:tc>
        <w:tc>
          <w:tcPr>
            <w:tcW w:w="865"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160</w:t>
            </w:r>
          </w:p>
        </w:tc>
      </w:tr>
      <w:tr w:rsidR="00012A4C" w:rsidRPr="005A3A39" w:rsidTr="00727251">
        <w:trPr>
          <w:trHeight w:val="316"/>
        </w:trPr>
        <w:tc>
          <w:tcPr>
            <w:tcW w:w="274"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2.</w:t>
            </w:r>
          </w:p>
        </w:tc>
        <w:tc>
          <w:tcPr>
            <w:tcW w:w="2929"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rPr>
                <w:rFonts w:ascii="Times New Roman" w:eastAsia="Times New Roman" w:hAnsi="Times New Roman" w:cs="Times New Roman"/>
                <w:color w:val="000000"/>
                <w:shd w:val="clear" w:color="auto" w:fill="FDFEFD"/>
                <w:lang w:eastAsia="ru-RU"/>
              </w:rPr>
            </w:pPr>
            <w:r w:rsidRPr="005A3A39">
              <w:rPr>
                <w:rFonts w:ascii="Times New Roman" w:eastAsia="Times New Roman" w:hAnsi="Times New Roman" w:cs="Times New Roman"/>
                <w:color w:val="000000"/>
                <w:shd w:val="clear" w:color="auto" w:fill="FDFEFD"/>
                <w:lang w:eastAsia="ru-RU"/>
              </w:rPr>
              <w:t xml:space="preserve">Цегла пічна </w:t>
            </w:r>
          </w:p>
        </w:tc>
        <w:tc>
          <w:tcPr>
            <w:tcW w:w="932"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шт</w:t>
            </w:r>
          </w:p>
        </w:tc>
        <w:tc>
          <w:tcPr>
            <w:tcW w:w="865"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180</w:t>
            </w:r>
          </w:p>
        </w:tc>
      </w:tr>
      <w:tr w:rsidR="00012A4C" w:rsidRPr="005A3A39" w:rsidTr="00727251">
        <w:trPr>
          <w:trHeight w:val="316"/>
        </w:trPr>
        <w:tc>
          <w:tcPr>
            <w:tcW w:w="274"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3.</w:t>
            </w:r>
          </w:p>
        </w:tc>
        <w:tc>
          <w:tcPr>
            <w:tcW w:w="2929"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rPr>
                <w:rFonts w:ascii="Times New Roman" w:eastAsia="Times New Roman" w:hAnsi="Times New Roman" w:cs="Times New Roman"/>
                <w:b/>
                <w:bCs/>
                <w:color w:val="000000"/>
                <w:shd w:val="clear" w:color="auto" w:fill="FDFEFD"/>
                <w:lang w:eastAsia="ru-RU"/>
              </w:rPr>
            </w:pPr>
            <w:r w:rsidRPr="005A3A39">
              <w:rPr>
                <w:rFonts w:ascii="Times New Roman" w:eastAsia="Times New Roman" w:hAnsi="Times New Roman" w:cs="Times New Roman"/>
                <w:color w:val="000000"/>
                <w:shd w:val="clear" w:color="auto" w:fill="FDFEFD"/>
                <w:lang w:eastAsia="ru-RU"/>
              </w:rPr>
              <w:t>Цегла вогнетривка</w:t>
            </w:r>
            <w:r w:rsidRPr="005A3A39">
              <w:rPr>
                <w:rFonts w:ascii="Times New Roman" w:eastAsia="Times New Roman" w:hAnsi="Times New Roman" w:cs="Times New Roman"/>
                <w:caps/>
                <w:color w:val="000000"/>
                <w:kern w:val="36"/>
                <w:lang w:eastAsia="uk-UA"/>
              </w:rPr>
              <w:t xml:space="preserve"> </w:t>
            </w:r>
          </w:p>
        </w:tc>
        <w:tc>
          <w:tcPr>
            <w:tcW w:w="932"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шт</w:t>
            </w:r>
          </w:p>
        </w:tc>
        <w:tc>
          <w:tcPr>
            <w:tcW w:w="865" w:type="pct"/>
            <w:tcBorders>
              <w:top w:val="single" w:sz="4" w:space="0" w:color="auto"/>
              <w:left w:val="single" w:sz="4" w:space="0" w:color="auto"/>
              <w:bottom w:val="single" w:sz="4" w:space="0" w:color="auto"/>
              <w:right w:val="single" w:sz="4" w:space="0" w:color="auto"/>
            </w:tcBorders>
          </w:tcPr>
          <w:p w:rsidR="00012A4C" w:rsidRPr="005A3A39" w:rsidRDefault="00012A4C" w:rsidP="00012A4C">
            <w:pPr>
              <w:suppressAutoHyphens/>
              <w:spacing w:after="0" w:line="240" w:lineRule="auto"/>
              <w:jc w:val="center"/>
              <w:rPr>
                <w:rFonts w:ascii="Times New Roman" w:eastAsia="Calibri" w:hAnsi="Times New Roman" w:cs="Times New Roman"/>
                <w:lang w:eastAsia="ru-RU"/>
              </w:rPr>
            </w:pPr>
            <w:r w:rsidRPr="005A3A39">
              <w:rPr>
                <w:rFonts w:ascii="Times New Roman" w:eastAsia="Calibri" w:hAnsi="Times New Roman" w:cs="Times New Roman"/>
                <w:lang w:eastAsia="ru-RU"/>
              </w:rPr>
              <w:t>100</w:t>
            </w:r>
          </w:p>
        </w:tc>
      </w:tr>
    </w:tbl>
    <w:p w:rsidR="00012A4C" w:rsidRPr="005A3A39" w:rsidRDefault="00012A4C" w:rsidP="00012A4C">
      <w:pPr>
        <w:jc w:val="both"/>
        <w:rPr>
          <w:rFonts w:ascii="Times New Roman" w:eastAsia="Times New Roman" w:hAnsi="Times New Roman" w:cs="Times New Roman"/>
          <w:lang w:eastAsia="uk-UA"/>
        </w:rPr>
      </w:pPr>
    </w:p>
    <w:p w:rsidR="00012A4C" w:rsidRPr="005A3A39" w:rsidRDefault="00012A4C" w:rsidP="00012A4C">
      <w:pPr>
        <w:jc w:val="both"/>
        <w:rPr>
          <w:rFonts w:ascii="Times New Roman" w:eastAsia="Calibri" w:hAnsi="Times New Roman" w:cs="Times New Roman"/>
          <w:b/>
          <w:i/>
        </w:rPr>
      </w:pPr>
      <w:r w:rsidRPr="005A3A39">
        <w:rPr>
          <w:rFonts w:ascii="Times New Roman" w:eastAsia="Calibri" w:hAnsi="Times New Roman" w:cs="Times New Roman"/>
          <w:b/>
          <w:i/>
        </w:rPr>
        <w:t>Технічні та якісні характеристики до предмету закупівлі:</w:t>
      </w:r>
    </w:p>
    <w:p w:rsidR="00012A4C" w:rsidRPr="005A3A39" w:rsidRDefault="00012A4C" w:rsidP="00012A4C">
      <w:pPr>
        <w:spacing w:after="0" w:line="240" w:lineRule="auto"/>
        <w:jc w:val="center"/>
        <w:rPr>
          <w:rFonts w:ascii="Times New Roman" w:eastAsia="Times New Roman" w:hAnsi="Times New Roman" w:cs="Times New Roman"/>
          <w:lang w:eastAsia="ru-RU"/>
        </w:rPr>
      </w:pPr>
      <w:r w:rsidRPr="005A3A39">
        <w:rPr>
          <w:rFonts w:ascii="Times New Roman" w:eastAsia="Times New Roman" w:hAnsi="Times New Roman" w:cs="Times New Roman"/>
          <w:lang w:val="ru-RU" w:eastAsia="ru-RU"/>
        </w:rPr>
        <w:t xml:space="preserve">В </w:t>
      </w:r>
      <w:proofErr w:type="spellStart"/>
      <w:r w:rsidRPr="005A3A39">
        <w:rPr>
          <w:rFonts w:ascii="Times New Roman" w:eastAsia="Times New Roman" w:hAnsi="Times New Roman" w:cs="Times New Roman"/>
          <w:lang w:val="ru-RU" w:eastAsia="ru-RU"/>
        </w:rPr>
        <w:t>місцях</w:t>
      </w:r>
      <w:proofErr w:type="spellEnd"/>
      <w:r w:rsidRPr="005A3A39">
        <w:rPr>
          <w:rFonts w:ascii="Times New Roman" w:eastAsia="Times New Roman" w:hAnsi="Times New Roman" w:cs="Times New Roman"/>
          <w:lang w:val="ru-RU" w:eastAsia="ru-RU"/>
        </w:rPr>
        <w:t xml:space="preserve"> де </w:t>
      </w:r>
      <w:proofErr w:type="spellStart"/>
      <w:r w:rsidRPr="005A3A39">
        <w:rPr>
          <w:rFonts w:ascii="Times New Roman" w:eastAsia="Times New Roman" w:hAnsi="Times New Roman" w:cs="Times New Roman"/>
          <w:lang w:val="ru-RU" w:eastAsia="ru-RU"/>
        </w:rPr>
        <w:t>технічна</w:t>
      </w:r>
      <w:proofErr w:type="spellEnd"/>
      <w:r w:rsidRPr="005A3A39">
        <w:rPr>
          <w:rFonts w:ascii="Times New Roman" w:eastAsia="Times New Roman" w:hAnsi="Times New Roman" w:cs="Times New Roman"/>
          <w:lang w:val="ru-RU" w:eastAsia="ru-RU"/>
        </w:rPr>
        <w:t xml:space="preserve"> характеристика товару </w:t>
      </w:r>
      <w:proofErr w:type="spellStart"/>
      <w:r w:rsidRPr="005A3A39">
        <w:rPr>
          <w:rFonts w:ascii="Times New Roman" w:eastAsia="Times New Roman" w:hAnsi="Times New Roman" w:cs="Times New Roman"/>
          <w:lang w:val="ru-RU" w:eastAsia="ru-RU"/>
        </w:rPr>
        <w:t>містить</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посилання</w:t>
      </w:r>
      <w:proofErr w:type="spellEnd"/>
      <w:r w:rsidRPr="005A3A39">
        <w:rPr>
          <w:rFonts w:ascii="Times New Roman" w:eastAsia="Times New Roman" w:hAnsi="Times New Roman" w:cs="Times New Roman"/>
          <w:lang w:val="ru-RU" w:eastAsia="ru-RU"/>
        </w:rPr>
        <w:t xml:space="preserve"> на </w:t>
      </w:r>
      <w:proofErr w:type="spellStart"/>
      <w:r w:rsidRPr="005A3A39">
        <w:rPr>
          <w:rFonts w:ascii="Times New Roman" w:eastAsia="Times New Roman" w:hAnsi="Times New Roman" w:cs="Times New Roman"/>
          <w:lang w:val="ru-RU" w:eastAsia="ru-RU"/>
        </w:rPr>
        <w:t>конкретну</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торговельну</w:t>
      </w:r>
      <w:proofErr w:type="spellEnd"/>
      <w:r w:rsidRPr="005A3A39">
        <w:rPr>
          <w:rFonts w:ascii="Times New Roman" w:eastAsia="Times New Roman" w:hAnsi="Times New Roman" w:cs="Times New Roman"/>
          <w:lang w:val="ru-RU" w:eastAsia="ru-RU"/>
        </w:rPr>
        <w:t xml:space="preserve"> марку </w:t>
      </w:r>
      <w:proofErr w:type="spellStart"/>
      <w:r w:rsidRPr="005A3A39">
        <w:rPr>
          <w:rFonts w:ascii="Times New Roman" w:eastAsia="Times New Roman" w:hAnsi="Times New Roman" w:cs="Times New Roman"/>
          <w:lang w:val="ru-RU" w:eastAsia="ru-RU"/>
        </w:rPr>
        <w:t>чи</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фірму</w:t>
      </w:r>
      <w:proofErr w:type="spellEnd"/>
      <w:r w:rsidRPr="005A3A39">
        <w:rPr>
          <w:rFonts w:ascii="Times New Roman" w:eastAsia="Times New Roman" w:hAnsi="Times New Roman" w:cs="Times New Roman"/>
          <w:lang w:val="ru-RU" w:eastAsia="ru-RU"/>
        </w:rPr>
        <w:t xml:space="preserve">, патент, </w:t>
      </w:r>
      <w:proofErr w:type="spellStart"/>
      <w:r w:rsidRPr="005A3A39">
        <w:rPr>
          <w:rFonts w:ascii="Times New Roman" w:eastAsia="Times New Roman" w:hAnsi="Times New Roman" w:cs="Times New Roman"/>
          <w:lang w:val="ru-RU" w:eastAsia="ru-RU"/>
        </w:rPr>
        <w:t>конструкцію</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або</w:t>
      </w:r>
      <w:proofErr w:type="spellEnd"/>
      <w:r w:rsidRPr="005A3A39">
        <w:rPr>
          <w:rFonts w:ascii="Times New Roman" w:eastAsia="Times New Roman" w:hAnsi="Times New Roman" w:cs="Times New Roman"/>
          <w:lang w:val="ru-RU" w:eastAsia="ru-RU"/>
        </w:rPr>
        <w:t xml:space="preserve"> тип предмета </w:t>
      </w:r>
      <w:proofErr w:type="spellStart"/>
      <w:r w:rsidRPr="005A3A39">
        <w:rPr>
          <w:rFonts w:ascii="Times New Roman" w:eastAsia="Times New Roman" w:hAnsi="Times New Roman" w:cs="Times New Roman"/>
          <w:lang w:val="ru-RU" w:eastAsia="ru-RU"/>
        </w:rPr>
        <w:t>закупівлі</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джерело</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його</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походження</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або</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виробника</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вважати</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вираз</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або</w:t>
      </w:r>
      <w:proofErr w:type="spellEnd"/>
      <w:r w:rsidRPr="005A3A39">
        <w:rPr>
          <w:rFonts w:ascii="Times New Roman" w:eastAsia="Times New Roman" w:hAnsi="Times New Roman" w:cs="Times New Roman"/>
          <w:lang w:val="ru-RU" w:eastAsia="ru-RU"/>
        </w:rPr>
        <w:t xml:space="preserve"> </w:t>
      </w:r>
      <w:proofErr w:type="spellStart"/>
      <w:r w:rsidRPr="005A3A39">
        <w:rPr>
          <w:rFonts w:ascii="Times New Roman" w:eastAsia="Times New Roman" w:hAnsi="Times New Roman" w:cs="Times New Roman"/>
          <w:lang w:val="ru-RU" w:eastAsia="ru-RU"/>
        </w:rPr>
        <w:t>еквівалент</w:t>
      </w:r>
      <w:proofErr w:type="spellEnd"/>
      <w:r w:rsidRPr="005A3A39">
        <w:rPr>
          <w:rFonts w:ascii="Times New Roman" w:eastAsia="Times New Roman" w:hAnsi="Times New Roman" w:cs="Times New Roman"/>
          <w:lang w:val="ru-RU" w:eastAsia="ru-RU"/>
        </w:rPr>
        <w:t>".</w:t>
      </w:r>
    </w:p>
    <w:tbl>
      <w:tblPr>
        <w:tblStyle w:val="a7"/>
        <w:tblW w:w="5000" w:type="pct"/>
        <w:tblLook w:val="04A0" w:firstRow="1" w:lastRow="0" w:firstColumn="1" w:lastColumn="0" w:noHBand="0" w:noVBand="1"/>
      </w:tblPr>
      <w:tblGrid>
        <w:gridCol w:w="2554"/>
        <w:gridCol w:w="7727"/>
      </w:tblGrid>
      <w:tr w:rsidR="00012A4C" w:rsidRPr="005A3A39" w:rsidTr="00727251">
        <w:tc>
          <w:tcPr>
            <w:tcW w:w="1242" w:type="pct"/>
            <w:hideMark/>
          </w:tcPr>
          <w:p w:rsidR="00012A4C" w:rsidRPr="005A3A39" w:rsidRDefault="00012A4C" w:rsidP="00012A4C">
            <w:pPr>
              <w:spacing w:line="0" w:lineRule="atLeast"/>
              <w:jc w:val="center"/>
              <w:rPr>
                <w:rFonts w:ascii="Times New Roman" w:eastAsia="Calibri" w:hAnsi="Times New Roman" w:cs="Times New Roman"/>
                <w:lang w:eastAsia="ar-SA"/>
              </w:rPr>
            </w:pPr>
            <w:proofErr w:type="spellStart"/>
            <w:r w:rsidRPr="005A3A39">
              <w:rPr>
                <w:rFonts w:ascii="Times New Roman" w:eastAsia="Calibri" w:hAnsi="Times New Roman" w:cs="Times New Roman"/>
                <w:lang w:eastAsia="ar-SA"/>
              </w:rPr>
              <w:t>Найменування</w:t>
            </w:r>
            <w:proofErr w:type="spellEnd"/>
          </w:p>
        </w:tc>
        <w:tc>
          <w:tcPr>
            <w:tcW w:w="3758" w:type="pct"/>
            <w:tcBorders>
              <w:bottom w:val="single" w:sz="4" w:space="0" w:color="auto"/>
            </w:tcBorders>
            <w:hideMark/>
          </w:tcPr>
          <w:p w:rsidR="00012A4C" w:rsidRPr="005A3A39" w:rsidRDefault="00012A4C" w:rsidP="00012A4C">
            <w:pPr>
              <w:spacing w:line="0" w:lineRule="atLeast"/>
              <w:jc w:val="center"/>
              <w:rPr>
                <w:rFonts w:ascii="Times New Roman" w:eastAsia="Calibri" w:hAnsi="Times New Roman" w:cs="Times New Roman"/>
                <w:lang w:eastAsia="ar-SA"/>
              </w:rPr>
            </w:pPr>
            <w:proofErr w:type="spellStart"/>
            <w:r w:rsidRPr="005A3A39">
              <w:rPr>
                <w:rFonts w:ascii="Times New Roman" w:eastAsia="Calibri" w:hAnsi="Times New Roman" w:cs="Times New Roman"/>
              </w:rPr>
              <w:t>Технічні</w:t>
            </w:r>
            <w:proofErr w:type="spellEnd"/>
            <w:r w:rsidRPr="005A3A39">
              <w:rPr>
                <w:rFonts w:ascii="Times New Roman" w:eastAsia="Calibri" w:hAnsi="Times New Roman" w:cs="Times New Roman"/>
              </w:rPr>
              <w:t xml:space="preserve"> характеристики до предмету </w:t>
            </w:r>
            <w:proofErr w:type="spellStart"/>
            <w:r w:rsidRPr="005A3A39">
              <w:rPr>
                <w:rFonts w:ascii="Times New Roman" w:eastAsia="Calibri" w:hAnsi="Times New Roman" w:cs="Times New Roman"/>
              </w:rPr>
              <w:t>закупівлі</w:t>
            </w:r>
            <w:proofErr w:type="spellEnd"/>
            <w:r w:rsidRPr="005A3A39">
              <w:rPr>
                <w:rFonts w:ascii="Times New Roman" w:eastAsia="Calibri" w:hAnsi="Times New Roman" w:cs="Times New Roman"/>
              </w:rPr>
              <w:t xml:space="preserve"> </w:t>
            </w:r>
            <w:proofErr w:type="spellStart"/>
            <w:r w:rsidRPr="005A3A39">
              <w:rPr>
                <w:rFonts w:ascii="Times New Roman" w:eastAsia="Calibri" w:hAnsi="Times New Roman" w:cs="Times New Roman"/>
              </w:rPr>
              <w:t>встановлені</w:t>
            </w:r>
            <w:proofErr w:type="spellEnd"/>
            <w:r w:rsidRPr="005A3A39">
              <w:rPr>
                <w:rFonts w:ascii="Times New Roman" w:eastAsia="Calibri" w:hAnsi="Times New Roman" w:cs="Times New Roman"/>
              </w:rPr>
              <w:t xml:space="preserve"> </w:t>
            </w:r>
            <w:proofErr w:type="spellStart"/>
            <w:r w:rsidRPr="005A3A39">
              <w:rPr>
                <w:rFonts w:ascii="Times New Roman" w:eastAsia="Calibri" w:hAnsi="Times New Roman" w:cs="Times New Roman"/>
              </w:rPr>
              <w:t>Замовником</w:t>
            </w:r>
            <w:proofErr w:type="spellEnd"/>
          </w:p>
        </w:tc>
      </w:tr>
      <w:tr w:rsidR="00012A4C" w:rsidRPr="005A3A39" w:rsidTr="00727251">
        <w:trPr>
          <w:trHeight w:val="1952"/>
        </w:trPr>
        <w:tc>
          <w:tcPr>
            <w:tcW w:w="1242" w:type="pct"/>
            <w:tcBorders>
              <w:right w:val="single" w:sz="4" w:space="0" w:color="auto"/>
            </w:tcBorders>
            <w:hideMark/>
          </w:tcPr>
          <w:p w:rsidR="00012A4C" w:rsidRPr="005A3A39" w:rsidRDefault="00012A4C" w:rsidP="00012A4C">
            <w:pPr>
              <w:spacing w:line="0" w:lineRule="atLeast"/>
              <w:rPr>
                <w:rFonts w:ascii="Times New Roman" w:eastAsia="Calibri" w:hAnsi="Times New Roman" w:cs="Times New Roman"/>
                <w:lang w:eastAsia="ar-SA"/>
              </w:rPr>
            </w:pPr>
            <w:proofErr w:type="spellStart"/>
            <w:r w:rsidRPr="005A3A39">
              <w:rPr>
                <w:rFonts w:ascii="Times New Roman" w:eastAsia="Times New Roman" w:hAnsi="Times New Roman" w:cs="Times New Roman"/>
                <w:b/>
              </w:rPr>
              <w:t>Цегла</w:t>
            </w:r>
            <w:proofErr w:type="spellEnd"/>
            <w:r w:rsidRPr="005A3A39">
              <w:rPr>
                <w:rFonts w:ascii="Times New Roman" w:eastAsia="Times New Roman" w:hAnsi="Times New Roman" w:cs="Times New Roman"/>
                <w:b/>
              </w:rPr>
              <w:t xml:space="preserve"> </w:t>
            </w:r>
            <w:proofErr w:type="spellStart"/>
            <w:r w:rsidRPr="005A3A39">
              <w:rPr>
                <w:rFonts w:ascii="Times New Roman" w:eastAsia="Times New Roman" w:hAnsi="Times New Roman" w:cs="Times New Roman"/>
                <w:b/>
              </w:rPr>
              <w:t>керамічна</w:t>
            </w:r>
            <w:proofErr w:type="spellEnd"/>
            <w:r w:rsidRPr="005A3A39">
              <w:rPr>
                <w:rFonts w:ascii="Times New Roman" w:eastAsia="Times New Roman" w:hAnsi="Times New Roman" w:cs="Times New Roman"/>
                <w:b/>
              </w:rPr>
              <w:t xml:space="preserve"> </w:t>
            </w:r>
          </w:p>
        </w:tc>
        <w:tc>
          <w:tcPr>
            <w:tcW w:w="3758" w:type="pct"/>
            <w:tcBorders>
              <w:top w:val="single" w:sz="4" w:space="0" w:color="auto"/>
            </w:tcBorders>
          </w:tcPr>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Вид: </w:t>
            </w:r>
            <w:proofErr w:type="spellStart"/>
            <w:r w:rsidRPr="005A3A39">
              <w:rPr>
                <w:rFonts w:ascii="Times New Roman" w:eastAsia="Times New Roman" w:hAnsi="Times New Roman" w:cs="Times New Roman"/>
                <w:lang w:eastAsia="ru-RU"/>
              </w:rPr>
              <w:t>Керамічна</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рядова</w:t>
            </w:r>
            <w:proofErr w:type="spellEnd"/>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Марка </w:t>
            </w:r>
            <w:proofErr w:type="spellStart"/>
            <w:r w:rsidRPr="005A3A39">
              <w:rPr>
                <w:rFonts w:ascii="Times New Roman" w:eastAsia="Times New Roman" w:hAnsi="Times New Roman" w:cs="Times New Roman"/>
                <w:lang w:eastAsia="ru-RU"/>
              </w:rPr>
              <w:t>міцності</w:t>
            </w:r>
            <w:proofErr w:type="spellEnd"/>
            <w:r w:rsidRPr="005A3A39">
              <w:rPr>
                <w:rFonts w:ascii="Times New Roman" w:eastAsia="Times New Roman" w:hAnsi="Times New Roman" w:cs="Times New Roman"/>
                <w:lang w:eastAsia="ru-RU"/>
              </w:rPr>
              <w:t>: М 100</w:t>
            </w:r>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Тип: </w:t>
            </w:r>
            <w:proofErr w:type="spellStart"/>
            <w:r w:rsidRPr="005A3A39">
              <w:rPr>
                <w:rFonts w:ascii="Times New Roman" w:eastAsia="Times New Roman" w:hAnsi="Times New Roman" w:cs="Times New Roman"/>
                <w:lang w:eastAsia="ru-RU"/>
              </w:rPr>
              <w:t>Повнотіла</w:t>
            </w:r>
            <w:proofErr w:type="spellEnd"/>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Розміри</w:t>
            </w:r>
            <w:proofErr w:type="spellEnd"/>
            <w:r w:rsidRPr="005A3A39">
              <w:rPr>
                <w:rFonts w:ascii="Times New Roman" w:eastAsia="Times New Roman" w:hAnsi="Times New Roman" w:cs="Times New Roman"/>
                <w:lang w:eastAsia="ru-RU"/>
              </w:rPr>
              <w:t>: 250х120х65 мм (одинарна)</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Водопоглинання</w:t>
            </w:r>
            <w:proofErr w:type="spellEnd"/>
            <w:r w:rsidRPr="005A3A39">
              <w:rPr>
                <w:rFonts w:ascii="Times New Roman" w:eastAsia="Times New Roman" w:hAnsi="Times New Roman" w:cs="Times New Roman"/>
                <w:lang w:eastAsia="ru-RU"/>
              </w:rPr>
              <w:t>: 5 %</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Морозостійкість</w:t>
            </w:r>
            <w:proofErr w:type="spellEnd"/>
            <w:r w:rsidRPr="005A3A39">
              <w:rPr>
                <w:rFonts w:ascii="Times New Roman" w:eastAsia="Times New Roman" w:hAnsi="Times New Roman" w:cs="Times New Roman"/>
                <w:lang w:eastAsia="ru-RU"/>
              </w:rPr>
              <w:t>: F25</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Колір</w:t>
            </w:r>
            <w:proofErr w:type="spellEnd"/>
            <w:r w:rsidRPr="005A3A39">
              <w:rPr>
                <w:rFonts w:ascii="Times New Roman" w:eastAsia="Times New Roman" w:hAnsi="Times New Roman" w:cs="Times New Roman"/>
                <w:lang w:eastAsia="ru-RU"/>
              </w:rPr>
              <w:t>: </w:t>
            </w:r>
            <w:proofErr w:type="spellStart"/>
            <w:r w:rsidRPr="005A3A39">
              <w:rPr>
                <w:rFonts w:ascii="Times New Roman" w:eastAsia="Times New Roman" w:hAnsi="Times New Roman" w:cs="Times New Roman"/>
                <w:lang w:eastAsia="ru-RU"/>
              </w:rPr>
              <w:t>Червоний</w:t>
            </w:r>
            <w:proofErr w:type="spellEnd"/>
          </w:p>
        </w:tc>
      </w:tr>
      <w:tr w:rsidR="00012A4C" w:rsidRPr="005A3A39" w:rsidTr="00727251">
        <w:trPr>
          <w:trHeight w:val="222"/>
        </w:trPr>
        <w:tc>
          <w:tcPr>
            <w:tcW w:w="1242" w:type="pct"/>
          </w:tcPr>
          <w:p w:rsidR="00012A4C" w:rsidRPr="005A3A39" w:rsidRDefault="00012A4C" w:rsidP="00012A4C">
            <w:pPr>
              <w:spacing w:line="0" w:lineRule="atLeast"/>
              <w:ind w:left="33" w:hanging="33"/>
              <w:rPr>
                <w:rFonts w:ascii="Times New Roman" w:eastAsia="Calibri" w:hAnsi="Times New Roman" w:cs="Times New Roman"/>
                <w:b/>
                <w:bCs/>
              </w:rPr>
            </w:pPr>
            <w:proofErr w:type="spellStart"/>
            <w:r w:rsidRPr="005A3A39">
              <w:rPr>
                <w:rFonts w:ascii="Times New Roman" w:eastAsia="Times New Roman" w:hAnsi="Times New Roman" w:cs="Times New Roman"/>
                <w:b/>
                <w:color w:val="000000"/>
                <w:shd w:val="clear" w:color="auto" w:fill="FDFEFD"/>
                <w:lang w:eastAsia="ru-RU"/>
              </w:rPr>
              <w:t>Цегла</w:t>
            </w:r>
            <w:proofErr w:type="spellEnd"/>
            <w:r w:rsidRPr="005A3A39">
              <w:rPr>
                <w:rFonts w:ascii="Times New Roman" w:eastAsia="Times New Roman" w:hAnsi="Times New Roman" w:cs="Times New Roman"/>
                <w:b/>
                <w:color w:val="000000"/>
                <w:shd w:val="clear" w:color="auto" w:fill="FDFEFD"/>
                <w:lang w:eastAsia="ru-RU"/>
              </w:rPr>
              <w:t xml:space="preserve"> </w:t>
            </w:r>
            <w:proofErr w:type="spellStart"/>
            <w:r w:rsidRPr="005A3A39">
              <w:rPr>
                <w:rFonts w:ascii="Times New Roman" w:eastAsia="Times New Roman" w:hAnsi="Times New Roman" w:cs="Times New Roman"/>
                <w:b/>
                <w:color w:val="000000"/>
                <w:shd w:val="clear" w:color="auto" w:fill="FDFEFD"/>
                <w:lang w:eastAsia="ru-RU"/>
              </w:rPr>
              <w:t>пічна</w:t>
            </w:r>
            <w:proofErr w:type="spellEnd"/>
            <w:r w:rsidRPr="005A3A39">
              <w:rPr>
                <w:rFonts w:ascii="Times New Roman" w:eastAsia="Times New Roman" w:hAnsi="Times New Roman" w:cs="Times New Roman"/>
                <w:b/>
                <w:color w:val="000000"/>
                <w:shd w:val="clear" w:color="auto" w:fill="FDFEFD"/>
                <w:lang w:eastAsia="ru-RU"/>
              </w:rPr>
              <w:t xml:space="preserve"> </w:t>
            </w:r>
          </w:p>
        </w:tc>
        <w:tc>
          <w:tcPr>
            <w:tcW w:w="3758" w:type="pct"/>
            <w:tcBorders>
              <w:top w:val="single" w:sz="4" w:space="0" w:color="auto"/>
              <w:bottom w:val="single" w:sz="4" w:space="0" w:color="auto"/>
            </w:tcBorders>
            <w:vAlign w:val="center"/>
          </w:tcPr>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Вид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Пічна</w:t>
            </w:r>
            <w:proofErr w:type="spellEnd"/>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Розмір</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 мм: 250х120х65 (одинарна)</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Довжина</w:t>
            </w:r>
            <w:proofErr w:type="spellEnd"/>
            <w:r w:rsidRPr="005A3A39">
              <w:rPr>
                <w:rFonts w:ascii="Times New Roman" w:eastAsia="Times New Roman" w:hAnsi="Times New Roman" w:cs="Times New Roman"/>
                <w:lang w:eastAsia="ru-RU"/>
              </w:rPr>
              <w:t>, мм: 250</w:t>
            </w:r>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Ширина, мм:</w:t>
            </w:r>
            <w:r w:rsidRPr="005A3A39">
              <w:rPr>
                <w:rFonts w:ascii="Times New Roman" w:eastAsia="Times New Roman" w:hAnsi="Times New Roman" w:cs="Times New Roman"/>
                <w:lang w:eastAsia="ru-RU"/>
              </w:rPr>
              <w:tab/>
              <w:t>120</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Висота</w:t>
            </w:r>
            <w:proofErr w:type="spellEnd"/>
            <w:r w:rsidRPr="005A3A39">
              <w:rPr>
                <w:rFonts w:ascii="Times New Roman" w:eastAsia="Times New Roman" w:hAnsi="Times New Roman" w:cs="Times New Roman"/>
                <w:lang w:eastAsia="ru-RU"/>
              </w:rPr>
              <w:t>, мм: 65</w:t>
            </w:r>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Марка </w:t>
            </w:r>
            <w:proofErr w:type="spellStart"/>
            <w:r w:rsidRPr="005A3A39">
              <w:rPr>
                <w:rFonts w:ascii="Times New Roman" w:eastAsia="Times New Roman" w:hAnsi="Times New Roman" w:cs="Times New Roman"/>
                <w:lang w:eastAsia="ru-RU"/>
              </w:rPr>
              <w:t>міцності</w:t>
            </w:r>
            <w:proofErr w:type="spellEnd"/>
            <w:r w:rsidRPr="005A3A39">
              <w:rPr>
                <w:rFonts w:ascii="Times New Roman" w:eastAsia="Times New Roman" w:hAnsi="Times New Roman" w:cs="Times New Roman"/>
                <w:lang w:eastAsia="ru-RU"/>
              </w:rPr>
              <w:t>: М 200</w:t>
            </w:r>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Тип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 xml:space="preserve"> (блоку): </w:t>
            </w:r>
            <w:proofErr w:type="spellStart"/>
            <w:r w:rsidRPr="005A3A39">
              <w:rPr>
                <w:rFonts w:ascii="Times New Roman" w:eastAsia="Times New Roman" w:hAnsi="Times New Roman" w:cs="Times New Roman"/>
                <w:lang w:eastAsia="ru-RU"/>
              </w:rPr>
              <w:t>Повнотіла</w:t>
            </w:r>
            <w:proofErr w:type="spellEnd"/>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Морозостійкість</w:t>
            </w:r>
            <w:proofErr w:type="spellEnd"/>
            <w:r w:rsidRPr="005A3A39">
              <w:rPr>
                <w:rFonts w:ascii="Times New Roman" w:eastAsia="Times New Roman" w:hAnsi="Times New Roman" w:cs="Times New Roman"/>
                <w:lang w:eastAsia="ru-RU"/>
              </w:rPr>
              <w:t>: F50</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Вогнетривкість</w:t>
            </w:r>
            <w:proofErr w:type="spellEnd"/>
            <w:r w:rsidRPr="005A3A39">
              <w:rPr>
                <w:rFonts w:ascii="Times New Roman" w:eastAsia="Times New Roman" w:hAnsi="Times New Roman" w:cs="Times New Roman"/>
                <w:lang w:eastAsia="ru-RU"/>
              </w:rPr>
              <w:t xml:space="preserve">, не </w:t>
            </w:r>
            <w:proofErr w:type="spellStart"/>
            <w:r w:rsidRPr="005A3A39">
              <w:rPr>
                <w:rFonts w:ascii="Times New Roman" w:eastAsia="Times New Roman" w:hAnsi="Times New Roman" w:cs="Times New Roman"/>
                <w:lang w:eastAsia="ru-RU"/>
              </w:rPr>
              <w:t>нижче</w:t>
            </w:r>
            <w:proofErr w:type="spellEnd"/>
            <w:r w:rsidRPr="005A3A39">
              <w:rPr>
                <w:rFonts w:ascii="Times New Roman" w:eastAsia="Times New Roman" w:hAnsi="Times New Roman" w:cs="Times New Roman"/>
                <w:lang w:eastAsia="ru-RU"/>
              </w:rPr>
              <w:t xml:space="preserve"> (°С): 1200 </w:t>
            </w:r>
          </w:p>
        </w:tc>
      </w:tr>
      <w:tr w:rsidR="00012A4C" w:rsidRPr="005A3A39" w:rsidTr="00727251">
        <w:trPr>
          <w:trHeight w:val="222"/>
        </w:trPr>
        <w:tc>
          <w:tcPr>
            <w:tcW w:w="1242" w:type="pct"/>
          </w:tcPr>
          <w:p w:rsidR="00012A4C" w:rsidRPr="005A3A39" w:rsidRDefault="00012A4C" w:rsidP="00012A4C">
            <w:pPr>
              <w:spacing w:line="0" w:lineRule="atLeast"/>
              <w:ind w:left="33" w:hanging="33"/>
              <w:rPr>
                <w:rFonts w:ascii="Times New Roman" w:eastAsia="Times New Roman" w:hAnsi="Times New Roman" w:cs="Times New Roman"/>
                <w:b/>
                <w:bCs/>
                <w:color w:val="000000"/>
                <w:shd w:val="clear" w:color="auto" w:fill="FDFEFD"/>
                <w:lang w:eastAsia="ru-RU"/>
              </w:rPr>
            </w:pPr>
            <w:proofErr w:type="spellStart"/>
            <w:r w:rsidRPr="005A3A39">
              <w:rPr>
                <w:rFonts w:ascii="Times New Roman" w:eastAsia="Times New Roman" w:hAnsi="Times New Roman" w:cs="Times New Roman"/>
                <w:b/>
                <w:color w:val="000000"/>
                <w:shd w:val="clear" w:color="auto" w:fill="FDFEFD"/>
                <w:lang w:eastAsia="ru-RU"/>
              </w:rPr>
              <w:t>Цегла</w:t>
            </w:r>
            <w:proofErr w:type="spellEnd"/>
            <w:r w:rsidRPr="005A3A39">
              <w:rPr>
                <w:rFonts w:ascii="Times New Roman" w:eastAsia="Times New Roman" w:hAnsi="Times New Roman" w:cs="Times New Roman"/>
                <w:b/>
                <w:color w:val="000000"/>
                <w:shd w:val="clear" w:color="auto" w:fill="FDFEFD"/>
                <w:lang w:eastAsia="ru-RU"/>
              </w:rPr>
              <w:t xml:space="preserve"> </w:t>
            </w:r>
            <w:proofErr w:type="spellStart"/>
            <w:r w:rsidRPr="005A3A39">
              <w:rPr>
                <w:rFonts w:ascii="Times New Roman" w:eastAsia="Times New Roman" w:hAnsi="Times New Roman" w:cs="Times New Roman"/>
                <w:b/>
                <w:color w:val="000000"/>
                <w:shd w:val="clear" w:color="auto" w:fill="FDFEFD"/>
                <w:lang w:eastAsia="ru-RU"/>
              </w:rPr>
              <w:t>вогнетривка</w:t>
            </w:r>
            <w:proofErr w:type="spellEnd"/>
            <w:r w:rsidRPr="005A3A39">
              <w:rPr>
                <w:rFonts w:ascii="Times New Roman" w:eastAsia="Times New Roman" w:hAnsi="Times New Roman" w:cs="Times New Roman"/>
                <w:b/>
                <w:color w:val="000000"/>
                <w:shd w:val="clear" w:color="auto" w:fill="FDFEFD"/>
                <w:lang w:eastAsia="ru-RU"/>
              </w:rPr>
              <w:t xml:space="preserve"> </w:t>
            </w:r>
          </w:p>
          <w:p w:rsidR="00012A4C" w:rsidRPr="005A3A39" w:rsidRDefault="00012A4C" w:rsidP="00012A4C">
            <w:pPr>
              <w:spacing w:line="0" w:lineRule="atLeast"/>
              <w:ind w:left="33" w:hanging="33"/>
              <w:rPr>
                <w:rFonts w:ascii="Times New Roman" w:eastAsia="Times New Roman" w:hAnsi="Times New Roman" w:cs="Times New Roman"/>
                <w:b/>
                <w:color w:val="000000"/>
                <w:shd w:val="clear" w:color="auto" w:fill="FDFEFD"/>
                <w:lang w:eastAsia="ru-RU"/>
              </w:rPr>
            </w:pPr>
          </w:p>
        </w:tc>
        <w:tc>
          <w:tcPr>
            <w:tcW w:w="3758" w:type="pct"/>
            <w:tcBorders>
              <w:top w:val="single" w:sz="4" w:space="0" w:color="auto"/>
              <w:bottom w:val="single" w:sz="4" w:space="0" w:color="auto"/>
            </w:tcBorders>
          </w:tcPr>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Вид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Шамотна</w:t>
            </w:r>
            <w:proofErr w:type="spellEnd"/>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Розмір</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 мм: 250х124х65</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Довжина</w:t>
            </w:r>
            <w:proofErr w:type="spellEnd"/>
            <w:r w:rsidRPr="005A3A39">
              <w:rPr>
                <w:rFonts w:ascii="Times New Roman" w:eastAsia="Times New Roman" w:hAnsi="Times New Roman" w:cs="Times New Roman"/>
                <w:lang w:eastAsia="ru-RU"/>
              </w:rPr>
              <w:t>, мм: 250</w:t>
            </w:r>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Ширина, мм:</w:t>
            </w:r>
            <w:r w:rsidRPr="005A3A39">
              <w:rPr>
                <w:rFonts w:ascii="Times New Roman" w:eastAsia="Times New Roman" w:hAnsi="Times New Roman" w:cs="Times New Roman"/>
                <w:lang w:eastAsia="ru-RU"/>
              </w:rPr>
              <w:tab/>
              <w:t>124</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Висота</w:t>
            </w:r>
            <w:proofErr w:type="spellEnd"/>
            <w:r w:rsidRPr="005A3A39">
              <w:rPr>
                <w:rFonts w:ascii="Times New Roman" w:eastAsia="Times New Roman" w:hAnsi="Times New Roman" w:cs="Times New Roman"/>
                <w:lang w:eastAsia="ru-RU"/>
              </w:rPr>
              <w:t>, мм:</w:t>
            </w:r>
            <w:r w:rsidRPr="005A3A39">
              <w:rPr>
                <w:rFonts w:ascii="Times New Roman" w:eastAsia="Times New Roman" w:hAnsi="Times New Roman" w:cs="Times New Roman"/>
                <w:lang w:eastAsia="ru-RU"/>
              </w:rPr>
              <w:tab/>
              <w:t>65</w:t>
            </w:r>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Тип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 xml:space="preserve"> (блоку): </w:t>
            </w:r>
            <w:proofErr w:type="spellStart"/>
            <w:r w:rsidRPr="005A3A39">
              <w:rPr>
                <w:rFonts w:ascii="Times New Roman" w:eastAsia="Times New Roman" w:hAnsi="Times New Roman" w:cs="Times New Roman"/>
                <w:lang w:eastAsia="ru-RU"/>
              </w:rPr>
              <w:t>Повнотіла</w:t>
            </w:r>
            <w:proofErr w:type="spellEnd"/>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Форма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w:t>
            </w:r>
            <w:r w:rsidRPr="005A3A39">
              <w:rPr>
                <w:rFonts w:ascii="Times New Roman" w:eastAsia="Times New Roman" w:hAnsi="Times New Roman" w:cs="Times New Roman"/>
                <w:lang w:eastAsia="ru-RU"/>
              </w:rPr>
              <w:tab/>
              <w:t xml:space="preserve"> Пряма</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Назва</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цегли</w:t>
            </w:r>
            <w:proofErr w:type="spellEnd"/>
            <w:r w:rsidRPr="005A3A39">
              <w:rPr>
                <w:rFonts w:ascii="Times New Roman" w:eastAsia="Times New Roman" w:hAnsi="Times New Roman" w:cs="Times New Roman"/>
                <w:lang w:eastAsia="ru-RU"/>
              </w:rPr>
              <w:t>:</w:t>
            </w:r>
            <w:r w:rsidRPr="005A3A39">
              <w:rPr>
                <w:rFonts w:ascii="Times New Roman" w:eastAsia="Times New Roman" w:hAnsi="Times New Roman" w:cs="Times New Roman"/>
                <w:lang w:eastAsia="ru-RU"/>
              </w:rPr>
              <w:tab/>
              <w:t>ША-8</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Пористість</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відкрита</w:t>
            </w:r>
            <w:proofErr w:type="spellEnd"/>
            <w:r w:rsidRPr="005A3A39">
              <w:rPr>
                <w:rFonts w:ascii="Times New Roman" w:eastAsia="Times New Roman" w:hAnsi="Times New Roman" w:cs="Times New Roman"/>
                <w:lang w:eastAsia="ru-RU"/>
              </w:rPr>
              <w:t>: 30%</w:t>
            </w:r>
          </w:p>
          <w:p w:rsidR="00012A4C" w:rsidRPr="005A3A39" w:rsidRDefault="00012A4C" w:rsidP="00012A4C">
            <w:pPr>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 xml:space="preserve">Межа </w:t>
            </w:r>
            <w:proofErr w:type="spellStart"/>
            <w:r w:rsidRPr="005A3A39">
              <w:rPr>
                <w:rFonts w:ascii="Times New Roman" w:eastAsia="Times New Roman" w:hAnsi="Times New Roman" w:cs="Times New Roman"/>
                <w:lang w:eastAsia="ru-RU"/>
              </w:rPr>
              <w:t>міцності</w:t>
            </w:r>
            <w:proofErr w:type="spellEnd"/>
            <w:r w:rsidRPr="005A3A39">
              <w:rPr>
                <w:rFonts w:ascii="Times New Roman" w:eastAsia="Times New Roman" w:hAnsi="Times New Roman" w:cs="Times New Roman"/>
                <w:lang w:eastAsia="ru-RU"/>
              </w:rPr>
              <w:t xml:space="preserve"> при </w:t>
            </w:r>
            <w:proofErr w:type="spellStart"/>
            <w:r w:rsidRPr="005A3A39">
              <w:rPr>
                <w:rFonts w:ascii="Times New Roman" w:eastAsia="Times New Roman" w:hAnsi="Times New Roman" w:cs="Times New Roman"/>
                <w:lang w:eastAsia="ru-RU"/>
              </w:rPr>
              <w:t>стисненні</w:t>
            </w:r>
            <w:proofErr w:type="spellEnd"/>
            <w:r w:rsidRPr="005A3A39">
              <w:rPr>
                <w:rFonts w:ascii="Times New Roman" w:eastAsia="Times New Roman" w:hAnsi="Times New Roman" w:cs="Times New Roman"/>
                <w:lang w:eastAsia="ru-RU"/>
              </w:rPr>
              <w:t>, Мпа: 15 Н/мм2</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Вгова</w:t>
            </w:r>
            <w:proofErr w:type="spellEnd"/>
            <w:r w:rsidRPr="005A3A39">
              <w:rPr>
                <w:rFonts w:ascii="Times New Roman" w:eastAsia="Times New Roman" w:hAnsi="Times New Roman" w:cs="Times New Roman"/>
                <w:lang w:eastAsia="ru-RU"/>
              </w:rPr>
              <w:t xml:space="preserve"> </w:t>
            </w:r>
            <w:proofErr w:type="spellStart"/>
            <w:r w:rsidRPr="005A3A39">
              <w:rPr>
                <w:rFonts w:ascii="Times New Roman" w:eastAsia="Times New Roman" w:hAnsi="Times New Roman" w:cs="Times New Roman"/>
                <w:lang w:eastAsia="ru-RU"/>
              </w:rPr>
              <w:t>частка</w:t>
            </w:r>
            <w:proofErr w:type="spellEnd"/>
            <w:r w:rsidRPr="005A3A39">
              <w:rPr>
                <w:rFonts w:ascii="Times New Roman" w:eastAsia="Times New Roman" w:hAnsi="Times New Roman" w:cs="Times New Roman"/>
                <w:lang w:eastAsia="ru-RU"/>
              </w:rPr>
              <w:t xml:space="preserve"> AI203: 30%</w:t>
            </w:r>
          </w:p>
          <w:p w:rsidR="00012A4C" w:rsidRPr="005A3A39" w:rsidRDefault="00012A4C" w:rsidP="00012A4C">
            <w:pPr>
              <w:rPr>
                <w:rFonts w:ascii="Times New Roman" w:eastAsia="Times New Roman" w:hAnsi="Times New Roman" w:cs="Times New Roman"/>
                <w:lang w:eastAsia="ru-RU"/>
              </w:rPr>
            </w:pPr>
            <w:proofErr w:type="spellStart"/>
            <w:r w:rsidRPr="005A3A39">
              <w:rPr>
                <w:rFonts w:ascii="Times New Roman" w:eastAsia="Times New Roman" w:hAnsi="Times New Roman" w:cs="Times New Roman"/>
                <w:lang w:eastAsia="ru-RU"/>
              </w:rPr>
              <w:t>Вогнетривкість</w:t>
            </w:r>
            <w:proofErr w:type="spellEnd"/>
            <w:r w:rsidRPr="005A3A39">
              <w:rPr>
                <w:rFonts w:ascii="Times New Roman" w:eastAsia="Times New Roman" w:hAnsi="Times New Roman" w:cs="Times New Roman"/>
                <w:lang w:eastAsia="ru-RU"/>
              </w:rPr>
              <w:t xml:space="preserve">, не </w:t>
            </w:r>
            <w:proofErr w:type="spellStart"/>
            <w:r w:rsidRPr="005A3A39">
              <w:rPr>
                <w:rFonts w:ascii="Times New Roman" w:eastAsia="Times New Roman" w:hAnsi="Times New Roman" w:cs="Times New Roman"/>
                <w:lang w:eastAsia="ru-RU"/>
              </w:rPr>
              <w:t>нижче</w:t>
            </w:r>
            <w:proofErr w:type="spellEnd"/>
            <w:r w:rsidRPr="005A3A39">
              <w:rPr>
                <w:rFonts w:ascii="Times New Roman" w:eastAsia="Times New Roman" w:hAnsi="Times New Roman" w:cs="Times New Roman"/>
                <w:lang w:eastAsia="ru-RU"/>
              </w:rPr>
              <w:t xml:space="preserve"> (°С): 1690 </w:t>
            </w:r>
          </w:p>
        </w:tc>
      </w:tr>
    </w:tbl>
    <w:p w:rsidR="00012A4C" w:rsidRPr="005A3A39" w:rsidRDefault="00012A4C" w:rsidP="00012A4C">
      <w:pPr>
        <w:suppressAutoHyphens/>
        <w:autoSpaceDN w:val="0"/>
        <w:spacing w:after="120" w:line="264" w:lineRule="auto"/>
        <w:jc w:val="both"/>
        <w:rPr>
          <w:rFonts w:ascii="Times New Roman" w:eastAsia="Times New Roman" w:hAnsi="Times New Roman" w:cs="Times New Roman"/>
          <w:b/>
          <w:i/>
          <w:lang w:eastAsia="uk-UA"/>
        </w:rPr>
      </w:pPr>
      <w:r w:rsidRPr="005A3A39">
        <w:rPr>
          <w:rFonts w:ascii="Times New Roman" w:eastAsia="Times New Roman" w:hAnsi="Times New Roman" w:cs="Times New Roman"/>
          <w:b/>
          <w:i/>
          <w:lang w:eastAsia="uk-UA"/>
        </w:rPr>
        <w:t>Інші вимоги:</w:t>
      </w:r>
    </w:p>
    <w:p w:rsidR="00012A4C" w:rsidRPr="005A3A39" w:rsidRDefault="00012A4C" w:rsidP="00012A4C">
      <w:pPr>
        <w:tabs>
          <w:tab w:val="num" w:pos="-426"/>
        </w:tabs>
        <w:spacing w:after="0" w:line="240" w:lineRule="auto"/>
        <w:ind w:firstLine="567"/>
        <w:jc w:val="both"/>
        <w:rPr>
          <w:rFonts w:ascii="Times New Roman" w:eastAsia="Times New Roman" w:hAnsi="Times New Roman" w:cs="Times New Roman"/>
          <w:lang w:eastAsia="ru-RU"/>
        </w:rPr>
      </w:pPr>
      <w:r w:rsidRPr="005A3A39">
        <w:rPr>
          <w:rFonts w:ascii="Times New Roman" w:eastAsia="Times New Roman" w:hAnsi="Times New Roman" w:cs="Times New Roman"/>
          <w:lang w:eastAsia="ru-RU"/>
        </w:rPr>
        <w:lastRenderedPageBreak/>
        <w:t>Інформацію про відповідність запропонованого до поставки Товару технічним та якісним вимогам Замовника, шляхом надання під час проведення закупівлі наступних документів:</w:t>
      </w:r>
    </w:p>
    <w:p w:rsidR="00012A4C" w:rsidRPr="005A3A39" w:rsidRDefault="00012A4C" w:rsidP="00012A4C">
      <w:pPr>
        <w:numPr>
          <w:ilvl w:val="0"/>
          <w:numId w:val="3"/>
        </w:numPr>
        <w:suppressAutoHyphens/>
        <w:spacing w:after="0" w:line="240" w:lineRule="auto"/>
        <w:jc w:val="both"/>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порівняльну таблицю відповідності запропонованого товару технічним вимогам Замовника (обов‘язково з зазначенням повного найменування товару (назва виробника та країна походження), що має містити характеристики, які відповідають вимогам);</w:t>
      </w:r>
    </w:p>
    <w:p w:rsidR="00012A4C" w:rsidRPr="005A3A39" w:rsidRDefault="00012A4C" w:rsidP="00012A4C">
      <w:pPr>
        <w:numPr>
          <w:ilvl w:val="0"/>
          <w:numId w:val="3"/>
        </w:numPr>
        <w:spacing w:after="0" w:line="240" w:lineRule="auto"/>
        <w:contextualSpacing/>
        <w:jc w:val="both"/>
        <w:rPr>
          <w:rFonts w:ascii="Times New Roman" w:eastAsia="Calibri" w:hAnsi="Times New Roman" w:cs="Times New Roman"/>
          <w:lang w:eastAsia="ar-SA"/>
        </w:rPr>
      </w:pPr>
      <w:r w:rsidRPr="005A3A39">
        <w:rPr>
          <w:rFonts w:ascii="Times New Roman" w:eastAsia="Calibri" w:hAnsi="Times New Roman" w:cs="Times New Roman"/>
          <w:lang w:eastAsia="ar-SA"/>
        </w:rPr>
        <w:t xml:space="preserve">документи, що свідчать  про якість товарів, що пропонуються учасником (копію сертифікату якості, або сертифікату відповідності, або декларацію про відповідність, або </w:t>
      </w:r>
      <w:proofErr w:type="spellStart"/>
      <w:r w:rsidRPr="005A3A39">
        <w:rPr>
          <w:rFonts w:ascii="Times New Roman" w:eastAsia="Calibri" w:hAnsi="Times New Roman" w:cs="Times New Roman"/>
          <w:lang w:val="ru-RU" w:eastAsia="ar-SA"/>
        </w:rPr>
        <w:t>висновок</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державної</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санітарно-епідеміологічної</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експертизи</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або</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іншій</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подібний</w:t>
      </w:r>
      <w:proofErr w:type="spellEnd"/>
      <w:r w:rsidRPr="005A3A39">
        <w:rPr>
          <w:rFonts w:ascii="Times New Roman" w:eastAsia="Calibri" w:hAnsi="Times New Roman" w:cs="Times New Roman"/>
          <w:lang w:val="ru-RU" w:eastAsia="ar-SA"/>
        </w:rPr>
        <w:t xml:space="preserve"> документ, </w:t>
      </w:r>
      <w:proofErr w:type="spellStart"/>
      <w:r w:rsidRPr="005A3A39">
        <w:rPr>
          <w:rFonts w:ascii="Times New Roman" w:eastAsia="Calibri" w:hAnsi="Times New Roman" w:cs="Times New Roman"/>
          <w:lang w:val="ru-RU" w:eastAsia="ar-SA"/>
        </w:rPr>
        <w:t>що</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підтверджує</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відповідність</w:t>
      </w:r>
      <w:proofErr w:type="spellEnd"/>
      <w:r w:rsidRPr="005A3A39">
        <w:rPr>
          <w:rFonts w:ascii="Times New Roman" w:eastAsia="Calibri" w:hAnsi="Times New Roman" w:cs="Times New Roman"/>
          <w:lang w:val="ru-RU" w:eastAsia="ar-SA"/>
        </w:rPr>
        <w:t xml:space="preserve"> товару </w:t>
      </w:r>
      <w:proofErr w:type="spellStart"/>
      <w:r w:rsidRPr="005A3A39">
        <w:rPr>
          <w:rFonts w:ascii="Times New Roman" w:eastAsia="Calibri" w:hAnsi="Times New Roman" w:cs="Times New Roman"/>
          <w:lang w:val="ru-RU" w:eastAsia="ar-SA"/>
        </w:rPr>
        <w:t>вимогам</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встановленим</w:t>
      </w:r>
      <w:proofErr w:type="spellEnd"/>
      <w:r w:rsidRPr="005A3A39">
        <w:rPr>
          <w:rFonts w:ascii="Times New Roman" w:eastAsia="Calibri" w:hAnsi="Times New Roman" w:cs="Times New Roman"/>
          <w:lang w:val="ru-RU" w:eastAsia="ar-SA"/>
        </w:rPr>
        <w:t xml:space="preserve"> до </w:t>
      </w:r>
      <w:proofErr w:type="spellStart"/>
      <w:r w:rsidRPr="005A3A39">
        <w:rPr>
          <w:rFonts w:ascii="Times New Roman" w:eastAsia="Calibri" w:hAnsi="Times New Roman" w:cs="Times New Roman"/>
          <w:lang w:val="ru-RU" w:eastAsia="ar-SA"/>
        </w:rPr>
        <w:t>нього</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загальнообов’язковими</w:t>
      </w:r>
      <w:proofErr w:type="spellEnd"/>
      <w:r w:rsidRPr="005A3A39">
        <w:rPr>
          <w:rFonts w:ascii="Times New Roman" w:eastAsia="Calibri" w:hAnsi="Times New Roman" w:cs="Times New Roman"/>
          <w:lang w:val="ru-RU" w:eastAsia="ar-SA"/>
        </w:rPr>
        <w:t xml:space="preserve"> на </w:t>
      </w:r>
      <w:proofErr w:type="spellStart"/>
      <w:r w:rsidRPr="005A3A39">
        <w:rPr>
          <w:rFonts w:ascii="Times New Roman" w:eastAsia="Calibri" w:hAnsi="Times New Roman" w:cs="Times New Roman"/>
          <w:lang w:val="ru-RU" w:eastAsia="ar-SA"/>
        </w:rPr>
        <w:t>території</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України</w:t>
      </w:r>
      <w:proofErr w:type="spellEnd"/>
      <w:r w:rsidRPr="005A3A39">
        <w:rPr>
          <w:rFonts w:ascii="Times New Roman" w:eastAsia="Calibri" w:hAnsi="Times New Roman" w:cs="Times New Roman"/>
          <w:lang w:val="ru-RU" w:eastAsia="ar-SA"/>
        </w:rPr>
        <w:t xml:space="preserve"> нормами і правилами, повинен бути оформлений </w:t>
      </w:r>
      <w:proofErr w:type="spellStart"/>
      <w:r w:rsidRPr="005A3A39">
        <w:rPr>
          <w:rFonts w:ascii="Times New Roman" w:eastAsia="Calibri" w:hAnsi="Times New Roman" w:cs="Times New Roman"/>
          <w:lang w:val="ru-RU" w:eastAsia="ar-SA"/>
        </w:rPr>
        <w:t>відповідно</w:t>
      </w:r>
      <w:proofErr w:type="spellEnd"/>
      <w:r w:rsidRPr="005A3A39">
        <w:rPr>
          <w:rFonts w:ascii="Times New Roman" w:eastAsia="Calibri" w:hAnsi="Times New Roman" w:cs="Times New Roman"/>
          <w:lang w:val="ru-RU" w:eastAsia="ar-SA"/>
        </w:rPr>
        <w:t xml:space="preserve"> до </w:t>
      </w:r>
      <w:proofErr w:type="spellStart"/>
      <w:r w:rsidRPr="005A3A39">
        <w:rPr>
          <w:rFonts w:ascii="Times New Roman" w:eastAsia="Calibri" w:hAnsi="Times New Roman" w:cs="Times New Roman"/>
          <w:lang w:val="ru-RU" w:eastAsia="ar-SA"/>
        </w:rPr>
        <w:t>вимог</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законодавства</w:t>
      </w:r>
      <w:proofErr w:type="spellEnd"/>
      <w:r w:rsidRPr="005A3A39">
        <w:rPr>
          <w:rFonts w:ascii="Times New Roman" w:eastAsia="Calibri" w:hAnsi="Times New Roman" w:cs="Times New Roman"/>
          <w:lang w:val="ru-RU" w:eastAsia="ar-SA"/>
        </w:rPr>
        <w:t xml:space="preserve"> </w:t>
      </w:r>
      <w:proofErr w:type="spellStart"/>
      <w:r w:rsidRPr="005A3A39">
        <w:rPr>
          <w:rFonts w:ascii="Times New Roman" w:eastAsia="Calibri" w:hAnsi="Times New Roman" w:cs="Times New Roman"/>
          <w:lang w:val="ru-RU" w:eastAsia="ar-SA"/>
        </w:rPr>
        <w:t>України</w:t>
      </w:r>
      <w:proofErr w:type="spellEnd"/>
      <w:r w:rsidRPr="005A3A39">
        <w:rPr>
          <w:rFonts w:ascii="Times New Roman" w:eastAsia="Calibri" w:hAnsi="Times New Roman" w:cs="Times New Roman"/>
          <w:lang w:eastAsia="ar-SA"/>
        </w:rPr>
        <w:t>).</w:t>
      </w:r>
    </w:p>
    <w:p w:rsidR="00012A4C" w:rsidRPr="005A3A39" w:rsidRDefault="00012A4C" w:rsidP="00012A4C">
      <w:pPr>
        <w:autoSpaceDE w:val="0"/>
        <w:autoSpaceDN w:val="0"/>
        <w:adjustRightInd w:val="0"/>
        <w:spacing w:after="0"/>
        <w:ind w:firstLine="709"/>
        <w:jc w:val="both"/>
        <w:rPr>
          <w:rFonts w:ascii="Times New Roman" w:eastAsia="Times New Roman" w:hAnsi="Times New Roman" w:cs="Times New Roman"/>
          <w:lang w:eastAsia="ru-RU"/>
        </w:rPr>
      </w:pPr>
    </w:p>
    <w:p w:rsidR="00012A4C" w:rsidRPr="005A3A39" w:rsidRDefault="00012A4C" w:rsidP="00012A4C">
      <w:pPr>
        <w:spacing w:after="0" w:line="240" w:lineRule="auto"/>
        <w:ind w:firstLine="709"/>
        <w:jc w:val="both"/>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Технічні та якісні характеристики предмету закупівлі не повинні завдавати шкоди навколишньому середовищу та передбачають необхідність застосовування заходів із захисту довкілля.</w:t>
      </w:r>
    </w:p>
    <w:p w:rsidR="00012A4C" w:rsidRPr="005A3A39" w:rsidRDefault="00012A4C" w:rsidP="00012A4C">
      <w:pPr>
        <w:spacing w:after="0" w:line="240" w:lineRule="auto"/>
        <w:ind w:firstLine="709"/>
        <w:jc w:val="both"/>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Товар, який постачається, повинен бути новим (таким, що не перебував в експлуатації), термін та умови його зберігання не порушені.</w:t>
      </w:r>
    </w:p>
    <w:p w:rsidR="00012A4C" w:rsidRPr="005A3A39" w:rsidRDefault="00012A4C" w:rsidP="00012A4C">
      <w:pPr>
        <w:spacing w:after="0" w:line="240" w:lineRule="auto"/>
        <w:ind w:firstLine="709"/>
        <w:jc w:val="both"/>
        <w:rPr>
          <w:rFonts w:ascii="Times New Roman" w:eastAsia="Times New Roman" w:hAnsi="Times New Roman" w:cs="Times New Roman"/>
          <w:lang w:eastAsia="ru-RU"/>
        </w:rPr>
      </w:pPr>
      <w:r w:rsidRPr="005A3A39">
        <w:rPr>
          <w:rFonts w:ascii="Times New Roman" w:eastAsia="Times New Roman" w:hAnsi="Times New Roman" w:cs="Times New Roman"/>
          <w:lang w:eastAsia="ru-RU"/>
        </w:rPr>
        <w:t>Упаковка товару повинна бути цілісною, забезпечувати повне збереження товару від пошкоджень і псування при перевезенні.</w:t>
      </w:r>
    </w:p>
    <w:p w:rsidR="00012A4C" w:rsidRDefault="00012A4C" w:rsidP="00AE50D5">
      <w:pPr>
        <w:rPr>
          <w:lang w:eastAsia="uk-UA"/>
        </w:rPr>
      </w:pPr>
    </w:p>
    <w:p w:rsidR="00476DCE" w:rsidRDefault="00476DCE" w:rsidP="00AE50D5">
      <w:pPr>
        <w:rPr>
          <w:lang w:eastAsia="uk-UA"/>
        </w:rPr>
      </w:pPr>
    </w:p>
    <w:p w:rsidR="00476DCE" w:rsidRDefault="00476DCE" w:rsidP="00AE50D5">
      <w:pPr>
        <w:rPr>
          <w:lang w:eastAsia="uk-UA"/>
        </w:rPr>
      </w:pPr>
    </w:p>
    <w:p w:rsidR="00476DCE" w:rsidRDefault="00476DCE" w:rsidP="00AE50D5">
      <w:pPr>
        <w:rPr>
          <w:lang w:eastAsia="uk-UA"/>
        </w:rPr>
      </w:pPr>
    </w:p>
    <w:p w:rsidR="00012A4C" w:rsidRDefault="00012A4C" w:rsidP="00AE50D5">
      <w:pPr>
        <w:rPr>
          <w:lang w:eastAsia="uk-UA"/>
        </w:rPr>
      </w:pPr>
    </w:p>
    <w:p w:rsidR="00012A4C" w:rsidRDefault="00012A4C" w:rsidP="00AE50D5">
      <w:pPr>
        <w:rPr>
          <w:lang w:eastAsia="uk-UA"/>
        </w:rPr>
      </w:pPr>
    </w:p>
    <w:p w:rsidR="00012A4C" w:rsidRDefault="00012A4C" w:rsidP="00AE50D5">
      <w:pPr>
        <w:rPr>
          <w:lang w:eastAsia="uk-UA"/>
        </w:rPr>
      </w:pPr>
    </w:p>
    <w:p w:rsidR="00012A4C" w:rsidRDefault="00012A4C" w:rsidP="00AE50D5">
      <w:pPr>
        <w:rPr>
          <w:lang w:eastAsia="uk-UA"/>
        </w:rPr>
      </w:pPr>
    </w:p>
    <w:p w:rsidR="00012A4C" w:rsidRDefault="00012A4C" w:rsidP="00AE50D5">
      <w:pPr>
        <w:rPr>
          <w:lang w:eastAsia="uk-UA"/>
        </w:rPr>
      </w:pPr>
    </w:p>
    <w:p w:rsidR="00012A4C" w:rsidRDefault="00012A4C" w:rsidP="00AE50D5">
      <w:pPr>
        <w:rPr>
          <w:lang w:eastAsia="uk-UA"/>
        </w:rPr>
      </w:pPr>
    </w:p>
    <w:p w:rsidR="00012A4C" w:rsidRDefault="00012A4C" w:rsidP="00AE50D5">
      <w:pPr>
        <w:rPr>
          <w:lang w:eastAsia="uk-UA"/>
        </w:rPr>
      </w:pPr>
    </w:p>
    <w:p w:rsidR="00012A4C" w:rsidRDefault="00012A4C" w:rsidP="00AE50D5">
      <w:pPr>
        <w:rPr>
          <w:lang w:eastAsia="uk-UA"/>
        </w:rPr>
      </w:pPr>
    </w:p>
    <w:p w:rsidR="00AE50D5" w:rsidRPr="00AE50D5" w:rsidRDefault="00AE50D5" w:rsidP="00AE50D5">
      <w:pPr>
        <w:rPr>
          <w:lang w:eastAsia="uk-UA"/>
        </w:rPr>
      </w:pPr>
    </w:p>
    <w:p w:rsidR="00AE50D5" w:rsidRDefault="00AE50D5" w:rsidP="00AE50D5">
      <w:pPr>
        <w:rPr>
          <w:lang w:eastAsia="uk-UA"/>
        </w:rPr>
      </w:pPr>
    </w:p>
    <w:p w:rsidR="008B74E8" w:rsidRDefault="008B74E8" w:rsidP="00AE50D5">
      <w:pPr>
        <w:rPr>
          <w:lang w:eastAsia="uk-UA"/>
        </w:rPr>
      </w:pPr>
    </w:p>
    <w:p w:rsidR="008B74E8" w:rsidRDefault="008B74E8" w:rsidP="00AE50D5">
      <w:pPr>
        <w:rPr>
          <w:lang w:eastAsia="uk-UA"/>
        </w:rPr>
      </w:pPr>
    </w:p>
    <w:p w:rsidR="008B74E8" w:rsidRDefault="008B74E8" w:rsidP="00AE50D5">
      <w:pPr>
        <w:rPr>
          <w:lang w:eastAsia="uk-UA"/>
        </w:rPr>
      </w:pPr>
    </w:p>
    <w:p w:rsidR="008B74E8" w:rsidRDefault="008B74E8" w:rsidP="00AE50D5">
      <w:pPr>
        <w:rPr>
          <w:lang w:eastAsia="uk-UA"/>
        </w:rPr>
      </w:pPr>
    </w:p>
    <w:p w:rsidR="008B74E8" w:rsidRDefault="008B74E8" w:rsidP="00AE50D5">
      <w:pPr>
        <w:rPr>
          <w:lang w:eastAsia="uk-UA"/>
        </w:rPr>
      </w:pPr>
    </w:p>
    <w:p w:rsidR="008B74E8" w:rsidRDefault="008B74E8" w:rsidP="00AE50D5">
      <w:pPr>
        <w:rPr>
          <w:lang w:eastAsia="uk-UA"/>
        </w:rPr>
      </w:pPr>
    </w:p>
    <w:p w:rsidR="008B74E8" w:rsidRDefault="008B74E8" w:rsidP="00AE50D5">
      <w:pPr>
        <w:rPr>
          <w:lang w:eastAsia="uk-UA"/>
        </w:rPr>
      </w:pPr>
    </w:p>
    <w:p w:rsidR="008B74E8" w:rsidRDefault="008B74E8" w:rsidP="00AE50D5">
      <w:pPr>
        <w:rPr>
          <w:lang w:eastAsia="uk-UA"/>
        </w:rPr>
      </w:pPr>
    </w:p>
    <w:p w:rsidR="008B74E8" w:rsidRPr="00AE50D5" w:rsidRDefault="008B74E8" w:rsidP="00AE50D5">
      <w:pPr>
        <w:rPr>
          <w:lang w:eastAsia="uk-UA"/>
        </w:rPr>
      </w:pPr>
    </w:p>
    <w:p w:rsidR="00012A4C" w:rsidRPr="00012A4C" w:rsidRDefault="00012A4C" w:rsidP="00012A4C">
      <w:pPr>
        <w:spacing w:after="0" w:line="240" w:lineRule="auto"/>
        <w:jc w:val="center"/>
        <w:rPr>
          <w:rFonts w:ascii="Times New Roman" w:eastAsia="Calibri" w:hAnsi="Times New Roman" w:cs="Times New Roman"/>
          <w:b/>
          <w:lang w:eastAsia="uk-UA"/>
        </w:rPr>
      </w:pPr>
      <w:r w:rsidRPr="00012A4C">
        <w:rPr>
          <w:rFonts w:ascii="Times New Roman" w:eastAsia="Calibri" w:hAnsi="Times New Roman" w:cs="Times New Roman"/>
          <w:b/>
          <w:lang w:eastAsia="uk-UA"/>
        </w:rPr>
        <w:t>ЗГОДА</w:t>
      </w:r>
    </w:p>
    <w:p w:rsidR="00012A4C" w:rsidRPr="00012A4C" w:rsidRDefault="00012A4C" w:rsidP="00012A4C">
      <w:pPr>
        <w:spacing w:after="0" w:line="240" w:lineRule="auto"/>
        <w:jc w:val="center"/>
        <w:rPr>
          <w:rFonts w:ascii="Times New Roman" w:eastAsia="Calibri" w:hAnsi="Times New Roman" w:cs="Times New Roman"/>
          <w:b/>
          <w:lang w:eastAsia="uk-UA"/>
        </w:rPr>
      </w:pPr>
      <w:r w:rsidRPr="00012A4C">
        <w:rPr>
          <w:rFonts w:ascii="Times New Roman" w:eastAsia="Calibri" w:hAnsi="Times New Roman" w:cs="Times New Roman"/>
          <w:b/>
          <w:lang w:eastAsia="uk-UA"/>
        </w:rPr>
        <w:t>НА ОБРОБКУ ПЕРСОНАЛЬНИХ ДАНИХ</w:t>
      </w:r>
    </w:p>
    <w:p w:rsidR="00012A4C" w:rsidRPr="00012A4C" w:rsidRDefault="00012A4C" w:rsidP="00012A4C">
      <w:pPr>
        <w:spacing w:after="0" w:line="240" w:lineRule="auto"/>
        <w:rPr>
          <w:rFonts w:ascii="Times New Roman" w:eastAsia="Calibri" w:hAnsi="Times New Roman" w:cs="Times New Roman"/>
          <w:lang w:eastAsia="uk-UA"/>
        </w:rPr>
      </w:pPr>
    </w:p>
    <w:p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Я,                                                                                                                                ,</w:t>
      </w:r>
    </w:p>
    <w:p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(Прізвище, ім’я та по-батькові повністю)</w:t>
      </w:r>
    </w:p>
    <w:p w:rsidR="00012A4C" w:rsidRPr="00012A4C" w:rsidRDefault="00012A4C" w:rsidP="00012A4C">
      <w:pPr>
        <w:spacing w:after="0" w:line="240" w:lineRule="auto"/>
        <w:jc w:val="both"/>
        <w:rPr>
          <w:rFonts w:ascii="Times New Roman" w:eastAsia="Calibri" w:hAnsi="Times New Roman" w:cs="Times New Roman"/>
          <w:lang w:eastAsia="uk-UA"/>
        </w:rPr>
      </w:pPr>
    </w:p>
    <w:p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012A4C">
        <w:rPr>
          <w:rFonts w:ascii="Times New Roman" w:eastAsia="Times New Roman" w:hAnsi="Times New Roman" w:cs="Times New Roman"/>
          <w:lang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012A4C">
        <w:rPr>
          <w:rFonts w:ascii="Times New Roman" w:eastAsia="Calibri" w:hAnsi="Times New Roman" w:cs="Times New Roman"/>
          <w:lang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Зі змістом ст.8 Закону України «Про захист персональних даних» я ознайомлений.</w:t>
      </w:r>
    </w:p>
    <w:p w:rsidR="00012A4C" w:rsidRPr="00012A4C" w:rsidRDefault="00012A4C" w:rsidP="00012A4C">
      <w:pPr>
        <w:spacing w:after="0" w:line="240" w:lineRule="auto"/>
        <w:jc w:val="both"/>
        <w:rPr>
          <w:rFonts w:ascii="Times New Roman" w:eastAsia="Calibri" w:hAnsi="Times New Roman" w:cs="Times New Roman"/>
          <w:lang w:eastAsia="uk-UA"/>
        </w:rPr>
      </w:pPr>
    </w:p>
    <w:p w:rsidR="00012A4C" w:rsidRPr="00012A4C" w:rsidRDefault="00012A4C" w:rsidP="00012A4C">
      <w:pPr>
        <w:spacing w:after="0" w:line="240" w:lineRule="auto"/>
        <w:jc w:val="both"/>
        <w:rPr>
          <w:rFonts w:ascii="Times New Roman" w:eastAsia="Calibri" w:hAnsi="Times New Roman" w:cs="Times New Roman"/>
          <w:lang w:eastAsia="uk-UA"/>
        </w:rPr>
      </w:pPr>
    </w:p>
    <w:p w:rsidR="00012A4C" w:rsidRPr="00012A4C" w:rsidRDefault="00012A4C" w:rsidP="00012A4C">
      <w:pPr>
        <w:spacing w:after="0" w:line="240" w:lineRule="auto"/>
        <w:jc w:val="both"/>
        <w:rPr>
          <w:rFonts w:ascii="Times New Roman" w:eastAsia="Calibri" w:hAnsi="Times New Roman" w:cs="Times New Roman"/>
          <w:lang w:eastAsia="uk-UA"/>
        </w:rPr>
      </w:pPr>
    </w:p>
    <w:p w:rsidR="00012A4C" w:rsidRPr="00012A4C" w:rsidRDefault="00012A4C" w:rsidP="00012A4C">
      <w:pPr>
        <w:spacing w:after="0" w:line="240" w:lineRule="auto"/>
        <w:rPr>
          <w:rFonts w:ascii="Times New Roman" w:eastAsia="Calibri" w:hAnsi="Times New Roman" w:cs="Times New Roman"/>
          <w:lang w:eastAsia="uk-UA"/>
        </w:rPr>
      </w:pPr>
      <w:r w:rsidRPr="00012A4C">
        <w:rPr>
          <w:rFonts w:ascii="Times New Roman" w:eastAsia="Calibri" w:hAnsi="Times New Roman" w:cs="Times New Roman"/>
          <w:lang w:eastAsia="uk-UA"/>
        </w:rPr>
        <w:t>_______________                                   ________________                 ____________________</w:t>
      </w:r>
    </w:p>
    <w:p w:rsidR="00012A4C" w:rsidRPr="00012A4C" w:rsidRDefault="00012A4C" w:rsidP="00012A4C">
      <w:pPr>
        <w:spacing w:after="0" w:line="240" w:lineRule="auto"/>
        <w:rPr>
          <w:rFonts w:ascii="Times New Roman" w:eastAsia="Calibri" w:hAnsi="Times New Roman" w:cs="Times New Roman"/>
          <w:lang w:eastAsia="uk-UA"/>
        </w:rPr>
      </w:pPr>
      <w:r w:rsidRPr="00012A4C">
        <w:rPr>
          <w:rFonts w:ascii="Times New Roman" w:eastAsia="Calibri" w:hAnsi="Times New Roman" w:cs="Times New Roman"/>
          <w:lang w:eastAsia="uk-UA"/>
        </w:rPr>
        <w:t>Дата                                                             Підпис                                     Прізвище та ініціали</w:t>
      </w:r>
    </w:p>
    <w:p w:rsidR="00012A4C" w:rsidRPr="00012A4C" w:rsidRDefault="00012A4C" w:rsidP="00012A4C">
      <w:pPr>
        <w:spacing w:after="0" w:line="240" w:lineRule="auto"/>
        <w:rPr>
          <w:rFonts w:ascii="Calibri" w:eastAsia="Calibri" w:hAnsi="Calibri" w:cs="Calibri"/>
          <w:sz w:val="20"/>
          <w:szCs w:val="20"/>
          <w:lang w:eastAsia="uk-UA"/>
        </w:rPr>
      </w:pPr>
    </w:p>
    <w:p w:rsidR="00AE50D5" w:rsidRPr="00AE50D5" w:rsidRDefault="00AE50D5" w:rsidP="00AE50D5">
      <w:pPr>
        <w:rPr>
          <w:lang w:eastAsia="uk-UA"/>
        </w:rPr>
      </w:pPr>
    </w:p>
    <w:p w:rsidR="00AE50D5" w:rsidRPr="00AE50D5" w:rsidRDefault="00AE50D5" w:rsidP="00AE50D5">
      <w:pPr>
        <w:rPr>
          <w:lang w:eastAsia="uk-UA"/>
        </w:rPr>
      </w:pPr>
    </w:p>
    <w:p w:rsidR="00B9032D" w:rsidRDefault="00B9032D"/>
    <w:sectPr w:rsidR="00B9032D" w:rsidSect="00AE50D5">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
    <w:nsid w:val="3C067E02"/>
    <w:multiLevelType w:val="multilevel"/>
    <w:tmpl w:val="B9D2559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2C232C"/>
    <w:multiLevelType w:val="hybridMultilevel"/>
    <w:tmpl w:val="DFB859A8"/>
    <w:lvl w:ilvl="0" w:tplc="63DE926C">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8E85089"/>
    <w:multiLevelType w:val="multilevel"/>
    <w:tmpl w:val="9AF8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21603D"/>
    <w:multiLevelType w:val="hybridMultilevel"/>
    <w:tmpl w:val="32ECF788"/>
    <w:lvl w:ilvl="0" w:tplc="943653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04"/>
    <w:rsid w:val="00012A4C"/>
    <w:rsid w:val="00031A8A"/>
    <w:rsid w:val="0003326C"/>
    <w:rsid w:val="00041CF2"/>
    <w:rsid w:val="0004613C"/>
    <w:rsid w:val="0006034D"/>
    <w:rsid w:val="00084F27"/>
    <w:rsid w:val="000B0D0E"/>
    <w:rsid w:val="000C776D"/>
    <w:rsid w:val="000F78EE"/>
    <w:rsid w:val="00121D6C"/>
    <w:rsid w:val="00132D84"/>
    <w:rsid w:val="001B2253"/>
    <w:rsid w:val="00204C36"/>
    <w:rsid w:val="00262081"/>
    <w:rsid w:val="002C5AEC"/>
    <w:rsid w:val="002F747B"/>
    <w:rsid w:val="003003B6"/>
    <w:rsid w:val="003C34EA"/>
    <w:rsid w:val="003C422D"/>
    <w:rsid w:val="003E457D"/>
    <w:rsid w:val="004253DE"/>
    <w:rsid w:val="00476DCE"/>
    <w:rsid w:val="0048747A"/>
    <w:rsid w:val="004D364E"/>
    <w:rsid w:val="00534EEE"/>
    <w:rsid w:val="00590504"/>
    <w:rsid w:val="005A3A39"/>
    <w:rsid w:val="005A5F51"/>
    <w:rsid w:val="005E25F5"/>
    <w:rsid w:val="00622C77"/>
    <w:rsid w:val="006348B5"/>
    <w:rsid w:val="00670713"/>
    <w:rsid w:val="006E3DDE"/>
    <w:rsid w:val="0070658A"/>
    <w:rsid w:val="00706BCB"/>
    <w:rsid w:val="00714E49"/>
    <w:rsid w:val="00727251"/>
    <w:rsid w:val="007A5C83"/>
    <w:rsid w:val="007F02D4"/>
    <w:rsid w:val="008076DA"/>
    <w:rsid w:val="00877C0A"/>
    <w:rsid w:val="00885295"/>
    <w:rsid w:val="008A75F4"/>
    <w:rsid w:val="008B0512"/>
    <w:rsid w:val="008B74E8"/>
    <w:rsid w:val="008E2338"/>
    <w:rsid w:val="008F06A7"/>
    <w:rsid w:val="009215D7"/>
    <w:rsid w:val="009958F5"/>
    <w:rsid w:val="009B3A98"/>
    <w:rsid w:val="009B6834"/>
    <w:rsid w:val="009C355D"/>
    <w:rsid w:val="00A208E2"/>
    <w:rsid w:val="00A41AE9"/>
    <w:rsid w:val="00A436E1"/>
    <w:rsid w:val="00AE50D5"/>
    <w:rsid w:val="00B572D9"/>
    <w:rsid w:val="00B9032D"/>
    <w:rsid w:val="00BD02D0"/>
    <w:rsid w:val="00BD5DAD"/>
    <w:rsid w:val="00C03CA6"/>
    <w:rsid w:val="00C257B0"/>
    <w:rsid w:val="00C41425"/>
    <w:rsid w:val="00C61F5C"/>
    <w:rsid w:val="00C657F7"/>
    <w:rsid w:val="00C92A27"/>
    <w:rsid w:val="00CF1B1D"/>
    <w:rsid w:val="00D304FA"/>
    <w:rsid w:val="00D65E21"/>
    <w:rsid w:val="00D67AB1"/>
    <w:rsid w:val="00DC1114"/>
    <w:rsid w:val="00DD48F8"/>
    <w:rsid w:val="00E15A46"/>
    <w:rsid w:val="00E20152"/>
    <w:rsid w:val="00E201C0"/>
    <w:rsid w:val="00E212D1"/>
    <w:rsid w:val="00E6639A"/>
    <w:rsid w:val="00E67C49"/>
    <w:rsid w:val="00EB5E3E"/>
    <w:rsid w:val="00EF37D6"/>
    <w:rsid w:val="00F057C6"/>
    <w:rsid w:val="00F1042D"/>
    <w:rsid w:val="00F4032D"/>
    <w:rsid w:val="00FD4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27"/>
    <w:rPr>
      <w:rFonts w:ascii="Tahoma" w:hAnsi="Tahoma" w:cs="Tahoma"/>
      <w:sz w:val="16"/>
      <w:szCs w:val="16"/>
    </w:rPr>
  </w:style>
  <w:style w:type="paragraph" w:styleId="a5">
    <w:name w:val="No Spacing"/>
    <w:qFormat/>
    <w:rsid w:val="00DD48F8"/>
    <w:pPr>
      <w:spacing w:after="0" w:line="240" w:lineRule="auto"/>
    </w:pPr>
  </w:style>
  <w:style w:type="paragraph" w:styleId="a6">
    <w:name w:val="List Paragraph"/>
    <w:basedOn w:val="a"/>
    <w:uiPriority w:val="34"/>
    <w:qFormat/>
    <w:rsid w:val="00012A4C"/>
    <w:pPr>
      <w:ind w:left="720"/>
      <w:contextualSpacing/>
    </w:pPr>
  </w:style>
  <w:style w:type="table" w:styleId="a7">
    <w:name w:val="Table Grid"/>
    <w:basedOn w:val="a1"/>
    <w:uiPriority w:val="59"/>
    <w:rsid w:val="00012A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21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27"/>
    <w:rPr>
      <w:rFonts w:ascii="Tahoma" w:hAnsi="Tahoma" w:cs="Tahoma"/>
      <w:sz w:val="16"/>
      <w:szCs w:val="16"/>
    </w:rPr>
  </w:style>
  <w:style w:type="paragraph" w:styleId="a5">
    <w:name w:val="No Spacing"/>
    <w:qFormat/>
    <w:rsid w:val="00DD48F8"/>
    <w:pPr>
      <w:spacing w:after="0" w:line="240" w:lineRule="auto"/>
    </w:pPr>
  </w:style>
  <w:style w:type="paragraph" w:styleId="a6">
    <w:name w:val="List Paragraph"/>
    <w:basedOn w:val="a"/>
    <w:uiPriority w:val="34"/>
    <w:qFormat/>
    <w:rsid w:val="00012A4C"/>
    <w:pPr>
      <w:ind w:left="720"/>
      <w:contextualSpacing/>
    </w:pPr>
  </w:style>
  <w:style w:type="table" w:styleId="a7">
    <w:name w:val="Table Grid"/>
    <w:basedOn w:val="a1"/>
    <w:uiPriority w:val="59"/>
    <w:rsid w:val="00012A4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21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935">
      <w:bodyDiv w:val="1"/>
      <w:marLeft w:val="0"/>
      <w:marRight w:val="0"/>
      <w:marTop w:val="0"/>
      <w:marBottom w:val="0"/>
      <w:divBdr>
        <w:top w:val="none" w:sz="0" w:space="0" w:color="auto"/>
        <w:left w:val="none" w:sz="0" w:space="0" w:color="auto"/>
        <w:bottom w:val="none" w:sz="0" w:space="0" w:color="auto"/>
        <w:right w:val="none" w:sz="0" w:space="0" w:color="auto"/>
      </w:divBdr>
    </w:div>
    <w:div w:id="141435825">
      <w:bodyDiv w:val="1"/>
      <w:marLeft w:val="0"/>
      <w:marRight w:val="0"/>
      <w:marTop w:val="0"/>
      <w:marBottom w:val="0"/>
      <w:divBdr>
        <w:top w:val="none" w:sz="0" w:space="0" w:color="auto"/>
        <w:left w:val="none" w:sz="0" w:space="0" w:color="auto"/>
        <w:bottom w:val="none" w:sz="0" w:space="0" w:color="auto"/>
        <w:right w:val="none" w:sz="0" w:space="0" w:color="auto"/>
      </w:divBdr>
    </w:div>
    <w:div w:id="248195080">
      <w:bodyDiv w:val="1"/>
      <w:marLeft w:val="0"/>
      <w:marRight w:val="0"/>
      <w:marTop w:val="0"/>
      <w:marBottom w:val="0"/>
      <w:divBdr>
        <w:top w:val="none" w:sz="0" w:space="0" w:color="auto"/>
        <w:left w:val="none" w:sz="0" w:space="0" w:color="auto"/>
        <w:bottom w:val="none" w:sz="0" w:space="0" w:color="auto"/>
        <w:right w:val="none" w:sz="0" w:space="0" w:color="auto"/>
      </w:divBdr>
    </w:div>
    <w:div w:id="272128581">
      <w:bodyDiv w:val="1"/>
      <w:marLeft w:val="0"/>
      <w:marRight w:val="0"/>
      <w:marTop w:val="0"/>
      <w:marBottom w:val="0"/>
      <w:divBdr>
        <w:top w:val="none" w:sz="0" w:space="0" w:color="auto"/>
        <w:left w:val="none" w:sz="0" w:space="0" w:color="auto"/>
        <w:bottom w:val="none" w:sz="0" w:space="0" w:color="auto"/>
        <w:right w:val="none" w:sz="0" w:space="0" w:color="auto"/>
      </w:divBdr>
    </w:div>
    <w:div w:id="549263676">
      <w:bodyDiv w:val="1"/>
      <w:marLeft w:val="0"/>
      <w:marRight w:val="0"/>
      <w:marTop w:val="0"/>
      <w:marBottom w:val="0"/>
      <w:divBdr>
        <w:top w:val="none" w:sz="0" w:space="0" w:color="auto"/>
        <w:left w:val="none" w:sz="0" w:space="0" w:color="auto"/>
        <w:bottom w:val="none" w:sz="0" w:space="0" w:color="auto"/>
        <w:right w:val="none" w:sz="0" w:space="0" w:color="auto"/>
      </w:divBdr>
    </w:div>
    <w:div w:id="769199166">
      <w:bodyDiv w:val="1"/>
      <w:marLeft w:val="0"/>
      <w:marRight w:val="0"/>
      <w:marTop w:val="0"/>
      <w:marBottom w:val="0"/>
      <w:divBdr>
        <w:top w:val="none" w:sz="0" w:space="0" w:color="auto"/>
        <w:left w:val="none" w:sz="0" w:space="0" w:color="auto"/>
        <w:bottom w:val="none" w:sz="0" w:space="0" w:color="auto"/>
        <w:right w:val="none" w:sz="0" w:space="0" w:color="auto"/>
      </w:divBdr>
    </w:div>
    <w:div w:id="883176351">
      <w:bodyDiv w:val="1"/>
      <w:marLeft w:val="0"/>
      <w:marRight w:val="0"/>
      <w:marTop w:val="0"/>
      <w:marBottom w:val="0"/>
      <w:divBdr>
        <w:top w:val="none" w:sz="0" w:space="0" w:color="auto"/>
        <w:left w:val="none" w:sz="0" w:space="0" w:color="auto"/>
        <w:bottom w:val="none" w:sz="0" w:space="0" w:color="auto"/>
        <w:right w:val="none" w:sz="0" w:space="0" w:color="auto"/>
      </w:divBdr>
    </w:div>
    <w:div w:id="964893792">
      <w:bodyDiv w:val="1"/>
      <w:marLeft w:val="0"/>
      <w:marRight w:val="0"/>
      <w:marTop w:val="0"/>
      <w:marBottom w:val="0"/>
      <w:divBdr>
        <w:top w:val="none" w:sz="0" w:space="0" w:color="auto"/>
        <w:left w:val="none" w:sz="0" w:space="0" w:color="auto"/>
        <w:bottom w:val="none" w:sz="0" w:space="0" w:color="auto"/>
        <w:right w:val="none" w:sz="0" w:space="0" w:color="auto"/>
      </w:divBdr>
    </w:div>
    <w:div w:id="1033531418">
      <w:bodyDiv w:val="1"/>
      <w:marLeft w:val="0"/>
      <w:marRight w:val="0"/>
      <w:marTop w:val="0"/>
      <w:marBottom w:val="0"/>
      <w:divBdr>
        <w:top w:val="none" w:sz="0" w:space="0" w:color="auto"/>
        <w:left w:val="none" w:sz="0" w:space="0" w:color="auto"/>
        <w:bottom w:val="none" w:sz="0" w:space="0" w:color="auto"/>
        <w:right w:val="none" w:sz="0" w:space="0" w:color="auto"/>
      </w:divBdr>
    </w:div>
    <w:div w:id="1175876636">
      <w:bodyDiv w:val="1"/>
      <w:marLeft w:val="0"/>
      <w:marRight w:val="0"/>
      <w:marTop w:val="0"/>
      <w:marBottom w:val="0"/>
      <w:divBdr>
        <w:top w:val="none" w:sz="0" w:space="0" w:color="auto"/>
        <w:left w:val="none" w:sz="0" w:space="0" w:color="auto"/>
        <w:bottom w:val="none" w:sz="0" w:space="0" w:color="auto"/>
        <w:right w:val="none" w:sz="0" w:space="0" w:color="auto"/>
      </w:divBdr>
    </w:div>
    <w:div w:id="1447503031">
      <w:bodyDiv w:val="1"/>
      <w:marLeft w:val="0"/>
      <w:marRight w:val="0"/>
      <w:marTop w:val="0"/>
      <w:marBottom w:val="0"/>
      <w:divBdr>
        <w:top w:val="none" w:sz="0" w:space="0" w:color="auto"/>
        <w:left w:val="none" w:sz="0" w:space="0" w:color="auto"/>
        <w:bottom w:val="none" w:sz="0" w:space="0" w:color="auto"/>
        <w:right w:val="none" w:sz="0" w:space="0" w:color="auto"/>
      </w:divBdr>
    </w:div>
    <w:div w:id="1540167551">
      <w:bodyDiv w:val="1"/>
      <w:marLeft w:val="0"/>
      <w:marRight w:val="0"/>
      <w:marTop w:val="0"/>
      <w:marBottom w:val="0"/>
      <w:divBdr>
        <w:top w:val="none" w:sz="0" w:space="0" w:color="auto"/>
        <w:left w:val="none" w:sz="0" w:space="0" w:color="auto"/>
        <w:bottom w:val="none" w:sz="0" w:space="0" w:color="auto"/>
        <w:right w:val="none" w:sz="0" w:space="0" w:color="auto"/>
      </w:divBdr>
    </w:div>
    <w:div w:id="1557162510">
      <w:bodyDiv w:val="1"/>
      <w:marLeft w:val="0"/>
      <w:marRight w:val="0"/>
      <w:marTop w:val="0"/>
      <w:marBottom w:val="0"/>
      <w:divBdr>
        <w:top w:val="none" w:sz="0" w:space="0" w:color="auto"/>
        <w:left w:val="none" w:sz="0" w:space="0" w:color="auto"/>
        <w:bottom w:val="none" w:sz="0" w:space="0" w:color="auto"/>
        <w:right w:val="none" w:sz="0" w:space="0" w:color="auto"/>
      </w:divBdr>
    </w:div>
    <w:div w:id="1770925876">
      <w:bodyDiv w:val="1"/>
      <w:marLeft w:val="0"/>
      <w:marRight w:val="0"/>
      <w:marTop w:val="0"/>
      <w:marBottom w:val="0"/>
      <w:divBdr>
        <w:top w:val="none" w:sz="0" w:space="0" w:color="auto"/>
        <w:left w:val="none" w:sz="0" w:space="0" w:color="auto"/>
        <w:bottom w:val="none" w:sz="0" w:space="0" w:color="auto"/>
        <w:right w:val="none" w:sz="0" w:space="0" w:color="auto"/>
      </w:divBdr>
    </w:div>
    <w:div w:id="18588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3" Type="http://schemas.microsoft.com/office/2007/relationships/stylesWithEffects" Target="stylesWithEffects.xml"/><Relationship Id="rId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39236</Words>
  <Characters>22366</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2022-10-24T12:40:00Z</cp:lastPrinted>
  <dcterms:created xsi:type="dcterms:W3CDTF">2022-10-24T11:03:00Z</dcterms:created>
  <dcterms:modified xsi:type="dcterms:W3CDTF">2022-10-27T08:41:00Z</dcterms:modified>
</cp:coreProperties>
</file>