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11" w:rsidRPr="00E81403" w:rsidRDefault="003A1211" w:rsidP="003A1211">
      <w:pPr>
        <w:spacing w:after="0" w:line="240" w:lineRule="auto"/>
        <w:ind w:left="-283"/>
        <w:jc w:val="right"/>
        <w:rPr>
          <w:rFonts w:ascii="Times New Roman" w:eastAsia="Tahoma" w:hAnsi="Times New Roman"/>
          <w:b/>
          <w:color w:val="00000A"/>
          <w:sz w:val="24"/>
          <w:szCs w:val="24"/>
          <w:lang w:eastAsia="zh-CN" w:bidi="hi-IN"/>
        </w:rPr>
      </w:pPr>
      <w:r w:rsidRPr="00E81403">
        <w:rPr>
          <w:rFonts w:ascii="Times New Roman" w:hAnsi="Times New Roman"/>
          <w:b/>
          <w:i/>
          <w:sz w:val="24"/>
          <w:szCs w:val="24"/>
        </w:rPr>
        <w:t>Додаток №1</w:t>
      </w:r>
      <w:r w:rsidRPr="00E81403">
        <w:rPr>
          <w:rFonts w:ascii="Times New Roman" w:eastAsia="Tahoma" w:hAnsi="Times New Roman"/>
          <w:b/>
          <w:i/>
          <w:color w:val="00000A"/>
          <w:sz w:val="24"/>
          <w:szCs w:val="24"/>
          <w:lang w:eastAsia="zh-CN" w:bidi="hi-IN"/>
        </w:rPr>
        <w:t xml:space="preserve">   До тендерної документації</w:t>
      </w:r>
      <w:r w:rsidRPr="00E81403">
        <w:rPr>
          <w:rFonts w:ascii="Times New Roman" w:hAnsi="Times New Roman"/>
          <w:sz w:val="24"/>
          <w:szCs w:val="24"/>
        </w:rPr>
        <w:t xml:space="preserve">         </w:t>
      </w:r>
    </w:p>
    <w:p w:rsidR="003A1211" w:rsidRPr="00E81403" w:rsidRDefault="003A1211" w:rsidP="00BF24B5">
      <w:pPr>
        <w:spacing w:after="0" w:line="240" w:lineRule="auto"/>
        <w:ind w:left="-283"/>
        <w:rPr>
          <w:rFonts w:ascii="Times New Roman" w:eastAsia="Tahoma" w:hAnsi="Times New Roman"/>
          <w:b/>
          <w:color w:val="00000A"/>
          <w:sz w:val="24"/>
          <w:szCs w:val="24"/>
          <w:lang w:eastAsia="zh-CN" w:bidi="hi-IN"/>
        </w:rPr>
      </w:pPr>
    </w:p>
    <w:p w:rsidR="003A1211" w:rsidRPr="00E81403" w:rsidRDefault="007C7FB3" w:rsidP="00311E43">
      <w:pPr>
        <w:spacing w:after="0" w:line="240" w:lineRule="auto"/>
        <w:ind w:left="-283"/>
        <w:jc w:val="center"/>
        <w:rPr>
          <w:rFonts w:ascii="Times New Roman" w:eastAsia="Tahoma" w:hAnsi="Times New Roman"/>
          <w:b/>
          <w:color w:val="00000A"/>
          <w:sz w:val="24"/>
          <w:szCs w:val="24"/>
          <w:lang w:eastAsia="zh-CN" w:bidi="hi-IN"/>
        </w:rPr>
      </w:pPr>
      <w:r w:rsidRPr="00E81403">
        <w:rPr>
          <w:rFonts w:ascii="Times New Roman" w:eastAsia="Tahoma" w:hAnsi="Times New Roman"/>
          <w:b/>
          <w:color w:val="00000A"/>
          <w:sz w:val="24"/>
          <w:szCs w:val="24"/>
          <w:lang w:eastAsia="zh-CN" w:bidi="hi-IN"/>
        </w:rPr>
        <w:t xml:space="preserve">ТЕХНІЧНІ ВИМОГИ </w:t>
      </w:r>
    </w:p>
    <w:p w:rsidR="003A1211" w:rsidRPr="005A5AEB" w:rsidRDefault="0050461A" w:rsidP="005A5AEB">
      <w:pPr>
        <w:spacing w:before="240"/>
        <w:jc w:val="both"/>
        <w:rPr>
          <w:rFonts w:ascii="Times New Roman" w:hAnsi="Times New Roman"/>
          <w:color w:val="000000"/>
          <w:sz w:val="24"/>
          <w:szCs w:val="24"/>
        </w:rPr>
      </w:pPr>
      <w:r w:rsidRPr="005E2EBF">
        <w:rPr>
          <w:rFonts w:ascii="Times New Roman" w:hAnsi="Times New Roman"/>
          <w:b/>
          <w:sz w:val="24"/>
          <w:szCs w:val="24"/>
        </w:rPr>
        <w:t>Гіпсокартон, плита ОСБ, підвісна стеля в комплекті, стрічка серп’янка</w:t>
      </w:r>
      <w:r>
        <w:rPr>
          <w:rFonts w:ascii="Times New Roman" w:hAnsi="Times New Roman"/>
          <w:color w:val="000000"/>
          <w:sz w:val="24"/>
          <w:szCs w:val="24"/>
        </w:rPr>
        <w:t xml:space="preserve">, </w:t>
      </w:r>
      <w:r w:rsidRPr="00847EEC">
        <w:rPr>
          <w:rFonts w:ascii="Times New Roman" w:hAnsi="Times New Roman"/>
          <w:b/>
          <w:color w:val="000000"/>
          <w:sz w:val="24"/>
          <w:szCs w:val="32"/>
        </w:rPr>
        <w:t xml:space="preserve">код ДК 021:2015: </w:t>
      </w:r>
      <w:r w:rsidRPr="00847EEC">
        <w:rPr>
          <w:rFonts w:ascii="Times New Roman" w:eastAsia="Times New Roman" w:hAnsi="Times New Roman"/>
          <w:b/>
          <w:sz w:val="24"/>
          <w:szCs w:val="32"/>
          <w:lang w:eastAsia="uk-UA"/>
        </w:rPr>
        <w:t>44170000-2 Плити, листи, стрічки та фольга, пов’язані з конструкційними матеріалами</w:t>
      </w:r>
    </w:p>
    <w:p w:rsidR="00BF24B5" w:rsidRPr="00E81403" w:rsidRDefault="00BF24B5" w:rsidP="00BF24B5">
      <w:pPr>
        <w:spacing w:after="0" w:line="240" w:lineRule="auto"/>
        <w:ind w:left="-283"/>
        <w:rPr>
          <w:rFonts w:ascii="Times New Roman" w:eastAsia="Tahoma" w:hAnsi="Times New Roman"/>
          <w:b/>
          <w:color w:val="00000A"/>
          <w:sz w:val="24"/>
          <w:szCs w:val="24"/>
          <w:lang w:eastAsia="zh-CN" w:bidi="hi-IN"/>
        </w:rPr>
      </w:pPr>
    </w:p>
    <w:tbl>
      <w:tblPr>
        <w:tblStyle w:val="a5"/>
        <w:tblW w:w="0" w:type="auto"/>
        <w:tblLook w:val="04A0" w:firstRow="1" w:lastRow="0" w:firstColumn="1" w:lastColumn="0" w:noHBand="0" w:noVBand="1"/>
      </w:tblPr>
      <w:tblGrid>
        <w:gridCol w:w="669"/>
        <w:gridCol w:w="4968"/>
        <w:gridCol w:w="1810"/>
        <w:gridCol w:w="1308"/>
        <w:gridCol w:w="1383"/>
      </w:tblGrid>
      <w:tr w:rsidR="002F3EF5" w:rsidRPr="00E81403" w:rsidTr="00AB2F7D">
        <w:tc>
          <w:tcPr>
            <w:tcW w:w="669" w:type="dxa"/>
          </w:tcPr>
          <w:p w:rsidR="002F3EF5" w:rsidRPr="00E81403" w:rsidRDefault="002F3EF5" w:rsidP="007C7FB3">
            <w:pPr>
              <w:pStyle w:val="a3"/>
              <w:spacing w:after="0"/>
              <w:ind w:left="0"/>
              <w:jc w:val="center"/>
              <w:rPr>
                <w:rFonts w:eastAsia="Tahoma"/>
                <w:b/>
                <w:color w:val="00000A"/>
                <w:lang w:val="uk-UA" w:eastAsia="zh-CN" w:bidi="hi-IN"/>
              </w:rPr>
            </w:pPr>
            <w:r w:rsidRPr="00E81403">
              <w:rPr>
                <w:rFonts w:eastAsia="Tahoma"/>
                <w:b/>
                <w:color w:val="00000A"/>
                <w:lang w:val="uk-UA" w:eastAsia="zh-CN" w:bidi="hi-IN"/>
              </w:rPr>
              <w:t>№ п/п</w:t>
            </w:r>
          </w:p>
        </w:tc>
        <w:tc>
          <w:tcPr>
            <w:tcW w:w="4968" w:type="dxa"/>
          </w:tcPr>
          <w:p w:rsidR="002F3EF5" w:rsidRPr="00E81403" w:rsidRDefault="002F3EF5" w:rsidP="00311E43">
            <w:pPr>
              <w:pStyle w:val="a3"/>
              <w:spacing w:after="0"/>
              <w:ind w:left="0"/>
              <w:jc w:val="both"/>
              <w:rPr>
                <w:rFonts w:eastAsia="Tahoma"/>
                <w:b/>
                <w:color w:val="00000A"/>
                <w:lang w:val="uk-UA" w:eastAsia="zh-CN" w:bidi="hi-IN"/>
              </w:rPr>
            </w:pPr>
            <w:r w:rsidRPr="00E81403">
              <w:rPr>
                <w:rFonts w:eastAsia="Tahoma"/>
                <w:b/>
                <w:color w:val="00000A"/>
                <w:lang w:val="uk-UA" w:eastAsia="zh-CN" w:bidi="hi-IN"/>
              </w:rPr>
              <w:t>Найменування</w:t>
            </w:r>
          </w:p>
        </w:tc>
        <w:tc>
          <w:tcPr>
            <w:tcW w:w="1810" w:type="dxa"/>
          </w:tcPr>
          <w:p w:rsidR="002F3EF5" w:rsidRPr="00E81403" w:rsidRDefault="002F3EF5" w:rsidP="002F3EF5">
            <w:pPr>
              <w:pStyle w:val="a3"/>
              <w:spacing w:after="0"/>
              <w:ind w:left="0"/>
              <w:jc w:val="center"/>
              <w:rPr>
                <w:rFonts w:eastAsia="Tahoma"/>
                <w:b/>
                <w:color w:val="00000A"/>
                <w:lang w:val="uk-UA" w:eastAsia="zh-CN" w:bidi="hi-IN"/>
              </w:rPr>
            </w:pPr>
            <w:r>
              <w:rPr>
                <w:rFonts w:eastAsia="Tahoma"/>
                <w:b/>
                <w:color w:val="00000A"/>
                <w:lang w:val="uk-UA" w:eastAsia="zh-CN" w:bidi="hi-IN"/>
              </w:rPr>
              <w:t>Уточнюючий код ДК015:021</w:t>
            </w:r>
          </w:p>
        </w:tc>
        <w:tc>
          <w:tcPr>
            <w:tcW w:w="1308" w:type="dxa"/>
          </w:tcPr>
          <w:p w:rsidR="002F3EF5" w:rsidRPr="00E81403" w:rsidRDefault="002F3EF5" w:rsidP="007C7FB3">
            <w:pPr>
              <w:pStyle w:val="a3"/>
              <w:spacing w:after="0"/>
              <w:ind w:left="0"/>
              <w:jc w:val="center"/>
              <w:rPr>
                <w:rFonts w:eastAsia="Tahoma"/>
                <w:b/>
                <w:color w:val="00000A"/>
                <w:lang w:val="uk-UA" w:eastAsia="zh-CN" w:bidi="hi-IN"/>
              </w:rPr>
            </w:pPr>
            <w:r w:rsidRPr="00E81403">
              <w:rPr>
                <w:rFonts w:eastAsia="Tahoma"/>
                <w:b/>
                <w:color w:val="00000A"/>
                <w:lang w:val="uk-UA" w:eastAsia="zh-CN" w:bidi="hi-IN"/>
              </w:rPr>
              <w:t>Одиниця виміру</w:t>
            </w:r>
          </w:p>
        </w:tc>
        <w:tc>
          <w:tcPr>
            <w:tcW w:w="1383" w:type="dxa"/>
          </w:tcPr>
          <w:p w:rsidR="002F3EF5" w:rsidRPr="00E81403" w:rsidRDefault="002F3EF5" w:rsidP="00311E43">
            <w:pPr>
              <w:pStyle w:val="a3"/>
              <w:spacing w:after="0"/>
              <w:ind w:left="0"/>
              <w:jc w:val="both"/>
              <w:rPr>
                <w:rFonts w:eastAsia="Tahoma"/>
                <w:b/>
                <w:color w:val="00000A"/>
                <w:lang w:val="uk-UA" w:eastAsia="zh-CN" w:bidi="hi-IN"/>
              </w:rPr>
            </w:pPr>
            <w:r w:rsidRPr="00E81403">
              <w:rPr>
                <w:rFonts w:eastAsia="Tahoma"/>
                <w:b/>
                <w:color w:val="00000A"/>
                <w:lang w:val="uk-UA" w:eastAsia="zh-CN" w:bidi="hi-IN"/>
              </w:rPr>
              <w:t>Кількість</w:t>
            </w:r>
          </w:p>
        </w:tc>
      </w:tr>
      <w:tr w:rsidR="002F3EF5" w:rsidRPr="00E81403" w:rsidTr="00AB2F7D">
        <w:tc>
          <w:tcPr>
            <w:tcW w:w="669" w:type="dxa"/>
          </w:tcPr>
          <w:p w:rsidR="002F3EF5" w:rsidRPr="00E81403" w:rsidRDefault="002F3EF5" w:rsidP="00937365">
            <w:pPr>
              <w:pStyle w:val="a3"/>
              <w:spacing w:after="0"/>
              <w:ind w:left="0"/>
              <w:jc w:val="center"/>
              <w:rPr>
                <w:rFonts w:eastAsia="Tahoma"/>
                <w:b/>
                <w:color w:val="00000A"/>
                <w:lang w:val="uk-UA" w:eastAsia="zh-CN" w:bidi="hi-IN"/>
              </w:rPr>
            </w:pPr>
            <w:r>
              <w:rPr>
                <w:rFonts w:eastAsia="Tahoma"/>
                <w:b/>
                <w:color w:val="00000A"/>
                <w:lang w:val="uk-UA" w:eastAsia="zh-CN" w:bidi="hi-IN"/>
              </w:rPr>
              <w:t>1</w:t>
            </w:r>
            <w:r w:rsidRPr="00E81403">
              <w:rPr>
                <w:rFonts w:eastAsia="Tahoma"/>
                <w:b/>
                <w:color w:val="00000A"/>
                <w:lang w:val="uk-UA" w:eastAsia="zh-CN" w:bidi="hi-IN"/>
              </w:rPr>
              <w:t>.</w:t>
            </w:r>
          </w:p>
        </w:tc>
        <w:tc>
          <w:tcPr>
            <w:tcW w:w="4968" w:type="dxa"/>
          </w:tcPr>
          <w:p w:rsidR="002F3EF5" w:rsidRPr="00E81403" w:rsidRDefault="002F3EF5" w:rsidP="00937365">
            <w:pPr>
              <w:pStyle w:val="a3"/>
              <w:spacing w:after="0"/>
              <w:ind w:left="0"/>
              <w:jc w:val="both"/>
              <w:rPr>
                <w:rFonts w:eastAsia="Tahoma"/>
                <w:b/>
                <w:color w:val="00000A"/>
                <w:lang w:val="uk-UA" w:eastAsia="zh-CN" w:bidi="hi-IN"/>
              </w:rPr>
            </w:pPr>
            <w:r w:rsidRPr="00E81403">
              <w:rPr>
                <w:rFonts w:eastAsia="Tahoma"/>
                <w:b/>
                <w:color w:val="00000A"/>
                <w:lang w:val="uk-UA" w:eastAsia="zh-CN" w:bidi="hi-IN"/>
              </w:rPr>
              <w:t>Гіпсокартон</w:t>
            </w:r>
            <w:r>
              <w:rPr>
                <w:rFonts w:eastAsia="Tahoma"/>
                <w:b/>
                <w:color w:val="00000A"/>
                <w:lang w:val="uk-UA" w:eastAsia="zh-CN" w:bidi="hi-IN"/>
              </w:rPr>
              <w:t xml:space="preserve"> стіновий</w:t>
            </w:r>
            <w:r w:rsidR="006D2EAD">
              <w:rPr>
                <w:rFonts w:eastAsia="Tahoma"/>
                <w:b/>
                <w:color w:val="00000A"/>
                <w:lang w:val="uk-UA" w:eastAsia="zh-CN" w:bidi="hi-IN"/>
              </w:rPr>
              <w:t xml:space="preserve"> (</w:t>
            </w:r>
            <w:r w:rsidRPr="00E81403">
              <w:rPr>
                <w:rFonts w:eastAsia="Tahoma"/>
                <w:b/>
                <w:color w:val="00000A"/>
                <w:lang w:val="uk-UA" w:eastAsia="zh-CN" w:bidi="hi-IN"/>
              </w:rPr>
              <w:t>3</w:t>
            </w:r>
            <w:r w:rsidR="00F81E89">
              <w:rPr>
                <w:rFonts w:eastAsia="Tahoma"/>
                <w:b/>
                <w:color w:val="00000A"/>
                <w:lang w:val="uk-UA" w:eastAsia="zh-CN" w:bidi="hi-IN"/>
              </w:rPr>
              <w:t>000</w:t>
            </w:r>
            <w:r w:rsidR="006D2EAD">
              <w:rPr>
                <w:rFonts w:eastAsia="Tahoma"/>
                <w:b/>
                <w:color w:val="00000A"/>
                <w:lang w:val="uk-UA" w:eastAsia="zh-CN" w:bidi="hi-IN"/>
              </w:rPr>
              <w:t xml:space="preserve"> </w:t>
            </w:r>
            <w:r w:rsidR="006D2EAD" w:rsidRPr="00E81403">
              <w:rPr>
                <w:rFonts w:eastAsia="Tahoma"/>
                <w:b/>
                <w:color w:val="00000A"/>
                <w:lang w:val="uk-UA" w:eastAsia="zh-CN" w:bidi="hi-IN"/>
              </w:rPr>
              <w:t>×</w:t>
            </w:r>
            <w:r w:rsidR="006D2EAD">
              <w:rPr>
                <w:rFonts w:eastAsia="Tahoma"/>
                <w:b/>
                <w:color w:val="00000A"/>
                <w:lang w:val="uk-UA" w:eastAsia="zh-CN" w:bidi="hi-IN"/>
              </w:rPr>
              <w:t xml:space="preserve"> 1200 </w:t>
            </w:r>
            <w:r w:rsidR="006D2EAD" w:rsidRPr="00E81403">
              <w:rPr>
                <w:rFonts w:eastAsia="Tahoma"/>
                <w:b/>
                <w:color w:val="00000A"/>
                <w:lang w:val="uk-UA" w:eastAsia="zh-CN" w:bidi="hi-IN"/>
              </w:rPr>
              <w:t>×</w:t>
            </w:r>
            <w:r w:rsidR="0073085A">
              <w:rPr>
                <w:rFonts w:eastAsia="Tahoma"/>
                <w:b/>
                <w:color w:val="00000A"/>
                <w:lang w:val="uk-UA" w:eastAsia="zh-CN" w:bidi="hi-IN"/>
              </w:rPr>
              <w:t xml:space="preserve"> </w:t>
            </w:r>
            <w:r w:rsidR="006D2EAD">
              <w:rPr>
                <w:rFonts w:eastAsia="Tahoma"/>
                <w:b/>
                <w:color w:val="00000A"/>
                <w:lang w:val="uk-UA" w:eastAsia="zh-CN" w:bidi="hi-IN"/>
              </w:rPr>
              <w:t>9,5</w:t>
            </w:r>
            <w:r w:rsidRPr="00E81403">
              <w:rPr>
                <w:rFonts w:eastAsia="Tahoma"/>
                <w:b/>
                <w:color w:val="00000A"/>
                <w:lang w:val="uk-UA" w:eastAsia="zh-CN" w:bidi="hi-IN"/>
              </w:rPr>
              <w:t>)</w:t>
            </w:r>
          </w:p>
        </w:tc>
        <w:tc>
          <w:tcPr>
            <w:tcW w:w="1810" w:type="dxa"/>
          </w:tcPr>
          <w:p w:rsidR="002F3EF5" w:rsidRPr="00E81403" w:rsidRDefault="002F3EF5" w:rsidP="00180590">
            <w:pPr>
              <w:pStyle w:val="a3"/>
              <w:spacing w:after="0"/>
              <w:ind w:left="0"/>
              <w:jc w:val="center"/>
              <w:rPr>
                <w:rFonts w:eastAsia="Tahoma"/>
                <w:b/>
                <w:color w:val="00000A"/>
                <w:lang w:val="uk-UA" w:eastAsia="zh-CN" w:bidi="hi-IN"/>
              </w:rPr>
            </w:pPr>
            <w:r>
              <w:rPr>
                <w:rFonts w:eastAsia="Tahoma"/>
                <w:b/>
                <w:color w:val="00000A"/>
                <w:lang w:val="uk-UA" w:eastAsia="zh-CN" w:bidi="hi-IN"/>
              </w:rPr>
              <w:t>44172000-6</w:t>
            </w:r>
          </w:p>
        </w:tc>
        <w:tc>
          <w:tcPr>
            <w:tcW w:w="1308" w:type="dxa"/>
          </w:tcPr>
          <w:p w:rsidR="002F3EF5" w:rsidRPr="00E81403" w:rsidRDefault="0073085A" w:rsidP="00937365">
            <w:pPr>
              <w:pStyle w:val="a3"/>
              <w:spacing w:after="0"/>
              <w:ind w:left="0"/>
              <w:jc w:val="center"/>
              <w:rPr>
                <w:rFonts w:eastAsia="Tahoma"/>
                <w:b/>
                <w:color w:val="00000A"/>
                <w:lang w:val="uk-UA" w:eastAsia="zh-CN" w:bidi="hi-IN"/>
              </w:rPr>
            </w:pPr>
            <w:r>
              <w:rPr>
                <w:rFonts w:eastAsia="Tahoma"/>
                <w:b/>
                <w:color w:val="00000A"/>
                <w:lang w:val="uk-UA" w:eastAsia="zh-CN" w:bidi="hi-IN"/>
              </w:rPr>
              <w:t>шт.</w:t>
            </w:r>
          </w:p>
        </w:tc>
        <w:tc>
          <w:tcPr>
            <w:tcW w:w="1383" w:type="dxa"/>
          </w:tcPr>
          <w:p w:rsidR="002F3EF5" w:rsidRPr="00E81403" w:rsidRDefault="002F3EF5" w:rsidP="006D2EAD">
            <w:pPr>
              <w:pStyle w:val="a3"/>
              <w:spacing w:after="0"/>
              <w:ind w:left="0"/>
              <w:jc w:val="center"/>
              <w:rPr>
                <w:rFonts w:eastAsia="Tahoma"/>
                <w:b/>
                <w:color w:val="00000A"/>
                <w:lang w:val="uk-UA" w:eastAsia="zh-CN" w:bidi="hi-IN"/>
              </w:rPr>
            </w:pPr>
            <w:r w:rsidRPr="00E81403">
              <w:rPr>
                <w:rFonts w:eastAsia="Tahoma"/>
                <w:b/>
                <w:color w:val="00000A"/>
                <w:lang w:val="uk-UA" w:eastAsia="zh-CN" w:bidi="hi-IN"/>
              </w:rPr>
              <w:t>28</w:t>
            </w:r>
          </w:p>
        </w:tc>
      </w:tr>
      <w:tr w:rsidR="002F3EF5" w:rsidRPr="00E81403" w:rsidTr="00AB2F7D">
        <w:tc>
          <w:tcPr>
            <w:tcW w:w="669" w:type="dxa"/>
          </w:tcPr>
          <w:p w:rsidR="002F3EF5" w:rsidRPr="00E81403" w:rsidRDefault="002F3EF5" w:rsidP="00937365">
            <w:pPr>
              <w:pStyle w:val="a3"/>
              <w:spacing w:after="0"/>
              <w:ind w:left="0"/>
              <w:jc w:val="center"/>
              <w:rPr>
                <w:rFonts w:eastAsia="Tahoma"/>
                <w:b/>
                <w:color w:val="00000A"/>
                <w:lang w:val="uk-UA" w:eastAsia="zh-CN" w:bidi="hi-IN"/>
              </w:rPr>
            </w:pPr>
            <w:r>
              <w:rPr>
                <w:rFonts w:eastAsia="Tahoma"/>
                <w:b/>
                <w:color w:val="00000A"/>
                <w:lang w:val="uk-UA" w:eastAsia="zh-CN" w:bidi="hi-IN"/>
              </w:rPr>
              <w:t>2</w:t>
            </w:r>
            <w:r w:rsidRPr="00E81403">
              <w:rPr>
                <w:rFonts w:eastAsia="Tahoma"/>
                <w:b/>
                <w:color w:val="00000A"/>
                <w:lang w:val="uk-UA" w:eastAsia="zh-CN" w:bidi="hi-IN"/>
              </w:rPr>
              <w:t>.</w:t>
            </w:r>
          </w:p>
        </w:tc>
        <w:tc>
          <w:tcPr>
            <w:tcW w:w="4968" w:type="dxa"/>
          </w:tcPr>
          <w:p w:rsidR="002F3EF5" w:rsidRPr="00E81403" w:rsidRDefault="002F3EF5" w:rsidP="00F81E89">
            <w:pPr>
              <w:pStyle w:val="a3"/>
              <w:spacing w:after="0"/>
              <w:ind w:left="0"/>
              <w:jc w:val="both"/>
              <w:rPr>
                <w:rFonts w:eastAsia="Tahoma"/>
                <w:b/>
                <w:color w:val="00000A"/>
                <w:lang w:val="uk-UA" w:eastAsia="zh-CN" w:bidi="hi-IN"/>
              </w:rPr>
            </w:pPr>
            <w:r w:rsidRPr="00E81403">
              <w:rPr>
                <w:rFonts w:eastAsia="Tahoma"/>
                <w:b/>
                <w:color w:val="00000A"/>
                <w:lang w:val="uk-UA" w:eastAsia="zh-CN" w:bidi="hi-IN"/>
              </w:rPr>
              <w:t xml:space="preserve">Гіпсокартон </w:t>
            </w:r>
            <w:r>
              <w:rPr>
                <w:rFonts w:eastAsia="Tahoma"/>
                <w:b/>
                <w:color w:val="00000A"/>
                <w:lang w:val="uk-UA" w:eastAsia="zh-CN" w:bidi="hi-IN"/>
              </w:rPr>
              <w:t xml:space="preserve">стіновий </w:t>
            </w:r>
            <w:r w:rsidR="006D2EAD">
              <w:rPr>
                <w:rFonts w:eastAsia="Tahoma"/>
                <w:b/>
                <w:color w:val="00000A"/>
                <w:lang w:val="uk-UA" w:eastAsia="zh-CN" w:bidi="hi-IN"/>
              </w:rPr>
              <w:t>(</w:t>
            </w:r>
            <w:r w:rsidR="00F81E89">
              <w:rPr>
                <w:rFonts w:eastAsia="Tahoma"/>
                <w:b/>
                <w:color w:val="00000A"/>
                <w:lang w:val="uk-UA" w:eastAsia="zh-CN" w:bidi="hi-IN"/>
              </w:rPr>
              <w:t>2500</w:t>
            </w:r>
            <w:r w:rsidR="006D2EAD">
              <w:rPr>
                <w:rFonts w:eastAsia="Tahoma"/>
                <w:b/>
                <w:color w:val="00000A"/>
                <w:lang w:val="uk-UA" w:eastAsia="zh-CN" w:bidi="hi-IN"/>
              </w:rPr>
              <w:t xml:space="preserve"> </w:t>
            </w:r>
            <w:r w:rsidR="006D2EAD" w:rsidRPr="00E81403">
              <w:rPr>
                <w:rFonts w:eastAsia="Tahoma"/>
                <w:b/>
                <w:color w:val="00000A"/>
                <w:lang w:val="uk-UA" w:eastAsia="zh-CN" w:bidi="hi-IN"/>
              </w:rPr>
              <w:t>×</w:t>
            </w:r>
            <w:r w:rsidR="006D2EAD">
              <w:rPr>
                <w:rFonts w:eastAsia="Tahoma"/>
                <w:b/>
                <w:color w:val="00000A"/>
                <w:lang w:val="uk-UA" w:eastAsia="zh-CN" w:bidi="hi-IN"/>
              </w:rPr>
              <w:t xml:space="preserve"> 1200 </w:t>
            </w:r>
            <w:r w:rsidR="006D2EAD" w:rsidRPr="00E81403">
              <w:rPr>
                <w:rFonts w:eastAsia="Tahoma"/>
                <w:b/>
                <w:color w:val="00000A"/>
                <w:lang w:val="uk-UA" w:eastAsia="zh-CN" w:bidi="hi-IN"/>
              </w:rPr>
              <w:t>×</w:t>
            </w:r>
            <w:r w:rsidR="0073085A">
              <w:rPr>
                <w:rFonts w:eastAsia="Tahoma"/>
                <w:b/>
                <w:color w:val="00000A"/>
                <w:lang w:val="uk-UA" w:eastAsia="zh-CN" w:bidi="hi-IN"/>
              </w:rPr>
              <w:t xml:space="preserve"> </w:t>
            </w:r>
            <w:r w:rsidR="006D2EAD">
              <w:rPr>
                <w:rFonts w:eastAsia="Tahoma"/>
                <w:b/>
                <w:color w:val="00000A"/>
                <w:lang w:val="uk-UA" w:eastAsia="zh-CN" w:bidi="hi-IN"/>
              </w:rPr>
              <w:t>9,5</w:t>
            </w:r>
            <w:r w:rsidRPr="00E81403">
              <w:rPr>
                <w:rFonts w:eastAsia="Tahoma"/>
                <w:b/>
                <w:color w:val="00000A"/>
                <w:lang w:val="uk-UA" w:eastAsia="zh-CN" w:bidi="hi-IN"/>
              </w:rPr>
              <w:t>)</w:t>
            </w:r>
          </w:p>
        </w:tc>
        <w:tc>
          <w:tcPr>
            <w:tcW w:w="1810" w:type="dxa"/>
          </w:tcPr>
          <w:p w:rsidR="002F3EF5" w:rsidRPr="00E81403" w:rsidRDefault="002F3EF5" w:rsidP="00180590">
            <w:pPr>
              <w:pStyle w:val="a3"/>
              <w:spacing w:after="0"/>
              <w:ind w:left="0"/>
              <w:jc w:val="center"/>
              <w:rPr>
                <w:rFonts w:eastAsia="Tahoma"/>
                <w:b/>
                <w:color w:val="00000A"/>
                <w:lang w:val="uk-UA" w:eastAsia="zh-CN" w:bidi="hi-IN"/>
              </w:rPr>
            </w:pPr>
            <w:r>
              <w:rPr>
                <w:rFonts w:eastAsia="Tahoma"/>
                <w:b/>
                <w:color w:val="00000A"/>
                <w:lang w:val="uk-UA" w:eastAsia="zh-CN" w:bidi="hi-IN"/>
              </w:rPr>
              <w:t>44172000-6</w:t>
            </w:r>
          </w:p>
        </w:tc>
        <w:tc>
          <w:tcPr>
            <w:tcW w:w="1308" w:type="dxa"/>
          </w:tcPr>
          <w:p w:rsidR="002F3EF5" w:rsidRPr="00E81403" w:rsidRDefault="0073085A" w:rsidP="0073085A">
            <w:pPr>
              <w:pStyle w:val="a3"/>
              <w:spacing w:after="0"/>
              <w:ind w:left="0"/>
              <w:jc w:val="center"/>
              <w:rPr>
                <w:rFonts w:eastAsia="Tahoma"/>
                <w:b/>
                <w:color w:val="00000A"/>
                <w:lang w:val="uk-UA" w:eastAsia="zh-CN" w:bidi="hi-IN"/>
              </w:rPr>
            </w:pPr>
            <w:r>
              <w:rPr>
                <w:rFonts w:eastAsia="Tahoma"/>
                <w:b/>
                <w:color w:val="00000A"/>
                <w:lang w:val="uk-UA" w:eastAsia="zh-CN" w:bidi="hi-IN"/>
              </w:rPr>
              <w:t>шт.</w:t>
            </w:r>
          </w:p>
        </w:tc>
        <w:tc>
          <w:tcPr>
            <w:tcW w:w="1383" w:type="dxa"/>
          </w:tcPr>
          <w:p w:rsidR="002F3EF5" w:rsidRPr="00E81403" w:rsidRDefault="002F3EF5" w:rsidP="006D2EAD">
            <w:pPr>
              <w:pStyle w:val="a3"/>
              <w:spacing w:after="0"/>
              <w:ind w:left="0"/>
              <w:jc w:val="center"/>
              <w:rPr>
                <w:rFonts w:eastAsia="Tahoma"/>
                <w:b/>
                <w:color w:val="00000A"/>
                <w:lang w:val="uk-UA" w:eastAsia="zh-CN" w:bidi="hi-IN"/>
              </w:rPr>
            </w:pPr>
            <w:r w:rsidRPr="00E81403">
              <w:rPr>
                <w:rFonts w:eastAsia="Tahoma"/>
                <w:b/>
                <w:color w:val="00000A"/>
                <w:lang w:val="uk-UA" w:eastAsia="zh-CN" w:bidi="hi-IN"/>
              </w:rPr>
              <w:t>30</w:t>
            </w:r>
          </w:p>
        </w:tc>
      </w:tr>
      <w:tr w:rsidR="002F3EF5" w:rsidRPr="00E81403" w:rsidTr="00AB2F7D">
        <w:tc>
          <w:tcPr>
            <w:tcW w:w="669" w:type="dxa"/>
          </w:tcPr>
          <w:p w:rsidR="002F3EF5" w:rsidRPr="00E81403" w:rsidRDefault="002F3EF5" w:rsidP="00937365">
            <w:pPr>
              <w:pStyle w:val="a3"/>
              <w:spacing w:after="0"/>
              <w:ind w:left="0"/>
              <w:jc w:val="center"/>
              <w:rPr>
                <w:rFonts w:eastAsia="Tahoma"/>
                <w:b/>
                <w:color w:val="00000A"/>
                <w:lang w:val="uk-UA" w:eastAsia="zh-CN" w:bidi="hi-IN"/>
              </w:rPr>
            </w:pPr>
            <w:r>
              <w:rPr>
                <w:rFonts w:eastAsia="Tahoma"/>
                <w:b/>
                <w:color w:val="00000A"/>
                <w:lang w:val="uk-UA" w:eastAsia="zh-CN" w:bidi="hi-IN"/>
              </w:rPr>
              <w:t>3</w:t>
            </w:r>
            <w:r w:rsidRPr="00E81403">
              <w:rPr>
                <w:rFonts w:eastAsia="Tahoma"/>
                <w:b/>
                <w:color w:val="00000A"/>
                <w:lang w:val="uk-UA" w:eastAsia="zh-CN" w:bidi="hi-IN"/>
              </w:rPr>
              <w:t>.</w:t>
            </w:r>
          </w:p>
        </w:tc>
        <w:tc>
          <w:tcPr>
            <w:tcW w:w="4968" w:type="dxa"/>
          </w:tcPr>
          <w:p w:rsidR="002F3EF5" w:rsidRPr="00E81403" w:rsidRDefault="002F3EF5" w:rsidP="001968E4">
            <w:pPr>
              <w:pStyle w:val="a3"/>
              <w:spacing w:after="0"/>
              <w:ind w:left="0"/>
              <w:jc w:val="both"/>
              <w:rPr>
                <w:rFonts w:eastAsia="Tahoma"/>
                <w:b/>
                <w:color w:val="00000A"/>
                <w:lang w:val="uk-UA" w:eastAsia="zh-CN" w:bidi="hi-IN"/>
              </w:rPr>
            </w:pPr>
            <w:r w:rsidRPr="00E81403">
              <w:rPr>
                <w:rFonts w:eastAsia="Tahoma"/>
                <w:b/>
                <w:color w:val="00000A"/>
                <w:lang w:val="uk-UA" w:eastAsia="zh-CN" w:bidi="hi-IN"/>
              </w:rPr>
              <w:t>Плита ОСБ (</w:t>
            </w:r>
            <w:r w:rsidR="001968E4">
              <w:rPr>
                <w:rFonts w:eastAsia="Tahoma"/>
                <w:b/>
                <w:color w:val="00000A"/>
                <w:lang w:val="uk-UA" w:eastAsia="zh-CN" w:bidi="hi-IN"/>
              </w:rPr>
              <w:t>2500</w:t>
            </w:r>
            <w:r w:rsidR="001968E4" w:rsidRPr="00E81403">
              <w:rPr>
                <w:rFonts w:eastAsia="Tahoma"/>
                <w:b/>
                <w:color w:val="00000A"/>
                <w:lang w:val="uk-UA" w:eastAsia="zh-CN" w:bidi="hi-IN"/>
              </w:rPr>
              <w:t>×</w:t>
            </w:r>
            <w:r w:rsidR="001968E4">
              <w:rPr>
                <w:rFonts w:eastAsia="Tahoma"/>
                <w:b/>
                <w:color w:val="00000A"/>
                <w:lang w:val="uk-UA" w:eastAsia="zh-CN" w:bidi="hi-IN"/>
              </w:rPr>
              <w:t>1250</w:t>
            </w:r>
            <w:r w:rsidR="001968E4" w:rsidRPr="00E81403">
              <w:rPr>
                <w:rFonts w:eastAsia="Tahoma"/>
                <w:b/>
                <w:color w:val="00000A"/>
                <w:lang w:val="uk-UA" w:eastAsia="zh-CN" w:bidi="hi-IN"/>
              </w:rPr>
              <w:t>×</w:t>
            </w:r>
            <w:r w:rsidR="001968E4">
              <w:rPr>
                <w:rFonts w:eastAsia="Tahoma"/>
                <w:b/>
                <w:color w:val="00000A"/>
                <w:lang w:val="uk-UA" w:eastAsia="zh-CN" w:bidi="hi-IN"/>
              </w:rPr>
              <w:t>10</w:t>
            </w:r>
            <w:r w:rsidRPr="00E81403">
              <w:rPr>
                <w:rFonts w:eastAsia="Tahoma"/>
                <w:b/>
                <w:color w:val="00000A"/>
                <w:lang w:val="uk-UA" w:eastAsia="zh-CN" w:bidi="hi-IN"/>
              </w:rPr>
              <w:t>)</w:t>
            </w:r>
          </w:p>
        </w:tc>
        <w:tc>
          <w:tcPr>
            <w:tcW w:w="1810" w:type="dxa"/>
          </w:tcPr>
          <w:p w:rsidR="002F3EF5" w:rsidRPr="00E81403" w:rsidRDefault="002F3EF5" w:rsidP="00180590">
            <w:pPr>
              <w:pStyle w:val="a3"/>
              <w:spacing w:after="0"/>
              <w:ind w:left="0"/>
              <w:jc w:val="center"/>
              <w:rPr>
                <w:rFonts w:eastAsia="Tahoma"/>
                <w:b/>
                <w:color w:val="00000A"/>
                <w:lang w:val="uk-UA" w:eastAsia="zh-CN" w:bidi="hi-IN"/>
              </w:rPr>
            </w:pPr>
            <w:r>
              <w:rPr>
                <w:rFonts w:eastAsia="Tahoma"/>
                <w:b/>
                <w:color w:val="00000A"/>
                <w:lang w:val="uk-UA" w:eastAsia="zh-CN" w:bidi="hi-IN"/>
              </w:rPr>
              <w:t>44171000-9</w:t>
            </w:r>
          </w:p>
        </w:tc>
        <w:tc>
          <w:tcPr>
            <w:tcW w:w="1308" w:type="dxa"/>
          </w:tcPr>
          <w:p w:rsidR="002F3EF5" w:rsidRPr="00E81403" w:rsidRDefault="001968E4" w:rsidP="00937365">
            <w:pPr>
              <w:pStyle w:val="a3"/>
              <w:spacing w:after="0"/>
              <w:ind w:left="0"/>
              <w:jc w:val="center"/>
              <w:rPr>
                <w:rFonts w:eastAsia="Tahoma"/>
                <w:b/>
                <w:color w:val="00000A"/>
                <w:lang w:val="uk-UA" w:eastAsia="zh-CN" w:bidi="hi-IN"/>
              </w:rPr>
            </w:pPr>
            <w:r>
              <w:rPr>
                <w:rFonts w:eastAsia="Tahoma"/>
                <w:b/>
                <w:color w:val="00000A"/>
                <w:lang w:val="uk-UA" w:eastAsia="zh-CN" w:bidi="hi-IN"/>
              </w:rPr>
              <w:t>шт.</w:t>
            </w:r>
          </w:p>
        </w:tc>
        <w:tc>
          <w:tcPr>
            <w:tcW w:w="1383" w:type="dxa"/>
          </w:tcPr>
          <w:p w:rsidR="002F3EF5" w:rsidRPr="00E81403" w:rsidRDefault="001968E4" w:rsidP="006D2EAD">
            <w:pPr>
              <w:pStyle w:val="a3"/>
              <w:spacing w:after="0"/>
              <w:ind w:left="0"/>
              <w:jc w:val="center"/>
              <w:rPr>
                <w:rFonts w:eastAsia="Tahoma"/>
                <w:b/>
                <w:color w:val="00000A"/>
                <w:lang w:val="uk-UA" w:eastAsia="zh-CN" w:bidi="hi-IN"/>
              </w:rPr>
            </w:pPr>
            <w:r>
              <w:rPr>
                <w:rFonts w:eastAsia="Tahoma"/>
                <w:b/>
                <w:color w:val="00000A"/>
                <w:lang w:val="uk-UA" w:eastAsia="zh-CN" w:bidi="hi-IN"/>
              </w:rPr>
              <w:t>12</w:t>
            </w:r>
          </w:p>
        </w:tc>
      </w:tr>
      <w:tr w:rsidR="002F3EF5" w:rsidRPr="00E81403" w:rsidTr="00AB2F7D">
        <w:tc>
          <w:tcPr>
            <w:tcW w:w="669" w:type="dxa"/>
          </w:tcPr>
          <w:p w:rsidR="002F3EF5" w:rsidRPr="00E81403" w:rsidRDefault="002F3EF5" w:rsidP="00937365">
            <w:pPr>
              <w:pStyle w:val="a3"/>
              <w:spacing w:after="0"/>
              <w:ind w:left="0"/>
              <w:jc w:val="center"/>
              <w:rPr>
                <w:rFonts w:eastAsia="Tahoma"/>
                <w:b/>
                <w:color w:val="00000A"/>
                <w:lang w:val="uk-UA" w:eastAsia="zh-CN" w:bidi="hi-IN"/>
              </w:rPr>
            </w:pPr>
            <w:r w:rsidRPr="00E81403">
              <w:rPr>
                <w:rFonts w:eastAsia="Tahoma"/>
                <w:b/>
                <w:color w:val="00000A"/>
                <w:lang w:val="uk-UA" w:eastAsia="zh-CN" w:bidi="hi-IN"/>
              </w:rPr>
              <w:t>4.</w:t>
            </w:r>
          </w:p>
        </w:tc>
        <w:tc>
          <w:tcPr>
            <w:tcW w:w="4968" w:type="dxa"/>
          </w:tcPr>
          <w:p w:rsidR="002F3EF5" w:rsidRPr="00E81403" w:rsidRDefault="00340B1A" w:rsidP="00340B1A">
            <w:pPr>
              <w:pStyle w:val="a3"/>
              <w:spacing w:after="0"/>
              <w:ind w:left="0"/>
              <w:jc w:val="both"/>
              <w:rPr>
                <w:rFonts w:eastAsia="Tahoma"/>
                <w:b/>
                <w:color w:val="00000A"/>
                <w:lang w:val="uk-UA" w:eastAsia="zh-CN" w:bidi="hi-IN"/>
              </w:rPr>
            </w:pPr>
            <w:r>
              <w:rPr>
                <w:rFonts w:eastAsia="Tahoma"/>
                <w:b/>
                <w:color w:val="00000A"/>
                <w:lang w:val="uk-UA" w:eastAsia="zh-CN" w:bidi="hi-IN"/>
              </w:rPr>
              <w:t xml:space="preserve">Підвісна стеля </w:t>
            </w:r>
            <w:r w:rsidR="002F3EF5" w:rsidRPr="00E81403">
              <w:rPr>
                <w:rFonts w:eastAsia="Tahoma"/>
                <w:b/>
                <w:color w:val="00000A"/>
                <w:lang w:val="uk-UA" w:eastAsia="zh-CN" w:bidi="hi-IN"/>
              </w:rPr>
              <w:t>в комплекті</w:t>
            </w:r>
          </w:p>
        </w:tc>
        <w:tc>
          <w:tcPr>
            <w:tcW w:w="1810" w:type="dxa"/>
          </w:tcPr>
          <w:p w:rsidR="002F3EF5" w:rsidRPr="00E81403" w:rsidRDefault="002F3EF5" w:rsidP="00180590">
            <w:pPr>
              <w:pStyle w:val="a3"/>
              <w:spacing w:after="0"/>
              <w:ind w:left="0"/>
              <w:jc w:val="center"/>
              <w:rPr>
                <w:rFonts w:eastAsia="Tahoma"/>
                <w:b/>
                <w:color w:val="00000A"/>
                <w:lang w:val="uk-UA" w:eastAsia="zh-CN" w:bidi="hi-IN"/>
              </w:rPr>
            </w:pPr>
            <w:r>
              <w:rPr>
                <w:rFonts w:eastAsia="Tahoma"/>
                <w:b/>
                <w:color w:val="00000A"/>
                <w:lang w:val="uk-UA" w:eastAsia="zh-CN" w:bidi="hi-IN"/>
              </w:rPr>
              <w:t>44175000-7</w:t>
            </w:r>
          </w:p>
        </w:tc>
        <w:tc>
          <w:tcPr>
            <w:tcW w:w="1308" w:type="dxa"/>
          </w:tcPr>
          <w:p w:rsidR="002F3EF5" w:rsidRPr="00E81403" w:rsidRDefault="002F3EF5" w:rsidP="00937365">
            <w:pPr>
              <w:pStyle w:val="a3"/>
              <w:spacing w:after="0"/>
              <w:ind w:left="0"/>
              <w:jc w:val="center"/>
              <w:rPr>
                <w:rFonts w:eastAsia="Tahoma"/>
                <w:b/>
                <w:color w:val="00000A"/>
                <w:lang w:val="uk-UA" w:eastAsia="zh-CN" w:bidi="hi-IN"/>
              </w:rPr>
            </w:pPr>
            <w:r w:rsidRPr="00E81403">
              <w:rPr>
                <w:rFonts w:eastAsia="Tahoma"/>
                <w:b/>
                <w:color w:val="00000A"/>
                <w:lang w:val="uk-UA" w:eastAsia="zh-CN" w:bidi="hi-IN"/>
              </w:rPr>
              <w:t>м</w:t>
            </w:r>
            <w:r w:rsidRPr="00E81403">
              <w:rPr>
                <w:rFonts w:eastAsia="Tahoma"/>
                <w:b/>
                <w:color w:val="00000A"/>
                <w:vertAlign w:val="superscript"/>
                <w:lang w:val="uk-UA" w:eastAsia="zh-CN" w:bidi="hi-IN"/>
              </w:rPr>
              <w:t>2</w:t>
            </w:r>
          </w:p>
        </w:tc>
        <w:tc>
          <w:tcPr>
            <w:tcW w:w="1383" w:type="dxa"/>
          </w:tcPr>
          <w:p w:rsidR="002F3EF5" w:rsidRPr="00E81403" w:rsidRDefault="002F3EF5" w:rsidP="006D2EAD">
            <w:pPr>
              <w:pStyle w:val="a3"/>
              <w:spacing w:after="0"/>
              <w:ind w:left="0"/>
              <w:jc w:val="center"/>
              <w:rPr>
                <w:rFonts w:eastAsia="Tahoma"/>
                <w:b/>
                <w:color w:val="00000A"/>
                <w:lang w:val="uk-UA" w:eastAsia="zh-CN" w:bidi="hi-IN"/>
              </w:rPr>
            </w:pPr>
            <w:r>
              <w:rPr>
                <w:rFonts w:eastAsia="Tahoma"/>
                <w:b/>
                <w:color w:val="00000A"/>
                <w:lang w:val="uk-UA" w:eastAsia="zh-CN" w:bidi="hi-IN"/>
              </w:rPr>
              <w:t>38,7</w:t>
            </w:r>
          </w:p>
        </w:tc>
      </w:tr>
      <w:tr w:rsidR="002F3EF5" w:rsidRPr="00E81403" w:rsidTr="00AB2F7D">
        <w:tc>
          <w:tcPr>
            <w:tcW w:w="669" w:type="dxa"/>
          </w:tcPr>
          <w:p w:rsidR="002F3EF5" w:rsidRPr="00937365" w:rsidRDefault="007C5391" w:rsidP="00937365">
            <w:pPr>
              <w:pStyle w:val="a3"/>
              <w:spacing w:after="0"/>
              <w:ind w:left="0"/>
              <w:jc w:val="center"/>
              <w:rPr>
                <w:rFonts w:eastAsia="Tahoma"/>
                <w:b/>
                <w:color w:val="00000A"/>
                <w:lang w:val="uk-UA" w:eastAsia="zh-CN" w:bidi="hi-IN"/>
              </w:rPr>
            </w:pPr>
            <w:r>
              <w:rPr>
                <w:rFonts w:eastAsia="Tahoma"/>
                <w:b/>
                <w:color w:val="00000A"/>
                <w:lang w:val="uk-UA" w:eastAsia="zh-CN" w:bidi="hi-IN"/>
              </w:rPr>
              <w:t>5</w:t>
            </w:r>
            <w:r w:rsidR="002F3EF5" w:rsidRPr="00937365">
              <w:rPr>
                <w:rFonts w:eastAsia="Tahoma"/>
                <w:b/>
                <w:color w:val="00000A"/>
                <w:lang w:val="uk-UA" w:eastAsia="zh-CN" w:bidi="hi-IN"/>
              </w:rPr>
              <w:t>.</w:t>
            </w:r>
          </w:p>
        </w:tc>
        <w:tc>
          <w:tcPr>
            <w:tcW w:w="4968" w:type="dxa"/>
          </w:tcPr>
          <w:p w:rsidR="002F3EF5" w:rsidRPr="00937365" w:rsidRDefault="002F3EF5" w:rsidP="00340B1A">
            <w:pPr>
              <w:pStyle w:val="a3"/>
              <w:spacing w:after="0"/>
              <w:ind w:left="0"/>
              <w:jc w:val="both"/>
              <w:rPr>
                <w:rFonts w:eastAsia="Tahoma"/>
                <w:b/>
                <w:color w:val="00000A"/>
                <w:lang w:val="uk-UA" w:eastAsia="zh-CN" w:bidi="hi-IN"/>
              </w:rPr>
            </w:pPr>
            <w:r w:rsidRPr="00937365">
              <w:rPr>
                <w:rFonts w:eastAsia="Tahoma"/>
                <w:b/>
                <w:color w:val="00000A"/>
                <w:lang w:val="uk-UA" w:eastAsia="zh-CN" w:bidi="hi-IN"/>
              </w:rPr>
              <w:t>С</w:t>
            </w:r>
            <w:r w:rsidR="0050461A">
              <w:rPr>
                <w:rFonts w:eastAsia="Tahoma"/>
                <w:b/>
                <w:color w:val="00000A"/>
                <w:lang w:val="uk-UA" w:eastAsia="zh-CN" w:bidi="hi-IN"/>
              </w:rPr>
              <w:t xml:space="preserve">трічна </w:t>
            </w:r>
            <w:r w:rsidR="00340B1A">
              <w:rPr>
                <w:rFonts w:eastAsia="Tahoma"/>
                <w:b/>
                <w:color w:val="00000A"/>
                <w:lang w:val="uk-UA" w:eastAsia="zh-CN" w:bidi="hi-IN"/>
              </w:rPr>
              <w:t>с</w:t>
            </w:r>
            <w:r w:rsidRPr="00937365">
              <w:rPr>
                <w:rFonts w:eastAsia="Tahoma"/>
                <w:b/>
                <w:color w:val="00000A"/>
                <w:lang w:val="uk-UA" w:eastAsia="zh-CN" w:bidi="hi-IN"/>
              </w:rPr>
              <w:t>ерп</w:t>
            </w:r>
            <w:r w:rsidR="00340B1A">
              <w:rPr>
                <w:rFonts w:eastAsia="Tahoma"/>
                <w:b/>
                <w:color w:val="00000A"/>
                <w:lang w:val="uk-UA" w:eastAsia="zh-CN" w:bidi="hi-IN"/>
              </w:rPr>
              <w:t>’</w:t>
            </w:r>
            <w:r w:rsidRPr="00937365">
              <w:rPr>
                <w:rFonts w:eastAsia="Tahoma"/>
                <w:b/>
                <w:color w:val="00000A"/>
                <w:lang w:val="uk-UA" w:eastAsia="zh-CN" w:bidi="hi-IN"/>
              </w:rPr>
              <w:t xml:space="preserve">янка для швів </w:t>
            </w:r>
            <w:r w:rsidR="001968E4">
              <w:rPr>
                <w:rFonts w:eastAsia="Tahoma"/>
                <w:b/>
                <w:color w:val="00000A"/>
                <w:lang w:val="uk-UA" w:eastAsia="zh-CN" w:bidi="hi-IN"/>
              </w:rPr>
              <w:t>(ширина 50 мм)</w:t>
            </w:r>
          </w:p>
        </w:tc>
        <w:tc>
          <w:tcPr>
            <w:tcW w:w="1810" w:type="dxa"/>
          </w:tcPr>
          <w:p w:rsidR="002F3EF5" w:rsidRPr="00937365" w:rsidRDefault="007C5391" w:rsidP="00180590">
            <w:pPr>
              <w:pStyle w:val="a3"/>
              <w:spacing w:after="0"/>
              <w:ind w:left="0"/>
              <w:jc w:val="center"/>
              <w:rPr>
                <w:rFonts w:eastAsia="Tahoma"/>
                <w:b/>
                <w:color w:val="00000A"/>
                <w:lang w:val="uk-UA" w:eastAsia="zh-CN" w:bidi="hi-IN"/>
              </w:rPr>
            </w:pPr>
            <w:r>
              <w:rPr>
                <w:rFonts w:eastAsia="Tahoma"/>
                <w:b/>
                <w:color w:val="00000A"/>
                <w:lang w:val="uk-UA" w:eastAsia="zh-CN" w:bidi="hi-IN"/>
              </w:rPr>
              <w:t>44173000-3</w:t>
            </w:r>
          </w:p>
        </w:tc>
        <w:tc>
          <w:tcPr>
            <w:tcW w:w="1308" w:type="dxa"/>
          </w:tcPr>
          <w:p w:rsidR="002F3EF5" w:rsidRPr="00E81403" w:rsidRDefault="002F3EF5" w:rsidP="00937365">
            <w:pPr>
              <w:pStyle w:val="a3"/>
              <w:spacing w:after="0"/>
              <w:ind w:left="0"/>
              <w:jc w:val="center"/>
              <w:rPr>
                <w:rFonts w:eastAsia="Tahoma"/>
                <w:b/>
                <w:color w:val="00000A"/>
                <w:lang w:val="uk-UA" w:eastAsia="zh-CN" w:bidi="hi-IN"/>
              </w:rPr>
            </w:pPr>
            <w:r w:rsidRPr="00E81403">
              <w:rPr>
                <w:rFonts w:eastAsia="Tahoma"/>
                <w:b/>
                <w:color w:val="00000A"/>
                <w:lang w:val="uk-UA" w:eastAsia="zh-CN" w:bidi="hi-IN"/>
              </w:rPr>
              <w:t>м/п</w:t>
            </w:r>
          </w:p>
        </w:tc>
        <w:tc>
          <w:tcPr>
            <w:tcW w:w="1383" w:type="dxa"/>
          </w:tcPr>
          <w:p w:rsidR="002F3EF5" w:rsidRPr="00E81403" w:rsidRDefault="002F3EF5" w:rsidP="006D2EAD">
            <w:pPr>
              <w:pStyle w:val="a3"/>
              <w:numPr>
                <w:ilvl w:val="0"/>
                <w:numId w:val="9"/>
              </w:numPr>
              <w:spacing w:after="0"/>
              <w:ind w:left="515" w:hanging="155"/>
              <w:jc w:val="center"/>
              <w:rPr>
                <w:rFonts w:eastAsia="Tahoma"/>
                <w:b/>
                <w:color w:val="00000A"/>
                <w:lang w:val="uk-UA" w:eastAsia="zh-CN" w:bidi="hi-IN"/>
              </w:rPr>
            </w:pPr>
          </w:p>
        </w:tc>
      </w:tr>
    </w:tbl>
    <w:p w:rsidR="005A5AEB" w:rsidRDefault="005A5AEB" w:rsidP="005A5AEB">
      <w:pPr>
        <w:pStyle w:val="a6"/>
        <w:ind w:left="284"/>
        <w:jc w:val="both"/>
        <w:rPr>
          <w:rFonts w:ascii="Times New Roman" w:hAnsi="Times New Roman"/>
        </w:rPr>
      </w:pPr>
    </w:p>
    <w:p w:rsidR="005A5AEB" w:rsidRPr="005A5AEB" w:rsidRDefault="005A5AEB" w:rsidP="005A5AEB">
      <w:pPr>
        <w:pStyle w:val="a6"/>
        <w:ind w:left="284"/>
        <w:jc w:val="both"/>
        <w:rPr>
          <w:rFonts w:ascii="Times New Roman" w:eastAsia="Calibri" w:hAnsi="Times New Roman"/>
          <w:lang w:eastAsia="en-US"/>
        </w:rPr>
      </w:pPr>
    </w:p>
    <w:p w:rsidR="005A5AEB" w:rsidRPr="005A5AEB" w:rsidRDefault="005A5AEB" w:rsidP="005A5AEB">
      <w:pPr>
        <w:pStyle w:val="a6"/>
        <w:ind w:left="284"/>
        <w:jc w:val="both"/>
        <w:rPr>
          <w:rFonts w:ascii="Times New Roman" w:eastAsia="Calibri" w:hAnsi="Times New Roman"/>
          <w:lang w:eastAsia="en-US"/>
        </w:rPr>
      </w:pPr>
      <w:r w:rsidRPr="005A5AEB">
        <w:rPr>
          <w:rFonts w:ascii="Times New Roman" w:eastAsia="Calibri" w:hAnsi="Times New Roman"/>
          <w:lang w:eastAsia="en-US"/>
        </w:rPr>
        <w:t xml:space="preserve">    </w:t>
      </w:r>
      <w:r>
        <w:rPr>
          <w:rFonts w:ascii="Times New Roman" w:eastAsia="Calibri" w:hAnsi="Times New Roman"/>
          <w:lang w:eastAsia="en-US"/>
        </w:rPr>
        <w:t>1.</w:t>
      </w:r>
      <w:r w:rsidR="00B95C78">
        <w:rPr>
          <w:rFonts w:ascii="Times New Roman" w:eastAsia="Calibri" w:hAnsi="Times New Roman"/>
          <w:lang w:eastAsia="en-US"/>
        </w:rPr>
        <w:t xml:space="preserve"> Строки постачання: до 05</w:t>
      </w:r>
      <w:bookmarkStart w:id="0" w:name="_GoBack"/>
      <w:bookmarkEnd w:id="0"/>
      <w:r w:rsidR="00B95C78">
        <w:rPr>
          <w:rFonts w:ascii="Times New Roman" w:eastAsia="Calibri" w:hAnsi="Times New Roman"/>
          <w:lang w:eastAsia="en-US"/>
        </w:rPr>
        <w:t>.04</w:t>
      </w:r>
      <w:r w:rsidRPr="005A5AEB">
        <w:rPr>
          <w:rFonts w:ascii="Times New Roman" w:eastAsia="Calibri" w:hAnsi="Times New Roman"/>
          <w:lang w:eastAsia="en-US"/>
        </w:rPr>
        <w:t>.2023 року.</w:t>
      </w:r>
    </w:p>
    <w:p w:rsidR="00311E43" w:rsidRPr="005A5AEB" w:rsidRDefault="005A5AEB" w:rsidP="005A5AEB">
      <w:pPr>
        <w:spacing w:after="0"/>
        <w:rPr>
          <w:rFonts w:ascii="Times New Roman" w:hAnsi="Times New Roman"/>
          <w:sz w:val="24"/>
          <w:szCs w:val="24"/>
        </w:rPr>
      </w:pPr>
      <w:r>
        <w:rPr>
          <w:rFonts w:ascii="Times New Roman" w:hAnsi="Times New Roman"/>
          <w:sz w:val="24"/>
          <w:szCs w:val="24"/>
        </w:rPr>
        <w:t xml:space="preserve">         2. </w:t>
      </w:r>
      <w:r w:rsidRPr="005A5AEB">
        <w:rPr>
          <w:rFonts w:ascii="Times New Roman" w:hAnsi="Times New Roman"/>
          <w:sz w:val="24"/>
          <w:szCs w:val="24"/>
        </w:rPr>
        <w:t>Місце постачання: вул. Пирогова, буд. 109, м. Вінниця, Вінницька обл., 21037, Україна</w:t>
      </w:r>
    </w:p>
    <w:p w:rsidR="00A570D3" w:rsidRPr="00B860F8" w:rsidRDefault="005A5AEB" w:rsidP="00A570D3">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570D3" w:rsidRPr="00B860F8">
        <w:rPr>
          <w:rFonts w:ascii="Times New Roman" w:eastAsia="Times New Roman" w:hAnsi="Times New Roman"/>
          <w:sz w:val="24"/>
          <w:szCs w:val="24"/>
          <w:lang w:eastAsia="ru-RU"/>
        </w:rPr>
        <w:t>. Технічні характеристики:</w:t>
      </w:r>
    </w:p>
    <w:p w:rsidR="00A570D3" w:rsidRPr="00B860F8" w:rsidRDefault="005A5AEB" w:rsidP="00A570D3">
      <w:pPr>
        <w:shd w:val="clear" w:color="auto" w:fill="FFFFFF"/>
        <w:spacing w:after="0" w:line="240" w:lineRule="auto"/>
        <w:ind w:firstLine="567"/>
        <w:jc w:val="both"/>
        <w:rPr>
          <w:rFonts w:ascii="Times New Roman" w:hAnsi="Times New Roman"/>
          <w:sz w:val="24"/>
          <w:szCs w:val="24"/>
          <w:lang w:val="ru-RU"/>
        </w:rPr>
      </w:pPr>
      <w:r>
        <w:rPr>
          <w:rFonts w:ascii="Times New Roman" w:eastAsia="Times New Roman" w:hAnsi="Times New Roman"/>
          <w:sz w:val="24"/>
          <w:szCs w:val="24"/>
          <w:lang w:eastAsia="ru-RU"/>
        </w:rPr>
        <w:t>3</w:t>
      </w:r>
      <w:r w:rsidR="00A570D3" w:rsidRPr="00B860F8">
        <w:rPr>
          <w:rFonts w:ascii="Times New Roman" w:eastAsia="Times New Roman" w:hAnsi="Times New Roman"/>
          <w:sz w:val="24"/>
          <w:szCs w:val="24"/>
          <w:lang w:eastAsia="ru-RU"/>
        </w:rPr>
        <w:t>.</w:t>
      </w:r>
      <w:r w:rsidR="00A570D3" w:rsidRPr="005A5AEB">
        <w:rPr>
          <w:rFonts w:ascii="Times New Roman" w:hAnsi="Times New Roman"/>
          <w:sz w:val="24"/>
          <w:szCs w:val="24"/>
        </w:rPr>
        <w:t xml:space="preserve">1. </w:t>
      </w:r>
      <w:r w:rsidR="00A570D3" w:rsidRPr="00B860F8">
        <w:rPr>
          <w:rFonts w:ascii="Times New Roman" w:hAnsi="Times New Roman"/>
          <w:sz w:val="24"/>
          <w:szCs w:val="24"/>
        </w:rPr>
        <w:t xml:space="preserve">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 </w:t>
      </w:r>
    </w:p>
    <w:p w:rsidR="00A570D3" w:rsidRPr="005A5AEB" w:rsidRDefault="005A5AEB" w:rsidP="00A570D3">
      <w:pPr>
        <w:shd w:val="clear" w:color="auto" w:fill="FFFFFF"/>
        <w:spacing w:after="0" w:line="240" w:lineRule="auto"/>
        <w:ind w:firstLine="567"/>
        <w:jc w:val="both"/>
        <w:rPr>
          <w:rFonts w:ascii="Times New Roman" w:hAnsi="Times New Roman"/>
          <w:sz w:val="24"/>
          <w:szCs w:val="24"/>
          <w:u w:val="single"/>
        </w:rPr>
      </w:pPr>
      <w:r>
        <w:rPr>
          <w:rFonts w:ascii="Times New Roman" w:hAnsi="Times New Roman"/>
          <w:sz w:val="24"/>
          <w:szCs w:val="24"/>
          <w:lang w:val="ru-RU"/>
        </w:rPr>
        <w:t>3</w:t>
      </w:r>
      <w:r w:rsidR="00A570D3" w:rsidRPr="00B860F8">
        <w:rPr>
          <w:rFonts w:ascii="Times New Roman" w:hAnsi="Times New Roman"/>
          <w:sz w:val="24"/>
          <w:szCs w:val="24"/>
        </w:rPr>
        <w:t xml:space="preserve">.2. </w:t>
      </w:r>
      <w:r w:rsidR="00A570D3" w:rsidRPr="00B860F8">
        <w:rPr>
          <w:rFonts w:ascii="Times New Roman" w:eastAsia="Times New Roman" w:hAnsi="Times New Roman"/>
          <w:sz w:val="24"/>
          <w:szCs w:val="24"/>
        </w:rPr>
        <w:t>Товари, що постачаються повинні мати необхідні копії сертифікатів якості виробника, реєстраційне посвідчення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Pr>
          <w:rFonts w:ascii="Times New Roman" w:eastAsia="Times New Roman" w:hAnsi="Times New Roman"/>
          <w:sz w:val="24"/>
          <w:szCs w:val="24"/>
        </w:rPr>
        <w:t xml:space="preserve"> </w:t>
      </w:r>
      <w:r w:rsidRPr="005A5AEB">
        <w:rPr>
          <w:rFonts w:ascii="Times New Roman" w:hAnsi="Times New Roman"/>
          <w:sz w:val="24"/>
          <w:szCs w:val="24"/>
          <w:u w:val="single"/>
        </w:rPr>
        <w:t>Учасник повинен надати у складі тендерної пропозиції інформацію про виробника Товару (назва, країна походження, адреса, контакти</w:t>
      </w:r>
    </w:p>
    <w:p w:rsidR="00A570D3" w:rsidRPr="00A570D3" w:rsidRDefault="00A570D3" w:rsidP="00A570D3">
      <w:pPr>
        <w:shd w:val="clear" w:color="auto" w:fill="FFFFFF"/>
        <w:spacing w:after="0" w:line="240" w:lineRule="auto"/>
        <w:ind w:firstLine="567"/>
        <w:jc w:val="both"/>
        <w:rPr>
          <w:rFonts w:ascii="Times New Roman" w:hAnsi="Times New Roman"/>
          <w:sz w:val="24"/>
          <w:szCs w:val="24"/>
        </w:rPr>
      </w:pPr>
    </w:p>
    <w:p w:rsidR="00A570D3" w:rsidRPr="00B860F8" w:rsidRDefault="005A5AEB" w:rsidP="00A570D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A570D3" w:rsidRPr="00B860F8">
        <w:rPr>
          <w:rFonts w:ascii="Times New Roman" w:hAnsi="Times New Roman"/>
          <w:sz w:val="24"/>
          <w:szCs w:val="24"/>
        </w:rPr>
        <w:t xml:space="preserve"> </w:t>
      </w:r>
      <w:r w:rsidR="00A570D3" w:rsidRPr="00B860F8">
        <w:rPr>
          <w:rFonts w:ascii="Times New Roman" w:eastAsia="Arial" w:hAnsi="Times New Roman"/>
          <w:b/>
          <w:color w:val="000000"/>
          <w:sz w:val="24"/>
          <w:szCs w:val="24"/>
        </w:rPr>
        <w:t>Послуги, які обов’язково надає учасник та включає в ціну товару:</w:t>
      </w:r>
    </w:p>
    <w:p w:rsidR="00A570D3" w:rsidRPr="00B860F8" w:rsidRDefault="00A570D3" w:rsidP="00A570D3">
      <w:pPr>
        <w:shd w:val="clear" w:color="auto" w:fill="FFFFFF"/>
        <w:spacing w:after="0" w:line="240" w:lineRule="auto"/>
        <w:ind w:firstLine="567"/>
        <w:jc w:val="both"/>
        <w:rPr>
          <w:rFonts w:ascii="Times New Roman" w:hAnsi="Times New Roman"/>
          <w:sz w:val="24"/>
          <w:szCs w:val="24"/>
        </w:rPr>
      </w:pPr>
      <w:r w:rsidRPr="00B860F8">
        <w:rPr>
          <w:rFonts w:ascii="Times New Roman" w:eastAsia="Arial" w:hAnsi="Times New Roman"/>
          <w:color w:val="000000"/>
          <w:sz w:val="24"/>
          <w:szCs w:val="24"/>
        </w:rPr>
        <w:t xml:space="preserve">- доставка товару  здійснюється за </w:t>
      </w:r>
      <w:proofErr w:type="spellStart"/>
      <w:r w:rsidRPr="00B860F8">
        <w:rPr>
          <w:rFonts w:ascii="Times New Roman" w:eastAsia="Arial" w:hAnsi="Times New Roman"/>
          <w:color w:val="000000"/>
          <w:sz w:val="24"/>
          <w:szCs w:val="24"/>
        </w:rPr>
        <w:t>адресою</w:t>
      </w:r>
      <w:proofErr w:type="spellEnd"/>
      <w:r w:rsidRPr="00B860F8">
        <w:rPr>
          <w:rFonts w:ascii="Times New Roman" w:eastAsia="Arial" w:hAnsi="Times New Roman"/>
          <w:color w:val="000000"/>
          <w:sz w:val="24"/>
          <w:szCs w:val="24"/>
        </w:rPr>
        <w:t>, передбаченою цією документацією;</w:t>
      </w:r>
    </w:p>
    <w:p w:rsidR="00A570D3" w:rsidRPr="00B860F8" w:rsidRDefault="00A570D3" w:rsidP="00A570D3">
      <w:pPr>
        <w:shd w:val="clear" w:color="auto" w:fill="FFFFFF"/>
        <w:spacing w:after="0" w:line="240" w:lineRule="auto"/>
        <w:ind w:firstLine="567"/>
        <w:jc w:val="both"/>
        <w:rPr>
          <w:rFonts w:ascii="Times New Roman" w:hAnsi="Times New Roman"/>
          <w:sz w:val="24"/>
          <w:szCs w:val="24"/>
        </w:rPr>
      </w:pPr>
      <w:r w:rsidRPr="00B860F8">
        <w:rPr>
          <w:rFonts w:ascii="Times New Roman" w:eastAsia="Arial" w:hAnsi="Times New Roman"/>
          <w:color w:val="000000"/>
          <w:sz w:val="24"/>
          <w:szCs w:val="24"/>
        </w:rPr>
        <w:t xml:space="preserve">- здійснення вантажно-розвантажувальних послуг при поставці товару. </w:t>
      </w:r>
    </w:p>
    <w:p w:rsidR="00A570D3" w:rsidRPr="00B860F8" w:rsidRDefault="005A5AEB" w:rsidP="00A570D3">
      <w:pPr>
        <w:shd w:val="clear" w:color="auto" w:fill="FFFFFF"/>
        <w:spacing w:after="0" w:line="240" w:lineRule="auto"/>
        <w:ind w:firstLine="567"/>
        <w:jc w:val="both"/>
        <w:rPr>
          <w:rFonts w:ascii="Times New Roman" w:eastAsia="Arial" w:hAnsi="Times New Roman"/>
          <w:color w:val="000000"/>
          <w:sz w:val="24"/>
          <w:szCs w:val="24"/>
        </w:rPr>
      </w:pPr>
      <w:r>
        <w:rPr>
          <w:rFonts w:ascii="Times New Roman" w:hAnsi="Times New Roman"/>
          <w:sz w:val="24"/>
          <w:szCs w:val="24"/>
        </w:rPr>
        <w:t>5.</w:t>
      </w:r>
      <w:r w:rsidR="00A570D3" w:rsidRPr="00B860F8">
        <w:rPr>
          <w:rFonts w:ascii="Times New Roman" w:hAnsi="Times New Roman"/>
          <w:sz w:val="24"/>
          <w:szCs w:val="24"/>
        </w:rPr>
        <w:t xml:space="preserve"> </w:t>
      </w:r>
      <w:r w:rsidR="00A570D3" w:rsidRPr="00B860F8">
        <w:rPr>
          <w:rFonts w:ascii="Times New Roman" w:eastAsia="Arial" w:hAnsi="Times New Roman"/>
          <w:color w:val="000000"/>
          <w:sz w:val="24"/>
          <w:szCs w:val="24"/>
        </w:rPr>
        <w:t>Поставка товару   здійснюється партіями або повністю, що погоджуються сторонами в залежності від фактичної потреби замовника.</w:t>
      </w:r>
    </w:p>
    <w:p w:rsidR="00A570D3" w:rsidRPr="00B860F8" w:rsidRDefault="005A5AEB" w:rsidP="00A570D3">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val="ru-RU"/>
        </w:rPr>
        <w:t>6</w:t>
      </w:r>
      <w:r w:rsidR="00A570D3" w:rsidRPr="00B860F8">
        <w:rPr>
          <w:rFonts w:ascii="Times New Roman" w:hAnsi="Times New Roman"/>
          <w:color w:val="000000"/>
          <w:sz w:val="24"/>
          <w:szCs w:val="24"/>
          <w:lang w:val="ru-RU"/>
        </w:rPr>
        <w:t xml:space="preserve">. </w:t>
      </w:r>
      <w:r w:rsidR="00A570D3" w:rsidRPr="00B860F8">
        <w:rPr>
          <w:rFonts w:ascii="Times New Roman" w:hAnsi="Times New Roman"/>
          <w:color w:val="000000"/>
          <w:sz w:val="24"/>
          <w:szCs w:val="24"/>
        </w:rPr>
        <w:t>Гарантійний термін на поставлений товар повинен складати: не менше 12 місяців з дати поставки товару покупцю.</w:t>
      </w:r>
    </w:p>
    <w:p w:rsidR="00A570D3" w:rsidRPr="00B860F8" w:rsidRDefault="005A5AEB" w:rsidP="00A570D3">
      <w:pPr>
        <w:shd w:val="clear" w:color="auto" w:fill="FFFFFF"/>
        <w:spacing w:after="0" w:line="240" w:lineRule="auto"/>
        <w:ind w:firstLine="567"/>
        <w:jc w:val="both"/>
        <w:rPr>
          <w:rFonts w:ascii="Times New Roman" w:eastAsia="Times New Roman" w:hAnsi="Times New Roman"/>
          <w:color w:val="000000"/>
          <w:sz w:val="24"/>
          <w:szCs w:val="24"/>
          <w:lang w:val="ru-RU" w:eastAsia="ru-RU"/>
        </w:rPr>
      </w:pPr>
      <w:r>
        <w:rPr>
          <w:rFonts w:ascii="Times New Roman" w:hAnsi="Times New Roman"/>
          <w:color w:val="000000"/>
          <w:sz w:val="24"/>
          <w:szCs w:val="24"/>
        </w:rPr>
        <w:t>7</w:t>
      </w:r>
      <w:r w:rsidR="00A570D3" w:rsidRPr="00B860F8">
        <w:rPr>
          <w:rFonts w:ascii="Times New Roman" w:hAnsi="Times New Roman"/>
          <w:color w:val="000000"/>
          <w:sz w:val="24"/>
          <w:szCs w:val="24"/>
        </w:rPr>
        <w:t xml:space="preserve">. Постачальник несе ризик за пошкодження або знищення Товару до моменту поставки його Замовнику. </w:t>
      </w:r>
    </w:p>
    <w:p w:rsidR="00A570D3" w:rsidRPr="00A570D3" w:rsidRDefault="00A570D3" w:rsidP="00A570D3">
      <w:pPr>
        <w:shd w:val="clear" w:color="auto" w:fill="FFFFFF"/>
        <w:spacing w:after="0" w:line="240" w:lineRule="auto"/>
        <w:ind w:firstLine="567"/>
        <w:jc w:val="both"/>
        <w:rPr>
          <w:rFonts w:ascii="Times New Roman" w:hAnsi="Times New Roman"/>
          <w:b/>
          <w:i/>
          <w:color w:val="000000"/>
          <w:sz w:val="20"/>
          <w:szCs w:val="24"/>
        </w:rPr>
      </w:pPr>
      <w:r w:rsidRPr="00A570D3">
        <w:rPr>
          <w:rFonts w:ascii="Times New Roman" w:hAnsi="Times New Roman"/>
          <w:b/>
          <w:i/>
          <w:color w:val="000000"/>
          <w:sz w:val="20"/>
          <w:szCs w:val="24"/>
          <w:shd w:val="clear" w:color="auto" w:fill="FBFBFB"/>
        </w:rPr>
        <w:t>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rsidR="00E81403" w:rsidRPr="005A5AEB" w:rsidRDefault="00A570D3" w:rsidP="005A5AEB">
      <w:pPr>
        <w:shd w:val="clear" w:color="auto" w:fill="FFFFFF"/>
        <w:spacing w:after="0" w:line="240" w:lineRule="auto"/>
        <w:ind w:firstLine="567"/>
        <w:jc w:val="both"/>
        <w:rPr>
          <w:rFonts w:ascii="Times New Roman" w:hAnsi="Times New Roman"/>
          <w:b/>
          <w:i/>
          <w:color w:val="000000"/>
          <w:sz w:val="20"/>
          <w:szCs w:val="24"/>
        </w:rPr>
      </w:pPr>
      <w:r w:rsidRPr="00A570D3">
        <w:rPr>
          <w:rFonts w:ascii="Times New Roman" w:hAnsi="Times New Roman"/>
          <w:b/>
          <w:i/>
          <w:color w:val="000000"/>
          <w:sz w:val="20"/>
          <w:szCs w:val="24"/>
          <w:shd w:val="clear" w:color="auto" w:fill="FBFBFB"/>
        </w:rPr>
        <w:t>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w:t>
      </w:r>
      <w:r w:rsidR="005A5AEB">
        <w:rPr>
          <w:rFonts w:ascii="Times New Roman" w:hAnsi="Times New Roman"/>
          <w:b/>
          <w:i/>
          <w:color w:val="000000"/>
          <w:sz w:val="20"/>
          <w:szCs w:val="24"/>
          <w:shd w:val="clear" w:color="auto" w:fill="FBFBFB"/>
        </w:rPr>
        <w:t xml:space="preserve"> «або еквівалент»</w:t>
      </w:r>
    </w:p>
    <w:p w:rsidR="003A1211" w:rsidRPr="00E81403" w:rsidRDefault="00A36ECB" w:rsidP="003A1211">
      <w:pPr>
        <w:spacing w:after="0" w:line="240" w:lineRule="auto"/>
        <w:ind w:right="22"/>
        <w:jc w:val="right"/>
        <w:rPr>
          <w:rFonts w:ascii="Times New Roman" w:hAnsi="Times New Roman"/>
          <w:sz w:val="24"/>
          <w:szCs w:val="24"/>
        </w:rPr>
      </w:pPr>
      <w:r w:rsidRPr="00E81403">
        <w:rPr>
          <w:rFonts w:ascii="Times New Roman" w:hAnsi="Times New Roman"/>
          <w:b/>
          <w:i/>
          <w:sz w:val="24"/>
          <w:szCs w:val="24"/>
        </w:rPr>
        <w:lastRenderedPageBreak/>
        <w:t xml:space="preserve">                                                                                   Додаток №2</w:t>
      </w:r>
      <w:r w:rsidRPr="00E81403">
        <w:rPr>
          <w:rFonts w:ascii="Times New Roman" w:eastAsia="Tahoma" w:hAnsi="Times New Roman"/>
          <w:b/>
          <w:i/>
          <w:color w:val="00000A"/>
          <w:sz w:val="24"/>
          <w:szCs w:val="24"/>
          <w:lang w:eastAsia="zh-CN" w:bidi="hi-IN"/>
        </w:rPr>
        <w:t xml:space="preserve">   До тендерної документації</w:t>
      </w:r>
      <w:r w:rsidRPr="00E81403">
        <w:rPr>
          <w:rFonts w:ascii="Times New Roman" w:hAnsi="Times New Roman"/>
          <w:sz w:val="24"/>
          <w:szCs w:val="24"/>
        </w:rPr>
        <w:t xml:space="preserve">         </w:t>
      </w:r>
    </w:p>
    <w:p w:rsidR="00A36ECB" w:rsidRPr="00E81403" w:rsidRDefault="00A36ECB" w:rsidP="00A36ECB">
      <w:pPr>
        <w:spacing w:after="0" w:line="240" w:lineRule="auto"/>
        <w:ind w:right="22"/>
        <w:rPr>
          <w:rFonts w:ascii="Times New Roman" w:eastAsia="Tahoma" w:hAnsi="Times New Roman"/>
          <w:color w:val="00000A"/>
          <w:sz w:val="24"/>
          <w:szCs w:val="24"/>
          <w:lang w:eastAsia="zh-CN" w:bidi="hi-IN"/>
        </w:rPr>
      </w:pPr>
      <w:r w:rsidRPr="00E81403">
        <w:rPr>
          <w:rFonts w:ascii="Times New Roman" w:hAnsi="Times New Roman"/>
          <w:sz w:val="24"/>
          <w:szCs w:val="24"/>
        </w:rPr>
        <w:t xml:space="preserve">              </w:t>
      </w:r>
    </w:p>
    <w:p w:rsidR="00A36ECB" w:rsidRPr="00E81403" w:rsidRDefault="00A36ECB" w:rsidP="00A36ECB">
      <w:pPr>
        <w:widowControl w:val="0"/>
        <w:spacing w:after="0" w:line="240" w:lineRule="auto"/>
        <w:ind w:left="-357" w:firstLine="902"/>
        <w:jc w:val="both"/>
        <w:rPr>
          <w:rFonts w:ascii="Times New Roman" w:hAnsi="Times New Roman"/>
          <w:sz w:val="24"/>
          <w:szCs w:val="24"/>
        </w:rPr>
      </w:pPr>
      <w:r w:rsidRPr="00E81403">
        <w:rPr>
          <w:rFonts w:ascii="Times New Roman" w:hAnsi="Times New Roman"/>
          <w:sz w:val="24"/>
          <w:szCs w:val="24"/>
        </w:rPr>
        <w:t xml:space="preserve">                      Лист – згода щодо використання персональних даних</w:t>
      </w:r>
    </w:p>
    <w:p w:rsidR="00A36ECB" w:rsidRPr="00E81403" w:rsidRDefault="00E81403" w:rsidP="00A36ECB">
      <w:pPr>
        <w:widowControl w:val="0"/>
        <w:spacing w:after="0" w:line="240" w:lineRule="auto"/>
        <w:ind w:left="-357" w:firstLine="902"/>
        <w:jc w:val="both"/>
        <w:rPr>
          <w:rFonts w:ascii="Times New Roman" w:hAnsi="Times New Roman"/>
          <w:sz w:val="24"/>
          <w:szCs w:val="24"/>
        </w:rPr>
      </w:pPr>
      <w:r>
        <w:rPr>
          <w:rFonts w:ascii="Times New Roman" w:hAnsi="Times New Roman"/>
          <w:sz w:val="24"/>
          <w:szCs w:val="24"/>
        </w:rPr>
        <w:t xml:space="preserve">  </w:t>
      </w:r>
      <w:r w:rsidR="00A36ECB" w:rsidRPr="00E81403">
        <w:rPr>
          <w:rFonts w:ascii="Times New Roman" w:hAnsi="Times New Roman"/>
          <w:sz w:val="24"/>
          <w:szCs w:val="24"/>
        </w:rPr>
        <w:t xml:space="preserve">Відповідно до Закону України «Про захист персональних даних»  від 01.06.10 № 2297-VІ.  </w:t>
      </w:r>
    </w:p>
    <w:p w:rsidR="00A36ECB" w:rsidRPr="00E81403" w:rsidRDefault="00A36ECB" w:rsidP="00A36ECB">
      <w:pPr>
        <w:widowControl w:val="0"/>
        <w:spacing w:after="0" w:line="240" w:lineRule="auto"/>
        <w:ind w:left="-357" w:firstLine="902"/>
        <w:jc w:val="both"/>
        <w:rPr>
          <w:rFonts w:ascii="Times New Roman" w:hAnsi="Times New Roman"/>
          <w:sz w:val="24"/>
          <w:szCs w:val="24"/>
        </w:rPr>
      </w:pPr>
      <w:r w:rsidRPr="00E81403">
        <w:rPr>
          <w:rFonts w:ascii="Times New Roman" w:hAnsi="Times New Roman"/>
          <w:sz w:val="24"/>
          <w:szCs w:val="24"/>
        </w:rPr>
        <w:t xml:space="preserve">Я, ______________________________________ (П.І.Б.) </w:t>
      </w:r>
      <w:r w:rsidRPr="00E81403">
        <w:rPr>
          <w:rFonts w:ascii="Times New Roman" w:hAnsi="Times New Roman"/>
          <w:bCs/>
          <w:sz w:val="24"/>
          <w:szCs w:val="24"/>
        </w:rPr>
        <w:t xml:space="preserve"> даю згоду на обробку, використання, поширення та доступ до персональних даних, які передбачено Законом України </w:t>
      </w:r>
      <w:r w:rsidRPr="00E81403">
        <w:rPr>
          <w:rFonts w:ascii="Times New Roman" w:hAnsi="Times New Roman"/>
          <w:i/>
          <w:iCs/>
          <w:sz w:val="24"/>
          <w:szCs w:val="24"/>
        </w:rPr>
        <w:t>"</w:t>
      </w:r>
      <w:r w:rsidRPr="00E81403">
        <w:rPr>
          <w:rFonts w:ascii="Times New Roman" w:hAnsi="Times New Roman"/>
          <w:bCs/>
          <w:sz w:val="24"/>
          <w:szCs w:val="24"/>
        </w:rPr>
        <w:t>Про публічні закупівлі</w:t>
      </w:r>
      <w:r w:rsidRPr="00E81403">
        <w:rPr>
          <w:rFonts w:ascii="Times New Roman" w:hAnsi="Times New Roman"/>
          <w:i/>
          <w:iCs/>
          <w:sz w:val="24"/>
          <w:szCs w:val="24"/>
        </w:rPr>
        <w:t>"</w:t>
      </w:r>
      <w:r w:rsidRPr="00E81403">
        <w:rPr>
          <w:rFonts w:ascii="Times New Roman" w:hAnsi="Times New Roman"/>
          <w:bCs/>
          <w:sz w:val="24"/>
          <w:szCs w:val="24"/>
        </w:rPr>
        <w:t>,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r w:rsidRPr="00E81403">
        <w:rPr>
          <w:rFonts w:ascii="Times New Roman" w:hAnsi="Times New Roman"/>
          <w:sz w:val="24"/>
          <w:szCs w:val="24"/>
        </w:rPr>
        <w:t>.</w:t>
      </w:r>
    </w:p>
    <w:p w:rsidR="00A36ECB" w:rsidRPr="00E81403" w:rsidRDefault="00A36ECB" w:rsidP="00A36ECB">
      <w:pPr>
        <w:widowControl w:val="0"/>
        <w:spacing w:after="0" w:line="240" w:lineRule="auto"/>
        <w:ind w:left="-357" w:firstLine="902"/>
        <w:jc w:val="both"/>
        <w:rPr>
          <w:rFonts w:ascii="Times New Roman" w:hAnsi="Times New Roman"/>
          <w:sz w:val="24"/>
          <w:szCs w:val="24"/>
        </w:rPr>
      </w:pPr>
    </w:p>
    <w:p w:rsidR="00A36ECB" w:rsidRPr="00E81403" w:rsidRDefault="00A36ECB" w:rsidP="00A36ECB">
      <w:pPr>
        <w:widowControl w:val="0"/>
        <w:spacing w:after="0" w:line="240" w:lineRule="auto"/>
        <w:ind w:left="-357" w:firstLine="902"/>
        <w:jc w:val="both"/>
        <w:rPr>
          <w:rFonts w:ascii="Times New Roman" w:hAnsi="Times New Roman"/>
          <w:sz w:val="24"/>
          <w:szCs w:val="24"/>
        </w:rPr>
      </w:pPr>
      <w:r w:rsidRPr="00E81403">
        <w:rPr>
          <w:rFonts w:ascii="Times New Roman" w:hAnsi="Times New Roman"/>
          <w:sz w:val="24"/>
          <w:szCs w:val="24"/>
        </w:rPr>
        <w:tab/>
        <w:t>Дата</w:t>
      </w:r>
      <w:r w:rsidRPr="00E81403">
        <w:rPr>
          <w:rFonts w:ascii="Times New Roman" w:hAnsi="Times New Roman"/>
          <w:sz w:val="24"/>
          <w:szCs w:val="24"/>
        </w:rPr>
        <w:tab/>
        <w:t>____________</w:t>
      </w:r>
      <w:r w:rsidRPr="00E81403">
        <w:rPr>
          <w:rFonts w:ascii="Times New Roman" w:hAnsi="Times New Roman"/>
          <w:sz w:val="24"/>
          <w:szCs w:val="24"/>
        </w:rPr>
        <w:tab/>
      </w:r>
      <w:r w:rsidRPr="00E81403">
        <w:rPr>
          <w:rFonts w:ascii="Times New Roman" w:hAnsi="Times New Roman"/>
          <w:sz w:val="24"/>
          <w:szCs w:val="24"/>
        </w:rPr>
        <w:tab/>
        <w:t xml:space="preserve">      _______________/________/</w:t>
      </w:r>
    </w:p>
    <w:p w:rsidR="00A36ECB" w:rsidRPr="00E81403" w:rsidRDefault="00A36ECB" w:rsidP="00A36ECB">
      <w:pPr>
        <w:widowControl w:val="0"/>
        <w:spacing w:after="0" w:line="240" w:lineRule="auto"/>
        <w:ind w:left="-357" w:firstLine="902"/>
        <w:jc w:val="both"/>
        <w:rPr>
          <w:rFonts w:ascii="Times New Roman" w:hAnsi="Times New Roman"/>
          <w:sz w:val="24"/>
          <w:szCs w:val="24"/>
        </w:rPr>
      </w:pPr>
      <w:r w:rsidRPr="00E81403">
        <w:rPr>
          <w:rFonts w:ascii="Times New Roman" w:hAnsi="Times New Roman"/>
          <w:sz w:val="24"/>
          <w:szCs w:val="24"/>
        </w:rPr>
        <w:tab/>
      </w:r>
      <w:r w:rsidRPr="00E81403">
        <w:rPr>
          <w:rFonts w:ascii="Times New Roman" w:hAnsi="Times New Roman"/>
          <w:sz w:val="24"/>
          <w:szCs w:val="24"/>
        </w:rPr>
        <w:tab/>
      </w:r>
      <w:r w:rsidRPr="00E81403">
        <w:rPr>
          <w:rFonts w:ascii="Times New Roman" w:hAnsi="Times New Roman"/>
          <w:sz w:val="24"/>
          <w:szCs w:val="24"/>
        </w:rPr>
        <w:tab/>
        <w:t xml:space="preserve">                                              /Підпис/           /ПІБ/</w:t>
      </w:r>
    </w:p>
    <w:p w:rsidR="00A36ECB" w:rsidRPr="00E81403" w:rsidRDefault="00A36ECB" w:rsidP="00A36ECB">
      <w:pPr>
        <w:spacing w:after="0" w:line="240" w:lineRule="auto"/>
        <w:ind w:right="22"/>
        <w:rPr>
          <w:rFonts w:ascii="Times New Roman" w:eastAsia="Tahoma" w:hAnsi="Times New Roman"/>
          <w:b/>
          <w:i/>
          <w:color w:val="00000A"/>
          <w:sz w:val="24"/>
          <w:szCs w:val="24"/>
          <w:lang w:eastAsia="zh-CN" w:bidi="hi-IN"/>
        </w:rPr>
      </w:pPr>
      <w:r w:rsidRPr="00E81403">
        <w:rPr>
          <w:rFonts w:ascii="Times New Roman" w:eastAsia="Tahoma" w:hAnsi="Times New Roman"/>
          <w:b/>
          <w:i/>
          <w:color w:val="00000A"/>
          <w:sz w:val="24"/>
          <w:szCs w:val="24"/>
          <w:lang w:eastAsia="zh-CN" w:bidi="hi-IN"/>
        </w:rPr>
        <w:t xml:space="preserve">                                                                                      </w:t>
      </w:r>
    </w:p>
    <w:p w:rsidR="00A36ECB" w:rsidRPr="00E81403" w:rsidRDefault="00A36ECB" w:rsidP="00A36ECB">
      <w:pPr>
        <w:spacing w:after="0" w:line="240" w:lineRule="auto"/>
        <w:ind w:right="22"/>
        <w:rPr>
          <w:rFonts w:ascii="Times New Roman" w:eastAsia="Tahoma" w:hAnsi="Times New Roman"/>
          <w:b/>
          <w:i/>
          <w:color w:val="00000A"/>
          <w:sz w:val="24"/>
          <w:szCs w:val="24"/>
          <w:lang w:eastAsia="zh-CN" w:bidi="hi-IN"/>
        </w:rPr>
      </w:pPr>
      <w:r w:rsidRPr="00E81403">
        <w:rPr>
          <w:rFonts w:ascii="Times New Roman" w:eastAsia="Tahoma" w:hAnsi="Times New Roman"/>
          <w:b/>
          <w:i/>
          <w:color w:val="00000A"/>
          <w:sz w:val="24"/>
          <w:szCs w:val="24"/>
          <w:lang w:eastAsia="zh-CN" w:bidi="hi-IN"/>
        </w:rPr>
        <w:t xml:space="preserve">                                                                                       </w:t>
      </w:r>
    </w:p>
    <w:p w:rsidR="00A36ECB" w:rsidRPr="00E81403" w:rsidRDefault="00A36ECB" w:rsidP="00A36ECB">
      <w:pPr>
        <w:spacing w:after="0" w:line="240" w:lineRule="auto"/>
        <w:ind w:right="22"/>
        <w:rPr>
          <w:rFonts w:ascii="Times New Roman" w:eastAsia="Tahoma" w:hAnsi="Times New Roman"/>
          <w:b/>
          <w:i/>
          <w:color w:val="00000A"/>
          <w:sz w:val="24"/>
          <w:szCs w:val="24"/>
          <w:lang w:eastAsia="zh-CN" w:bidi="hi-IN"/>
        </w:rPr>
      </w:pPr>
    </w:p>
    <w:p w:rsidR="00A36ECB" w:rsidRPr="00E81403" w:rsidRDefault="00A36ECB" w:rsidP="00A36ECB">
      <w:pPr>
        <w:spacing w:after="0" w:line="240" w:lineRule="auto"/>
        <w:ind w:right="22"/>
        <w:rPr>
          <w:rFonts w:ascii="Times New Roman" w:eastAsia="Tahoma" w:hAnsi="Times New Roman"/>
          <w:b/>
          <w:i/>
          <w:color w:val="00000A"/>
          <w:sz w:val="24"/>
          <w:szCs w:val="24"/>
          <w:lang w:eastAsia="zh-CN" w:bidi="hi-IN"/>
        </w:rPr>
      </w:pPr>
    </w:p>
    <w:p w:rsidR="00A36ECB" w:rsidRPr="00E81403" w:rsidRDefault="00A36ECB"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Default="00982B14" w:rsidP="00A36ECB">
      <w:pPr>
        <w:spacing w:after="0" w:line="240" w:lineRule="auto"/>
        <w:ind w:right="22"/>
        <w:rPr>
          <w:rFonts w:ascii="Times New Roman" w:eastAsia="Tahoma" w:hAnsi="Times New Roman"/>
          <w:b/>
          <w:i/>
          <w:color w:val="00000A"/>
          <w:sz w:val="24"/>
          <w:szCs w:val="24"/>
          <w:lang w:eastAsia="zh-CN" w:bidi="hi-IN"/>
        </w:rPr>
      </w:pPr>
    </w:p>
    <w:p w:rsidR="00BF0F05" w:rsidRPr="00E81403" w:rsidRDefault="00BF0F05"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A36ECB" w:rsidRDefault="00A36ECB" w:rsidP="00A36ECB">
      <w:pPr>
        <w:spacing w:after="0" w:line="240" w:lineRule="auto"/>
        <w:ind w:right="22"/>
        <w:rPr>
          <w:rFonts w:ascii="Times New Roman" w:eastAsia="Tahoma" w:hAnsi="Times New Roman"/>
          <w:b/>
          <w:i/>
          <w:color w:val="00000A"/>
          <w:sz w:val="24"/>
          <w:szCs w:val="24"/>
          <w:lang w:eastAsia="zh-CN" w:bidi="hi-IN"/>
        </w:rPr>
      </w:pPr>
    </w:p>
    <w:p w:rsidR="00E81403" w:rsidRPr="00E81403" w:rsidRDefault="00E81403" w:rsidP="00A36ECB">
      <w:pPr>
        <w:spacing w:after="0" w:line="240" w:lineRule="auto"/>
        <w:ind w:right="22"/>
        <w:rPr>
          <w:rFonts w:ascii="Times New Roman" w:eastAsia="Tahoma" w:hAnsi="Times New Roman"/>
          <w:b/>
          <w:i/>
          <w:color w:val="00000A"/>
          <w:sz w:val="24"/>
          <w:szCs w:val="24"/>
          <w:lang w:eastAsia="zh-CN" w:bidi="hi-IN"/>
        </w:rPr>
      </w:pPr>
    </w:p>
    <w:p w:rsidR="00E81403" w:rsidRPr="00E81403" w:rsidRDefault="00E81403" w:rsidP="00E81403">
      <w:pPr>
        <w:pStyle w:val="a3"/>
        <w:spacing w:after="0"/>
        <w:jc w:val="right"/>
        <w:rPr>
          <w:b/>
          <w:i/>
        </w:rPr>
      </w:pPr>
      <w:proofErr w:type="spellStart"/>
      <w:r w:rsidRPr="00E81403">
        <w:rPr>
          <w:b/>
          <w:i/>
          <w:color w:val="000000"/>
        </w:rPr>
        <w:lastRenderedPageBreak/>
        <w:t>Додаток</w:t>
      </w:r>
      <w:proofErr w:type="spellEnd"/>
      <w:r w:rsidRPr="00E81403">
        <w:rPr>
          <w:b/>
          <w:i/>
          <w:color w:val="000000"/>
        </w:rPr>
        <w:t xml:space="preserve"> №3</w:t>
      </w:r>
      <w:r w:rsidRPr="00E81403">
        <w:rPr>
          <w:b/>
          <w:i/>
        </w:rPr>
        <w:t xml:space="preserve"> до </w:t>
      </w:r>
      <w:proofErr w:type="spellStart"/>
      <w:r w:rsidRPr="00E81403">
        <w:rPr>
          <w:b/>
          <w:i/>
        </w:rPr>
        <w:t>тендерної</w:t>
      </w:r>
      <w:proofErr w:type="spellEnd"/>
      <w:r w:rsidRPr="00E81403">
        <w:rPr>
          <w:b/>
          <w:i/>
        </w:rPr>
        <w:t xml:space="preserve"> </w:t>
      </w:r>
      <w:proofErr w:type="spellStart"/>
      <w:r w:rsidRPr="00E81403">
        <w:rPr>
          <w:b/>
          <w:i/>
        </w:rPr>
        <w:t>документації</w:t>
      </w:r>
      <w:proofErr w:type="spellEnd"/>
    </w:p>
    <w:p w:rsidR="00E81403" w:rsidRPr="00E81403" w:rsidRDefault="00E81403" w:rsidP="00E81403">
      <w:pPr>
        <w:pStyle w:val="a3"/>
        <w:spacing w:after="0"/>
        <w:jc w:val="both"/>
        <w:rPr>
          <w:color w:val="000000"/>
        </w:rPr>
      </w:pPr>
    </w:p>
    <w:p w:rsidR="00E81403" w:rsidRPr="00E81403" w:rsidRDefault="00E81403" w:rsidP="00E81403">
      <w:pPr>
        <w:pStyle w:val="a3"/>
        <w:tabs>
          <w:tab w:val="left" w:pos="284"/>
        </w:tabs>
        <w:spacing w:after="0"/>
        <w:jc w:val="both"/>
        <w:rPr>
          <w:color w:val="000000"/>
        </w:rPr>
      </w:pPr>
    </w:p>
    <w:p w:rsidR="00E81403" w:rsidRPr="00E81403" w:rsidRDefault="00E81403" w:rsidP="00E81403">
      <w:pPr>
        <w:tabs>
          <w:tab w:val="left" w:pos="284"/>
        </w:tabs>
        <w:spacing w:line="240" w:lineRule="auto"/>
        <w:rPr>
          <w:rFonts w:ascii="Times New Roman" w:hAnsi="Times New Roman"/>
          <w:i/>
          <w:iCs/>
          <w:sz w:val="24"/>
          <w:szCs w:val="24"/>
        </w:rPr>
      </w:pPr>
      <w:r w:rsidRPr="00E81403">
        <w:rPr>
          <w:rFonts w:ascii="Times New Roman" w:hAnsi="Times New Roman"/>
          <w:i/>
          <w:iCs/>
          <w:sz w:val="24"/>
          <w:szCs w:val="24"/>
        </w:rPr>
        <w:t>Форма «Пропозиція» подається на фірмовому бланку Учасника у вигляді, наведеному нижче.</w:t>
      </w:r>
    </w:p>
    <w:p w:rsidR="00E81403" w:rsidRPr="00E81403" w:rsidRDefault="00E81403" w:rsidP="00E81403">
      <w:pPr>
        <w:tabs>
          <w:tab w:val="left" w:pos="284"/>
        </w:tabs>
        <w:spacing w:line="240" w:lineRule="auto"/>
        <w:rPr>
          <w:rFonts w:ascii="Times New Roman" w:hAnsi="Times New Roman"/>
          <w:i/>
          <w:sz w:val="24"/>
          <w:szCs w:val="24"/>
        </w:rPr>
      </w:pPr>
      <w:r w:rsidRPr="00E81403">
        <w:rPr>
          <w:rFonts w:ascii="Times New Roman" w:hAnsi="Times New Roman"/>
          <w:i/>
          <w:iCs/>
          <w:sz w:val="24"/>
          <w:szCs w:val="24"/>
        </w:rPr>
        <w:t>Учасник не повинен відступати від даної форми.</w:t>
      </w:r>
    </w:p>
    <w:p w:rsidR="00E81403" w:rsidRPr="00E81403" w:rsidRDefault="00E81403" w:rsidP="00E81403">
      <w:pPr>
        <w:tabs>
          <w:tab w:val="left" w:pos="284"/>
        </w:tabs>
        <w:spacing w:line="240" w:lineRule="auto"/>
        <w:rPr>
          <w:rFonts w:ascii="Times New Roman" w:hAnsi="Times New Roman"/>
          <w:sz w:val="24"/>
          <w:szCs w:val="24"/>
        </w:rPr>
      </w:pPr>
    </w:p>
    <w:p w:rsidR="00E81403" w:rsidRPr="00E81403" w:rsidRDefault="00E81403" w:rsidP="00E81403">
      <w:pPr>
        <w:tabs>
          <w:tab w:val="left" w:pos="284"/>
        </w:tabs>
        <w:spacing w:line="240" w:lineRule="auto"/>
        <w:jc w:val="center"/>
        <w:rPr>
          <w:rFonts w:ascii="Times New Roman" w:hAnsi="Times New Roman"/>
          <w:b/>
          <w:sz w:val="24"/>
          <w:szCs w:val="24"/>
        </w:rPr>
      </w:pPr>
      <w:r w:rsidRPr="00E81403">
        <w:rPr>
          <w:rFonts w:ascii="Times New Roman" w:hAnsi="Times New Roman"/>
          <w:b/>
          <w:sz w:val="24"/>
          <w:szCs w:val="24"/>
        </w:rPr>
        <w:t>ЦІНОВА  ПРОПОЗИЦІЯ</w:t>
      </w:r>
    </w:p>
    <w:p w:rsidR="00E81403" w:rsidRPr="00E81403" w:rsidRDefault="00E81403" w:rsidP="00E81403">
      <w:pPr>
        <w:spacing w:after="0"/>
        <w:jc w:val="both"/>
        <w:rPr>
          <w:rFonts w:ascii="Times New Roman" w:hAnsi="Times New Roman"/>
          <w:b/>
          <w:color w:val="000000"/>
          <w:sz w:val="24"/>
          <w:szCs w:val="24"/>
        </w:rPr>
      </w:pPr>
      <w:r w:rsidRPr="00E81403">
        <w:rPr>
          <w:rFonts w:ascii="Times New Roman" w:hAnsi="Times New Roman"/>
          <w:sz w:val="24"/>
          <w:szCs w:val="24"/>
        </w:rPr>
        <w:t>Ми,</w:t>
      </w:r>
      <w:r w:rsidRPr="00E81403">
        <w:rPr>
          <w:rFonts w:ascii="Times New Roman" w:hAnsi="Times New Roman"/>
          <w:b/>
          <w:sz w:val="24"/>
          <w:szCs w:val="24"/>
        </w:rPr>
        <w:t xml:space="preserve"> __________________________________________</w:t>
      </w:r>
      <w:r w:rsidRPr="00E81403">
        <w:rPr>
          <w:rFonts w:ascii="Times New Roman" w:hAnsi="Times New Roman"/>
          <w:i/>
          <w:sz w:val="24"/>
          <w:szCs w:val="24"/>
        </w:rPr>
        <w:t>(в цьому місці зазначається повне найменування юридичної особи/ПІБ фізичної особи - Учасника)</w:t>
      </w:r>
      <w:r w:rsidRPr="00E81403">
        <w:rPr>
          <w:rFonts w:ascii="Times New Roman" w:hAnsi="Times New Roman"/>
          <w:sz w:val="24"/>
          <w:szCs w:val="24"/>
        </w:rPr>
        <w:t xml:space="preserve"> надаємо свою пропозицію щодо участі у відкритих торгах на закупівлю за предметом:</w:t>
      </w:r>
      <w:bookmarkStart w:id="1" w:name="_Hlk120014196"/>
      <w:bookmarkStart w:id="2" w:name="_Hlk120182744"/>
      <w:r w:rsidRPr="00E81403">
        <w:rPr>
          <w:rFonts w:ascii="Times New Roman" w:hAnsi="Times New Roman"/>
          <w:sz w:val="24"/>
          <w:szCs w:val="24"/>
        </w:rPr>
        <w:t xml:space="preserve"> </w:t>
      </w:r>
      <w:r w:rsidR="00924F69" w:rsidRPr="005E2EBF">
        <w:rPr>
          <w:rFonts w:ascii="Times New Roman" w:hAnsi="Times New Roman"/>
          <w:b/>
          <w:sz w:val="24"/>
          <w:szCs w:val="24"/>
        </w:rPr>
        <w:t>Гіпсокартон, плита ОСБ, підвісна стеля в комплекті, стрічка серп’янка</w:t>
      </w:r>
      <w:r w:rsidRPr="00E81403">
        <w:rPr>
          <w:rFonts w:ascii="Times New Roman" w:hAnsi="Times New Roman"/>
          <w:b/>
          <w:bCs/>
          <w:sz w:val="24"/>
          <w:szCs w:val="24"/>
        </w:rPr>
        <w:t>,</w:t>
      </w:r>
      <w:r w:rsidRPr="00E81403">
        <w:rPr>
          <w:rFonts w:ascii="Times New Roman" w:hAnsi="Times New Roman"/>
          <w:color w:val="000000"/>
          <w:sz w:val="24"/>
          <w:szCs w:val="24"/>
        </w:rPr>
        <w:t xml:space="preserve"> код ДК 021:2015 Єдиного закупівельного словника</w:t>
      </w:r>
      <w:bookmarkEnd w:id="1"/>
      <w:bookmarkEnd w:id="2"/>
      <w:r w:rsidRPr="00E81403">
        <w:rPr>
          <w:rFonts w:ascii="Times New Roman" w:hAnsi="Times New Roman"/>
          <w:b/>
          <w:color w:val="000000"/>
          <w:sz w:val="24"/>
          <w:szCs w:val="24"/>
        </w:rPr>
        <w:t xml:space="preserve"> </w:t>
      </w:r>
      <w:r w:rsidRPr="00E81403">
        <w:rPr>
          <w:rFonts w:ascii="Times New Roman" w:eastAsia="Times New Roman" w:hAnsi="Times New Roman"/>
          <w:b/>
          <w:sz w:val="24"/>
          <w:szCs w:val="24"/>
          <w:lang w:eastAsia="uk-UA"/>
        </w:rPr>
        <w:t>44170000-2-Плити, листи, стрічки та фольга, пов'язані з конструкційними матеріалами</w:t>
      </w:r>
    </w:p>
    <w:p w:rsidR="00E81403" w:rsidRPr="00E81403" w:rsidRDefault="00E81403" w:rsidP="00E81403">
      <w:pPr>
        <w:spacing w:after="0"/>
        <w:jc w:val="both"/>
        <w:rPr>
          <w:rFonts w:ascii="Times New Roman" w:hAnsi="Times New Roman"/>
          <w:sz w:val="24"/>
          <w:szCs w:val="24"/>
        </w:rPr>
      </w:pPr>
      <w:r w:rsidRPr="00E81403">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E81403" w:rsidRPr="00E81403" w:rsidRDefault="00E81403" w:rsidP="00E81403">
      <w:pPr>
        <w:tabs>
          <w:tab w:val="left" w:pos="2715"/>
        </w:tabs>
        <w:spacing w:line="264" w:lineRule="auto"/>
        <w:ind w:firstLine="284"/>
        <w:jc w:val="both"/>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862"/>
        <w:gridCol w:w="1275"/>
        <w:gridCol w:w="851"/>
        <w:gridCol w:w="1276"/>
        <w:gridCol w:w="1275"/>
        <w:gridCol w:w="1276"/>
      </w:tblGrid>
      <w:tr w:rsidR="00E81403" w:rsidRPr="00E81403" w:rsidTr="00E81403">
        <w:trPr>
          <w:trHeight w:val="762"/>
        </w:trPr>
        <w:tc>
          <w:tcPr>
            <w:tcW w:w="533"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
                <w:bCs/>
                <w:sz w:val="24"/>
                <w:szCs w:val="24"/>
              </w:rPr>
            </w:pPr>
            <w:bookmarkStart w:id="3" w:name="_Hlk57723669"/>
            <w:r w:rsidRPr="00E81403">
              <w:rPr>
                <w:rFonts w:ascii="Times New Roman" w:hAnsi="Times New Roman"/>
                <w:b/>
                <w:bCs/>
                <w:sz w:val="24"/>
                <w:szCs w:val="24"/>
              </w:rPr>
              <w:t>№</w:t>
            </w:r>
          </w:p>
          <w:p w:rsidR="00E81403" w:rsidRPr="00E81403" w:rsidRDefault="00E81403" w:rsidP="00E81403">
            <w:pPr>
              <w:spacing w:line="240" w:lineRule="auto"/>
              <w:jc w:val="center"/>
              <w:rPr>
                <w:rFonts w:ascii="Times New Roman" w:hAnsi="Times New Roman"/>
                <w:b/>
                <w:bCs/>
                <w:sz w:val="24"/>
                <w:szCs w:val="24"/>
              </w:rPr>
            </w:pPr>
            <w:r w:rsidRPr="00E81403">
              <w:rPr>
                <w:rFonts w:ascii="Times New Roman" w:hAnsi="Times New Roman"/>
                <w:b/>
                <w:bCs/>
                <w:sz w:val="24"/>
                <w:szCs w:val="24"/>
              </w:rPr>
              <w:t>з/п</w:t>
            </w:r>
          </w:p>
        </w:tc>
        <w:tc>
          <w:tcPr>
            <w:tcW w:w="3862"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ind w:firstLine="284"/>
              <w:jc w:val="center"/>
              <w:rPr>
                <w:rFonts w:ascii="Times New Roman" w:hAnsi="Times New Roman"/>
                <w:b/>
                <w:bCs/>
                <w:sz w:val="24"/>
                <w:szCs w:val="24"/>
              </w:rPr>
            </w:pPr>
            <w:r w:rsidRPr="00E81403">
              <w:rPr>
                <w:rFonts w:ascii="Times New Roman" w:hAnsi="Times New Roman"/>
                <w:b/>
                <w:bCs/>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
                <w:bCs/>
                <w:sz w:val="24"/>
                <w:szCs w:val="24"/>
              </w:rPr>
            </w:pPr>
            <w:r w:rsidRPr="00E81403">
              <w:rPr>
                <w:rFonts w:ascii="Times New Roman" w:hAnsi="Times New Roman"/>
                <w:b/>
                <w:bCs/>
                <w:sz w:val="24"/>
                <w:szCs w:val="24"/>
              </w:rPr>
              <w:t>Одиниця виміру</w:t>
            </w:r>
          </w:p>
        </w:tc>
        <w:tc>
          <w:tcPr>
            <w:tcW w:w="851"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
                <w:bCs/>
                <w:sz w:val="24"/>
                <w:szCs w:val="24"/>
              </w:rPr>
            </w:pPr>
            <w:r w:rsidRPr="00E81403">
              <w:rPr>
                <w:rFonts w:ascii="Times New Roman" w:hAnsi="Times New Roman"/>
                <w:b/>
                <w:bCs/>
                <w:sz w:val="24"/>
                <w:szCs w:val="24"/>
              </w:rPr>
              <w:t>К-сть</w:t>
            </w:r>
          </w:p>
        </w:tc>
        <w:tc>
          <w:tcPr>
            <w:tcW w:w="1276"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Cs/>
                <w:sz w:val="24"/>
                <w:szCs w:val="24"/>
              </w:rPr>
            </w:pPr>
            <w:r w:rsidRPr="00E81403">
              <w:rPr>
                <w:rFonts w:ascii="Times New Roman" w:hAnsi="Times New Roman"/>
                <w:b/>
                <w:bCs/>
                <w:sz w:val="24"/>
                <w:szCs w:val="24"/>
              </w:rPr>
              <w:t>Ціна за одиницю, грн., без ПДВ</w:t>
            </w:r>
          </w:p>
        </w:tc>
        <w:tc>
          <w:tcPr>
            <w:tcW w:w="1275"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Cs/>
                <w:sz w:val="24"/>
                <w:szCs w:val="24"/>
              </w:rPr>
            </w:pPr>
            <w:r w:rsidRPr="00E81403">
              <w:rPr>
                <w:rFonts w:ascii="Times New Roman" w:hAnsi="Times New Roman"/>
                <w:b/>
                <w:bCs/>
                <w:sz w:val="24"/>
                <w:szCs w:val="24"/>
              </w:rPr>
              <w:t>Ціна за одиницю, грн., з ПДВ</w:t>
            </w:r>
          </w:p>
        </w:tc>
        <w:tc>
          <w:tcPr>
            <w:tcW w:w="1276" w:type="dxa"/>
            <w:tcBorders>
              <w:top w:val="single" w:sz="4" w:space="0" w:color="auto"/>
              <w:left w:val="single" w:sz="4" w:space="0" w:color="auto"/>
              <w:bottom w:val="single" w:sz="4" w:space="0" w:color="auto"/>
              <w:right w:val="single" w:sz="4" w:space="0" w:color="auto"/>
            </w:tcBorders>
          </w:tcPr>
          <w:p w:rsidR="00E81403" w:rsidRPr="00E81403" w:rsidRDefault="00E81403" w:rsidP="00E81403">
            <w:pPr>
              <w:spacing w:line="240" w:lineRule="auto"/>
              <w:jc w:val="center"/>
              <w:rPr>
                <w:rFonts w:ascii="Times New Roman" w:hAnsi="Times New Roman"/>
                <w:bCs/>
                <w:sz w:val="24"/>
                <w:szCs w:val="24"/>
              </w:rPr>
            </w:pPr>
            <w:r w:rsidRPr="00E81403">
              <w:rPr>
                <w:rFonts w:ascii="Times New Roman" w:hAnsi="Times New Roman"/>
                <w:b/>
                <w:bCs/>
                <w:sz w:val="24"/>
                <w:szCs w:val="24"/>
              </w:rPr>
              <w:t>Загальна сума, грн. з ПДВ</w:t>
            </w: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Cs/>
                <w:sz w:val="24"/>
                <w:szCs w:val="24"/>
              </w:rPr>
            </w:pPr>
            <w:r w:rsidRPr="00E81403">
              <w:rPr>
                <w:rFonts w:ascii="Times New Roman" w:hAnsi="Times New Roman"/>
                <w:bCs/>
                <w:sz w:val="24"/>
                <w:szCs w:val="24"/>
              </w:rPr>
              <w:t>1</w:t>
            </w:r>
          </w:p>
        </w:tc>
        <w:tc>
          <w:tcPr>
            <w:tcW w:w="3862"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1403" w:rsidRPr="00E81403" w:rsidRDefault="00E81403" w:rsidP="00E81403">
            <w:pPr>
              <w:spacing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E81403" w:rsidRPr="00E81403" w:rsidRDefault="00E81403" w:rsidP="00E81403">
            <w:pPr>
              <w:spacing w:line="240" w:lineRule="auto"/>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1403" w:rsidRPr="00E81403" w:rsidRDefault="00E81403" w:rsidP="00E81403">
            <w:pPr>
              <w:spacing w:line="240" w:lineRule="auto"/>
              <w:jc w:val="center"/>
              <w:rPr>
                <w:rFonts w:ascii="Times New Roman" w:hAnsi="Times New Roman"/>
                <w:bCs/>
                <w:sz w:val="24"/>
                <w:szCs w:val="24"/>
              </w:rPr>
            </w:pP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r>
      <w:tr w:rsidR="00E81403" w:rsidRPr="00E81403" w:rsidTr="00E81403">
        <w:trPr>
          <w:trHeight w:val="20"/>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81403" w:rsidRPr="00E81403" w:rsidRDefault="00E81403" w:rsidP="00E81403">
            <w:pPr>
              <w:jc w:val="center"/>
              <w:rPr>
                <w:rFonts w:ascii="Times New Roman" w:hAnsi="Times New Roman"/>
                <w:b/>
                <w:sz w:val="24"/>
                <w:szCs w:val="24"/>
              </w:rPr>
            </w:pPr>
            <w:r w:rsidRPr="00E81403">
              <w:rPr>
                <w:rFonts w:ascii="Times New Roman" w:hAnsi="Times New Roman"/>
                <w:b/>
                <w:sz w:val="24"/>
                <w:szCs w:val="24"/>
              </w:rPr>
              <w:t xml:space="preserve">Загальна вартість тендерної пропозиції, грн. з ПДВ </w:t>
            </w:r>
            <w:r w:rsidRPr="00E81403">
              <w:rPr>
                <w:rFonts w:ascii="Times New Roman" w:hAnsi="Times New Roman"/>
                <w:i/>
                <w:sz w:val="24"/>
                <w:szCs w:val="24"/>
              </w:rPr>
              <w:t>(</w:t>
            </w:r>
            <w:r w:rsidRPr="00E81403">
              <w:rPr>
                <w:rFonts w:ascii="Times New Roman" w:hAnsi="Times New Roman"/>
                <w:i/>
                <w:sz w:val="24"/>
                <w:szCs w:val="24"/>
                <w:u w:val="single"/>
              </w:rPr>
              <w:t>якщо учасник не є платником ПДВ поруч з ціною має бути зазначено: «без ПДВ»</w:t>
            </w:r>
            <w:r w:rsidRPr="00E81403">
              <w:rPr>
                <w:rFonts w:ascii="Times New Roman" w:hAnsi="Times New Roman"/>
                <w:i/>
                <w:sz w:val="24"/>
                <w:szCs w:val="24"/>
              </w:rPr>
              <w:t>)</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E81403" w:rsidRPr="00E81403" w:rsidRDefault="00E81403" w:rsidP="00E81403">
            <w:pPr>
              <w:tabs>
                <w:tab w:val="left" w:pos="2715"/>
              </w:tabs>
              <w:jc w:val="center"/>
              <w:rPr>
                <w:rFonts w:ascii="Times New Roman" w:hAnsi="Times New Roman"/>
                <w:i/>
                <w:sz w:val="24"/>
                <w:szCs w:val="24"/>
              </w:rPr>
            </w:pPr>
            <w:r w:rsidRPr="00E81403">
              <w:rPr>
                <w:rFonts w:ascii="Times New Roman" w:hAnsi="Times New Roman"/>
                <w:i/>
                <w:sz w:val="24"/>
                <w:szCs w:val="24"/>
              </w:rPr>
              <w:t>(цифрами та словами)</w:t>
            </w:r>
          </w:p>
        </w:tc>
      </w:tr>
      <w:bookmarkEnd w:id="3"/>
    </w:tbl>
    <w:p w:rsidR="00E81403" w:rsidRPr="00E81403" w:rsidRDefault="00E81403" w:rsidP="00E81403">
      <w:pPr>
        <w:pStyle w:val="a3"/>
        <w:tabs>
          <w:tab w:val="left" w:pos="284"/>
        </w:tabs>
        <w:spacing w:after="0"/>
        <w:jc w:val="both"/>
        <w:rPr>
          <w:color w:val="000000"/>
        </w:rPr>
      </w:pPr>
    </w:p>
    <w:p w:rsidR="00E81403" w:rsidRPr="00E81403" w:rsidRDefault="00E81403" w:rsidP="00E81403">
      <w:pPr>
        <w:tabs>
          <w:tab w:val="left" w:pos="284"/>
        </w:tabs>
        <w:spacing w:after="0" w:line="240" w:lineRule="auto"/>
        <w:rPr>
          <w:rFonts w:ascii="Times New Roman" w:hAnsi="Times New Roman"/>
          <w:i/>
          <w:iCs/>
          <w:color w:val="000000"/>
          <w:sz w:val="24"/>
          <w:szCs w:val="24"/>
        </w:rPr>
      </w:pPr>
      <w:r w:rsidRPr="00E81403">
        <w:rPr>
          <w:rFonts w:ascii="Times New Roman" w:hAnsi="Times New Roman"/>
          <w:i/>
          <w:iCs/>
          <w:color w:val="000000"/>
          <w:sz w:val="24"/>
          <w:szCs w:val="24"/>
          <w:u w:val="single"/>
        </w:rPr>
        <w:t>Рекомендації щодо заповнення наданої форми:</w:t>
      </w:r>
      <w:r w:rsidRPr="00E81403">
        <w:rPr>
          <w:rFonts w:ascii="Times New Roman" w:hAnsi="Times New Roman"/>
          <w:i/>
          <w:iCs/>
          <w:color w:val="000000"/>
          <w:sz w:val="24"/>
          <w:szCs w:val="24"/>
        </w:rPr>
        <w:t xml:space="preserve">   </w:t>
      </w:r>
    </w:p>
    <w:p w:rsidR="00E81403" w:rsidRPr="00E81403" w:rsidRDefault="00E81403" w:rsidP="00E81403">
      <w:pPr>
        <w:tabs>
          <w:tab w:val="left" w:pos="284"/>
        </w:tabs>
        <w:spacing w:after="0" w:line="240" w:lineRule="auto"/>
        <w:rPr>
          <w:rFonts w:ascii="Times New Roman" w:hAnsi="Times New Roman"/>
          <w:i/>
          <w:iCs/>
          <w:color w:val="000000"/>
          <w:sz w:val="24"/>
          <w:szCs w:val="24"/>
        </w:rPr>
      </w:pPr>
      <w:r w:rsidRPr="00E81403">
        <w:rPr>
          <w:rFonts w:ascii="Times New Roman" w:hAnsi="Times New Roman"/>
          <w:i/>
          <w:iCs/>
          <w:color w:val="000000"/>
          <w:sz w:val="24"/>
          <w:szCs w:val="24"/>
        </w:rPr>
        <w:t>Друкується на бланку Постачальника.</w:t>
      </w:r>
    </w:p>
    <w:p w:rsidR="00E81403" w:rsidRPr="00E81403" w:rsidRDefault="00E81403" w:rsidP="00E81403">
      <w:pPr>
        <w:tabs>
          <w:tab w:val="left" w:pos="284"/>
          <w:tab w:val="left" w:pos="7689"/>
        </w:tabs>
        <w:spacing w:after="0" w:line="240" w:lineRule="auto"/>
        <w:jc w:val="both"/>
        <w:rPr>
          <w:rFonts w:ascii="Times New Roman" w:hAnsi="Times New Roman"/>
          <w:i/>
          <w:iCs/>
          <w:color w:val="000000"/>
          <w:sz w:val="24"/>
          <w:szCs w:val="24"/>
        </w:rPr>
      </w:pPr>
      <w:r w:rsidRPr="00E81403">
        <w:rPr>
          <w:rFonts w:ascii="Times New Roman" w:hAnsi="Times New Roman"/>
          <w:i/>
          <w:iCs/>
          <w:color w:val="000000"/>
          <w:sz w:val="24"/>
          <w:szCs w:val="24"/>
        </w:rPr>
        <w:t>Ціни, ПДВ, що відображаються цифрами у цій формі - визначаються з точністю до другого</w:t>
      </w:r>
    </w:p>
    <w:p w:rsidR="00E81403" w:rsidRPr="00E81403" w:rsidRDefault="00E81403" w:rsidP="00E81403">
      <w:pPr>
        <w:spacing w:after="0"/>
        <w:ind w:firstLine="540"/>
        <w:jc w:val="both"/>
        <w:rPr>
          <w:rFonts w:ascii="Times New Roman" w:hAnsi="Times New Roman"/>
          <w:sz w:val="24"/>
          <w:szCs w:val="24"/>
          <w:lang w:eastAsia="ru-RU"/>
        </w:rPr>
      </w:pPr>
      <w:r w:rsidRPr="00E81403">
        <w:rPr>
          <w:rFonts w:ascii="Times New Roman" w:hAnsi="Times New Roman"/>
          <w:sz w:val="24"/>
          <w:szCs w:val="24"/>
          <w:lang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E81403" w:rsidRPr="00E81403" w:rsidRDefault="00E81403" w:rsidP="00E81403">
      <w:pPr>
        <w:spacing w:after="0"/>
        <w:ind w:firstLine="540"/>
        <w:jc w:val="both"/>
        <w:rPr>
          <w:rFonts w:ascii="Times New Roman" w:hAnsi="Times New Roman"/>
          <w:sz w:val="24"/>
          <w:szCs w:val="24"/>
          <w:lang w:eastAsia="ru-RU"/>
        </w:rPr>
      </w:pPr>
      <w:r w:rsidRPr="00E81403">
        <w:rPr>
          <w:rFonts w:ascii="Times New Roman" w:hAnsi="Times New Roman"/>
          <w:sz w:val="24"/>
          <w:szCs w:val="24"/>
          <w:lang w:eastAsia="ru-RU"/>
        </w:rPr>
        <w:t xml:space="preserve">2. Ми погоджуємося, що наша тендерна пропозиція дійсна протягом </w:t>
      </w:r>
      <w:r w:rsidRPr="00E81403">
        <w:rPr>
          <w:rFonts w:ascii="Times New Roman" w:hAnsi="Times New Roman"/>
          <w:b/>
          <w:i/>
          <w:iCs/>
          <w:color w:val="000000"/>
          <w:sz w:val="24"/>
          <w:szCs w:val="24"/>
          <w:lang w:eastAsia="ru-RU"/>
        </w:rPr>
        <w:t>90</w:t>
      </w:r>
      <w:r w:rsidRPr="00E81403">
        <w:rPr>
          <w:rFonts w:ascii="Times New Roman" w:hAnsi="Times New Roman"/>
          <w:b/>
          <w:sz w:val="24"/>
          <w:szCs w:val="24"/>
          <w:lang w:eastAsia="ru-RU"/>
        </w:rPr>
        <w:t xml:space="preserve"> днів </w:t>
      </w:r>
      <w:r w:rsidRPr="00E81403">
        <w:rPr>
          <w:rFonts w:ascii="Times New Roman" w:hAnsi="Times New Roman"/>
          <w:sz w:val="24"/>
          <w:szCs w:val="24"/>
          <w:lang w:eastAsia="ru-RU"/>
        </w:rPr>
        <w:t>з дати кінцевого строку подання тендерних пропозицій, встановленого Вами.</w:t>
      </w:r>
    </w:p>
    <w:p w:rsidR="00E81403" w:rsidRPr="00E81403" w:rsidRDefault="00E81403" w:rsidP="00E81403">
      <w:pPr>
        <w:spacing w:after="0"/>
        <w:ind w:firstLine="540"/>
        <w:jc w:val="both"/>
        <w:rPr>
          <w:rFonts w:ascii="Times New Roman" w:hAnsi="Times New Roman"/>
          <w:sz w:val="24"/>
          <w:szCs w:val="24"/>
          <w:lang w:eastAsia="ru-RU"/>
        </w:rPr>
      </w:pPr>
      <w:r w:rsidRPr="00E81403">
        <w:rPr>
          <w:rFonts w:ascii="Times New Roman" w:hAnsi="Times New Roman"/>
          <w:sz w:val="24"/>
          <w:szCs w:val="24"/>
          <w:lang w:eastAsia="ru-RU"/>
        </w:rPr>
        <w:lastRenderedPageBreak/>
        <w:t>3. Ми погоджуємося з умовами, що Ви можете відхилити нашу чи всі тендерні пропозиції відповідно до п. 41 Особливостей, та розуміємо, що Ви не обмежені у прийнятті будь-якої іншої тендерної  пропозиції з більш вигідними для Вас умовами.</w:t>
      </w:r>
    </w:p>
    <w:p w:rsidR="00E81403" w:rsidRPr="00E81403" w:rsidRDefault="00E81403" w:rsidP="00E81403">
      <w:pPr>
        <w:spacing w:after="0"/>
        <w:ind w:firstLine="567"/>
        <w:jc w:val="both"/>
        <w:rPr>
          <w:rFonts w:ascii="Times New Roman" w:hAnsi="Times New Roman"/>
          <w:sz w:val="24"/>
          <w:szCs w:val="24"/>
          <w:lang w:eastAsia="ru-RU"/>
        </w:rPr>
      </w:pPr>
      <w:r w:rsidRPr="00E81403">
        <w:rPr>
          <w:rFonts w:ascii="Times New Roman" w:hAnsi="Times New Roman"/>
          <w:sz w:val="24"/>
          <w:szCs w:val="24"/>
          <w:lang w:eastAsia="ru-RU"/>
        </w:rPr>
        <w:t xml:space="preserve">4. Ми погоджуємося з умовами </w:t>
      </w:r>
      <w:proofErr w:type="spellStart"/>
      <w:r w:rsidRPr="00E81403">
        <w:rPr>
          <w:rFonts w:ascii="Times New Roman" w:hAnsi="Times New Roman"/>
          <w:sz w:val="24"/>
          <w:szCs w:val="24"/>
          <w:lang w:eastAsia="ru-RU"/>
        </w:rPr>
        <w:t>проєкту</w:t>
      </w:r>
      <w:proofErr w:type="spellEnd"/>
      <w:r w:rsidRPr="00E81403">
        <w:rPr>
          <w:rFonts w:ascii="Times New Roman" w:hAnsi="Times New Roman"/>
          <w:sz w:val="24"/>
          <w:szCs w:val="24"/>
          <w:lang w:eastAsia="ru-RU"/>
        </w:rPr>
        <w:t xml:space="preserve"> Договору про закупівлю та з тим, </w:t>
      </w:r>
      <w:r w:rsidRPr="00E81403">
        <w:rPr>
          <w:rFonts w:ascii="Times New Roman" w:hAnsi="Times New Roman"/>
          <w:color w:val="000000"/>
          <w:sz w:val="24"/>
          <w:szCs w:val="24"/>
        </w:rPr>
        <w:t>що</w:t>
      </w:r>
      <w:r w:rsidRPr="00E81403">
        <w:rPr>
          <w:rFonts w:ascii="Times New Roman" w:hAnsi="Times New Roman"/>
          <w:sz w:val="24"/>
          <w:szCs w:val="24"/>
          <w:lang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 та ст. 41 Закону.</w:t>
      </w:r>
    </w:p>
    <w:p w:rsidR="00E81403" w:rsidRPr="00E81403" w:rsidRDefault="00E81403" w:rsidP="00E81403">
      <w:pPr>
        <w:tabs>
          <w:tab w:val="left" w:pos="0"/>
          <w:tab w:val="center" w:pos="4153"/>
          <w:tab w:val="right" w:pos="8306"/>
        </w:tabs>
        <w:spacing w:after="0"/>
        <w:ind w:firstLine="567"/>
        <w:jc w:val="both"/>
        <w:rPr>
          <w:rFonts w:ascii="Times New Roman" w:hAnsi="Times New Roman"/>
          <w:sz w:val="24"/>
          <w:szCs w:val="24"/>
          <w:lang w:eastAsia="ru-RU"/>
        </w:rPr>
      </w:pPr>
      <w:r w:rsidRPr="00E81403">
        <w:rPr>
          <w:rFonts w:ascii="Times New Roman" w:hAnsi="Times New Roman"/>
          <w:sz w:val="24"/>
          <w:szCs w:val="24"/>
          <w:lang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E81403" w:rsidRPr="00E81403" w:rsidRDefault="00E81403" w:rsidP="00E81403">
      <w:pPr>
        <w:spacing w:after="0"/>
        <w:ind w:left="-567"/>
        <w:jc w:val="both"/>
        <w:rPr>
          <w:rFonts w:ascii="Times New Roman" w:hAnsi="Times New Roman"/>
          <w:color w:val="000000"/>
          <w:sz w:val="24"/>
          <w:szCs w:val="24"/>
        </w:rPr>
      </w:pPr>
    </w:p>
    <w:p w:rsidR="00E81403" w:rsidRPr="00E81403" w:rsidRDefault="00E81403" w:rsidP="00E81403">
      <w:pPr>
        <w:spacing w:after="0"/>
        <w:ind w:left="-567"/>
        <w:jc w:val="both"/>
        <w:rPr>
          <w:rFonts w:ascii="Times New Roman" w:hAnsi="Times New Roman"/>
          <w:i/>
          <w:sz w:val="24"/>
          <w:szCs w:val="24"/>
        </w:rPr>
      </w:pPr>
      <w:r w:rsidRPr="00E81403">
        <w:rPr>
          <w:rFonts w:ascii="Times New Roman" w:hAnsi="Times New Roman"/>
          <w:i/>
          <w:color w:val="000000"/>
          <w:sz w:val="24"/>
          <w:szCs w:val="24"/>
        </w:rPr>
        <w:t>Посада, прізвище, ініціали, підпис уповноваженої особи учасника, завірені печаткою (за наявності).</w:t>
      </w:r>
    </w:p>
    <w:p w:rsidR="00E81403" w:rsidRPr="00E81403" w:rsidRDefault="00E81403" w:rsidP="00E81403">
      <w:pPr>
        <w:pStyle w:val="a3"/>
        <w:tabs>
          <w:tab w:val="left" w:pos="284"/>
        </w:tabs>
        <w:spacing w:after="0"/>
        <w:jc w:val="both"/>
        <w:rPr>
          <w:color w:val="000000"/>
        </w:rPr>
      </w:pPr>
    </w:p>
    <w:p w:rsidR="00E81403" w:rsidRPr="00E81403" w:rsidRDefault="00E81403" w:rsidP="00E81403">
      <w:pPr>
        <w:spacing w:after="0" w:line="240" w:lineRule="auto"/>
        <w:contextualSpacing/>
        <w:jc w:val="right"/>
        <w:rPr>
          <w:rFonts w:ascii="Times New Roman" w:hAnsi="Times New Roman"/>
          <w:sz w:val="24"/>
          <w:szCs w:val="24"/>
        </w:rPr>
      </w:pPr>
    </w:p>
    <w:p w:rsidR="00A36ECB" w:rsidRPr="00E81403" w:rsidRDefault="00A36ECB" w:rsidP="00A36ECB">
      <w:pPr>
        <w:rPr>
          <w:rFonts w:ascii="Times New Roman" w:hAnsi="Times New Roman"/>
          <w:sz w:val="24"/>
          <w:szCs w:val="24"/>
        </w:rPr>
      </w:pPr>
    </w:p>
    <w:p w:rsidR="00A36ECB" w:rsidRPr="00E81403" w:rsidRDefault="00A36ECB" w:rsidP="00A36ECB">
      <w:pPr>
        <w:rPr>
          <w:rFonts w:ascii="Times New Roman" w:hAnsi="Times New Roman"/>
          <w:sz w:val="24"/>
          <w:szCs w:val="24"/>
        </w:rPr>
      </w:pPr>
    </w:p>
    <w:p w:rsidR="00A36ECB" w:rsidRPr="00E81403" w:rsidRDefault="00A36ECB" w:rsidP="00A36ECB">
      <w:pPr>
        <w:rPr>
          <w:rFonts w:ascii="Times New Roman" w:hAnsi="Times New Roman"/>
          <w:sz w:val="24"/>
          <w:szCs w:val="24"/>
        </w:rPr>
      </w:pPr>
    </w:p>
    <w:p w:rsidR="00A36ECB" w:rsidRPr="00E81403" w:rsidRDefault="00A36ECB">
      <w:pPr>
        <w:rPr>
          <w:sz w:val="24"/>
          <w:szCs w:val="24"/>
        </w:rPr>
      </w:pPr>
    </w:p>
    <w:sectPr w:rsidR="00A36ECB" w:rsidRPr="00E81403" w:rsidSect="00F0788F">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3B31"/>
    <w:multiLevelType w:val="hybridMultilevel"/>
    <w:tmpl w:val="7B668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B0C199D"/>
    <w:multiLevelType w:val="hybridMultilevel"/>
    <w:tmpl w:val="DC08BA54"/>
    <w:lvl w:ilvl="0" w:tplc="2AC65010">
      <w:start w:val="1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5324A04"/>
    <w:multiLevelType w:val="hybridMultilevel"/>
    <w:tmpl w:val="94CE1EC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64926F6"/>
    <w:multiLevelType w:val="hybridMultilevel"/>
    <w:tmpl w:val="B1D84CE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80F31DA"/>
    <w:multiLevelType w:val="hybridMultilevel"/>
    <w:tmpl w:val="58203E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501FCA"/>
    <w:multiLevelType w:val="hybridMultilevel"/>
    <w:tmpl w:val="D66C7670"/>
    <w:lvl w:ilvl="0" w:tplc="2460DB84">
      <w:start w:val="1"/>
      <w:numFmt w:val="decimal"/>
      <w:lvlText w:val="%1."/>
      <w:lvlJc w:val="left"/>
      <w:pPr>
        <w:ind w:left="77" w:hanging="360"/>
      </w:pPr>
      <w:rPr>
        <w:rFonts w:hint="default"/>
      </w:rPr>
    </w:lvl>
    <w:lvl w:ilvl="1" w:tplc="04220019" w:tentative="1">
      <w:start w:val="1"/>
      <w:numFmt w:val="lowerLetter"/>
      <w:lvlText w:val="%2."/>
      <w:lvlJc w:val="left"/>
      <w:pPr>
        <w:ind w:left="797" w:hanging="360"/>
      </w:pPr>
    </w:lvl>
    <w:lvl w:ilvl="2" w:tplc="0422001B" w:tentative="1">
      <w:start w:val="1"/>
      <w:numFmt w:val="lowerRoman"/>
      <w:lvlText w:val="%3."/>
      <w:lvlJc w:val="right"/>
      <w:pPr>
        <w:ind w:left="1517" w:hanging="180"/>
      </w:pPr>
    </w:lvl>
    <w:lvl w:ilvl="3" w:tplc="0422000F" w:tentative="1">
      <w:start w:val="1"/>
      <w:numFmt w:val="decimal"/>
      <w:lvlText w:val="%4."/>
      <w:lvlJc w:val="left"/>
      <w:pPr>
        <w:ind w:left="2237" w:hanging="360"/>
      </w:pPr>
    </w:lvl>
    <w:lvl w:ilvl="4" w:tplc="04220019" w:tentative="1">
      <w:start w:val="1"/>
      <w:numFmt w:val="lowerLetter"/>
      <w:lvlText w:val="%5."/>
      <w:lvlJc w:val="left"/>
      <w:pPr>
        <w:ind w:left="2957" w:hanging="360"/>
      </w:pPr>
    </w:lvl>
    <w:lvl w:ilvl="5" w:tplc="0422001B" w:tentative="1">
      <w:start w:val="1"/>
      <w:numFmt w:val="lowerRoman"/>
      <w:lvlText w:val="%6."/>
      <w:lvlJc w:val="right"/>
      <w:pPr>
        <w:ind w:left="3677" w:hanging="180"/>
      </w:pPr>
    </w:lvl>
    <w:lvl w:ilvl="6" w:tplc="0422000F" w:tentative="1">
      <w:start w:val="1"/>
      <w:numFmt w:val="decimal"/>
      <w:lvlText w:val="%7."/>
      <w:lvlJc w:val="left"/>
      <w:pPr>
        <w:ind w:left="4397" w:hanging="360"/>
      </w:pPr>
    </w:lvl>
    <w:lvl w:ilvl="7" w:tplc="04220019" w:tentative="1">
      <w:start w:val="1"/>
      <w:numFmt w:val="lowerLetter"/>
      <w:lvlText w:val="%8."/>
      <w:lvlJc w:val="left"/>
      <w:pPr>
        <w:ind w:left="5117" w:hanging="360"/>
      </w:pPr>
    </w:lvl>
    <w:lvl w:ilvl="8" w:tplc="0422001B" w:tentative="1">
      <w:start w:val="1"/>
      <w:numFmt w:val="lowerRoman"/>
      <w:lvlText w:val="%9."/>
      <w:lvlJc w:val="right"/>
      <w:pPr>
        <w:ind w:left="5837" w:hanging="180"/>
      </w:pPr>
    </w:lvl>
  </w:abstractNum>
  <w:abstractNum w:abstractNumId="6" w15:restartNumberingAfterBreak="0">
    <w:nsid w:val="63E46120"/>
    <w:multiLevelType w:val="hybridMultilevel"/>
    <w:tmpl w:val="C70EE62C"/>
    <w:lvl w:ilvl="0" w:tplc="B5841AC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655470"/>
    <w:multiLevelType w:val="hybridMultilevel"/>
    <w:tmpl w:val="41A6138C"/>
    <w:lvl w:ilvl="0" w:tplc="1B0AD866">
      <w:start w:val="1"/>
      <w:numFmt w:val="decimal"/>
      <w:lvlText w:val="%1."/>
      <w:lvlJc w:val="left"/>
      <w:pPr>
        <w:ind w:left="360" w:hanging="360"/>
      </w:pPr>
      <w:rPr>
        <w:rFonts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4"/>
  </w:num>
  <w:num w:numId="3">
    <w:abstractNumId w:val="0"/>
  </w:num>
  <w:num w:numId="4">
    <w:abstractNumId w:val="7"/>
  </w:num>
  <w:num w:numId="5">
    <w:abstractNumId w:val="8"/>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6C"/>
    <w:rsid w:val="000A5CBD"/>
    <w:rsid w:val="000B6256"/>
    <w:rsid w:val="001432AB"/>
    <w:rsid w:val="00147D55"/>
    <w:rsid w:val="00180590"/>
    <w:rsid w:val="0019553B"/>
    <w:rsid w:val="00195C43"/>
    <w:rsid w:val="001968E4"/>
    <w:rsid w:val="001C5964"/>
    <w:rsid w:val="001E4EEF"/>
    <w:rsid w:val="001F6A03"/>
    <w:rsid w:val="00292129"/>
    <w:rsid w:val="002F3EF5"/>
    <w:rsid w:val="00311E43"/>
    <w:rsid w:val="00340B1A"/>
    <w:rsid w:val="003A1211"/>
    <w:rsid w:val="003D24D6"/>
    <w:rsid w:val="003E5A34"/>
    <w:rsid w:val="00400064"/>
    <w:rsid w:val="0050461A"/>
    <w:rsid w:val="00592895"/>
    <w:rsid w:val="005A5AEB"/>
    <w:rsid w:val="005D478F"/>
    <w:rsid w:val="00603EAD"/>
    <w:rsid w:val="00626202"/>
    <w:rsid w:val="006D2EAD"/>
    <w:rsid w:val="006E7C73"/>
    <w:rsid w:val="0073085A"/>
    <w:rsid w:val="0078269E"/>
    <w:rsid w:val="007B739A"/>
    <w:rsid w:val="007C5391"/>
    <w:rsid w:val="007C7FB3"/>
    <w:rsid w:val="008A3080"/>
    <w:rsid w:val="008E0B7C"/>
    <w:rsid w:val="00924F69"/>
    <w:rsid w:val="00931396"/>
    <w:rsid w:val="00937365"/>
    <w:rsid w:val="00946309"/>
    <w:rsid w:val="00951C2E"/>
    <w:rsid w:val="00982B14"/>
    <w:rsid w:val="009E2C14"/>
    <w:rsid w:val="00A046C7"/>
    <w:rsid w:val="00A14C91"/>
    <w:rsid w:val="00A36ECB"/>
    <w:rsid w:val="00A570D3"/>
    <w:rsid w:val="00A877C4"/>
    <w:rsid w:val="00AB2F7D"/>
    <w:rsid w:val="00AF3060"/>
    <w:rsid w:val="00B1212B"/>
    <w:rsid w:val="00B201C1"/>
    <w:rsid w:val="00B7239E"/>
    <w:rsid w:val="00B8663C"/>
    <w:rsid w:val="00B924DB"/>
    <w:rsid w:val="00B95C78"/>
    <w:rsid w:val="00BC7EF4"/>
    <w:rsid w:val="00BF0F05"/>
    <w:rsid w:val="00BF24B5"/>
    <w:rsid w:val="00C22827"/>
    <w:rsid w:val="00D44939"/>
    <w:rsid w:val="00D82F91"/>
    <w:rsid w:val="00DC516C"/>
    <w:rsid w:val="00E81403"/>
    <w:rsid w:val="00EA3226"/>
    <w:rsid w:val="00ED3643"/>
    <w:rsid w:val="00F045C1"/>
    <w:rsid w:val="00F0788F"/>
    <w:rsid w:val="00F4319C"/>
    <w:rsid w:val="00F81E89"/>
    <w:rsid w:val="00FA6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640C"/>
  <w15:docId w15:val="{A3A9A133-B86D-4349-8CAF-0813A176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BF24B5"/>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2"/>
    <w:basedOn w:val="a"/>
    <w:link w:val="1"/>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4">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5">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34"/>
    <w:qFormat/>
    <w:rsid w:val="003E5A34"/>
    <w:pPr>
      <w:ind w:left="720"/>
      <w:contextualSpacing/>
    </w:p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C22827"/>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97030">
      <w:bodyDiv w:val="1"/>
      <w:marLeft w:val="0"/>
      <w:marRight w:val="0"/>
      <w:marTop w:val="0"/>
      <w:marBottom w:val="0"/>
      <w:divBdr>
        <w:top w:val="none" w:sz="0" w:space="0" w:color="auto"/>
        <w:left w:val="none" w:sz="0" w:space="0" w:color="auto"/>
        <w:bottom w:val="none" w:sz="0" w:space="0" w:color="auto"/>
        <w:right w:val="none" w:sz="0" w:space="0" w:color="auto"/>
      </w:divBdr>
    </w:div>
    <w:div w:id="17370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4659</Words>
  <Characters>2657</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42</cp:revision>
  <dcterms:created xsi:type="dcterms:W3CDTF">2023-03-01T08:20:00Z</dcterms:created>
  <dcterms:modified xsi:type="dcterms:W3CDTF">2023-03-03T12:40:00Z</dcterms:modified>
</cp:coreProperties>
</file>