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29" w:rsidRPr="00FA5BB8" w:rsidRDefault="00385A63" w:rsidP="00FA5BB8">
      <w:pPr>
        <w:tabs>
          <w:tab w:val="left" w:pos="6660"/>
        </w:tabs>
        <w:ind w:left="6237" w:right="-25"/>
        <w:jc w:val="both"/>
        <w:rPr>
          <w:b/>
          <w:color w:val="000000"/>
          <w:sz w:val="24"/>
          <w:szCs w:val="24"/>
        </w:rPr>
      </w:pPr>
      <w:r>
        <w:rPr>
          <w:b/>
          <w:color w:val="000000"/>
          <w:sz w:val="24"/>
          <w:szCs w:val="24"/>
        </w:rPr>
        <w:t>Д</w:t>
      </w:r>
      <w:r w:rsidR="001B6E29" w:rsidRPr="00FA5BB8">
        <w:rPr>
          <w:b/>
          <w:color w:val="000000"/>
          <w:sz w:val="24"/>
          <w:szCs w:val="24"/>
        </w:rPr>
        <w:t xml:space="preserve">одаток </w:t>
      </w:r>
      <w:r w:rsidR="00C16E54">
        <w:rPr>
          <w:b/>
          <w:color w:val="000000"/>
          <w:sz w:val="24"/>
          <w:szCs w:val="24"/>
        </w:rPr>
        <w:t>2</w:t>
      </w:r>
    </w:p>
    <w:p w:rsidR="001B6E29" w:rsidRPr="00FA5BB8" w:rsidRDefault="001B6E29" w:rsidP="00FA5BB8">
      <w:pPr>
        <w:tabs>
          <w:tab w:val="left" w:pos="6660"/>
        </w:tabs>
        <w:ind w:left="6237" w:right="-25"/>
        <w:jc w:val="both"/>
        <w:rPr>
          <w:bCs/>
          <w:sz w:val="24"/>
          <w:szCs w:val="24"/>
        </w:rPr>
      </w:pPr>
      <w:r w:rsidRPr="00FA5BB8">
        <w:rPr>
          <w:b/>
          <w:color w:val="000000"/>
          <w:sz w:val="24"/>
          <w:szCs w:val="24"/>
        </w:rPr>
        <w:t>до тендерної документації</w:t>
      </w:r>
    </w:p>
    <w:p w:rsidR="00F77DA4" w:rsidRPr="001B2F75" w:rsidRDefault="00F77DA4" w:rsidP="00F77DA4">
      <w:pPr>
        <w:shd w:val="clear" w:color="auto" w:fill="FFFFFF"/>
        <w:ind w:right="57"/>
        <w:jc w:val="center"/>
        <w:rPr>
          <w:b/>
        </w:rPr>
      </w:pPr>
      <w:proofErr w:type="spellStart"/>
      <w:r>
        <w:rPr>
          <w:b/>
        </w:rPr>
        <w:t>Проєкт</w:t>
      </w:r>
      <w:proofErr w:type="spellEnd"/>
      <w:r>
        <w:rPr>
          <w:b/>
        </w:rPr>
        <w:t xml:space="preserve"> договору</w:t>
      </w:r>
    </w:p>
    <w:p w:rsidR="00F77DA4" w:rsidRDefault="00F77DA4" w:rsidP="00F77DA4">
      <w:pPr>
        <w:jc w:val="center"/>
        <w:rPr>
          <w:b/>
        </w:rPr>
      </w:pPr>
    </w:p>
    <w:p w:rsidR="00F77DA4" w:rsidRPr="00072F77" w:rsidRDefault="00F77DA4" w:rsidP="00F77DA4">
      <w:pPr>
        <w:jc w:val="center"/>
        <w:rPr>
          <w:b/>
        </w:rPr>
      </w:pPr>
      <w:r w:rsidRPr="00072F77">
        <w:rPr>
          <w:b/>
        </w:rPr>
        <w:t xml:space="preserve">ДОГОВІР </w:t>
      </w:r>
    </w:p>
    <w:p w:rsidR="00F77DA4" w:rsidRPr="00072F77" w:rsidRDefault="00F77DA4" w:rsidP="00F77DA4">
      <w:pPr>
        <w:ind w:left="-709"/>
        <w:jc w:val="center"/>
      </w:pPr>
    </w:p>
    <w:p w:rsidR="00F77DA4" w:rsidRPr="00072F77" w:rsidRDefault="00F77DA4" w:rsidP="00F77DA4">
      <w:r w:rsidRPr="00072F77">
        <w:rPr>
          <w:b/>
        </w:rPr>
        <w:t xml:space="preserve">м. </w:t>
      </w:r>
      <w:r>
        <w:rPr>
          <w:b/>
        </w:rPr>
        <w:t>Черкаси</w:t>
      </w:r>
      <w:r w:rsidRPr="00072F77">
        <w:rPr>
          <w:b/>
        </w:rPr>
        <w:tab/>
      </w:r>
      <w:r w:rsidRPr="00072F77">
        <w:rPr>
          <w:b/>
        </w:rPr>
        <w:tab/>
      </w:r>
      <w:r w:rsidRPr="00072F77">
        <w:rPr>
          <w:b/>
        </w:rPr>
        <w:tab/>
      </w:r>
      <w:r w:rsidRPr="00072F77">
        <w:rPr>
          <w:b/>
        </w:rPr>
        <w:tab/>
      </w:r>
      <w:r w:rsidRPr="00072F77">
        <w:rPr>
          <w:b/>
        </w:rPr>
        <w:tab/>
      </w:r>
      <w:r>
        <w:rPr>
          <w:b/>
        </w:rPr>
        <w:t xml:space="preserve">                                       </w:t>
      </w:r>
      <w:r w:rsidRPr="00072F77">
        <w:rPr>
          <w:b/>
        </w:rPr>
        <w:tab/>
      </w:r>
      <w:r>
        <w:rPr>
          <w:b/>
        </w:rPr>
        <w:t xml:space="preserve">      </w:t>
      </w:r>
      <w:r w:rsidRPr="00072F77">
        <w:rPr>
          <w:b/>
        </w:rPr>
        <w:t>___________ 20</w:t>
      </w:r>
      <w:r>
        <w:rPr>
          <w:b/>
        </w:rPr>
        <w:t>22</w:t>
      </w:r>
      <w:r w:rsidRPr="00072F77">
        <w:rPr>
          <w:b/>
        </w:rPr>
        <w:t xml:space="preserve"> року</w:t>
      </w:r>
    </w:p>
    <w:p w:rsidR="00F77DA4" w:rsidRPr="00072F77" w:rsidRDefault="00F77DA4" w:rsidP="00F77DA4">
      <w:pPr>
        <w:jc w:val="both"/>
      </w:pPr>
    </w:p>
    <w:p w:rsidR="00F77DA4" w:rsidRPr="00ED6BEF" w:rsidRDefault="00F77DA4" w:rsidP="00F77DA4">
      <w:pPr>
        <w:ind w:firstLine="709"/>
        <w:jc w:val="both"/>
      </w:pPr>
      <w:r>
        <w:rPr>
          <w:b/>
        </w:rPr>
        <w:t>Головне</w:t>
      </w:r>
      <w:r w:rsidRPr="00072F77">
        <w:rPr>
          <w:b/>
        </w:rPr>
        <w:t xml:space="preserve"> управління Пенсійного фонду України</w:t>
      </w:r>
      <w:r>
        <w:rPr>
          <w:b/>
        </w:rPr>
        <w:t xml:space="preserve"> в </w:t>
      </w:r>
      <w:r w:rsidRPr="00072F77">
        <w:rPr>
          <w:b/>
        </w:rPr>
        <w:t>Черкаськ</w:t>
      </w:r>
      <w:r>
        <w:rPr>
          <w:b/>
        </w:rPr>
        <w:t>ій</w:t>
      </w:r>
      <w:r w:rsidRPr="00072F77">
        <w:rPr>
          <w:b/>
        </w:rPr>
        <w:t xml:space="preserve"> області</w:t>
      </w:r>
      <w:r w:rsidRPr="00072F77">
        <w:t xml:space="preserve">, надалі – Замовник, </w:t>
      </w:r>
      <w:r>
        <w:t xml:space="preserve">в особі </w:t>
      </w:r>
      <w:r w:rsidRPr="007E7F93">
        <w:t xml:space="preserve">начальника </w:t>
      </w:r>
      <w:r>
        <w:t>Г</w:t>
      </w:r>
      <w:r w:rsidRPr="007E7F93">
        <w:t>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року № 28-2 (із змінами)</w:t>
      </w:r>
      <w:r w:rsidRPr="00ED6BEF">
        <w:t xml:space="preserve">, </w:t>
      </w:r>
    </w:p>
    <w:p w:rsidR="00F77DA4" w:rsidRPr="008432BF" w:rsidRDefault="00F77DA4" w:rsidP="00F77DA4">
      <w:pPr>
        <w:ind w:firstLine="709"/>
        <w:jc w:val="both"/>
      </w:pPr>
      <w:r>
        <w:t>т</w:t>
      </w:r>
      <w:r w:rsidRPr="00072F77">
        <w:t>а</w:t>
      </w:r>
      <w:r>
        <w:t xml:space="preserve"> </w:t>
      </w:r>
      <w:r>
        <w:rPr>
          <w:b/>
        </w:rPr>
        <w:t>_____________________________________________________________</w:t>
      </w:r>
      <w:r w:rsidRPr="00072F77">
        <w:t xml:space="preserve">, що іменується надалі </w:t>
      </w:r>
      <w:r>
        <w:t>Постачальник</w:t>
      </w:r>
      <w:r w:rsidRPr="00072F77">
        <w:t xml:space="preserve">, в особі </w:t>
      </w:r>
      <w:r>
        <w:t>______________________________, який(а)</w:t>
      </w:r>
      <w:r w:rsidRPr="00072F77">
        <w:t xml:space="preserve"> діє на підставі </w:t>
      </w:r>
      <w:r>
        <w:t>_________</w:t>
      </w:r>
      <w:r w:rsidRPr="00072F77">
        <w:t>, з іншої сторони, уклали цей Договір про наступне:</w:t>
      </w:r>
    </w:p>
    <w:p w:rsidR="00F77DA4" w:rsidRPr="001B2F75" w:rsidRDefault="00F77DA4" w:rsidP="00F77DA4">
      <w:pPr>
        <w:ind w:firstLine="567"/>
        <w:jc w:val="both"/>
        <w:rPr>
          <w:bCs/>
          <w:lang w:eastAsia="en-US"/>
        </w:rPr>
      </w:pPr>
    </w:p>
    <w:p w:rsidR="00F77DA4" w:rsidRPr="004D3ED1" w:rsidRDefault="00F77DA4" w:rsidP="00F77DA4">
      <w:pPr>
        <w:ind w:firstLine="567"/>
        <w:jc w:val="center"/>
        <w:rPr>
          <w:b/>
          <w:lang w:eastAsia="en-US"/>
        </w:rPr>
      </w:pPr>
      <w:r w:rsidRPr="004D3ED1">
        <w:rPr>
          <w:b/>
          <w:bCs/>
          <w:lang w:eastAsia="en-US"/>
        </w:rPr>
        <w:t>1. Предмет Договору</w:t>
      </w:r>
    </w:p>
    <w:p w:rsidR="00F77DA4" w:rsidRPr="001B2F75" w:rsidRDefault="00F77DA4" w:rsidP="00F77DA4">
      <w:pPr>
        <w:ind w:firstLine="567"/>
        <w:jc w:val="both"/>
        <w:rPr>
          <w:b/>
          <w:bCs/>
          <w:lang w:eastAsia="en-US"/>
        </w:rPr>
      </w:pPr>
      <w:r w:rsidRPr="001B2F75">
        <w:rPr>
          <w:bCs/>
          <w:lang w:eastAsia="en-US"/>
        </w:rPr>
        <w:t xml:space="preserve">1.1. </w:t>
      </w:r>
      <w:r w:rsidRPr="00094808">
        <w:rPr>
          <w:bCs/>
          <w:lang w:eastAsia="en-US"/>
        </w:rPr>
        <w:t xml:space="preserve">Постачальник зобов’язується поставити: </w:t>
      </w:r>
      <w:r w:rsidR="003277D9">
        <w:rPr>
          <w:b/>
          <w:bCs/>
          <w:lang w:eastAsia="en-US"/>
        </w:rPr>
        <w:t>Бензиновий</w:t>
      </w:r>
      <w:r w:rsidRPr="001D79CD">
        <w:rPr>
          <w:b/>
          <w:bCs/>
          <w:lang w:eastAsia="en-US"/>
        </w:rPr>
        <w:t xml:space="preserve"> генератор</w:t>
      </w:r>
      <w:r>
        <w:rPr>
          <w:b/>
          <w:bCs/>
          <w:spacing w:val="-2"/>
        </w:rPr>
        <w:t xml:space="preserve"> – </w:t>
      </w:r>
      <w:r w:rsidR="00C52636">
        <w:rPr>
          <w:b/>
          <w:bCs/>
          <w:spacing w:val="-2"/>
        </w:rPr>
        <w:t>1</w:t>
      </w:r>
      <w:r>
        <w:rPr>
          <w:b/>
          <w:bCs/>
          <w:spacing w:val="-2"/>
        </w:rPr>
        <w:t xml:space="preserve"> шт.</w:t>
      </w:r>
      <w:r w:rsidRPr="00B92E79">
        <w:rPr>
          <w:b/>
          <w:lang w:eastAsia="ar-SA"/>
        </w:rPr>
        <w:t xml:space="preserve"> </w:t>
      </w:r>
      <w:r w:rsidRPr="00B92E79">
        <w:t>(</w:t>
      </w:r>
      <w:r w:rsidRPr="00B92E79">
        <w:rPr>
          <w:color w:val="000000"/>
        </w:rPr>
        <w:t xml:space="preserve">Код </w:t>
      </w:r>
      <w:proofErr w:type="spellStart"/>
      <w:r w:rsidRPr="00B92E79">
        <w:rPr>
          <w:color w:val="000000"/>
        </w:rPr>
        <w:t>ДК</w:t>
      </w:r>
      <w:proofErr w:type="spellEnd"/>
      <w:r w:rsidRPr="00B92E79">
        <w:rPr>
          <w:color w:val="000000"/>
        </w:rPr>
        <w:t xml:space="preserve"> 021:2015(СРV) </w:t>
      </w:r>
      <w:r w:rsidRPr="00745C8E">
        <w:t>31120000-3 Генератори</w:t>
      </w:r>
      <w:r>
        <w:t>)</w:t>
      </w:r>
      <w:r w:rsidRPr="00094808">
        <w:rPr>
          <w:color w:val="000000"/>
        </w:rPr>
        <w:t xml:space="preserve">, </w:t>
      </w:r>
      <w:r w:rsidRPr="00094808">
        <w:rPr>
          <w:bCs/>
          <w:lang w:eastAsia="en-US"/>
        </w:rPr>
        <w:t>(надалі – Товар), зазначен</w:t>
      </w:r>
      <w:r>
        <w:rPr>
          <w:bCs/>
          <w:lang w:eastAsia="en-US"/>
        </w:rPr>
        <w:t>ий</w:t>
      </w:r>
      <w:r w:rsidRPr="00094808">
        <w:rPr>
          <w:bCs/>
          <w:lang w:eastAsia="en-US"/>
        </w:rPr>
        <w:t xml:space="preserve"> в Додатку №1 «Специфікація» до цього Договору, </w:t>
      </w:r>
      <w:r w:rsidRPr="00094808">
        <w:t>а Замовник – прийняти і оплатити Товар.</w:t>
      </w:r>
    </w:p>
    <w:p w:rsidR="00F77DA4" w:rsidRPr="001B2F75" w:rsidRDefault="00F77DA4" w:rsidP="00F77DA4">
      <w:pPr>
        <w:ind w:firstLine="567"/>
        <w:jc w:val="both"/>
      </w:pPr>
      <w:r w:rsidRPr="001B2F75">
        <w:t>1.2. Обсяги закупівлі можуть бути зменшені залежно від реального фінансування видатків Замовника.</w:t>
      </w:r>
    </w:p>
    <w:p w:rsidR="00F77DA4" w:rsidRPr="001B2F75" w:rsidRDefault="00F77DA4" w:rsidP="00F77DA4">
      <w:pPr>
        <w:ind w:firstLine="567"/>
        <w:jc w:val="both"/>
      </w:pPr>
    </w:p>
    <w:p w:rsidR="00F77DA4" w:rsidRPr="004D3ED1" w:rsidRDefault="00F77DA4" w:rsidP="00F77DA4">
      <w:pPr>
        <w:ind w:firstLine="567"/>
        <w:jc w:val="center"/>
        <w:rPr>
          <w:b/>
        </w:rPr>
      </w:pPr>
      <w:r w:rsidRPr="004D3ED1">
        <w:rPr>
          <w:b/>
        </w:rPr>
        <w:t>2. Якість Товару</w:t>
      </w:r>
    </w:p>
    <w:p w:rsidR="00F77DA4" w:rsidRPr="001B2F75" w:rsidRDefault="00F77DA4" w:rsidP="00F77DA4">
      <w:pPr>
        <w:ind w:firstLine="567"/>
        <w:jc w:val="both"/>
      </w:pPr>
      <w:r w:rsidRPr="001B2F75">
        <w:t>2.1. Постачальник повинен поставити (надати) Замовнику Товар, якісні, технічні характеристики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що встановлені в Україні.</w:t>
      </w:r>
    </w:p>
    <w:p w:rsidR="00F77DA4" w:rsidRPr="001B2F75" w:rsidRDefault="00F77DA4" w:rsidP="00F77DA4">
      <w:pPr>
        <w:ind w:firstLine="567"/>
        <w:jc w:val="both"/>
      </w:pPr>
      <w:r w:rsidRPr="001B2F75">
        <w:t>2.2. Постачальник зобов’язаний засвідчити, що товар сертифікований</w:t>
      </w:r>
      <w:r w:rsidR="00FF40B8">
        <w:t xml:space="preserve"> </w:t>
      </w:r>
      <w:r w:rsidRPr="001B2F75">
        <w:t xml:space="preserve">у встановленому законом порядку (наявність свідоцтв, сертифікатів відповідності якості на товар тощо), відповідає державним стандартам України та належними </w:t>
      </w:r>
      <w:proofErr w:type="spellStart"/>
      <w:r w:rsidRPr="001B2F75">
        <w:t>товаросупровідними</w:t>
      </w:r>
      <w:proofErr w:type="spellEnd"/>
      <w:r w:rsidRPr="001B2F75">
        <w:t xml:space="preserve">  документами, які надсилаються разом з товаром.</w:t>
      </w:r>
    </w:p>
    <w:p w:rsidR="00F77DA4" w:rsidRPr="001B2F75" w:rsidRDefault="00F77DA4" w:rsidP="00F77DA4">
      <w:pPr>
        <w:ind w:firstLine="567"/>
        <w:jc w:val="both"/>
      </w:pPr>
      <w:r w:rsidRPr="001B2F75">
        <w:t>2.3. При виявленні бракованої продукції (товару) Постачальник зобов`язується замінити весь обсяг вже поставленого бракованого товару на якісний товар. При необхідності Постачальник може бути присутнім при пробному використанні товару.</w:t>
      </w:r>
    </w:p>
    <w:p w:rsidR="00F77DA4" w:rsidRPr="001B2F75" w:rsidRDefault="00F77DA4" w:rsidP="00F77DA4">
      <w:pPr>
        <w:ind w:firstLine="567"/>
        <w:jc w:val="both"/>
      </w:pPr>
      <w:r w:rsidRPr="001B2F75">
        <w:t>2.4. У разі виявлення браку товару або його невідповідності стандартам, Замовник впродовж одного дня з моменту виявлення неякісного товару направляє Постачальнику повідомлення, та обов’язково викликає представника Постачальника для складання відповідного акта.</w:t>
      </w:r>
    </w:p>
    <w:p w:rsidR="00F77DA4" w:rsidRPr="001B2F75" w:rsidRDefault="00F77DA4" w:rsidP="00F77DA4">
      <w:pPr>
        <w:ind w:firstLine="567"/>
        <w:jc w:val="both"/>
      </w:pPr>
      <w:r w:rsidRPr="001B2F75">
        <w:t>2.5. Заміна бракованого товару здійснюється за рахунок Постачальника впродовж двадцяти  днів з моменту пред’явлення повідомлення Замовником.</w:t>
      </w:r>
    </w:p>
    <w:p w:rsidR="00F77DA4" w:rsidRPr="001B2F75" w:rsidRDefault="00F77DA4" w:rsidP="00F77DA4">
      <w:pPr>
        <w:ind w:firstLine="567"/>
        <w:jc w:val="both"/>
        <w:rPr>
          <w:color w:val="000000"/>
          <w:spacing w:val="-3"/>
        </w:rPr>
      </w:pPr>
      <w:r w:rsidRPr="001B2F75">
        <w:t xml:space="preserve">2.6. </w:t>
      </w:r>
      <w:r w:rsidRPr="001B2F75">
        <w:rPr>
          <w:color w:val="000000"/>
          <w:spacing w:val="4"/>
        </w:rPr>
        <w:t xml:space="preserve">У випадку </w:t>
      </w:r>
      <w:r>
        <w:rPr>
          <w:color w:val="000000"/>
          <w:spacing w:val="4"/>
        </w:rPr>
        <w:t xml:space="preserve">виявлення, при прийманні </w:t>
      </w:r>
      <w:r w:rsidRPr="001B2F75">
        <w:rPr>
          <w:color w:val="000000"/>
          <w:spacing w:val="4"/>
        </w:rPr>
        <w:t xml:space="preserve">Товару, невідповідності </w:t>
      </w:r>
      <w:r w:rsidRPr="001B2F75">
        <w:rPr>
          <w:color w:val="000000"/>
        </w:rPr>
        <w:t xml:space="preserve">Товару та/або документів на </w:t>
      </w:r>
      <w:r>
        <w:t>нього</w:t>
      </w:r>
      <w:r w:rsidRPr="001B2F75">
        <w:rPr>
          <w:color w:val="000000"/>
        </w:rPr>
        <w:t xml:space="preserve">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1B2F75">
        <w:rPr>
          <w:color w:val="000000"/>
          <w:spacing w:val="2"/>
        </w:rPr>
        <w:t xml:space="preserve">Товару, вимагати відшкодування заподіяних </w:t>
      </w:r>
      <w:r w:rsidRPr="001B2F75">
        <w:rPr>
          <w:spacing w:val="2"/>
        </w:rPr>
        <w:t>збитків</w:t>
      </w:r>
      <w:r w:rsidRPr="001B2F75">
        <w:rPr>
          <w:color w:val="000000"/>
          <w:spacing w:val="2"/>
        </w:rPr>
        <w:t>, а також розірвання даного Договору</w:t>
      </w:r>
      <w:r w:rsidRPr="001B2F75">
        <w:rPr>
          <w:color w:val="000000"/>
          <w:spacing w:val="-3"/>
        </w:rPr>
        <w:t>.</w:t>
      </w:r>
    </w:p>
    <w:p w:rsidR="00F77DA4" w:rsidRPr="001B2F75" w:rsidRDefault="00F77DA4" w:rsidP="00F77DA4">
      <w:pPr>
        <w:ind w:firstLine="567"/>
        <w:jc w:val="both"/>
      </w:pPr>
      <w:r w:rsidRPr="001B2F75">
        <w:t xml:space="preserve">2.8. Якщо протягом терміну дії гарантії буде виявлено виробничі дефекти Товару, що перешкоджають нормальному його використанню за призначенням, Постачальник зобов’язаний протягом 14 днів, з дня отримання письмової претензії від Замовника безоплатно усунути ці недоліки, а у разі неможливості їх усунення замінити на </w:t>
      </w:r>
      <w:r w:rsidRPr="000B5B2C">
        <w:t xml:space="preserve">новий </w:t>
      </w:r>
      <w:r w:rsidRPr="001B2F75">
        <w:t>товар аналогічної моделі (розміру, модифікації). Усі витрати, пов’язані з усуненням недоліків товару неналежної якості несе Постачальник.</w:t>
      </w:r>
    </w:p>
    <w:p w:rsidR="00F77DA4" w:rsidRPr="001B2F75" w:rsidRDefault="00F77DA4" w:rsidP="00F77DA4">
      <w:pPr>
        <w:ind w:firstLine="567"/>
        <w:jc w:val="both"/>
      </w:pPr>
      <w:r w:rsidRPr="001B2F75">
        <w:t>2.9. У разі відмови від дефектного товару Постачальник зобов’язаний у 5-денний термін з дня відповідного письмового повідомлення Замовника повернути останньому кошти за дефектний Товар, перераховані згідно з Договором, та сплатити штраф у розмірі 20 % вартості дефектного Товару.</w:t>
      </w:r>
    </w:p>
    <w:p w:rsidR="00F77DA4" w:rsidRPr="001B2F75" w:rsidRDefault="00F77DA4" w:rsidP="00F77DA4">
      <w:pPr>
        <w:ind w:firstLine="567"/>
        <w:jc w:val="both"/>
      </w:pPr>
    </w:p>
    <w:p w:rsidR="00F77DA4" w:rsidRPr="004D3ED1" w:rsidRDefault="00F77DA4" w:rsidP="00F77DA4">
      <w:pPr>
        <w:ind w:firstLine="567"/>
        <w:jc w:val="center"/>
        <w:rPr>
          <w:b/>
        </w:rPr>
      </w:pPr>
      <w:r w:rsidRPr="004D3ED1">
        <w:rPr>
          <w:b/>
        </w:rPr>
        <w:t>3. Ціна Договору</w:t>
      </w:r>
    </w:p>
    <w:p w:rsidR="00F77DA4" w:rsidRPr="001B2F75" w:rsidRDefault="00F77DA4" w:rsidP="00F77DA4">
      <w:pPr>
        <w:ind w:firstLine="567"/>
        <w:jc w:val="both"/>
      </w:pPr>
      <w:r w:rsidRPr="001B2F75">
        <w:t>3.1. Ц</w:t>
      </w:r>
      <w:r>
        <w:t>іна цього Договору становить _____________________________________________ грн. (______________________грн. _________коп.)</w:t>
      </w:r>
      <w:r w:rsidRPr="001B2F75">
        <w:t>.</w:t>
      </w:r>
    </w:p>
    <w:p w:rsidR="00F77DA4" w:rsidRDefault="00F77DA4" w:rsidP="00F77DA4">
      <w:pPr>
        <w:ind w:firstLine="567"/>
        <w:jc w:val="both"/>
      </w:pPr>
      <w:r w:rsidRPr="001B2F75">
        <w:t>Ціна Договору включає вартість доставки до місця поставки та вартість тари, упакування і маркування,</w:t>
      </w:r>
      <w:r>
        <w:t xml:space="preserve"> розвантаження, збірки меблів,</w:t>
      </w:r>
      <w:r w:rsidRPr="001B2F75">
        <w:t xml:space="preserve"> супутні послуги, податки, збори та всі інші витрати, що мають бути здійснені у зв’язку з виконанням цього Договору.</w:t>
      </w:r>
    </w:p>
    <w:p w:rsidR="00F77DA4" w:rsidRPr="001B2F75" w:rsidRDefault="00F77DA4" w:rsidP="00F77DA4">
      <w:pPr>
        <w:ind w:firstLine="567"/>
        <w:jc w:val="both"/>
      </w:pPr>
      <w:r w:rsidRPr="001B2F75">
        <w:t>3.</w:t>
      </w:r>
      <w:r>
        <w:t>2</w:t>
      </w:r>
      <w:r w:rsidRPr="001B2F75">
        <w:t xml:space="preserve">. Ціна на Товар, що постачається, встановлюється в національній валюті України </w:t>
      </w:r>
      <w:r w:rsidRPr="001B2F75">
        <w:br/>
        <w:t>та вказується в накладних, які підписуються Сторонами.</w:t>
      </w:r>
    </w:p>
    <w:p w:rsidR="00F77DA4" w:rsidRPr="001B2F75" w:rsidRDefault="00F77DA4" w:rsidP="00F77DA4">
      <w:pPr>
        <w:jc w:val="both"/>
      </w:pPr>
    </w:p>
    <w:p w:rsidR="00F77DA4" w:rsidRPr="004D3ED1" w:rsidRDefault="00F77DA4" w:rsidP="00F77DA4">
      <w:pPr>
        <w:ind w:firstLine="567"/>
        <w:jc w:val="center"/>
        <w:rPr>
          <w:b/>
        </w:rPr>
      </w:pPr>
      <w:r>
        <w:rPr>
          <w:b/>
        </w:rPr>
        <w:t xml:space="preserve">4. </w:t>
      </w:r>
      <w:r w:rsidRPr="004D3ED1">
        <w:rPr>
          <w:b/>
        </w:rPr>
        <w:t>Порядок здійснення оплати</w:t>
      </w:r>
    </w:p>
    <w:p w:rsidR="00F77DA4" w:rsidRPr="001B2F75" w:rsidRDefault="00F77DA4" w:rsidP="00F77DA4">
      <w:pPr>
        <w:ind w:firstLine="567"/>
        <w:jc w:val="both"/>
      </w:pPr>
      <w:r>
        <w:t xml:space="preserve">4.1. Розрахунки здійснюються </w:t>
      </w:r>
      <w:r w:rsidRPr="001B2F75">
        <w:t xml:space="preserve">протягом </w:t>
      </w:r>
      <w:r>
        <w:t>10</w:t>
      </w:r>
      <w:r w:rsidRPr="001B2F75">
        <w:t xml:space="preserve"> (</w:t>
      </w:r>
      <w:r>
        <w:t>десяти</w:t>
      </w:r>
      <w:r w:rsidRPr="001B2F75">
        <w:t>) банківських днів після фактичної поставки всього Товару на підставі рахунку, видаткової накладної.</w:t>
      </w:r>
    </w:p>
    <w:p w:rsidR="00F77DA4" w:rsidRPr="001B2F75" w:rsidRDefault="00F77DA4" w:rsidP="00F77DA4">
      <w:pPr>
        <w:ind w:firstLine="567"/>
        <w:jc w:val="both"/>
      </w:pPr>
      <w:r w:rsidRPr="001B2F75">
        <w:t xml:space="preserve">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w:t>
      </w:r>
      <w:r w:rsidRPr="001B2F75">
        <w:lastRenderedPageBreak/>
        <w:t>Замовником коштів для закупівлі на свій рахунок. Будь-які штрафні санкції в такому випадку не застосовуються.</w:t>
      </w:r>
    </w:p>
    <w:p w:rsidR="00F77DA4" w:rsidRPr="003855A6" w:rsidRDefault="00F77DA4" w:rsidP="00F77DA4">
      <w:pPr>
        <w:ind w:firstLine="567"/>
        <w:jc w:val="both"/>
      </w:pPr>
      <w:r w:rsidRPr="003855A6">
        <w:t>4.2. Приймання Товару здійснюється в присутності представників Замовника</w:t>
      </w:r>
      <w:r>
        <w:t xml:space="preserve"> та приймається лише в зібраному стані. </w:t>
      </w:r>
      <w:r w:rsidRPr="003855A6">
        <w:t>У разі виявлення недоліків, вони зазначаються в акті з визначенням терміну їх усунення. Постачальник зобов’язаний усунути усі виявлені недоліки за власний рахунок не пізніше ніж протягом 20 календарних днів з моменту їх виявлення або замінити на аналогічний Товар належної якості.</w:t>
      </w:r>
    </w:p>
    <w:p w:rsidR="00F77DA4" w:rsidRPr="003855A6" w:rsidRDefault="00F77DA4" w:rsidP="00F77DA4">
      <w:pPr>
        <w:ind w:firstLine="567"/>
        <w:jc w:val="both"/>
      </w:pPr>
      <w:r w:rsidRPr="003855A6">
        <w:t>4.3. Ризик випадку пошкодження або знищення Товару під час супутніх послуг несе Постачальник.</w:t>
      </w:r>
    </w:p>
    <w:p w:rsidR="00F77DA4" w:rsidRPr="003855A6" w:rsidRDefault="00F77DA4" w:rsidP="00F77DA4">
      <w:pPr>
        <w:ind w:firstLine="567"/>
        <w:jc w:val="both"/>
      </w:pPr>
      <w:r w:rsidRPr="003855A6">
        <w:t>4.4. Оплата здійснюється в межах затверджених кошторисних призначень на відповідний період.</w:t>
      </w:r>
    </w:p>
    <w:p w:rsidR="00F77DA4" w:rsidRPr="001B2F75" w:rsidRDefault="00F77DA4" w:rsidP="00F77DA4">
      <w:pPr>
        <w:ind w:firstLine="567"/>
        <w:jc w:val="center"/>
      </w:pPr>
    </w:p>
    <w:p w:rsidR="00F77DA4" w:rsidRPr="004D3ED1" w:rsidRDefault="00F77DA4" w:rsidP="00F77DA4">
      <w:pPr>
        <w:ind w:firstLine="567"/>
        <w:jc w:val="center"/>
        <w:rPr>
          <w:b/>
        </w:rPr>
      </w:pPr>
      <w:r w:rsidRPr="004D3ED1">
        <w:rPr>
          <w:b/>
        </w:rPr>
        <w:t>5. Поставка Товару</w:t>
      </w:r>
    </w:p>
    <w:p w:rsidR="00F77DA4" w:rsidRPr="001B2F75" w:rsidRDefault="00F77DA4" w:rsidP="00F77DA4">
      <w:pPr>
        <w:ind w:firstLine="567"/>
        <w:jc w:val="both"/>
      </w:pPr>
      <w:r w:rsidRPr="001B2F75">
        <w:t xml:space="preserve">5.1. </w:t>
      </w:r>
      <w:r w:rsidRPr="000573B9">
        <w:t xml:space="preserve">Строк поставки Товару: </w:t>
      </w:r>
      <w:r w:rsidRPr="00E61569">
        <w:rPr>
          <w:color w:val="000000"/>
          <w:lang w:val="ru-RU"/>
        </w:rPr>
        <w:t>14</w:t>
      </w:r>
      <w:r w:rsidRPr="000573B9">
        <w:rPr>
          <w:color w:val="000000"/>
        </w:rPr>
        <w:t xml:space="preserve"> календарних днів з дати підписання договору.</w:t>
      </w:r>
    </w:p>
    <w:p w:rsidR="00F77DA4" w:rsidRPr="002351D0" w:rsidRDefault="00F77DA4" w:rsidP="00F77DA4">
      <w:pPr>
        <w:ind w:firstLine="567"/>
        <w:jc w:val="both"/>
      </w:pPr>
      <w:r w:rsidRPr="002351D0">
        <w:t>5.2. Місце поставки Товару за адрес</w:t>
      </w:r>
      <w:r w:rsidR="00FF40B8" w:rsidRPr="002351D0">
        <w:t>ою</w:t>
      </w:r>
      <w:r w:rsidRPr="002351D0">
        <w:t xml:space="preserve"> Замовника: </w:t>
      </w:r>
    </w:p>
    <w:p w:rsidR="00F77DA4" w:rsidRPr="00F65FED" w:rsidRDefault="00F65FED" w:rsidP="00F65FED">
      <w:pPr>
        <w:spacing w:line="240" w:lineRule="atLeast"/>
        <w:ind w:firstLine="567"/>
        <w:jc w:val="both"/>
      </w:pPr>
      <w:r w:rsidRPr="00F65FED">
        <w:rPr>
          <w:lang w:eastAsia="uk-UA"/>
        </w:rPr>
        <w:t>20300, Черкаська область, м. Умань, вул. Волонтерів, 4</w:t>
      </w:r>
      <w:r>
        <w:rPr>
          <w:lang w:eastAsia="uk-UA"/>
        </w:rPr>
        <w:t xml:space="preserve"> </w:t>
      </w:r>
      <w:r w:rsidR="00F77DA4" w:rsidRPr="00F65FED">
        <w:t xml:space="preserve"> – 1 </w:t>
      </w:r>
      <w:proofErr w:type="spellStart"/>
      <w:r w:rsidR="00F77DA4" w:rsidRPr="00F65FED">
        <w:t>шт</w:t>
      </w:r>
      <w:proofErr w:type="spellEnd"/>
      <w:r w:rsidR="00F77DA4" w:rsidRPr="00F65FED">
        <w:t xml:space="preserve"> (</w:t>
      </w:r>
      <w:r w:rsidR="008D5115" w:rsidRPr="00F65FED">
        <w:rPr>
          <w:bdr w:val="none" w:sz="0" w:space="0" w:color="auto" w:frame="1"/>
          <w:shd w:val="clear" w:color="auto" w:fill="FDFEFD"/>
        </w:rPr>
        <w:t>5</w:t>
      </w:r>
      <w:r w:rsidR="00F77DA4" w:rsidRPr="00F65FED">
        <w:rPr>
          <w:bdr w:val="none" w:sz="0" w:space="0" w:color="auto" w:frame="1"/>
          <w:shd w:val="clear" w:color="auto" w:fill="FDFEFD"/>
        </w:rPr>
        <w:t xml:space="preserve"> кВт)</w:t>
      </w:r>
      <w:r w:rsidR="00FF40B8" w:rsidRPr="00F65FED">
        <w:t>.</w:t>
      </w:r>
    </w:p>
    <w:p w:rsidR="00F77DA4" w:rsidRPr="00F65FED" w:rsidRDefault="00F77DA4" w:rsidP="00F77DA4">
      <w:pPr>
        <w:ind w:firstLine="567"/>
        <w:jc w:val="both"/>
      </w:pPr>
    </w:p>
    <w:p w:rsidR="00F77DA4" w:rsidRPr="00601FFE" w:rsidRDefault="00F77DA4" w:rsidP="00F77DA4">
      <w:pPr>
        <w:ind w:firstLine="567"/>
        <w:jc w:val="center"/>
        <w:rPr>
          <w:b/>
        </w:rPr>
      </w:pPr>
      <w:r w:rsidRPr="00601FFE">
        <w:rPr>
          <w:b/>
        </w:rPr>
        <w:t>6. Права та обов’язки Сторін</w:t>
      </w:r>
    </w:p>
    <w:p w:rsidR="00F77DA4" w:rsidRPr="003F66EE" w:rsidRDefault="00F77DA4" w:rsidP="00F77DA4">
      <w:pPr>
        <w:ind w:firstLine="567"/>
        <w:jc w:val="both"/>
      </w:pPr>
      <w:r w:rsidRPr="003F66EE">
        <w:t>6.1. Замовник зобов’язаний:</w:t>
      </w:r>
    </w:p>
    <w:p w:rsidR="00F77DA4" w:rsidRPr="003F66EE" w:rsidRDefault="00F77DA4" w:rsidP="00F77DA4">
      <w:pPr>
        <w:ind w:firstLine="567"/>
        <w:jc w:val="both"/>
      </w:pPr>
      <w:r w:rsidRPr="003F66EE">
        <w:t>6.1.1. Своєчасно та в повному обсязі сплачувати за поставлений Товар.</w:t>
      </w:r>
    </w:p>
    <w:p w:rsidR="00F77DA4" w:rsidRPr="003F66EE" w:rsidRDefault="00F77DA4" w:rsidP="00F77DA4">
      <w:pPr>
        <w:ind w:firstLine="567"/>
        <w:jc w:val="both"/>
      </w:pPr>
      <w:r w:rsidRPr="003F66EE">
        <w:t>6.1.2. Приймати поставлений Товар по кількості та якості згідно з видатковою накладною.</w:t>
      </w:r>
    </w:p>
    <w:p w:rsidR="00F77DA4" w:rsidRPr="003F66EE" w:rsidRDefault="00F77DA4" w:rsidP="00F77DA4">
      <w:pPr>
        <w:ind w:firstLine="567"/>
        <w:jc w:val="both"/>
      </w:pPr>
      <w:r w:rsidRPr="003F66EE">
        <w:t>6.2. Замовник має право:</w:t>
      </w:r>
    </w:p>
    <w:p w:rsidR="00F77DA4" w:rsidRPr="003F66EE" w:rsidRDefault="00F77DA4" w:rsidP="00F77DA4">
      <w:pPr>
        <w:ind w:firstLine="567"/>
        <w:jc w:val="both"/>
      </w:pPr>
      <w:r w:rsidRPr="003F66EE">
        <w:t>6.2.1. Контролювати поставку Товару у строки, встановлені цим Договором.</w:t>
      </w:r>
    </w:p>
    <w:p w:rsidR="00F77DA4" w:rsidRPr="003F66EE" w:rsidRDefault="00F77DA4" w:rsidP="00F77DA4">
      <w:pPr>
        <w:ind w:firstLine="567"/>
        <w:jc w:val="both"/>
      </w:pPr>
      <w:r w:rsidRPr="003F66EE">
        <w:t>6.2.2. Повернути документи, зазначені у розділі 4 цього Договору, Постачальнику без здійснення оплати в разі неналежного їх оформлення (відсутність підписів тощо).</w:t>
      </w:r>
    </w:p>
    <w:p w:rsidR="00F77DA4" w:rsidRPr="003F66EE" w:rsidRDefault="00F77DA4" w:rsidP="00F77DA4">
      <w:pPr>
        <w:ind w:firstLine="567"/>
        <w:jc w:val="both"/>
      </w:pPr>
      <w:r w:rsidRPr="003F66EE">
        <w:t>6.3. Постачальник зобов’язаний:</w:t>
      </w:r>
    </w:p>
    <w:p w:rsidR="00F77DA4" w:rsidRPr="003F66EE" w:rsidRDefault="00F77DA4" w:rsidP="00F77DA4">
      <w:pPr>
        <w:ind w:firstLine="567"/>
        <w:jc w:val="both"/>
      </w:pPr>
      <w:r w:rsidRPr="003F66EE">
        <w:t>6.3.1. Забезпечити поставку Товару у строки, встановлені цим Договором.</w:t>
      </w:r>
    </w:p>
    <w:p w:rsidR="00F77DA4" w:rsidRPr="003F66EE" w:rsidRDefault="00F77DA4" w:rsidP="00F77DA4">
      <w:pPr>
        <w:ind w:firstLine="567"/>
        <w:jc w:val="both"/>
      </w:pPr>
      <w:r w:rsidRPr="003F66EE">
        <w:t>6.3.2. Забезпечити поставку Товару, якість якого повинна відповідати умовам, встановленим у розділі 2 цього Договору.</w:t>
      </w:r>
    </w:p>
    <w:p w:rsidR="00F77DA4" w:rsidRPr="003F66EE" w:rsidRDefault="00F77DA4" w:rsidP="00F77DA4">
      <w:pPr>
        <w:ind w:firstLine="567"/>
        <w:jc w:val="both"/>
      </w:pPr>
      <w:r w:rsidRPr="003F66EE">
        <w:t>6.3.3. Товар поставляється у комплектації та упаковці виробника.</w:t>
      </w:r>
    </w:p>
    <w:p w:rsidR="00F77DA4" w:rsidRPr="003F66EE" w:rsidRDefault="00F77DA4" w:rsidP="00F77DA4">
      <w:pPr>
        <w:ind w:firstLine="567"/>
        <w:jc w:val="both"/>
      </w:pPr>
      <w:r w:rsidRPr="003F66EE">
        <w:t>6.3.4. Забезпечити дбайливе ставлення до майна Замовника та відшкодувати шкоду, завдану з вини Постачальника під час виконання цього Договору.</w:t>
      </w:r>
    </w:p>
    <w:p w:rsidR="00F77DA4" w:rsidRPr="003F66EE" w:rsidRDefault="00F77DA4" w:rsidP="00F77DA4">
      <w:pPr>
        <w:ind w:firstLine="567"/>
        <w:jc w:val="both"/>
      </w:pPr>
      <w:r w:rsidRPr="003F66EE">
        <w:t>6.4. Постачальник має право:</w:t>
      </w:r>
    </w:p>
    <w:p w:rsidR="00F77DA4" w:rsidRPr="008D5115" w:rsidRDefault="00F77DA4" w:rsidP="008D5115">
      <w:pPr>
        <w:ind w:firstLine="567"/>
        <w:jc w:val="both"/>
      </w:pPr>
      <w:r w:rsidRPr="003F66EE">
        <w:t>6.4.1. Своєчасно та в повному обсязі отримувати плату за поставлений Товар.</w:t>
      </w:r>
    </w:p>
    <w:p w:rsidR="00F77DA4" w:rsidRPr="004D3ED1" w:rsidRDefault="00F77DA4" w:rsidP="00F77DA4">
      <w:pPr>
        <w:ind w:firstLine="567"/>
        <w:jc w:val="center"/>
        <w:rPr>
          <w:b/>
        </w:rPr>
      </w:pPr>
      <w:r w:rsidRPr="004D3ED1">
        <w:rPr>
          <w:b/>
        </w:rPr>
        <w:t>7. Гарантії</w:t>
      </w:r>
    </w:p>
    <w:p w:rsidR="00F77DA4" w:rsidRPr="007403BD" w:rsidRDefault="00F77DA4" w:rsidP="00F77DA4">
      <w:pPr>
        <w:ind w:firstLine="567"/>
        <w:jc w:val="both"/>
      </w:pPr>
      <w:r w:rsidRPr="007403BD">
        <w:t xml:space="preserve">7.1. Постачальник гарантує, що Товар, який постачається, є новим, не був у користуванні та відповідає діючим в Україні вимогам (стандартам, технічним умовам). У відношенні Товару,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Постачальника з укладання та підписання даного Договору. </w:t>
      </w:r>
    </w:p>
    <w:p w:rsidR="00F77DA4" w:rsidRPr="006C1C0E" w:rsidRDefault="00F77DA4" w:rsidP="00F77DA4">
      <w:pPr>
        <w:ind w:firstLine="567"/>
        <w:jc w:val="both"/>
      </w:pPr>
      <w:r w:rsidRPr="007403BD">
        <w:t xml:space="preserve">7.2. Гарантійний термін на Товар, що є предметом цього договору, складає  </w:t>
      </w:r>
      <w:r w:rsidRPr="007403BD">
        <w:br/>
        <w:t>12 (дванадцять) місяців</w:t>
      </w:r>
      <w:r>
        <w:t xml:space="preserve"> </w:t>
      </w:r>
      <w:r w:rsidRPr="006C1C0E">
        <w:t>та обчислюється з моменту передачі Постачальником Товару Покупцю.</w:t>
      </w:r>
    </w:p>
    <w:p w:rsidR="00F77DA4" w:rsidRPr="007403BD" w:rsidRDefault="00F77DA4" w:rsidP="00F77DA4">
      <w:pPr>
        <w:ind w:firstLine="567"/>
        <w:jc w:val="both"/>
      </w:pPr>
      <w:r w:rsidRPr="007403BD">
        <w:t>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rsidR="00F77DA4" w:rsidRPr="007403BD" w:rsidRDefault="00F77DA4" w:rsidP="00F77DA4">
      <w:pPr>
        <w:ind w:firstLine="567"/>
        <w:jc w:val="both"/>
      </w:pPr>
      <w:r w:rsidRPr="007403BD">
        <w:t>У випадку проведення гарантійного ремонту, строк га</w:t>
      </w:r>
      <w:r>
        <w:t xml:space="preserve">рантії обчислюється заново, від </w:t>
      </w:r>
      <w:r w:rsidRPr="007403BD">
        <w:t>дати введення Товару в експлуатацію після ремонту. На час гарантійного ремонту, на письмову вимогу Замовника, йому надається аналогічний товар.</w:t>
      </w:r>
    </w:p>
    <w:p w:rsidR="00F77DA4" w:rsidRPr="007403BD" w:rsidRDefault="00F77DA4" w:rsidP="00F77DA4">
      <w:pPr>
        <w:ind w:firstLine="567"/>
        <w:jc w:val="both"/>
      </w:pPr>
      <w:r w:rsidRPr="007403BD">
        <w:t xml:space="preserve">7.3. Якщо протягом терміну дії гарантії буде виявлено недоліки Товару, </w:t>
      </w:r>
      <w:r w:rsidRPr="007403BD">
        <w:br/>
        <w:t>що перешкоджають нормальному його функціонуванню за призначенням, Постачальник зобов’язаний за свій рахунок протягом 10 днів з дня відповідного письмового повідомлення Замовника виправити всі знайдені недоліки або замінити дефектний Товар на доброякісний.</w:t>
      </w:r>
    </w:p>
    <w:p w:rsidR="00F77DA4" w:rsidRPr="007403BD" w:rsidRDefault="00F77DA4" w:rsidP="00F77DA4">
      <w:pPr>
        <w:ind w:firstLine="567"/>
        <w:jc w:val="both"/>
      </w:pPr>
      <w:r w:rsidRPr="007403BD">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rsidR="00F77DA4" w:rsidRPr="007403BD" w:rsidRDefault="00F77DA4" w:rsidP="00F77DA4">
      <w:pPr>
        <w:ind w:firstLine="567"/>
        <w:jc w:val="both"/>
      </w:pPr>
      <w:r>
        <w:t xml:space="preserve">7.5. </w:t>
      </w:r>
      <w:r w:rsidRPr="007403BD">
        <w:t xml:space="preserve">У разі відмови від дефектного товару Постачальник зобов’язаний </w:t>
      </w:r>
      <w:r w:rsidRPr="007403BD">
        <w:br/>
        <w:t>у 10-денний термін з дня  відповідного  письмового повідомлення Замовника повернути останньому кошти за дефектний Товар, перераховані згідно з цим Договором, та сплатити штраф у розмірі 20% вартості дефектного товару.</w:t>
      </w:r>
    </w:p>
    <w:p w:rsidR="00F77DA4" w:rsidRPr="001B2F75" w:rsidRDefault="00F77DA4" w:rsidP="008D5115">
      <w:pPr>
        <w:ind w:firstLine="567"/>
        <w:jc w:val="both"/>
      </w:pPr>
      <w:r w:rsidRPr="007403BD">
        <w:t>7.6. Постачальник не несе відповідальності за будь-які дефекти (недоліки) Товару, якщо вони зумовлені неправильним використанням Замовником – інакше, ніж це передбачено інструкціями з експлуатації, наданими виробником.</w:t>
      </w:r>
    </w:p>
    <w:p w:rsidR="00F77DA4" w:rsidRPr="004D3ED1" w:rsidRDefault="00F77DA4" w:rsidP="00F77DA4">
      <w:pPr>
        <w:ind w:firstLine="567"/>
        <w:jc w:val="center"/>
        <w:rPr>
          <w:b/>
        </w:rPr>
      </w:pPr>
      <w:r w:rsidRPr="004D3ED1">
        <w:rPr>
          <w:b/>
        </w:rPr>
        <w:t>8. Відповідальність Сторін</w:t>
      </w:r>
    </w:p>
    <w:p w:rsidR="00F77DA4" w:rsidRPr="001B2F75" w:rsidRDefault="00F77DA4" w:rsidP="00F77DA4">
      <w:pPr>
        <w:ind w:firstLine="567"/>
        <w:jc w:val="both"/>
      </w:pPr>
      <w:r w:rsidRPr="001B2F75">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F77DA4" w:rsidRPr="001B2F75" w:rsidRDefault="00F77DA4" w:rsidP="00F77DA4">
      <w:pPr>
        <w:ind w:firstLine="567"/>
        <w:jc w:val="both"/>
      </w:pPr>
      <w:r w:rsidRPr="001B2F75">
        <w:t>8.2. У разі невиконання або несвоєчасного виконання зобов’язань Постачальник сплачує Замовнику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rsidR="00F77DA4" w:rsidRPr="001B2F75" w:rsidRDefault="00F77DA4" w:rsidP="00F77DA4">
      <w:pPr>
        <w:ind w:firstLine="567"/>
        <w:jc w:val="both"/>
      </w:pPr>
      <w:r w:rsidRPr="001B2F75">
        <w:lastRenderedPageBreak/>
        <w:t>8.3. У випадку порушення термінів оплати Замовник 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 (крім випадків, передбачених п.4.1 цього Договору).</w:t>
      </w:r>
    </w:p>
    <w:p w:rsidR="00F77DA4" w:rsidRPr="001B2F75" w:rsidRDefault="00F77DA4" w:rsidP="00F77DA4">
      <w:pPr>
        <w:ind w:firstLine="567"/>
        <w:jc w:val="both"/>
      </w:pPr>
      <w:r w:rsidRPr="001B2F75">
        <w:t>8.4. За порушення умов зобов’язання щодо якості або комплектності Товару Постачальник сплачує Замовнику штраф у розмірі 20% вартості неякісного (некомплектного)  Товару.</w:t>
      </w:r>
    </w:p>
    <w:p w:rsidR="00F77DA4" w:rsidRPr="001B2F75" w:rsidRDefault="00F77DA4" w:rsidP="008D5115">
      <w:pPr>
        <w:ind w:firstLine="567"/>
        <w:jc w:val="both"/>
      </w:pPr>
      <w:r w:rsidRPr="001B2F75">
        <w:t>8.5. Сплата штрафних санкцій не звільняє Сторони від виконання договірних зобов’язань.</w:t>
      </w:r>
    </w:p>
    <w:p w:rsidR="00F77DA4" w:rsidRPr="004D3ED1" w:rsidRDefault="00F77DA4" w:rsidP="00F77DA4">
      <w:pPr>
        <w:ind w:firstLine="567"/>
        <w:jc w:val="center"/>
        <w:rPr>
          <w:b/>
        </w:rPr>
      </w:pPr>
      <w:r w:rsidRPr="004D3ED1">
        <w:rPr>
          <w:b/>
        </w:rPr>
        <w:t>9. Обставини непереборної сили</w:t>
      </w:r>
    </w:p>
    <w:p w:rsidR="00F77DA4" w:rsidRPr="001B2F75" w:rsidRDefault="00F77DA4" w:rsidP="00F77DA4">
      <w:pPr>
        <w:ind w:firstLine="567"/>
        <w:jc w:val="both"/>
      </w:pPr>
      <w:r w:rsidRPr="001B2F75">
        <w:t>9.1.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77DA4" w:rsidRPr="001B2F75" w:rsidRDefault="00F77DA4" w:rsidP="00F77DA4">
      <w:pPr>
        <w:ind w:firstLine="567"/>
        <w:jc w:val="both"/>
      </w:pPr>
      <w:r w:rsidRPr="001B2F75">
        <w:t>9.2.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77DA4" w:rsidRPr="001B2F75" w:rsidRDefault="00F77DA4" w:rsidP="00F77DA4">
      <w:pPr>
        <w:ind w:firstLine="567"/>
        <w:jc w:val="both"/>
      </w:pPr>
      <w:r w:rsidRPr="001B2F75">
        <w:t>9.3. Доказом виникнення обставин непереборної сили та строку їх дії є відповідні документи, які видаються Торгово-промисловою палатою України.</w:t>
      </w:r>
    </w:p>
    <w:p w:rsidR="00F77DA4" w:rsidRPr="001B2F75" w:rsidRDefault="00F77DA4" w:rsidP="008D5115">
      <w:pPr>
        <w:ind w:firstLine="567"/>
        <w:jc w:val="both"/>
      </w:pPr>
      <w:r w:rsidRPr="001B2F75">
        <w:t xml:space="preserve">9.4. У разі, коли строк дії обставин непереборної сили продовжується більше ніж </w:t>
      </w:r>
      <w:r>
        <w:t>1</w:t>
      </w:r>
      <w:r w:rsidRPr="001B2F75">
        <w:t>0 днів, кожна зі Сторін в установленому порядку має право розірвати цей Договір.</w:t>
      </w:r>
    </w:p>
    <w:p w:rsidR="00F77DA4" w:rsidRPr="004D3ED1" w:rsidRDefault="00F77DA4" w:rsidP="00F77DA4">
      <w:pPr>
        <w:ind w:firstLine="567"/>
        <w:jc w:val="center"/>
        <w:rPr>
          <w:b/>
        </w:rPr>
      </w:pPr>
      <w:r w:rsidRPr="004D3ED1">
        <w:rPr>
          <w:b/>
        </w:rPr>
        <w:t>10. Вирішення спорів</w:t>
      </w:r>
    </w:p>
    <w:p w:rsidR="00F77DA4" w:rsidRPr="001B2F75" w:rsidRDefault="00F77DA4" w:rsidP="00F77DA4">
      <w:pPr>
        <w:ind w:firstLine="567"/>
        <w:jc w:val="both"/>
      </w:pPr>
      <w:r w:rsidRPr="001B2F75">
        <w:t>10.1. У випадку виникнення спорів або розбіжностей Сторони зобов’язуються вирішувати їх шляхом взаємних переговорів та консультацій.</w:t>
      </w:r>
    </w:p>
    <w:p w:rsidR="00F77DA4" w:rsidRPr="001B2F75" w:rsidRDefault="00F77DA4" w:rsidP="00F77DA4">
      <w:pPr>
        <w:ind w:firstLine="567"/>
        <w:jc w:val="both"/>
      </w:pPr>
      <w:r w:rsidRPr="001B2F75">
        <w:t>10.2. У разі недосягнення Сторонами згоди спори (розбіжності) вирішуються у судовому порядку.</w:t>
      </w:r>
    </w:p>
    <w:p w:rsidR="00F77DA4" w:rsidRPr="004D3ED1" w:rsidRDefault="00F77DA4" w:rsidP="00F77DA4">
      <w:pPr>
        <w:ind w:firstLine="567"/>
        <w:jc w:val="center"/>
        <w:rPr>
          <w:b/>
        </w:rPr>
      </w:pPr>
      <w:r w:rsidRPr="004D3ED1">
        <w:rPr>
          <w:b/>
        </w:rPr>
        <w:t>11. Строк дії Договору</w:t>
      </w:r>
    </w:p>
    <w:p w:rsidR="00F77DA4" w:rsidRDefault="00F77DA4" w:rsidP="00F77DA4">
      <w:pPr>
        <w:ind w:firstLine="567"/>
        <w:jc w:val="both"/>
      </w:pPr>
      <w:r w:rsidRPr="001B2F75">
        <w:t>11.1. Цей Договір набирає чинності з дня його підписання і діє по 31 грудня 20</w:t>
      </w:r>
      <w:r>
        <w:t>22</w:t>
      </w:r>
      <w:r w:rsidRPr="001B2F75">
        <w:t xml:space="preserve"> року,</w:t>
      </w:r>
      <w:r w:rsidRPr="001B2F75">
        <w:rPr>
          <w:color w:val="FF9900"/>
        </w:rPr>
        <w:t xml:space="preserve"> </w:t>
      </w:r>
      <w:r w:rsidRPr="001B2F75">
        <w:t xml:space="preserve">а у частині гарантійних зобов’язань – до перебігу строків, зазначених у Розділі 7. </w:t>
      </w:r>
    </w:p>
    <w:p w:rsidR="00FF40B8" w:rsidRPr="00FF40B8" w:rsidRDefault="00FF40B8" w:rsidP="00FF40B8">
      <w:pPr>
        <w:jc w:val="center"/>
      </w:pPr>
      <w:r w:rsidRPr="00FF40B8">
        <w:rPr>
          <w:b/>
          <w:bCs/>
        </w:rPr>
        <w:t>12. Додаткові умови</w:t>
      </w:r>
    </w:p>
    <w:p w:rsidR="00FF40B8" w:rsidRPr="00FF40B8" w:rsidRDefault="00FF40B8" w:rsidP="00FF40B8">
      <w:pPr>
        <w:ind w:firstLine="708"/>
        <w:jc w:val="both"/>
      </w:pPr>
      <w:r w:rsidRPr="00FF40B8">
        <w:t>12.1 У випадках, не передбачених дійсним Договором, Сторони керуються чинним законодавством України.</w:t>
      </w:r>
    </w:p>
    <w:p w:rsidR="00FF40B8" w:rsidRPr="00FF40B8" w:rsidRDefault="00FF40B8" w:rsidP="00FF40B8">
      <w:pPr>
        <w:ind w:firstLine="708"/>
        <w:jc w:val="both"/>
      </w:pPr>
      <w:r w:rsidRPr="00FF40B8">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sidRPr="00FF40B8">
        <w:rPr>
          <w:bCs/>
          <w:i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F40B8">
        <w:t>.</w:t>
      </w:r>
    </w:p>
    <w:p w:rsidR="00FF40B8" w:rsidRPr="00FF40B8" w:rsidRDefault="00FF40B8" w:rsidP="00FF40B8">
      <w:pPr>
        <w:ind w:firstLine="708"/>
        <w:jc w:val="both"/>
      </w:pPr>
      <w:r w:rsidRPr="00FF40B8">
        <w:t>12.3 Цей Договір складено у двох примірниках, по одному для кожної з Сторін, що мають однакову юридичну силу.</w:t>
      </w:r>
    </w:p>
    <w:p w:rsidR="00FF40B8" w:rsidRPr="00FF40B8" w:rsidRDefault="00FF40B8" w:rsidP="00FF40B8">
      <w:pPr>
        <w:ind w:firstLine="708"/>
        <w:jc w:val="both"/>
      </w:pPr>
      <w:r w:rsidRPr="00FF40B8">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rsidR="00FF40B8" w:rsidRPr="00FF40B8" w:rsidRDefault="00FF40B8" w:rsidP="00F77DA4">
      <w:pPr>
        <w:ind w:firstLine="567"/>
        <w:jc w:val="both"/>
      </w:pPr>
    </w:p>
    <w:p w:rsidR="00F77DA4" w:rsidRPr="00FF40B8" w:rsidRDefault="00F77DA4" w:rsidP="00F77DA4">
      <w:pPr>
        <w:ind w:firstLine="567"/>
        <w:jc w:val="both"/>
      </w:pPr>
    </w:p>
    <w:p w:rsidR="00F77DA4" w:rsidRPr="00FF40B8" w:rsidRDefault="00F77DA4" w:rsidP="00F77DA4">
      <w:pPr>
        <w:ind w:firstLine="567"/>
        <w:jc w:val="center"/>
        <w:rPr>
          <w:b/>
        </w:rPr>
      </w:pPr>
      <w:r w:rsidRPr="00FF40B8">
        <w:rPr>
          <w:b/>
        </w:rPr>
        <w:t>1</w:t>
      </w:r>
      <w:r w:rsidR="00E15318">
        <w:rPr>
          <w:b/>
        </w:rPr>
        <w:t>3</w:t>
      </w:r>
      <w:r w:rsidRPr="00FF40B8">
        <w:rPr>
          <w:b/>
        </w:rPr>
        <w:t>. Додатки до Договору</w:t>
      </w:r>
    </w:p>
    <w:p w:rsidR="00F77DA4" w:rsidRPr="00FF40B8" w:rsidRDefault="00F77DA4" w:rsidP="00F77DA4">
      <w:pPr>
        <w:ind w:firstLine="567"/>
        <w:jc w:val="both"/>
      </w:pPr>
      <w:r w:rsidRPr="00FF40B8">
        <w:t>1</w:t>
      </w:r>
      <w:r w:rsidR="00E15318">
        <w:t>3</w:t>
      </w:r>
      <w:r w:rsidRPr="00FF40B8">
        <w:t>.1. Невід’ємною частиною цього Договору є:</w:t>
      </w:r>
    </w:p>
    <w:p w:rsidR="00F77DA4" w:rsidRPr="00FF40B8" w:rsidRDefault="00F77DA4" w:rsidP="00F77DA4">
      <w:pPr>
        <w:ind w:firstLine="567"/>
        <w:jc w:val="both"/>
      </w:pPr>
      <w:r w:rsidRPr="00FF40B8">
        <w:t>Додаток №1 «Специфікація».</w:t>
      </w:r>
    </w:p>
    <w:p w:rsidR="00F77DA4" w:rsidRPr="001B2F75" w:rsidRDefault="00F77DA4" w:rsidP="00F77DA4">
      <w:pPr>
        <w:ind w:firstLine="567"/>
        <w:jc w:val="both"/>
      </w:pPr>
    </w:p>
    <w:p w:rsidR="00F77DA4" w:rsidRPr="000B5B2C" w:rsidRDefault="00F77DA4" w:rsidP="00F77DA4">
      <w:pPr>
        <w:ind w:firstLine="567"/>
        <w:jc w:val="center"/>
        <w:rPr>
          <w:b/>
        </w:rPr>
      </w:pPr>
      <w:r w:rsidRPr="000B5B2C">
        <w:rPr>
          <w:b/>
        </w:rPr>
        <w:t>1</w:t>
      </w:r>
      <w:r w:rsidR="00E15318">
        <w:rPr>
          <w:b/>
        </w:rPr>
        <w:t>4</w:t>
      </w:r>
      <w:r w:rsidRPr="000B5B2C">
        <w:rPr>
          <w:b/>
        </w:rPr>
        <w:t>. Місцезнаходження та банківські реквізити Сторін</w:t>
      </w:r>
    </w:p>
    <w:p w:rsidR="00F77DA4" w:rsidRPr="001B2F75" w:rsidRDefault="00F77DA4" w:rsidP="00F77DA4">
      <w:pPr>
        <w:ind w:firstLine="567"/>
        <w:jc w:val="both"/>
      </w:pPr>
    </w:p>
    <w:tbl>
      <w:tblPr>
        <w:tblW w:w="9326" w:type="dxa"/>
        <w:tblInd w:w="109" w:type="dxa"/>
        <w:tblLook w:val="00A0"/>
      </w:tblPr>
      <w:tblGrid>
        <w:gridCol w:w="4859"/>
        <w:gridCol w:w="4467"/>
      </w:tblGrid>
      <w:tr w:rsidR="00F77DA4" w:rsidRPr="001B2F75" w:rsidTr="00B25447">
        <w:trPr>
          <w:trHeight w:val="220"/>
        </w:trPr>
        <w:tc>
          <w:tcPr>
            <w:tcW w:w="4859" w:type="dxa"/>
            <w:vAlign w:val="center"/>
          </w:tcPr>
          <w:p w:rsidR="00F77DA4" w:rsidRPr="00A67C50" w:rsidRDefault="00F77DA4" w:rsidP="00B25447">
            <w:pPr>
              <w:ind w:firstLine="567"/>
              <w:jc w:val="center"/>
              <w:rPr>
                <w:b/>
                <w:lang w:eastAsia="uk-UA"/>
              </w:rPr>
            </w:pPr>
            <w:r w:rsidRPr="00A67C50">
              <w:rPr>
                <w:b/>
                <w:lang w:eastAsia="uk-UA"/>
              </w:rPr>
              <w:t>ЗАМОВНИК</w:t>
            </w:r>
          </w:p>
        </w:tc>
        <w:tc>
          <w:tcPr>
            <w:tcW w:w="4467" w:type="dxa"/>
          </w:tcPr>
          <w:p w:rsidR="00F77DA4" w:rsidRPr="00072F77" w:rsidRDefault="00F77DA4" w:rsidP="00B25447">
            <w:pPr>
              <w:pStyle w:val="a4"/>
              <w:tabs>
                <w:tab w:val="center" w:pos="-169"/>
              </w:tabs>
              <w:suppressAutoHyphens w:val="0"/>
              <w:spacing w:after="0"/>
              <w:jc w:val="center"/>
            </w:pPr>
            <w:r>
              <w:rPr>
                <w:b/>
              </w:rPr>
              <w:t>ПОСТАЧАЛЬНИК</w:t>
            </w:r>
          </w:p>
        </w:tc>
      </w:tr>
      <w:tr w:rsidR="00F77DA4" w:rsidRPr="001B2F75" w:rsidTr="00B25447">
        <w:trPr>
          <w:trHeight w:val="1510"/>
        </w:trPr>
        <w:tc>
          <w:tcPr>
            <w:tcW w:w="4859" w:type="dxa"/>
          </w:tcPr>
          <w:p w:rsidR="00F77DA4" w:rsidRDefault="00F77DA4" w:rsidP="00B25447">
            <w:pPr>
              <w:pStyle w:val="a6"/>
              <w:rPr>
                <w:b/>
                <w:color w:val="000000"/>
                <w:spacing w:val="5"/>
                <w:lang w:val="uk-UA"/>
              </w:rPr>
            </w:pPr>
          </w:p>
          <w:p w:rsidR="00F77DA4" w:rsidRPr="001B2F75" w:rsidRDefault="00F77DA4" w:rsidP="00B25447">
            <w:pPr>
              <w:pStyle w:val="a6"/>
              <w:rPr>
                <w:color w:val="000000"/>
                <w:spacing w:val="5"/>
                <w:lang w:val="uk-UA"/>
              </w:rPr>
            </w:pPr>
            <w:r w:rsidRPr="001B2F75">
              <w:rPr>
                <w:b/>
                <w:color w:val="000000"/>
                <w:spacing w:val="5"/>
                <w:lang w:val="uk-UA"/>
              </w:rPr>
              <w:t>Головне управління Пенсійного фонду України в Черкаській області</w:t>
            </w:r>
          </w:p>
          <w:p w:rsidR="00F77DA4" w:rsidRPr="001B2F75" w:rsidRDefault="00F77DA4" w:rsidP="00B25447">
            <w:pPr>
              <w:pStyle w:val="a6"/>
              <w:rPr>
                <w:lang w:val="uk-UA"/>
              </w:rPr>
            </w:pPr>
            <w:r w:rsidRPr="001B2F75">
              <w:rPr>
                <w:color w:val="000000"/>
                <w:spacing w:val="5"/>
                <w:lang w:val="uk-UA"/>
              </w:rPr>
              <w:t>вул. Смілянська, 23, м. Черкаси, 18000</w:t>
            </w:r>
          </w:p>
          <w:p w:rsidR="00F77DA4" w:rsidRPr="001B2F75" w:rsidRDefault="00F77DA4" w:rsidP="00B25447">
            <w:pPr>
              <w:pStyle w:val="a6"/>
              <w:rPr>
                <w:color w:val="000000"/>
                <w:spacing w:val="5"/>
                <w:lang w:val="uk-UA"/>
              </w:rPr>
            </w:pPr>
            <w:r w:rsidRPr="001B2F75">
              <w:rPr>
                <w:color w:val="000000"/>
                <w:spacing w:val="5"/>
                <w:lang w:val="uk-UA"/>
              </w:rPr>
              <w:t>р/р 833545070000000256033031729,</w:t>
            </w:r>
          </w:p>
          <w:p w:rsidR="00F77DA4" w:rsidRPr="001B2F75" w:rsidRDefault="00F77DA4" w:rsidP="00B25447">
            <w:pPr>
              <w:pStyle w:val="a6"/>
              <w:rPr>
                <w:color w:val="000000"/>
                <w:spacing w:val="5"/>
                <w:lang w:val="uk-UA"/>
              </w:rPr>
            </w:pPr>
            <w:r w:rsidRPr="001B2F75">
              <w:rPr>
                <w:color w:val="000000"/>
                <w:spacing w:val="5"/>
                <w:lang w:val="uk-UA"/>
              </w:rPr>
              <w:t xml:space="preserve">філія Черкаського обласного управління «Ощадбанк», </w:t>
            </w:r>
          </w:p>
          <w:p w:rsidR="00F77DA4" w:rsidRPr="001B2F75" w:rsidRDefault="00F77DA4" w:rsidP="00B25447">
            <w:pPr>
              <w:ind w:right="-82"/>
              <w:rPr>
                <w:color w:val="000000"/>
                <w:spacing w:val="5"/>
              </w:rPr>
            </w:pPr>
            <w:r w:rsidRPr="001B2F75">
              <w:rPr>
                <w:color w:val="000000"/>
                <w:spacing w:val="5"/>
              </w:rPr>
              <w:t>код ЄДРПОУ 21366538</w:t>
            </w:r>
          </w:p>
          <w:p w:rsidR="00F77DA4" w:rsidRPr="001B2F75" w:rsidRDefault="00F77DA4" w:rsidP="00B25447">
            <w:pPr>
              <w:ind w:right="-82"/>
            </w:pPr>
          </w:p>
        </w:tc>
        <w:tc>
          <w:tcPr>
            <w:tcW w:w="4467" w:type="dxa"/>
          </w:tcPr>
          <w:p w:rsidR="00F77DA4" w:rsidRDefault="00F77DA4" w:rsidP="00B25447">
            <w:pPr>
              <w:snapToGrid w:val="0"/>
              <w:ind w:left="-709" w:firstLine="708"/>
            </w:pPr>
          </w:p>
          <w:p w:rsidR="00F77DA4" w:rsidRDefault="00F77DA4" w:rsidP="00B25447">
            <w:pPr>
              <w:snapToGrid w:val="0"/>
              <w:ind w:left="-709"/>
            </w:pPr>
            <w:r>
              <w:t xml:space="preserve">            </w:t>
            </w:r>
          </w:p>
          <w:p w:rsidR="00F77DA4" w:rsidRPr="00B13855" w:rsidRDefault="00F77DA4" w:rsidP="00B25447">
            <w:pPr>
              <w:snapToGrid w:val="0"/>
            </w:pPr>
          </w:p>
          <w:p w:rsidR="00F77DA4" w:rsidRPr="00072F77" w:rsidRDefault="00F77DA4" w:rsidP="00B25447">
            <w:pPr>
              <w:snapToGrid w:val="0"/>
            </w:pPr>
          </w:p>
        </w:tc>
      </w:tr>
      <w:tr w:rsidR="00F77DA4" w:rsidRPr="001B2F75" w:rsidTr="00B25447">
        <w:trPr>
          <w:trHeight w:val="1510"/>
        </w:trPr>
        <w:tc>
          <w:tcPr>
            <w:tcW w:w="4859" w:type="dxa"/>
          </w:tcPr>
          <w:p w:rsidR="00F77DA4" w:rsidRPr="001B2F75" w:rsidRDefault="00F77DA4" w:rsidP="00B25447">
            <w:pPr>
              <w:rPr>
                <w:b/>
              </w:rPr>
            </w:pPr>
            <w:r>
              <w:rPr>
                <w:b/>
                <w:color w:val="000000"/>
                <w:spacing w:val="5"/>
              </w:rPr>
              <w:t>Начальник Г</w:t>
            </w:r>
            <w:r w:rsidRPr="001B2F75">
              <w:rPr>
                <w:b/>
                <w:color w:val="000000"/>
                <w:spacing w:val="5"/>
              </w:rPr>
              <w:t>оловного управління</w:t>
            </w:r>
          </w:p>
          <w:p w:rsidR="00F77DA4" w:rsidRPr="001B2F75" w:rsidRDefault="00F77DA4" w:rsidP="00B25447"/>
          <w:p w:rsidR="00F77DA4" w:rsidRPr="001B2F75" w:rsidRDefault="00F77DA4" w:rsidP="00B25447">
            <w:pPr>
              <w:ind w:right="-82"/>
            </w:pPr>
          </w:p>
          <w:p w:rsidR="00F77DA4" w:rsidRPr="001B2F75" w:rsidRDefault="00F77DA4" w:rsidP="00B25447">
            <w:pPr>
              <w:snapToGrid w:val="0"/>
              <w:ind w:right="-82"/>
              <w:rPr>
                <w:b/>
              </w:rPr>
            </w:pPr>
            <w:r w:rsidRPr="001B2F75">
              <w:rPr>
                <w:b/>
              </w:rPr>
              <w:t>___________________ О</w:t>
            </w:r>
            <w:r>
              <w:rPr>
                <w:b/>
                <w:color w:val="000000"/>
                <w:spacing w:val="5"/>
              </w:rPr>
              <w:t xml:space="preserve">.П. </w:t>
            </w:r>
            <w:r w:rsidRPr="001B2F75">
              <w:rPr>
                <w:b/>
                <w:color w:val="000000"/>
                <w:spacing w:val="5"/>
              </w:rPr>
              <w:t>С</w:t>
            </w:r>
            <w:r>
              <w:rPr>
                <w:b/>
                <w:color w:val="000000"/>
                <w:spacing w:val="5"/>
              </w:rPr>
              <w:t>упряга</w:t>
            </w:r>
          </w:p>
          <w:p w:rsidR="00F77DA4" w:rsidRPr="001B2F75" w:rsidRDefault="00F77DA4" w:rsidP="00B25447">
            <w:pPr>
              <w:snapToGrid w:val="0"/>
              <w:ind w:right="-82"/>
            </w:pPr>
            <w:r w:rsidRPr="001B2F75">
              <w:rPr>
                <w:b/>
              </w:rPr>
              <w:t xml:space="preserve">  </w:t>
            </w:r>
            <w:r w:rsidRPr="001B2F75">
              <w:rPr>
                <w:lang w:eastAsia="uk-UA"/>
              </w:rPr>
              <w:t>М.П.</w:t>
            </w:r>
          </w:p>
        </w:tc>
        <w:tc>
          <w:tcPr>
            <w:tcW w:w="4467" w:type="dxa"/>
          </w:tcPr>
          <w:p w:rsidR="00F77DA4" w:rsidRPr="001B2F75" w:rsidRDefault="00F77DA4" w:rsidP="00B25447">
            <w:pPr>
              <w:ind w:firstLine="567"/>
              <w:jc w:val="both"/>
              <w:rPr>
                <w:lang w:eastAsia="uk-UA"/>
              </w:rPr>
            </w:pPr>
          </w:p>
          <w:p w:rsidR="00F77DA4" w:rsidRPr="001B2F75" w:rsidRDefault="00F77DA4" w:rsidP="00B25447">
            <w:pPr>
              <w:ind w:firstLine="567"/>
              <w:jc w:val="both"/>
              <w:rPr>
                <w:lang w:eastAsia="uk-UA"/>
              </w:rPr>
            </w:pPr>
          </w:p>
          <w:p w:rsidR="00F77DA4" w:rsidRDefault="00F77DA4" w:rsidP="00B25447">
            <w:pPr>
              <w:ind w:firstLine="567"/>
              <w:jc w:val="both"/>
              <w:rPr>
                <w:lang w:eastAsia="uk-UA"/>
              </w:rPr>
            </w:pPr>
          </w:p>
          <w:p w:rsidR="00F77DA4" w:rsidRPr="001B2F75" w:rsidRDefault="00F77DA4" w:rsidP="00B25447">
            <w:pPr>
              <w:ind w:firstLine="567"/>
              <w:jc w:val="both"/>
              <w:rPr>
                <w:lang w:eastAsia="uk-UA"/>
              </w:rPr>
            </w:pPr>
          </w:p>
          <w:p w:rsidR="00F77DA4" w:rsidRPr="001B2F75" w:rsidRDefault="00F77DA4" w:rsidP="00B25447">
            <w:pPr>
              <w:jc w:val="both"/>
              <w:rPr>
                <w:lang w:eastAsia="uk-UA"/>
              </w:rPr>
            </w:pPr>
            <w:r>
              <w:rPr>
                <w:lang w:eastAsia="uk-UA"/>
              </w:rPr>
              <w:t xml:space="preserve">____________________ </w:t>
            </w:r>
          </w:p>
          <w:p w:rsidR="00F77DA4" w:rsidRPr="001B2F75" w:rsidRDefault="00F77DA4" w:rsidP="00B25447">
            <w:pPr>
              <w:ind w:firstLine="567"/>
              <w:jc w:val="both"/>
              <w:rPr>
                <w:lang w:eastAsia="uk-UA"/>
              </w:rPr>
            </w:pPr>
            <w:r w:rsidRPr="001B2F75">
              <w:rPr>
                <w:lang w:eastAsia="uk-UA"/>
              </w:rPr>
              <w:t>М.П.</w:t>
            </w:r>
          </w:p>
        </w:tc>
      </w:tr>
    </w:tbl>
    <w:p w:rsidR="00F77DA4" w:rsidRPr="001B2F75" w:rsidRDefault="00F77DA4" w:rsidP="00F77DA4">
      <w:pPr>
        <w:ind w:firstLine="567"/>
        <w:jc w:val="right"/>
      </w:pPr>
    </w:p>
    <w:p w:rsidR="00F77DA4" w:rsidRPr="001B2F75" w:rsidRDefault="00F77DA4" w:rsidP="00F77DA4">
      <w:pPr>
        <w:ind w:firstLine="3420"/>
        <w:jc w:val="right"/>
      </w:pPr>
      <w:r w:rsidRPr="001B2F75">
        <w:t xml:space="preserve"> </w:t>
      </w:r>
    </w:p>
    <w:p w:rsidR="00F77DA4" w:rsidRPr="001B2F75" w:rsidRDefault="00F77DA4" w:rsidP="00F77DA4">
      <w:pPr>
        <w:ind w:left="5760"/>
      </w:pPr>
    </w:p>
    <w:p w:rsidR="00F77DA4" w:rsidRDefault="00F77DA4" w:rsidP="00F77DA4"/>
    <w:p w:rsidR="00F77DA4" w:rsidRPr="001B2F75" w:rsidRDefault="00F77DA4" w:rsidP="00F77DA4">
      <w:pPr>
        <w:ind w:firstLine="5812"/>
      </w:pPr>
      <w:r w:rsidRPr="001B2F75">
        <w:t xml:space="preserve">Додаток № 1 до договору </w:t>
      </w:r>
    </w:p>
    <w:p w:rsidR="00F77DA4" w:rsidRPr="001B2F75" w:rsidRDefault="00F77DA4" w:rsidP="00F77DA4">
      <w:pPr>
        <w:ind w:left="5760"/>
      </w:pPr>
      <w:r>
        <w:t>від «__» _______ 2022</w:t>
      </w:r>
      <w:r w:rsidRPr="001B2F75">
        <w:t xml:space="preserve"> року </w:t>
      </w:r>
    </w:p>
    <w:p w:rsidR="00F77DA4" w:rsidRPr="001B2F75" w:rsidRDefault="00F77DA4" w:rsidP="00F77DA4">
      <w:pPr>
        <w:ind w:firstLine="567"/>
        <w:jc w:val="both"/>
      </w:pPr>
      <w:r w:rsidRPr="001B2F75">
        <w:t xml:space="preserve"> </w:t>
      </w:r>
    </w:p>
    <w:p w:rsidR="00F77DA4" w:rsidRPr="001B2F75" w:rsidRDefault="00F77DA4" w:rsidP="00F77DA4">
      <w:pPr>
        <w:pStyle w:val="7"/>
        <w:jc w:val="center"/>
        <w:rPr>
          <w:i w:val="0"/>
        </w:rPr>
      </w:pPr>
      <w:r w:rsidRPr="001B2F75">
        <w:t>Специфікація</w:t>
      </w:r>
    </w:p>
    <w:p w:rsidR="00F77DA4" w:rsidRPr="001B2F75" w:rsidRDefault="00F77DA4" w:rsidP="00F77DA4"/>
    <w:p w:rsidR="00F77DA4" w:rsidRPr="001B2F75" w:rsidRDefault="00F77DA4" w:rsidP="00F77DA4"/>
    <w:p w:rsidR="00F77DA4" w:rsidRPr="001B2F75" w:rsidRDefault="00F77DA4" w:rsidP="00F77DA4">
      <w:pPr>
        <w:jc w:val="center"/>
      </w:pPr>
      <w:r>
        <w:t>м. Черкаси</w:t>
      </w:r>
      <w:r>
        <w:tab/>
      </w:r>
      <w:r>
        <w:tab/>
      </w:r>
      <w:r>
        <w:tab/>
      </w:r>
      <w:r>
        <w:tab/>
      </w:r>
      <w:r>
        <w:tab/>
      </w:r>
      <w:r>
        <w:tab/>
      </w:r>
      <w:r>
        <w:tab/>
      </w:r>
      <w:r w:rsidRPr="001B2F75">
        <w:tab/>
        <w:t>«____» ___________ 20</w:t>
      </w:r>
      <w:r>
        <w:t>22</w:t>
      </w:r>
      <w:r w:rsidRPr="001B2F75">
        <w:t xml:space="preserve"> р.</w:t>
      </w:r>
    </w:p>
    <w:p w:rsidR="00F77DA4" w:rsidRPr="001B2F75" w:rsidRDefault="00F77DA4" w:rsidP="00F77DA4">
      <w:pPr>
        <w:ind w:firstLine="708"/>
      </w:pPr>
    </w:p>
    <w:p w:rsidR="00F77DA4" w:rsidRPr="001B2F75" w:rsidRDefault="00F77DA4" w:rsidP="00F77DA4">
      <w:pPr>
        <w:ind w:firstLine="708"/>
        <w:jc w:val="both"/>
      </w:pPr>
      <w:r w:rsidRPr="001B2F75">
        <w:t>1. Відповідно до умов Договору № ________ від «____» __________ 20__ року (далі - Договір), Постачальник зобов’язується передати, а Замовник прийняти наступний Товар:</w:t>
      </w:r>
    </w:p>
    <w:p w:rsidR="00F77DA4" w:rsidRDefault="00F77DA4" w:rsidP="00F77DA4">
      <w:pPr>
        <w:ind w:firstLine="708"/>
      </w:pPr>
    </w:p>
    <w:p w:rsidR="00F77DA4" w:rsidRDefault="00F77DA4" w:rsidP="00F77DA4">
      <w:pPr>
        <w:ind w:firstLine="708"/>
      </w:pPr>
    </w:p>
    <w:tbl>
      <w:tblPr>
        <w:tblW w:w="10972" w:type="dxa"/>
        <w:tblInd w:w="-882" w:type="dxa"/>
        <w:tblLayout w:type="fixed"/>
        <w:tblLook w:val="0000"/>
      </w:tblPr>
      <w:tblGrid>
        <w:gridCol w:w="560"/>
        <w:gridCol w:w="3265"/>
        <w:gridCol w:w="1208"/>
        <w:gridCol w:w="776"/>
        <w:gridCol w:w="1254"/>
        <w:gridCol w:w="1194"/>
        <w:gridCol w:w="1254"/>
        <w:gridCol w:w="1461"/>
      </w:tblGrid>
      <w:tr w:rsidR="00F77DA4" w:rsidRPr="002B788A" w:rsidTr="00B25447">
        <w:trPr>
          <w:trHeight w:val="758"/>
        </w:trPr>
        <w:tc>
          <w:tcPr>
            <w:tcW w:w="560" w:type="dxa"/>
            <w:tcBorders>
              <w:top w:val="single" w:sz="4" w:space="0" w:color="000000"/>
              <w:left w:val="single" w:sz="4" w:space="0" w:color="auto"/>
              <w:bottom w:val="single" w:sz="4" w:space="0" w:color="000000"/>
            </w:tcBorders>
          </w:tcPr>
          <w:p w:rsidR="00F77DA4" w:rsidRPr="002B788A" w:rsidRDefault="00F77DA4" w:rsidP="00B25447">
            <w:pPr>
              <w:jc w:val="center"/>
            </w:pPr>
            <w:r w:rsidRPr="002B788A">
              <w:rPr>
                <w:b/>
                <w:bCs/>
                <w:iCs/>
              </w:rPr>
              <w:t>№ п/п</w:t>
            </w:r>
          </w:p>
        </w:tc>
        <w:tc>
          <w:tcPr>
            <w:tcW w:w="3265"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r w:rsidRPr="002B788A">
              <w:rPr>
                <w:b/>
                <w:bCs/>
                <w:iCs/>
              </w:rPr>
              <w:t>Найменування товару</w:t>
            </w:r>
          </w:p>
        </w:tc>
        <w:tc>
          <w:tcPr>
            <w:tcW w:w="1208"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r w:rsidRPr="002B788A">
              <w:rPr>
                <w:b/>
                <w:bCs/>
                <w:iCs/>
              </w:rPr>
              <w:t>Одиниця виміру</w:t>
            </w:r>
          </w:p>
        </w:tc>
        <w:tc>
          <w:tcPr>
            <w:tcW w:w="776"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proofErr w:type="spellStart"/>
            <w:r w:rsidRPr="002B788A">
              <w:rPr>
                <w:b/>
                <w:bCs/>
                <w:iCs/>
              </w:rPr>
              <w:t>К-ть</w:t>
            </w:r>
            <w:proofErr w:type="spellEnd"/>
          </w:p>
        </w:tc>
        <w:tc>
          <w:tcPr>
            <w:tcW w:w="1254" w:type="dxa"/>
            <w:tcBorders>
              <w:top w:val="single" w:sz="4" w:space="0" w:color="000000"/>
              <w:left w:val="single" w:sz="4" w:space="0" w:color="000000"/>
              <w:bottom w:val="single" w:sz="4" w:space="0" w:color="000000"/>
            </w:tcBorders>
            <w:vAlign w:val="center"/>
          </w:tcPr>
          <w:p w:rsidR="00F77DA4" w:rsidRPr="002B788A" w:rsidRDefault="00F77DA4" w:rsidP="00B25447">
            <w:pPr>
              <w:jc w:val="center"/>
            </w:pPr>
            <w:r w:rsidRPr="002B788A">
              <w:rPr>
                <w:b/>
                <w:bCs/>
                <w:iCs/>
              </w:rPr>
              <w:t xml:space="preserve">Ціна за одиницю, грн., </w:t>
            </w:r>
          </w:p>
          <w:p w:rsidR="00F77DA4" w:rsidRPr="002B788A" w:rsidRDefault="00F77DA4" w:rsidP="00B25447">
            <w:pPr>
              <w:jc w:val="center"/>
            </w:pPr>
            <w:r w:rsidRPr="002B788A">
              <w:rPr>
                <w:b/>
                <w:bCs/>
                <w:iCs/>
              </w:rPr>
              <w:t>без ПДВ</w:t>
            </w:r>
          </w:p>
        </w:tc>
        <w:tc>
          <w:tcPr>
            <w:tcW w:w="1194" w:type="dxa"/>
            <w:tcBorders>
              <w:top w:val="single" w:sz="4" w:space="0" w:color="000000"/>
              <w:left w:val="single" w:sz="4" w:space="0" w:color="000000"/>
              <w:bottom w:val="single" w:sz="4" w:space="0" w:color="000000"/>
            </w:tcBorders>
          </w:tcPr>
          <w:p w:rsidR="00F77DA4" w:rsidRPr="002B788A" w:rsidRDefault="00F77DA4" w:rsidP="00B25447">
            <w:pPr>
              <w:jc w:val="center"/>
            </w:pPr>
            <w:r w:rsidRPr="002B788A">
              <w:rPr>
                <w:b/>
                <w:bCs/>
                <w:iCs/>
              </w:rPr>
              <w:t>ПДВ за одиницю товару, грн.</w:t>
            </w:r>
          </w:p>
        </w:tc>
        <w:tc>
          <w:tcPr>
            <w:tcW w:w="1254" w:type="dxa"/>
            <w:tcBorders>
              <w:top w:val="single" w:sz="4" w:space="0" w:color="000000"/>
              <w:left w:val="single" w:sz="4" w:space="0" w:color="000000"/>
              <w:bottom w:val="single" w:sz="4" w:space="0" w:color="000000"/>
            </w:tcBorders>
          </w:tcPr>
          <w:p w:rsidR="00F77DA4" w:rsidRPr="002B788A" w:rsidRDefault="00F77DA4" w:rsidP="00B25447">
            <w:pPr>
              <w:jc w:val="center"/>
            </w:pPr>
            <w:r w:rsidRPr="002B788A">
              <w:rPr>
                <w:b/>
                <w:bCs/>
                <w:iCs/>
              </w:rPr>
              <w:t xml:space="preserve">Ціна за одиницю, грн., </w:t>
            </w:r>
          </w:p>
          <w:p w:rsidR="00F77DA4" w:rsidRPr="002B788A" w:rsidRDefault="00F77DA4" w:rsidP="00B25447">
            <w:pPr>
              <w:jc w:val="center"/>
            </w:pPr>
            <w:r w:rsidRPr="002B788A">
              <w:rPr>
                <w:b/>
                <w:bCs/>
                <w:iCs/>
              </w:rPr>
              <w:t>з ПДВ</w:t>
            </w:r>
          </w:p>
        </w:tc>
        <w:tc>
          <w:tcPr>
            <w:tcW w:w="1461" w:type="dxa"/>
            <w:tcBorders>
              <w:top w:val="single" w:sz="4" w:space="0" w:color="000000"/>
              <w:left w:val="single" w:sz="4" w:space="0" w:color="000000"/>
              <w:bottom w:val="single" w:sz="4" w:space="0" w:color="000000"/>
              <w:right w:val="single" w:sz="4" w:space="0" w:color="000000"/>
            </w:tcBorders>
            <w:vAlign w:val="center"/>
          </w:tcPr>
          <w:p w:rsidR="00F77DA4" w:rsidRPr="002B788A" w:rsidRDefault="00F77DA4" w:rsidP="00B25447">
            <w:pPr>
              <w:jc w:val="center"/>
            </w:pPr>
            <w:r w:rsidRPr="002B788A">
              <w:rPr>
                <w:b/>
                <w:bCs/>
                <w:iCs/>
              </w:rPr>
              <w:t xml:space="preserve">Загальна вартість, грн., </w:t>
            </w:r>
          </w:p>
          <w:p w:rsidR="00F77DA4" w:rsidRPr="002B788A" w:rsidRDefault="00F77DA4" w:rsidP="00B25447">
            <w:pPr>
              <w:jc w:val="center"/>
            </w:pPr>
            <w:r w:rsidRPr="002B788A">
              <w:rPr>
                <w:b/>
                <w:bCs/>
                <w:iCs/>
              </w:rPr>
              <w:t>з ПДВ</w:t>
            </w:r>
          </w:p>
        </w:tc>
      </w:tr>
      <w:tr w:rsidR="00F77DA4" w:rsidRPr="002B788A" w:rsidTr="00B25447">
        <w:trPr>
          <w:trHeight w:val="363"/>
        </w:trPr>
        <w:tc>
          <w:tcPr>
            <w:tcW w:w="560" w:type="dxa"/>
            <w:tcBorders>
              <w:top w:val="single" w:sz="4" w:space="0" w:color="000000"/>
              <w:left w:val="single" w:sz="4" w:space="0" w:color="000000"/>
              <w:bottom w:val="single" w:sz="4" w:space="0" w:color="000000"/>
            </w:tcBorders>
            <w:vAlign w:val="center"/>
          </w:tcPr>
          <w:p w:rsidR="00F77DA4" w:rsidRPr="00052702" w:rsidRDefault="00E15318" w:rsidP="00B25447">
            <w:pPr>
              <w:jc w:val="center"/>
            </w:pPr>
            <w:r>
              <w:t>1</w:t>
            </w:r>
            <w:r w:rsidR="00F77DA4">
              <w:t>.</w:t>
            </w:r>
          </w:p>
        </w:tc>
        <w:tc>
          <w:tcPr>
            <w:tcW w:w="3265" w:type="dxa"/>
            <w:tcBorders>
              <w:top w:val="single" w:sz="4" w:space="0" w:color="000000"/>
              <w:left w:val="single" w:sz="4" w:space="0" w:color="000000"/>
              <w:bottom w:val="single" w:sz="4" w:space="0" w:color="000000"/>
            </w:tcBorders>
            <w:vAlign w:val="center"/>
          </w:tcPr>
          <w:p w:rsidR="00F77DA4" w:rsidRPr="00745C8E" w:rsidRDefault="003277D9" w:rsidP="008D5115">
            <w:r>
              <w:t>Бензиновий</w:t>
            </w:r>
            <w:r w:rsidR="00F77DA4" w:rsidRPr="00745C8E">
              <w:t xml:space="preserve"> генератор</w:t>
            </w:r>
            <w:r w:rsidR="008D5115">
              <w:t xml:space="preserve"> 5</w:t>
            </w:r>
            <w:r w:rsidR="00F77DA4">
              <w:t xml:space="preserve"> кВт</w:t>
            </w:r>
          </w:p>
        </w:tc>
        <w:tc>
          <w:tcPr>
            <w:tcW w:w="1208" w:type="dxa"/>
            <w:tcBorders>
              <w:top w:val="single" w:sz="4" w:space="0" w:color="000000"/>
              <w:left w:val="single" w:sz="4" w:space="0" w:color="000000"/>
              <w:bottom w:val="single" w:sz="4" w:space="0" w:color="000000"/>
            </w:tcBorders>
            <w:vAlign w:val="center"/>
          </w:tcPr>
          <w:p w:rsidR="00F77DA4" w:rsidRPr="00052702" w:rsidRDefault="00F77DA4" w:rsidP="00B25447">
            <w:pPr>
              <w:jc w:val="center"/>
            </w:pPr>
            <w:proofErr w:type="spellStart"/>
            <w:r w:rsidRPr="00052702">
              <w:t>шт</w:t>
            </w:r>
            <w:proofErr w:type="spellEnd"/>
          </w:p>
        </w:tc>
        <w:tc>
          <w:tcPr>
            <w:tcW w:w="776" w:type="dxa"/>
            <w:tcBorders>
              <w:top w:val="single" w:sz="4" w:space="0" w:color="000000"/>
              <w:left w:val="single" w:sz="4" w:space="0" w:color="000000"/>
              <w:bottom w:val="single" w:sz="4" w:space="0" w:color="000000"/>
            </w:tcBorders>
            <w:vAlign w:val="center"/>
          </w:tcPr>
          <w:p w:rsidR="00F77DA4" w:rsidRDefault="00E15318" w:rsidP="00B25447">
            <w:pPr>
              <w:jc w:val="center"/>
              <w:rPr>
                <w:rFonts w:ascii="Arial CYR" w:hAnsi="Arial CYR" w:cs="Arial CYR"/>
                <w:lang w:eastAsia="uk-UA"/>
              </w:rPr>
            </w:pPr>
            <w:r>
              <w:rPr>
                <w:rFonts w:ascii="Arial CYR" w:hAnsi="Arial CYR" w:cs="Arial CYR"/>
                <w:lang w:eastAsia="uk-UA"/>
              </w:rPr>
              <w:t>1</w:t>
            </w:r>
          </w:p>
        </w:tc>
        <w:tc>
          <w:tcPr>
            <w:tcW w:w="1254" w:type="dxa"/>
            <w:tcBorders>
              <w:top w:val="single" w:sz="4" w:space="0" w:color="000000"/>
              <w:left w:val="single" w:sz="4" w:space="0" w:color="000000"/>
              <w:bottom w:val="single" w:sz="4" w:space="0" w:color="000000"/>
            </w:tcBorders>
            <w:vAlign w:val="center"/>
          </w:tcPr>
          <w:p w:rsidR="00F77DA4" w:rsidRPr="002B788A" w:rsidRDefault="00F77DA4" w:rsidP="00B25447">
            <w:pPr>
              <w:snapToGrid w:val="0"/>
              <w:jc w:val="center"/>
              <w:rPr>
                <w:b/>
                <w:bCs/>
                <w:iCs/>
              </w:rPr>
            </w:pPr>
          </w:p>
        </w:tc>
        <w:tc>
          <w:tcPr>
            <w:tcW w:w="1194" w:type="dxa"/>
            <w:tcBorders>
              <w:top w:val="single" w:sz="4" w:space="0" w:color="000000"/>
              <w:left w:val="single" w:sz="4" w:space="0" w:color="000000"/>
              <w:bottom w:val="single" w:sz="4" w:space="0" w:color="000000"/>
            </w:tcBorders>
          </w:tcPr>
          <w:p w:rsidR="00F77DA4" w:rsidRPr="002B788A" w:rsidRDefault="00F77DA4" w:rsidP="00B25447">
            <w:pPr>
              <w:snapToGrid w:val="0"/>
              <w:jc w:val="center"/>
              <w:rPr>
                <w:b/>
                <w:bCs/>
                <w:iCs/>
              </w:rPr>
            </w:pPr>
          </w:p>
        </w:tc>
        <w:tc>
          <w:tcPr>
            <w:tcW w:w="1254" w:type="dxa"/>
            <w:tcBorders>
              <w:top w:val="single" w:sz="4" w:space="0" w:color="000000"/>
              <w:left w:val="single" w:sz="4" w:space="0" w:color="000000"/>
              <w:bottom w:val="single" w:sz="4" w:space="0" w:color="000000"/>
            </w:tcBorders>
          </w:tcPr>
          <w:p w:rsidR="00F77DA4" w:rsidRPr="002B788A" w:rsidRDefault="00F77DA4" w:rsidP="00B25447">
            <w:pPr>
              <w:snapToGrid w:val="0"/>
              <w:jc w:val="center"/>
              <w:rPr>
                <w:b/>
                <w:bCs/>
                <w:iCs/>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77DA4" w:rsidRPr="002B788A" w:rsidRDefault="00F77DA4" w:rsidP="00B25447">
            <w:pPr>
              <w:snapToGrid w:val="0"/>
              <w:jc w:val="center"/>
              <w:rPr>
                <w:b/>
                <w:bCs/>
                <w:iCs/>
              </w:rPr>
            </w:pPr>
          </w:p>
        </w:tc>
      </w:tr>
      <w:tr w:rsidR="00F77DA4" w:rsidRPr="002B788A" w:rsidTr="00B25447">
        <w:trPr>
          <w:trHeight w:val="126"/>
        </w:trPr>
        <w:tc>
          <w:tcPr>
            <w:tcW w:w="560" w:type="dxa"/>
            <w:tcBorders>
              <w:top w:val="single" w:sz="4" w:space="0" w:color="auto"/>
              <w:left w:val="single" w:sz="4" w:space="0" w:color="000000"/>
              <w:bottom w:val="single" w:sz="4" w:space="0" w:color="auto"/>
            </w:tcBorders>
          </w:tcPr>
          <w:p w:rsidR="00F77DA4" w:rsidRDefault="00F77DA4" w:rsidP="00B25447">
            <w:pPr>
              <w:jc w:val="center"/>
            </w:pPr>
          </w:p>
        </w:tc>
        <w:tc>
          <w:tcPr>
            <w:tcW w:w="7697" w:type="dxa"/>
            <w:gridSpan w:val="5"/>
            <w:tcBorders>
              <w:top w:val="single" w:sz="4" w:space="0" w:color="auto"/>
              <w:left w:val="nil"/>
              <w:bottom w:val="single" w:sz="4" w:space="0" w:color="auto"/>
            </w:tcBorders>
          </w:tcPr>
          <w:p w:rsidR="00F77DA4" w:rsidRPr="002B788A" w:rsidRDefault="00F77DA4" w:rsidP="00B25447">
            <w:pPr>
              <w:snapToGrid w:val="0"/>
              <w:jc w:val="center"/>
              <w:rPr>
                <w:b/>
                <w:bCs/>
                <w:iCs/>
              </w:rPr>
            </w:pPr>
            <w:r w:rsidRPr="00C44833">
              <w:rPr>
                <w:rFonts w:ascii="Times New Roman CYR" w:hAnsi="Times New Roman CYR"/>
                <w:sz w:val="28"/>
                <w:szCs w:val="28"/>
              </w:rPr>
              <w:t>ВСЬОГО</w:t>
            </w:r>
            <w:r>
              <w:rPr>
                <w:rFonts w:ascii="Times New Roman CYR" w:hAnsi="Times New Roman CYR"/>
                <w:sz w:val="28"/>
                <w:szCs w:val="28"/>
              </w:rPr>
              <w:t>:</w:t>
            </w:r>
          </w:p>
        </w:tc>
        <w:tc>
          <w:tcPr>
            <w:tcW w:w="2715" w:type="dxa"/>
            <w:gridSpan w:val="2"/>
            <w:tcBorders>
              <w:top w:val="single" w:sz="4" w:space="0" w:color="auto"/>
              <w:left w:val="single" w:sz="4" w:space="0" w:color="000000"/>
              <w:bottom w:val="single" w:sz="4" w:space="0" w:color="auto"/>
              <w:right w:val="single" w:sz="4" w:space="0" w:color="000000"/>
            </w:tcBorders>
          </w:tcPr>
          <w:p w:rsidR="00F77DA4" w:rsidRPr="002B788A" w:rsidRDefault="00F77DA4" w:rsidP="00B25447">
            <w:pPr>
              <w:snapToGrid w:val="0"/>
              <w:jc w:val="center"/>
              <w:rPr>
                <w:b/>
                <w:bCs/>
                <w:iCs/>
              </w:rPr>
            </w:pPr>
          </w:p>
        </w:tc>
      </w:tr>
      <w:tr w:rsidR="00F77DA4" w:rsidRPr="002B788A" w:rsidTr="00B25447">
        <w:trPr>
          <w:trHeight w:val="135"/>
        </w:trPr>
        <w:tc>
          <w:tcPr>
            <w:tcW w:w="560" w:type="dxa"/>
            <w:tcBorders>
              <w:top w:val="single" w:sz="4" w:space="0" w:color="auto"/>
              <w:left w:val="single" w:sz="4" w:space="0" w:color="000000"/>
              <w:bottom w:val="single" w:sz="4" w:space="0" w:color="000000"/>
            </w:tcBorders>
          </w:tcPr>
          <w:p w:rsidR="00F77DA4" w:rsidRDefault="00F77DA4" w:rsidP="00B25447">
            <w:pPr>
              <w:jc w:val="center"/>
            </w:pPr>
          </w:p>
        </w:tc>
        <w:tc>
          <w:tcPr>
            <w:tcW w:w="7697" w:type="dxa"/>
            <w:gridSpan w:val="5"/>
            <w:tcBorders>
              <w:top w:val="single" w:sz="4" w:space="0" w:color="auto"/>
              <w:left w:val="nil"/>
              <w:bottom w:val="single" w:sz="4" w:space="0" w:color="000000"/>
            </w:tcBorders>
          </w:tcPr>
          <w:p w:rsidR="00F77DA4" w:rsidRPr="002B788A" w:rsidRDefault="00F77DA4" w:rsidP="00B25447">
            <w:pPr>
              <w:snapToGrid w:val="0"/>
              <w:jc w:val="center"/>
              <w:rPr>
                <w:b/>
                <w:bCs/>
                <w:iCs/>
              </w:rPr>
            </w:pPr>
            <w:r w:rsidRPr="00C44833">
              <w:rPr>
                <w:rFonts w:ascii="Times New Roman CYR" w:hAnsi="Times New Roman CYR"/>
                <w:sz w:val="28"/>
                <w:szCs w:val="28"/>
              </w:rPr>
              <w:t>у т. ч. ПДВ</w:t>
            </w:r>
            <w:r>
              <w:rPr>
                <w:rFonts w:ascii="Times New Roman CYR" w:hAnsi="Times New Roman CYR"/>
                <w:sz w:val="28"/>
                <w:szCs w:val="28"/>
              </w:rPr>
              <w:t>:</w:t>
            </w:r>
          </w:p>
        </w:tc>
        <w:tc>
          <w:tcPr>
            <w:tcW w:w="2715" w:type="dxa"/>
            <w:gridSpan w:val="2"/>
            <w:tcBorders>
              <w:top w:val="single" w:sz="4" w:space="0" w:color="auto"/>
              <w:left w:val="single" w:sz="4" w:space="0" w:color="000000"/>
              <w:bottom w:val="single" w:sz="4" w:space="0" w:color="000000"/>
              <w:right w:val="single" w:sz="4" w:space="0" w:color="000000"/>
            </w:tcBorders>
          </w:tcPr>
          <w:p w:rsidR="00F77DA4" w:rsidRPr="002B788A" w:rsidRDefault="00F77DA4" w:rsidP="00B25447">
            <w:pPr>
              <w:snapToGrid w:val="0"/>
              <w:jc w:val="center"/>
              <w:rPr>
                <w:b/>
                <w:bCs/>
                <w:iCs/>
              </w:rPr>
            </w:pPr>
          </w:p>
        </w:tc>
      </w:tr>
    </w:tbl>
    <w:p w:rsidR="00F77DA4" w:rsidRPr="001B2F75" w:rsidRDefault="00F77DA4" w:rsidP="00F77DA4"/>
    <w:p w:rsidR="00F77DA4" w:rsidRPr="001B2F75" w:rsidRDefault="00F77DA4" w:rsidP="00F77DA4">
      <w:pPr>
        <w:ind w:firstLine="708"/>
      </w:pPr>
    </w:p>
    <w:p w:rsidR="00F77DA4" w:rsidRPr="001B2F75" w:rsidRDefault="00F77DA4" w:rsidP="00F77DA4">
      <w:pPr>
        <w:ind w:firstLine="708"/>
        <w:jc w:val="both"/>
      </w:pPr>
      <w:r w:rsidRPr="001B2F75">
        <w:rPr>
          <w:b/>
        </w:rPr>
        <w:t xml:space="preserve">Загальна вартість товару становить </w:t>
      </w:r>
      <w:r>
        <w:rPr>
          <w:b/>
          <w:lang w:val="ru-RU"/>
        </w:rPr>
        <w:t>________________________________</w:t>
      </w:r>
      <w:r>
        <w:rPr>
          <w:b/>
        </w:rPr>
        <w:t xml:space="preserve"> грн. (__________________________________).</w:t>
      </w:r>
    </w:p>
    <w:p w:rsidR="00F77DA4" w:rsidRPr="001B2F75" w:rsidRDefault="00F77DA4" w:rsidP="00F77DA4">
      <w:pPr>
        <w:ind w:firstLine="708"/>
        <w:jc w:val="both"/>
      </w:pPr>
      <w:r>
        <w:t>2</w:t>
      </w:r>
      <w:r w:rsidRPr="001B2F75">
        <w:t>. Дана специфікація є невід’ємною частиною Договору.</w:t>
      </w:r>
    </w:p>
    <w:p w:rsidR="00F77DA4" w:rsidRPr="001B2F75" w:rsidRDefault="00F77DA4" w:rsidP="00F77DA4">
      <w:pPr>
        <w:ind w:firstLine="708"/>
        <w:jc w:val="both"/>
      </w:pPr>
      <w:r>
        <w:t>3</w:t>
      </w:r>
      <w:r w:rsidRPr="001B2F75">
        <w:t>. 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p w:rsidR="00F77DA4" w:rsidRPr="001B2F75" w:rsidRDefault="00F77DA4" w:rsidP="00F77DA4">
      <w:pPr>
        <w:ind w:firstLine="708"/>
        <w:rPr>
          <w:b/>
          <w:bCs/>
        </w:rPr>
      </w:pPr>
      <w:r>
        <w:t>4</w:t>
      </w:r>
      <w:r w:rsidRPr="001B2F75">
        <w:t>. Підписи сторін:</w:t>
      </w:r>
    </w:p>
    <w:p w:rsidR="00F77DA4" w:rsidRPr="001B2F75" w:rsidRDefault="00F77DA4" w:rsidP="00F77DA4">
      <w:pPr>
        <w:tabs>
          <w:tab w:val="left" w:pos="2085"/>
        </w:tabs>
      </w:pPr>
    </w:p>
    <w:p w:rsidR="00F77DA4" w:rsidRPr="001B2F75" w:rsidRDefault="00F77DA4" w:rsidP="00F77DA4">
      <w:pPr>
        <w:jc w:val="center"/>
        <w:rPr>
          <w:bCs/>
        </w:rPr>
      </w:pPr>
    </w:p>
    <w:p w:rsidR="00F77DA4" w:rsidRPr="001B2F75" w:rsidRDefault="00F77DA4" w:rsidP="00F77DA4">
      <w:pPr>
        <w:jc w:val="center"/>
        <w:rPr>
          <w:b/>
        </w:rPr>
      </w:pPr>
      <w:r w:rsidRPr="001B2F75">
        <w:rPr>
          <w:b/>
          <w:bCs/>
        </w:rPr>
        <w:t>ЗАМОВНИК</w:t>
      </w:r>
      <w:r w:rsidRPr="001B2F75">
        <w:rPr>
          <w:bCs/>
        </w:rPr>
        <w:tab/>
      </w:r>
      <w:r w:rsidRPr="001B2F75">
        <w:rPr>
          <w:bCs/>
        </w:rPr>
        <w:tab/>
      </w:r>
      <w:r w:rsidRPr="001B2F75">
        <w:rPr>
          <w:bCs/>
        </w:rPr>
        <w:tab/>
      </w:r>
      <w:r w:rsidRPr="001B2F75">
        <w:rPr>
          <w:bCs/>
        </w:rPr>
        <w:tab/>
      </w:r>
      <w:r w:rsidRPr="001B2F75">
        <w:rPr>
          <w:bCs/>
        </w:rPr>
        <w:tab/>
      </w:r>
      <w:r w:rsidRPr="001B2F75">
        <w:rPr>
          <w:b/>
          <w:bCs/>
        </w:rPr>
        <w:tab/>
      </w:r>
      <w:r>
        <w:rPr>
          <w:b/>
          <w:bCs/>
        </w:rPr>
        <w:t>ПОСТАЧАЛЬНИК</w:t>
      </w:r>
    </w:p>
    <w:p w:rsidR="00F77DA4" w:rsidRPr="001B2F75" w:rsidRDefault="00F77DA4" w:rsidP="00F77DA4"/>
    <w:p w:rsidR="00F77DA4" w:rsidRPr="001B2F75" w:rsidRDefault="00F77DA4" w:rsidP="00F77DA4">
      <w:pPr>
        <w:spacing w:after="200" w:line="276" w:lineRule="auto"/>
        <w:rPr>
          <w:bCs/>
        </w:rPr>
      </w:pPr>
    </w:p>
    <w:p w:rsidR="00F77DA4" w:rsidRDefault="00F77DA4" w:rsidP="00F77DA4">
      <w:pPr>
        <w:spacing w:after="200" w:line="276" w:lineRule="auto"/>
        <w:rPr>
          <w:b/>
        </w:rPr>
      </w:pPr>
      <w:r w:rsidRPr="001B2F75">
        <w:t>________________________</w:t>
      </w:r>
      <w:r w:rsidRPr="00587D14">
        <w:rPr>
          <w:b/>
        </w:rPr>
        <w:t>О</w:t>
      </w:r>
      <w:r w:rsidRPr="001B2F75">
        <w:rPr>
          <w:b/>
        </w:rPr>
        <w:t>.</w:t>
      </w:r>
      <w:r>
        <w:rPr>
          <w:b/>
        </w:rPr>
        <w:t>П.</w:t>
      </w:r>
      <w:r w:rsidRPr="001B2F75">
        <w:rPr>
          <w:b/>
        </w:rPr>
        <w:t xml:space="preserve"> С</w:t>
      </w:r>
      <w:r>
        <w:rPr>
          <w:b/>
        </w:rPr>
        <w:t>упряга</w:t>
      </w:r>
      <w:r w:rsidRPr="001B2F75">
        <w:t xml:space="preserve">  </w:t>
      </w:r>
      <w:r w:rsidRPr="001B2F75">
        <w:tab/>
      </w:r>
      <w:r w:rsidRPr="001B2F75">
        <w:rPr>
          <w:bCs/>
        </w:rPr>
        <w:tab/>
      </w:r>
      <w:r>
        <w:rPr>
          <w:bCs/>
        </w:rPr>
        <w:tab/>
      </w:r>
      <w:r>
        <w:t>_______________</w:t>
      </w:r>
    </w:p>
    <w:p w:rsidR="001F19E9" w:rsidRPr="00FA5BB8" w:rsidRDefault="001F19E9" w:rsidP="00F77DA4">
      <w:pPr>
        <w:pStyle w:val="2"/>
        <w:spacing w:before="0" w:after="0"/>
        <w:jc w:val="center"/>
        <w:rPr>
          <w:sz w:val="24"/>
          <w:szCs w:val="24"/>
        </w:rPr>
      </w:pPr>
    </w:p>
    <w:sectPr w:rsidR="001F19E9" w:rsidRPr="00FA5BB8" w:rsidSect="001F19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3B6"/>
    <w:multiLevelType w:val="hybridMultilevel"/>
    <w:tmpl w:val="C47E9B44"/>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
    <w:nsid w:val="7A1602A8"/>
    <w:multiLevelType w:val="hybridMultilevel"/>
    <w:tmpl w:val="D704413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6E29"/>
    <w:rsid w:val="000F4176"/>
    <w:rsid w:val="00126A9D"/>
    <w:rsid w:val="001A4FF3"/>
    <w:rsid w:val="001B6E29"/>
    <w:rsid w:val="001F19E9"/>
    <w:rsid w:val="002351D0"/>
    <w:rsid w:val="002C259A"/>
    <w:rsid w:val="003277D9"/>
    <w:rsid w:val="0038260E"/>
    <w:rsid w:val="00385A63"/>
    <w:rsid w:val="004F28D7"/>
    <w:rsid w:val="00520940"/>
    <w:rsid w:val="005842B0"/>
    <w:rsid w:val="00654EB0"/>
    <w:rsid w:val="007E2B10"/>
    <w:rsid w:val="007F3AEB"/>
    <w:rsid w:val="007F508E"/>
    <w:rsid w:val="0082250B"/>
    <w:rsid w:val="0086693E"/>
    <w:rsid w:val="008B0272"/>
    <w:rsid w:val="008D5115"/>
    <w:rsid w:val="008E5721"/>
    <w:rsid w:val="00A15E71"/>
    <w:rsid w:val="00A16F3E"/>
    <w:rsid w:val="00A62BAE"/>
    <w:rsid w:val="00AA6654"/>
    <w:rsid w:val="00AD5D21"/>
    <w:rsid w:val="00B13558"/>
    <w:rsid w:val="00B3530B"/>
    <w:rsid w:val="00B517E4"/>
    <w:rsid w:val="00B55FC5"/>
    <w:rsid w:val="00B57A87"/>
    <w:rsid w:val="00B64E49"/>
    <w:rsid w:val="00B97751"/>
    <w:rsid w:val="00BB30FF"/>
    <w:rsid w:val="00C16E54"/>
    <w:rsid w:val="00C52636"/>
    <w:rsid w:val="00C6758C"/>
    <w:rsid w:val="00E15318"/>
    <w:rsid w:val="00E63B4D"/>
    <w:rsid w:val="00E63FAD"/>
    <w:rsid w:val="00EB2274"/>
    <w:rsid w:val="00F65FED"/>
    <w:rsid w:val="00F77DA4"/>
    <w:rsid w:val="00FA5BB8"/>
    <w:rsid w:val="00FF40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29"/>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qFormat/>
    <w:rsid w:val="001B6E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6E29"/>
    <w:pPr>
      <w:keepNext/>
      <w:spacing w:before="240" w:after="60"/>
      <w:outlineLvl w:val="1"/>
    </w:pPr>
    <w:rPr>
      <w:rFonts w:ascii="Arial" w:hAnsi="Arial" w:cs="Arial"/>
      <w:b/>
      <w:bCs/>
      <w:i/>
      <w:iCs/>
      <w:sz w:val="28"/>
      <w:szCs w:val="28"/>
    </w:rPr>
  </w:style>
  <w:style w:type="paragraph" w:styleId="7">
    <w:name w:val="heading 7"/>
    <w:basedOn w:val="a"/>
    <w:next w:val="a"/>
    <w:link w:val="70"/>
    <w:uiPriority w:val="9"/>
    <w:semiHidden/>
    <w:unhideWhenUsed/>
    <w:qFormat/>
    <w:rsid w:val="00385A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E29"/>
    <w:rPr>
      <w:rFonts w:ascii="Arial" w:eastAsia="Calibri" w:hAnsi="Arial" w:cs="Arial"/>
      <w:b/>
      <w:bCs/>
      <w:color w:val="00000A"/>
      <w:kern w:val="32"/>
      <w:sz w:val="32"/>
      <w:szCs w:val="32"/>
      <w:lang w:eastAsia="ru-RU"/>
    </w:rPr>
  </w:style>
  <w:style w:type="character" w:customStyle="1" w:styleId="20">
    <w:name w:val="Заголовок 2 Знак"/>
    <w:basedOn w:val="a0"/>
    <w:link w:val="2"/>
    <w:rsid w:val="001B6E29"/>
    <w:rPr>
      <w:rFonts w:ascii="Arial" w:eastAsia="Calibri" w:hAnsi="Arial" w:cs="Arial"/>
      <w:b/>
      <w:bCs/>
      <w:i/>
      <w:iCs/>
      <w:color w:val="00000A"/>
      <w:sz w:val="28"/>
      <w:szCs w:val="28"/>
      <w:lang w:eastAsia="ru-RU"/>
    </w:rPr>
  </w:style>
  <w:style w:type="paragraph" w:styleId="a3">
    <w:name w:val="List Paragraph"/>
    <w:basedOn w:val="a"/>
    <w:qFormat/>
    <w:rsid w:val="001B6E29"/>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rsid w:val="001B6E29"/>
    <w:pPr>
      <w:suppressAutoHyphens/>
      <w:spacing w:before="280" w:after="280"/>
    </w:pPr>
    <w:rPr>
      <w:rFonts w:eastAsia="Times New Roman"/>
      <w:color w:val="auto"/>
      <w:lang w:eastAsia="zh-CN"/>
    </w:rPr>
  </w:style>
  <w:style w:type="paragraph" w:styleId="a4">
    <w:name w:val="Body Text"/>
    <w:basedOn w:val="a"/>
    <w:link w:val="a5"/>
    <w:uiPriority w:val="99"/>
    <w:rsid w:val="00FA5BB8"/>
    <w:pPr>
      <w:suppressAutoHyphens/>
      <w:spacing w:after="120"/>
    </w:pPr>
    <w:rPr>
      <w:rFonts w:eastAsia="Times New Roman"/>
      <w:color w:val="auto"/>
      <w:lang w:val="ru-RU" w:eastAsia="ar-SA"/>
    </w:rPr>
  </w:style>
  <w:style w:type="character" w:customStyle="1" w:styleId="a5">
    <w:name w:val="Основной текст Знак"/>
    <w:basedOn w:val="a0"/>
    <w:link w:val="a4"/>
    <w:uiPriority w:val="99"/>
    <w:rsid w:val="00FA5BB8"/>
    <w:rPr>
      <w:rFonts w:ascii="Times New Roman" w:eastAsia="Times New Roman" w:hAnsi="Times New Roman" w:cs="Times New Roman"/>
      <w:sz w:val="20"/>
      <w:szCs w:val="20"/>
      <w:lang w:val="ru-RU" w:eastAsia="ar-SA"/>
    </w:rPr>
  </w:style>
  <w:style w:type="paragraph" w:styleId="HTML">
    <w:name w:val="HTML Preformatted"/>
    <w:basedOn w:val="a"/>
    <w:link w:val="HTML0"/>
    <w:uiPriority w:val="99"/>
    <w:rsid w:val="00FA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lang w:eastAsia="zh-CN"/>
    </w:rPr>
  </w:style>
  <w:style w:type="character" w:customStyle="1" w:styleId="HTML0">
    <w:name w:val="Стандартный HTML Знак"/>
    <w:basedOn w:val="a0"/>
    <w:link w:val="HTML"/>
    <w:uiPriority w:val="99"/>
    <w:rsid w:val="00FA5BB8"/>
    <w:rPr>
      <w:rFonts w:ascii="Courier New" w:eastAsia="Times New Roman" w:hAnsi="Courier New" w:cs="Courier New"/>
      <w:sz w:val="20"/>
      <w:szCs w:val="20"/>
      <w:lang w:eastAsia="zh-CN"/>
    </w:rPr>
  </w:style>
  <w:style w:type="paragraph" w:customStyle="1" w:styleId="a6">
    <w:name w:val="???????"/>
    <w:rsid w:val="00FA5BB8"/>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7">
    <w:name w:val="Subtitle"/>
    <w:basedOn w:val="a"/>
    <w:next w:val="a"/>
    <w:link w:val="a8"/>
    <w:uiPriority w:val="99"/>
    <w:qFormat/>
    <w:rsid w:val="00FA5BB8"/>
    <w:pPr>
      <w:suppressAutoHyphens/>
      <w:spacing w:after="60"/>
      <w:jc w:val="center"/>
    </w:pPr>
    <w:rPr>
      <w:rFonts w:ascii="Cambria" w:eastAsia="Times New Roman" w:hAnsi="Cambria" w:cs="Cambria"/>
      <w:color w:val="auto"/>
      <w:sz w:val="24"/>
      <w:szCs w:val="24"/>
      <w:lang w:val="ru-RU" w:eastAsia="ar-SA"/>
    </w:rPr>
  </w:style>
  <w:style w:type="character" w:customStyle="1" w:styleId="a8">
    <w:name w:val="Подзаголовок Знак"/>
    <w:basedOn w:val="a0"/>
    <w:link w:val="a7"/>
    <w:uiPriority w:val="99"/>
    <w:rsid w:val="00FA5BB8"/>
    <w:rPr>
      <w:rFonts w:ascii="Cambria" w:eastAsia="Times New Roman" w:hAnsi="Cambria" w:cs="Cambria"/>
      <w:sz w:val="24"/>
      <w:szCs w:val="24"/>
      <w:lang w:val="ru-RU" w:eastAsia="ar-SA"/>
    </w:rPr>
  </w:style>
  <w:style w:type="paragraph" w:customStyle="1" w:styleId="31">
    <w:name w:val="Основной текст с отступом 31"/>
    <w:basedOn w:val="a"/>
    <w:uiPriority w:val="99"/>
    <w:rsid w:val="00FA5BB8"/>
    <w:pPr>
      <w:suppressAutoHyphens/>
      <w:spacing w:after="120"/>
      <w:ind w:left="283"/>
    </w:pPr>
    <w:rPr>
      <w:rFonts w:eastAsia="Times New Roman"/>
      <w:color w:val="auto"/>
      <w:sz w:val="16"/>
      <w:szCs w:val="16"/>
      <w:lang w:val="ru-RU" w:eastAsia="ar-SA"/>
    </w:rPr>
  </w:style>
  <w:style w:type="character" w:customStyle="1" w:styleId="70">
    <w:name w:val="Заголовок 7 Знак"/>
    <w:basedOn w:val="a0"/>
    <w:link w:val="7"/>
    <w:uiPriority w:val="9"/>
    <w:semiHidden/>
    <w:rsid w:val="00385A63"/>
    <w:rPr>
      <w:rFonts w:asciiTheme="majorHAnsi" w:eastAsiaTheme="majorEastAsia" w:hAnsiTheme="majorHAnsi" w:cstheme="majorBidi"/>
      <w:i/>
      <w:iCs/>
      <w:color w:val="404040" w:themeColor="text1" w:themeTint="BF"/>
      <w:sz w:val="20"/>
      <w:szCs w:val="20"/>
      <w:lang w:eastAsia="ru-RU"/>
    </w:rPr>
  </w:style>
  <w:style w:type="paragraph" w:styleId="a9">
    <w:name w:val="Normal (Web)"/>
    <w:aliases w:val="Обычный (Web)"/>
    <w:basedOn w:val="a"/>
    <w:link w:val="aa"/>
    <w:unhideWhenUsed/>
    <w:rsid w:val="00F77DA4"/>
    <w:pPr>
      <w:spacing w:before="100" w:beforeAutospacing="1" w:after="100" w:afterAutospacing="1"/>
    </w:pPr>
    <w:rPr>
      <w:rFonts w:eastAsia="Times New Roman"/>
      <w:color w:val="auto"/>
      <w:sz w:val="24"/>
      <w:szCs w:val="24"/>
      <w:lang w:eastAsia="uk-UA"/>
    </w:rPr>
  </w:style>
  <w:style w:type="character" w:customStyle="1" w:styleId="aa">
    <w:name w:val="Обычный (веб) Знак"/>
    <w:aliases w:val="Обычный (Web) Знак"/>
    <w:link w:val="a9"/>
    <w:locked/>
    <w:rsid w:val="00F77DA4"/>
    <w:rPr>
      <w:rFonts w:ascii="Times New Roman" w:eastAsia="Times New Roman" w:hAnsi="Times New Roman" w:cs="Times New Roman"/>
      <w:sz w:val="24"/>
      <w:szCs w:val="24"/>
      <w:lang w:eastAsia="uk-UA"/>
    </w:rPr>
  </w:style>
  <w:style w:type="character" w:styleId="ab">
    <w:name w:val="Strong"/>
    <w:qFormat/>
    <w:rsid w:val="00F77D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8409</Words>
  <Characters>4794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2022-11-09T15:21:00Z</cp:lastPrinted>
  <dcterms:created xsi:type="dcterms:W3CDTF">2022-11-09T15:21:00Z</dcterms:created>
  <dcterms:modified xsi:type="dcterms:W3CDTF">2022-11-09T15:21:00Z</dcterms:modified>
</cp:coreProperties>
</file>