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CAEF" w14:textId="77777777" w:rsidR="00F1498A" w:rsidRPr="00D375C0" w:rsidRDefault="00D375C0" w:rsidP="00F1498A">
      <w:pPr>
        <w:pStyle w:val="Default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  <w:r w:rsidRPr="00D375C0">
        <w:rPr>
          <w:b/>
          <w:lang w:val="uk-UA"/>
        </w:rPr>
        <w:t>Додаток №</w:t>
      </w:r>
      <w:r w:rsidR="006912AD">
        <w:rPr>
          <w:b/>
          <w:lang w:val="uk-UA"/>
        </w:rPr>
        <w:t>2</w:t>
      </w:r>
      <w:r w:rsidRPr="00D375C0">
        <w:rPr>
          <w:b/>
          <w:lang w:val="uk-UA"/>
        </w:rPr>
        <w:t xml:space="preserve">                  </w:t>
      </w:r>
    </w:p>
    <w:p w14:paraId="767A0BFC" w14:textId="77777777" w:rsidR="00F1498A" w:rsidRDefault="00F1498A" w:rsidP="00F1498A">
      <w:pPr>
        <w:pStyle w:val="Default"/>
        <w:rPr>
          <w:color w:val="auto"/>
        </w:rPr>
      </w:pPr>
    </w:p>
    <w:p w14:paraId="432AC898" w14:textId="77777777" w:rsidR="00F1498A" w:rsidRDefault="00F1498A" w:rsidP="00F1498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</w:p>
    <w:p w14:paraId="5B5E4768" w14:textId="77777777" w:rsidR="00F1498A" w:rsidRDefault="00F1498A" w:rsidP="00F1498A">
      <w:pPr>
        <w:pStyle w:val="Default"/>
        <w:ind w:right="19"/>
        <w:jc w:val="center"/>
        <w:rPr>
          <w:color w:val="auto"/>
          <w:lang w:val="uk-UA"/>
        </w:rPr>
      </w:pPr>
      <w:r w:rsidRPr="00400312">
        <w:rPr>
          <w:color w:val="auto"/>
        </w:rPr>
        <w:t xml:space="preserve">ВИМОГИ ДО КВАЛІФІКАЦІЇ УЧАСНИКІВ ТА СПОСІБ ЇХ ПІДТВЕРДЖЕННЯ </w:t>
      </w:r>
    </w:p>
    <w:p w14:paraId="4AE658F7" w14:textId="77777777" w:rsidR="00400312" w:rsidRPr="00400312" w:rsidRDefault="00400312" w:rsidP="00F1498A">
      <w:pPr>
        <w:pStyle w:val="Default"/>
        <w:ind w:right="19"/>
        <w:jc w:val="center"/>
        <w:rPr>
          <w:color w:val="auto"/>
          <w:lang w:val="uk-UA"/>
        </w:rPr>
      </w:pPr>
    </w:p>
    <w:p w14:paraId="01EFE310" w14:textId="77777777" w:rsidR="00F1498A" w:rsidRDefault="00F1498A" w:rsidP="00F1498A">
      <w:pPr>
        <w:pStyle w:val="Default"/>
        <w:ind w:left="4"/>
        <w:jc w:val="both"/>
        <w:rPr>
          <w:b/>
          <w:bCs/>
          <w:color w:val="auto"/>
          <w:u w:val="single"/>
          <w:lang w:val="uk-UA"/>
        </w:rPr>
      </w:pPr>
      <w:r w:rsidRPr="00400312">
        <w:rPr>
          <w:b/>
          <w:bCs/>
          <w:color w:val="auto"/>
          <w:u w:val="single"/>
        </w:rPr>
        <w:t xml:space="preserve">Учасник повинен надати в електронному (сканованому) вигляді в складі своєї пропозиції наступні документи: </w:t>
      </w:r>
    </w:p>
    <w:p w14:paraId="6AE67C6E" w14:textId="77777777" w:rsidR="005636DB" w:rsidRPr="005636DB" w:rsidRDefault="005636DB" w:rsidP="00F1498A">
      <w:pPr>
        <w:pStyle w:val="Default"/>
        <w:ind w:left="4"/>
        <w:jc w:val="both"/>
        <w:rPr>
          <w:color w:val="auto"/>
          <w:lang w:val="uk-UA"/>
        </w:rPr>
      </w:pPr>
    </w:p>
    <w:p w14:paraId="791001BD" w14:textId="187730AE" w:rsidR="009F25F5" w:rsidRDefault="009F25F5" w:rsidP="009F25F5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uk-UA" w:eastAsia="uk-UA"/>
        </w:rPr>
      </w:pPr>
      <w:hyperlink r:id="rId5" w:anchor="дляПеревозкиЗамороженихПродуктів" w:history="1">
        <w:r w:rsidR="005636DB" w:rsidRPr="00AB54E5">
          <w:rPr>
            <w:lang w:val="uk-UA"/>
          </w:rPr>
          <w:t>н</w:t>
        </w:r>
      </w:hyperlink>
      <w:hyperlink r:id="rId6" w:anchor="обладнання" w:history="1">
        <w:r w:rsidR="005636DB" w:rsidRPr="00AB54E5">
          <w:rPr>
            <w:lang w:val="uk-UA"/>
          </w:rPr>
          <w:t>а</w:t>
        </w:r>
      </w:hyperlink>
      <w:hyperlink r:id="rId7" w:anchor="зметою" w:history="1">
        <w:r w:rsidR="005636DB" w:rsidRPr="00AB54E5">
          <w:rPr>
            <w:lang w:val="uk-UA"/>
          </w:rPr>
          <w:t>я</w:t>
        </w:r>
      </w:hyperlink>
      <w:hyperlink r:id="rId8" w:anchor="хоча" w:history="1">
        <w:r w:rsidR="005636DB" w:rsidRPr="00AB54E5">
          <w:rPr>
            <w:lang w:val="uk-UA"/>
          </w:rPr>
          <w:t>в</w:t>
        </w:r>
      </w:hyperlink>
      <w:hyperlink r:id="rId9" w:anchor="неменшніж" w:history="1">
        <w:r w:rsidR="005636DB" w:rsidRPr="00AB54E5">
          <w:rPr>
            <w:lang w:val="uk-UA"/>
          </w:rPr>
          <w:t>н</w:t>
        </w:r>
      </w:hyperlink>
      <w:hyperlink r:id="rId10" w:anchor="прокурор" w:history="1">
        <w:r w:rsidR="005636DB" w:rsidRPr="00AB54E5">
          <w:rPr>
            <w:lang w:val="uk-UA"/>
          </w:rPr>
          <w:t>і</w:t>
        </w:r>
      </w:hyperlink>
      <w:hyperlink r:id="rId11" w:anchor="автомототранспортНЕзареєстровано" w:history="1">
        <w:r w:rsidR="005636DB" w:rsidRPr="00AB54E5">
          <w:rPr>
            <w:lang w:val="uk-UA"/>
          </w:rPr>
          <w:t>с</w:t>
        </w:r>
      </w:hyperlink>
      <w:hyperlink r:id="rId12" w:anchor="виконанняВимог" w:history="1">
        <w:r w:rsidR="005636DB" w:rsidRPr="00AB54E5">
          <w:rPr>
            <w:lang w:val="uk-UA"/>
          </w:rPr>
          <w:t>т</w:t>
        </w:r>
      </w:hyperlink>
      <w:hyperlink r:id="rId13" w:anchor="підтверджує" w:history="1">
        <w:r w:rsidR="005636DB" w:rsidRPr="00AB54E5">
          <w:rPr>
            <w:lang w:val="uk-UA"/>
          </w:rPr>
          <w:t>ь</w:t>
        </w:r>
      </w:hyperlink>
      <w:r w:rsidR="005636DB" w:rsidRPr="00AB54E5">
        <w:rPr>
          <w:lang w:val="uk-UA"/>
        </w:rPr>
        <w:t xml:space="preserve"> обладн</w:t>
      </w:r>
      <w:hyperlink r:id="rId14" w:history="1">
        <w:r w:rsidR="005636DB" w:rsidRPr="00AB54E5">
          <w:rPr>
            <w:lang w:val="uk-UA"/>
          </w:rPr>
          <w:t>а</w:t>
        </w:r>
      </w:hyperlink>
      <w:hyperlink r:id="rId15" w:anchor="станокТокарний" w:history="1">
        <w:r w:rsidR="005636DB" w:rsidRPr="00AB54E5">
          <w:rPr>
            <w:lang w:val="uk-UA"/>
          </w:rPr>
          <w:t>н</w:t>
        </w:r>
      </w:hyperlink>
      <w:hyperlink r:id="rId16" w:anchor="Швеція" w:history="1">
        <w:r w:rsidR="005636DB" w:rsidRPr="00AB54E5">
          <w:rPr>
            <w:lang w:val="uk-UA"/>
          </w:rPr>
          <w:t>н</w:t>
        </w:r>
      </w:hyperlink>
      <w:hyperlink r:id="rId17" w:history="1">
        <w:r w:rsidR="005636DB" w:rsidRPr="00AB54E5">
          <w:rPr>
            <w:lang w:val="uk-UA"/>
          </w:rPr>
          <w:t>я</w:t>
        </w:r>
      </w:hyperlink>
      <w:r w:rsidR="005636DB" w:rsidRPr="00AB54E5">
        <w:rPr>
          <w:lang w:val="uk-UA"/>
        </w:rPr>
        <w:t xml:space="preserve"> т</w:t>
      </w:r>
      <w:hyperlink r:id="rId18" w:anchor="подано" w:history="1">
        <w:r w:rsidR="005636DB" w:rsidRPr="00AB54E5">
          <w:rPr>
            <w:lang w:val="uk-UA"/>
          </w:rPr>
          <w:t>а</w:t>
        </w:r>
      </w:hyperlink>
      <w:r w:rsidR="005636DB" w:rsidRPr="00AB54E5">
        <w:rPr>
          <w:lang w:val="uk-UA"/>
        </w:rPr>
        <w:t xml:space="preserve"> матеріально-техн</w:t>
      </w:r>
      <w:hyperlink r:id="rId19" w:anchor="вказатиОрендаря" w:history="1">
        <w:r w:rsidR="005636DB" w:rsidRPr="00AB54E5">
          <w:rPr>
            <w:lang w:val="uk-UA"/>
          </w:rPr>
          <w:t>і</w:t>
        </w:r>
      </w:hyperlink>
      <w:r w:rsidR="005636DB" w:rsidRPr="00AB54E5">
        <w:rPr>
          <w:lang w:val="uk-UA"/>
        </w:rPr>
        <w:t>ч</w:t>
      </w:r>
      <w:hyperlink r:id="rId20" w:anchor="ВденьЇХвидання" w:history="1">
        <w:r w:rsidR="005636DB" w:rsidRPr="00AB54E5">
          <w:rPr>
            <w:lang w:val="uk-UA"/>
          </w:rPr>
          <w:t>н</w:t>
        </w:r>
      </w:hyperlink>
      <w:r w:rsidR="005636DB" w:rsidRPr="00AB54E5">
        <w:rPr>
          <w:lang w:val="uk-UA"/>
        </w:rPr>
        <w:t>о</w:t>
      </w:r>
      <w:hyperlink r:id="rId21" w:anchor="факс" w:history="1">
        <w:r w:rsidR="005636DB" w:rsidRPr="00AB54E5">
          <w:rPr>
            <w:lang w:val="uk-UA"/>
          </w:rPr>
          <w:t>ї</w:t>
        </w:r>
      </w:hyperlink>
      <w:r w:rsidR="005636DB" w:rsidRPr="00AB54E5">
        <w:rPr>
          <w:lang w:val="uk-UA"/>
        </w:rPr>
        <w:t xml:space="preserve"> </w:t>
      </w:r>
      <w:hyperlink r:id="rId22" w:history="1">
        <w:r w:rsidR="005636DB" w:rsidRPr="00AB54E5">
          <w:rPr>
            <w:lang w:val="uk-UA"/>
          </w:rPr>
          <w:t>б</w:t>
        </w:r>
      </w:hyperlink>
      <w:r w:rsidR="005636DB" w:rsidRPr="00AB54E5">
        <w:rPr>
          <w:lang w:val="uk-UA"/>
        </w:rPr>
        <w:t>а</w:t>
      </w:r>
      <w:hyperlink r:id="rId23" w:anchor="наявність" w:history="1">
        <w:r w:rsidR="005636DB" w:rsidRPr="00AB54E5">
          <w:rPr>
            <w:lang w:val="uk-UA"/>
          </w:rPr>
          <w:t>з</w:t>
        </w:r>
      </w:hyperlink>
      <w:hyperlink r:id="rId24" w:anchor="склалаЗавідомоНеправдивіДокументи" w:history="1">
        <w:r w:rsidR="005636DB" w:rsidRPr="00AB54E5">
          <w:rPr>
            <w:lang w:val="uk-UA"/>
          </w:rPr>
          <w:t>и</w:t>
        </w:r>
      </w:hyperlink>
      <w:r>
        <w:rPr>
          <w:lang w:val="uk-UA"/>
        </w:rPr>
        <w:t>:</w:t>
      </w:r>
      <w:r w:rsidRPr="009F25F5">
        <w:rPr>
          <w:lang w:val="uk-UA" w:eastAsia="uk-UA"/>
        </w:rPr>
        <w:t xml:space="preserve"> </w:t>
      </w:r>
      <w:r>
        <w:rPr>
          <w:lang w:val="uk-UA" w:eastAsia="uk-UA"/>
        </w:rPr>
        <w:t>копії документів, що підтверджують наявність в Учасника (у власності/оренді) вантажних автомобілів  для поставки товару до Замовника;</w:t>
      </w:r>
    </w:p>
    <w:p w14:paraId="5EC80469" w14:textId="1C3BDF21" w:rsidR="009F25F5" w:rsidRPr="009F25F5" w:rsidRDefault="005636DB" w:rsidP="009F25F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25F5">
        <w:rPr>
          <w:rFonts w:ascii="Times New Roman" w:hAnsi="Times New Roman"/>
          <w:lang w:val="uk-UA"/>
        </w:rPr>
        <w:t xml:space="preserve">- </w:t>
      </w:r>
      <w:hyperlink r:id="rId25" w:history="1">
        <w:r w:rsidRPr="009F25F5">
          <w:rPr>
            <w:rFonts w:ascii="Times New Roman" w:hAnsi="Times New Roman"/>
            <w:lang w:val="uk-UA"/>
          </w:rPr>
          <w:t>н</w:t>
        </w:r>
      </w:hyperlink>
      <w:r w:rsidRPr="009F25F5">
        <w:rPr>
          <w:rFonts w:ascii="Times New Roman" w:hAnsi="Times New Roman"/>
          <w:lang w:val="uk-UA"/>
        </w:rPr>
        <w:t>аявність документально підтвердженого досвіду виконання аналогічних договорів</w:t>
      </w:r>
      <w:r w:rsidR="009F25F5" w:rsidRPr="009F25F5">
        <w:rPr>
          <w:rFonts w:ascii="Times New Roman" w:hAnsi="Times New Roman"/>
          <w:lang w:val="uk-UA"/>
        </w:rPr>
        <w:t xml:space="preserve">: </w:t>
      </w:r>
      <w:r w:rsidR="009F25F5" w:rsidRPr="009F25F5">
        <w:rPr>
          <w:rFonts w:ascii="Times New Roman" w:hAnsi="Times New Roman"/>
          <w:sz w:val="24"/>
          <w:szCs w:val="24"/>
        </w:rPr>
        <w:t xml:space="preserve">оригінали  виконаних   аналогічних   договорів за предметом закупівлі (не </w:t>
      </w:r>
      <w:r w:rsidR="009F25F5" w:rsidRPr="009F25F5">
        <w:rPr>
          <w:rFonts w:ascii="Times New Roman" w:hAnsi="Times New Roman"/>
          <w:sz w:val="24"/>
          <w:szCs w:val="24"/>
          <w:lang w:val="uk-UA"/>
        </w:rPr>
        <w:t xml:space="preserve"> менше</w:t>
      </w:r>
      <w:r w:rsidR="009F25F5" w:rsidRPr="009F25F5">
        <w:rPr>
          <w:rFonts w:ascii="Times New Roman" w:hAnsi="Times New Roman"/>
          <w:sz w:val="24"/>
          <w:szCs w:val="24"/>
        </w:rPr>
        <w:t> </w:t>
      </w:r>
      <w:r w:rsidR="009F25F5" w:rsidRPr="009F25F5">
        <w:rPr>
          <w:rFonts w:ascii="Times New Roman" w:hAnsi="Times New Roman"/>
          <w:sz w:val="24"/>
          <w:szCs w:val="24"/>
          <w:lang w:val="uk-UA"/>
        </w:rPr>
        <w:t xml:space="preserve">  2 договорів);</w:t>
      </w:r>
    </w:p>
    <w:p w14:paraId="3A5E0A95" w14:textId="501ED777" w:rsidR="009F25F5" w:rsidRPr="00A3379E" w:rsidRDefault="009F25F5" w:rsidP="009F25F5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F25F5">
        <w:rPr>
          <w:rFonts w:ascii="Times New Roman" w:hAnsi="Times New Roman"/>
          <w:sz w:val="24"/>
          <w:szCs w:val="24"/>
          <w:lang w:val="uk-UA"/>
        </w:rPr>
        <w:t>-    оригінали актів прийому-передачі товару або видаткові накладні</w:t>
      </w:r>
      <w:r w:rsidRPr="00A3379E">
        <w:rPr>
          <w:rFonts w:ascii="Times New Roman" w:hAnsi="Times New Roman"/>
          <w:sz w:val="24"/>
          <w:szCs w:val="24"/>
          <w:lang w:val="uk-UA"/>
        </w:rPr>
        <w:t>, які свідчать про виконання   аналогічних договорів, зазначених в довідці про виконання аналогічних договорів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BD94F9D" w14:textId="77777777" w:rsidR="00DD19A5" w:rsidRPr="00400312" w:rsidRDefault="00DD19A5" w:rsidP="00F1498A">
      <w:pPr>
        <w:pStyle w:val="Default"/>
        <w:ind w:right="57"/>
        <w:rPr>
          <w:color w:val="auto"/>
          <w:lang w:val="uk-UA"/>
        </w:rPr>
      </w:pPr>
    </w:p>
    <w:p w14:paraId="204EACC4" w14:textId="295C77CD" w:rsidR="009F25F5" w:rsidRPr="00C02FA7" w:rsidRDefault="00DD19A5" w:rsidP="009F25F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00312">
        <w:rPr>
          <w:lang w:val="uk-UA"/>
        </w:rPr>
        <w:t xml:space="preserve">    </w:t>
      </w:r>
      <w:r w:rsidR="009F25F5">
        <w:rPr>
          <w:lang w:val="uk-UA"/>
        </w:rPr>
        <w:t xml:space="preserve">      </w:t>
      </w:r>
      <w:r w:rsidR="009F25F5" w:rsidRPr="00C02FA7">
        <w:rPr>
          <w:rFonts w:ascii="Times New Roman" w:hAnsi="Times New Roman"/>
          <w:color w:val="000000"/>
          <w:sz w:val="24"/>
          <w:szCs w:val="24"/>
        </w:rPr>
        <w:t xml:space="preserve"> Переможець закупівлі під час укладення договору про закупівлю повинен надати</w:t>
      </w:r>
      <w:r w:rsidR="009F25F5" w:rsidRPr="00C02FA7">
        <w:rPr>
          <w:rFonts w:ascii="Times New Roman" w:hAnsi="Times New Roman"/>
          <w:color w:val="000000"/>
          <w:sz w:val="24"/>
          <w:szCs w:val="24"/>
          <w:lang w:val="uk-UA"/>
        </w:rPr>
        <w:t xml:space="preserve"> (в паперовому вигляді)</w:t>
      </w:r>
      <w:r w:rsidR="009F25F5" w:rsidRPr="00C02FA7">
        <w:rPr>
          <w:rFonts w:ascii="Times New Roman" w:hAnsi="Times New Roman"/>
          <w:color w:val="000000"/>
          <w:sz w:val="24"/>
          <w:szCs w:val="24"/>
        </w:rPr>
        <w:t>:</w:t>
      </w:r>
    </w:p>
    <w:p w14:paraId="05469ECB" w14:textId="77777777" w:rsidR="009F25F5" w:rsidRPr="00C02FA7" w:rsidRDefault="009F25F5" w:rsidP="009F25F5">
      <w:pPr>
        <w:tabs>
          <w:tab w:val="left" w:pos="911"/>
        </w:tabs>
        <w:ind w:right="-1" w:firstLine="743"/>
        <w:jc w:val="both"/>
        <w:rPr>
          <w:lang w:val="uk-UA"/>
        </w:rPr>
      </w:pPr>
      <w:bookmarkStart w:id="0" w:name="n1034"/>
      <w:bookmarkEnd w:id="0"/>
      <w:r w:rsidRPr="00C02FA7">
        <w:rPr>
          <w:color w:val="000000"/>
        </w:rPr>
        <w:t xml:space="preserve">1) </w:t>
      </w:r>
      <w:r>
        <w:rPr>
          <w:color w:val="000000"/>
          <w:lang w:val="uk-UA" w:eastAsia="uk-UA"/>
        </w:rPr>
        <w:t>відповідну інформацію про право підписання договору про закупівлю</w:t>
      </w:r>
      <w:r w:rsidRPr="00C02FA7">
        <w:rPr>
          <w:color w:val="000000"/>
        </w:rPr>
        <w:t>;</w:t>
      </w:r>
    </w:p>
    <w:p w14:paraId="01467F15" w14:textId="77777777" w:rsidR="009F25F5" w:rsidRPr="00C02FA7" w:rsidRDefault="009F25F5" w:rsidP="009F25F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n1035"/>
      <w:bookmarkEnd w:id="1"/>
      <w:r w:rsidRPr="00C02FA7">
        <w:rPr>
          <w:rFonts w:ascii="Times New Roman" w:hAnsi="Times New Roman"/>
          <w:color w:val="000000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14:paraId="0885F7FD" w14:textId="77777777" w:rsidR="009F25F5" w:rsidRPr="00C02FA7" w:rsidRDefault="009F25F5" w:rsidP="009F25F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n1036"/>
      <w:bookmarkEnd w:id="2"/>
      <w:r w:rsidRPr="00C02FA7">
        <w:rPr>
          <w:rFonts w:ascii="Times New Roman" w:hAnsi="Times New Roman"/>
          <w:color w:val="000000"/>
          <w:sz w:val="24"/>
          <w:szCs w:val="24"/>
        </w:rPr>
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14:paraId="05C08D4D" w14:textId="16875099" w:rsidR="000A0539" w:rsidRPr="009F25F5" w:rsidRDefault="000A0539" w:rsidP="009F25F5">
      <w:pPr>
        <w:pStyle w:val="Default"/>
        <w:ind w:left="4" w:right="9"/>
        <w:jc w:val="both"/>
        <w:rPr>
          <w:lang w:val="ru-UA"/>
        </w:rPr>
      </w:pPr>
    </w:p>
    <w:sectPr w:rsidR="000A0539" w:rsidRPr="009F25F5" w:rsidSect="000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8A"/>
    <w:rsid w:val="00061CA5"/>
    <w:rsid w:val="000A0539"/>
    <w:rsid w:val="002534F1"/>
    <w:rsid w:val="002674ED"/>
    <w:rsid w:val="00400312"/>
    <w:rsid w:val="004870AA"/>
    <w:rsid w:val="0049326C"/>
    <w:rsid w:val="005636DB"/>
    <w:rsid w:val="005F0563"/>
    <w:rsid w:val="006912AD"/>
    <w:rsid w:val="006C6897"/>
    <w:rsid w:val="00754585"/>
    <w:rsid w:val="007B54E2"/>
    <w:rsid w:val="00816639"/>
    <w:rsid w:val="008D5056"/>
    <w:rsid w:val="009D095C"/>
    <w:rsid w:val="009E1B9F"/>
    <w:rsid w:val="009F25F5"/>
    <w:rsid w:val="00A11DAC"/>
    <w:rsid w:val="00B72A28"/>
    <w:rsid w:val="00C458D0"/>
    <w:rsid w:val="00CF2D08"/>
    <w:rsid w:val="00D375C0"/>
    <w:rsid w:val="00DD19A5"/>
    <w:rsid w:val="00DF2CBA"/>
    <w:rsid w:val="00F1498A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589"/>
  <w15:docId w15:val="{92D81D8F-F6F0-4627-8188-679ABD8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F25F5"/>
    <w:pPr>
      <w:spacing w:after="0" w:line="240" w:lineRule="auto"/>
    </w:pPr>
    <w:rPr>
      <w:rFonts w:ascii="Calibri" w:eastAsia="Times New Roman" w:hAnsi="Calibri" w:cs="Times New Roman"/>
      <w:lang w:val="ru-UA"/>
    </w:rPr>
  </w:style>
  <w:style w:type="character" w:customStyle="1" w:styleId="a4">
    <w:name w:val="Без интервала Знак"/>
    <w:link w:val="a3"/>
    <w:uiPriority w:val="1"/>
    <w:locked/>
    <w:rsid w:val="009F25F5"/>
    <w:rPr>
      <w:rFonts w:ascii="Calibri" w:eastAsia="Times New Roman" w:hAnsi="Calibri" w:cs="Times New Roman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17.12.13%20&#1095;.%201%20&#1089;&#1090;.%20164-14%20&#1075;&#1086;&#1083;&#1086;&#1074;&#1072;%20&#1050;&#1050;&#1058;%20&#1085;&#1077;%20&#1074;&#1110;&#1076;&#1093;&#1080;&#1083;&#1077;&#1085;&#1085;&#1103;%20&#1055;&#1050;&#1058;%20&#8211;%20&#1076;&#1086;&#1082;&#1091;&#1084;&#1077;&#1085;&#1090;&#1080;%20&#1085;&#1077;%20&#1074;&#1082;&#1072;&#1079;&#1091;&#1102;&#1090;&#1100;%20&#1085;&#1072;%20&#1085;&#1072;&#1103;&#1074;&#1085;&#1110;&#1089;&#1090;&#1100;%20(&#1089;&#1090;.16).doc" TargetMode="External"/><Relationship Id="rId13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24033-08/&#1042;&#1048;&#1057;&#1053;&#1054;&#1042;&#1054;&#1050;.doc" TargetMode="External"/><Relationship Id="rId18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2;&#1080;&#1085;&#1085;&#1080;&#1094;&#1103;/18.02.14%20&#1095;.1%20&#1089;&#1090;.%20164-14%20&#1085;&#1077;%20&#1074;&#1110;&#1076;&#1093;&#1080;&#1083;&#1077;&#1085;&#1086;%20&#1055;&#1050;&#1058;%20&#1090;&#1072;%20&#1085;&#1077;%20&#1074;&#1110;&#1076;&#1084;&#1110;&#1085;&#1077;&#1085;&#1086;%20&#1090;&#1086;&#1088;&#1075;&#1080;%20-%20&#1087;&#1086;&#1076;&#1072;&#1085;&#1086;%20&#1076;&#1086;&#1074;&#1110;&#1076;&#1082;&#1091;%20&#1087;&#1088;&#1086;%20&#1085;&#1072;&#1103;&#1074;&#1085;&#1110;&#1089;&#1090;&#1100;%20&#1086;&#1073;&#1083;&#1072;&#1076;&#1085;&#1072;&#1085;&#1085;&#1103;...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92;&#1072;&#1082;&#1089;&#8230;%20&#1076;&#1083;&#1103;%20&#1055;&#1056;&#1048;&#1041;&#1030;&#1056;&#1048;&#1053;&#1053;&#1071;;%20&#1072;%20&#1093;&#1090;&#1086;%20&#1073;&#1091;&#1076;&#1077;%20&#1055;&#1056;&#1048;&#1041;&#1030;&#1056;&#1040;&#1058;&#1048;.doc" TargetMode="External"/><Relationship Id="rId7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50;&#1110;&#1088;&#1086;&#1074;&#1086;&#1075;&#1088;&#1072;&#1076;/13.01.14%20&#1095;.%201%20&#1089;&#1090;.%20366%20&#1050;&#1050;%20&#1089;&#1082;&#1083;&#1072;&#1076;&#1072;&#1085;&#1085;&#1103;%20&#1090;&#1072;%20&#1074;&#1080;&#1076;&#1072;&#1095;&#1110;%20&#1079;&#1072;&#1074;&#1110;&#1076;&#1086;&#1084;&#1086;%20&#1085;&#1077;&#1087;&#1088;&#1072;&#1074;&#1076;&#1080;&#1074;&#1080;&#1093;%20&#1110;&#1085;&#1092;&#1086;&#1088;&#1084;&#1072;&#1094;&#1110;&#1081;&#1085;&#1080;&#1093;%20&#1076;&#1086;&#1074;&#1110;&#1076;&#1086;&#1082;,%20&#1079;&#1072;%20&#1088;&#1086;&#1079;&#1103;&#1089;&#1085;&#1077;&#1085;&#1085;&#1103;&#1084;&#1080;...&#1052;&#1045;&#1059;.doc" TargetMode="External"/><Relationship Id="rId12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4154-08/&#1042;&#1048;&#1057;&#1053;&#1054;&#1042;&#1054;&#1050;.doc" TargetMode="External"/><Relationship Id="rId17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87;&#1086;&#1076;%20&#1087;&#1072;&#1088;&#1086;&#1083;&#1077;&#1084;/&#1076;&#1086;&#1089;&#1074;&#1110;&#1076;%20&#1091;%20" TargetMode="External"/><Relationship Id="rId25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74;&#1086;&#1079;&#1084;&#1086;&#1078;&#1085;&#1086;/&#1072;%20&#1084;&#1086;&#1078;&#1077;&#1090;%20&#1074;&#1080;&#1085;&#1086;&#1074;&#1072;&#1090;/2012/6%20&#1084;&#1110;&#1083;&#1100;&#1081;&#1086;&#1085;&#1110;&#1074;%20&#1085;&#1072;%20&#1093;&#1072;&#1088;&#1095;&#1091;&#1074;&#1072;&#1085;&#1085;&#1103;%20&#1076;&#1110;&#1090;&#1077;&#1081;%20&#1092;&#1110;&#1088;&#1084;&#1110;,%20&#1089;&#1090;&#1074;&#1086;&#1088;&#1077;&#1085;&#1110;&#1081;%20&#1087;&#1110;&#1089;&#1083;&#1103;%20&#1087;&#1086;&#1095;&#1072;&#1090;&#1082;&#1091;%20&#1090;&#1077;&#1085;&#1076;&#1077;&#1088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5674-08/&#1042;&#1048;&#1057;&#1053;&#1054;&#1042;&#1054;&#1050;.doc" TargetMode="External"/><Relationship Id="rId20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76;&#1086;&#1089;&#1090;&#1072;&#1074;&#1082;&#1072;%20&#1095;&#1077;&#1088;&#1077;&#1079;%20&#1089;&#1091;&#1073;&#1087;&#1110;&#1076;&#1088;&#1103;&#1076;&#1085;&#1080;&#1082;&#1110;&#1074;%20-%20&#1082;&#1091;&#1088;'&#1108;&#1088;&#1089;&#1100;&#1082;&#1080;&#1093;%20&#1089;&#1083;&#1091;&#1078;&#1073;%20&#1059;&#1082;&#1088;&#1072;&#1111;&#1085;&#1080;;%20&#1055;&#1050;&#1058;%20&#1085;&#1077;%20&#1079;&#1072;%20&#1092;&#1086;&#1088;&#1084;&#1086;&#1102;,%20&#1079;&#1075;&#1110;&#1076;&#1085;&#1086;%20&#1044;&#1050;&#1058;;%20&#1082;&#1086;&#1087;&#1110;&#1103;%20&#1073;&#1072;&#1083;&#1072;&#1085;&#1089;&#1091;,%20&#1110;&#1079;%20&#1076;&#1086;&#1082;&#1072;&#1079;&#1086;&#1084;%20&#1111;&#1111;%20&#1085;&#1072;&#1076;&#1072;&#1085;&#1085;&#1103;%20&#1076;&#1086;%20&#1044;&#1055;&#104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32762-12/&#1042;&#1048;&#1057;&#1053;&#1054;&#1042;&#1054;&#1050;.doc" TargetMode="External"/><Relationship Id="rId11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4;&#1085;&#1110;&#1087;&#1088;&#1086;&#1087;&#1077;&#1090;&#1088;&#1086;&#1074;&#1089;&#1100;&#1082;/20.01.14%20&#1074;&#1080;&#1082;&#1086;&#1085;&#1072;&#1090;&#1080;%20&#1074;&#1080;&#1084;&#1086;&#1075;&#1080;%20&#1087;&#1086;&#1076;&#1072;&#1085;&#1085;&#1103;&#8230;&#1087;&#1088;&#1086;&#1082;&#1091;&#1088;&#1086;&#1088;&#1072;&#8230;&#1089;&#1082;&#1072;&#1089;&#1091;&#1074;&#1072;&#1090;&#1080;%20&#1088;&#1077;&#1079;&#1091;&#1083;&#1100;&#1090;&#1072;&#1090;&#1080;%20&#1087;&#1088;&#1086;&#1094;&#1077;&#1076;&#1091;&#1088;&#1080;%20&#1079;&#1072;&#1082;&#1091;&#1087;&#1110;&#1074;&#1083;&#1110;&#8230;&#1090;&#1072;%20&#1088;&#1086;&#1079;&#1110;&#1088;&#1074;&#1072;&#1090;&#1080;%20&#1076;&#1086;&#1075;&#1086;&#1074;&#1110;&#1088;.doc" TargetMode="External"/><Relationship Id="rId24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61;&#1077;&#1088;&#1089;&#1086;&#1085;,%20&#1057;&#1091;&#1088;&#1084;&#1072;/05.10.2012%20&#1092;&#1072;&#1083;&#1100;&#1096;&#1080;&#1074;&#1082;&#1072;%20&#1086;&#1090;%20&#1090;&#1088;&#1077;&#1090;&#1100;&#1077;&#1075;&#1086;%20&#1083;&#1080;&#1094;&#1072;.doc" TargetMode="External"/><Relationship Id="rId5" Type="http://schemas.openxmlformats.org/officeDocument/2006/relationships/hyperlink" Target="../../&#1084;&#1072;&#1090;&#1077;&#1088;&#1080;&#1072;&#1083;%20&#1076;&#1083;&#1103;%20&#1089;&#1077;&#1084;&#1080;&#1085;&#1072;&#1088;&#1086;&#1074;/&#1080;&#1085;&#1086;&#1077;,%20&#1074;&#1086;&#1079;&#1084;&#1086;&#1078;&#1085;&#1086;%20&#1087;&#1086;&#1083;&#1077;&#1079;&#1085;&#1086;&#1077;,%20&#1080;&#1083;&#1080;%20&#1085;&#1077;&#1090;/&#1057;&#1091;&#1076;&#1072;&#1082;%20&#1052;&#1042;&#1050;,%20&#1086;&#1089;&#1074;&#1110;&#1090;&#1072;/2012/&#1042;&#1110;&#1076;&#1076;&#1110;&#1083;%20&#1086;&#1089;&#1074;&#1110;&#1090;&#1080;%20&#1057;&#1091;&#1076;&#1072;&#1094;&#1100;&#1082;&#1086;&#1111;%20&#1084;&#1110;&#1089;&#1100;&#1082;&#1088;&#1072;&#1076;&#1080;%20&#1040;&#1056;%20&#1050;&#1088;&#1080;&#1084;,%20&#1042;&#1091;&#1075;&#1110;&#1083;&#1083;&#1103;%20&#1082;&#1072;&#1084;'&#1103;&#1085;&#1077;.doc" TargetMode="External"/><Relationship Id="rId15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24007-12/&#1042;&#1048;&#1057;&#1053;&#1054;&#1042;&#1054;&#1050;.doc" TargetMode="External"/><Relationship Id="rId23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42;&#1080;&#1085;&#1085;&#1080;&#1094;&#1103;/06.02.14%20&#1095;.%201%20&#1089;&#1090;.164-14%20&#1090;&#1077;&#1093;&#1085;&#1110;&#1082;&#1086;&#1084;-&#1073;&#1091;&#1076;&#1110;&#1074;&#1077;&#1083;&#1100;&#1085;&#1080;&#1082;&#1086;&#1084;%20&#1095;&#1083;&#1077;&#1085;%20&#1050;&#1050;&#1058;%20&#1085;&#1077;%20&#1074;&#1110;&#1076;&#1093;&#1080;&#1083;&#1077;&#1085;&#1086;%20&#1055;&#1050;&#1058;%20&#1103;&#1082;&#1072;%20&#1085;&#1077;%20&#1074;&#1110;&#1076;&#1087;&#1086;&#1074;&#1110;&#1076;&#1072;&#1108;%20&#1044;&#1050;&#1058;.doc" TargetMode="External"/><Relationship Id="rId10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9;&#1091;&#1076;&#1086;&#1074;&#1110;%20&#1088;&#1110;&#1096;&#1077;&#1085;&#1085;&#1103;/&#1050;&#1080;&#1111;&#1074;/20.09.12%20&#1044;&#1050;&#1058;%20&#1085;&#1077;%20&#1084;&#1110;&#1089;&#1090;&#1080;&#1090;&#1100;%20&#1055;&#1054;&#1042;&#1053;&#1054;&#1043;&#1054;%20&#1055;&#1045;&#1056;&#1045;&#1051;&#1030;&#1050;&#1059;%20&#1076;&#1086;&#1082;&#1091;&#1084;&#1077;&#1085;&#1090;&#1110;&#1074;,%20&#1085;&#1072;&#1076;&#1072;&#1085;&#1085;&#1103;%20&#1103;&#1082;&#1080;&#1093;%20&#1108;%20&#1086;&#1073;&#1086;&#1074;'&#1103;&#1079;&#1082;&#1086;&#1074;&#1080;&#1084;%20&#1076;&#1083;&#1103;%20&#1055;&#1030;&#1044;&#1058;&#1042;&#1045;&#1056;&#1044;&#1046;&#1045;&#1053;&#1053;&#1071;%20&#1053;&#1040;&#1051;&#1045;&#1046;&#1053;&#1054;&#1031;%20&#1071;&#1050;&#1054;&#1057;&#1058;&#1030;.doc" TargetMode="External"/><Relationship Id="rId19" Type="http://schemas.openxmlformats.org/officeDocument/2006/relationships/hyperlink" Target="../../&#1084;&#1072;&#1090;&#1077;&#1088;&#1080;&#1072;&#1083;%20&#1076;&#1083;&#1103;%20&#1089;&#1077;&#1084;&#1080;&#1085;&#1072;&#1088;&#1086;&#1074;/&#1089;&#1077;&#1084;&#1080;&#1085;&#1072;&#1088;%20&#1076;&#1083;&#1103;%20&#1053;&#1080;&#1082;&#1086;&#1083;&#1072;&#1077;&#1074;&#1072;/2012/141%202012/&#1042;&#1058;/$%20&#1059;&#1087;&#1088;&#1072;&#1074;&#1083;&#1110;&#1085;&#1085;&#1103;%20&#1078;&#1080;&#1090;&#1083;&#1086;&#1074;&#1086;-&#1082;&#1086;&#1084;&#1091;&#1085;&#1072;&#1083;&#1100;&#1085;&#1086;&#1075;&#1086;%20&#1075;&#1086;&#1089;&#1087;&#1086;&#1076;&#1072;&#1088;&#1089;&#1090;&#1074;&#1072;%20&#1055;&#1077;&#1088;&#1074;&#1086;&#1084;&#1072;&#1081;&#1089;&#1100;&#1082;&#1086;&#1111;%20&#1084;&#1110;&#1089;&#1100;&#1082;&#1088;&#1072;&#1076;&#1080;,%20&#1087;&#1086;&#1089;&#1083;&#1091;&#1075;&#1080;%20&#1079;%20&#1087;&#1088;&#1080;&#1073;&#1080;&#1088;&#1072;&#1085;&#1085;&#1103;%20&#1074;&#1091;&#1083;&#1080;&#1094;&#1100;%20&#1084;&#1110;&#1089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84;&#1072;&#1090;&#1077;&#1088;&#1080;&#1072;&#1083;%20&#1076;&#1083;&#1103;%20&#1089;&#1077;&#1084;&#1080;&#1085;&#1072;&#1088;&#1086;&#1074;/&#1084;&#1086;&#1085;&#1110;&#1090;&#1086;&#1088;&#1080;&#1085;&#1075;%20&#1052;&#1045;&#1059;/&#8470;&#8470;/2013/45534-12/&#1042;&#1048;&#1057;&#1053;&#1054;&#1042;&#1054;&#1050;.doc" TargetMode="External"/><Relationship Id="rId14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89;&#1083;&#1077;&#1076;&#1091;&#1077;&#1090;%20&#1091;&#1095;&#1080;&#1090;&#1099;&#1074;&#1072;&#1090;&#1100;%20&#1074;%20&#1088;&#1072;&#1073;&#1086;&#1090;&#1077;/&#1050;&#1056;&#1059;.%20&#1055;&#1088;&#1086;&#1074;&#1077;&#1088;&#1082;&#1080;.%20&#1042;&#1086;&#1087;&#1088;&#1086;&#1089;&#1099;%20&#1080;%20&#1086;&#1090;&#1074;&#1077;&#1090;&#1099;/&#1087;&#1088;&#1086;&#1082;&#1091;&#1088;&#1072;&#1090;&#1091;&#1088;&#1072;/&#1087;&#1088;&#1086;&#1082;&#1091;&#1088;&#1072;&#1090;&#1091;&#1088;&#1072;%20&#1053;&#1080;&#1082;&#1086;&#1083;&#1072;&#1077;&#1074;&#1072;/&#1055;&#1088;&#1086;&#1082;&#1091;&#1088;&#1086;&#1088;&#1099;%20&#1086;&#1073;&#1085;&#1072;&#1088;&#1091;&#1078;&#1080;&#1083;&#1080;,%20&#1095;&#1090;&#1086;..&#1054;&#1054;&#1054;%20&#1070;&#1078;&#1076;&#1086;&#1088;&#1089;&#1077;&#1088;&#1074;&#1080;&#1089;%20&#1085;&#1077;%20&#1080;&#1084;&#1077;&#1077;&#1090;%20&#1076;&#1072;&#1078;&#1077;%20&#1090;&#1077;&#1093;&#1085;&#1080;&#1082;&#1080;.doc" TargetMode="External"/><Relationship Id="rId22" Type="http://schemas.openxmlformats.org/officeDocument/2006/relationships/hyperlink" Target="../../&#1055;&#1088;&#1080;&#1084;&#1077;&#1088;&#1099;%20&#1080;&#1079;%20&#1058;&#1044;%20&#1080;%20&#1090;&#1086;&#1088;&#1075;&#1086;&#1074;%20&#1057;&#1083;&#1077;&#1076;&#1091;&#1077;&#1090;%20&#1091;&#1095;&#1080;&#1090;&#1099;&#1074;&#1072;&#1090;&#1100;%20&#1074;%20&#1088;&#1086;&#1073;&#1086;&#1090;&#1077;/&#1094;&#1110;&#1082;&#1072;&#1074;&#1077;%20&#1079;%20&#1088;&#1110;&#1096;&#1077;&#1085;&#1100;%20&#1087;&#1086;%20&#1089;&#1082;&#1072;&#1088;&#1075;&#1072;&#1093;%20&#1040;&#1052;&#1050;&#1059;/&#1087;&#1086;&#1076;%20&#1087;&#1072;&#1088;&#1086;&#1083;&#1077;&#1084;/&#1084;&#1072;&#1090;&#1077;&#1088;&#1110;&#1072;&#1083;&#1100;&#1085;&#1086;-&#1090;&#1077;&#1093;&#1085;&#1110;&#1095;&#1085;&#1072;%20&#1073;&#1072;&#1079;&#1072;%20&#1087;&#1083;&#1086;&#1097;&#1077;&#1102;%204%20&#1084;2,%20&#1076;&#1086;&#1075;&#1086;&#1074;&#1110;&#1088;%20&#1085;&#1072;%20&#1079;&#1073;&#1077;&#1088;&#1077;&#1078;&#1077;&#1085;&#1085;&#1103;%20&#1085;&#1077;%20&#1087;&#1110;&#1076;&#1090;&#1074;&#1077;&#1088;&#1076;&#1078;&#1091;&#1108;%20&#1086;&#1088;&#1077;&#1085;&#1076;&#1091;%20&#1072;&#1073;&#1086;%20&#1085;&#1072;&#1081;&#1084;,%20&#8230;&#1085;&#1072;%20&#1088;&#1086;&#1089;&#1110;&#1081;&#1089;&#1100;&#1082;&#1110;&#1081;%20&#1084;&#1086;&#1074;&#1110;%20&#1073;&#1077;&#1079;%20&#1087;&#1077;&#1088;&#1077;&#1082;&#1083;&#1072;&#1076;&#1091;...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User_I</cp:lastModifiedBy>
  <cp:revision>19</cp:revision>
  <cp:lastPrinted>2016-04-26T11:49:00Z</cp:lastPrinted>
  <dcterms:created xsi:type="dcterms:W3CDTF">2016-04-21T08:36:00Z</dcterms:created>
  <dcterms:modified xsi:type="dcterms:W3CDTF">2022-07-12T09:07:00Z</dcterms:modified>
</cp:coreProperties>
</file>