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BC046A" w:rsidRDefault="00BC046A" w:rsidP="00BC046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ДОДАТОК № 1</w:t>
      </w:r>
    </w:p>
    <w:p w:rsidR="00BC046A" w:rsidRDefault="00BC046A" w:rsidP="00BC046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тендерної документації</w:t>
      </w:r>
    </w:p>
    <w:p w:rsidR="00BC046A" w:rsidRDefault="00BC046A" w:rsidP="00BC046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C046A">
        <w:rPr>
          <w:b/>
          <w:color w:val="000000"/>
          <w:sz w:val="27"/>
          <w:szCs w:val="27"/>
        </w:rPr>
        <w:t>ТЕНДЕРНА ПРОПОЗИЦІЯ</w:t>
      </w:r>
    </w:p>
    <w:p w:rsidR="00BC046A" w:rsidRPr="00BC046A" w:rsidRDefault="00BC046A" w:rsidP="00BC046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BC046A" w:rsidRPr="00BC046A" w:rsidRDefault="00BC046A" w:rsidP="00BC046A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BC046A">
        <w:rPr>
          <w:color w:val="000000"/>
        </w:rPr>
        <w:t>Уважно вивчивши тендерну документацію, згідно із технічними, якісними та кількісними характеристикам предмета закупівлі, іншими вимогами тендерної документації, ми надаємо свою тендерну пропозицію щодо участі у тендері на закупівлю по предмету:</w:t>
      </w:r>
    </w:p>
    <w:p w:rsidR="00BC046A" w:rsidRPr="00BC046A" w:rsidRDefault="00BC046A" w:rsidP="00BC046A">
      <w:pPr>
        <w:pStyle w:val="a3"/>
        <w:spacing w:before="0" w:beforeAutospacing="0" w:after="0" w:afterAutospacing="0"/>
        <w:rPr>
          <w:color w:val="000000"/>
        </w:rPr>
      </w:pPr>
      <w:r w:rsidRPr="00BC046A">
        <w:rPr>
          <w:color w:val="000000"/>
        </w:rPr>
        <w:t>______________________________________________________________________________</w:t>
      </w:r>
    </w:p>
    <w:p w:rsidR="00BC046A" w:rsidRPr="00BC046A" w:rsidRDefault="00BC046A" w:rsidP="00BC046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C046A">
        <w:rPr>
          <w:color w:val="000000"/>
        </w:rPr>
        <w:t>(назва предмета закупівлі)</w:t>
      </w:r>
    </w:p>
    <w:p w:rsidR="00BC046A" w:rsidRPr="00BC046A" w:rsidRDefault="00BC046A" w:rsidP="00BC046A">
      <w:pPr>
        <w:pStyle w:val="a3"/>
        <w:spacing w:before="0" w:beforeAutospacing="0" w:after="0" w:afterAutospacing="0"/>
        <w:rPr>
          <w:color w:val="000000"/>
        </w:rPr>
      </w:pPr>
      <w:r w:rsidRPr="00BC046A">
        <w:rPr>
          <w:color w:val="000000"/>
        </w:rPr>
        <w:t>______________________________________________________________________________</w:t>
      </w:r>
    </w:p>
    <w:p w:rsidR="00BC046A" w:rsidRPr="00BC046A" w:rsidRDefault="00BC046A" w:rsidP="00BC046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C046A">
        <w:rPr>
          <w:color w:val="000000"/>
        </w:rPr>
        <w:t>(назва замовника)</w:t>
      </w:r>
    </w:p>
    <w:p w:rsidR="00BC046A" w:rsidRPr="00BC046A" w:rsidRDefault="00BC046A" w:rsidP="00BC046A">
      <w:pPr>
        <w:pStyle w:val="a3"/>
        <w:spacing w:before="0" w:beforeAutospacing="0" w:after="0" w:afterAutospacing="0"/>
        <w:rPr>
          <w:color w:val="000000"/>
        </w:rPr>
      </w:pPr>
      <w:r w:rsidRPr="00BC046A">
        <w:rPr>
          <w:color w:val="000000"/>
        </w:rPr>
        <w:t>Повне найменування учасника____________________________________________________</w:t>
      </w:r>
    </w:p>
    <w:p w:rsidR="00BC046A" w:rsidRPr="00BC046A" w:rsidRDefault="00BC046A" w:rsidP="00BC046A">
      <w:pPr>
        <w:pStyle w:val="a3"/>
        <w:spacing w:before="0" w:beforeAutospacing="0" w:after="0" w:afterAutospacing="0"/>
        <w:rPr>
          <w:color w:val="000000"/>
        </w:rPr>
      </w:pPr>
      <w:r w:rsidRPr="00BC046A">
        <w:rPr>
          <w:color w:val="000000"/>
        </w:rPr>
        <w:t>Код ЄДРПОУ __________________________________________________________________</w:t>
      </w:r>
    </w:p>
    <w:p w:rsidR="00BC046A" w:rsidRPr="00BC046A" w:rsidRDefault="00BC046A" w:rsidP="00BC046A">
      <w:pPr>
        <w:pStyle w:val="a3"/>
        <w:spacing w:before="0" w:beforeAutospacing="0" w:after="0" w:afterAutospacing="0"/>
        <w:rPr>
          <w:color w:val="000000"/>
        </w:rPr>
      </w:pPr>
      <w:r w:rsidRPr="00BC046A">
        <w:rPr>
          <w:color w:val="000000"/>
        </w:rPr>
        <w:t>Розглянувши тендерну документацію на виконання зазначеного замовлення, ми маємо можливість та погоджуємося виконати вимоги замовника та договору на загальну суму:</w:t>
      </w:r>
    </w:p>
    <w:p w:rsidR="00BC046A" w:rsidRPr="00BC046A" w:rsidRDefault="00BC046A" w:rsidP="00BC046A">
      <w:pPr>
        <w:pStyle w:val="a3"/>
        <w:spacing w:before="0" w:beforeAutospacing="0" w:after="0" w:afterAutospacing="0"/>
        <w:rPr>
          <w:color w:val="000000"/>
        </w:rPr>
      </w:pPr>
      <w:r w:rsidRPr="00BC046A">
        <w:rPr>
          <w:color w:val="000000"/>
        </w:rPr>
        <w:t>_____________________________________________________________________</w:t>
      </w:r>
      <w:r>
        <w:rPr>
          <w:color w:val="000000"/>
        </w:rPr>
        <w:t>_______</w:t>
      </w:r>
      <w:r w:rsidRPr="00BC046A">
        <w:rPr>
          <w:color w:val="000000"/>
        </w:rPr>
        <w:t xml:space="preserve"> (з/без ПДВ*),</w:t>
      </w:r>
    </w:p>
    <w:p w:rsidR="00BC046A" w:rsidRPr="00BC046A" w:rsidRDefault="00BC046A" w:rsidP="00BC046A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BC046A">
        <w:rPr>
          <w:i/>
          <w:color w:val="000000"/>
        </w:rPr>
        <w:t>ціна тендерної пропозиції цифрами і прописом</w:t>
      </w: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7"/>
        <w:gridCol w:w="3486"/>
        <w:gridCol w:w="1239"/>
        <w:gridCol w:w="1239"/>
        <w:gridCol w:w="2040"/>
        <w:gridCol w:w="1858"/>
      </w:tblGrid>
      <w:tr w:rsidR="00BC046A" w:rsidRPr="003B22B6" w:rsidTr="004128EC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46A" w:rsidRPr="003B22B6" w:rsidRDefault="00BC046A" w:rsidP="004128EC">
            <w:pPr>
              <w:widowControl w:val="0"/>
              <w:jc w:val="center"/>
              <w:rPr>
                <w:bCs/>
                <w:sz w:val="20"/>
                <w:lang w:eastAsia="ar-SA"/>
              </w:rPr>
            </w:pPr>
            <w:r w:rsidRPr="003B22B6">
              <w:rPr>
                <w:bCs/>
                <w:sz w:val="20"/>
                <w:lang w:eastAsia="ar-SA"/>
              </w:rPr>
              <w:t xml:space="preserve">№ </w:t>
            </w:r>
            <w:proofErr w:type="spellStart"/>
            <w:r w:rsidRPr="003B22B6">
              <w:rPr>
                <w:bCs/>
                <w:sz w:val="20"/>
                <w:lang w:eastAsia="ar-SA"/>
              </w:rPr>
              <w:t>з</w:t>
            </w:r>
            <w:proofErr w:type="spellEnd"/>
            <w:r w:rsidRPr="003B22B6">
              <w:rPr>
                <w:bCs/>
                <w:sz w:val="20"/>
                <w:lang w:eastAsia="ar-SA"/>
              </w:rPr>
              <w:t>/</w:t>
            </w:r>
            <w:proofErr w:type="spellStart"/>
            <w:proofErr w:type="gramStart"/>
            <w:r w:rsidRPr="003B22B6">
              <w:rPr>
                <w:bCs/>
                <w:sz w:val="20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46A" w:rsidRPr="003B22B6" w:rsidRDefault="00BC046A" w:rsidP="004128EC">
            <w:pPr>
              <w:widowControl w:val="0"/>
              <w:jc w:val="center"/>
              <w:rPr>
                <w:bCs/>
                <w:sz w:val="20"/>
                <w:lang w:eastAsia="ar-SA"/>
              </w:rPr>
            </w:pPr>
            <w:proofErr w:type="spellStart"/>
            <w:r w:rsidRPr="003B22B6">
              <w:rPr>
                <w:b/>
                <w:bCs/>
                <w:sz w:val="20"/>
                <w:lang w:eastAsia="ar-SA"/>
              </w:rPr>
              <w:t>Найменування</w:t>
            </w:r>
            <w:proofErr w:type="spellEnd"/>
            <w:r w:rsidRPr="003B22B6">
              <w:rPr>
                <w:b/>
                <w:bCs/>
                <w:sz w:val="20"/>
                <w:lang w:eastAsia="ar-SA"/>
              </w:rPr>
              <w:t xml:space="preserve"> </w:t>
            </w:r>
            <w:proofErr w:type="spellStart"/>
            <w:r w:rsidRPr="003B22B6">
              <w:rPr>
                <w:b/>
                <w:bCs/>
                <w:sz w:val="20"/>
                <w:lang w:eastAsia="ar-SA"/>
              </w:rPr>
              <w:t>послуг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A" w:rsidRPr="003B22B6" w:rsidRDefault="00BC046A" w:rsidP="004128EC">
            <w:pPr>
              <w:widowControl w:val="0"/>
              <w:jc w:val="center"/>
              <w:rPr>
                <w:rFonts w:eastAsia="Arial"/>
                <w:b/>
                <w:sz w:val="20"/>
                <w:szCs w:val="20"/>
                <w:lang w:eastAsia="en-US"/>
              </w:rPr>
            </w:pPr>
            <w:proofErr w:type="spellStart"/>
            <w:r w:rsidRPr="003B22B6">
              <w:rPr>
                <w:rFonts w:eastAsia="Arial"/>
                <w:b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A" w:rsidRPr="003B22B6" w:rsidRDefault="00BC046A" w:rsidP="004128EC">
            <w:pPr>
              <w:widowControl w:val="0"/>
              <w:jc w:val="center"/>
              <w:rPr>
                <w:rFonts w:eastAsia="Arial"/>
                <w:b/>
                <w:sz w:val="20"/>
                <w:szCs w:val="20"/>
              </w:rPr>
            </w:pPr>
            <w:proofErr w:type="spellStart"/>
            <w:r w:rsidRPr="003B22B6">
              <w:rPr>
                <w:rFonts w:eastAsia="Arial"/>
                <w:b/>
                <w:sz w:val="20"/>
                <w:szCs w:val="20"/>
              </w:rPr>
              <w:t>Одиниця</w:t>
            </w:r>
            <w:proofErr w:type="spellEnd"/>
            <w:r w:rsidRPr="003B22B6">
              <w:rPr>
                <w:rFonts w:eastAsia="Arial"/>
                <w:b/>
                <w:sz w:val="20"/>
                <w:szCs w:val="20"/>
              </w:rPr>
              <w:t xml:space="preserve"> </w:t>
            </w:r>
            <w:proofErr w:type="spellStart"/>
            <w:r w:rsidRPr="003B22B6">
              <w:rPr>
                <w:rFonts w:eastAsia="Arial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46A" w:rsidRPr="003B22B6" w:rsidRDefault="00BC046A" w:rsidP="004128EC">
            <w:pPr>
              <w:widowControl w:val="0"/>
              <w:shd w:val="clear" w:color="auto" w:fill="FFFFFF"/>
              <w:jc w:val="center"/>
              <w:rPr>
                <w:b/>
                <w:iCs/>
                <w:spacing w:val="4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Ц</w:t>
            </w:r>
            <w:proofErr w:type="gram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іна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 xml:space="preserve"> за </w:t>
            </w:r>
            <w:proofErr w:type="spell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одиницю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виміру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грн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. в т.ч. ПДВ*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46A" w:rsidRPr="003B22B6" w:rsidRDefault="00BC046A" w:rsidP="004128EC">
            <w:pPr>
              <w:widowControl w:val="0"/>
              <w:shd w:val="clear" w:color="auto" w:fill="FFFFFF"/>
              <w:jc w:val="center"/>
              <w:rPr>
                <w:b/>
                <w:iCs/>
                <w:spacing w:val="4"/>
                <w:sz w:val="20"/>
                <w:szCs w:val="20"/>
                <w:lang w:eastAsia="ar-SA"/>
              </w:rPr>
            </w:pPr>
            <w:proofErr w:type="spell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Загальна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вартість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грн</w:t>
            </w:r>
            <w:proofErr w:type="spellEnd"/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.,</w:t>
            </w:r>
          </w:p>
          <w:p w:rsidR="00BC046A" w:rsidRPr="003B22B6" w:rsidRDefault="00BC046A" w:rsidP="004128EC">
            <w:pPr>
              <w:widowControl w:val="0"/>
              <w:shd w:val="clear" w:color="auto" w:fill="FFFFFF"/>
              <w:jc w:val="center"/>
              <w:rPr>
                <w:b/>
                <w:iCs/>
                <w:spacing w:val="4"/>
                <w:sz w:val="20"/>
                <w:szCs w:val="20"/>
                <w:lang w:eastAsia="ar-SA"/>
              </w:rPr>
            </w:pPr>
            <w:r w:rsidRPr="003B22B6">
              <w:rPr>
                <w:b/>
                <w:iCs/>
                <w:spacing w:val="4"/>
                <w:sz w:val="20"/>
                <w:szCs w:val="20"/>
                <w:lang w:eastAsia="ar-SA"/>
              </w:rPr>
              <w:t>в т.ч. ПДВ*</w:t>
            </w:r>
          </w:p>
        </w:tc>
      </w:tr>
      <w:tr w:rsidR="00BC046A" w:rsidRPr="003B22B6" w:rsidTr="004128EC">
        <w:trPr>
          <w:trHeight w:val="392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46A" w:rsidRPr="003B22B6" w:rsidRDefault="00BC046A" w:rsidP="004128EC">
            <w:pPr>
              <w:widowControl w:val="0"/>
              <w:jc w:val="center"/>
              <w:rPr>
                <w:rFonts w:eastAsia="Arial"/>
                <w:lang w:eastAsia="en-US"/>
              </w:rPr>
            </w:pPr>
            <w:r w:rsidRPr="003B22B6">
              <w:rPr>
                <w:rFonts w:eastAsia="Arial"/>
              </w:rPr>
              <w:t>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46A" w:rsidRPr="003B22B6" w:rsidRDefault="00BC046A" w:rsidP="004128EC">
            <w:pPr>
              <w:widowControl w:val="0"/>
              <w:autoSpaceDE w:val="0"/>
              <w:snapToGrid w:val="0"/>
              <w:rPr>
                <w:bCs/>
                <w:highlight w:val="yellow"/>
                <w:lang w:eastAsia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A" w:rsidRPr="003B22B6" w:rsidRDefault="00BC046A" w:rsidP="004128EC">
            <w:pPr>
              <w:widowControl w:val="0"/>
              <w:jc w:val="center"/>
              <w:rPr>
                <w:rFonts w:eastAsia="Arial"/>
                <w:highlight w:val="yellow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46A" w:rsidRPr="003B22B6" w:rsidRDefault="00BC046A" w:rsidP="004128EC">
            <w:pPr>
              <w:widowControl w:val="0"/>
              <w:jc w:val="center"/>
              <w:rPr>
                <w:lang w:eastAsia="ar-SA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46A" w:rsidRPr="003B22B6" w:rsidRDefault="00BC046A" w:rsidP="004128EC">
            <w:pPr>
              <w:widowControl w:val="0"/>
              <w:jc w:val="center"/>
              <w:rPr>
                <w:bCs/>
                <w:lang w:eastAsia="ar-SA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46A" w:rsidRPr="003B22B6" w:rsidRDefault="00BC046A" w:rsidP="004128EC">
            <w:pPr>
              <w:widowControl w:val="0"/>
              <w:jc w:val="center"/>
              <w:rPr>
                <w:bCs/>
                <w:lang w:eastAsia="ar-SA"/>
              </w:rPr>
            </w:pPr>
          </w:p>
        </w:tc>
      </w:tr>
    </w:tbl>
    <w:p w:rsidR="00BC046A" w:rsidRDefault="00BC046A" w:rsidP="00BC046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BC046A">
        <w:rPr>
          <w:color w:val="000000"/>
          <w:sz w:val="22"/>
          <w:szCs w:val="22"/>
        </w:rPr>
        <w:t>*Додатком до тендерної пропозиції є Розрахунок вартості надання послуг (калькуляція / та або розрахунок договірної ціни та ) за 1(один) місяць відповідно до переліку послуг зазначених у технічному завданні (Додаток 4ТД) з урахуванням всіх податків, матеріалів, транспортування, зборів та інших витрат та кошторисний розрахунок на загальну суму тендерної пропозиції</w:t>
      </w:r>
    </w:p>
    <w:p w:rsidR="00BC046A" w:rsidRPr="00BC046A" w:rsidRDefault="00BC046A" w:rsidP="00BC046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BC046A" w:rsidRPr="00BC046A" w:rsidRDefault="00BC046A" w:rsidP="00BC046A">
      <w:pPr>
        <w:pStyle w:val="a3"/>
        <w:spacing w:before="0" w:beforeAutospacing="0" w:after="0" w:afterAutospacing="0"/>
        <w:rPr>
          <w:color w:val="000000"/>
        </w:rPr>
      </w:pPr>
      <w:r w:rsidRPr="00BC046A">
        <w:rPr>
          <w:color w:val="000000"/>
        </w:rPr>
        <w:t>цифрами ²___________________________________________, у тому числі ПДВ¹</w:t>
      </w:r>
    </w:p>
    <w:p w:rsidR="00BC046A" w:rsidRPr="00BC046A" w:rsidRDefault="00BC046A" w:rsidP="00BC046A">
      <w:pPr>
        <w:pStyle w:val="a3"/>
        <w:spacing w:before="0" w:beforeAutospacing="0" w:after="0" w:afterAutospacing="0"/>
        <w:rPr>
          <w:color w:val="000000"/>
        </w:rPr>
      </w:pPr>
      <w:r w:rsidRPr="00BC046A">
        <w:rPr>
          <w:color w:val="000000"/>
        </w:rPr>
        <w:t>словами ___________________________________________, у тому числі ПДВ¹.</w:t>
      </w:r>
    </w:p>
    <w:p w:rsidR="00BC046A" w:rsidRPr="001F7764" w:rsidRDefault="00BC046A" w:rsidP="00BC046A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C046A" w:rsidRPr="001F7764" w:rsidRDefault="00BC046A" w:rsidP="00BC046A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C046A" w:rsidRPr="001F7764" w:rsidRDefault="00BC046A" w:rsidP="00BC046A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C046A" w:rsidRPr="001F7764" w:rsidRDefault="00BC046A" w:rsidP="00BC046A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C046A" w:rsidRPr="001F7764" w:rsidRDefault="00BC046A" w:rsidP="00BC046A">
      <w:pPr>
        <w:jc w:val="both"/>
        <w:rPr>
          <w:sz w:val="20"/>
          <w:szCs w:val="20"/>
          <w:lang w:val="uk-UA"/>
        </w:rPr>
      </w:pPr>
    </w:p>
    <w:p w:rsidR="00BC046A" w:rsidRPr="001F7764" w:rsidRDefault="00BC046A" w:rsidP="00BC046A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C046A" w:rsidRPr="001F7764" w:rsidRDefault="00BC046A" w:rsidP="00BC046A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BC046A" w:rsidRPr="002079F4" w:rsidRDefault="00BC046A" w:rsidP="00BC046A">
      <w:pPr>
        <w:ind w:firstLine="284"/>
        <w:jc w:val="both"/>
        <w:rPr>
          <w:b/>
          <w:i/>
          <w:lang w:val="uk-UA"/>
        </w:rPr>
      </w:pPr>
      <w:r w:rsidRPr="002079F4">
        <w:rPr>
          <w:b/>
          <w:i/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C046A" w:rsidRPr="002079F4" w:rsidRDefault="00BC046A" w:rsidP="00BC046A">
      <w:pPr>
        <w:jc w:val="both"/>
        <w:rPr>
          <w:b/>
          <w:i/>
          <w:iCs/>
          <w:lang w:val="uk-UA"/>
        </w:rPr>
      </w:pPr>
    </w:p>
    <w:p w:rsidR="00BC046A" w:rsidRPr="001F7764" w:rsidRDefault="00BC046A" w:rsidP="00BC046A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C046A" w:rsidRPr="001F7764" w:rsidRDefault="00BC046A" w:rsidP="00BC046A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C046A" w:rsidRPr="001F7764" w:rsidRDefault="00BC046A" w:rsidP="00BC046A">
      <w:pPr>
        <w:ind w:right="196"/>
        <w:jc w:val="right"/>
        <w:rPr>
          <w:b/>
        </w:rPr>
      </w:pPr>
    </w:p>
    <w:p w:rsidR="00BB0FB6" w:rsidRPr="00BC046A" w:rsidRDefault="00BB0FB6" w:rsidP="00BB0FB6">
      <w:pPr>
        <w:ind w:right="196"/>
        <w:jc w:val="right"/>
        <w:rPr>
          <w:b/>
          <w:lang w:val="uk-UA"/>
        </w:rPr>
      </w:pPr>
    </w:p>
    <w:sectPr w:rsidR="00BB0FB6" w:rsidRPr="00BC046A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65353"/>
    <w:rsid w:val="001042EF"/>
    <w:rsid w:val="001B06C5"/>
    <w:rsid w:val="001C7B63"/>
    <w:rsid w:val="001E133F"/>
    <w:rsid w:val="002079F4"/>
    <w:rsid w:val="00217DB8"/>
    <w:rsid w:val="00234B48"/>
    <w:rsid w:val="00327565"/>
    <w:rsid w:val="00380200"/>
    <w:rsid w:val="003D5F8F"/>
    <w:rsid w:val="003F191A"/>
    <w:rsid w:val="00420731"/>
    <w:rsid w:val="00473674"/>
    <w:rsid w:val="004E027F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7975"/>
    <w:rsid w:val="007050EC"/>
    <w:rsid w:val="00776231"/>
    <w:rsid w:val="00785F4C"/>
    <w:rsid w:val="007B1FB3"/>
    <w:rsid w:val="007B437D"/>
    <w:rsid w:val="0081266E"/>
    <w:rsid w:val="00881EB4"/>
    <w:rsid w:val="008A1838"/>
    <w:rsid w:val="00914270"/>
    <w:rsid w:val="009859C2"/>
    <w:rsid w:val="009B27FC"/>
    <w:rsid w:val="00A4030A"/>
    <w:rsid w:val="00A464E9"/>
    <w:rsid w:val="00A64A07"/>
    <w:rsid w:val="00B51470"/>
    <w:rsid w:val="00B913B2"/>
    <w:rsid w:val="00BB0FB6"/>
    <w:rsid w:val="00BC046A"/>
    <w:rsid w:val="00BE5B94"/>
    <w:rsid w:val="00C4226B"/>
    <w:rsid w:val="00CB073F"/>
    <w:rsid w:val="00CB10E4"/>
    <w:rsid w:val="00CE7B05"/>
    <w:rsid w:val="00CF3A9C"/>
    <w:rsid w:val="00DB15FD"/>
    <w:rsid w:val="00DF4FE8"/>
    <w:rsid w:val="00E05439"/>
    <w:rsid w:val="00EB25C1"/>
    <w:rsid w:val="00ED648E"/>
    <w:rsid w:val="00F03210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C046A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1578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2024-01-12T13:44:00Z</cp:lastPrinted>
  <dcterms:created xsi:type="dcterms:W3CDTF">2023-01-16T09:12:00Z</dcterms:created>
  <dcterms:modified xsi:type="dcterms:W3CDTF">2024-03-08T08:39:00Z</dcterms:modified>
</cp:coreProperties>
</file>