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B" w:rsidRDefault="00816CE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D51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50005B" w:rsidRDefault="00816CE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005B" w:rsidRDefault="00816C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0005B" w:rsidRDefault="005000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50005B" w:rsidRDefault="0081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0005B" w:rsidRDefault="00B8436A" w:rsidP="00B8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8436A">
        <w:rPr>
          <w:rFonts w:ascii="Times New Roman" w:eastAsia="Times New Roman" w:hAnsi="Times New Roman"/>
          <w:b/>
          <w:color w:val="000000"/>
          <w:sz w:val="24"/>
          <w:szCs w:val="24"/>
        </w:rPr>
        <w:t>«Поточний ремонт дорожнього покриття на перехресті вул. Першотравневої та вул. Героїв Небесної Сотні в смт.Глибока Чернівецького району Чернівецької області»</w:t>
      </w:r>
    </w:p>
    <w:p w:rsidR="00B8436A" w:rsidRPr="00B8436A" w:rsidRDefault="00B8436A" w:rsidP="00B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tbl>
      <w:tblPr>
        <w:tblStyle w:val="af2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53"/>
        <w:gridCol w:w="5528"/>
      </w:tblGrid>
      <w:tr w:rsidR="0050005B" w:rsidTr="008462F7">
        <w:trPr>
          <w:cantSplit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Default="0066637F" w:rsidP="00666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31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«Поточний ремонт дорожнього покриття на перехресті вул. Першотравневої та вул. </w:t>
            </w:r>
            <w:r w:rsidR="00760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Героїв </w:t>
            </w:r>
            <w:r w:rsidRPr="00F31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Небесної Сотні в смт.Глибока Чернівецького району Чернівецької області» </w:t>
            </w:r>
          </w:p>
        </w:tc>
      </w:tr>
      <w:tr w:rsidR="0050005B" w:rsidTr="008462F7">
        <w:trPr>
          <w:cantSplit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Default="0066637F" w:rsidP="00666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31400">
              <w:rPr>
                <w:rFonts w:ascii="Times New Roman" w:hAnsi="Times New Roman"/>
                <w:sz w:val="24"/>
                <w:szCs w:val="24"/>
              </w:rPr>
              <w:t>45230000-8 «Будівництво трубопроводів, ліній зв’язку та електропередач, шосе, доріг, аеродромів і залізничних доріг; вирівнювання поверхонь»</w:t>
            </w:r>
          </w:p>
        </w:tc>
      </w:tr>
      <w:tr w:rsidR="0050005B" w:rsidTr="008462F7">
        <w:trPr>
          <w:cantSplit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Pr="008462F7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</w:rPr>
              <w:t>/ Обсяг надання послуг / Обсяг виконання робіт</w:t>
            </w:r>
          </w:p>
          <w:p w:rsidR="00816CEB" w:rsidRPr="008462F7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Pr="00EE72E2" w:rsidRDefault="00EE72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3381</w:t>
            </w:r>
            <w:r w:rsidR="0066637F"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м.кв.</w:t>
            </w:r>
          </w:p>
        </w:tc>
      </w:tr>
      <w:tr w:rsidR="0050005B" w:rsidTr="008462F7">
        <w:trPr>
          <w:cantSplit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Pr="008462F7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</w:rPr>
              <w:t>/ надання послуг / виконання робіт</w:t>
            </w:r>
          </w:p>
          <w:p w:rsidR="0050005B" w:rsidRPr="008462F7" w:rsidRDefault="00500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Default="0066637F" w:rsidP="007605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31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ерехрест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F31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вул. Першотравневої та вул. </w:t>
            </w:r>
            <w:r w:rsidR="00760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Героїв </w:t>
            </w:r>
            <w:r w:rsidRPr="00F31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Небесної Сотні в смт.Глибока Чернівецького району Чернівецької області</w:t>
            </w:r>
          </w:p>
        </w:tc>
      </w:tr>
      <w:tr w:rsidR="0050005B" w:rsidTr="008462F7">
        <w:trPr>
          <w:cantSplit/>
          <w:tblHeader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Pr="008462F7" w:rsidRDefault="0081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  <w:r w:rsidRPr="008462F7">
              <w:rPr>
                <w:rFonts w:ascii="Times New Roman" w:eastAsia="Times New Roman" w:hAnsi="Times New Roman" w:cs="Times New Roman"/>
                <w:sz w:val="24"/>
                <w:szCs w:val="24"/>
              </w:rPr>
              <w:t>/ надання послуг / виконання робіт</w:t>
            </w:r>
          </w:p>
          <w:p w:rsidR="0050005B" w:rsidRPr="008462F7" w:rsidRDefault="00500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B" w:rsidRPr="00EE72E2" w:rsidRDefault="00816CEB" w:rsidP="0066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66637F"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 грудня</w:t>
            </w:r>
            <w:r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</w:t>
            </w:r>
            <w:r w:rsidR="0066637F" w:rsidRPr="00EE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EE72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EE72E2" w:rsidRDefault="00EE72E2" w:rsidP="00EE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03" w:rsidRPr="00245803" w:rsidRDefault="00245803" w:rsidP="00EE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03">
        <w:rPr>
          <w:rFonts w:ascii="Times New Roman" w:hAnsi="Times New Roman" w:cs="Times New Roman"/>
          <w:b/>
          <w:sz w:val="28"/>
          <w:szCs w:val="28"/>
        </w:rPr>
        <w:t>Технічне завдання</w:t>
      </w:r>
    </w:p>
    <w:p w:rsidR="0050005B" w:rsidRPr="00245803" w:rsidRDefault="00245803" w:rsidP="00EE72E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uk-UA"/>
        </w:rPr>
      </w:pPr>
      <w:r w:rsidRPr="00245803">
        <w:rPr>
          <w:rFonts w:ascii="Times New Roman" w:hAnsi="Times New Roman" w:cs="Times New Roman"/>
          <w:spacing w:val="-3"/>
          <w:sz w:val="24"/>
          <w:szCs w:val="24"/>
          <w:lang w:eastAsia="uk-UA"/>
        </w:rPr>
        <w:t>Умови виконання робіт:</w:t>
      </w:r>
    </w:p>
    <w:tbl>
      <w:tblPr>
        <w:tblStyle w:val="a7"/>
        <w:tblW w:w="0" w:type="auto"/>
        <w:tblLook w:val="04A0"/>
      </w:tblPr>
      <w:tblGrid>
        <w:gridCol w:w="534"/>
        <w:gridCol w:w="5103"/>
        <w:gridCol w:w="1417"/>
        <w:gridCol w:w="1418"/>
        <w:gridCol w:w="1382"/>
      </w:tblGrid>
      <w:tr w:rsidR="00245803" w:rsidTr="008508D9">
        <w:tc>
          <w:tcPr>
            <w:tcW w:w="534" w:type="dxa"/>
          </w:tcPr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5103" w:type="dxa"/>
          </w:tcPr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Найменування робіт і витрат</w:t>
            </w:r>
          </w:p>
        </w:tc>
        <w:tc>
          <w:tcPr>
            <w:tcW w:w="1417" w:type="dxa"/>
          </w:tcPr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Одиниця</w:t>
            </w:r>
          </w:p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виміру</w:t>
            </w:r>
          </w:p>
        </w:tc>
        <w:tc>
          <w:tcPr>
            <w:tcW w:w="1418" w:type="dxa"/>
          </w:tcPr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Кількість</w:t>
            </w:r>
          </w:p>
        </w:tc>
        <w:tc>
          <w:tcPr>
            <w:tcW w:w="1382" w:type="dxa"/>
          </w:tcPr>
          <w:p w:rsidR="00245803" w:rsidRPr="005924C2" w:rsidRDefault="00245803" w:rsidP="002458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24C2">
              <w:rPr>
                <w:rFonts w:ascii="Times New Roman" w:hAnsi="Times New Roman" w:cs="Times New Roman"/>
                <w:lang w:eastAsia="en-US"/>
              </w:rPr>
              <w:t>Примітка</w:t>
            </w:r>
          </w:p>
        </w:tc>
      </w:tr>
      <w:tr w:rsidR="00245803" w:rsidTr="008508D9">
        <w:tc>
          <w:tcPr>
            <w:tcW w:w="534" w:type="dxa"/>
          </w:tcPr>
          <w:p w:rsidR="00245803" w:rsidRPr="008508D9" w:rsidRDefault="00245803" w:rsidP="00245803">
            <w:pPr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5103" w:type="dxa"/>
          </w:tcPr>
          <w:p w:rsidR="00245803" w:rsidRPr="008508D9" w:rsidRDefault="00245803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 xml:space="preserve">Улаштування дорожніх корит </w:t>
            </w:r>
            <w:proofErr w:type="spellStart"/>
            <w:r w:rsidRPr="008508D9">
              <w:rPr>
                <w:rFonts w:ascii="Times New Roman" w:hAnsi="Times New Roman" w:cs="Times New Roman"/>
              </w:rPr>
              <w:t>коритного</w:t>
            </w:r>
            <w:proofErr w:type="spellEnd"/>
            <w:r w:rsidRPr="008508D9">
              <w:rPr>
                <w:rFonts w:ascii="Times New Roman" w:hAnsi="Times New Roman" w:cs="Times New Roman"/>
              </w:rPr>
              <w:t xml:space="preserve"> профілю з застосуванням екскаваторів, глибина корита до 250 мм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245803" w:rsidRPr="008508D9" w:rsidRDefault="00245803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245803" w:rsidRPr="008508D9" w:rsidRDefault="00245803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382" w:type="dxa"/>
          </w:tcPr>
          <w:p w:rsidR="00245803" w:rsidRDefault="00245803" w:rsidP="002458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5803" w:rsidTr="008508D9">
        <w:tc>
          <w:tcPr>
            <w:tcW w:w="534" w:type="dxa"/>
          </w:tcPr>
          <w:p w:rsidR="00245803" w:rsidRPr="008508D9" w:rsidRDefault="008508D9" w:rsidP="0024580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5103" w:type="dxa"/>
          </w:tcPr>
          <w:p w:rsidR="00245803" w:rsidRPr="008508D9" w:rsidRDefault="00245803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Улаштування підстильних та вирівнювальних шарів основи із щебеню шлакового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245803" w:rsidRPr="008508D9" w:rsidRDefault="00245803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мЗ</w:t>
            </w:r>
            <w:proofErr w:type="spellEnd"/>
          </w:p>
        </w:tc>
        <w:tc>
          <w:tcPr>
            <w:tcW w:w="1418" w:type="dxa"/>
          </w:tcPr>
          <w:p w:rsidR="00245803" w:rsidRPr="008508D9" w:rsidRDefault="00245803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382" w:type="dxa"/>
          </w:tcPr>
          <w:p w:rsidR="00245803" w:rsidRDefault="00245803" w:rsidP="002458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Ремонт окремих ділянок цегляних горловин оглядових каналізаційних колодязів без заміни люка/</w:t>
            </w:r>
            <w:proofErr w:type="spellStart"/>
            <w:r w:rsidRPr="008508D9">
              <w:rPr>
                <w:rFonts w:ascii="Times New Roman" w:hAnsi="Times New Roman" w:cs="Times New Roman"/>
              </w:rPr>
              <w:t>грат</w:t>
            </w:r>
            <w:proofErr w:type="spellEnd"/>
            <w:r w:rsidRPr="008508D9">
              <w:rPr>
                <w:rFonts w:ascii="Times New Roman" w:hAnsi="Times New Roman" w:cs="Times New Roman"/>
              </w:rPr>
              <w:t>, поверхня без твердого покриття</w:t>
            </w:r>
          </w:p>
        </w:tc>
        <w:tc>
          <w:tcPr>
            <w:tcW w:w="1417" w:type="dxa"/>
          </w:tcPr>
          <w:p w:rsidR="00363CF5" w:rsidRPr="008508D9" w:rsidRDefault="00363CF5" w:rsidP="008462F7">
            <w:pPr>
              <w:pStyle w:val="6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колодязь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Ямковий ремонт асфальтобетонного покриття доріг одношарового товщиною 50 мм, площею ремонту до 5 м2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Розливання в'яжучих матеріалів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0,142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Улаштування вирівнювального шару з асфальтобетонної суміші із застосуванням укладальників асфальтобетону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112,45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Розливання в'яжучих матеріалів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0,142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Улаштування покриттів товщиною 4 см із гарячих асфальтобетонних сумішей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На кожні 0,5 см зміни товщини шару додавати або виключати до норми 18-43-1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Розливання в'яжучих матеріалів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0,288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Улаштування вирівнювального шару з асфальтобетонної суміші із застосуванням укладальників асфальтобетону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227,3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Розливання в'яжучих матеріалів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0,288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CF5" w:rsidTr="008508D9">
        <w:tc>
          <w:tcPr>
            <w:tcW w:w="534" w:type="dxa"/>
          </w:tcPr>
          <w:p w:rsidR="00363CF5" w:rsidRPr="008508D9" w:rsidRDefault="008508D9" w:rsidP="00363C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5103" w:type="dxa"/>
          </w:tcPr>
          <w:p w:rsidR="00363CF5" w:rsidRPr="008508D9" w:rsidRDefault="00363CF5" w:rsidP="008508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08D9">
              <w:rPr>
                <w:rFonts w:ascii="Times New Roman" w:hAnsi="Times New Roman" w:cs="Times New Roman"/>
              </w:rPr>
              <w:t>Улаштування покриттів товщиною 4 см із гарячих асфальтобетонних сумішей [на одній половині проїжджої частини при систематичному русі транспорту на другій]</w:t>
            </w:r>
          </w:p>
        </w:tc>
        <w:tc>
          <w:tcPr>
            <w:tcW w:w="1417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418" w:type="dxa"/>
          </w:tcPr>
          <w:p w:rsidR="00363CF5" w:rsidRPr="008508D9" w:rsidRDefault="00363CF5" w:rsidP="008508D9">
            <w:pPr>
              <w:pStyle w:val="6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8D9">
              <w:rPr>
                <w:rFonts w:ascii="Times New Roman" w:hAnsi="Times New Roman" w:cs="Times New Roman"/>
                <w:sz w:val="22"/>
                <w:szCs w:val="22"/>
              </w:rPr>
              <w:t>2436</w:t>
            </w:r>
          </w:p>
        </w:tc>
        <w:tc>
          <w:tcPr>
            <w:tcW w:w="1382" w:type="dxa"/>
          </w:tcPr>
          <w:p w:rsidR="00363CF5" w:rsidRDefault="00363CF5" w:rsidP="00363C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5803" w:rsidRDefault="00245803" w:rsidP="002458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45803" w:rsidSect="00D51AE1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A18"/>
    <w:multiLevelType w:val="multilevel"/>
    <w:tmpl w:val="48764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05B"/>
    <w:rsid w:val="00111978"/>
    <w:rsid w:val="001D020F"/>
    <w:rsid w:val="00245803"/>
    <w:rsid w:val="00363CF5"/>
    <w:rsid w:val="0050005B"/>
    <w:rsid w:val="0066637F"/>
    <w:rsid w:val="0071778A"/>
    <w:rsid w:val="007605CD"/>
    <w:rsid w:val="007B43C5"/>
    <w:rsid w:val="00816CEB"/>
    <w:rsid w:val="008462F7"/>
    <w:rsid w:val="008508D9"/>
    <w:rsid w:val="00AE33BC"/>
    <w:rsid w:val="00B8436A"/>
    <w:rsid w:val="00D51AE1"/>
    <w:rsid w:val="00DF6B1F"/>
    <w:rsid w:val="00EE72E2"/>
    <w:rsid w:val="00F7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000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00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00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000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000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000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005B"/>
  </w:style>
  <w:style w:type="table" w:customStyle="1" w:styleId="TableNormal">
    <w:name w:val="Table Normal"/>
    <w:rsid w:val="00500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000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0005B"/>
  </w:style>
  <w:style w:type="table" w:customStyle="1" w:styleId="TableNormal0">
    <w:name w:val="Table Normal"/>
    <w:rsid w:val="0050005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00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000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000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 Indent"/>
    <w:basedOn w:val="a"/>
    <w:link w:val="af6"/>
    <w:rsid w:val="0024580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458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60"/>
    <w:rsid w:val="0024580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Основной текст6"/>
    <w:basedOn w:val="a"/>
    <w:link w:val="af7"/>
    <w:rsid w:val="00245803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8"/>
      <w:szCs w:val="18"/>
    </w:rPr>
  </w:style>
  <w:style w:type="character" w:customStyle="1" w:styleId="40">
    <w:name w:val="Основной текст4"/>
    <w:basedOn w:val="af7"/>
    <w:rsid w:val="00363CF5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9</cp:revision>
  <dcterms:created xsi:type="dcterms:W3CDTF">2022-08-17T14:44:00Z</dcterms:created>
  <dcterms:modified xsi:type="dcterms:W3CDTF">2023-11-22T10:33:00Z</dcterms:modified>
</cp:coreProperties>
</file>