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F3D5" w14:textId="257CB924" w:rsidR="002F1581" w:rsidRPr="00D80D27" w:rsidRDefault="002F1581" w:rsidP="002F1581">
      <w:pPr>
        <w:jc w:val="center"/>
        <w:rPr>
          <w:rFonts w:ascii="Times New Roman" w:eastAsia="Calibri" w:hAnsi="Times New Roman" w:cs="Times New Roman"/>
          <w:b/>
          <w:bCs/>
          <w:caps/>
          <w:lang w:val="uk-UA" w:eastAsia="uk-UA"/>
        </w:rPr>
      </w:pPr>
      <w:r w:rsidRPr="00D80D27">
        <w:rPr>
          <w:rFonts w:ascii="Times New Roman" w:eastAsia="Calibri" w:hAnsi="Times New Roman" w:cs="Times New Roman"/>
          <w:b/>
          <w:bCs/>
          <w:lang w:val="uk-UA" w:eastAsia="uk-UA"/>
        </w:rPr>
        <w:t>ДОГОВ</w:t>
      </w:r>
      <w:r w:rsidR="00B626F7" w:rsidRPr="00D80D27">
        <w:rPr>
          <w:rFonts w:ascii="Times New Roman" w:eastAsia="Calibri" w:hAnsi="Times New Roman" w:cs="Times New Roman"/>
          <w:b/>
          <w:bCs/>
          <w:lang w:val="uk-UA" w:eastAsia="uk-UA"/>
        </w:rPr>
        <w:t>О</w:t>
      </w:r>
      <w:r w:rsidR="00913F46" w:rsidRPr="00D80D27">
        <w:rPr>
          <w:rFonts w:ascii="Times New Roman" w:eastAsia="Calibri" w:hAnsi="Times New Roman" w:cs="Times New Roman"/>
          <w:b/>
          <w:bCs/>
          <w:lang w:val="uk-UA" w:eastAsia="uk-UA"/>
        </w:rPr>
        <w:t>Р</w:t>
      </w:r>
      <w:r w:rsidR="00425D3B" w:rsidRPr="00D80D27">
        <w:rPr>
          <w:rFonts w:ascii="Times New Roman" w:eastAsia="Calibri" w:hAnsi="Times New Roman" w:cs="Times New Roman"/>
          <w:b/>
          <w:bCs/>
          <w:lang w:val="uk-UA" w:eastAsia="uk-UA"/>
        </w:rPr>
        <w:t xml:space="preserve">  </w:t>
      </w:r>
      <w:r w:rsidR="00913E39" w:rsidRPr="00D80D27">
        <w:rPr>
          <w:rFonts w:ascii="Times New Roman" w:eastAsia="Calibri" w:hAnsi="Times New Roman" w:cs="Times New Roman"/>
          <w:b/>
          <w:bCs/>
          <w:lang w:val="uk-UA" w:eastAsia="uk-UA"/>
        </w:rPr>
        <w:t>(ПРО</w:t>
      </w:r>
      <w:r w:rsidR="00E8427C" w:rsidRPr="00D80D27">
        <w:rPr>
          <w:rFonts w:ascii="Times New Roman" w:eastAsia="Calibri" w:hAnsi="Times New Roman" w:cs="Times New Roman"/>
          <w:b/>
          <w:bCs/>
          <w:lang w:val="uk-UA" w:eastAsia="uk-UA"/>
        </w:rPr>
        <w:t>Е</w:t>
      </w:r>
      <w:r w:rsidR="00913E39" w:rsidRPr="00D80D27">
        <w:rPr>
          <w:rFonts w:ascii="Times New Roman" w:eastAsia="Calibri" w:hAnsi="Times New Roman" w:cs="Times New Roman"/>
          <w:b/>
          <w:bCs/>
          <w:lang w:val="uk-UA" w:eastAsia="uk-UA"/>
        </w:rPr>
        <w:t>КТ)</w:t>
      </w: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841693" w:rsidRPr="00D80D27" w14:paraId="491FD1B5" w14:textId="77777777" w:rsidTr="0044701A">
        <w:trPr>
          <w:trHeight w:val="538"/>
        </w:trPr>
        <w:tc>
          <w:tcPr>
            <w:tcW w:w="1728" w:type="dxa"/>
            <w:tcBorders>
              <w:top w:val="nil"/>
              <w:left w:val="nil"/>
              <w:bottom w:val="nil"/>
              <w:right w:val="nil"/>
            </w:tcBorders>
          </w:tcPr>
          <w:p w14:paraId="046CEC14" w14:textId="77777777" w:rsidR="002F1581" w:rsidRPr="00D80D27" w:rsidRDefault="002F1581" w:rsidP="002F1581">
            <w:pPr>
              <w:jc w:val="both"/>
              <w:rPr>
                <w:rFonts w:ascii="Times New Roman" w:eastAsia="Calibri" w:hAnsi="Times New Roman" w:cs="Times New Roman"/>
                <w:b/>
                <w:lang w:val="uk-UA" w:eastAsia="uk-UA"/>
              </w:rPr>
            </w:pPr>
            <w:r w:rsidRPr="00D80D27">
              <w:rPr>
                <w:rFonts w:ascii="Times New Roman" w:eastAsia="Calibri" w:hAnsi="Times New Roman" w:cs="Times New Roman"/>
                <w:b/>
                <w:lang w:val="uk-UA" w:eastAsia="uk-UA"/>
              </w:rPr>
              <w:t>м. Одеса</w:t>
            </w:r>
          </w:p>
        </w:tc>
        <w:tc>
          <w:tcPr>
            <w:tcW w:w="9025" w:type="dxa"/>
            <w:tcBorders>
              <w:top w:val="nil"/>
              <w:left w:val="nil"/>
              <w:bottom w:val="nil"/>
              <w:right w:val="nil"/>
            </w:tcBorders>
          </w:tcPr>
          <w:p w14:paraId="61A9697F" w14:textId="1038E34B" w:rsidR="002F1581" w:rsidRPr="00D80D27" w:rsidRDefault="00913E39" w:rsidP="002F1581">
            <w:pPr>
              <w:ind w:firstLine="284"/>
              <w:jc w:val="center"/>
              <w:rPr>
                <w:rFonts w:ascii="Times New Roman" w:eastAsia="Calibri" w:hAnsi="Times New Roman" w:cs="Times New Roman"/>
                <w:b/>
                <w:lang w:val="uk-UA" w:eastAsia="uk-UA"/>
              </w:rPr>
            </w:pPr>
            <w:r w:rsidRPr="00D80D27">
              <w:rPr>
                <w:rFonts w:ascii="Times New Roman" w:eastAsia="Calibri" w:hAnsi="Times New Roman" w:cs="Times New Roman"/>
                <w:b/>
                <w:lang w:val="uk-UA" w:eastAsia="uk-UA"/>
              </w:rPr>
              <w:t xml:space="preserve">                                                          </w:t>
            </w:r>
            <w:r w:rsidR="00425D3B" w:rsidRPr="00D80D27">
              <w:rPr>
                <w:rFonts w:ascii="Times New Roman" w:eastAsia="Calibri" w:hAnsi="Times New Roman" w:cs="Times New Roman"/>
                <w:b/>
                <w:lang w:val="uk-UA" w:eastAsia="uk-UA"/>
              </w:rPr>
              <w:t>«___» _____________202</w:t>
            </w:r>
            <w:r w:rsidRPr="00D80D27">
              <w:rPr>
                <w:rFonts w:ascii="Times New Roman" w:eastAsia="Calibri" w:hAnsi="Times New Roman" w:cs="Times New Roman"/>
                <w:b/>
                <w:lang w:val="uk-UA" w:eastAsia="uk-UA"/>
              </w:rPr>
              <w:t>4</w:t>
            </w:r>
            <w:r w:rsidR="00425D3B" w:rsidRPr="00D80D27">
              <w:rPr>
                <w:rFonts w:ascii="Times New Roman" w:eastAsia="Calibri" w:hAnsi="Times New Roman" w:cs="Times New Roman"/>
                <w:b/>
                <w:lang w:val="uk-UA" w:eastAsia="uk-UA"/>
              </w:rPr>
              <w:t>р.</w:t>
            </w:r>
            <w:r w:rsidR="002F1581" w:rsidRPr="00D80D27">
              <w:rPr>
                <w:rFonts w:ascii="Times New Roman" w:eastAsia="Calibri" w:hAnsi="Times New Roman" w:cs="Times New Roman"/>
                <w:b/>
                <w:lang w:val="uk-UA" w:eastAsia="uk-UA"/>
              </w:rPr>
              <w:t xml:space="preserve">                                                           </w:t>
            </w:r>
          </w:p>
          <w:p w14:paraId="3B4109C0" w14:textId="77777777" w:rsidR="002F1581" w:rsidRPr="00D80D27" w:rsidRDefault="002F1581" w:rsidP="002F1581">
            <w:pPr>
              <w:ind w:firstLine="284"/>
              <w:jc w:val="center"/>
              <w:rPr>
                <w:rFonts w:ascii="Times New Roman" w:eastAsia="Calibri" w:hAnsi="Times New Roman" w:cs="Times New Roman"/>
                <w:b/>
                <w:lang w:val="uk-UA" w:eastAsia="uk-UA"/>
              </w:rPr>
            </w:pPr>
          </w:p>
        </w:tc>
      </w:tr>
    </w:tbl>
    <w:p w14:paraId="3DFB45FC" w14:textId="1BDD5FAC" w:rsidR="002F1581" w:rsidRPr="00D80D27" w:rsidRDefault="00C616D1" w:rsidP="002F1581">
      <w:pPr>
        <w:jc w:val="both"/>
        <w:rPr>
          <w:rFonts w:ascii="Times New Roman" w:eastAsia="Calibri" w:hAnsi="Times New Roman" w:cs="Times New Roman"/>
          <w:lang w:val="uk-UA" w:eastAsia="uk-UA"/>
        </w:rPr>
      </w:pPr>
      <w:r w:rsidRPr="00D80D27">
        <w:rPr>
          <w:rStyle w:val="docdata"/>
          <w:rFonts w:ascii="Times New Roman" w:hAnsi="Times New Roman" w:cs="Times New Roman"/>
          <w:b/>
          <w:bCs/>
          <w:u w:val="single"/>
          <w:lang w:val="uk-UA"/>
        </w:rPr>
        <w:t>КОМУНАЛЬНЕ НЕКОМЕРЦІЙНЕ ПІДПРИЄМСТВО «</w:t>
      </w:r>
      <w:r w:rsidR="00841693" w:rsidRPr="00D80D27">
        <w:rPr>
          <w:rStyle w:val="docdata"/>
          <w:rFonts w:ascii="Times New Roman" w:hAnsi="Times New Roman" w:cs="Times New Roman"/>
          <w:b/>
          <w:bCs/>
          <w:u w:val="single"/>
          <w:lang w:val="uk-UA"/>
        </w:rPr>
        <w:t>ПОЛОГОВИЙ БУДИНОК № 1</w:t>
      </w:r>
      <w:r w:rsidRPr="00D80D27">
        <w:rPr>
          <w:rStyle w:val="docdata"/>
          <w:rFonts w:ascii="Times New Roman" w:hAnsi="Times New Roman" w:cs="Times New Roman"/>
          <w:b/>
          <w:bCs/>
          <w:u w:val="single"/>
          <w:lang w:val="uk-UA"/>
        </w:rPr>
        <w:t>»</w:t>
      </w:r>
      <w:r w:rsidR="00900B96" w:rsidRPr="00D80D27">
        <w:rPr>
          <w:rStyle w:val="docdata"/>
          <w:rFonts w:ascii="Times New Roman" w:hAnsi="Times New Roman" w:cs="Times New Roman"/>
          <w:b/>
          <w:bCs/>
          <w:u w:val="single"/>
          <w:lang w:val="uk-UA"/>
        </w:rPr>
        <w:t xml:space="preserve"> </w:t>
      </w:r>
      <w:r w:rsidRPr="00D80D27">
        <w:rPr>
          <w:rStyle w:val="docdata"/>
          <w:rFonts w:ascii="Times New Roman" w:hAnsi="Times New Roman" w:cs="Times New Roman"/>
          <w:b/>
          <w:bCs/>
          <w:u w:val="single"/>
          <w:lang w:val="uk-UA"/>
        </w:rPr>
        <w:t>ОДЕСЬКОЇ МІСЬКОЙ РАДИ</w:t>
      </w:r>
      <w:r w:rsidRPr="00D80D27">
        <w:rPr>
          <w:rFonts w:ascii="Times New Roman" w:hAnsi="Times New Roman" w:cs="Times New Roman"/>
          <w:lang w:val="uk-UA"/>
        </w:rPr>
        <w:t xml:space="preserve">, що надалі іменується в особі директора </w:t>
      </w:r>
      <w:r w:rsidR="00841693" w:rsidRPr="00D80D27">
        <w:rPr>
          <w:rFonts w:ascii="Times New Roman" w:hAnsi="Times New Roman" w:cs="Times New Roman"/>
          <w:lang w:val="uk-UA"/>
        </w:rPr>
        <w:t>__________________________</w:t>
      </w:r>
      <w:r w:rsidRPr="00D80D27">
        <w:rPr>
          <w:rFonts w:ascii="Times New Roman" w:hAnsi="Times New Roman" w:cs="Times New Roman"/>
          <w:lang w:val="uk-UA"/>
        </w:rPr>
        <w:t>, який діє на підставі Статуту</w:t>
      </w:r>
      <w:r w:rsidR="002F1581" w:rsidRPr="00D80D27">
        <w:rPr>
          <w:rFonts w:ascii="Times New Roman" w:eastAsia="Calibri" w:hAnsi="Times New Roman" w:cs="Times New Roman"/>
          <w:lang w:val="uk-UA" w:eastAsia="uk-UA"/>
        </w:rPr>
        <w:t xml:space="preserve">, з </w:t>
      </w:r>
      <w:r w:rsidR="002F1581" w:rsidRPr="00D80D27">
        <w:rPr>
          <w:rFonts w:ascii="Times New Roman" w:eastAsia="Calibri" w:hAnsi="Times New Roman" w:cs="Times New Roman"/>
          <w:bCs/>
          <w:lang w:val="uk-UA" w:eastAsia="uk-UA"/>
        </w:rPr>
        <w:t>однієї сторони,</w:t>
      </w:r>
      <w:r w:rsidR="002F1581" w:rsidRPr="00D80D27">
        <w:rPr>
          <w:rFonts w:ascii="Times New Roman" w:eastAsia="Calibri" w:hAnsi="Times New Roman" w:cs="Times New Roman"/>
          <w:b/>
          <w:bCs/>
          <w:lang w:val="uk-UA" w:eastAsia="uk-UA"/>
        </w:rPr>
        <w:t xml:space="preserve"> </w:t>
      </w:r>
      <w:r w:rsidR="002F1581" w:rsidRPr="00D80D27">
        <w:rPr>
          <w:rFonts w:ascii="Times New Roman" w:eastAsia="Calibri" w:hAnsi="Times New Roman" w:cs="Times New Roman"/>
          <w:bCs/>
          <w:lang w:val="uk-UA" w:eastAsia="uk-UA"/>
        </w:rPr>
        <w:t>надалі по тексту –</w:t>
      </w:r>
      <w:r w:rsidR="002F1581" w:rsidRPr="00D80D27">
        <w:rPr>
          <w:rFonts w:ascii="Times New Roman" w:eastAsia="Calibri" w:hAnsi="Times New Roman" w:cs="Times New Roman"/>
          <w:b/>
          <w:bCs/>
          <w:lang w:val="uk-UA" w:eastAsia="uk-UA"/>
        </w:rPr>
        <w:t xml:space="preserve"> </w:t>
      </w:r>
      <w:r w:rsidR="005C5618" w:rsidRPr="00D80D27">
        <w:rPr>
          <w:rFonts w:ascii="Times New Roman" w:eastAsia="Calibri" w:hAnsi="Times New Roman" w:cs="Times New Roman"/>
          <w:b/>
          <w:bCs/>
          <w:lang w:val="uk-UA" w:eastAsia="uk-UA"/>
        </w:rPr>
        <w:t>Покупець</w:t>
      </w:r>
      <w:r w:rsidR="002F1581" w:rsidRPr="00D80D27">
        <w:rPr>
          <w:rFonts w:ascii="Times New Roman" w:eastAsia="Calibri" w:hAnsi="Times New Roman" w:cs="Times New Roman"/>
          <w:b/>
          <w:bCs/>
          <w:lang w:val="uk-UA" w:eastAsia="uk-UA"/>
        </w:rPr>
        <w:t xml:space="preserve">, </w:t>
      </w:r>
      <w:r w:rsidR="002F1581" w:rsidRPr="00D80D27">
        <w:rPr>
          <w:rFonts w:ascii="Times New Roman" w:eastAsia="Calibri" w:hAnsi="Times New Roman" w:cs="Times New Roman"/>
          <w:lang w:val="uk-UA" w:eastAsia="uk-UA"/>
        </w:rPr>
        <w:t>та</w:t>
      </w:r>
      <w:r w:rsidR="005C5618" w:rsidRPr="00D80D27">
        <w:rPr>
          <w:rFonts w:ascii="Times New Roman" w:eastAsia="Calibri" w:hAnsi="Times New Roman" w:cs="Times New Roman"/>
          <w:b/>
          <w:bCs/>
          <w:lang w:val="uk-UA" w:eastAsia="uk-UA"/>
        </w:rPr>
        <w:t xml:space="preserve"> П</w:t>
      </w:r>
      <w:r w:rsidR="00913E39" w:rsidRPr="00D80D27">
        <w:rPr>
          <w:rFonts w:ascii="Times New Roman" w:eastAsia="Calibri" w:hAnsi="Times New Roman" w:cs="Times New Roman"/>
          <w:b/>
          <w:bCs/>
          <w:lang w:val="uk-UA" w:eastAsia="uk-UA"/>
        </w:rPr>
        <w:t>остачальник (продавець)</w:t>
      </w:r>
      <w:r w:rsidR="005C5618" w:rsidRPr="00D80D27">
        <w:rPr>
          <w:rFonts w:ascii="Times New Roman" w:eastAsia="Calibri" w:hAnsi="Times New Roman" w:cs="Times New Roman"/>
          <w:b/>
          <w:bCs/>
          <w:lang w:val="uk-UA" w:eastAsia="uk-UA"/>
        </w:rPr>
        <w:t xml:space="preserve"> </w:t>
      </w:r>
      <w:r w:rsidR="002F1581" w:rsidRPr="00D80D27">
        <w:rPr>
          <w:rFonts w:ascii="Times New Roman" w:eastAsia="Calibri" w:hAnsi="Times New Roman" w:cs="Times New Roman"/>
          <w:bCs/>
          <w:lang w:val="uk-UA" w:eastAsia="uk-UA"/>
        </w:rPr>
        <w:t>:</w:t>
      </w:r>
      <w:r w:rsidR="002F1581" w:rsidRPr="00D80D27">
        <w:rPr>
          <w:rFonts w:ascii="Times New Roman" w:eastAsia="Calibri" w:hAnsi="Times New Roman" w:cs="Times New Roman"/>
          <w:lang w:val="uk-UA" w:eastAsia="uk-UA"/>
        </w:rPr>
        <w:t xml:space="preserve"> </w:t>
      </w:r>
      <w:r w:rsidR="00425D3B" w:rsidRPr="00D80D27">
        <w:rPr>
          <w:rFonts w:ascii="Times New Roman" w:eastAsia="Calibri" w:hAnsi="Times New Roman" w:cs="Times New Roman"/>
          <w:lang w:val="uk-UA" w:eastAsia="uk-UA"/>
        </w:rPr>
        <w:t>________________________________________________</w:t>
      </w:r>
      <w:r w:rsidR="002F1581" w:rsidRPr="00D80D27">
        <w:rPr>
          <w:rFonts w:ascii="Times New Roman" w:eastAsia="Calibri" w:hAnsi="Times New Roman" w:cs="Times New Roman"/>
          <w:lang w:val="uk-UA" w:eastAsia="uk-UA"/>
        </w:rPr>
        <w:t>,</w:t>
      </w:r>
      <w:r w:rsidR="002F1581" w:rsidRPr="00D80D27">
        <w:rPr>
          <w:rFonts w:ascii="Times New Roman" w:eastAsia="Calibri" w:hAnsi="Times New Roman" w:cs="Times New Roman"/>
          <w:i/>
          <w:lang w:val="uk-UA" w:eastAsia="uk-UA"/>
        </w:rPr>
        <w:t xml:space="preserve"> </w:t>
      </w:r>
      <w:r w:rsidR="002F1581" w:rsidRPr="00D80D27">
        <w:rPr>
          <w:rFonts w:ascii="Times New Roman" w:eastAsia="Calibri" w:hAnsi="Times New Roman" w:cs="Times New Roman"/>
          <w:lang w:val="uk-UA" w:eastAsia="uk-UA"/>
        </w:rPr>
        <w:t xml:space="preserve">в особі  </w:t>
      </w:r>
      <w:r w:rsidR="005C5618" w:rsidRPr="00D80D27">
        <w:rPr>
          <w:rFonts w:ascii="Times New Roman" w:eastAsia="Calibri" w:hAnsi="Times New Roman" w:cs="Times New Roman"/>
          <w:lang w:val="uk-UA" w:eastAsia="uk-UA"/>
        </w:rPr>
        <w:t xml:space="preserve"> </w:t>
      </w:r>
      <w:r w:rsidR="00425D3B" w:rsidRPr="00D80D27">
        <w:rPr>
          <w:rFonts w:ascii="Times New Roman" w:eastAsia="Calibri" w:hAnsi="Times New Roman" w:cs="Times New Roman"/>
          <w:lang w:val="uk-UA" w:eastAsia="uk-UA"/>
        </w:rPr>
        <w:t>________</w:t>
      </w:r>
      <w:r w:rsidR="00913E39" w:rsidRPr="00D80D27">
        <w:rPr>
          <w:rFonts w:ascii="Times New Roman" w:eastAsia="Calibri" w:hAnsi="Times New Roman" w:cs="Times New Roman"/>
          <w:lang w:val="uk-UA" w:eastAsia="uk-UA"/>
        </w:rPr>
        <w:t>_</w:t>
      </w:r>
      <w:r w:rsidR="00425D3B" w:rsidRPr="00D80D27">
        <w:rPr>
          <w:rFonts w:ascii="Times New Roman" w:eastAsia="Calibri" w:hAnsi="Times New Roman" w:cs="Times New Roman"/>
          <w:lang w:val="uk-UA" w:eastAsia="uk-UA"/>
        </w:rPr>
        <w:t>__</w:t>
      </w:r>
      <w:r w:rsidR="002F1581" w:rsidRPr="00D80D27">
        <w:rPr>
          <w:rFonts w:ascii="Times New Roman" w:eastAsia="Calibri" w:hAnsi="Times New Roman" w:cs="Times New Roman"/>
          <w:lang w:val="uk-UA" w:eastAsia="uk-UA"/>
        </w:rPr>
        <w:t xml:space="preserve">, що </w:t>
      </w:r>
      <w:r w:rsidR="005C5618" w:rsidRPr="00D80D27">
        <w:rPr>
          <w:rFonts w:ascii="Times New Roman" w:eastAsia="Calibri" w:hAnsi="Times New Roman" w:cs="Times New Roman"/>
          <w:lang w:val="uk-UA" w:eastAsia="uk-UA"/>
        </w:rPr>
        <w:t>діє на підставі Статуту</w:t>
      </w:r>
      <w:r w:rsidR="002F1581" w:rsidRPr="00D80D27">
        <w:rPr>
          <w:rFonts w:ascii="Times New Roman" w:eastAsia="Calibri" w:hAnsi="Times New Roman" w:cs="Times New Roman"/>
          <w:lang w:val="uk-UA" w:eastAsia="uk-UA"/>
        </w:rPr>
        <w:t>,</w:t>
      </w:r>
      <w:r w:rsidR="002F1581" w:rsidRPr="00D80D27">
        <w:rPr>
          <w:rFonts w:ascii="Times New Roman" w:eastAsia="Calibri" w:hAnsi="Times New Roman" w:cs="Times New Roman"/>
          <w:b/>
          <w:lang w:val="uk-UA" w:eastAsia="uk-UA"/>
        </w:rPr>
        <w:t xml:space="preserve"> </w:t>
      </w:r>
      <w:r w:rsidR="002F1581" w:rsidRPr="00D80D27">
        <w:rPr>
          <w:rFonts w:ascii="Times New Roman" w:eastAsia="Calibri" w:hAnsi="Times New Roman" w:cs="Times New Roman"/>
          <w:lang w:val="uk-UA" w:eastAsia="uk-UA"/>
        </w:rPr>
        <w:t xml:space="preserve">з </w:t>
      </w:r>
      <w:r w:rsidR="002F1581" w:rsidRPr="00D80D27">
        <w:rPr>
          <w:rFonts w:ascii="Times New Roman" w:eastAsia="Calibri" w:hAnsi="Times New Roman" w:cs="Times New Roman"/>
          <w:bCs/>
          <w:lang w:val="uk-UA" w:eastAsia="uk-UA"/>
        </w:rPr>
        <w:t>іншої сторони,</w:t>
      </w:r>
      <w:r w:rsidR="002F1581" w:rsidRPr="00D80D27">
        <w:rPr>
          <w:rFonts w:ascii="Times New Roman" w:eastAsia="Calibri" w:hAnsi="Times New Roman" w:cs="Times New Roman"/>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6BB8B773" w14:textId="77777777" w:rsidR="002F1581" w:rsidRPr="00D80D27"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D80D27">
        <w:rPr>
          <w:rFonts w:ascii="Times New Roman" w:eastAsia="Calibri" w:hAnsi="Times New Roman" w:cs="Times New Roman"/>
          <w:b/>
          <w:bCs/>
          <w:spacing w:val="1"/>
          <w:shd w:val="clear" w:color="auto" w:fill="FFFFFF"/>
          <w:lang w:val="uk-UA" w:eastAsia="uk-UA"/>
        </w:rPr>
        <w:t>1. ПРЕДМЕТ ДОГОВОРУ</w:t>
      </w:r>
    </w:p>
    <w:p w14:paraId="2862ADFD" w14:textId="7CD646E7" w:rsidR="002F1581" w:rsidRPr="00D80D27" w:rsidRDefault="002F1581" w:rsidP="000F23D6">
      <w:pPr>
        <w:keepNext/>
        <w:keepLines/>
        <w:spacing w:after="0" w:line="240" w:lineRule="auto"/>
        <w:jc w:val="both"/>
        <w:textAlignment w:val="baseline"/>
        <w:outlineLvl w:val="0"/>
        <w:rPr>
          <w:rFonts w:ascii="Times New Roman" w:eastAsia="Calibri" w:hAnsi="Times New Roman" w:cs="Times New Roman"/>
          <w:b/>
          <w:bCs/>
          <w:lang w:val="uk-UA" w:eastAsia="uk-UA"/>
        </w:rPr>
      </w:pPr>
      <w:r w:rsidRPr="00D80D27">
        <w:rPr>
          <w:rFonts w:ascii="Times New Roman" w:eastAsia="Calibri" w:hAnsi="Times New Roman" w:cs="Times New Roman"/>
          <w:lang w:val="uk-UA" w:eastAsia="uk-UA"/>
        </w:rPr>
        <w:t xml:space="preserve">1.1. </w:t>
      </w:r>
      <w:r w:rsidRPr="00D80D27">
        <w:rPr>
          <w:rFonts w:ascii="Times New Roman" w:eastAsia="Calibri" w:hAnsi="Times New Roman" w:cs="Times New Roman"/>
          <w:shd w:val="clear" w:color="auto" w:fill="FFFFFF"/>
          <w:lang w:val="uk-UA"/>
        </w:rPr>
        <w:t>Найменування товару</w:t>
      </w:r>
      <w:r w:rsidR="005C5618" w:rsidRPr="00D80D27">
        <w:rPr>
          <w:rFonts w:ascii="Times New Roman" w:eastAsia="Calibri" w:hAnsi="Times New Roman" w:cs="Times New Roman"/>
          <w:shd w:val="clear" w:color="auto" w:fill="FFFFFF"/>
          <w:lang w:val="uk-UA"/>
        </w:rPr>
        <w:t>:</w:t>
      </w:r>
      <w:r w:rsidR="000F23D6" w:rsidRPr="00D80D27">
        <w:rPr>
          <w:rFonts w:ascii="Times New Roman" w:eastAsia="Calibri" w:hAnsi="Times New Roman" w:cs="Times New Roman"/>
          <w:shd w:val="clear" w:color="auto" w:fill="FFFFFF"/>
          <w:lang w:val="uk-UA"/>
        </w:rPr>
        <w:t xml:space="preserve"> </w:t>
      </w:r>
      <w:r w:rsidR="000F23D6" w:rsidRPr="00D80D27">
        <w:rPr>
          <w:rFonts w:ascii="Times New Roman" w:hAnsi="Times New Roman" w:cs="Times New Roman"/>
          <w:lang w:val="uk-UA"/>
        </w:rPr>
        <w:t xml:space="preserve">код ДК 021:2015 </w:t>
      </w:r>
      <w:r w:rsidR="00D5295D" w:rsidRPr="00D80D27">
        <w:rPr>
          <w:rFonts w:ascii="Times New Roman" w:hAnsi="Times New Roman" w:cs="Times New Roman"/>
          <w:lang w:val="uk-UA"/>
        </w:rPr>
        <w:t xml:space="preserve">33140000-3 Медичні матеріали </w:t>
      </w:r>
      <w:r w:rsidR="00F60140" w:rsidRPr="00F60140">
        <w:rPr>
          <w:rFonts w:ascii="Times New Roman" w:hAnsi="Times New Roman" w:cs="Times New Roman"/>
          <w:lang w:val="uk-UA"/>
        </w:rPr>
        <w:t xml:space="preserve">Трубка </w:t>
      </w:r>
      <w:proofErr w:type="spellStart"/>
      <w:r w:rsidR="00F60140" w:rsidRPr="00F60140">
        <w:rPr>
          <w:rFonts w:ascii="Times New Roman" w:hAnsi="Times New Roman" w:cs="Times New Roman"/>
          <w:lang w:val="uk-UA"/>
        </w:rPr>
        <w:t>ендотрахеальна</w:t>
      </w:r>
      <w:proofErr w:type="spellEnd"/>
      <w:r w:rsidR="00F60140" w:rsidRPr="00F60140">
        <w:rPr>
          <w:rFonts w:ascii="Times New Roman" w:hAnsi="Times New Roman" w:cs="Times New Roman"/>
          <w:lang w:val="uk-UA"/>
        </w:rPr>
        <w:t xml:space="preserve"> одноразова, з манжетою, діаметром 2,0 мм, №1, Голка для спінальної анестезії: Розмір 18G, Тип вістря голки : </w:t>
      </w:r>
      <w:proofErr w:type="spellStart"/>
      <w:r w:rsidR="00F60140" w:rsidRPr="00F60140">
        <w:rPr>
          <w:rFonts w:ascii="Times New Roman" w:hAnsi="Times New Roman" w:cs="Times New Roman"/>
          <w:lang w:val="uk-UA"/>
        </w:rPr>
        <w:t>Квінке</w:t>
      </w:r>
      <w:proofErr w:type="spellEnd"/>
      <w:r w:rsidR="00F60140" w:rsidRPr="00F60140">
        <w:rPr>
          <w:rFonts w:ascii="Times New Roman" w:hAnsi="Times New Roman" w:cs="Times New Roman"/>
          <w:lang w:val="uk-UA"/>
        </w:rPr>
        <w:t xml:space="preserve">, Стерильна, Кольорове маркування : Рожева, Контейнер для забору сечі стерильний з градуюванням, не стійкий до </w:t>
      </w:r>
      <w:proofErr w:type="spellStart"/>
      <w:r w:rsidR="00F60140" w:rsidRPr="00F60140">
        <w:rPr>
          <w:rFonts w:ascii="Times New Roman" w:hAnsi="Times New Roman" w:cs="Times New Roman"/>
          <w:lang w:val="uk-UA"/>
        </w:rPr>
        <w:t>автоклавування</w:t>
      </w:r>
      <w:proofErr w:type="spellEnd"/>
      <w:r w:rsidR="00F60140" w:rsidRPr="00F60140">
        <w:rPr>
          <w:rFonts w:ascii="Times New Roman" w:hAnsi="Times New Roman" w:cs="Times New Roman"/>
          <w:lang w:val="uk-UA"/>
        </w:rPr>
        <w:t xml:space="preserve">, 120 мл, №1, Сечоприймач </w:t>
      </w:r>
      <w:proofErr w:type="spellStart"/>
      <w:r w:rsidR="00F60140" w:rsidRPr="00F60140">
        <w:rPr>
          <w:rFonts w:ascii="Times New Roman" w:hAnsi="Times New Roman" w:cs="Times New Roman"/>
          <w:lang w:val="uk-UA"/>
        </w:rPr>
        <w:t>приліжковий</w:t>
      </w:r>
      <w:proofErr w:type="spellEnd"/>
      <w:r w:rsidR="00F60140" w:rsidRPr="00F60140">
        <w:rPr>
          <w:rFonts w:ascii="Times New Roman" w:hAnsi="Times New Roman" w:cs="Times New Roman"/>
          <w:lang w:val="uk-UA"/>
        </w:rPr>
        <w:t xml:space="preserve">, педіатричний, одноразовий, стерильний, універсальний, 100 мл, №1, Трубка </w:t>
      </w:r>
      <w:proofErr w:type="spellStart"/>
      <w:r w:rsidR="00F60140" w:rsidRPr="00F60140">
        <w:rPr>
          <w:rFonts w:ascii="Times New Roman" w:hAnsi="Times New Roman" w:cs="Times New Roman"/>
          <w:lang w:val="uk-UA"/>
        </w:rPr>
        <w:t>ендотрахеальна</w:t>
      </w:r>
      <w:proofErr w:type="spellEnd"/>
      <w:r w:rsidR="00F60140" w:rsidRPr="00F60140">
        <w:rPr>
          <w:rFonts w:ascii="Times New Roman" w:hAnsi="Times New Roman" w:cs="Times New Roman"/>
          <w:lang w:val="uk-UA"/>
        </w:rPr>
        <w:t xml:space="preserve"> одноразова, з манжетою, діаметром 7,5 мм, №1, Трубка </w:t>
      </w:r>
      <w:proofErr w:type="spellStart"/>
      <w:r w:rsidR="00F60140" w:rsidRPr="00F60140">
        <w:rPr>
          <w:rFonts w:ascii="Times New Roman" w:hAnsi="Times New Roman" w:cs="Times New Roman"/>
          <w:lang w:val="uk-UA"/>
        </w:rPr>
        <w:t>ендотрахеальна</w:t>
      </w:r>
      <w:proofErr w:type="spellEnd"/>
      <w:r w:rsidR="00F60140" w:rsidRPr="00F60140">
        <w:rPr>
          <w:rFonts w:ascii="Times New Roman" w:hAnsi="Times New Roman" w:cs="Times New Roman"/>
          <w:lang w:val="uk-UA"/>
        </w:rPr>
        <w:t xml:space="preserve"> одноразова, з манжетою, діаметром 7 мм, №1, Трубка </w:t>
      </w:r>
      <w:proofErr w:type="spellStart"/>
      <w:r w:rsidR="00F60140" w:rsidRPr="00F60140">
        <w:rPr>
          <w:rFonts w:ascii="Times New Roman" w:hAnsi="Times New Roman" w:cs="Times New Roman"/>
          <w:lang w:val="uk-UA"/>
        </w:rPr>
        <w:t>ендотрахеальна</w:t>
      </w:r>
      <w:proofErr w:type="spellEnd"/>
      <w:r w:rsidR="00F60140" w:rsidRPr="00F60140">
        <w:rPr>
          <w:rFonts w:ascii="Times New Roman" w:hAnsi="Times New Roman" w:cs="Times New Roman"/>
          <w:lang w:val="uk-UA"/>
        </w:rPr>
        <w:t xml:space="preserve"> одноразова, без манжети, діаметром 3,0 мм, №1, Шприц ін'єкційний 5 мл, трикомпонентний, без додаткової голки, Шприц ін'єкційний 10 мл, трикомпонентний, без додаткової голки, Шприц ін'єкційний 20 мл, трикомпонентний, без додаткової голки, Нитки хірургічні стерильні без голки : Шовк, стерильний, Плетена, 3.4(6,0), 1.5 м, не розсмоктується, без покриття, Чорний колір, відрізок, Пластир стерильний 25,0см x 9,0-10,0см пов'язка, Пластир стерильний 7,0-7,9см x 5,0см пов’язка, Гель для УЗД, водорозчинний, не електропровідний, 1000 мл, флакон, №1, Простирадло медичне одноразове, нестерильне 0,8х100 м, </w:t>
      </w:r>
      <w:proofErr w:type="spellStart"/>
      <w:r w:rsidR="00F60140" w:rsidRPr="00F60140">
        <w:rPr>
          <w:rFonts w:ascii="Times New Roman" w:hAnsi="Times New Roman" w:cs="Times New Roman"/>
          <w:lang w:val="uk-UA"/>
        </w:rPr>
        <w:t>спанбонд</w:t>
      </w:r>
      <w:proofErr w:type="spellEnd"/>
      <w:r w:rsidR="00F60140" w:rsidRPr="00F60140">
        <w:rPr>
          <w:rFonts w:ascii="Times New Roman" w:hAnsi="Times New Roman" w:cs="Times New Roman"/>
          <w:lang w:val="uk-UA"/>
        </w:rPr>
        <w:t xml:space="preserve">, щ. 20 г/м2, з перфорацією, Рукавички хірургічні стерильні, латексні, з пудрою, розмір 7.5, Пластир 8см x 6см фіксуючий, Відріз марлевий 0,9 x 10 м, Лезо для скальпеля з вуглецевої сталі, розмір:24, №100, Нитки хірургічні стерильні без голки : Кетгут, стерильний, полірований, Товщина нитки USP(EP) 2(6,0), 1,5 м, </w:t>
      </w:r>
      <w:proofErr w:type="spellStart"/>
      <w:r w:rsidR="00F60140" w:rsidRPr="00F60140">
        <w:rPr>
          <w:rFonts w:ascii="Times New Roman" w:hAnsi="Times New Roman" w:cs="Times New Roman"/>
          <w:lang w:val="uk-UA"/>
        </w:rPr>
        <w:t>біодеструкція</w:t>
      </w:r>
      <w:proofErr w:type="spellEnd"/>
      <w:r w:rsidR="00F60140" w:rsidRPr="00F60140">
        <w:rPr>
          <w:rFonts w:ascii="Times New Roman" w:hAnsi="Times New Roman" w:cs="Times New Roman"/>
          <w:lang w:val="uk-UA"/>
        </w:rPr>
        <w:t xml:space="preserve">, без покриття, жовтого кольору, відрізок, Катетер </w:t>
      </w:r>
      <w:proofErr w:type="spellStart"/>
      <w:r w:rsidR="00F60140" w:rsidRPr="00F60140">
        <w:rPr>
          <w:rFonts w:ascii="Times New Roman" w:hAnsi="Times New Roman" w:cs="Times New Roman"/>
          <w:lang w:val="uk-UA"/>
        </w:rPr>
        <w:t>Нелатона</w:t>
      </w:r>
      <w:proofErr w:type="spellEnd"/>
      <w:r w:rsidR="00F60140" w:rsidRPr="00F60140">
        <w:rPr>
          <w:rFonts w:ascii="Times New Roman" w:hAnsi="Times New Roman" w:cs="Times New Roman"/>
          <w:lang w:val="uk-UA"/>
        </w:rPr>
        <w:t xml:space="preserve">, стерильний, одноразовий, жіночий, Fr14, Катетер </w:t>
      </w:r>
      <w:proofErr w:type="spellStart"/>
      <w:r w:rsidR="00F60140" w:rsidRPr="00F60140">
        <w:rPr>
          <w:rFonts w:ascii="Times New Roman" w:hAnsi="Times New Roman" w:cs="Times New Roman"/>
          <w:lang w:val="uk-UA"/>
        </w:rPr>
        <w:t>аспіраційний</w:t>
      </w:r>
      <w:proofErr w:type="spellEnd"/>
      <w:r w:rsidR="00F60140" w:rsidRPr="00F60140">
        <w:rPr>
          <w:rFonts w:ascii="Times New Roman" w:hAnsi="Times New Roman" w:cs="Times New Roman"/>
          <w:lang w:val="uk-UA"/>
        </w:rPr>
        <w:t xml:space="preserve">, </w:t>
      </w:r>
      <w:proofErr w:type="spellStart"/>
      <w:r w:rsidR="00F60140" w:rsidRPr="00F60140">
        <w:rPr>
          <w:rFonts w:ascii="Times New Roman" w:hAnsi="Times New Roman" w:cs="Times New Roman"/>
          <w:lang w:val="uk-UA"/>
        </w:rPr>
        <w:t>стерильний,одноразовий</w:t>
      </w:r>
      <w:proofErr w:type="spellEnd"/>
      <w:r w:rsidR="00F60140" w:rsidRPr="00F60140">
        <w:rPr>
          <w:rFonts w:ascii="Times New Roman" w:hAnsi="Times New Roman" w:cs="Times New Roman"/>
          <w:lang w:val="uk-UA"/>
        </w:rPr>
        <w:t xml:space="preserve">, 16 </w:t>
      </w:r>
      <w:proofErr w:type="spellStart"/>
      <w:r w:rsidR="00F60140" w:rsidRPr="00F60140">
        <w:rPr>
          <w:rFonts w:ascii="Times New Roman" w:hAnsi="Times New Roman" w:cs="Times New Roman"/>
          <w:lang w:val="uk-UA"/>
        </w:rPr>
        <w:t>Fr</w:t>
      </w:r>
      <w:proofErr w:type="spellEnd"/>
      <w:r w:rsidR="00F60140" w:rsidRPr="00F60140">
        <w:rPr>
          <w:rFonts w:ascii="Times New Roman" w:hAnsi="Times New Roman" w:cs="Times New Roman"/>
          <w:lang w:val="uk-UA"/>
        </w:rPr>
        <w:t xml:space="preserve">, 500-550 мм, з вакуум-контролем, Катетер </w:t>
      </w:r>
      <w:proofErr w:type="spellStart"/>
      <w:r w:rsidR="00F60140" w:rsidRPr="00F60140">
        <w:rPr>
          <w:rFonts w:ascii="Times New Roman" w:hAnsi="Times New Roman" w:cs="Times New Roman"/>
          <w:lang w:val="uk-UA"/>
        </w:rPr>
        <w:t>аспіраційний</w:t>
      </w:r>
      <w:proofErr w:type="spellEnd"/>
      <w:r w:rsidR="00F60140" w:rsidRPr="00F60140">
        <w:rPr>
          <w:rFonts w:ascii="Times New Roman" w:hAnsi="Times New Roman" w:cs="Times New Roman"/>
          <w:lang w:val="uk-UA"/>
        </w:rPr>
        <w:t xml:space="preserve">, </w:t>
      </w:r>
      <w:proofErr w:type="spellStart"/>
      <w:r w:rsidR="00F60140" w:rsidRPr="00F60140">
        <w:rPr>
          <w:rFonts w:ascii="Times New Roman" w:hAnsi="Times New Roman" w:cs="Times New Roman"/>
          <w:lang w:val="uk-UA"/>
        </w:rPr>
        <w:t>стерильний,одноразовий</w:t>
      </w:r>
      <w:proofErr w:type="spellEnd"/>
      <w:r w:rsidR="00F60140" w:rsidRPr="00F60140">
        <w:rPr>
          <w:rFonts w:ascii="Times New Roman" w:hAnsi="Times New Roman" w:cs="Times New Roman"/>
          <w:lang w:val="uk-UA"/>
        </w:rPr>
        <w:t xml:space="preserve">, 8 </w:t>
      </w:r>
      <w:proofErr w:type="spellStart"/>
      <w:r w:rsidR="00F60140" w:rsidRPr="00F60140">
        <w:rPr>
          <w:rFonts w:ascii="Times New Roman" w:hAnsi="Times New Roman" w:cs="Times New Roman"/>
          <w:lang w:val="uk-UA"/>
        </w:rPr>
        <w:t>Fr</w:t>
      </w:r>
      <w:proofErr w:type="spellEnd"/>
      <w:r w:rsidR="00F60140" w:rsidRPr="00F60140">
        <w:rPr>
          <w:rFonts w:ascii="Times New Roman" w:hAnsi="Times New Roman" w:cs="Times New Roman"/>
          <w:lang w:val="uk-UA"/>
        </w:rPr>
        <w:t xml:space="preserve">, 500-550 мм, з вакуум-контролем, Катетер </w:t>
      </w:r>
      <w:proofErr w:type="spellStart"/>
      <w:r w:rsidR="00F60140" w:rsidRPr="00F60140">
        <w:rPr>
          <w:rFonts w:ascii="Times New Roman" w:hAnsi="Times New Roman" w:cs="Times New Roman"/>
          <w:lang w:val="uk-UA"/>
        </w:rPr>
        <w:t>аспіраційний</w:t>
      </w:r>
      <w:proofErr w:type="spellEnd"/>
      <w:r w:rsidR="00F60140" w:rsidRPr="00F60140">
        <w:rPr>
          <w:rFonts w:ascii="Times New Roman" w:hAnsi="Times New Roman" w:cs="Times New Roman"/>
          <w:lang w:val="uk-UA"/>
        </w:rPr>
        <w:t xml:space="preserve">, </w:t>
      </w:r>
      <w:proofErr w:type="spellStart"/>
      <w:r w:rsidR="00F60140" w:rsidRPr="00F60140">
        <w:rPr>
          <w:rFonts w:ascii="Times New Roman" w:hAnsi="Times New Roman" w:cs="Times New Roman"/>
          <w:lang w:val="uk-UA"/>
        </w:rPr>
        <w:t>стерильний,одноразовий</w:t>
      </w:r>
      <w:proofErr w:type="spellEnd"/>
      <w:r w:rsidR="00F60140" w:rsidRPr="00F60140">
        <w:rPr>
          <w:rFonts w:ascii="Times New Roman" w:hAnsi="Times New Roman" w:cs="Times New Roman"/>
          <w:lang w:val="uk-UA"/>
        </w:rPr>
        <w:t xml:space="preserve">, 6 </w:t>
      </w:r>
      <w:proofErr w:type="spellStart"/>
      <w:r w:rsidR="00F60140" w:rsidRPr="00F60140">
        <w:rPr>
          <w:rFonts w:ascii="Times New Roman" w:hAnsi="Times New Roman" w:cs="Times New Roman"/>
          <w:lang w:val="uk-UA"/>
        </w:rPr>
        <w:t>Fr</w:t>
      </w:r>
      <w:proofErr w:type="spellEnd"/>
      <w:r w:rsidR="00F60140" w:rsidRPr="00F60140">
        <w:rPr>
          <w:rFonts w:ascii="Times New Roman" w:hAnsi="Times New Roman" w:cs="Times New Roman"/>
          <w:lang w:val="uk-UA"/>
        </w:rPr>
        <w:t xml:space="preserve">, 500-550 мм, з вакуум-контролем, Катетер внутрішньовенний 18G з додатковим ін`єкційним портом, довжина катетера 45 мм, відкритого типу, без захисного механізму голки, без подовжувача, з </w:t>
      </w:r>
      <w:proofErr w:type="spellStart"/>
      <w:r w:rsidR="00F60140" w:rsidRPr="00F60140">
        <w:rPr>
          <w:rFonts w:ascii="Times New Roman" w:hAnsi="Times New Roman" w:cs="Times New Roman"/>
          <w:lang w:val="uk-UA"/>
        </w:rPr>
        <w:t>рентгенкотрастною</w:t>
      </w:r>
      <w:proofErr w:type="spellEnd"/>
      <w:r w:rsidR="00F60140" w:rsidRPr="00F60140">
        <w:rPr>
          <w:rFonts w:ascii="Times New Roman" w:hAnsi="Times New Roman" w:cs="Times New Roman"/>
          <w:lang w:val="uk-UA"/>
        </w:rPr>
        <w:t xml:space="preserve"> смужкою, кольорове </w:t>
      </w:r>
      <w:proofErr w:type="spellStart"/>
      <w:r w:rsidR="00F60140" w:rsidRPr="00F60140">
        <w:rPr>
          <w:rFonts w:ascii="Times New Roman" w:hAnsi="Times New Roman" w:cs="Times New Roman"/>
          <w:lang w:val="uk-UA"/>
        </w:rPr>
        <w:t>докування</w:t>
      </w:r>
      <w:proofErr w:type="spellEnd"/>
      <w:r w:rsidR="00F60140" w:rsidRPr="00F60140">
        <w:rPr>
          <w:rFonts w:ascii="Times New Roman" w:hAnsi="Times New Roman" w:cs="Times New Roman"/>
          <w:lang w:val="uk-UA"/>
        </w:rPr>
        <w:t>, Нитка хірургічна стерильна з голкою, Одно-голкова, що розсмоктується, Вата медична нестерильна 100 г.</w:t>
      </w:r>
      <w:r w:rsidR="00D5295D" w:rsidRPr="00F60140">
        <w:rPr>
          <w:rFonts w:ascii="Times New Roman" w:hAnsi="Times New Roman" w:cs="Times New Roman"/>
          <w:lang w:val="uk-UA"/>
        </w:rPr>
        <w:t xml:space="preserve">) </w:t>
      </w:r>
      <w:r w:rsidRPr="00F60140">
        <w:rPr>
          <w:rFonts w:ascii="Times New Roman" w:eastAsia="Calibri" w:hAnsi="Times New Roman" w:cs="Times New Roman"/>
          <w:lang w:val="uk-UA" w:eastAsia="uk-UA"/>
        </w:rPr>
        <w:t>(</w:t>
      </w:r>
      <w:r w:rsidRPr="00D80D27">
        <w:rPr>
          <w:rFonts w:ascii="Times New Roman" w:eastAsia="Calibri" w:hAnsi="Times New Roman" w:cs="Times New Roman"/>
          <w:lang w:val="uk-UA" w:eastAsia="uk-UA"/>
        </w:rPr>
        <w:t xml:space="preserve">далі </w:t>
      </w:r>
      <w:r w:rsidR="005C5618" w:rsidRPr="00D80D27">
        <w:rPr>
          <w:rFonts w:ascii="Times New Roman" w:eastAsia="Calibri" w:hAnsi="Times New Roman" w:cs="Times New Roman"/>
          <w:lang w:val="uk-UA" w:eastAsia="uk-UA"/>
        </w:rPr>
        <w:t>–</w:t>
      </w:r>
      <w:r w:rsidRPr="00D80D27">
        <w:rPr>
          <w:rFonts w:ascii="Times New Roman" w:eastAsia="Calibri" w:hAnsi="Times New Roman" w:cs="Times New Roman"/>
          <w:lang w:val="uk-UA" w:eastAsia="uk-UA"/>
        </w:rPr>
        <w:t xml:space="preserve"> Товар</w:t>
      </w:r>
      <w:r w:rsidR="005C5618" w:rsidRPr="00D80D27">
        <w:rPr>
          <w:rFonts w:ascii="Times New Roman" w:eastAsia="Calibri" w:hAnsi="Times New Roman" w:cs="Times New Roman"/>
          <w:lang w:val="uk-UA" w:eastAsia="uk-UA"/>
        </w:rPr>
        <w:t>)</w:t>
      </w:r>
      <w:r w:rsidR="00257CC7" w:rsidRPr="00D80D27">
        <w:rPr>
          <w:rFonts w:ascii="Times New Roman" w:eastAsia="Calibri" w:hAnsi="Times New Roman" w:cs="Times New Roman"/>
          <w:lang w:val="uk-UA" w:eastAsia="uk-UA"/>
        </w:rPr>
        <w:t>.</w:t>
      </w:r>
    </w:p>
    <w:p w14:paraId="6CB99C72" w14:textId="77777777" w:rsidR="002F1581" w:rsidRPr="00D80D27"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D80D27">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D80D27"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D80D27">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D80D27" w:rsidRDefault="002F1581" w:rsidP="002F1581">
      <w:pPr>
        <w:widowControl w:val="0"/>
        <w:spacing w:after="0" w:line="240" w:lineRule="auto"/>
        <w:jc w:val="center"/>
        <w:rPr>
          <w:rFonts w:ascii="Times New Roman" w:eastAsia="Times New Roman" w:hAnsi="Times New Roman" w:cs="Times New Roman"/>
          <w:lang w:val="uk-UA" w:eastAsia="ru-RU"/>
        </w:rPr>
      </w:pPr>
      <w:r w:rsidRPr="00D80D27">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2.1. Продавець повинен надати Покупцю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lastRenderedPageBreak/>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D80D27"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D80D27">
        <w:rPr>
          <w:rFonts w:ascii="Times New Roman" w:eastAsia="Times New Roman" w:hAnsi="Times New Roman" w:cs="Times New Roman"/>
          <w:lang w:val="uk-UA" w:eastAsia="ru-RU"/>
        </w:rPr>
        <w:t xml:space="preserve">2.4. </w:t>
      </w:r>
      <w:r w:rsidRPr="00D80D27">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4882BA0B" w:rsidR="002F1581" w:rsidRPr="00D80D27"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D80D27">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D80D27">
        <w:rPr>
          <w:rFonts w:ascii="Times New Roman" w:eastAsia="Calibri" w:hAnsi="Times New Roman" w:cs="Times New Roman"/>
          <w:bCs/>
          <w:i/>
          <w:spacing w:val="1"/>
          <w:lang w:val="uk-UA" w:eastAsia="uk-UA"/>
        </w:rPr>
        <w:t xml:space="preserve"> </w:t>
      </w:r>
      <w:r w:rsidRPr="00D80D27">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5A281C79" w14:textId="77777777" w:rsidR="00755153" w:rsidRPr="00D80D27" w:rsidRDefault="00755153"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p>
    <w:p w14:paraId="114A3C11" w14:textId="19EA0A24" w:rsidR="00755153" w:rsidRPr="008A7901" w:rsidRDefault="00755153" w:rsidP="00755153">
      <w:pPr>
        <w:spacing w:line="256" w:lineRule="auto"/>
        <w:jc w:val="both"/>
        <w:rPr>
          <w:rFonts w:ascii="Times New Roman" w:hAnsi="Times New Roman" w:cs="Times New Roman"/>
          <w:lang w:val="uk-UA"/>
        </w:rPr>
      </w:pPr>
      <w:r w:rsidRPr="00D80D27">
        <w:rPr>
          <w:rFonts w:ascii="Times New Roman" w:hAnsi="Times New Roman" w:cs="Times New Roman"/>
          <w:lang w:val="uk-UA"/>
        </w:rPr>
        <w:t>2.6. Термін придатності товару повинен складати на момент поставки не менше, як 75% від передбаченого виробником. Поставка з меншим терміном придатності можлива за письмовою згодою сторін.</w:t>
      </w:r>
    </w:p>
    <w:p w14:paraId="3E7E424B" w14:textId="77777777" w:rsidR="002F1581" w:rsidRPr="00D80D27"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D80D27">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D80D27" w:rsidRDefault="002F1581" w:rsidP="002F1581">
      <w:pPr>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3.1. Ціна цього</w:t>
      </w:r>
      <w:r w:rsidR="00C2072C" w:rsidRPr="00D80D27">
        <w:rPr>
          <w:rFonts w:ascii="Times New Roman" w:eastAsia="Calibri" w:hAnsi="Times New Roman" w:cs="Times New Roman"/>
          <w:lang w:val="uk-UA" w:eastAsia="uk-UA"/>
        </w:rPr>
        <w:t xml:space="preserve"> Договору становить : </w:t>
      </w:r>
      <w:r w:rsidR="00425D3B" w:rsidRPr="00D80D27">
        <w:rPr>
          <w:rFonts w:ascii="Times New Roman" w:eastAsia="Calibri" w:hAnsi="Times New Roman" w:cs="Times New Roman"/>
          <w:lang w:val="uk-UA" w:eastAsia="uk-UA"/>
        </w:rPr>
        <w:t>_____________________________________________</w:t>
      </w:r>
      <w:r w:rsidRPr="00D80D27">
        <w:rPr>
          <w:rFonts w:ascii="Times New Roman" w:eastAsia="Calibri" w:hAnsi="Times New Roman" w:cs="Times New Roman"/>
          <w:lang w:val="uk-UA" w:eastAsia="uk-UA"/>
        </w:rPr>
        <w:t xml:space="preserve"> </w:t>
      </w:r>
    </w:p>
    <w:p w14:paraId="0A7B3D29" w14:textId="77777777" w:rsidR="002F1581" w:rsidRPr="00D80D27" w:rsidRDefault="002F1581" w:rsidP="002F1581">
      <w:pPr>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D80D27">
        <w:rPr>
          <w:rFonts w:ascii="Times New Roman" w:eastAsia="Calibri" w:hAnsi="Times New Roman" w:cs="Times New Roman"/>
          <w:lang w:val="uk-UA" w:eastAsia="uk-UA"/>
        </w:rPr>
        <w:t>навантажувально</w:t>
      </w:r>
      <w:proofErr w:type="spellEnd"/>
      <w:r w:rsidRPr="00D80D27">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D80D27"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D80D27">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D80D27"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D80D27"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D80D27">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064CBC05" w:rsidR="002F1581" w:rsidRPr="00D80D27" w:rsidRDefault="002F1581" w:rsidP="002F1581">
      <w:pPr>
        <w:tabs>
          <w:tab w:val="num" w:pos="432"/>
        </w:tabs>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B23575" w:rsidRPr="00D80D27">
        <w:rPr>
          <w:rFonts w:ascii="Times New Roman" w:eastAsia="Calibri" w:hAnsi="Times New Roman" w:cs="Times New Roman"/>
          <w:lang w:val="uk-UA" w:eastAsia="uk-UA"/>
        </w:rPr>
        <w:t>1</w:t>
      </w:r>
      <w:r w:rsidRPr="00D80D27">
        <w:rPr>
          <w:rFonts w:ascii="Times New Roman" w:eastAsia="Calibri" w:hAnsi="Times New Roman" w:cs="Times New Roman"/>
          <w:lang w:val="uk-UA" w:eastAsia="uk-UA"/>
        </w:rPr>
        <w:t xml:space="preserve">0 календарних днів. </w:t>
      </w:r>
    </w:p>
    <w:p w14:paraId="6C5FC65B"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D80D27"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D80D27"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D80D27">
        <w:rPr>
          <w:rFonts w:ascii="Times New Roman" w:eastAsia="Calibri" w:hAnsi="Times New Roman" w:cs="Times New Roman"/>
          <w:b/>
          <w:shd w:val="clear" w:color="auto" w:fill="FFFFFF"/>
          <w:lang w:val="uk-UA"/>
        </w:rPr>
        <w:t>5. УМОВИ І ПОРЯДОК ПОСТАВКИ ТОВАРУ</w:t>
      </w:r>
    </w:p>
    <w:p w14:paraId="4E73D721" w14:textId="531D889F"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 xml:space="preserve">5.1. Поставка Товару здійснюється за вимогою (заявою) </w:t>
      </w:r>
      <w:r w:rsidRPr="00D80D27">
        <w:rPr>
          <w:rFonts w:ascii="Times New Roman" w:eastAsia="Calibri" w:hAnsi="Times New Roman" w:cs="Times New Roman"/>
          <w:shd w:val="clear" w:color="auto" w:fill="FFFFFF"/>
          <w:lang w:val="uk-UA"/>
        </w:rPr>
        <w:t>Покупця</w:t>
      </w:r>
      <w:r w:rsidRPr="00D80D27">
        <w:rPr>
          <w:rFonts w:ascii="Times New Roman" w:eastAsia="Calibri" w:hAnsi="Times New Roman" w:cs="Times New Roman"/>
          <w:lang w:val="uk-UA" w:eastAsia="uk-UA"/>
        </w:rPr>
        <w:t>, що надається телефонією та на електронну </w:t>
      </w:r>
      <w:r w:rsidR="00375106" w:rsidRPr="00D80D27">
        <w:rPr>
          <w:rFonts w:ascii="Times New Roman" w:eastAsia="Calibri" w:hAnsi="Times New Roman" w:cs="Times New Roman"/>
          <w:lang w:val="uk-UA" w:eastAsia="uk-UA"/>
        </w:rPr>
        <w:t xml:space="preserve">пошту Продавця: </w:t>
      </w:r>
      <w:r w:rsidR="00425D3B" w:rsidRPr="00D80D27">
        <w:rPr>
          <w:rFonts w:ascii="Times New Roman" w:eastAsia="Calibri" w:hAnsi="Times New Roman" w:cs="Times New Roman"/>
          <w:lang w:val="uk-UA" w:eastAsia="uk-UA"/>
        </w:rPr>
        <w:t>_____________________________________</w:t>
      </w:r>
      <w:r w:rsidRPr="00D80D27">
        <w:rPr>
          <w:rFonts w:ascii="Times New Roman" w:eastAsia="Calibri" w:hAnsi="Times New Roman" w:cs="Times New Roman"/>
          <w:lang w:val="uk-UA" w:eastAsia="uk-UA"/>
        </w:rPr>
        <w:t> </w:t>
      </w:r>
      <w:r w:rsidR="00375106" w:rsidRPr="00D80D27">
        <w:rPr>
          <w:rFonts w:ascii="Times New Roman" w:eastAsia="Calibri" w:hAnsi="Times New Roman" w:cs="Times New Roman"/>
          <w:lang w:val="uk-UA" w:eastAsia="uk-UA"/>
        </w:rPr>
        <w:t xml:space="preserve"> </w:t>
      </w:r>
      <w:bookmarkStart w:id="0" w:name="_Hlk164861600"/>
      <w:r w:rsidRPr="00D80D27">
        <w:rPr>
          <w:rFonts w:ascii="Times New Roman" w:eastAsia="Calibri" w:hAnsi="Times New Roman" w:cs="Times New Roman"/>
          <w:lang w:val="uk-UA" w:eastAsia="uk-UA"/>
        </w:rPr>
        <w:t xml:space="preserve">протягом 2-х діб </w:t>
      </w:r>
      <w:bookmarkEnd w:id="0"/>
      <w:r w:rsidRPr="00D80D27">
        <w:rPr>
          <w:rFonts w:ascii="Times New Roman" w:eastAsia="Calibri" w:hAnsi="Times New Roman" w:cs="Times New Roman"/>
          <w:lang w:val="uk-UA" w:eastAsia="uk-UA"/>
        </w:rPr>
        <w:t>з моменту отримання заявки. Кінцевий строк поставки товару не пізніше 31 грудня 202</w:t>
      </w:r>
      <w:r w:rsidR="00913E39" w:rsidRPr="00D80D27">
        <w:rPr>
          <w:rFonts w:ascii="Times New Roman" w:eastAsia="Calibri" w:hAnsi="Times New Roman" w:cs="Times New Roman"/>
          <w:lang w:val="uk-UA" w:eastAsia="uk-UA"/>
        </w:rPr>
        <w:t>4</w:t>
      </w:r>
      <w:r w:rsidRPr="00D80D27">
        <w:rPr>
          <w:rFonts w:ascii="Times New Roman" w:eastAsia="Calibri" w:hAnsi="Times New Roman" w:cs="Times New Roman"/>
          <w:lang w:val="uk-UA" w:eastAsia="uk-UA"/>
        </w:rPr>
        <w:t xml:space="preserve"> року.  У випадку неможливості поставки Товару за заявкою </w:t>
      </w:r>
      <w:r w:rsidRPr="00D80D27">
        <w:rPr>
          <w:rFonts w:ascii="Times New Roman" w:eastAsia="Calibri" w:hAnsi="Times New Roman" w:cs="Times New Roman"/>
          <w:shd w:val="clear" w:color="auto" w:fill="FFFFFF"/>
          <w:lang w:val="uk-UA"/>
        </w:rPr>
        <w:t>Покупця</w:t>
      </w:r>
      <w:r w:rsidRPr="00D80D27">
        <w:rPr>
          <w:rFonts w:ascii="Times New Roman" w:eastAsia="Calibri" w:hAnsi="Times New Roman" w:cs="Times New Roman"/>
          <w:lang w:val="uk-UA" w:eastAsia="uk-UA"/>
        </w:rPr>
        <w:t xml:space="preserve">, Продавець повідомляє про це </w:t>
      </w:r>
      <w:r w:rsidRPr="00D80D27">
        <w:rPr>
          <w:rFonts w:ascii="Times New Roman" w:eastAsia="Calibri" w:hAnsi="Times New Roman" w:cs="Times New Roman"/>
          <w:shd w:val="clear" w:color="auto" w:fill="FFFFFF"/>
          <w:lang w:val="uk-UA"/>
        </w:rPr>
        <w:t>Покупця</w:t>
      </w:r>
      <w:r w:rsidRPr="00D80D27">
        <w:rPr>
          <w:rFonts w:ascii="Times New Roman" w:eastAsia="Calibri" w:hAnsi="Times New Roman" w:cs="Times New Roman"/>
          <w:lang w:val="uk-UA" w:eastAsia="uk-UA"/>
        </w:rPr>
        <w:t xml:space="preserve"> у письмовій формі.  </w:t>
      </w:r>
    </w:p>
    <w:p w14:paraId="4D10E3AE"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 xml:space="preserve">5.2. Продавець поставляє </w:t>
      </w:r>
      <w:r w:rsidRPr="00D80D27">
        <w:rPr>
          <w:rFonts w:ascii="Times New Roman" w:eastAsia="Calibri" w:hAnsi="Times New Roman" w:cs="Times New Roman"/>
          <w:shd w:val="clear" w:color="auto" w:fill="FFFFFF"/>
          <w:lang w:val="uk-UA"/>
        </w:rPr>
        <w:t>Покупцю</w:t>
      </w:r>
      <w:r w:rsidRPr="00D80D27">
        <w:rPr>
          <w:rFonts w:ascii="Times New Roman" w:eastAsia="Calibri" w:hAnsi="Times New Roman" w:cs="Times New Roman"/>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38347DDD"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5.3. Місце постав</w:t>
      </w:r>
      <w:r w:rsidR="00C6021E" w:rsidRPr="00D80D27">
        <w:rPr>
          <w:rFonts w:ascii="Times New Roman" w:eastAsia="Calibri" w:hAnsi="Times New Roman" w:cs="Times New Roman"/>
          <w:lang w:val="uk-UA" w:eastAsia="uk-UA"/>
        </w:rPr>
        <w:t>ки товару:</w:t>
      </w:r>
      <w:r w:rsidR="008A731E" w:rsidRPr="00D80D27">
        <w:rPr>
          <w:rFonts w:ascii="Times New Roman" w:eastAsia="Calibri" w:hAnsi="Times New Roman" w:cs="Times New Roman"/>
          <w:lang w:val="uk-UA" w:eastAsia="uk-UA"/>
        </w:rPr>
        <w:t xml:space="preserve"> За адресою Покупця.</w:t>
      </w:r>
    </w:p>
    <w:p w14:paraId="1722EDEC"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 xml:space="preserve">5.4.  Доставка товару проводити у робочі дні з 8:00 до 16:00 крім суботи та неділі. У разі виникнення у </w:t>
      </w:r>
      <w:r w:rsidRPr="00D80D27">
        <w:rPr>
          <w:rFonts w:ascii="Times New Roman" w:eastAsia="Calibri" w:hAnsi="Times New Roman" w:cs="Times New Roman"/>
          <w:shd w:val="clear" w:color="auto" w:fill="FFFFFF"/>
          <w:lang w:val="uk-UA"/>
        </w:rPr>
        <w:t>Покупця</w:t>
      </w:r>
      <w:r w:rsidRPr="00D80D27">
        <w:rPr>
          <w:rFonts w:ascii="Times New Roman" w:eastAsia="Calibri" w:hAnsi="Times New Roman" w:cs="Times New Roman"/>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D80D27">
        <w:rPr>
          <w:rFonts w:ascii="Times New Roman" w:eastAsia="Calibri" w:hAnsi="Times New Roman" w:cs="Times New Roman"/>
          <w:shd w:val="clear" w:color="auto" w:fill="FFFFFF"/>
          <w:lang w:val="uk-UA"/>
        </w:rPr>
        <w:t>Покупця</w:t>
      </w:r>
      <w:r w:rsidRPr="00D80D27">
        <w:rPr>
          <w:rFonts w:ascii="Times New Roman" w:eastAsia="Calibri" w:hAnsi="Times New Roman" w:cs="Times New Roman"/>
          <w:lang w:val="uk-UA" w:eastAsia="uk-UA"/>
        </w:rPr>
        <w:t xml:space="preserve"> в місці поставки.</w:t>
      </w:r>
    </w:p>
    <w:p w14:paraId="76D65D32" w14:textId="77777777" w:rsidR="002F1581" w:rsidRPr="00D80D27" w:rsidRDefault="002F1581" w:rsidP="002F1581">
      <w:pPr>
        <w:jc w:val="both"/>
        <w:rPr>
          <w:rFonts w:ascii="Times New Roman" w:eastAsia="Calibri" w:hAnsi="Times New Roman" w:cs="Times New Roman"/>
          <w:shd w:val="clear" w:color="auto" w:fill="FFFFFF"/>
          <w:lang w:val="uk-UA"/>
        </w:rPr>
      </w:pPr>
      <w:r w:rsidRPr="00D80D27">
        <w:rPr>
          <w:rFonts w:ascii="Times New Roman" w:eastAsia="Calibri" w:hAnsi="Times New Roman" w:cs="Times New Roman"/>
          <w:shd w:val="clear" w:color="auto" w:fill="FFFFFF"/>
          <w:lang w:val="uk-UA"/>
        </w:rPr>
        <w:lastRenderedPageBreak/>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 xml:space="preserve">5.9. Строки і порядок встановлення </w:t>
      </w:r>
      <w:r w:rsidRPr="00D80D27">
        <w:rPr>
          <w:rFonts w:ascii="Times New Roman" w:eastAsia="Calibri" w:hAnsi="Times New Roman" w:cs="Times New Roman"/>
          <w:shd w:val="clear" w:color="auto" w:fill="FFFFFF"/>
          <w:lang w:val="uk-UA"/>
        </w:rPr>
        <w:t>Покупцем</w:t>
      </w:r>
      <w:r w:rsidRPr="00D80D27">
        <w:rPr>
          <w:rFonts w:ascii="Times New Roman" w:eastAsia="Calibri" w:hAnsi="Times New Roman" w:cs="Times New Roman"/>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D80D27" w:rsidRDefault="002F1581" w:rsidP="002F1581">
      <w:pPr>
        <w:widowControl w:val="0"/>
        <w:tabs>
          <w:tab w:val="left" w:pos="540"/>
          <w:tab w:val="num" w:pos="750"/>
        </w:tabs>
        <w:spacing w:after="0" w:line="240" w:lineRule="auto"/>
        <w:jc w:val="both"/>
        <w:rPr>
          <w:rFonts w:ascii="Times New Roman" w:eastAsia="Times New Roman" w:hAnsi="Times New Roman" w:cs="Times New Roman"/>
          <w:lang w:val="uk-UA" w:eastAsia="ru-RU"/>
        </w:rPr>
      </w:pPr>
      <w:r w:rsidRPr="00D80D27">
        <w:rPr>
          <w:rFonts w:ascii="Times New Roman" w:eastAsia="Calibri" w:hAnsi="Times New Roman" w:cs="Times New Roman"/>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D80D27" w:rsidRDefault="002F1581" w:rsidP="002F1581">
      <w:pPr>
        <w:widowControl w:val="0"/>
        <w:tabs>
          <w:tab w:val="left" w:pos="504"/>
          <w:tab w:val="num" w:pos="750"/>
        </w:tabs>
        <w:spacing w:after="0" w:line="240" w:lineRule="auto"/>
        <w:jc w:val="both"/>
        <w:rPr>
          <w:rFonts w:ascii="Times New Roman" w:eastAsia="Calibri" w:hAnsi="Times New Roman" w:cs="Times New Roman"/>
          <w:lang w:val="uk-UA" w:eastAsia="uk-UA"/>
        </w:rPr>
      </w:pPr>
      <w:r w:rsidRPr="00D80D27">
        <w:rPr>
          <w:rFonts w:ascii="Times New Roman" w:eastAsia="Calibri" w:hAnsi="Times New Roman" w:cs="Times New Roman"/>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D80D27">
        <w:rPr>
          <w:rFonts w:ascii="Times New Roman" w:eastAsia="Calibri" w:hAnsi="Times New Roman" w:cs="Times New Roman"/>
          <w:shd w:val="clear" w:color="auto" w:fill="FFFFFF"/>
          <w:lang w:val="uk-UA" w:eastAsia="uk-UA"/>
        </w:rPr>
        <w:t>допоставку</w:t>
      </w:r>
      <w:proofErr w:type="spellEnd"/>
      <w:r w:rsidRPr="00D80D27">
        <w:rPr>
          <w:rFonts w:ascii="Times New Roman" w:eastAsia="Calibri" w:hAnsi="Times New Roman" w:cs="Times New Roman"/>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D80D27">
        <w:rPr>
          <w:rFonts w:ascii="Times New Roman" w:eastAsia="Calibri" w:hAnsi="Times New Roman" w:cs="Times New Roman"/>
          <w:shd w:val="clear" w:color="auto" w:fill="FFFFFF"/>
          <w:lang w:val="uk-UA" w:eastAsia="uk-UA"/>
        </w:rPr>
        <w:t>допоставкою</w:t>
      </w:r>
      <w:proofErr w:type="spellEnd"/>
      <w:r w:rsidRPr="00D80D27">
        <w:rPr>
          <w:rFonts w:ascii="Times New Roman" w:eastAsia="Calibri" w:hAnsi="Times New Roman" w:cs="Times New Roman"/>
          <w:shd w:val="clear" w:color="auto" w:fill="FFFFFF"/>
          <w:lang w:val="uk-UA" w:eastAsia="uk-UA"/>
        </w:rPr>
        <w:t xml:space="preserve"> та заміною Товару неналежної якості несе Продавець.</w:t>
      </w:r>
    </w:p>
    <w:p w14:paraId="3272A97A" w14:textId="0AC3C996" w:rsidR="002F1581" w:rsidRDefault="002F1581" w:rsidP="002F1581">
      <w:pPr>
        <w:widowControl w:val="0"/>
        <w:tabs>
          <w:tab w:val="left" w:pos="540"/>
          <w:tab w:val="num" w:pos="750"/>
        </w:tabs>
        <w:spacing w:after="0" w:line="240" w:lineRule="auto"/>
        <w:jc w:val="both"/>
        <w:rPr>
          <w:rFonts w:ascii="Times New Roman" w:eastAsia="Calibri" w:hAnsi="Times New Roman" w:cs="Times New Roman"/>
          <w:shd w:val="clear" w:color="auto" w:fill="FFFFFF"/>
          <w:lang w:val="uk-UA" w:eastAsia="uk-UA"/>
        </w:rPr>
      </w:pPr>
      <w:r w:rsidRPr="00D80D27">
        <w:rPr>
          <w:rFonts w:ascii="Times New Roman" w:eastAsia="Times New Roman" w:hAnsi="Times New Roman" w:cs="Times New Roman"/>
          <w:lang w:val="uk-UA" w:eastAsia="ru-RU"/>
        </w:rPr>
        <w:t xml:space="preserve">5.12. </w:t>
      </w:r>
      <w:r w:rsidRPr="00D80D27">
        <w:rPr>
          <w:rFonts w:ascii="Times New Roman" w:eastAsia="Calibri" w:hAnsi="Times New Roman" w:cs="Times New Roman"/>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2B002BF0" w14:textId="51BE40A1" w:rsidR="00301A78" w:rsidRPr="00F60140" w:rsidRDefault="00301A78" w:rsidP="00301A78">
      <w:pPr>
        <w:widowControl w:val="0"/>
        <w:tabs>
          <w:tab w:val="left" w:pos="540"/>
          <w:tab w:val="num" w:pos="750"/>
        </w:tabs>
        <w:spacing w:after="0" w:line="240" w:lineRule="auto"/>
        <w:jc w:val="both"/>
        <w:rPr>
          <w:rFonts w:ascii="Times New Roman" w:eastAsia="Calibri" w:hAnsi="Times New Roman" w:cs="Times New Roman"/>
          <w:shd w:val="clear" w:color="auto" w:fill="FFFFFF"/>
          <w:lang w:val="uk-UA" w:eastAsia="uk-UA"/>
        </w:rPr>
      </w:pPr>
      <w:r w:rsidRPr="00F60140">
        <w:rPr>
          <w:rFonts w:ascii="Times New Roman" w:eastAsia="Calibri" w:hAnsi="Times New Roman" w:cs="Times New Roman"/>
          <w:shd w:val="clear" w:color="auto" w:fill="FFFFFF"/>
          <w:lang w:val="uk-UA" w:eastAsia="uk-UA"/>
        </w:rPr>
        <w:t xml:space="preserve">5.13. Продавець, протягом однієї доби від запланованої відправки продукції в пункт призначення, за вимогою Покупця зобов’язаний надати засобами електронної пошти скановані копії наступних документів: </w:t>
      </w:r>
    </w:p>
    <w:p w14:paraId="40A25A99" w14:textId="77777777" w:rsidR="00301A78" w:rsidRPr="00F60140" w:rsidRDefault="00301A78" w:rsidP="00301A78">
      <w:pPr>
        <w:widowControl w:val="0"/>
        <w:tabs>
          <w:tab w:val="left" w:pos="540"/>
          <w:tab w:val="num" w:pos="750"/>
        </w:tabs>
        <w:spacing w:after="0" w:line="240" w:lineRule="auto"/>
        <w:jc w:val="both"/>
        <w:rPr>
          <w:rFonts w:ascii="Times New Roman" w:eastAsia="Calibri" w:hAnsi="Times New Roman" w:cs="Times New Roman"/>
          <w:shd w:val="clear" w:color="auto" w:fill="FFFFFF"/>
          <w:lang w:val="uk-UA" w:eastAsia="uk-UA"/>
        </w:rPr>
      </w:pPr>
      <w:r w:rsidRPr="00F60140">
        <w:rPr>
          <w:rFonts w:ascii="Times New Roman" w:eastAsia="Calibri" w:hAnsi="Times New Roman" w:cs="Times New Roman"/>
          <w:shd w:val="clear" w:color="auto" w:fill="FFFFFF"/>
          <w:lang w:val="uk-UA" w:eastAsia="uk-UA"/>
        </w:rPr>
        <w:t xml:space="preserve">- 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sidRPr="00F60140">
        <w:rPr>
          <w:rFonts w:ascii="Times New Roman" w:eastAsia="Calibri" w:hAnsi="Times New Roman" w:cs="Times New Roman"/>
          <w:shd w:val="clear" w:color="auto" w:fill="FFFFFF"/>
          <w:lang w:val="uk-UA" w:eastAsia="uk-UA"/>
        </w:rPr>
        <w:t>т.ч</w:t>
      </w:r>
      <w:proofErr w:type="spellEnd"/>
      <w:r w:rsidRPr="00F60140">
        <w:rPr>
          <w:rFonts w:ascii="Times New Roman" w:eastAsia="Calibri" w:hAnsi="Times New Roman" w:cs="Times New Roman"/>
          <w:shd w:val="clear" w:color="auto" w:fill="FFFFFF"/>
          <w:lang w:val="uk-UA" w:eastAsia="uk-UA"/>
        </w:rPr>
        <w:t xml:space="preserve">. із обов’язковим визначенням ціни за одиницю продукції у гривні), загальну суму (у </w:t>
      </w:r>
      <w:proofErr w:type="spellStart"/>
      <w:r w:rsidRPr="00F60140">
        <w:rPr>
          <w:rFonts w:ascii="Times New Roman" w:eastAsia="Calibri" w:hAnsi="Times New Roman" w:cs="Times New Roman"/>
          <w:shd w:val="clear" w:color="auto" w:fill="FFFFFF"/>
          <w:lang w:val="uk-UA" w:eastAsia="uk-UA"/>
        </w:rPr>
        <w:t>т.ч</w:t>
      </w:r>
      <w:proofErr w:type="spellEnd"/>
      <w:r w:rsidRPr="00F60140">
        <w:rPr>
          <w:rFonts w:ascii="Times New Roman" w:eastAsia="Calibri" w:hAnsi="Times New Roman" w:cs="Times New Roman"/>
          <w:shd w:val="clear" w:color="auto" w:fill="FFFFFF"/>
          <w:lang w:val="uk-UA" w:eastAsia="uk-UA"/>
        </w:rPr>
        <w:t xml:space="preserve">.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14:paraId="2F7A7334" w14:textId="77777777" w:rsidR="00301A78" w:rsidRPr="00F60140" w:rsidRDefault="00301A78" w:rsidP="00301A78">
      <w:pPr>
        <w:widowControl w:val="0"/>
        <w:tabs>
          <w:tab w:val="left" w:pos="540"/>
          <w:tab w:val="num" w:pos="750"/>
        </w:tabs>
        <w:spacing w:after="0" w:line="240" w:lineRule="auto"/>
        <w:jc w:val="both"/>
        <w:rPr>
          <w:rFonts w:ascii="Times New Roman" w:eastAsia="Calibri" w:hAnsi="Times New Roman" w:cs="Times New Roman"/>
          <w:shd w:val="clear" w:color="auto" w:fill="FFFFFF"/>
          <w:lang w:val="uk-UA" w:eastAsia="uk-UA"/>
        </w:rPr>
      </w:pPr>
      <w:r w:rsidRPr="00F60140">
        <w:rPr>
          <w:rFonts w:ascii="Times New Roman" w:eastAsia="Calibri" w:hAnsi="Times New Roman" w:cs="Times New Roman"/>
          <w:shd w:val="clear" w:color="auto" w:fill="FFFFFF"/>
          <w:lang w:val="uk-UA" w:eastAsia="uk-UA"/>
        </w:rPr>
        <w:t xml:space="preserve">- сертифікат якості, паспорт, тощо, що видається виробником на продукцію, яка постачається, складений відповідно до вимог, встановлених в Україні; у разі, якщо сертифікат якості, паспорт, тощо не містить інформацію щодо термінів придатності продукції у форматі: </w:t>
      </w:r>
      <w:proofErr w:type="spellStart"/>
      <w:r w:rsidRPr="00F60140">
        <w:rPr>
          <w:rFonts w:ascii="Times New Roman" w:eastAsia="Calibri" w:hAnsi="Times New Roman" w:cs="Times New Roman"/>
          <w:shd w:val="clear" w:color="auto" w:fill="FFFFFF"/>
          <w:lang w:val="uk-UA" w:eastAsia="uk-UA"/>
        </w:rPr>
        <w:t>дд.мм.рррр</w:t>
      </w:r>
      <w:proofErr w:type="spellEnd"/>
      <w:r w:rsidRPr="00F60140">
        <w:rPr>
          <w:rFonts w:ascii="Times New Roman" w:eastAsia="Calibri" w:hAnsi="Times New Roman" w:cs="Times New Roman"/>
          <w:shd w:val="clear" w:color="auto" w:fill="FFFFFF"/>
          <w:lang w:val="uk-UA" w:eastAsia="uk-UA"/>
        </w:rPr>
        <w:t xml:space="preserve">. - роз’яснення виробника продукції із зазначенням дати виготовлення продукції та терміну придатності продукції у форматі: </w:t>
      </w:r>
      <w:proofErr w:type="spellStart"/>
      <w:r w:rsidRPr="00F60140">
        <w:rPr>
          <w:rFonts w:ascii="Times New Roman" w:eastAsia="Calibri" w:hAnsi="Times New Roman" w:cs="Times New Roman"/>
          <w:shd w:val="clear" w:color="auto" w:fill="FFFFFF"/>
          <w:lang w:val="uk-UA" w:eastAsia="uk-UA"/>
        </w:rPr>
        <w:t>дд.мм.рррр</w:t>
      </w:r>
      <w:proofErr w:type="spellEnd"/>
      <w:r w:rsidRPr="00F60140">
        <w:rPr>
          <w:rFonts w:ascii="Times New Roman" w:eastAsia="Calibri" w:hAnsi="Times New Roman" w:cs="Times New Roman"/>
          <w:shd w:val="clear" w:color="auto" w:fill="FFFFFF"/>
          <w:lang w:val="uk-UA" w:eastAsia="uk-UA"/>
        </w:rPr>
        <w:t xml:space="preserve">.; </w:t>
      </w:r>
    </w:p>
    <w:p w14:paraId="07A260A5" w14:textId="77777777" w:rsidR="00301A78" w:rsidRPr="00F60140" w:rsidRDefault="00301A78" w:rsidP="00301A78">
      <w:pPr>
        <w:widowControl w:val="0"/>
        <w:tabs>
          <w:tab w:val="left" w:pos="540"/>
          <w:tab w:val="num" w:pos="750"/>
        </w:tabs>
        <w:spacing w:after="0" w:line="240" w:lineRule="auto"/>
        <w:jc w:val="both"/>
        <w:rPr>
          <w:rFonts w:ascii="Times New Roman" w:eastAsia="Calibri" w:hAnsi="Times New Roman" w:cs="Times New Roman"/>
          <w:shd w:val="clear" w:color="auto" w:fill="FFFFFF"/>
          <w:lang w:val="uk-UA" w:eastAsia="uk-UA"/>
        </w:rPr>
      </w:pPr>
      <w:r w:rsidRPr="00F60140">
        <w:rPr>
          <w:rFonts w:ascii="Times New Roman" w:eastAsia="Calibri" w:hAnsi="Times New Roman" w:cs="Times New Roman"/>
          <w:shd w:val="clear" w:color="auto" w:fill="FFFFFF"/>
          <w:lang w:val="uk-UA" w:eastAsia="uk-UA"/>
        </w:rPr>
        <w:t xml:space="preserve">- пакувальний лист, що описує вміст кожної коробки; </w:t>
      </w:r>
    </w:p>
    <w:p w14:paraId="7B6249BE" w14:textId="77777777" w:rsidR="00301A78" w:rsidRPr="00F60140" w:rsidRDefault="00301A78" w:rsidP="00301A78">
      <w:pPr>
        <w:widowControl w:val="0"/>
        <w:tabs>
          <w:tab w:val="left" w:pos="540"/>
          <w:tab w:val="num" w:pos="750"/>
        </w:tabs>
        <w:spacing w:after="0" w:line="240" w:lineRule="auto"/>
        <w:jc w:val="both"/>
        <w:rPr>
          <w:rFonts w:ascii="Times New Roman" w:eastAsia="Calibri" w:hAnsi="Times New Roman" w:cs="Times New Roman"/>
          <w:shd w:val="clear" w:color="auto" w:fill="FFFFFF"/>
          <w:lang w:val="uk-UA" w:eastAsia="uk-UA"/>
        </w:rPr>
      </w:pPr>
      <w:r w:rsidRPr="00F60140">
        <w:rPr>
          <w:rFonts w:ascii="Times New Roman" w:eastAsia="Calibri" w:hAnsi="Times New Roman" w:cs="Times New Roman"/>
          <w:shd w:val="clear" w:color="auto" w:fill="FFFFFF"/>
          <w:lang w:val="uk-UA" w:eastAsia="uk-UA"/>
        </w:rPr>
        <w:t>- чинні декларації про відповідність для кожного виду продукції, що постачається;</w:t>
      </w:r>
    </w:p>
    <w:p w14:paraId="141937B1" w14:textId="04B3F9E2" w:rsidR="00301A78" w:rsidRDefault="00301A78" w:rsidP="00301A78">
      <w:pPr>
        <w:widowControl w:val="0"/>
        <w:tabs>
          <w:tab w:val="left" w:pos="540"/>
          <w:tab w:val="num" w:pos="750"/>
        </w:tabs>
        <w:spacing w:after="0" w:line="240" w:lineRule="auto"/>
        <w:jc w:val="both"/>
        <w:rPr>
          <w:rFonts w:ascii="Times New Roman" w:eastAsia="Calibri" w:hAnsi="Times New Roman" w:cs="Times New Roman"/>
          <w:shd w:val="clear" w:color="auto" w:fill="FFFFFF"/>
          <w:lang w:val="uk-UA" w:eastAsia="uk-UA"/>
        </w:rPr>
      </w:pPr>
      <w:r w:rsidRPr="00F60140">
        <w:rPr>
          <w:rFonts w:ascii="Times New Roman" w:eastAsia="Calibri" w:hAnsi="Times New Roman" w:cs="Times New Roman"/>
          <w:shd w:val="clear" w:color="auto" w:fill="FFFFFF"/>
          <w:lang w:val="uk-UA" w:eastAsia="uk-UA"/>
        </w:rPr>
        <w:t>- макет упаковки кожної одиниці продукції, що постачається, у форматі PDF.</w:t>
      </w:r>
    </w:p>
    <w:p w14:paraId="176753BD" w14:textId="720441AA" w:rsidR="00301A78" w:rsidRDefault="00301A78" w:rsidP="002F1581">
      <w:pPr>
        <w:widowControl w:val="0"/>
        <w:tabs>
          <w:tab w:val="left" w:pos="540"/>
          <w:tab w:val="num" w:pos="750"/>
        </w:tabs>
        <w:spacing w:after="0" w:line="240" w:lineRule="auto"/>
        <w:jc w:val="both"/>
        <w:rPr>
          <w:rFonts w:ascii="Times New Roman" w:eastAsia="Calibri" w:hAnsi="Times New Roman" w:cs="Times New Roman"/>
          <w:shd w:val="clear" w:color="auto" w:fill="FFFFFF"/>
          <w:lang w:val="uk-UA" w:eastAsia="uk-UA"/>
        </w:rPr>
      </w:pPr>
    </w:p>
    <w:p w14:paraId="285805F4" w14:textId="77777777" w:rsidR="00301A78" w:rsidRPr="00D80D27" w:rsidRDefault="00301A78" w:rsidP="002F1581">
      <w:pPr>
        <w:widowControl w:val="0"/>
        <w:tabs>
          <w:tab w:val="left" w:pos="540"/>
          <w:tab w:val="num" w:pos="750"/>
        </w:tabs>
        <w:spacing w:after="0" w:line="240" w:lineRule="auto"/>
        <w:jc w:val="both"/>
        <w:rPr>
          <w:rFonts w:ascii="Times New Roman" w:eastAsia="Calibri" w:hAnsi="Times New Roman" w:cs="Times New Roman"/>
          <w:shd w:val="clear" w:color="auto" w:fill="FFFFFF"/>
          <w:lang w:val="uk-UA" w:eastAsia="uk-UA"/>
        </w:rPr>
      </w:pPr>
    </w:p>
    <w:p w14:paraId="73DC7FD0" w14:textId="77777777" w:rsidR="002F1581" w:rsidRPr="00D80D27" w:rsidRDefault="002F1581" w:rsidP="002F1581">
      <w:pPr>
        <w:widowControl w:val="0"/>
        <w:spacing w:after="0" w:line="240" w:lineRule="auto"/>
        <w:jc w:val="center"/>
        <w:rPr>
          <w:rFonts w:ascii="Times New Roman" w:eastAsia="Calibri" w:hAnsi="Times New Roman" w:cs="Times New Roman"/>
          <w:spacing w:val="1"/>
          <w:lang w:val="uk-UA" w:eastAsia="uk-UA"/>
        </w:rPr>
      </w:pPr>
      <w:r w:rsidRPr="00D80D27">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u w:val="single"/>
          <w:lang w:val="uk-UA" w:eastAsia="uk-UA"/>
        </w:rPr>
        <w:t>6.1. Покупець зобов’язаний</w:t>
      </w:r>
      <w:r w:rsidRPr="00D80D27">
        <w:rPr>
          <w:rFonts w:ascii="Times New Roman" w:eastAsia="Calibri" w:hAnsi="Times New Roman" w:cs="Times New Roman"/>
          <w:lang w:val="uk-UA" w:eastAsia="uk-UA"/>
        </w:rPr>
        <w:t>:</w:t>
      </w:r>
    </w:p>
    <w:p w14:paraId="0B6667C9" w14:textId="77777777" w:rsidR="002F1581" w:rsidRPr="00D80D27" w:rsidRDefault="002F1581" w:rsidP="002F1581">
      <w:pPr>
        <w:tabs>
          <w:tab w:val="left" w:pos="-1980"/>
        </w:tabs>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D80D27" w:rsidRDefault="002F1581" w:rsidP="002F1581">
      <w:pPr>
        <w:tabs>
          <w:tab w:val="left" w:pos="-1980"/>
        </w:tabs>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u w:val="single"/>
          <w:lang w:val="uk-UA" w:eastAsia="uk-UA"/>
        </w:rPr>
        <w:t>6.2. Покупець має право:</w:t>
      </w:r>
    </w:p>
    <w:p w14:paraId="11C5FF2D"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D80D27" w:rsidRDefault="002F1581" w:rsidP="002F1581">
      <w:pPr>
        <w:tabs>
          <w:tab w:val="left" w:pos="0"/>
        </w:tabs>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lastRenderedPageBreak/>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D80D27"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D80D27">
        <w:rPr>
          <w:rFonts w:ascii="Times New Roman" w:eastAsia="Times New Roman" w:hAnsi="Times New Roman" w:cs="Times New Roman"/>
          <w:u w:val="single"/>
          <w:lang w:val="uk-UA" w:eastAsia="uk-UA"/>
        </w:rPr>
        <w:t>6.3. Продавець  зобов'язаний:</w:t>
      </w:r>
    </w:p>
    <w:p w14:paraId="0E352FAE"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u w:val="single"/>
          <w:lang w:val="uk-UA" w:eastAsia="uk-UA"/>
        </w:rPr>
        <w:t>6.4. Продавець має право:</w:t>
      </w:r>
    </w:p>
    <w:p w14:paraId="25123A9F" w14:textId="77777777" w:rsidR="002F1581" w:rsidRPr="00D80D27"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D80D27">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D80D27"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p>
    <w:p w14:paraId="3A610101" w14:textId="77777777" w:rsidR="002F1581" w:rsidRPr="00D80D27" w:rsidRDefault="002F1581" w:rsidP="002F1581">
      <w:pPr>
        <w:widowControl w:val="0"/>
        <w:spacing w:after="0" w:line="240" w:lineRule="auto"/>
        <w:jc w:val="center"/>
        <w:outlineLvl w:val="0"/>
        <w:rPr>
          <w:rFonts w:ascii="Times New Roman" w:eastAsia="Calibri" w:hAnsi="Times New Roman" w:cs="Times New Roman"/>
          <w:spacing w:val="1"/>
          <w:lang w:val="uk-UA" w:eastAsia="uk-UA"/>
        </w:rPr>
      </w:pPr>
      <w:r w:rsidRPr="00D80D27">
        <w:rPr>
          <w:rFonts w:ascii="Times New Roman" w:eastAsia="Calibri" w:hAnsi="Times New Roman" w:cs="Times New Roman"/>
          <w:b/>
          <w:bCs/>
          <w:spacing w:val="1"/>
          <w:shd w:val="clear" w:color="auto" w:fill="FFFFFF"/>
          <w:lang w:val="uk-UA" w:eastAsia="uk-UA"/>
        </w:rPr>
        <w:t>7. ВІДПОВІДАЛЬНІСТЬ СТОРІН</w:t>
      </w:r>
    </w:p>
    <w:p w14:paraId="36705676" w14:textId="77777777" w:rsidR="002F1581" w:rsidRPr="00D80D27" w:rsidRDefault="002F1581" w:rsidP="002F1581">
      <w:pPr>
        <w:tabs>
          <w:tab w:val="left" w:pos="1134"/>
        </w:tabs>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D80D27" w:rsidRDefault="002F1581" w:rsidP="002F1581">
      <w:pPr>
        <w:tabs>
          <w:tab w:val="left" w:pos="1134"/>
        </w:tabs>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 xml:space="preserve">7.2. У разі поставки Товару з порушенням строків </w:t>
      </w:r>
      <w:r w:rsidRPr="00D80D27">
        <w:rPr>
          <w:rFonts w:ascii="Times New Roman" w:eastAsia="Calibri" w:hAnsi="Times New Roman" w:cs="Times New Roman"/>
          <w:bCs/>
          <w:lang w:val="uk-UA" w:eastAsia="uk-UA"/>
        </w:rPr>
        <w:t>Продавець</w:t>
      </w:r>
      <w:r w:rsidRPr="00D80D27">
        <w:rPr>
          <w:rFonts w:ascii="Times New Roman" w:eastAsia="Calibri" w:hAnsi="Times New Roman" w:cs="Times New Roman"/>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D80D27">
        <w:rPr>
          <w:rFonts w:ascii="Times New Roman" w:eastAsia="Calibri" w:hAnsi="Times New Roman" w:cs="Times New Roman"/>
          <w:bCs/>
          <w:lang w:val="uk-UA" w:eastAsia="uk-UA"/>
        </w:rPr>
        <w:t>Продавець</w:t>
      </w:r>
      <w:r w:rsidRPr="00D80D27">
        <w:rPr>
          <w:rFonts w:ascii="Times New Roman" w:eastAsia="Calibri" w:hAnsi="Times New Roman" w:cs="Times New Roman"/>
          <w:lang w:val="uk-UA" w:eastAsia="uk-UA"/>
        </w:rPr>
        <w:t xml:space="preserve"> додатково сплачує Замовнику штраф у розмірі 5 % вказаної вартості.</w:t>
      </w:r>
    </w:p>
    <w:p w14:paraId="51E7E48B" w14:textId="77777777" w:rsidR="002F1581" w:rsidRPr="00D80D27" w:rsidRDefault="002F1581" w:rsidP="002F1581">
      <w:pPr>
        <w:tabs>
          <w:tab w:val="left" w:pos="1134"/>
        </w:tabs>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D80D27" w:rsidRDefault="002F1581" w:rsidP="002F1581">
      <w:pPr>
        <w:tabs>
          <w:tab w:val="left" w:pos="1134"/>
        </w:tabs>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D80D27" w:rsidRDefault="002F1581" w:rsidP="002F1581">
      <w:pPr>
        <w:tabs>
          <w:tab w:val="left" w:pos="1134"/>
        </w:tabs>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D80D27" w:rsidRDefault="002F1581" w:rsidP="002F1581">
      <w:pPr>
        <w:tabs>
          <w:tab w:val="left" w:pos="1134"/>
        </w:tabs>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7.6. Сплата штрафних санкцій та/або пені не звільняє Сторони від подальшого виконання договірних зобов’язань.</w:t>
      </w:r>
    </w:p>
    <w:p w14:paraId="08681399" w14:textId="35DC8E96" w:rsidR="002F1581" w:rsidRPr="00D80D27" w:rsidRDefault="002F1581" w:rsidP="0044701A">
      <w:pPr>
        <w:tabs>
          <w:tab w:val="left" w:pos="1134"/>
        </w:tabs>
        <w:jc w:val="both"/>
        <w:rPr>
          <w:rFonts w:ascii="Times New Roman" w:eastAsia="Calibri" w:hAnsi="Times New Roman" w:cs="Times New Roman"/>
          <w:b/>
          <w:bCs/>
          <w:lang w:val="uk-UA" w:eastAsia="uk-UA"/>
        </w:rPr>
      </w:pPr>
      <w:r w:rsidRPr="00D80D27">
        <w:rPr>
          <w:rFonts w:ascii="Times New Roman" w:eastAsia="Calibri" w:hAnsi="Times New Roman" w:cs="Times New Roman"/>
          <w:lang w:val="uk-UA" w:eastAsia="uk-UA"/>
        </w:rPr>
        <w:t xml:space="preserve">7.7. </w:t>
      </w:r>
      <w:r w:rsidRPr="00D80D27">
        <w:rPr>
          <w:rFonts w:ascii="Times New Roman" w:eastAsia="Calibri" w:hAnsi="Times New Roman" w:cs="Times New Roman"/>
          <w:bCs/>
          <w:lang w:val="uk-UA" w:eastAsia="uk-UA"/>
        </w:rPr>
        <w:t>Продавець</w:t>
      </w:r>
      <w:r w:rsidRPr="00D80D27">
        <w:rPr>
          <w:rFonts w:ascii="Times New Roman" w:eastAsia="Calibri" w:hAnsi="Times New Roman" w:cs="Times New Roman"/>
          <w:iCs/>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5B48D447" w14:textId="69E5AF86" w:rsidR="002F1581" w:rsidRPr="00D80D27" w:rsidRDefault="002F1581" w:rsidP="00170385">
      <w:pPr>
        <w:jc w:val="both"/>
        <w:rPr>
          <w:rFonts w:ascii="Times New Roman" w:eastAsia="Times New Roman" w:hAnsi="Times New Roman" w:cs="Times New Roman"/>
          <w:lang w:val="uk-UA" w:eastAsia="ru-RU"/>
        </w:rPr>
      </w:pPr>
      <w:r w:rsidRPr="00D80D27">
        <w:rPr>
          <w:rFonts w:ascii="Times New Roman" w:eastAsia="Calibri" w:hAnsi="Times New Roman" w:cs="Times New Roman"/>
          <w:b/>
          <w:bCs/>
          <w:lang w:val="uk-UA" w:eastAsia="uk-UA"/>
        </w:rPr>
        <w:t>8. ОБСТАВИНИ НЕПЕРЕБОРНОЇ СИЛИ</w:t>
      </w:r>
      <w:r w:rsidR="0044701A" w:rsidRPr="00D80D27">
        <w:rPr>
          <w:rFonts w:ascii="Times New Roman" w:eastAsia="Calibri" w:hAnsi="Times New Roman" w:cs="Times New Roman"/>
          <w:b/>
          <w:bCs/>
          <w:lang w:val="uk-UA" w:eastAsia="uk-UA"/>
        </w:rPr>
        <w:br/>
      </w:r>
      <w:r w:rsidRPr="00D80D27">
        <w:rPr>
          <w:rFonts w:ascii="Times New Roman" w:eastAsia="Times New Roman" w:hAnsi="Times New Roman" w:cs="Times New Roman"/>
          <w:shd w:val="clear" w:color="auto" w:fill="FFFFFF"/>
          <w:lang w:val="uk-UA" w:eastAsia="ru-RU"/>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D80D27">
        <w:rPr>
          <w:rFonts w:ascii="Times New Roman" w:eastAsia="Times New Roman" w:hAnsi="Times New Roman" w:cs="Times New Roman"/>
          <w:shd w:val="clear" w:color="auto" w:fill="FFFFFF"/>
          <w:lang w:val="uk-UA" w:eastAsia="ru-RU"/>
        </w:rPr>
        <w:t>т.ч</w:t>
      </w:r>
      <w:proofErr w:type="spellEnd"/>
      <w:r w:rsidRPr="00D80D27">
        <w:rPr>
          <w:rFonts w:ascii="Times New Roman" w:eastAsia="Times New Roman" w:hAnsi="Times New Roman" w:cs="Times New Roman"/>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D80D27"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D80D27">
        <w:rPr>
          <w:rFonts w:ascii="Times New Roman" w:eastAsia="Times New Roman" w:hAnsi="Times New Roman" w:cs="Times New Roman"/>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D80D27"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D80D27">
        <w:rPr>
          <w:rFonts w:ascii="Times New Roman" w:eastAsia="Times New Roman" w:hAnsi="Times New Roman" w:cs="Times New Roman"/>
          <w:shd w:val="clear" w:color="auto" w:fill="FFFFFF"/>
          <w:lang w:val="uk-UA" w:eastAsia="uk-UA"/>
        </w:rPr>
        <w:lastRenderedPageBreak/>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D80D27"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D80D27">
        <w:rPr>
          <w:rFonts w:ascii="Times New Roman" w:eastAsia="Times New Roman" w:hAnsi="Times New Roman" w:cs="Times New Roman"/>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D80D27">
        <w:rPr>
          <w:rFonts w:ascii="Times New Roman" w:eastAsia="Times New Roman" w:hAnsi="Times New Roman" w:cs="Times New Roman"/>
          <w:lang w:val="uk-UA" w:eastAsia="uk-UA"/>
        </w:rPr>
        <w:t xml:space="preserve"> </w:t>
      </w:r>
      <w:r w:rsidRPr="00D80D27">
        <w:rPr>
          <w:rFonts w:ascii="Times New Roman" w:eastAsia="Times New Roman" w:hAnsi="Times New Roman" w:cs="Times New Roman"/>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D80D27" w:rsidRDefault="002F1581" w:rsidP="002F1581">
      <w:pPr>
        <w:widowControl w:val="0"/>
        <w:tabs>
          <w:tab w:val="left" w:pos="647"/>
        </w:tabs>
        <w:spacing w:after="0" w:line="240" w:lineRule="auto"/>
        <w:ind w:right="37"/>
        <w:jc w:val="both"/>
        <w:rPr>
          <w:rFonts w:ascii="Times New Roman" w:eastAsia="Calibri" w:hAnsi="Times New Roman" w:cs="Times New Roman"/>
          <w:shd w:val="clear" w:color="auto" w:fill="FFFFFF"/>
          <w:lang w:val="uk-UA" w:eastAsia="uk-UA"/>
        </w:rPr>
      </w:pPr>
      <w:r w:rsidRPr="00D80D27">
        <w:rPr>
          <w:rFonts w:ascii="Times New Roman" w:eastAsia="Times New Roman" w:hAnsi="Times New Roman" w:cs="Times New Roman"/>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D80D27" w:rsidRDefault="002F1581" w:rsidP="002F1581">
      <w:pPr>
        <w:widowControl w:val="0"/>
        <w:tabs>
          <w:tab w:val="left" w:pos="647"/>
        </w:tabs>
        <w:spacing w:after="0" w:line="240" w:lineRule="auto"/>
        <w:jc w:val="both"/>
        <w:rPr>
          <w:rFonts w:ascii="Times New Roman" w:eastAsia="Times New Roman" w:hAnsi="Times New Roman" w:cs="Times New Roman"/>
          <w:lang w:val="uk-UA" w:eastAsia="ru-RU"/>
        </w:rPr>
      </w:pPr>
      <w:r w:rsidRPr="00D80D27">
        <w:rPr>
          <w:rFonts w:ascii="Times New Roman" w:eastAsia="Calibri" w:hAnsi="Times New Roman" w:cs="Times New Roman"/>
          <w:shd w:val="clear" w:color="auto" w:fill="FFFFFF"/>
          <w:lang w:val="uk-UA" w:eastAsia="uk-UA"/>
        </w:rPr>
        <w:t xml:space="preserve"> </w:t>
      </w:r>
    </w:p>
    <w:p w14:paraId="3548B5F8" w14:textId="69773E15" w:rsidR="0044701A" w:rsidRPr="00D80D27" w:rsidRDefault="002F1581" w:rsidP="008C4FC2">
      <w:pPr>
        <w:spacing w:after="0"/>
        <w:jc w:val="center"/>
        <w:rPr>
          <w:rFonts w:ascii="Times New Roman" w:eastAsia="Calibri" w:hAnsi="Times New Roman" w:cs="Times New Roman"/>
          <w:b/>
          <w:bCs/>
          <w:lang w:val="uk-UA" w:eastAsia="uk-UA"/>
        </w:rPr>
      </w:pPr>
      <w:r w:rsidRPr="00D80D27">
        <w:rPr>
          <w:rFonts w:ascii="Times New Roman" w:eastAsia="Calibri" w:hAnsi="Times New Roman" w:cs="Times New Roman"/>
          <w:b/>
          <w:bCs/>
          <w:lang w:val="uk-UA" w:eastAsia="uk-UA"/>
        </w:rPr>
        <w:t>9. ВИРІШЕННЯ СПОРІВ</w:t>
      </w:r>
    </w:p>
    <w:p w14:paraId="59737C50"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4A2BCFC5" w14:textId="244048D1" w:rsidR="0044701A" w:rsidRPr="00D80D27" w:rsidRDefault="002F1581" w:rsidP="008C4FC2">
      <w:pPr>
        <w:spacing w:after="0"/>
        <w:jc w:val="center"/>
        <w:rPr>
          <w:rFonts w:ascii="Times New Roman" w:eastAsia="Calibri" w:hAnsi="Times New Roman" w:cs="Times New Roman"/>
          <w:b/>
          <w:bCs/>
          <w:lang w:val="uk-UA" w:eastAsia="uk-UA"/>
        </w:rPr>
      </w:pPr>
      <w:r w:rsidRPr="00D80D27">
        <w:rPr>
          <w:rFonts w:ascii="Times New Roman" w:eastAsia="Calibri" w:hAnsi="Times New Roman" w:cs="Times New Roman"/>
          <w:b/>
          <w:bCs/>
          <w:lang w:val="uk-UA" w:eastAsia="uk-UA"/>
        </w:rPr>
        <w:t>10.  СТРОК ДІЇ ДОГОВОРУ</w:t>
      </w:r>
    </w:p>
    <w:p w14:paraId="32A1669A" w14:textId="655F8F7D" w:rsidR="002F1581" w:rsidRPr="00D80D27" w:rsidRDefault="002F1581" w:rsidP="0044701A">
      <w:pPr>
        <w:jc w:val="both"/>
        <w:rPr>
          <w:rFonts w:ascii="Times New Roman" w:eastAsia="Calibri" w:hAnsi="Times New Roman" w:cs="Times New Roman"/>
          <w:b/>
          <w:lang w:val="uk-UA" w:eastAsia="uk-UA"/>
        </w:rPr>
      </w:pPr>
      <w:r w:rsidRPr="00D80D27">
        <w:rPr>
          <w:rFonts w:ascii="Times New Roman" w:eastAsia="Calibri" w:hAnsi="Times New Roman" w:cs="Times New Roman"/>
          <w:lang w:val="uk-UA" w:eastAsia="uk-UA"/>
        </w:rPr>
        <w:t xml:space="preserve">10.1. Цей Договір набирає чинності з дня його укладення та діє </w:t>
      </w:r>
      <w:r w:rsidRPr="00D80D27">
        <w:rPr>
          <w:rFonts w:ascii="Times New Roman" w:eastAsia="Calibri" w:hAnsi="Times New Roman" w:cs="Times New Roman"/>
          <w:b/>
          <w:lang w:val="uk-UA" w:eastAsia="uk-UA"/>
        </w:rPr>
        <w:t>до 31.12.202</w:t>
      </w:r>
      <w:r w:rsidR="00913E39" w:rsidRPr="00D80D27">
        <w:rPr>
          <w:rFonts w:ascii="Times New Roman" w:eastAsia="Calibri" w:hAnsi="Times New Roman" w:cs="Times New Roman"/>
          <w:b/>
          <w:lang w:val="uk-UA" w:eastAsia="uk-UA"/>
        </w:rPr>
        <w:t>4</w:t>
      </w:r>
      <w:r w:rsidRPr="00D80D27">
        <w:rPr>
          <w:rFonts w:ascii="Times New Roman" w:eastAsia="Calibri" w:hAnsi="Times New Roman" w:cs="Times New Roman"/>
          <w:b/>
          <w:lang w:val="uk-UA" w:eastAsia="uk-UA"/>
        </w:rPr>
        <w:t xml:space="preserve"> р. </w:t>
      </w:r>
      <w:r w:rsidRPr="00D80D27">
        <w:rPr>
          <w:rFonts w:ascii="Times New Roman" w:eastAsia="Calibri" w:hAnsi="Times New Roman" w:cs="Times New Roman"/>
          <w:lang w:val="uk-UA" w:eastAsia="uk-UA"/>
        </w:rPr>
        <w:t>включно, а в частині оплати – до повних розрахунків між Сторонами.</w:t>
      </w:r>
    </w:p>
    <w:p w14:paraId="74E9EB4C" w14:textId="75E18F18" w:rsidR="002F1581" w:rsidRPr="00D80D27" w:rsidRDefault="002F1581" w:rsidP="002F1581">
      <w:pPr>
        <w:keepNext/>
        <w:keepLines/>
        <w:tabs>
          <w:tab w:val="left" w:pos="-1980"/>
        </w:tabs>
        <w:spacing w:after="0"/>
        <w:jc w:val="center"/>
        <w:outlineLvl w:val="2"/>
        <w:rPr>
          <w:rFonts w:ascii="Times New Roman" w:eastAsia="Calibri" w:hAnsi="Times New Roman" w:cs="Times New Roman"/>
          <w:b/>
          <w:lang w:val="uk-UA" w:eastAsia="uk-UA"/>
        </w:rPr>
      </w:pPr>
      <w:r w:rsidRPr="00D80D27">
        <w:rPr>
          <w:rFonts w:ascii="Times New Roman" w:eastAsia="Calibri" w:hAnsi="Times New Roman" w:cs="Times New Roman"/>
          <w:b/>
          <w:lang w:val="uk-UA" w:eastAsia="uk-UA"/>
        </w:rPr>
        <w:t>11.ПОРЯДОК ЗМІН ТА ІНШІ УМОВИ ДОГОВОРУ</w:t>
      </w:r>
    </w:p>
    <w:p w14:paraId="693B90B7" w14:textId="77777777" w:rsidR="0044701A" w:rsidRPr="00D80D27" w:rsidRDefault="0044701A" w:rsidP="002F1581">
      <w:pPr>
        <w:keepNext/>
        <w:keepLines/>
        <w:tabs>
          <w:tab w:val="left" w:pos="-1980"/>
        </w:tabs>
        <w:spacing w:after="0"/>
        <w:jc w:val="center"/>
        <w:outlineLvl w:val="2"/>
        <w:rPr>
          <w:rFonts w:ascii="Times New Roman" w:eastAsia="Calibri" w:hAnsi="Times New Roman" w:cs="Times New Roman"/>
          <w:b/>
          <w:lang w:val="uk-UA" w:eastAsia="uk-UA"/>
        </w:rPr>
      </w:pPr>
    </w:p>
    <w:p w14:paraId="4CF4BC25"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D80D27">
        <w:rPr>
          <w:rFonts w:ascii="Times New Roman" w:eastAsia="Calibri" w:hAnsi="Times New Roman" w:cs="Times New Roman"/>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0D27">
        <w:rPr>
          <w:rFonts w:ascii="Times New Roman" w:eastAsia="Calibri" w:hAnsi="Times New Roman" w:cs="Times New Roman"/>
          <w:lang w:val="uk-UA" w:eastAsia="uk-UA"/>
        </w:rPr>
        <w:t>, та оформлюються у письмовій формі, шляхом укладання додаткової угоди до Договору.</w:t>
      </w:r>
    </w:p>
    <w:p w14:paraId="63E2A2E4" w14:textId="77777777" w:rsidR="002F1581" w:rsidRPr="00D80D27" w:rsidRDefault="002F1581" w:rsidP="002F1581">
      <w:pPr>
        <w:shd w:val="clear" w:color="auto" w:fill="FFFFFF"/>
        <w:jc w:val="both"/>
        <w:textAlignment w:val="baseline"/>
        <w:rPr>
          <w:rFonts w:ascii="Times New Roman" w:eastAsia="Calibri" w:hAnsi="Times New Roman" w:cs="Times New Roman"/>
          <w:lang w:val="uk-UA" w:eastAsia="ar-SA"/>
        </w:rPr>
      </w:pPr>
      <w:r w:rsidRPr="00D80D27">
        <w:rPr>
          <w:rFonts w:ascii="Times New Roman" w:eastAsia="Calibri" w:hAnsi="Times New Roman" w:cs="Times New Roman"/>
          <w:lang w:val="uk-UA" w:eastAsia="uk-UA"/>
        </w:rPr>
        <w:t xml:space="preserve">11.2. </w:t>
      </w:r>
      <w:r w:rsidRPr="00D80D27">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1) зменшення обсягів закупівлі, зокрема з урахуванням фактичного обсягу видатків замовника;</w:t>
      </w:r>
    </w:p>
    <w:p w14:paraId="179C7B67"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4) </w:t>
      </w:r>
      <w:r w:rsidRPr="00D80D27">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80D27">
        <w:rPr>
          <w:rFonts w:ascii="Times New Roman" w:eastAsia="Calibri" w:hAnsi="Times New Roman" w:cs="Times New Roman"/>
          <w:lang w:val="uk-UA" w:eastAsia="uk-UA"/>
        </w:rPr>
        <w:t>;</w:t>
      </w:r>
    </w:p>
    <w:p w14:paraId="4AA8C6A0"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0D27">
        <w:rPr>
          <w:rFonts w:ascii="Times New Roman" w:eastAsia="Calibri" w:hAnsi="Times New Roman" w:cs="Times New Roman"/>
          <w:lang w:val="uk-UA" w:eastAsia="uk-UA"/>
        </w:rPr>
        <w:t>Platts</w:t>
      </w:r>
      <w:proofErr w:type="spellEnd"/>
      <w:r w:rsidRPr="00D80D27">
        <w:rPr>
          <w:rFonts w:ascii="Times New Roman" w:eastAsia="Calibri" w:hAnsi="Times New Roman" w:cs="Times New Roman"/>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8) зміни умов у зв’язку із застосуванням положень частини шостої статті 41 Закону.</w:t>
      </w:r>
    </w:p>
    <w:p w14:paraId="4AE8E9F5"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D80D27" w:rsidRDefault="002F1581" w:rsidP="002F1581">
      <w:pPr>
        <w:spacing w:after="0" w:line="240" w:lineRule="auto"/>
        <w:jc w:val="both"/>
        <w:rPr>
          <w:rFonts w:ascii="Times New Roman" w:eastAsia="Calibri" w:hAnsi="Times New Roman" w:cs="Times New Roman"/>
          <w:lang w:val="uk-UA"/>
        </w:rPr>
      </w:pPr>
      <w:r w:rsidRPr="00D80D27">
        <w:rPr>
          <w:rFonts w:ascii="Times New Roman" w:eastAsia="Calibri" w:hAnsi="Times New Roman" w:cs="Times New Roman"/>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D80D27" w:rsidRDefault="002F1581" w:rsidP="002F1581">
      <w:pPr>
        <w:jc w:val="both"/>
        <w:rPr>
          <w:rFonts w:ascii="Times New Roman" w:eastAsia="Calibri" w:hAnsi="Times New Roman" w:cs="Times New Roman"/>
          <w:b/>
          <w:lang w:val="uk-UA" w:eastAsia="uk-UA"/>
        </w:rPr>
      </w:pPr>
      <w:r w:rsidRPr="00D80D27">
        <w:rPr>
          <w:rFonts w:ascii="Times New Roman" w:eastAsia="Calibri" w:hAnsi="Times New Roman" w:cs="Times New Roman"/>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D80D27" w:rsidRDefault="002F1581" w:rsidP="002F1581">
      <w:pPr>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D80D27">
        <w:rPr>
          <w:rFonts w:ascii="Times New Roman" w:eastAsia="Calibri" w:hAnsi="Times New Roman" w:cs="Times New Roman"/>
          <w:lang w:val="uk-UA" w:eastAsia="uk-UA"/>
        </w:rPr>
        <w:tab/>
      </w:r>
    </w:p>
    <w:p w14:paraId="3DE45AD4" w14:textId="77777777" w:rsidR="002F1581" w:rsidRPr="00D80D27" w:rsidRDefault="002F1581" w:rsidP="008C4FC2">
      <w:pPr>
        <w:widowControl w:val="0"/>
        <w:tabs>
          <w:tab w:val="left" w:pos="502"/>
        </w:tabs>
        <w:spacing w:after="0"/>
        <w:jc w:val="center"/>
        <w:rPr>
          <w:rFonts w:ascii="Times New Roman" w:eastAsia="Calibri" w:hAnsi="Times New Roman" w:cs="Times New Roman"/>
          <w:b/>
          <w:lang w:val="uk-UA" w:eastAsia="uk-UA"/>
        </w:rPr>
      </w:pPr>
      <w:r w:rsidRPr="00D80D27">
        <w:rPr>
          <w:rFonts w:ascii="Times New Roman" w:eastAsia="Calibri" w:hAnsi="Times New Roman" w:cs="Times New Roman"/>
          <w:b/>
          <w:lang w:val="uk-UA" w:eastAsia="uk-UA"/>
        </w:rPr>
        <w:t>12. ДОДАТКИ ДО ДОГОВОРУ</w:t>
      </w:r>
    </w:p>
    <w:p w14:paraId="56A3C702" w14:textId="3312F658" w:rsidR="002F1581" w:rsidRPr="00D80D27" w:rsidRDefault="002F1581" w:rsidP="00F96081">
      <w:pPr>
        <w:widowControl w:val="0"/>
        <w:jc w:val="both"/>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 xml:space="preserve">12.1. </w:t>
      </w:r>
      <w:r w:rsidRPr="00D80D27">
        <w:rPr>
          <w:rFonts w:ascii="Times New Roman" w:eastAsia="Calibri" w:hAnsi="Times New Roman" w:cs="Times New Roman"/>
          <w:shd w:val="clear" w:color="auto" w:fill="FFFFFF"/>
          <w:lang w:val="uk-UA" w:eastAsia="uk-UA"/>
        </w:rPr>
        <w:t>Невід’ємною  частиною договору є:</w:t>
      </w:r>
      <w:r w:rsidR="00C73799" w:rsidRPr="00D80D27">
        <w:rPr>
          <w:rFonts w:ascii="Times New Roman" w:eastAsia="Calibri" w:hAnsi="Times New Roman" w:cs="Times New Roman"/>
          <w:shd w:val="clear" w:color="auto" w:fill="FFFFFF"/>
          <w:lang w:val="uk-UA" w:eastAsia="uk-UA"/>
        </w:rPr>
        <w:t xml:space="preserve"> </w:t>
      </w:r>
      <w:r w:rsidRPr="00D80D27">
        <w:rPr>
          <w:rFonts w:ascii="Times New Roman" w:eastAsia="Calibri" w:hAnsi="Times New Roman" w:cs="Times New Roman"/>
          <w:shd w:val="clear" w:color="auto" w:fill="FFFFFF"/>
          <w:lang w:val="uk-UA" w:eastAsia="uk-UA"/>
        </w:rPr>
        <w:t xml:space="preserve"> </w:t>
      </w:r>
      <w:r w:rsidRPr="00D80D27">
        <w:rPr>
          <w:rFonts w:ascii="Times New Roman" w:eastAsia="Calibri" w:hAnsi="Times New Roman" w:cs="Times New Roman"/>
          <w:snapToGrid w:val="0"/>
          <w:lang w:val="uk-UA" w:eastAsia="uk-UA"/>
        </w:rPr>
        <w:t xml:space="preserve">Специфікація </w:t>
      </w:r>
      <w:r w:rsidRPr="00D80D27">
        <w:rPr>
          <w:rFonts w:ascii="Times New Roman" w:eastAsia="Calibri" w:hAnsi="Times New Roman" w:cs="Times New Roman"/>
          <w:shd w:val="clear" w:color="auto" w:fill="FFFFFF"/>
          <w:lang w:val="uk-UA" w:eastAsia="uk-UA"/>
        </w:rPr>
        <w:t>(Додаток №1)</w:t>
      </w:r>
      <w:r w:rsidRPr="00D80D27">
        <w:rPr>
          <w:rFonts w:ascii="Times New Roman" w:eastAsia="Calibri" w:hAnsi="Times New Roman" w:cs="Times New Roman"/>
          <w:lang w:val="uk-UA" w:eastAsia="uk-UA"/>
        </w:rPr>
        <w:t>.</w:t>
      </w:r>
    </w:p>
    <w:tbl>
      <w:tblPr>
        <w:tblW w:w="5198" w:type="pct"/>
        <w:tblLook w:val="0000" w:firstRow="0" w:lastRow="0" w:firstColumn="0" w:lastColumn="0" w:noHBand="0" w:noVBand="0"/>
      </w:tblPr>
      <w:tblGrid>
        <w:gridCol w:w="9620"/>
        <w:gridCol w:w="625"/>
      </w:tblGrid>
      <w:tr w:rsidR="00841693" w:rsidRPr="00D80D27" w14:paraId="6CDA906C" w14:textId="77777777" w:rsidTr="008A7901">
        <w:trPr>
          <w:trHeight w:val="2907"/>
        </w:trPr>
        <w:tc>
          <w:tcPr>
            <w:tcW w:w="4695" w:type="pct"/>
            <w:shd w:val="clear" w:color="auto" w:fill="auto"/>
          </w:tcPr>
          <w:p w14:paraId="6F0FF180" w14:textId="6C80193B" w:rsidR="00913E39" w:rsidRPr="00D80D27" w:rsidRDefault="00913E39" w:rsidP="009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eastAsia="uk-UA"/>
              </w:rPr>
            </w:pPr>
            <w:r w:rsidRPr="00D80D27">
              <w:rPr>
                <w:rFonts w:ascii="Times New Roman" w:eastAsia="Times New Roman" w:hAnsi="Times New Roman" w:cs="Times New Roman"/>
                <w:b/>
                <w:lang w:val="uk-UA" w:eastAsia="uk-UA"/>
              </w:rPr>
              <w:lastRenderedPageBreak/>
              <w:t xml:space="preserve">13. Місцезнаходження, банківські реквізити та підписи Сторін </w:t>
            </w:r>
          </w:p>
          <w:tbl>
            <w:tblPr>
              <w:tblW w:w="8872" w:type="dxa"/>
              <w:tblInd w:w="321" w:type="dxa"/>
              <w:tblLook w:val="0000" w:firstRow="0" w:lastRow="0" w:firstColumn="0" w:lastColumn="0" w:noHBand="0" w:noVBand="0"/>
            </w:tblPr>
            <w:tblGrid>
              <w:gridCol w:w="4029"/>
              <w:gridCol w:w="4843"/>
            </w:tblGrid>
            <w:tr w:rsidR="00841693" w:rsidRPr="00D80D27" w14:paraId="2CB6BE00" w14:textId="77777777" w:rsidTr="00170385">
              <w:trPr>
                <w:trHeight w:val="80"/>
              </w:trPr>
              <w:tc>
                <w:tcPr>
                  <w:tcW w:w="4029" w:type="dxa"/>
                </w:tcPr>
                <w:p w14:paraId="51B0C119" w14:textId="0CCBF9C6" w:rsidR="00913E39" w:rsidRPr="00D80D27" w:rsidRDefault="00913E39" w:rsidP="00913E39">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1" w:name="bookmark=id.3znysh7" w:colFirst="0" w:colLast="0"/>
                  <w:bookmarkEnd w:id="1"/>
                  <w:r w:rsidRPr="00D80D27">
                    <w:rPr>
                      <w:rFonts w:ascii="Times New Roman" w:eastAsia="Calibri" w:hAnsi="Times New Roman" w:cs="Times New Roman"/>
                      <w:b/>
                      <w:bCs/>
                      <w:noProof/>
                      <w:kern w:val="32"/>
                      <w:u w:val="single"/>
                      <w:lang w:val="uk-UA" w:eastAsia="uk-UA"/>
                    </w:rPr>
                    <w:t>ПОКУПЕЦЬ:</w:t>
                  </w:r>
                </w:p>
                <w:p w14:paraId="3C833A16" w14:textId="070C68E8" w:rsidR="00841693" w:rsidRPr="00D80D27" w:rsidRDefault="00C616D1" w:rsidP="0044701A">
                  <w:pPr>
                    <w:widowControl w:val="0"/>
                    <w:pBdr>
                      <w:bottom w:val="single" w:sz="12" w:space="1" w:color="auto"/>
                    </w:pBdr>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D80D27">
                    <w:rPr>
                      <w:rFonts w:ascii="Times New Roman" w:eastAsia="Calibri" w:hAnsi="Times New Roman" w:cs="Times New Roman"/>
                      <w:bCs/>
                      <w:noProof/>
                      <w:kern w:val="32"/>
                      <w:lang w:val="uk-UA" w:eastAsia="uk-UA"/>
                    </w:rPr>
                    <w:t>КОМУНАЛЬНЕ НЕКОМЕРЦІЙНЕ ПІДПРИЄМСТВО «</w:t>
                  </w:r>
                  <w:r w:rsidR="00841693" w:rsidRPr="00D80D27">
                    <w:rPr>
                      <w:rFonts w:ascii="Times New Roman" w:eastAsia="Calibri" w:hAnsi="Times New Roman" w:cs="Times New Roman"/>
                      <w:bCs/>
                      <w:noProof/>
                      <w:kern w:val="32"/>
                      <w:lang w:val="uk-UA" w:eastAsia="uk-UA"/>
                    </w:rPr>
                    <w:t>ПОЛОГОВИЙ БУДИНОК № 1</w:t>
                  </w:r>
                  <w:r w:rsidRPr="00D80D27">
                    <w:rPr>
                      <w:rFonts w:ascii="Times New Roman" w:eastAsia="Calibri" w:hAnsi="Times New Roman" w:cs="Times New Roman"/>
                      <w:bCs/>
                      <w:noProof/>
                      <w:kern w:val="32"/>
                      <w:lang w:val="uk-UA" w:eastAsia="uk-UA"/>
                    </w:rPr>
                    <w:t>»ОДЕСЬКОЇ МІСЬКОЙ РАДИ</w:t>
                  </w:r>
                </w:p>
                <w:p w14:paraId="756A0C80" w14:textId="77777777" w:rsidR="00841693" w:rsidRPr="00D80D27" w:rsidRDefault="00841693"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p>
                <w:p w14:paraId="58E6BBB4" w14:textId="65868A07" w:rsidR="0044701A" w:rsidRPr="00D80D27" w:rsidRDefault="0044701A"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D80D27">
                    <w:rPr>
                      <w:rFonts w:ascii="Times New Roman" w:eastAsia="Calibri" w:hAnsi="Times New Roman" w:cs="Times New Roman"/>
                      <w:bCs/>
                      <w:noProof/>
                      <w:kern w:val="32"/>
                      <w:lang w:val="uk-UA" w:eastAsia="uk-UA"/>
                    </w:rPr>
                    <w:br/>
                  </w:r>
                </w:p>
                <w:p w14:paraId="4FDB781C" w14:textId="601EE768" w:rsidR="00913E39" w:rsidRPr="00D80D27" w:rsidRDefault="00913E39" w:rsidP="00170385">
                  <w:pPr>
                    <w:widowControl w:val="0"/>
                    <w:autoSpaceDE w:val="0"/>
                    <w:autoSpaceDN w:val="0"/>
                    <w:spacing w:after="200" w:line="276" w:lineRule="auto"/>
                    <w:ind w:left="-114"/>
                    <w:jc w:val="center"/>
                    <w:rPr>
                      <w:rFonts w:ascii="Times New Roman" w:eastAsia="Times New Roman" w:hAnsi="Times New Roman" w:cs="Times New Roman"/>
                      <w:b/>
                      <w:lang w:val="uk-UA" w:eastAsia="uk-UA"/>
                    </w:rPr>
                  </w:pPr>
                </w:p>
              </w:tc>
              <w:tc>
                <w:tcPr>
                  <w:tcW w:w="4843" w:type="dxa"/>
                </w:tcPr>
                <w:p w14:paraId="319BB818" w14:textId="77777777" w:rsidR="00913E39" w:rsidRPr="00D80D27" w:rsidRDefault="00913E39" w:rsidP="00913E39">
                  <w:pPr>
                    <w:spacing w:after="0" w:line="240" w:lineRule="auto"/>
                    <w:jc w:val="both"/>
                    <w:rPr>
                      <w:rFonts w:ascii="Times New Roman" w:eastAsia="Calibri" w:hAnsi="Times New Roman" w:cs="Times New Roman"/>
                      <w:b/>
                      <w:u w:val="single"/>
                      <w:lang w:val="uk-UA" w:eastAsia="uk-UA"/>
                    </w:rPr>
                  </w:pPr>
                  <w:r w:rsidRPr="00D80D27">
                    <w:rPr>
                      <w:rFonts w:ascii="Times New Roman" w:eastAsia="Calibri" w:hAnsi="Times New Roman" w:cs="Times New Roman"/>
                      <w:b/>
                      <w:lang w:val="uk-UA" w:eastAsia="uk-UA"/>
                    </w:rPr>
                    <w:t xml:space="preserve">          </w:t>
                  </w:r>
                  <w:r w:rsidRPr="00D80D27">
                    <w:rPr>
                      <w:rFonts w:ascii="Times New Roman" w:eastAsia="Calibri" w:hAnsi="Times New Roman" w:cs="Times New Roman"/>
                      <w:b/>
                      <w:u w:val="single"/>
                      <w:lang w:val="uk-UA" w:eastAsia="uk-UA"/>
                    </w:rPr>
                    <w:t xml:space="preserve">ПОСТАЧАЛЬНИК: </w:t>
                  </w:r>
                </w:p>
                <w:p w14:paraId="3DF2361A" w14:textId="77777777" w:rsidR="00913E39" w:rsidRPr="00D80D27" w:rsidRDefault="00913E39" w:rsidP="00913E39">
                  <w:pPr>
                    <w:spacing w:after="0" w:line="240" w:lineRule="auto"/>
                    <w:rPr>
                      <w:rFonts w:ascii="Times New Roman" w:eastAsia="Calibri" w:hAnsi="Times New Roman" w:cs="Times New Roman"/>
                      <w:b/>
                      <w:lang w:val="uk-UA" w:eastAsia="uk-UA"/>
                    </w:rPr>
                  </w:pPr>
                </w:p>
                <w:p w14:paraId="101264EE" w14:textId="77777777" w:rsidR="00913E39" w:rsidRPr="00D80D27" w:rsidRDefault="00913E39" w:rsidP="00913E39">
                  <w:pPr>
                    <w:spacing w:after="0" w:line="240" w:lineRule="auto"/>
                    <w:ind w:left="319"/>
                    <w:jc w:val="both"/>
                    <w:rPr>
                      <w:rFonts w:ascii="Times New Roman" w:eastAsia="Times New Roman" w:hAnsi="Times New Roman" w:cs="Times New Roman"/>
                      <w:b/>
                      <w:lang w:val="uk-UA" w:eastAsia="uk-UA"/>
                    </w:rPr>
                  </w:pPr>
                  <w:r w:rsidRPr="00D80D27">
                    <w:rPr>
                      <w:rFonts w:ascii="Times New Roman" w:eastAsia="Calibri" w:hAnsi="Times New Roman" w:cs="Times New Roman"/>
                      <w:bCs/>
                      <w:noProof/>
                      <w:lang w:val="uk-UA" w:eastAsia="uk-UA"/>
                    </w:rPr>
                    <w:t xml:space="preserve"> </w:t>
                  </w:r>
                </w:p>
              </w:tc>
            </w:tr>
          </w:tbl>
          <w:p w14:paraId="0E9A84FC" w14:textId="4ACEB3D7" w:rsidR="00F64F87" w:rsidRPr="00D80D27" w:rsidRDefault="00F64F87" w:rsidP="00913E39">
            <w:pPr>
              <w:rPr>
                <w:rFonts w:ascii="Times New Roman" w:eastAsia="Calibri" w:hAnsi="Times New Roman" w:cs="Times New Roman"/>
                <w:lang w:val="uk-UA" w:eastAsia="uk-UA"/>
              </w:rPr>
            </w:pPr>
          </w:p>
        </w:tc>
        <w:tc>
          <w:tcPr>
            <w:tcW w:w="305" w:type="pct"/>
            <w:shd w:val="clear" w:color="auto" w:fill="auto"/>
          </w:tcPr>
          <w:p w14:paraId="158D67FA" w14:textId="08C10E0E" w:rsidR="00F64F87" w:rsidRPr="00D80D27" w:rsidRDefault="00F64F87" w:rsidP="00425D3B">
            <w:pPr>
              <w:tabs>
                <w:tab w:val="num" w:pos="0"/>
              </w:tabs>
              <w:rPr>
                <w:rFonts w:ascii="Times New Roman" w:eastAsia="Calibri" w:hAnsi="Times New Roman" w:cs="Times New Roman"/>
                <w:bCs/>
                <w:spacing w:val="-20"/>
                <w:lang w:val="uk-UA" w:eastAsia="uk-UA"/>
              </w:rPr>
            </w:pPr>
          </w:p>
        </w:tc>
      </w:tr>
      <w:tr w:rsidR="00841693" w:rsidRPr="00D80D27" w14:paraId="025C08C8" w14:textId="77777777" w:rsidTr="0044701A">
        <w:trPr>
          <w:trHeight w:val="70"/>
        </w:trPr>
        <w:tc>
          <w:tcPr>
            <w:tcW w:w="4695" w:type="pct"/>
            <w:shd w:val="clear" w:color="auto" w:fill="auto"/>
          </w:tcPr>
          <w:p w14:paraId="17E37EB1" w14:textId="77777777" w:rsidR="00F64F87" w:rsidRPr="00D80D27" w:rsidRDefault="00F64F87" w:rsidP="008E2400">
            <w:pPr>
              <w:jc w:val="both"/>
              <w:rPr>
                <w:rFonts w:ascii="Times New Roman" w:eastAsia="Calibri" w:hAnsi="Times New Roman" w:cs="Times New Roman"/>
                <w:lang w:val="uk-UA" w:eastAsia="uk-UA"/>
              </w:rPr>
            </w:pPr>
          </w:p>
        </w:tc>
        <w:tc>
          <w:tcPr>
            <w:tcW w:w="305" w:type="pct"/>
            <w:shd w:val="clear" w:color="auto" w:fill="auto"/>
          </w:tcPr>
          <w:p w14:paraId="0D7FFEBB" w14:textId="77777777" w:rsidR="00F64F87" w:rsidRPr="00D80D27" w:rsidRDefault="00F64F87" w:rsidP="00F64F87">
            <w:pPr>
              <w:tabs>
                <w:tab w:val="num" w:pos="0"/>
              </w:tabs>
              <w:rPr>
                <w:rFonts w:ascii="Times New Roman" w:eastAsia="Calibri" w:hAnsi="Times New Roman" w:cs="Times New Roman"/>
                <w:b/>
                <w:bCs/>
                <w:spacing w:val="-20"/>
                <w:lang w:val="uk-UA" w:eastAsia="uk-UA"/>
              </w:rPr>
            </w:pPr>
          </w:p>
        </w:tc>
      </w:tr>
      <w:tr w:rsidR="00841693" w:rsidRPr="00D80D27" w14:paraId="171D8835" w14:textId="77777777" w:rsidTr="0044701A">
        <w:trPr>
          <w:trHeight w:val="70"/>
        </w:trPr>
        <w:tc>
          <w:tcPr>
            <w:tcW w:w="4695" w:type="pct"/>
            <w:shd w:val="clear" w:color="auto" w:fill="auto"/>
          </w:tcPr>
          <w:p w14:paraId="35C54A4A" w14:textId="1B3E4DE9" w:rsidR="0013386F" w:rsidRPr="00D80D27" w:rsidRDefault="0013386F" w:rsidP="0013386F">
            <w:pPr>
              <w:jc w:val="both"/>
              <w:rPr>
                <w:rFonts w:ascii="Times New Roman" w:eastAsia="Calibri" w:hAnsi="Times New Roman" w:cs="Times New Roman"/>
                <w:lang w:val="uk-UA" w:eastAsia="uk-UA"/>
              </w:rPr>
            </w:pPr>
          </w:p>
        </w:tc>
        <w:tc>
          <w:tcPr>
            <w:tcW w:w="305" w:type="pct"/>
            <w:shd w:val="clear" w:color="auto" w:fill="auto"/>
          </w:tcPr>
          <w:p w14:paraId="6CBFDA10" w14:textId="77777777" w:rsidR="0013386F" w:rsidRPr="00D80D27" w:rsidRDefault="0013386F" w:rsidP="0013386F">
            <w:pPr>
              <w:tabs>
                <w:tab w:val="num" w:pos="0"/>
              </w:tabs>
              <w:rPr>
                <w:rFonts w:ascii="Times New Roman" w:eastAsia="Calibri" w:hAnsi="Times New Roman" w:cs="Times New Roman"/>
                <w:b/>
                <w:bCs/>
                <w:spacing w:val="-20"/>
                <w:lang w:val="uk-UA" w:eastAsia="uk-UA"/>
              </w:rPr>
            </w:pPr>
          </w:p>
        </w:tc>
      </w:tr>
    </w:tbl>
    <w:p w14:paraId="001D5B80" w14:textId="22198A19" w:rsidR="0037529A" w:rsidRPr="00D80D27" w:rsidRDefault="0037529A">
      <w:pPr>
        <w:rPr>
          <w:lang w:val="uk-UA"/>
        </w:rPr>
      </w:pPr>
    </w:p>
    <w:tbl>
      <w:tblPr>
        <w:tblW w:w="5193" w:type="pct"/>
        <w:tblLook w:val="0000" w:firstRow="0" w:lastRow="0" w:firstColumn="0" w:lastColumn="0" w:noHBand="0" w:noVBand="0"/>
      </w:tblPr>
      <w:tblGrid>
        <w:gridCol w:w="9422"/>
        <w:gridCol w:w="813"/>
      </w:tblGrid>
      <w:tr w:rsidR="00841693" w:rsidRPr="00D80D27" w14:paraId="2BEA38E5" w14:textId="77777777" w:rsidTr="0037529A">
        <w:trPr>
          <w:trHeight w:val="74"/>
        </w:trPr>
        <w:tc>
          <w:tcPr>
            <w:tcW w:w="4603" w:type="pct"/>
            <w:shd w:val="clear" w:color="auto" w:fill="auto"/>
          </w:tcPr>
          <w:p w14:paraId="59472E8C" w14:textId="77777777" w:rsidR="002F1581" w:rsidRDefault="00F64F87" w:rsidP="00802B63">
            <w:pPr>
              <w:rPr>
                <w:rFonts w:ascii="Times New Roman" w:hAnsi="Times New Roman" w:cs="Times New Roman"/>
                <w:lang w:val="uk-UA"/>
              </w:rPr>
            </w:pPr>
            <w:r w:rsidRPr="00D80D27">
              <w:rPr>
                <w:rFonts w:ascii="Times New Roman" w:hAnsi="Times New Roman" w:cs="Times New Roman"/>
                <w:lang w:val="uk-UA"/>
              </w:rPr>
              <w:br w:type="page"/>
            </w:r>
          </w:p>
          <w:p w14:paraId="759A317D" w14:textId="77777777" w:rsidR="00301A78" w:rsidRDefault="00301A78" w:rsidP="00802B63">
            <w:pPr>
              <w:rPr>
                <w:rFonts w:ascii="Times New Roman" w:hAnsi="Times New Roman" w:cs="Times New Roman"/>
                <w:lang w:val="uk-UA"/>
              </w:rPr>
            </w:pPr>
          </w:p>
          <w:p w14:paraId="630D2A6C" w14:textId="77777777" w:rsidR="00301A78" w:rsidRDefault="00301A78" w:rsidP="00802B63">
            <w:pPr>
              <w:rPr>
                <w:rFonts w:ascii="Times New Roman" w:hAnsi="Times New Roman" w:cs="Times New Roman"/>
                <w:lang w:val="uk-UA"/>
              </w:rPr>
            </w:pPr>
          </w:p>
          <w:p w14:paraId="1BA81745" w14:textId="77777777" w:rsidR="00301A78" w:rsidRDefault="00301A78" w:rsidP="00802B63">
            <w:pPr>
              <w:rPr>
                <w:rFonts w:ascii="Times New Roman" w:hAnsi="Times New Roman" w:cs="Times New Roman"/>
                <w:lang w:val="uk-UA"/>
              </w:rPr>
            </w:pPr>
          </w:p>
          <w:p w14:paraId="581969D9" w14:textId="77777777" w:rsidR="00301A78" w:rsidRDefault="00301A78" w:rsidP="00802B63">
            <w:pPr>
              <w:rPr>
                <w:rFonts w:ascii="Times New Roman" w:hAnsi="Times New Roman" w:cs="Times New Roman"/>
                <w:lang w:val="uk-UA"/>
              </w:rPr>
            </w:pPr>
          </w:p>
          <w:p w14:paraId="7B9E1432" w14:textId="77777777" w:rsidR="00301A78" w:rsidRDefault="00301A78" w:rsidP="00802B63">
            <w:pPr>
              <w:rPr>
                <w:rFonts w:ascii="Times New Roman" w:hAnsi="Times New Roman" w:cs="Times New Roman"/>
                <w:lang w:val="uk-UA"/>
              </w:rPr>
            </w:pPr>
          </w:p>
          <w:p w14:paraId="2D27F634" w14:textId="77777777" w:rsidR="00301A78" w:rsidRDefault="00301A78" w:rsidP="00802B63">
            <w:pPr>
              <w:rPr>
                <w:rFonts w:ascii="Times New Roman" w:hAnsi="Times New Roman" w:cs="Times New Roman"/>
                <w:lang w:val="uk-UA"/>
              </w:rPr>
            </w:pPr>
          </w:p>
          <w:p w14:paraId="7E91AD89" w14:textId="77777777" w:rsidR="00301A78" w:rsidRDefault="00301A78" w:rsidP="00802B63">
            <w:pPr>
              <w:rPr>
                <w:rFonts w:ascii="Times New Roman" w:hAnsi="Times New Roman" w:cs="Times New Roman"/>
                <w:lang w:val="uk-UA"/>
              </w:rPr>
            </w:pPr>
          </w:p>
          <w:p w14:paraId="71A37545" w14:textId="77777777" w:rsidR="00301A78" w:rsidRDefault="00301A78" w:rsidP="00802B63">
            <w:pPr>
              <w:rPr>
                <w:rFonts w:ascii="Times New Roman" w:hAnsi="Times New Roman" w:cs="Times New Roman"/>
                <w:lang w:val="uk-UA"/>
              </w:rPr>
            </w:pPr>
          </w:p>
          <w:p w14:paraId="17E966C9" w14:textId="77777777" w:rsidR="00301A78" w:rsidRDefault="00301A78" w:rsidP="00802B63">
            <w:pPr>
              <w:rPr>
                <w:rFonts w:ascii="Times New Roman" w:hAnsi="Times New Roman" w:cs="Times New Roman"/>
                <w:lang w:val="uk-UA"/>
              </w:rPr>
            </w:pPr>
          </w:p>
          <w:p w14:paraId="04696553" w14:textId="77777777" w:rsidR="00301A78" w:rsidRDefault="00301A78" w:rsidP="00802B63">
            <w:pPr>
              <w:rPr>
                <w:rFonts w:ascii="Times New Roman" w:hAnsi="Times New Roman" w:cs="Times New Roman"/>
                <w:lang w:val="uk-UA"/>
              </w:rPr>
            </w:pPr>
          </w:p>
          <w:p w14:paraId="4D34D3E8" w14:textId="77777777" w:rsidR="00301A78" w:rsidRDefault="00301A78" w:rsidP="00802B63">
            <w:pPr>
              <w:rPr>
                <w:rFonts w:ascii="Times New Roman" w:hAnsi="Times New Roman" w:cs="Times New Roman"/>
                <w:lang w:val="uk-UA"/>
              </w:rPr>
            </w:pPr>
          </w:p>
          <w:p w14:paraId="16521C1C" w14:textId="77777777" w:rsidR="00301A78" w:rsidRDefault="00301A78" w:rsidP="00802B63">
            <w:pPr>
              <w:rPr>
                <w:rFonts w:ascii="Times New Roman" w:hAnsi="Times New Roman" w:cs="Times New Roman"/>
                <w:lang w:val="uk-UA"/>
              </w:rPr>
            </w:pPr>
          </w:p>
          <w:p w14:paraId="7FBAAD50" w14:textId="77777777" w:rsidR="00301A78" w:rsidRDefault="00301A78" w:rsidP="00802B63">
            <w:pPr>
              <w:rPr>
                <w:rFonts w:ascii="Times New Roman" w:hAnsi="Times New Roman" w:cs="Times New Roman"/>
                <w:lang w:val="uk-UA"/>
              </w:rPr>
            </w:pPr>
          </w:p>
          <w:p w14:paraId="558291C7" w14:textId="77777777" w:rsidR="00301A78" w:rsidRDefault="00301A78" w:rsidP="00802B63">
            <w:pPr>
              <w:rPr>
                <w:rFonts w:ascii="Times New Roman" w:hAnsi="Times New Roman" w:cs="Times New Roman"/>
                <w:lang w:val="uk-UA"/>
              </w:rPr>
            </w:pPr>
          </w:p>
          <w:p w14:paraId="09E9F9A7" w14:textId="77777777" w:rsidR="00301A78" w:rsidRDefault="00301A78" w:rsidP="00802B63">
            <w:pPr>
              <w:rPr>
                <w:rFonts w:ascii="Times New Roman" w:hAnsi="Times New Roman" w:cs="Times New Roman"/>
                <w:lang w:val="uk-UA"/>
              </w:rPr>
            </w:pPr>
          </w:p>
          <w:p w14:paraId="5D9913DD" w14:textId="77777777" w:rsidR="00301A78" w:rsidRDefault="00301A78" w:rsidP="00802B63">
            <w:pPr>
              <w:rPr>
                <w:rFonts w:ascii="Times New Roman" w:hAnsi="Times New Roman" w:cs="Times New Roman"/>
                <w:lang w:val="uk-UA"/>
              </w:rPr>
            </w:pPr>
          </w:p>
          <w:p w14:paraId="7B66D94F" w14:textId="77777777" w:rsidR="00301A78" w:rsidRDefault="00301A78" w:rsidP="00802B63">
            <w:pPr>
              <w:rPr>
                <w:rFonts w:ascii="Times New Roman" w:hAnsi="Times New Roman" w:cs="Times New Roman"/>
                <w:lang w:val="uk-UA"/>
              </w:rPr>
            </w:pPr>
          </w:p>
          <w:p w14:paraId="5D02823F" w14:textId="77777777" w:rsidR="00301A78" w:rsidRDefault="00301A78" w:rsidP="00802B63">
            <w:pPr>
              <w:rPr>
                <w:rFonts w:ascii="Times New Roman" w:hAnsi="Times New Roman" w:cs="Times New Roman"/>
                <w:lang w:val="uk-UA"/>
              </w:rPr>
            </w:pPr>
          </w:p>
          <w:p w14:paraId="251D8C78" w14:textId="77777777" w:rsidR="00301A78" w:rsidRDefault="00301A78" w:rsidP="00802B63">
            <w:pPr>
              <w:rPr>
                <w:rFonts w:ascii="Times New Roman" w:hAnsi="Times New Roman" w:cs="Times New Roman"/>
                <w:lang w:val="uk-UA"/>
              </w:rPr>
            </w:pPr>
          </w:p>
          <w:p w14:paraId="7083AC3F" w14:textId="77777777" w:rsidR="00301A78" w:rsidRDefault="00301A78" w:rsidP="00802B63">
            <w:pPr>
              <w:rPr>
                <w:rFonts w:ascii="Times New Roman" w:hAnsi="Times New Roman" w:cs="Times New Roman"/>
                <w:lang w:val="uk-UA"/>
              </w:rPr>
            </w:pPr>
          </w:p>
          <w:p w14:paraId="248A0913" w14:textId="77777777" w:rsidR="00301A78" w:rsidRDefault="00301A78" w:rsidP="00802B63">
            <w:pPr>
              <w:rPr>
                <w:rFonts w:ascii="Times New Roman" w:hAnsi="Times New Roman" w:cs="Times New Roman"/>
                <w:lang w:val="uk-UA"/>
              </w:rPr>
            </w:pPr>
          </w:p>
          <w:p w14:paraId="62FF1E69" w14:textId="0673D39E" w:rsidR="00301A78" w:rsidRPr="00D80D27" w:rsidRDefault="00301A78" w:rsidP="00802B63">
            <w:pPr>
              <w:rPr>
                <w:rFonts w:ascii="Times New Roman" w:eastAsia="Calibri" w:hAnsi="Times New Roman" w:cs="Times New Roman"/>
                <w:lang w:val="uk-UA" w:eastAsia="uk-UA"/>
              </w:rPr>
            </w:pPr>
          </w:p>
        </w:tc>
        <w:tc>
          <w:tcPr>
            <w:tcW w:w="397" w:type="pct"/>
            <w:shd w:val="clear" w:color="auto" w:fill="auto"/>
          </w:tcPr>
          <w:p w14:paraId="703E9515" w14:textId="403F982B" w:rsidR="002F1581" w:rsidRPr="00D80D27" w:rsidRDefault="002F1581" w:rsidP="002F1581">
            <w:pPr>
              <w:rPr>
                <w:rFonts w:ascii="Times New Roman" w:eastAsia="Calibri" w:hAnsi="Times New Roman" w:cs="Times New Roman"/>
                <w:spacing w:val="-20"/>
                <w:lang w:val="uk-UA" w:eastAsia="uk-UA"/>
              </w:rPr>
            </w:pPr>
          </w:p>
        </w:tc>
      </w:tr>
    </w:tbl>
    <w:p w14:paraId="297043E5" w14:textId="77777777" w:rsidR="0044701A" w:rsidRPr="00D80D27" w:rsidRDefault="0044701A" w:rsidP="0044701A">
      <w:pPr>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 xml:space="preserve">                                                                                                                                      Додаток  № 1</w:t>
      </w:r>
    </w:p>
    <w:p w14:paraId="52E964E2" w14:textId="77777777" w:rsidR="0044701A" w:rsidRPr="00D80D27" w:rsidRDefault="0044701A" w:rsidP="0044701A">
      <w:pPr>
        <w:jc w:val="right"/>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 xml:space="preserve">                                                                                                                до  Договору №_____                                                                         </w:t>
      </w:r>
    </w:p>
    <w:p w14:paraId="5ED010E2" w14:textId="77777777" w:rsidR="0044701A" w:rsidRPr="00D80D27" w:rsidRDefault="0044701A" w:rsidP="0044701A">
      <w:pPr>
        <w:jc w:val="right"/>
        <w:rPr>
          <w:rFonts w:ascii="Times New Roman" w:eastAsia="Calibri" w:hAnsi="Times New Roman" w:cs="Times New Roman"/>
          <w:lang w:val="uk-UA" w:eastAsia="uk-UA"/>
        </w:rPr>
      </w:pPr>
      <w:r w:rsidRPr="00D80D27">
        <w:rPr>
          <w:rFonts w:ascii="Times New Roman" w:eastAsia="Calibri" w:hAnsi="Times New Roman" w:cs="Times New Roman"/>
          <w:lang w:val="uk-UA" w:eastAsia="uk-UA"/>
        </w:rPr>
        <w:t>від «___» ___________2024</w:t>
      </w:r>
    </w:p>
    <w:p w14:paraId="6F24A5AF" w14:textId="77777777" w:rsidR="0044701A" w:rsidRPr="00D80D27" w:rsidRDefault="0044701A" w:rsidP="0044701A">
      <w:pPr>
        <w:jc w:val="center"/>
        <w:rPr>
          <w:rFonts w:ascii="Times New Roman" w:eastAsia="Calibri" w:hAnsi="Times New Roman" w:cs="Times New Roman"/>
          <w:vanish/>
          <w:lang w:val="uk-UA" w:eastAsia="uk-UA"/>
        </w:rPr>
      </w:pPr>
      <w:r w:rsidRPr="00D80D27">
        <w:rPr>
          <w:rFonts w:ascii="Times New Roman" w:eastAsia="Calibri" w:hAnsi="Times New Roman" w:cs="Times New Roman"/>
          <w:b/>
          <w:lang w:val="uk-UA" w:eastAsia="uk-UA"/>
        </w:rPr>
        <w:t>Специфікація</w:t>
      </w:r>
      <w:r w:rsidRPr="00D80D27">
        <w:rPr>
          <w:rFonts w:ascii="Times New Roman" w:eastAsia="Calibri" w:hAnsi="Times New Roman" w:cs="Times New Roman"/>
          <w:lang w:val="uk-UA" w:eastAsia="uk-UA"/>
        </w:rPr>
        <w:t xml:space="preserve">        </w:t>
      </w:r>
    </w:p>
    <w:tbl>
      <w:tblPr>
        <w:tblW w:w="103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155"/>
        <w:gridCol w:w="891"/>
        <w:gridCol w:w="810"/>
        <w:gridCol w:w="1134"/>
        <w:gridCol w:w="1134"/>
        <w:gridCol w:w="1389"/>
      </w:tblGrid>
      <w:tr w:rsidR="00841693" w:rsidRPr="00D10784" w14:paraId="0C214511" w14:textId="77777777" w:rsidTr="00D10784">
        <w:trPr>
          <w:trHeight w:val="479"/>
        </w:trPr>
        <w:tc>
          <w:tcPr>
            <w:tcW w:w="880" w:type="dxa"/>
            <w:vMerge w:val="restart"/>
            <w:shd w:val="clear" w:color="auto" w:fill="auto"/>
            <w:vAlign w:val="center"/>
          </w:tcPr>
          <w:p w14:paraId="6BF526E1" w14:textId="77777777" w:rsidR="0044701A" w:rsidRPr="00D10784" w:rsidRDefault="0044701A" w:rsidP="00357898">
            <w:pPr>
              <w:widowControl w:val="0"/>
              <w:autoSpaceDE w:val="0"/>
              <w:autoSpaceDN w:val="0"/>
              <w:adjustRightInd w:val="0"/>
              <w:spacing w:after="0" w:line="240" w:lineRule="auto"/>
              <w:jc w:val="center"/>
              <w:rPr>
                <w:rFonts w:ascii="Times New Roman" w:eastAsia="Calibri" w:hAnsi="Times New Roman" w:cs="Times New Roman"/>
                <w:b/>
                <w:sz w:val="20"/>
                <w:szCs w:val="20"/>
                <w:lang w:val="uk-UA" w:eastAsia="uk-UA"/>
              </w:rPr>
            </w:pPr>
            <w:r w:rsidRPr="00D10784">
              <w:rPr>
                <w:rFonts w:ascii="Times New Roman" w:eastAsia="Calibri" w:hAnsi="Times New Roman" w:cs="Times New Roman"/>
                <w:b/>
                <w:sz w:val="20"/>
                <w:szCs w:val="20"/>
                <w:lang w:val="uk-UA" w:eastAsia="uk-UA"/>
              </w:rPr>
              <w:t>з/п</w:t>
            </w:r>
          </w:p>
        </w:tc>
        <w:tc>
          <w:tcPr>
            <w:tcW w:w="4155" w:type="dxa"/>
            <w:shd w:val="clear" w:color="auto" w:fill="auto"/>
            <w:vAlign w:val="center"/>
          </w:tcPr>
          <w:p w14:paraId="36E16CC4" w14:textId="77777777" w:rsidR="0044701A" w:rsidRPr="00D10784" w:rsidRDefault="0044701A" w:rsidP="00357898">
            <w:pPr>
              <w:widowControl w:val="0"/>
              <w:autoSpaceDE w:val="0"/>
              <w:autoSpaceDN w:val="0"/>
              <w:adjustRightInd w:val="0"/>
              <w:spacing w:after="0" w:line="240" w:lineRule="auto"/>
              <w:jc w:val="center"/>
              <w:rPr>
                <w:rFonts w:ascii="Times New Roman" w:eastAsia="Calibri" w:hAnsi="Times New Roman" w:cs="Times New Roman"/>
                <w:b/>
                <w:sz w:val="20"/>
                <w:szCs w:val="20"/>
                <w:lang w:val="uk-UA" w:eastAsia="uk-UA"/>
              </w:rPr>
            </w:pPr>
            <w:r w:rsidRPr="00D10784">
              <w:rPr>
                <w:rFonts w:ascii="Times New Roman" w:eastAsia="Calibri" w:hAnsi="Times New Roman" w:cs="Times New Roman"/>
                <w:b/>
                <w:bCs/>
                <w:sz w:val="20"/>
                <w:szCs w:val="20"/>
                <w:lang w:val="uk-UA" w:eastAsia="uk-UA"/>
              </w:rPr>
              <w:t>Найменування товару</w:t>
            </w:r>
          </w:p>
        </w:tc>
        <w:tc>
          <w:tcPr>
            <w:tcW w:w="891" w:type="dxa"/>
            <w:vMerge w:val="restart"/>
            <w:shd w:val="clear" w:color="auto" w:fill="auto"/>
            <w:vAlign w:val="center"/>
          </w:tcPr>
          <w:p w14:paraId="01166BC1" w14:textId="77777777" w:rsidR="0044701A" w:rsidRPr="00D10784" w:rsidRDefault="0044701A" w:rsidP="00357898">
            <w:pPr>
              <w:widowControl w:val="0"/>
              <w:autoSpaceDE w:val="0"/>
              <w:autoSpaceDN w:val="0"/>
              <w:adjustRightInd w:val="0"/>
              <w:spacing w:after="0" w:line="240" w:lineRule="auto"/>
              <w:jc w:val="center"/>
              <w:rPr>
                <w:rFonts w:ascii="Times New Roman" w:eastAsia="Calibri" w:hAnsi="Times New Roman" w:cs="Times New Roman"/>
                <w:b/>
                <w:sz w:val="20"/>
                <w:szCs w:val="20"/>
                <w:lang w:val="uk-UA" w:eastAsia="uk-UA"/>
              </w:rPr>
            </w:pPr>
            <w:r w:rsidRPr="00D10784">
              <w:rPr>
                <w:rFonts w:ascii="Times New Roman" w:eastAsia="Calibri" w:hAnsi="Times New Roman" w:cs="Times New Roman"/>
                <w:b/>
                <w:sz w:val="20"/>
                <w:szCs w:val="20"/>
                <w:lang w:val="uk-UA" w:eastAsia="uk-UA"/>
              </w:rPr>
              <w:t>Одиниця виміру</w:t>
            </w:r>
          </w:p>
        </w:tc>
        <w:tc>
          <w:tcPr>
            <w:tcW w:w="810" w:type="dxa"/>
            <w:vMerge w:val="restart"/>
            <w:shd w:val="clear" w:color="auto" w:fill="auto"/>
            <w:vAlign w:val="center"/>
          </w:tcPr>
          <w:p w14:paraId="543088B4" w14:textId="77777777" w:rsidR="0044701A" w:rsidRPr="00D10784" w:rsidRDefault="0044701A" w:rsidP="00357898">
            <w:pPr>
              <w:widowControl w:val="0"/>
              <w:autoSpaceDE w:val="0"/>
              <w:autoSpaceDN w:val="0"/>
              <w:adjustRightInd w:val="0"/>
              <w:spacing w:after="0" w:line="240" w:lineRule="auto"/>
              <w:jc w:val="center"/>
              <w:rPr>
                <w:rFonts w:ascii="Times New Roman" w:eastAsia="Calibri" w:hAnsi="Times New Roman" w:cs="Times New Roman"/>
                <w:b/>
                <w:sz w:val="20"/>
                <w:szCs w:val="20"/>
                <w:lang w:val="uk-UA" w:eastAsia="uk-UA"/>
              </w:rPr>
            </w:pPr>
            <w:r w:rsidRPr="00D10784">
              <w:rPr>
                <w:rFonts w:ascii="Times New Roman" w:eastAsia="Calibri" w:hAnsi="Times New Roman" w:cs="Times New Roman"/>
                <w:b/>
                <w:sz w:val="20"/>
                <w:szCs w:val="20"/>
                <w:lang w:val="uk-UA" w:eastAsia="uk-UA"/>
              </w:rPr>
              <w:t>К-ть</w:t>
            </w:r>
          </w:p>
        </w:tc>
        <w:tc>
          <w:tcPr>
            <w:tcW w:w="1134" w:type="dxa"/>
            <w:vMerge w:val="restart"/>
            <w:shd w:val="clear" w:color="auto" w:fill="auto"/>
            <w:vAlign w:val="center"/>
          </w:tcPr>
          <w:p w14:paraId="64F94711" w14:textId="77777777" w:rsidR="0044701A" w:rsidRPr="00D10784"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sz w:val="20"/>
                <w:szCs w:val="20"/>
                <w:lang w:val="uk-UA" w:eastAsia="uk-UA"/>
              </w:rPr>
            </w:pPr>
            <w:r w:rsidRPr="00D10784">
              <w:rPr>
                <w:rFonts w:ascii="Times New Roman" w:eastAsia="Calibri" w:hAnsi="Times New Roman" w:cs="Times New Roman"/>
                <w:b/>
                <w:bCs/>
                <w:sz w:val="20"/>
                <w:szCs w:val="20"/>
                <w:lang w:val="uk-UA" w:eastAsia="uk-UA"/>
              </w:rPr>
              <w:t>Ціна за одиницю без ПДВ, грн</w:t>
            </w:r>
          </w:p>
        </w:tc>
        <w:tc>
          <w:tcPr>
            <w:tcW w:w="1134" w:type="dxa"/>
            <w:vMerge w:val="restart"/>
            <w:shd w:val="clear" w:color="auto" w:fill="auto"/>
            <w:vAlign w:val="center"/>
          </w:tcPr>
          <w:p w14:paraId="4A284F23" w14:textId="77777777" w:rsidR="0044701A" w:rsidRPr="00D10784"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sz w:val="20"/>
                <w:szCs w:val="20"/>
                <w:lang w:val="uk-UA" w:eastAsia="uk-UA"/>
              </w:rPr>
            </w:pPr>
            <w:r w:rsidRPr="00D10784">
              <w:rPr>
                <w:rFonts w:ascii="Times New Roman" w:eastAsia="Calibri" w:hAnsi="Times New Roman" w:cs="Times New Roman"/>
                <w:b/>
                <w:bCs/>
                <w:sz w:val="20"/>
                <w:szCs w:val="20"/>
                <w:lang w:val="uk-UA" w:eastAsia="uk-UA"/>
              </w:rPr>
              <w:t>Ціна за одиницю з ПДВ, грн</w:t>
            </w:r>
          </w:p>
        </w:tc>
        <w:tc>
          <w:tcPr>
            <w:tcW w:w="1389" w:type="dxa"/>
            <w:vMerge w:val="restart"/>
            <w:shd w:val="clear" w:color="auto" w:fill="auto"/>
            <w:vAlign w:val="center"/>
          </w:tcPr>
          <w:p w14:paraId="0770C424" w14:textId="77777777" w:rsidR="0044701A" w:rsidRPr="00D10784"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sz w:val="20"/>
                <w:szCs w:val="20"/>
                <w:lang w:val="uk-UA" w:eastAsia="uk-UA"/>
              </w:rPr>
            </w:pPr>
            <w:r w:rsidRPr="00D10784">
              <w:rPr>
                <w:rFonts w:ascii="Times New Roman" w:eastAsia="Calibri" w:hAnsi="Times New Roman" w:cs="Times New Roman"/>
                <w:b/>
                <w:bCs/>
                <w:sz w:val="20"/>
                <w:szCs w:val="20"/>
                <w:lang w:val="uk-UA" w:eastAsia="uk-UA"/>
              </w:rPr>
              <w:t>Сума з ПДВ, грн</w:t>
            </w:r>
          </w:p>
        </w:tc>
      </w:tr>
      <w:tr w:rsidR="00257CC7" w:rsidRPr="00D10784" w14:paraId="2EF436D4" w14:textId="77777777" w:rsidTr="00D10784">
        <w:trPr>
          <w:cantSplit/>
          <w:trHeight w:val="1209"/>
        </w:trPr>
        <w:tc>
          <w:tcPr>
            <w:tcW w:w="880" w:type="dxa"/>
            <w:vMerge/>
            <w:shd w:val="clear" w:color="auto" w:fill="auto"/>
            <w:vAlign w:val="center"/>
          </w:tcPr>
          <w:p w14:paraId="73634230" w14:textId="77777777" w:rsidR="00257CC7" w:rsidRPr="00D10784" w:rsidRDefault="00257CC7"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4155" w:type="dxa"/>
            <w:shd w:val="clear" w:color="auto" w:fill="auto"/>
            <w:vAlign w:val="center"/>
          </w:tcPr>
          <w:p w14:paraId="0DDD562D" w14:textId="0459FECC" w:rsidR="00257CC7" w:rsidRPr="00D10784" w:rsidRDefault="00257CC7" w:rsidP="00357898">
            <w:pPr>
              <w:widowControl w:val="0"/>
              <w:autoSpaceDE w:val="0"/>
              <w:autoSpaceDN w:val="0"/>
              <w:adjustRightInd w:val="0"/>
              <w:spacing w:after="0" w:line="240" w:lineRule="auto"/>
              <w:jc w:val="center"/>
              <w:rPr>
                <w:rFonts w:ascii="Times New Roman" w:eastAsia="Calibri" w:hAnsi="Times New Roman" w:cs="Times New Roman"/>
                <w:b/>
                <w:bCs/>
                <w:sz w:val="20"/>
                <w:szCs w:val="20"/>
                <w:lang w:val="uk-UA" w:eastAsia="uk-UA"/>
              </w:rPr>
            </w:pPr>
            <w:r w:rsidRPr="00D10784">
              <w:rPr>
                <w:rFonts w:ascii="Times New Roman" w:eastAsia="Calibri" w:hAnsi="Times New Roman" w:cs="Times New Roman"/>
                <w:b/>
                <w:bCs/>
                <w:sz w:val="20"/>
                <w:szCs w:val="20"/>
                <w:lang w:val="uk-UA" w:eastAsia="uk-UA"/>
              </w:rPr>
              <w:t>Торговельна назв</w:t>
            </w:r>
            <w:r w:rsidR="00CC49E1" w:rsidRPr="00D10784">
              <w:rPr>
                <w:rFonts w:ascii="Times New Roman" w:eastAsia="Calibri" w:hAnsi="Times New Roman" w:cs="Times New Roman"/>
                <w:b/>
                <w:bCs/>
                <w:sz w:val="20"/>
                <w:szCs w:val="20"/>
                <w:lang w:val="uk-UA" w:eastAsia="uk-UA"/>
              </w:rPr>
              <w:t>а</w:t>
            </w:r>
          </w:p>
        </w:tc>
        <w:tc>
          <w:tcPr>
            <w:tcW w:w="891" w:type="dxa"/>
            <w:vMerge/>
            <w:shd w:val="clear" w:color="auto" w:fill="auto"/>
            <w:vAlign w:val="center"/>
          </w:tcPr>
          <w:p w14:paraId="7F3FAF98" w14:textId="77777777" w:rsidR="00257CC7" w:rsidRPr="00D10784" w:rsidRDefault="00257CC7" w:rsidP="00357898">
            <w:pPr>
              <w:widowControl w:val="0"/>
              <w:autoSpaceDE w:val="0"/>
              <w:autoSpaceDN w:val="0"/>
              <w:adjustRightInd w:val="0"/>
              <w:spacing w:after="0" w:line="240" w:lineRule="auto"/>
              <w:jc w:val="center"/>
              <w:rPr>
                <w:rFonts w:ascii="Times New Roman" w:eastAsia="Calibri" w:hAnsi="Times New Roman" w:cs="Times New Roman"/>
                <w:b/>
                <w:sz w:val="20"/>
                <w:szCs w:val="20"/>
                <w:lang w:val="uk-UA" w:eastAsia="uk-UA"/>
              </w:rPr>
            </w:pPr>
          </w:p>
        </w:tc>
        <w:tc>
          <w:tcPr>
            <w:tcW w:w="810" w:type="dxa"/>
            <w:vMerge/>
            <w:shd w:val="clear" w:color="auto" w:fill="auto"/>
            <w:vAlign w:val="center"/>
          </w:tcPr>
          <w:p w14:paraId="494063B6" w14:textId="77777777" w:rsidR="00257CC7" w:rsidRPr="00D10784" w:rsidRDefault="00257CC7"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shd w:val="clear" w:color="auto" w:fill="auto"/>
          </w:tcPr>
          <w:p w14:paraId="463E22F2" w14:textId="77777777" w:rsidR="00257CC7" w:rsidRPr="00D10784" w:rsidRDefault="00257CC7"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shd w:val="clear" w:color="auto" w:fill="auto"/>
            <w:vAlign w:val="center"/>
          </w:tcPr>
          <w:p w14:paraId="58CF71FB" w14:textId="77777777" w:rsidR="00257CC7" w:rsidRPr="00D10784" w:rsidRDefault="00257CC7"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shd w:val="clear" w:color="auto" w:fill="auto"/>
            <w:vAlign w:val="center"/>
          </w:tcPr>
          <w:p w14:paraId="2954A2BF" w14:textId="77777777" w:rsidR="00257CC7" w:rsidRPr="00D10784" w:rsidRDefault="00257CC7"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1D1DE0" w:rsidRPr="00D10784" w14:paraId="7F6BC6D1" w14:textId="77777777" w:rsidTr="00D10784">
        <w:trPr>
          <w:trHeight w:val="267"/>
        </w:trPr>
        <w:tc>
          <w:tcPr>
            <w:tcW w:w="880" w:type="dxa"/>
            <w:shd w:val="clear" w:color="auto" w:fill="auto"/>
            <w:vAlign w:val="center"/>
          </w:tcPr>
          <w:p w14:paraId="69E83AC1" w14:textId="77777777" w:rsidR="001D1DE0" w:rsidRPr="00036024" w:rsidRDefault="001D1DE0" w:rsidP="001D1DE0">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10CB6EE3" w14:textId="12CEDA02" w:rsidR="001D1DE0" w:rsidRPr="00036024" w:rsidRDefault="001D1DE0" w:rsidP="001D1DE0">
            <w:pPr>
              <w:spacing w:line="240" w:lineRule="auto"/>
              <w:jc w:val="both"/>
              <w:rPr>
                <w:rFonts w:ascii="Times New Roman" w:eastAsia="Calibri" w:hAnsi="Times New Roman" w:cs="Times New Roman"/>
                <w:lang w:val="uk-UA" w:eastAsia="uk-UA"/>
              </w:rPr>
            </w:pPr>
            <w:r w:rsidRPr="00036024">
              <w:rPr>
                <w:rFonts w:ascii="Times New Roman" w:hAnsi="Times New Roman" w:cs="Times New Roman"/>
              </w:rPr>
              <w:t xml:space="preserve">Вата нестерильна 100г </w:t>
            </w:r>
            <w:proofErr w:type="gramStart"/>
            <w:r w:rsidRPr="00036024">
              <w:rPr>
                <w:rFonts w:ascii="Times New Roman" w:hAnsi="Times New Roman" w:cs="Times New Roman"/>
              </w:rPr>
              <w:t>Зиг-</w:t>
            </w:r>
            <w:proofErr w:type="spellStart"/>
            <w:r w:rsidRPr="00036024">
              <w:rPr>
                <w:rFonts w:ascii="Times New Roman" w:hAnsi="Times New Roman" w:cs="Times New Roman"/>
              </w:rPr>
              <w:t>заг</w:t>
            </w:r>
            <w:proofErr w:type="spellEnd"/>
            <w:proofErr w:type="gramEnd"/>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tcPr>
          <w:p w14:paraId="6769BE33" w14:textId="51B1D212" w:rsidR="001D1DE0" w:rsidRPr="007906FE" w:rsidRDefault="001D1DE0" w:rsidP="001D1DE0">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штука</w:t>
            </w:r>
          </w:p>
        </w:tc>
        <w:tc>
          <w:tcPr>
            <w:tcW w:w="810" w:type="dxa"/>
            <w:tcBorders>
              <w:top w:val="single" w:sz="4" w:space="0" w:color="auto"/>
              <w:left w:val="nil"/>
              <w:bottom w:val="single" w:sz="4" w:space="0" w:color="auto"/>
              <w:right w:val="single" w:sz="4" w:space="0" w:color="auto"/>
            </w:tcBorders>
            <w:shd w:val="clear" w:color="auto" w:fill="auto"/>
            <w:vAlign w:val="bottom"/>
          </w:tcPr>
          <w:p w14:paraId="5EB28C28" w14:textId="2DD4CBE4" w:rsidR="001D1DE0" w:rsidRPr="007906FE"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500</w:t>
            </w:r>
          </w:p>
        </w:tc>
        <w:tc>
          <w:tcPr>
            <w:tcW w:w="1134" w:type="dxa"/>
            <w:shd w:val="clear" w:color="auto" w:fill="auto"/>
          </w:tcPr>
          <w:p w14:paraId="02B7CE60" w14:textId="77777777" w:rsidR="001D1DE0" w:rsidRPr="00D10784" w:rsidRDefault="001D1DE0" w:rsidP="001D1DE0">
            <w:pPr>
              <w:rPr>
                <w:rFonts w:ascii="Times New Roman" w:eastAsia="Calibri" w:hAnsi="Times New Roman" w:cs="Times New Roman"/>
                <w:lang w:val="uk-UA" w:eastAsia="uk-UA"/>
              </w:rPr>
            </w:pPr>
          </w:p>
        </w:tc>
        <w:tc>
          <w:tcPr>
            <w:tcW w:w="1134" w:type="dxa"/>
            <w:shd w:val="clear" w:color="auto" w:fill="auto"/>
          </w:tcPr>
          <w:p w14:paraId="6074E54E"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7F8DD686"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D1DE0" w:rsidRPr="00D10784" w14:paraId="64BE5D01" w14:textId="77777777" w:rsidTr="00D10784">
        <w:trPr>
          <w:trHeight w:val="372"/>
        </w:trPr>
        <w:tc>
          <w:tcPr>
            <w:tcW w:w="880" w:type="dxa"/>
            <w:shd w:val="clear" w:color="auto" w:fill="auto"/>
            <w:vAlign w:val="center"/>
          </w:tcPr>
          <w:p w14:paraId="64B72EBE" w14:textId="77777777" w:rsidR="001D1DE0" w:rsidRPr="00036024" w:rsidRDefault="001D1DE0" w:rsidP="001D1DE0">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41E02D05" w14:textId="67EEC603" w:rsidR="001D1DE0" w:rsidRPr="00036024" w:rsidRDefault="001D1DE0" w:rsidP="001D1DE0">
            <w:pPr>
              <w:spacing w:line="240" w:lineRule="auto"/>
              <w:jc w:val="both"/>
              <w:rPr>
                <w:rFonts w:ascii="Times New Roman" w:eastAsia="Calibri" w:hAnsi="Times New Roman" w:cs="Times New Roman"/>
                <w:lang w:val="uk-UA" w:eastAsia="uk-UA"/>
              </w:rPr>
            </w:pPr>
            <w:r w:rsidRPr="00036024">
              <w:rPr>
                <w:rFonts w:ascii="Times New Roman" w:hAnsi="Times New Roman" w:cs="Times New Roman"/>
              </w:rPr>
              <w:t xml:space="preserve">Бинт </w:t>
            </w:r>
            <w:proofErr w:type="spellStart"/>
            <w:r w:rsidRPr="00036024">
              <w:rPr>
                <w:rFonts w:ascii="Times New Roman" w:hAnsi="Times New Roman" w:cs="Times New Roman"/>
              </w:rPr>
              <w:t>еластичний</w:t>
            </w:r>
            <w:proofErr w:type="spellEnd"/>
            <w:r w:rsidRPr="00036024">
              <w:rPr>
                <w:rFonts w:ascii="Times New Roman" w:hAnsi="Times New Roman" w:cs="Times New Roman"/>
              </w:rPr>
              <w:t xml:space="preserve"> </w:t>
            </w:r>
            <w:proofErr w:type="spellStart"/>
            <w:r w:rsidRPr="00036024">
              <w:rPr>
                <w:rFonts w:ascii="Times New Roman" w:hAnsi="Times New Roman" w:cs="Times New Roman"/>
              </w:rPr>
              <w:t>стрічковий</w:t>
            </w:r>
            <w:proofErr w:type="spellEnd"/>
            <w:r w:rsidRPr="00036024">
              <w:rPr>
                <w:rFonts w:ascii="Times New Roman" w:hAnsi="Times New Roman" w:cs="Times New Roman"/>
              </w:rPr>
              <w:t xml:space="preserve"> </w:t>
            </w:r>
            <w:proofErr w:type="spellStart"/>
            <w:r w:rsidRPr="00036024">
              <w:rPr>
                <w:rFonts w:ascii="Times New Roman" w:hAnsi="Times New Roman" w:cs="Times New Roman"/>
              </w:rPr>
              <w:t>високої</w:t>
            </w:r>
            <w:proofErr w:type="spellEnd"/>
            <w:r w:rsidRPr="00036024">
              <w:rPr>
                <w:rFonts w:ascii="Times New Roman" w:hAnsi="Times New Roman" w:cs="Times New Roman"/>
              </w:rPr>
              <w:t xml:space="preserve"> </w:t>
            </w:r>
            <w:proofErr w:type="spellStart"/>
            <w:proofErr w:type="gramStart"/>
            <w:r w:rsidRPr="00036024">
              <w:rPr>
                <w:rFonts w:ascii="Times New Roman" w:hAnsi="Times New Roman" w:cs="Times New Roman"/>
              </w:rPr>
              <w:t>розтяжності</w:t>
            </w:r>
            <w:proofErr w:type="spellEnd"/>
            <w:r w:rsidRPr="00036024">
              <w:rPr>
                <w:rFonts w:ascii="Times New Roman" w:hAnsi="Times New Roman" w:cs="Times New Roman"/>
              </w:rPr>
              <w:t xml:space="preserve"> </w:t>
            </w:r>
            <w:r w:rsidR="00A97CF9" w:rsidRPr="00036024">
              <w:rPr>
                <w:rFonts w:ascii="Times New Roman" w:hAnsi="Times New Roman" w:cs="Times New Roman"/>
                <w:lang w:val="uk-UA"/>
              </w:rPr>
              <w:t xml:space="preserve"> </w:t>
            </w:r>
            <w:r w:rsidRPr="00036024">
              <w:rPr>
                <w:rFonts w:ascii="Times New Roman" w:hAnsi="Times New Roman" w:cs="Times New Roman"/>
              </w:rPr>
              <w:t>10</w:t>
            </w:r>
            <w:proofErr w:type="gramEnd"/>
            <w:r w:rsidRPr="00036024">
              <w:rPr>
                <w:rFonts w:ascii="Times New Roman" w:hAnsi="Times New Roman" w:cs="Times New Roman"/>
              </w:rPr>
              <w:t>см*5м</w:t>
            </w:r>
          </w:p>
        </w:tc>
        <w:tc>
          <w:tcPr>
            <w:tcW w:w="891" w:type="dxa"/>
            <w:tcBorders>
              <w:top w:val="nil"/>
              <w:left w:val="single" w:sz="4" w:space="0" w:color="auto"/>
              <w:bottom w:val="single" w:sz="4" w:space="0" w:color="auto"/>
              <w:right w:val="single" w:sz="4" w:space="0" w:color="auto"/>
            </w:tcBorders>
            <w:shd w:val="clear" w:color="auto" w:fill="auto"/>
            <w:vAlign w:val="bottom"/>
          </w:tcPr>
          <w:p w14:paraId="502BFF18" w14:textId="579EAB04" w:rsidR="001D1DE0" w:rsidRPr="007906FE" w:rsidRDefault="001D1DE0" w:rsidP="001D1DE0">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42E6133C" w14:textId="7D139356" w:rsidR="001D1DE0" w:rsidRPr="007906FE"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500</w:t>
            </w:r>
          </w:p>
        </w:tc>
        <w:tc>
          <w:tcPr>
            <w:tcW w:w="1134" w:type="dxa"/>
            <w:shd w:val="clear" w:color="auto" w:fill="auto"/>
          </w:tcPr>
          <w:p w14:paraId="0F7CC4A2"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40903A8A"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7822A91B"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D1DE0" w:rsidRPr="00D10784" w14:paraId="01A24E8A" w14:textId="77777777" w:rsidTr="00D10784">
        <w:trPr>
          <w:trHeight w:val="267"/>
        </w:trPr>
        <w:tc>
          <w:tcPr>
            <w:tcW w:w="880" w:type="dxa"/>
            <w:shd w:val="clear" w:color="auto" w:fill="auto"/>
            <w:vAlign w:val="center"/>
          </w:tcPr>
          <w:p w14:paraId="484A6223" w14:textId="77777777" w:rsidR="001D1DE0" w:rsidRPr="00036024" w:rsidRDefault="001D1DE0" w:rsidP="001D1DE0">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68A3ADE8" w14:textId="07761A5D" w:rsidR="001D1DE0" w:rsidRPr="00036024" w:rsidRDefault="001D1DE0" w:rsidP="001D1DE0">
            <w:pPr>
              <w:spacing w:line="240" w:lineRule="auto"/>
              <w:jc w:val="both"/>
              <w:rPr>
                <w:rFonts w:ascii="Times New Roman" w:eastAsia="Calibri" w:hAnsi="Times New Roman" w:cs="Times New Roman"/>
                <w:lang w:val="uk-UA" w:eastAsia="uk-UA"/>
              </w:rPr>
            </w:pPr>
            <w:proofErr w:type="spellStart"/>
            <w:r w:rsidRPr="00036024">
              <w:rPr>
                <w:rFonts w:ascii="Times New Roman" w:hAnsi="Times New Roman" w:cs="Times New Roman"/>
                <w:lang w:val="uk-UA"/>
              </w:rPr>
              <w:t>Канюля</w:t>
            </w:r>
            <w:proofErr w:type="spellEnd"/>
            <w:r w:rsidRPr="00036024">
              <w:rPr>
                <w:rFonts w:ascii="Times New Roman" w:hAnsi="Times New Roman" w:cs="Times New Roman"/>
                <w:lang w:val="uk-UA"/>
              </w:rPr>
              <w:t xml:space="preserve"> внутрішньовенна </w:t>
            </w:r>
            <w:proofErr w:type="spellStart"/>
            <w:r w:rsidRPr="00036024">
              <w:rPr>
                <w:rFonts w:ascii="Times New Roman" w:hAnsi="Times New Roman" w:cs="Times New Roman"/>
              </w:rPr>
              <w:t>Vasofix</w:t>
            </w:r>
            <w:proofErr w:type="spellEnd"/>
            <w:r w:rsidRPr="00036024">
              <w:rPr>
                <w:rFonts w:ascii="Times New Roman" w:hAnsi="Times New Roman" w:cs="Times New Roman"/>
                <w:lang w:val="uk-UA"/>
              </w:rPr>
              <w:t xml:space="preserve">® </w:t>
            </w:r>
            <w:proofErr w:type="spellStart"/>
            <w:r w:rsidRPr="00036024">
              <w:rPr>
                <w:rFonts w:ascii="Times New Roman" w:hAnsi="Times New Roman" w:cs="Times New Roman"/>
              </w:rPr>
              <w:t>Braunule</w:t>
            </w:r>
            <w:proofErr w:type="spellEnd"/>
            <w:r w:rsidRPr="00036024">
              <w:rPr>
                <w:rFonts w:ascii="Times New Roman" w:hAnsi="Times New Roman" w:cs="Times New Roman"/>
                <w:lang w:val="uk-UA"/>
              </w:rPr>
              <w:t xml:space="preserve"> 1,3 </w:t>
            </w:r>
            <w:r w:rsidRPr="00036024">
              <w:rPr>
                <w:rFonts w:ascii="Times New Roman" w:hAnsi="Times New Roman" w:cs="Times New Roman"/>
              </w:rPr>
              <w:t>x</w:t>
            </w:r>
            <w:r w:rsidRPr="00036024">
              <w:rPr>
                <w:rFonts w:ascii="Times New Roman" w:hAnsi="Times New Roman" w:cs="Times New Roman"/>
                <w:lang w:val="uk-UA"/>
              </w:rPr>
              <w:t xml:space="preserve"> 45 мм 18</w:t>
            </w:r>
            <w:r w:rsidRPr="00036024">
              <w:rPr>
                <w:rFonts w:ascii="Times New Roman" w:hAnsi="Times New Roman" w:cs="Times New Roman"/>
              </w:rPr>
              <w:t>G</w:t>
            </w:r>
            <w:r w:rsidRPr="00036024">
              <w:rPr>
                <w:rFonts w:ascii="Times New Roman" w:hAnsi="Times New Roman" w:cs="Times New Roman"/>
                <w:lang w:val="uk-UA"/>
              </w:rPr>
              <w:t xml:space="preserve"> </w:t>
            </w:r>
            <w:r w:rsidRPr="00036024">
              <w:rPr>
                <w:rFonts w:ascii="Times New Roman" w:hAnsi="Times New Roman" w:cs="Times New Roman"/>
              </w:rPr>
              <w:t>x</w:t>
            </w:r>
            <w:r w:rsidRPr="00036024">
              <w:rPr>
                <w:rFonts w:ascii="Times New Roman" w:hAnsi="Times New Roman" w:cs="Times New Roman"/>
                <w:lang w:val="uk-UA"/>
              </w:rPr>
              <w:t xml:space="preserve"> 1 3/4" 96 мл/хв, зелений</w:t>
            </w:r>
          </w:p>
        </w:tc>
        <w:tc>
          <w:tcPr>
            <w:tcW w:w="891" w:type="dxa"/>
            <w:tcBorders>
              <w:top w:val="nil"/>
              <w:left w:val="single" w:sz="4" w:space="0" w:color="auto"/>
              <w:bottom w:val="single" w:sz="4" w:space="0" w:color="auto"/>
              <w:right w:val="single" w:sz="4" w:space="0" w:color="auto"/>
            </w:tcBorders>
            <w:shd w:val="clear" w:color="auto" w:fill="auto"/>
            <w:vAlign w:val="bottom"/>
          </w:tcPr>
          <w:p w14:paraId="6A538B46" w14:textId="08688A63" w:rsidR="001D1DE0" w:rsidRPr="007906FE" w:rsidRDefault="001D1DE0" w:rsidP="001D1DE0">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2212EF26" w14:textId="2D91BED9" w:rsidR="001D1DE0" w:rsidRPr="007906FE"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1000</w:t>
            </w:r>
          </w:p>
        </w:tc>
        <w:tc>
          <w:tcPr>
            <w:tcW w:w="1134" w:type="dxa"/>
            <w:shd w:val="clear" w:color="auto" w:fill="auto"/>
          </w:tcPr>
          <w:p w14:paraId="4B6D3BCD"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389C0DC0"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55C85644"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D1DE0" w:rsidRPr="00D10784" w14:paraId="39F33BEA" w14:textId="77777777" w:rsidTr="00D10784">
        <w:trPr>
          <w:trHeight w:val="267"/>
        </w:trPr>
        <w:tc>
          <w:tcPr>
            <w:tcW w:w="880" w:type="dxa"/>
            <w:shd w:val="clear" w:color="auto" w:fill="auto"/>
            <w:vAlign w:val="center"/>
          </w:tcPr>
          <w:p w14:paraId="57A5A657" w14:textId="77777777" w:rsidR="001D1DE0" w:rsidRPr="00036024" w:rsidRDefault="001D1DE0" w:rsidP="001D1DE0">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08EB3139" w14:textId="648F58E6" w:rsidR="001D1DE0" w:rsidRPr="00036024" w:rsidRDefault="001D1DE0" w:rsidP="001D1DE0">
            <w:pPr>
              <w:spacing w:line="240" w:lineRule="auto"/>
              <w:jc w:val="both"/>
              <w:rPr>
                <w:rFonts w:ascii="Times New Roman" w:eastAsia="Calibri" w:hAnsi="Times New Roman" w:cs="Times New Roman"/>
                <w:lang w:val="uk-UA" w:eastAsia="uk-UA"/>
              </w:rPr>
            </w:pPr>
            <w:r w:rsidRPr="00036024">
              <w:rPr>
                <w:rFonts w:ascii="Times New Roman" w:hAnsi="Times New Roman" w:cs="Times New Roman"/>
                <w:lang w:val="uk-UA"/>
              </w:rPr>
              <w:t xml:space="preserve">Катетер </w:t>
            </w:r>
            <w:proofErr w:type="spellStart"/>
            <w:r w:rsidRPr="00036024">
              <w:rPr>
                <w:rFonts w:ascii="Times New Roman" w:hAnsi="Times New Roman" w:cs="Times New Roman"/>
                <w:lang w:val="uk-UA"/>
              </w:rPr>
              <w:t>аспіраційний</w:t>
            </w:r>
            <w:proofErr w:type="spellEnd"/>
            <w:r w:rsidRPr="00036024">
              <w:rPr>
                <w:rFonts w:ascii="Times New Roman" w:hAnsi="Times New Roman" w:cs="Times New Roman"/>
                <w:lang w:val="uk-UA"/>
              </w:rPr>
              <w:t xml:space="preserve">, </w:t>
            </w:r>
            <w:proofErr w:type="spellStart"/>
            <w:r w:rsidRPr="00036024">
              <w:rPr>
                <w:rFonts w:ascii="Times New Roman" w:hAnsi="Times New Roman" w:cs="Times New Roman"/>
                <w:lang w:val="uk-UA"/>
              </w:rPr>
              <w:t>конектор</w:t>
            </w:r>
            <w:proofErr w:type="spellEnd"/>
            <w:r w:rsidRPr="00036024">
              <w:rPr>
                <w:rFonts w:ascii="Times New Roman" w:hAnsi="Times New Roman" w:cs="Times New Roman"/>
                <w:lang w:val="uk-UA"/>
              </w:rPr>
              <w:t xml:space="preserve"> </w:t>
            </w:r>
            <w:proofErr w:type="spellStart"/>
            <w:r w:rsidRPr="00036024">
              <w:rPr>
                <w:rFonts w:ascii="Times New Roman" w:hAnsi="Times New Roman" w:cs="Times New Roman"/>
              </w:rPr>
              <w:t>Kapkon</w:t>
            </w:r>
            <w:proofErr w:type="spellEnd"/>
            <w:r w:rsidRPr="00036024">
              <w:rPr>
                <w:rFonts w:ascii="Times New Roman" w:hAnsi="Times New Roman" w:cs="Times New Roman"/>
                <w:lang w:val="uk-UA"/>
              </w:rPr>
              <w:t xml:space="preserve">, розмір </w:t>
            </w:r>
            <w:proofErr w:type="spellStart"/>
            <w:r w:rsidRPr="00036024">
              <w:rPr>
                <w:rFonts w:ascii="Times New Roman" w:hAnsi="Times New Roman" w:cs="Times New Roman"/>
              </w:rPr>
              <w:t>Fr</w:t>
            </w:r>
            <w:proofErr w:type="spellEnd"/>
            <w:r w:rsidRPr="00036024">
              <w:rPr>
                <w:rFonts w:ascii="Times New Roman" w:hAnsi="Times New Roman" w:cs="Times New Roman"/>
                <w:lang w:val="uk-UA"/>
              </w:rPr>
              <w:t>6</w:t>
            </w:r>
          </w:p>
        </w:tc>
        <w:tc>
          <w:tcPr>
            <w:tcW w:w="891" w:type="dxa"/>
            <w:tcBorders>
              <w:top w:val="nil"/>
              <w:left w:val="single" w:sz="4" w:space="0" w:color="auto"/>
              <w:bottom w:val="single" w:sz="4" w:space="0" w:color="auto"/>
              <w:right w:val="single" w:sz="4" w:space="0" w:color="auto"/>
            </w:tcBorders>
            <w:shd w:val="clear" w:color="auto" w:fill="auto"/>
            <w:vAlign w:val="bottom"/>
          </w:tcPr>
          <w:p w14:paraId="41CC1479" w14:textId="7E625988" w:rsidR="001D1DE0" w:rsidRPr="007906FE" w:rsidRDefault="001D1DE0" w:rsidP="001D1DE0">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4D3A4BB6" w14:textId="1E11BE07" w:rsidR="001D1DE0" w:rsidRPr="007906FE"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2000</w:t>
            </w:r>
          </w:p>
        </w:tc>
        <w:tc>
          <w:tcPr>
            <w:tcW w:w="1134" w:type="dxa"/>
            <w:shd w:val="clear" w:color="auto" w:fill="auto"/>
          </w:tcPr>
          <w:p w14:paraId="50775238"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0C9A04AA"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0BB1AAD4"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D1DE0" w:rsidRPr="00D10784" w14:paraId="020BA776" w14:textId="77777777" w:rsidTr="00D10784">
        <w:trPr>
          <w:trHeight w:val="267"/>
        </w:trPr>
        <w:tc>
          <w:tcPr>
            <w:tcW w:w="880" w:type="dxa"/>
            <w:shd w:val="clear" w:color="auto" w:fill="auto"/>
            <w:vAlign w:val="center"/>
          </w:tcPr>
          <w:p w14:paraId="000FEBD4" w14:textId="77777777" w:rsidR="001D1DE0" w:rsidRPr="00036024" w:rsidRDefault="001D1DE0" w:rsidP="001D1DE0">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7DD6E13B" w14:textId="0884D68C" w:rsidR="001D1DE0" w:rsidRPr="00036024" w:rsidRDefault="001D1DE0" w:rsidP="001D1DE0">
            <w:pPr>
              <w:spacing w:line="240" w:lineRule="auto"/>
              <w:jc w:val="both"/>
              <w:rPr>
                <w:rFonts w:ascii="Times New Roman" w:eastAsia="Calibri" w:hAnsi="Times New Roman" w:cs="Times New Roman"/>
                <w:lang w:val="uk-UA" w:eastAsia="uk-UA"/>
              </w:rPr>
            </w:pPr>
            <w:r w:rsidRPr="00036024">
              <w:rPr>
                <w:rFonts w:ascii="Times New Roman" w:hAnsi="Times New Roman" w:cs="Times New Roman"/>
                <w:lang w:val="uk-UA"/>
              </w:rPr>
              <w:t xml:space="preserve">Катетер </w:t>
            </w:r>
            <w:proofErr w:type="spellStart"/>
            <w:r w:rsidRPr="00036024">
              <w:rPr>
                <w:rFonts w:ascii="Times New Roman" w:hAnsi="Times New Roman" w:cs="Times New Roman"/>
                <w:lang w:val="uk-UA"/>
              </w:rPr>
              <w:t>аспіраційний</w:t>
            </w:r>
            <w:proofErr w:type="spellEnd"/>
            <w:r w:rsidRPr="00036024">
              <w:rPr>
                <w:rFonts w:ascii="Times New Roman" w:hAnsi="Times New Roman" w:cs="Times New Roman"/>
                <w:lang w:val="uk-UA"/>
              </w:rPr>
              <w:t xml:space="preserve">, </w:t>
            </w:r>
            <w:proofErr w:type="spellStart"/>
            <w:r w:rsidRPr="00036024">
              <w:rPr>
                <w:rFonts w:ascii="Times New Roman" w:hAnsi="Times New Roman" w:cs="Times New Roman"/>
                <w:lang w:val="uk-UA"/>
              </w:rPr>
              <w:t>конектор</w:t>
            </w:r>
            <w:proofErr w:type="spellEnd"/>
            <w:r w:rsidRPr="00036024">
              <w:rPr>
                <w:rFonts w:ascii="Times New Roman" w:hAnsi="Times New Roman" w:cs="Times New Roman"/>
                <w:lang w:val="uk-UA"/>
              </w:rPr>
              <w:t xml:space="preserve"> </w:t>
            </w:r>
            <w:proofErr w:type="spellStart"/>
            <w:r w:rsidRPr="00036024">
              <w:rPr>
                <w:rFonts w:ascii="Times New Roman" w:hAnsi="Times New Roman" w:cs="Times New Roman"/>
              </w:rPr>
              <w:t>Kapkon</w:t>
            </w:r>
            <w:proofErr w:type="spellEnd"/>
            <w:r w:rsidRPr="00036024">
              <w:rPr>
                <w:rFonts w:ascii="Times New Roman" w:hAnsi="Times New Roman" w:cs="Times New Roman"/>
                <w:lang w:val="uk-UA"/>
              </w:rPr>
              <w:t xml:space="preserve">, розмір </w:t>
            </w:r>
            <w:proofErr w:type="spellStart"/>
            <w:r w:rsidRPr="00036024">
              <w:rPr>
                <w:rFonts w:ascii="Times New Roman" w:hAnsi="Times New Roman" w:cs="Times New Roman"/>
              </w:rPr>
              <w:t>Fr</w:t>
            </w:r>
            <w:proofErr w:type="spellEnd"/>
            <w:r w:rsidRPr="00036024">
              <w:rPr>
                <w:rFonts w:ascii="Times New Roman" w:hAnsi="Times New Roman" w:cs="Times New Roman"/>
                <w:lang w:val="uk-UA"/>
              </w:rPr>
              <w:t>8</w:t>
            </w:r>
          </w:p>
        </w:tc>
        <w:tc>
          <w:tcPr>
            <w:tcW w:w="891" w:type="dxa"/>
            <w:tcBorders>
              <w:top w:val="nil"/>
              <w:left w:val="single" w:sz="4" w:space="0" w:color="auto"/>
              <w:bottom w:val="single" w:sz="4" w:space="0" w:color="auto"/>
              <w:right w:val="single" w:sz="4" w:space="0" w:color="auto"/>
            </w:tcBorders>
            <w:shd w:val="clear" w:color="auto" w:fill="auto"/>
            <w:vAlign w:val="bottom"/>
          </w:tcPr>
          <w:p w14:paraId="378B7DA3" w14:textId="29B3E3B1" w:rsidR="001D1DE0" w:rsidRPr="007906FE" w:rsidRDefault="001D1DE0" w:rsidP="001D1DE0">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7D5F9860" w14:textId="7532CC46" w:rsidR="001D1DE0" w:rsidRPr="007906FE"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2000</w:t>
            </w:r>
          </w:p>
        </w:tc>
        <w:tc>
          <w:tcPr>
            <w:tcW w:w="1134" w:type="dxa"/>
            <w:shd w:val="clear" w:color="auto" w:fill="auto"/>
          </w:tcPr>
          <w:p w14:paraId="576583A0"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6C776890"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3BF35B8B"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D1DE0" w:rsidRPr="00D10784" w14:paraId="0E38747E" w14:textId="77777777" w:rsidTr="00D10784">
        <w:trPr>
          <w:trHeight w:val="267"/>
        </w:trPr>
        <w:tc>
          <w:tcPr>
            <w:tcW w:w="880" w:type="dxa"/>
            <w:shd w:val="clear" w:color="auto" w:fill="auto"/>
            <w:vAlign w:val="center"/>
          </w:tcPr>
          <w:p w14:paraId="64BF86D2" w14:textId="77777777" w:rsidR="001D1DE0" w:rsidRPr="00036024" w:rsidRDefault="001D1DE0" w:rsidP="001D1DE0">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22A40C45" w14:textId="51F46CB5" w:rsidR="001D1DE0" w:rsidRPr="00036024" w:rsidRDefault="001D1DE0" w:rsidP="001D1DE0">
            <w:pPr>
              <w:spacing w:line="240" w:lineRule="auto"/>
              <w:jc w:val="both"/>
              <w:rPr>
                <w:rFonts w:ascii="Times New Roman" w:eastAsia="Calibri" w:hAnsi="Times New Roman" w:cs="Times New Roman"/>
                <w:lang w:val="uk-UA" w:eastAsia="uk-UA"/>
              </w:rPr>
            </w:pPr>
            <w:r w:rsidRPr="00036024">
              <w:rPr>
                <w:rFonts w:ascii="Times New Roman" w:hAnsi="Times New Roman" w:cs="Times New Roman"/>
                <w:lang w:val="uk-UA"/>
              </w:rPr>
              <w:t xml:space="preserve">Катетер </w:t>
            </w:r>
            <w:proofErr w:type="spellStart"/>
            <w:r w:rsidRPr="00036024">
              <w:rPr>
                <w:rFonts w:ascii="Times New Roman" w:hAnsi="Times New Roman" w:cs="Times New Roman"/>
                <w:lang w:val="uk-UA"/>
              </w:rPr>
              <w:t>аспіраційний</w:t>
            </w:r>
            <w:proofErr w:type="spellEnd"/>
            <w:r w:rsidRPr="00036024">
              <w:rPr>
                <w:rFonts w:ascii="Times New Roman" w:hAnsi="Times New Roman" w:cs="Times New Roman"/>
                <w:lang w:val="uk-UA"/>
              </w:rPr>
              <w:t xml:space="preserve">, </w:t>
            </w:r>
            <w:proofErr w:type="spellStart"/>
            <w:r w:rsidRPr="00036024">
              <w:rPr>
                <w:rFonts w:ascii="Times New Roman" w:hAnsi="Times New Roman" w:cs="Times New Roman"/>
                <w:lang w:val="uk-UA"/>
              </w:rPr>
              <w:t>конектор</w:t>
            </w:r>
            <w:proofErr w:type="spellEnd"/>
            <w:r w:rsidRPr="00036024">
              <w:rPr>
                <w:rFonts w:ascii="Times New Roman" w:hAnsi="Times New Roman" w:cs="Times New Roman"/>
                <w:lang w:val="uk-UA"/>
              </w:rPr>
              <w:t xml:space="preserve"> </w:t>
            </w:r>
            <w:proofErr w:type="spellStart"/>
            <w:r w:rsidRPr="00036024">
              <w:rPr>
                <w:rFonts w:ascii="Times New Roman" w:hAnsi="Times New Roman" w:cs="Times New Roman"/>
              </w:rPr>
              <w:t>Kapkon</w:t>
            </w:r>
            <w:proofErr w:type="spellEnd"/>
            <w:r w:rsidRPr="00036024">
              <w:rPr>
                <w:rFonts w:ascii="Times New Roman" w:hAnsi="Times New Roman" w:cs="Times New Roman"/>
                <w:lang w:val="uk-UA"/>
              </w:rPr>
              <w:t xml:space="preserve">, розмір </w:t>
            </w:r>
            <w:proofErr w:type="spellStart"/>
            <w:r w:rsidRPr="00036024">
              <w:rPr>
                <w:rFonts w:ascii="Times New Roman" w:hAnsi="Times New Roman" w:cs="Times New Roman"/>
              </w:rPr>
              <w:t>Fr</w:t>
            </w:r>
            <w:proofErr w:type="spellEnd"/>
            <w:r w:rsidRPr="00036024">
              <w:rPr>
                <w:rFonts w:ascii="Times New Roman" w:hAnsi="Times New Roman" w:cs="Times New Roman"/>
                <w:lang w:val="uk-UA"/>
              </w:rPr>
              <w:t>16</w:t>
            </w:r>
          </w:p>
        </w:tc>
        <w:tc>
          <w:tcPr>
            <w:tcW w:w="891" w:type="dxa"/>
            <w:tcBorders>
              <w:top w:val="nil"/>
              <w:left w:val="single" w:sz="4" w:space="0" w:color="auto"/>
              <w:bottom w:val="single" w:sz="4" w:space="0" w:color="auto"/>
              <w:right w:val="single" w:sz="4" w:space="0" w:color="auto"/>
            </w:tcBorders>
            <w:shd w:val="clear" w:color="auto" w:fill="auto"/>
            <w:vAlign w:val="bottom"/>
          </w:tcPr>
          <w:p w14:paraId="0A776EB7" w14:textId="38D38481" w:rsidR="001D1DE0" w:rsidRPr="007906FE" w:rsidRDefault="001D1DE0" w:rsidP="001D1DE0">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22DF0613" w14:textId="258F1212" w:rsidR="001D1DE0" w:rsidRPr="007906FE"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500</w:t>
            </w:r>
          </w:p>
        </w:tc>
        <w:tc>
          <w:tcPr>
            <w:tcW w:w="1134" w:type="dxa"/>
            <w:shd w:val="clear" w:color="auto" w:fill="auto"/>
          </w:tcPr>
          <w:p w14:paraId="60F8C517"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42ADFA6B"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276CA667"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D1DE0" w:rsidRPr="00D10784" w14:paraId="3A981AF5" w14:textId="77777777" w:rsidTr="00D10784">
        <w:trPr>
          <w:trHeight w:val="267"/>
        </w:trPr>
        <w:tc>
          <w:tcPr>
            <w:tcW w:w="880" w:type="dxa"/>
            <w:shd w:val="clear" w:color="auto" w:fill="auto"/>
            <w:vAlign w:val="center"/>
          </w:tcPr>
          <w:p w14:paraId="0AD5F29D" w14:textId="77777777" w:rsidR="001D1DE0" w:rsidRPr="00036024" w:rsidRDefault="001D1DE0" w:rsidP="001D1DE0">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4CC92D34" w14:textId="28FB3FA3" w:rsidR="001D1DE0" w:rsidRPr="00036024" w:rsidRDefault="001D1DE0" w:rsidP="001D1DE0">
            <w:pPr>
              <w:spacing w:line="240" w:lineRule="auto"/>
              <w:jc w:val="both"/>
              <w:rPr>
                <w:rFonts w:ascii="Times New Roman" w:eastAsia="Calibri" w:hAnsi="Times New Roman" w:cs="Times New Roman"/>
                <w:lang w:val="uk-UA" w:eastAsia="uk-UA"/>
              </w:rPr>
            </w:pPr>
            <w:r w:rsidRPr="00036024">
              <w:rPr>
                <w:rFonts w:ascii="Times New Roman" w:hAnsi="Times New Roman" w:cs="Times New Roman"/>
                <w:lang w:val="uk-UA"/>
              </w:rPr>
              <w:t xml:space="preserve">Катетер </w:t>
            </w:r>
            <w:proofErr w:type="spellStart"/>
            <w:r w:rsidRPr="00036024">
              <w:rPr>
                <w:rFonts w:ascii="Times New Roman" w:hAnsi="Times New Roman" w:cs="Times New Roman"/>
                <w:lang w:val="uk-UA"/>
              </w:rPr>
              <w:t>Нелатона</w:t>
            </w:r>
            <w:proofErr w:type="spellEnd"/>
            <w:r w:rsidRPr="00036024">
              <w:rPr>
                <w:rFonts w:ascii="Times New Roman" w:hAnsi="Times New Roman" w:cs="Times New Roman"/>
                <w:lang w:val="uk-UA"/>
              </w:rPr>
              <w:t xml:space="preserve">, жіночий, розмір </w:t>
            </w:r>
            <w:proofErr w:type="spellStart"/>
            <w:r w:rsidRPr="00036024">
              <w:rPr>
                <w:rFonts w:ascii="Times New Roman" w:hAnsi="Times New Roman" w:cs="Times New Roman"/>
              </w:rPr>
              <w:t>Fr</w:t>
            </w:r>
            <w:proofErr w:type="spellEnd"/>
            <w:r w:rsidRPr="00036024">
              <w:rPr>
                <w:rFonts w:ascii="Times New Roman" w:hAnsi="Times New Roman" w:cs="Times New Roman"/>
                <w:lang w:val="uk-UA"/>
              </w:rPr>
              <w:t>14, 20 см</w:t>
            </w:r>
          </w:p>
        </w:tc>
        <w:tc>
          <w:tcPr>
            <w:tcW w:w="891" w:type="dxa"/>
            <w:tcBorders>
              <w:top w:val="nil"/>
              <w:left w:val="single" w:sz="4" w:space="0" w:color="auto"/>
              <w:bottom w:val="single" w:sz="4" w:space="0" w:color="auto"/>
              <w:right w:val="single" w:sz="4" w:space="0" w:color="auto"/>
            </w:tcBorders>
            <w:shd w:val="clear" w:color="auto" w:fill="auto"/>
            <w:vAlign w:val="bottom"/>
          </w:tcPr>
          <w:p w14:paraId="5CD7F842" w14:textId="7CB501C5" w:rsidR="001D1DE0" w:rsidRPr="007906FE" w:rsidRDefault="001D1DE0" w:rsidP="001D1DE0">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645BEA0B" w14:textId="4711DC7A" w:rsidR="001D1DE0" w:rsidRPr="007906FE"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1000</w:t>
            </w:r>
          </w:p>
        </w:tc>
        <w:tc>
          <w:tcPr>
            <w:tcW w:w="1134" w:type="dxa"/>
            <w:shd w:val="clear" w:color="auto" w:fill="auto"/>
          </w:tcPr>
          <w:p w14:paraId="352EA1AE"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58FD6973"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0CC3476F"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D1DE0" w:rsidRPr="00D10784" w14:paraId="011FF9B4" w14:textId="77777777" w:rsidTr="00D10784">
        <w:trPr>
          <w:trHeight w:val="267"/>
        </w:trPr>
        <w:tc>
          <w:tcPr>
            <w:tcW w:w="880" w:type="dxa"/>
            <w:shd w:val="clear" w:color="auto" w:fill="auto"/>
            <w:vAlign w:val="center"/>
          </w:tcPr>
          <w:p w14:paraId="501366B1" w14:textId="77777777" w:rsidR="001D1DE0" w:rsidRPr="00036024" w:rsidRDefault="001D1DE0" w:rsidP="001D1DE0">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1357665A" w14:textId="49C50890" w:rsidR="001D1DE0" w:rsidRPr="00036024" w:rsidRDefault="001D1DE0" w:rsidP="001D1DE0">
            <w:pPr>
              <w:spacing w:line="240" w:lineRule="auto"/>
              <w:jc w:val="both"/>
              <w:rPr>
                <w:rFonts w:ascii="Times New Roman" w:eastAsia="Calibri" w:hAnsi="Times New Roman" w:cs="Times New Roman"/>
                <w:lang w:val="uk-UA" w:eastAsia="uk-UA"/>
              </w:rPr>
            </w:pPr>
            <w:r w:rsidRPr="00036024">
              <w:rPr>
                <w:rFonts w:ascii="Times New Roman" w:hAnsi="Times New Roman" w:cs="Times New Roman"/>
              </w:rPr>
              <w:t xml:space="preserve">Кетгут </w:t>
            </w:r>
            <w:proofErr w:type="spellStart"/>
            <w:r w:rsidRPr="00036024">
              <w:rPr>
                <w:rFonts w:ascii="Times New Roman" w:hAnsi="Times New Roman" w:cs="Times New Roman"/>
              </w:rPr>
              <w:t>звичайний</w:t>
            </w:r>
            <w:proofErr w:type="spellEnd"/>
            <w:r w:rsidRPr="00036024">
              <w:rPr>
                <w:rFonts w:ascii="Times New Roman" w:hAnsi="Times New Roman" w:cs="Times New Roman"/>
              </w:rPr>
              <w:t xml:space="preserve"> без </w:t>
            </w:r>
            <w:proofErr w:type="spellStart"/>
            <w:r w:rsidRPr="00036024">
              <w:rPr>
                <w:rFonts w:ascii="Times New Roman" w:hAnsi="Times New Roman" w:cs="Times New Roman"/>
              </w:rPr>
              <w:t>голки</w:t>
            </w:r>
            <w:proofErr w:type="spellEnd"/>
            <w:r w:rsidRPr="00036024">
              <w:rPr>
                <w:rFonts w:ascii="Times New Roman" w:hAnsi="Times New Roman" w:cs="Times New Roman"/>
              </w:rPr>
              <w:t xml:space="preserve"> </w:t>
            </w:r>
            <w:proofErr w:type="spellStart"/>
            <w:r w:rsidRPr="00036024">
              <w:rPr>
                <w:rFonts w:ascii="Times New Roman" w:hAnsi="Times New Roman" w:cs="Times New Roman"/>
              </w:rPr>
              <w:t>стерильний</w:t>
            </w:r>
            <w:proofErr w:type="spellEnd"/>
            <w:r w:rsidRPr="00036024">
              <w:rPr>
                <w:rFonts w:ascii="Times New Roman" w:hAnsi="Times New Roman" w:cs="Times New Roman"/>
              </w:rPr>
              <w:t>, №6 (USP 2) 1,5м</w:t>
            </w:r>
          </w:p>
        </w:tc>
        <w:tc>
          <w:tcPr>
            <w:tcW w:w="891" w:type="dxa"/>
            <w:tcBorders>
              <w:top w:val="nil"/>
              <w:left w:val="single" w:sz="4" w:space="0" w:color="auto"/>
              <w:bottom w:val="single" w:sz="4" w:space="0" w:color="auto"/>
              <w:right w:val="single" w:sz="4" w:space="0" w:color="auto"/>
            </w:tcBorders>
            <w:shd w:val="clear" w:color="auto" w:fill="auto"/>
            <w:vAlign w:val="bottom"/>
          </w:tcPr>
          <w:p w14:paraId="1AFE3A34" w14:textId="1343FC2E" w:rsidR="001D1DE0" w:rsidRPr="007906FE" w:rsidRDefault="001D1DE0" w:rsidP="001D1DE0">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260B9683" w14:textId="322E2B9B" w:rsidR="001D1DE0" w:rsidRPr="007906FE"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288</w:t>
            </w:r>
          </w:p>
        </w:tc>
        <w:tc>
          <w:tcPr>
            <w:tcW w:w="1134" w:type="dxa"/>
            <w:shd w:val="clear" w:color="auto" w:fill="auto"/>
          </w:tcPr>
          <w:p w14:paraId="2599ED38"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1D2E37B7"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111C2E11"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D1DE0" w:rsidRPr="00D10784" w14:paraId="07324D70" w14:textId="77777777" w:rsidTr="00D10784">
        <w:trPr>
          <w:trHeight w:val="267"/>
        </w:trPr>
        <w:tc>
          <w:tcPr>
            <w:tcW w:w="880" w:type="dxa"/>
            <w:shd w:val="clear" w:color="auto" w:fill="auto"/>
            <w:vAlign w:val="center"/>
          </w:tcPr>
          <w:p w14:paraId="44EB37B5" w14:textId="77777777" w:rsidR="001D1DE0" w:rsidRPr="00036024" w:rsidRDefault="001D1DE0" w:rsidP="001D1DE0">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0EC4E636" w14:textId="671267FC" w:rsidR="001D1DE0" w:rsidRPr="00036024" w:rsidRDefault="001D1DE0" w:rsidP="001D1DE0">
            <w:pPr>
              <w:spacing w:line="240" w:lineRule="auto"/>
              <w:jc w:val="both"/>
              <w:rPr>
                <w:rFonts w:ascii="Times New Roman" w:eastAsia="Calibri" w:hAnsi="Times New Roman" w:cs="Times New Roman"/>
                <w:lang w:val="uk-UA" w:eastAsia="uk-UA"/>
              </w:rPr>
            </w:pPr>
            <w:proofErr w:type="spellStart"/>
            <w:r w:rsidRPr="00036024">
              <w:rPr>
                <w:rFonts w:ascii="Times New Roman" w:hAnsi="Times New Roman" w:cs="Times New Roman"/>
              </w:rPr>
              <w:t>Лезо</w:t>
            </w:r>
            <w:proofErr w:type="spellEnd"/>
            <w:r w:rsidRPr="00036024">
              <w:rPr>
                <w:rFonts w:ascii="Times New Roman" w:hAnsi="Times New Roman" w:cs="Times New Roman"/>
              </w:rPr>
              <w:t xml:space="preserve"> </w:t>
            </w:r>
            <w:proofErr w:type="gramStart"/>
            <w:r w:rsidRPr="00036024">
              <w:rPr>
                <w:rFonts w:ascii="Times New Roman" w:hAnsi="Times New Roman" w:cs="Times New Roman"/>
              </w:rPr>
              <w:t>для скальпелю</w:t>
            </w:r>
            <w:proofErr w:type="gramEnd"/>
            <w:r w:rsidRPr="00036024">
              <w:rPr>
                <w:rFonts w:ascii="Times New Roman" w:hAnsi="Times New Roman" w:cs="Times New Roman"/>
              </w:rPr>
              <w:t xml:space="preserve"> №24</w:t>
            </w:r>
          </w:p>
        </w:tc>
        <w:tc>
          <w:tcPr>
            <w:tcW w:w="891" w:type="dxa"/>
            <w:tcBorders>
              <w:top w:val="nil"/>
              <w:left w:val="single" w:sz="4" w:space="0" w:color="auto"/>
              <w:bottom w:val="single" w:sz="4" w:space="0" w:color="auto"/>
              <w:right w:val="single" w:sz="4" w:space="0" w:color="auto"/>
            </w:tcBorders>
            <w:shd w:val="clear" w:color="auto" w:fill="auto"/>
            <w:vAlign w:val="bottom"/>
          </w:tcPr>
          <w:p w14:paraId="32C055B9" w14:textId="376C749D" w:rsidR="001D1DE0" w:rsidRPr="007906FE" w:rsidRDefault="001D1DE0" w:rsidP="001D1DE0">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17A56537" w14:textId="56C2736A" w:rsidR="001D1DE0" w:rsidRPr="007906FE"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200</w:t>
            </w:r>
          </w:p>
        </w:tc>
        <w:tc>
          <w:tcPr>
            <w:tcW w:w="1134" w:type="dxa"/>
            <w:shd w:val="clear" w:color="auto" w:fill="auto"/>
          </w:tcPr>
          <w:p w14:paraId="3F289BA3"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13E79FF3"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37EFD7B0"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D1DE0" w:rsidRPr="00D10784" w14:paraId="10E058FF" w14:textId="77777777" w:rsidTr="00D10784">
        <w:trPr>
          <w:trHeight w:val="267"/>
        </w:trPr>
        <w:tc>
          <w:tcPr>
            <w:tcW w:w="880" w:type="dxa"/>
            <w:shd w:val="clear" w:color="auto" w:fill="auto"/>
            <w:vAlign w:val="center"/>
          </w:tcPr>
          <w:p w14:paraId="2ADBE543" w14:textId="77777777" w:rsidR="001D1DE0" w:rsidRPr="00036024" w:rsidRDefault="001D1DE0" w:rsidP="001D1DE0">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50F7054B" w14:textId="482C0AEF" w:rsidR="001D1DE0" w:rsidRPr="00036024" w:rsidRDefault="001D1DE0" w:rsidP="001D1DE0">
            <w:pPr>
              <w:spacing w:line="240" w:lineRule="auto"/>
              <w:jc w:val="both"/>
              <w:rPr>
                <w:rFonts w:ascii="Times New Roman" w:eastAsia="Calibri" w:hAnsi="Times New Roman" w:cs="Times New Roman"/>
                <w:lang w:val="uk-UA" w:eastAsia="uk-UA"/>
              </w:rPr>
            </w:pPr>
            <w:proofErr w:type="spellStart"/>
            <w:r w:rsidRPr="00036024">
              <w:rPr>
                <w:rFonts w:ascii="Times New Roman" w:hAnsi="Times New Roman" w:cs="Times New Roman"/>
              </w:rPr>
              <w:t>Відріз</w:t>
            </w:r>
            <w:proofErr w:type="spellEnd"/>
            <w:r w:rsidRPr="00036024">
              <w:rPr>
                <w:rFonts w:ascii="Times New Roman" w:hAnsi="Times New Roman" w:cs="Times New Roman"/>
              </w:rPr>
              <w:t xml:space="preserve"> </w:t>
            </w:r>
            <w:proofErr w:type="spellStart"/>
            <w:r w:rsidRPr="00036024">
              <w:rPr>
                <w:rFonts w:ascii="Times New Roman" w:hAnsi="Times New Roman" w:cs="Times New Roman"/>
              </w:rPr>
              <w:t>марлевий</w:t>
            </w:r>
            <w:proofErr w:type="spellEnd"/>
            <w:r w:rsidRPr="00036024">
              <w:rPr>
                <w:rFonts w:ascii="Times New Roman" w:hAnsi="Times New Roman" w:cs="Times New Roman"/>
              </w:rPr>
              <w:t xml:space="preserve"> </w:t>
            </w:r>
            <w:proofErr w:type="spellStart"/>
            <w:r w:rsidRPr="00036024">
              <w:rPr>
                <w:rFonts w:ascii="Times New Roman" w:hAnsi="Times New Roman" w:cs="Times New Roman"/>
              </w:rPr>
              <w:t>медичний</w:t>
            </w:r>
            <w:proofErr w:type="spellEnd"/>
            <w:r w:rsidRPr="00036024">
              <w:rPr>
                <w:rFonts w:ascii="Times New Roman" w:hAnsi="Times New Roman" w:cs="Times New Roman"/>
              </w:rPr>
              <w:t xml:space="preserve"> 10м х 90см </w:t>
            </w:r>
          </w:p>
        </w:tc>
        <w:tc>
          <w:tcPr>
            <w:tcW w:w="891" w:type="dxa"/>
            <w:tcBorders>
              <w:top w:val="nil"/>
              <w:left w:val="single" w:sz="4" w:space="0" w:color="auto"/>
              <w:bottom w:val="single" w:sz="4" w:space="0" w:color="auto"/>
              <w:right w:val="single" w:sz="4" w:space="0" w:color="auto"/>
            </w:tcBorders>
            <w:shd w:val="clear" w:color="auto" w:fill="auto"/>
            <w:vAlign w:val="bottom"/>
          </w:tcPr>
          <w:p w14:paraId="2F92F2CD" w14:textId="7CD2952D" w:rsidR="001D1DE0" w:rsidRPr="007906FE" w:rsidRDefault="001D1DE0" w:rsidP="001D1DE0">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3379732C" w14:textId="35B1E03A" w:rsidR="001D1DE0" w:rsidRPr="007906FE"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3000</w:t>
            </w:r>
          </w:p>
        </w:tc>
        <w:tc>
          <w:tcPr>
            <w:tcW w:w="1134" w:type="dxa"/>
            <w:shd w:val="clear" w:color="auto" w:fill="auto"/>
          </w:tcPr>
          <w:p w14:paraId="55442A83"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331FC107"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643CF06C"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D1DE0" w:rsidRPr="00D10784" w14:paraId="3AAE4860" w14:textId="77777777" w:rsidTr="00D10784">
        <w:trPr>
          <w:trHeight w:val="267"/>
        </w:trPr>
        <w:tc>
          <w:tcPr>
            <w:tcW w:w="880" w:type="dxa"/>
            <w:shd w:val="clear" w:color="auto" w:fill="auto"/>
            <w:vAlign w:val="center"/>
          </w:tcPr>
          <w:p w14:paraId="6A68173F" w14:textId="77777777" w:rsidR="001D1DE0" w:rsidRPr="00036024" w:rsidRDefault="001D1DE0" w:rsidP="001D1DE0">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3650BD7B" w14:textId="00F3CFEB" w:rsidR="001D1DE0" w:rsidRPr="00036024" w:rsidRDefault="001D1DE0" w:rsidP="001D1DE0">
            <w:pPr>
              <w:spacing w:line="240" w:lineRule="auto"/>
              <w:jc w:val="both"/>
              <w:rPr>
                <w:rFonts w:ascii="Times New Roman" w:eastAsia="Calibri" w:hAnsi="Times New Roman" w:cs="Times New Roman"/>
                <w:lang w:val="uk-UA" w:eastAsia="uk-UA"/>
              </w:rPr>
            </w:pPr>
            <w:proofErr w:type="spellStart"/>
            <w:r w:rsidRPr="00036024">
              <w:rPr>
                <w:rFonts w:ascii="Times New Roman" w:hAnsi="Times New Roman" w:cs="Times New Roman"/>
              </w:rPr>
              <w:t>Пластир</w:t>
            </w:r>
            <w:proofErr w:type="spellEnd"/>
            <w:r w:rsidR="00A97CF9" w:rsidRPr="00036024">
              <w:rPr>
                <w:rFonts w:ascii="Times New Roman" w:hAnsi="Times New Roman" w:cs="Times New Roman"/>
                <w:lang w:val="uk-UA"/>
              </w:rPr>
              <w:t xml:space="preserve"> </w:t>
            </w:r>
            <w:r w:rsidRPr="00036024">
              <w:rPr>
                <w:rFonts w:ascii="Times New Roman" w:hAnsi="Times New Roman" w:cs="Times New Roman"/>
              </w:rPr>
              <w:t xml:space="preserve">для </w:t>
            </w:r>
            <w:proofErr w:type="spellStart"/>
            <w:r w:rsidRPr="00036024">
              <w:rPr>
                <w:rFonts w:ascii="Times New Roman" w:hAnsi="Times New Roman" w:cs="Times New Roman"/>
              </w:rPr>
              <w:t>фіксації</w:t>
            </w:r>
            <w:proofErr w:type="spellEnd"/>
            <w:r w:rsidRPr="00036024">
              <w:rPr>
                <w:rFonts w:ascii="Times New Roman" w:hAnsi="Times New Roman" w:cs="Times New Roman"/>
              </w:rPr>
              <w:t xml:space="preserve"> канюль </w:t>
            </w:r>
            <w:proofErr w:type="spellStart"/>
            <w:r w:rsidRPr="00036024">
              <w:rPr>
                <w:rFonts w:ascii="Times New Roman" w:hAnsi="Times New Roman" w:cs="Times New Roman"/>
              </w:rPr>
              <w:t>внутрішньовенних</w:t>
            </w:r>
            <w:proofErr w:type="spellEnd"/>
            <w:r w:rsidRPr="00036024">
              <w:rPr>
                <w:rFonts w:ascii="Times New Roman" w:hAnsi="Times New Roman" w:cs="Times New Roman"/>
              </w:rPr>
              <w:t xml:space="preserve"> (8см х 6см)</w:t>
            </w:r>
          </w:p>
        </w:tc>
        <w:tc>
          <w:tcPr>
            <w:tcW w:w="891" w:type="dxa"/>
            <w:tcBorders>
              <w:top w:val="nil"/>
              <w:left w:val="single" w:sz="4" w:space="0" w:color="auto"/>
              <w:bottom w:val="single" w:sz="4" w:space="0" w:color="auto"/>
              <w:right w:val="single" w:sz="4" w:space="0" w:color="auto"/>
            </w:tcBorders>
            <w:shd w:val="clear" w:color="auto" w:fill="auto"/>
            <w:vAlign w:val="bottom"/>
          </w:tcPr>
          <w:p w14:paraId="5281D93F" w14:textId="7391C711" w:rsidR="001D1DE0" w:rsidRPr="007906FE" w:rsidRDefault="00A97CF9" w:rsidP="001D1DE0">
            <w:pPr>
              <w:spacing w:after="0" w:line="240" w:lineRule="auto"/>
              <w:rPr>
                <w:rFonts w:ascii="Times New Roman" w:eastAsia="Calibri" w:hAnsi="Times New Roman" w:cs="Times New Roman"/>
                <w:lang w:val="uk-UA" w:eastAsia="uk-UA"/>
              </w:rPr>
            </w:pPr>
            <w:proofErr w:type="spellStart"/>
            <w:r w:rsidRPr="007906FE">
              <w:rPr>
                <w:rFonts w:ascii="Times New Roman" w:hAnsi="Times New Roman" w:cs="Times New Roman"/>
                <w:lang w:val="uk-UA"/>
              </w:rPr>
              <w:t>шту</w:t>
            </w:r>
            <w:proofErr w:type="spellEnd"/>
            <w:r w:rsidR="001D1DE0" w:rsidRPr="007906FE">
              <w:rPr>
                <w:rFonts w:ascii="Times New Roman" w:hAnsi="Times New Roman" w:cs="Times New Roman"/>
              </w:rPr>
              <w:t>ка</w:t>
            </w:r>
          </w:p>
        </w:tc>
        <w:tc>
          <w:tcPr>
            <w:tcW w:w="810" w:type="dxa"/>
            <w:tcBorders>
              <w:top w:val="nil"/>
              <w:left w:val="nil"/>
              <w:bottom w:val="single" w:sz="4" w:space="0" w:color="auto"/>
              <w:right w:val="single" w:sz="4" w:space="0" w:color="auto"/>
            </w:tcBorders>
            <w:shd w:val="clear" w:color="auto" w:fill="auto"/>
            <w:vAlign w:val="bottom"/>
          </w:tcPr>
          <w:p w14:paraId="5A781D40" w14:textId="03E6C177" w:rsidR="001D1DE0" w:rsidRPr="007906FE" w:rsidRDefault="00A97CF9" w:rsidP="001D1DE0">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lang w:val="uk-UA"/>
              </w:rPr>
              <w:t>3000</w:t>
            </w:r>
          </w:p>
        </w:tc>
        <w:tc>
          <w:tcPr>
            <w:tcW w:w="1134" w:type="dxa"/>
            <w:shd w:val="clear" w:color="auto" w:fill="auto"/>
          </w:tcPr>
          <w:p w14:paraId="4D071882"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24442186"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64C6D38A"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D1DE0" w:rsidRPr="00D10784" w14:paraId="14BBA403" w14:textId="77777777" w:rsidTr="00D10784">
        <w:trPr>
          <w:trHeight w:val="267"/>
        </w:trPr>
        <w:tc>
          <w:tcPr>
            <w:tcW w:w="880" w:type="dxa"/>
            <w:shd w:val="clear" w:color="auto" w:fill="auto"/>
            <w:vAlign w:val="center"/>
          </w:tcPr>
          <w:p w14:paraId="2037D84E" w14:textId="77777777" w:rsidR="001D1DE0" w:rsidRPr="00036024" w:rsidRDefault="001D1DE0" w:rsidP="001D1DE0">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1971ED7F" w14:textId="3ABA05F4" w:rsidR="001D1DE0" w:rsidRPr="00036024" w:rsidRDefault="001D1DE0" w:rsidP="001D1DE0">
            <w:pPr>
              <w:spacing w:line="240" w:lineRule="auto"/>
              <w:jc w:val="both"/>
              <w:rPr>
                <w:rFonts w:ascii="Times New Roman" w:eastAsia="Calibri" w:hAnsi="Times New Roman" w:cs="Times New Roman"/>
                <w:lang w:val="uk-UA" w:eastAsia="uk-UA"/>
              </w:rPr>
            </w:pPr>
            <w:r w:rsidRPr="00036024">
              <w:rPr>
                <w:rFonts w:ascii="Times New Roman" w:hAnsi="Times New Roman" w:cs="Times New Roman"/>
                <w:lang w:val="uk-UA"/>
              </w:rPr>
              <w:t>Рукавички медичні латексні хірургічні припудрені стерильні 7,5</w:t>
            </w:r>
          </w:p>
        </w:tc>
        <w:tc>
          <w:tcPr>
            <w:tcW w:w="891" w:type="dxa"/>
            <w:tcBorders>
              <w:top w:val="nil"/>
              <w:left w:val="single" w:sz="4" w:space="0" w:color="auto"/>
              <w:bottom w:val="single" w:sz="4" w:space="0" w:color="auto"/>
              <w:right w:val="single" w:sz="4" w:space="0" w:color="auto"/>
            </w:tcBorders>
            <w:shd w:val="clear" w:color="auto" w:fill="auto"/>
            <w:vAlign w:val="bottom"/>
          </w:tcPr>
          <w:p w14:paraId="42B0EDB7" w14:textId="4BCA3895" w:rsidR="001D1DE0" w:rsidRPr="007906FE" w:rsidRDefault="001D1DE0" w:rsidP="001D1DE0">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пара</w:t>
            </w:r>
          </w:p>
        </w:tc>
        <w:tc>
          <w:tcPr>
            <w:tcW w:w="810" w:type="dxa"/>
            <w:tcBorders>
              <w:top w:val="nil"/>
              <w:left w:val="nil"/>
              <w:bottom w:val="single" w:sz="4" w:space="0" w:color="auto"/>
              <w:right w:val="single" w:sz="4" w:space="0" w:color="auto"/>
            </w:tcBorders>
            <w:shd w:val="clear" w:color="auto" w:fill="auto"/>
            <w:vAlign w:val="bottom"/>
          </w:tcPr>
          <w:p w14:paraId="189C5163" w14:textId="27E99435" w:rsidR="001D1DE0" w:rsidRPr="007906FE"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1000</w:t>
            </w:r>
          </w:p>
        </w:tc>
        <w:tc>
          <w:tcPr>
            <w:tcW w:w="1134" w:type="dxa"/>
            <w:shd w:val="clear" w:color="auto" w:fill="auto"/>
          </w:tcPr>
          <w:p w14:paraId="3FEAF684"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33FFFE98"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7ED6E27C"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D1DE0" w:rsidRPr="00D10784" w14:paraId="1616F836" w14:textId="77777777" w:rsidTr="00D10784">
        <w:trPr>
          <w:trHeight w:val="267"/>
        </w:trPr>
        <w:tc>
          <w:tcPr>
            <w:tcW w:w="880" w:type="dxa"/>
            <w:shd w:val="clear" w:color="auto" w:fill="auto"/>
            <w:vAlign w:val="center"/>
          </w:tcPr>
          <w:p w14:paraId="05D302ED" w14:textId="77777777" w:rsidR="001D1DE0" w:rsidRPr="00036024" w:rsidRDefault="001D1DE0" w:rsidP="001D1DE0">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0B23FD6A" w14:textId="3DC6DD30" w:rsidR="001D1DE0" w:rsidRPr="00036024" w:rsidRDefault="001D1DE0" w:rsidP="001D1DE0">
            <w:pPr>
              <w:spacing w:line="240" w:lineRule="auto"/>
              <w:jc w:val="both"/>
              <w:rPr>
                <w:rFonts w:ascii="Times New Roman" w:eastAsia="Calibri" w:hAnsi="Times New Roman" w:cs="Times New Roman"/>
                <w:lang w:val="uk-UA" w:eastAsia="uk-UA"/>
              </w:rPr>
            </w:pPr>
            <w:proofErr w:type="spellStart"/>
            <w:r w:rsidRPr="00036024">
              <w:rPr>
                <w:rFonts w:ascii="Times New Roman" w:hAnsi="Times New Roman" w:cs="Times New Roman"/>
              </w:rPr>
              <w:t>Простирадло</w:t>
            </w:r>
            <w:proofErr w:type="spellEnd"/>
            <w:r w:rsidRPr="00036024">
              <w:rPr>
                <w:rFonts w:ascii="Times New Roman" w:hAnsi="Times New Roman" w:cs="Times New Roman"/>
              </w:rPr>
              <w:t xml:space="preserve"> </w:t>
            </w:r>
            <w:proofErr w:type="spellStart"/>
            <w:r w:rsidRPr="00036024">
              <w:rPr>
                <w:rFonts w:ascii="Times New Roman" w:hAnsi="Times New Roman" w:cs="Times New Roman"/>
              </w:rPr>
              <w:t>медичне</w:t>
            </w:r>
            <w:proofErr w:type="spellEnd"/>
            <w:r w:rsidRPr="00036024">
              <w:rPr>
                <w:rFonts w:ascii="Times New Roman" w:hAnsi="Times New Roman" w:cs="Times New Roman"/>
              </w:rPr>
              <w:t xml:space="preserve"> н/с 0,8х100 м, спанбонд, щ. 20 г/м2, з </w:t>
            </w:r>
            <w:proofErr w:type="spellStart"/>
            <w:r w:rsidRPr="00036024">
              <w:rPr>
                <w:rFonts w:ascii="Times New Roman" w:hAnsi="Times New Roman" w:cs="Times New Roman"/>
              </w:rPr>
              <w:t>перфорації</w:t>
            </w:r>
            <w:proofErr w:type="spellEnd"/>
          </w:p>
        </w:tc>
        <w:tc>
          <w:tcPr>
            <w:tcW w:w="891" w:type="dxa"/>
            <w:tcBorders>
              <w:top w:val="nil"/>
              <w:left w:val="single" w:sz="4" w:space="0" w:color="auto"/>
              <w:bottom w:val="single" w:sz="4" w:space="0" w:color="auto"/>
              <w:right w:val="single" w:sz="4" w:space="0" w:color="auto"/>
            </w:tcBorders>
            <w:shd w:val="clear" w:color="auto" w:fill="auto"/>
            <w:vAlign w:val="bottom"/>
          </w:tcPr>
          <w:p w14:paraId="7EBD91A3" w14:textId="46E77432" w:rsidR="001D1DE0" w:rsidRPr="007906FE" w:rsidRDefault="001D1DE0" w:rsidP="001D1DE0">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49891B04" w14:textId="38616BD2" w:rsidR="001D1DE0" w:rsidRPr="007906FE"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800</w:t>
            </w:r>
          </w:p>
        </w:tc>
        <w:tc>
          <w:tcPr>
            <w:tcW w:w="1134" w:type="dxa"/>
            <w:shd w:val="clear" w:color="auto" w:fill="auto"/>
          </w:tcPr>
          <w:p w14:paraId="2BDE4B96"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0A0678E3"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35584334"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D1DE0" w:rsidRPr="00D10784" w14:paraId="3A96DB49" w14:textId="77777777" w:rsidTr="00D10784">
        <w:trPr>
          <w:trHeight w:val="267"/>
        </w:trPr>
        <w:tc>
          <w:tcPr>
            <w:tcW w:w="880" w:type="dxa"/>
            <w:shd w:val="clear" w:color="auto" w:fill="auto"/>
            <w:vAlign w:val="center"/>
          </w:tcPr>
          <w:p w14:paraId="66DF6C45" w14:textId="77777777" w:rsidR="001D1DE0" w:rsidRPr="00036024" w:rsidRDefault="001D1DE0" w:rsidP="001D1DE0">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2449906C" w14:textId="5FAA04EA" w:rsidR="001D1DE0" w:rsidRPr="00036024" w:rsidRDefault="001D1DE0" w:rsidP="001D1DE0">
            <w:pPr>
              <w:spacing w:line="240" w:lineRule="auto"/>
              <w:jc w:val="both"/>
              <w:rPr>
                <w:rFonts w:ascii="Times New Roman" w:eastAsia="Calibri" w:hAnsi="Times New Roman" w:cs="Times New Roman"/>
                <w:lang w:val="uk-UA" w:eastAsia="uk-UA"/>
              </w:rPr>
            </w:pPr>
            <w:r w:rsidRPr="00036024">
              <w:rPr>
                <w:rFonts w:ascii="Times New Roman" w:hAnsi="Times New Roman" w:cs="Times New Roman"/>
                <w:lang w:val="uk-UA"/>
              </w:rPr>
              <w:t xml:space="preserve">Гель для УЗД високої в'язкості блакитний, 1000 </w:t>
            </w:r>
            <w:proofErr w:type="spellStart"/>
            <w:r w:rsidRPr="00036024">
              <w:rPr>
                <w:rFonts w:ascii="Times New Roman" w:hAnsi="Times New Roman" w:cs="Times New Roman"/>
                <w:lang w:val="uk-UA"/>
              </w:rPr>
              <w:t>гр</w:t>
            </w:r>
            <w:proofErr w:type="spellEnd"/>
            <w:r w:rsidRPr="00036024">
              <w:rPr>
                <w:rFonts w:ascii="Times New Roman" w:hAnsi="Times New Roman" w:cs="Times New Roman"/>
                <w:lang w:val="uk-UA"/>
              </w:rPr>
              <w:t xml:space="preserve"> </w:t>
            </w:r>
          </w:p>
        </w:tc>
        <w:tc>
          <w:tcPr>
            <w:tcW w:w="891" w:type="dxa"/>
            <w:tcBorders>
              <w:top w:val="nil"/>
              <w:left w:val="single" w:sz="4" w:space="0" w:color="auto"/>
              <w:bottom w:val="single" w:sz="4" w:space="0" w:color="auto"/>
              <w:right w:val="single" w:sz="4" w:space="0" w:color="auto"/>
            </w:tcBorders>
            <w:shd w:val="clear" w:color="auto" w:fill="auto"/>
            <w:vAlign w:val="bottom"/>
          </w:tcPr>
          <w:p w14:paraId="353654A7" w14:textId="0C721FF9" w:rsidR="001D1DE0" w:rsidRPr="007906FE" w:rsidRDefault="001D1DE0" w:rsidP="001D1DE0">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005A6735" w14:textId="11414E47" w:rsidR="001D1DE0" w:rsidRPr="007906FE"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30</w:t>
            </w:r>
          </w:p>
        </w:tc>
        <w:tc>
          <w:tcPr>
            <w:tcW w:w="1134" w:type="dxa"/>
            <w:shd w:val="clear" w:color="auto" w:fill="auto"/>
          </w:tcPr>
          <w:p w14:paraId="27361C3F"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61E65502"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5C5817D3"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D1DE0" w:rsidRPr="00D10784" w14:paraId="0EBE2D29" w14:textId="77777777" w:rsidTr="00D10784">
        <w:trPr>
          <w:trHeight w:val="267"/>
        </w:trPr>
        <w:tc>
          <w:tcPr>
            <w:tcW w:w="880" w:type="dxa"/>
            <w:shd w:val="clear" w:color="auto" w:fill="auto"/>
            <w:vAlign w:val="center"/>
          </w:tcPr>
          <w:p w14:paraId="37E371A4" w14:textId="77777777" w:rsidR="001D1DE0" w:rsidRPr="00036024" w:rsidRDefault="001D1DE0" w:rsidP="001D1DE0">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2B8B7AA5" w14:textId="5D5762E2" w:rsidR="001D1DE0" w:rsidRPr="00036024" w:rsidRDefault="001D1DE0" w:rsidP="001D1DE0">
            <w:pPr>
              <w:spacing w:line="240" w:lineRule="auto"/>
              <w:jc w:val="both"/>
              <w:rPr>
                <w:rFonts w:ascii="Times New Roman" w:eastAsia="Calibri" w:hAnsi="Times New Roman" w:cs="Times New Roman"/>
                <w:lang w:val="uk-UA" w:eastAsia="uk-UA"/>
              </w:rPr>
            </w:pPr>
            <w:proofErr w:type="spellStart"/>
            <w:r w:rsidRPr="00036024">
              <w:rPr>
                <w:rFonts w:ascii="Times New Roman" w:hAnsi="Times New Roman" w:cs="Times New Roman"/>
              </w:rPr>
              <w:t>Лейкопластир</w:t>
            </w:r>
            <w:proofErr w:type="spellEnd"/>
            <w:r w:rsidRPr="00036024">
              <w:rPr>
                <w:rFonts w:ascii="Times New Roman" w:hAnsi="Times New Roman" w:cs="Times New Roman"/>
              </w:rPr>
              <w:t xml:space="preserve"> </w:t>
            </w:r>
            <w:proofErr w:type="spellStart"/>
            <w:r w:rsidR="00D10784" w:rsidRPr="00036024">
              <w:rPr>
                <w:rFonts w:ascii="Times New Roman" w:hAnsi="Times New Roman" w:cs="Times New Roman"/>
                <w:lang w:val="uk-UA"/>
              </w:rPr>
              <w:t>неткан</w:t>
            </w:r>
            <w:proofErr w:type="spellEnd"/>
            <w:r w:rsidR="00D10784" w:rsidRPr="00036024">
              <w:rPr>
                <w:rFonts w:ascii="Times New Roman" w:hAnsi="Times New Roman" w:cs="Times New Roman"/>
                <w:lang w:val="uk-UA"/>
              </w:rPr>
              <w:t>.</w:t>
            </w:r>
            <w:r w:rsidRPr="00036024">
              <w:rPr>
                <w:rFonts w:ascii="Times New Roman" w:hAnsi="Times New Roman" w:cs="Times New Roman"/>
              </w:rPr>
              <w:t xml:space="preserve"> 5 см х 7.5 см </w:t>
            </w:r>
          </w:p>
        </w:tc>
        <w:tc>
          <w:tcPr>
            <w:tcW w:w="891" w:type="dxa"/>
            <w:tcBorders>
              <w:top w:val="nil"/>
              <w:left w:val="single" w:sz="4" w:space="0" w:color="auto"/>
              <w:bottom w:val="single" w:sz="4" w:space="0" w:color="auto"/>
              <w:right w:val="single" w:sz="4" w:space="0" w:color="auto"/>
            </w:tcBorders>
            <w:shd w:val="clear" w:color="auto" w:fill="auto"/>
            <w:vAlign w:val="bottom"/>
          </w:tcPr>
          <w:p w14:paraId="20ECCC28" w14:textId="1164C3D3" w:rsidR="001D1DE0" w:rsidRPr="007906FE" w:rsidRDefault="001D1DE0" w:rsidP="001D1DE0">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3760E78F" w14:textId="61B93ACF" w:rsidR="001D1DE0" w:rsidRPr="007906FE"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1200</w:t>
            </w:r>
          </w:p>
        </w:tc>
        <w:tc>
          <w:tcPr>
            <w:tcW w:w="1134" w:type="dxa"/>
            <w:shd w:val="clear" w:color="auto" w:fill="auto"/>
          </w:tcPr>
          <w:p w14:paraId="1BA0284D"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6A36D328"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544FA6C8"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D1DE0" w:rsidRPr="00D10784" w14:paraId="1980FA5C" w14:textId="77777777" w:rsidTr="00D10784">
        <w:trPr>
          <w:trHeight w:val="267"/>
        </w:trPr>
        <w:tc>
          <w:tcPr>
            <w:tcW w:w="880" w:type="dxa"/>
            <w:shd w:val="clear" w:color="auto" w:fill="auto"/>
            <w:vAlign w:val="center"/>
          </w:tcPr>
          <w:p w14:paraId="61831034" w14:textId="77777777" w:rsidR="001D1DE0" w:rsidRPr="00036024" w:rsidRDefault="001D1DE0" w:rsidP="001D1DE0">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7C1176E6" w14:textId="7C7954EF" w:rsidR="001D1DE0" w:rsidRPr="00036024" w:rsidRDefault="001D1DE0" w:rsidP="001D1DE0">
            <w:pPr>
              <w:spacing w:line="240" w:lineRule="auto"/>
              <w:jc w:val="both"/>
              <w:rPr>
                <w:rFonts w:ascii="Times New Roman" w:eastAsia="Calibri" w:hAnsi="Times New Roman" w:cs="Times New Roman"/>
                <w:lang w:val="uk-UA" w:eastAsia="uk-UA"/>
              </w:rPr>
            </w:pPr>
            <w:r w:rsidRPr="00036024">
              <w:rPr>
                <w:rFonts w:ascii="Times New Roman" w:hAnsi="Times New Roman" w:cs="Times New Roman"/>
                <w:lang w:val="uk-UA"/>
              </w:rPr>
              <w:t xml:space="preserve">Хірургічні пов’язки </w:t>
            </w:r>
            <w:proofErr w:type="spellStart"/>
            <w:r w:rsidRPr="00036024">
              <w:rPr>
                <w:rFonts w:ascii="Times New Roman" w:hAnsi="Times New Roman" w:cs="Times New Roman"/>
                <w:lang w:val="uk-UA"/>
              </w:rPr>
              <w:t>Лайтпор</w:t>
            </w:r>
            <w:proofErr w:type="spellEnd"/>
            <w:r w:rsidRPr="00036024">
              <w:rPr>
                <w:rFonts w:ascii="Times New Roman" w:hAnsi="Times New Roman" w:cs="Times New Roman"/>
                <w:lang w:val="uk-UA"/>
              </w:rPr>
              <w:t xml:space="preserve"> (на основі </w:t>
            </w:r>
            <w:proofErr w:type="spellStart"/>
            <w:r w:rsidRPr="00036024">
              <w:rPr>
                <w:rFonts w:ascii="Times New Roman" w:hAnsi="Times New Roman" w:cs="Times New Roman"/>
                <w:lang w:val="uk-UA"/>
              </w:rPr>
              <w:t>спанлейс</w:t>
            </w:r>
            <w:proofErr w:type="spellEnd"/>
            <w:r w:rsidRPr="00036024">
              <w:rPr>
                <w:rFonts w:ascii="Times New Roman" w:hAnsi="Times New Roman" w:cs="Times New Roman"/>
                <w:lang w:val="uk-UA"/>
              </w:rPr>
              <w:t>)25,0 × 9,0 см</w:t>
            </w:r>
          </w:p>
        </w:tc>
        <w:tc>
          <w:tcPr>
            <w:tcW w:w="891" w:type="dxa"/>
            <w:tcBorders>
              <w:top w:val="nil"/>
              <w:left w:val="single" w:sz="4" w:space="0" w:color="auto"/>
              <w:bottom w:val="single" w:sz="4" w:space="0" w:color="auto"/>
              <w:right w:val="single" w:sz="4" w:space="0" w:color="auto"/>
            </w:tcBorders>
            <w:shd w:val="clear" w:color="auto" w:fill="auto"/>
            <w:vAlign w:val="bottom"/>
          </w:tcPr>
          <w:p w14:paraId="450B57DB" w14:textId="1A120A24" w:rsidR="001D1DE0" w:rsidRPr="007906FE" w:rsidRDefault="001D1DE0" w:rsidP="001D1DE0">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5F36419A" w14:textId="411BD2FB" w:rsidR="001D1DE0" w:rsidRPr="007906FE"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1500</w:t>
            </w:r>
          </w:p>
        </w:tc>
        <w:tc>
          <w:tcPr>
            <w:tcW w:w="1134" w:type="dxa"/>
            <w:shd w:val="clear" w:color="auto" w:fill="auto"/>
          </w:tcPr>
          <w:p w14:paraId="3F7F9101"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1BEAA7F6"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143A3E9E"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D1DE0" w:rsidRPr="00D10784" w14:paraId="38054F76" w14:textId="77777777" w:rsidTr="00D10784">
        <w:trPr>
          <w:trHeight w:val="267"/>
        </w:trPr>
        <w:tc>
          <w:tcPr>
            <w:tcW w:w="880" w:type="dxa"/>
            <w:shd w:val="clear" w:color="auto" w:fill="auto"/>
            <w:vAlign w:val="center"/>
          </w:tcPr>
          <w:p w14:paraId="5D253A9B" w14:textId="77777777" w:rsidR="001D1DE0" w:rsidRPr="00036024" w:rsidRDefault="001D1DE0" w:rsidP="001D1DE0">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7846258C" w14:textId="55BC570C" w:rsidR="001D1DE0" w:rsidRPr="00036024" w:rsidRDefault="001D1DE0" w:rsidP="001D1DE0">
            <w:pPr>
              <w:spacing w:line="240" w:lineRule="auto"/>
              <w:jc w:val="both"/>
              <w:rPr>
                <w:rFonts w:ascii="Times New Roman" w:eastAsia="Calibri" w:hAnsi="Times New Roman" w:cs="Times New Roman"/>
                <w:lang w:val="uk-UA" w:eastAsia="uk-UA"/>
              </w:rPr>
            </w:pPr>
            <w:proofErr w:type="spellStart"/>
            <w:r w:rsidRPr="00036024">
              <w:rPr>
                <w:rFonts w:ascii="Times New Roman" w:hAnsi="Times New Roman" w:cs="Times New Roman"/>
              </w:rPr>
              <w:t>Шовк</w:t>
            </w:r>
            <w:proofErr w:type="spellEnd"/>
            <w:r w:rsidRPr="00036024">
              <w:rPr>
                <w:rFonts w:ascii="Times New Roman" w:hAnsi="Times New Roman" w:cs="Times New Roman"/>
              </w:rPr>
              <w:t xml:space="preserve"> </w:t>
            </w:r>
            <w:proofErr w:type="spellStart"/>
            <w:r w:rsidRPr="00036024">
              <w:rPr>
                <w:rFonts w:ascii="Times New Roman" w:hAnsi="Times New Roman" w:cs="Times New Roman"/>
              </w:rPr>
              <w:t>натуральний</w:t>
            </w:r>
            <w:proofErr w:type="spellEnd"/>
            <w:r w:rsidRPr="00036024">
              <w:rPr>
                <w:rFonts w:ascii="Times New Roman" w:hAnsi="Times New Roman" w:cs="Times New Roman"/>
              </w:rPr>
              <w:t xml:space="preserve"> </w:t>
            </w:r>
            <w:proofErr w:type="spellStart"/>
            <w:r w:rsidRPr="00036024">
              <w:rPr>
                <w:rFonts w:ascii="Times New Roman" w:hAnsi="Times New Roman" w:cs="Times New Roman"/>
              </w:rPr>
              <w:t>хірургічний</w:t>
            </w:r>
            <w:proofErr w:type="spellEnd"/>
            <w:r w:rsidRPr="00036024">
              <w:rPr>
                <w:rFonts w:ascii="Times New Roman" w:hAnsi="Times New Roman" w:cs="Times New Roman"/>
              </w:rPr>
              <w:t xml:space="preserve"> без </w:t>
            </w:r>
            <w:proofErr w:type="spellStart"/>
            <w:r w:rsidRPr="00036024">
              <w:rPr>
                <w:rFonts w:ascii="Times New Roman" w:hAnsi="Times New Roman" w:cs="Times New Roman"/>
              </w:rPr>
              <w:t>голки</w:t>
            </w:r>
            <w:proofErr w:type="spellEnd"/>
            <w:r w:rsidRPr="00036024">
              <w:rPr>
                <w:rFonts w:ascii="Times New Roman" w:hAnsi="Times New Roman" w:cs="Times New Roman"/>
              </w:rPr>
              <w:t xml:space="preserve"> </w:t>
            </w:r>
            <w:proofErr w:type="spellStart"/>
            <w:r w:rsidRPr="00036024">
              <w:rPr>
                <w:rFonts w:ascii="Times New Roman" w:hAnsi="Times New Roman" w:cs="Times New Roman"/>
              </w:rPr>
              <w:t>стерильний</w:t>
            </w:r>
            <w:proofErr w:type="spellEnd"/>
            <w:r w:rsidRPr="00036024">
              <w:rPr>
                <w:rFonts w:ascii="Times New Roman" w:hAnsi="Times New Roman" w:cs="Times New Roman"/>
              </w:rPr>
              <w:t>, №6 (USP 3) 1,5м</w:t>
            </w:r>
          </w:p>
        </w:tc>
        <w:tc>
          <w:tcPr>
            <w:tcW w:w="891" w:type="dxa"/>
            <w:tcBorders>
              <w:top w:val="nil"/>
              <w:left w:val="single" w:sz="4" w:space="0" w:color="auto"/>
              <w:bottom w:val="single" w:sz="4" w:space="0" w:color="auto"/>
              <w:right w:val="single" w:sz="4" w:space="0" w:color="auto"/>
            </w:tcBorders>
            <w:shd w:val="clear" w:color="auto" w:fill="auto"/>
            <w:vAlign w:val="bottom"/>
          </w:tcPr>
          <w:p w14:paraId="361B5283" w14:textId="6379C119" w:rsidR="001D1DE0" w:rsidRPr="007906FE" w:rsidRDefault="001D1DE0" w:rsidP="001D1DE0">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51393FBC" w14:textId="50F1B4B9" w:rsidR="001D1DE0" w:rsidRPr="007906FE"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720</w:t>
            </w:r>
          </w:p>
        </w:tc>
        <w:tc>
          <w:tcPr>
            <w:tcW w:w="1134" w:type="dxa"/>
            <w:shd w:val="clear" w:color="auto" w:fill="auto"/>
          </w:tcPr>
          <w:p w14:paraId="1C4EE877"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1A38D68E"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118BB757" w14:textId="77777777" w:rsidR="001D1DE0" w:rsidRPr="00D10784" w:rsidRDefault="001D1DE0" w:rsidP="001D1DE0">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10784" w:rsidRPr="00D10784" w14:paraId="55A5FCE6" w14:textId="77777777" w:rsidTr="00D10784">
        <w:trPr>
          <w:trHeight w:val="267"/>
        </w:trPr>
        <w:tc>
          <w:tcPr>
            <w:tcW w:w="880" w:type="dxa"/>
            <w:shd w:val="clear" w:color="auto" w:fill="auto"/>
            <w:vAlign w:val="center"/>
          </w:tcPr>
          <w:p w14:paraId="5204E877" w14:textId="77777777" w:rsidR="00D10784" w:rsidRPr="00036024" w:rsidRDefault="00D10784" w:rsidP="00D10784">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2157103F" w14:textId="7534EA9F" w:rsidR="00D10784" w:rsidRPr="00036024" w:rsidRDefault="00D10784" w:rsidP="00D10784">
            <w:pPr>
              <w:spacing w:line="240" w:lineRule="auto"/>
              <w:jc w:val="both"/>
              <w:rPr>
                <w:rFonts w:ascii="Times New Roman" w:eastAsia="Calibri" w:hAnsi="Times New Roman" w:cs="Times New Roman"/>
                <w:lang w:val="uk-UA" w:eastAsia="uk-UA"/>
              </w:rPr>
            </w:pPr>
            <w:r w:rsidRPr="00036024">
              <w:rPr>
                <w:rFonts w:ascii="Times New Roman" w:hAnsi="Times New Roman" w:cs="Times New Roman"/>
              </w:rPr>
              <w:t xml:space="preserve">Шприц </w:t>
            </w:r>
            <w:proofErr w:type="spellStart"/>
            <w:r w:rsidRPr="00036024">
              <w:rPr>
                <w:rFonts w:ascii="Times New Roman" w:hAnsi="Times New Roman" w:cs="Times New Roman"/>
              </w:rPr>
              <w:t>ін'єкційний</w:t>
            </w:r>
            <w:proofErr w:type="spellEnd"/>
            <w:r w:rsidRPr="00036024">
              <w:rPr>
                <w:rFonts w:ascii="Times New Roman" w:hAnsi="Times New Roman" w:cs="Times New Roman"/>
              </w:rPr>
              <w:t xml:space="preserve"> 20 мл, </w:t>
            </w:r>
            <w:proofErr w:type="spellStart"/>
            <w:r w:rsidRPr="00036024">
              <w:rPr>
                <w:rFonts w:ascii="Times New Roman" w:hAnsi="Times New Roman" w:cs="Times New Roman"/>
              </w:rPr>
              <w:lastRenderedPageBreak/>
              <w:t>трикомпонентний</w:t>
            </w:r>
            <w:proofErr w:type="spellEnd"/>
            <w:r w:rsidRPr="00036024">
              <w:rPr>
                <w:rFonts w:ascii="Times New Roman" w:hAnsi="Times New Roman" w:cs="Times New Roman"/>
              </w:rPr>
              <w:t xml:space="preserve">, без </w:t>
            </w:r>
            <w:proofErr w:type="spellStart"/>
            <w:r w:rsidRPr="00036024">
              <w:rPr>
                <w:rFonts w:ascii="Times New Roman" w:hAnsi="Times New Roman" w:cs="Times New Roman"/>
              </w:rPr>
              <w:t>додаткової</w:t>
            </w:r>
            <w:proofErr w:type="spellEnd"/>
            <w:r w:rsidRPr="00036024">
              <w:rPr>
                <w:rFonts w:ascii="Times New Roman" w:hAnsi="Times New Roman" w:cs="Times New Roman"/>
              </w:rPr>
              <w:t xml:space="preserve"> </w:t>
            </w:r>
            <w:proofErr w:type="spellStart"/>
            <w:r w:rsidRPr="00036024">
              <w:rPr>
                <w:rFonts w:ascii="Times New Roman" w:hAnsi="Times New Roman" w:cs="Times New Roman"/>
              </w:rPr>
              <w:t>голки</w:t>
            </w:r>
            <w:proofErr w:type="spellEnd"/>
          </w:p>
        </w:tc>
        <w:tc>
          <w:tcPr>
            <w:tcW w:w="891" w:type="dxa"/>
            <w:tcBorders>
              <w:top w:val="nil"/>
              <w:left w:val="single" w:sz="4" w:space="0" w:color="auto"/>
              <w:bottom w:val="single" w:sz="4" w:space="0" w:color="auto"/>
              <w:right w:val="single" w:sz="4" w:space="0" w:color="auto"/>
            </w:tcBorders>
            <w:shd w:val="clear" w:color="auto" w:fill="auto"/>
            <w:vAlign w:val="bottom"/>
          </w:tcPr>
          <w:p w14:paraId="241713C2" w14:textId="63AEF279" w:rsidR="00D10784" w:rsidRPr="007906FE" w:rsidRDefault="00D10784" w:rsidP="00D10784">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lastRenderedPageBreak/>
              <w:t>штука</w:t>
            </w:r>
          </w:p>
        </w:tc>
        <w:tc>
          <w:tcPr>
            <w:tcW w:w="810" w:type="dxa"/>
            <w:tcBorders>
              <w:top w:val="nil"/>
              <w:left w:val="nil"/>
              <w:bottom w:val="single" w:sz="4" w:space="0" w:color="auto"/>
              <w:right w:val="single" w:sz="4" w:space="0" w:color="auto"/>
            </w:tcBorders>
            <w:shd w:val="clear" w:color="auto" w:fill="auto"/>
            <w:vAlign w:val="bottom"/>
          </w:tcPr>
          <w:p w14:paraId="245DCF45" w14:textId="499900EB" w:rsidR="00D10784" w:rsidRPr="007906FE" w:rsidRDefault="00D10784" w:rsidP="00D10784">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E56315" w14:textId="7D2E93D2" w:rsidR="00D10784" w:rsidRPr="00D10784" w:rsidRDefault="00D10784" w:rsidP="00D10784">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2416EE61" w14:textId="77777777" w:rsidR="00D10784" w:rsidRPr="00D10784" w:rsidRDefault="00D10784" w:rsidP="00D10784">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1EC3B93C" w14:textId="77777777" w:rsidR="00D10784" w:rsidRPr="00D10784" w:rsidRDefault="00D10784" w:rsidP="00D10784">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10784" w:rsidRPr="00D10784" w14:paraId="458E0786" w14:textId="77777777" w:rsidTr="00D10784">
        <w:trPr>
          <w:trHeight w:val="267"/>
        </w:trPr>
        <w:tc>
          <w:tcPr>
            <w:tcW w:w="880" w:type="dxa"/>
            <w:shd w:val="clear" w:color="auto" w:fill="auto"/>
            <w:vAlign w:val="center"/>
          </w:tcPr>
          <w:p w14:paraId="0B98BD8C" w14:textId="77777777" w:rsidR="00D10784" w:rsidRPr="00036024" w:rsidRDefault="00D10784" w:rsidP="00D10784">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7DAC4C3E" w14:textId="45233AC8" w:rsidR="00D10784" w:rsidRPr="00036024" w:rsidRDefault="00D10784" w:rsidP="00D10784">
            <w:pPr>
              <w:spacing w:line="240" w:lineRule="auto"/>
              <w:jc w:val="both"/>
              <w:rPr>
                <w:rFonts w:ascii="Times New Roman" w:eastAsia="Calibri" w:hAnsi="Times New Roman" w:cs="Times New Roman"/>
                <w:lang w:val="uk-UA" w:eastAsia="uk-UA"/>
              </w:rPr>
            </w:pPr>
            <w:r w:rsidRPr="00036024">
              <w:rPr>
                <w:rFonts w:ascii="Times New Roman" w:eastAsia="Calibri" w:hAnsi="Times New Roman" w:cs="Times New Roman"/>
                <w:lang w:val="uk-UA" w:eastAsia="uk-UA"/>
              </w:rPr>
              <w:t>Шприц ін'єкційний 10 мл, трикомпонентний, без додаткової голки</w:t>
            </w:r>
          </w:p>
        </w:tc>
        <w:tc>
          <w:tcPr>
            <w:tcW w:w="891" w:type="dxa"/>
            <w:tcBorders>
              <w:top w:val="nil"/>
              <w:left w:val="single" w:sz="4" w:space="0" w:color="auto"/>
              <w:bottom w:val="single" w:sz="4" w:space="0" w:color="auto"/>
              <w:right w:val="single" w:sz="4" w:space="0" w:color="auto"/>
            </w:tcBorders>
            <w:shd w:val="clear" w:color="auto" w:fill="auto"/>
            <w:vAlign w:val="bottom"/>
          </w:tcPr>
          <w:p w14:paraId="55F5E30E" w14:textId="0DC525F8" w:rsidR="00D10784" w:rsidRPr="007906FE" w:rsidRDefault="00D10784" w:rsidP="00D10784">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551465BA" w14:textId="5F4E5277" w:rsidR="00D10784" w:rsidRPr="007906FE" w:rsidRDefault="00D10784" w:rsidP="00D10784">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1000</w:t>
            </w:r>
          </w:p>
        </w:tc>
        <w:tc>
          <w:tcPr>
            <w:tcW w:w="1134" w:type="dxa"/>
            <w:tcBorders>
              <w:top w:val="nil"/>
              <w:left w:val="single" w:sz="4" w:space="0" w:color="auto"/>
              <w:bottom w:val="single" w:sz="4" w:space="0" w:color="auto"/>
              <w:right w:val="single" w:sz="4" w:space="0" w:color="auto"/>
            </w:tcBorders>
            <w:shd w:val="clear" w:color="auto" w:fill="auto"/>
            <w:vAlign w:val="bottom"/>
          </w:tcPr>
          <w:p w14:paraId="0A8F8204" w14:textId="2B53A250" w:rsidR="00D10784" w:rsidRPr="00D10784" w:rsidRDefault="00D10784" w:rsidP="00D10784">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3E7B8714" w14:textId="77777777" w:rsidR="00D10784" w:rsidRPr="00D10784" w:rsidRDefault="00D10784" w:rsidP="00D10784">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23F9E9E0" w14:textId="77777777" w:rsidR="00D10784" w:rsidRPr="00D10784" w:rsidRDefault="00D10784" w:rsidP="00D10784">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10784" w:rsidRPr="00D10784" w14:paraId="7ED70737" w14:textId="77777777" w:rsidTr="00D10784">
        <w:trPr>
          <w:trHeight w:val="267"/>
        </w:trPr>
        <w:tc>
          <w:tcPr>
            <w:tcW w:w="880" w:type="dxa"/>
            <w:shd w:val="clear" w:color="auto" w:fill="auto"/>
            <w:vAlign w:val="center"/>
          </w:tcPr>
          <w:p w14:paraId="147E8160" w14:textId="77777777" w:rsidR="00D10784" w:rsidRPr="00036024" w:rsidRDefault="00D10784" w:rsidP="00D10784">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5436008A" w14:textId="4F6D62AA" w:rsidR="00D10784" w:rsidRPr="00036024" w:rsidRDefault="00D10784" w:rsidP="00D10784">
            <w:pPr>
              <w:spacing w:line="240" w:lineRule="auto"/>
              <w:jc w:val="both"/>
              <w:rPr>
                <w:rFonts w:ascii="Times New Roman" w:eastAsia="Calibri" w:hAnsi="Times New Roman" w:cs="Times New Roman"/>
                <w:lang w:val="uk-UA" w:eastAsia="uk-UA"/>
              </w:rPr>
            </w:pPr>
            <w:r w:rsidRPr="00036024">
              <w:rPr>
                <w:rFonts w:ascii="Times New Roman" w:eastAsia="Calibri" w:hAnsi="Times New Roman" w:cs="Times New Roman"/>
                <w:lang w:val="uk-UA" w:eastAsia="uk-UA"/>
              </w:rPr>
              <w:t>Шприц ін'єкційний 5 мл, трикомпонентний, без додаткової голки</w:t>
            </w:r>
          </w:p>
        </w:tc>
        <w:tc>
          <w:tcPr>
            <w:tcW w:w="891" w:type="dxa"/>
            <w:tcBorders>
              <w:top w:val="nil"/>
              <w:left w:val="single" w:sz="4" w:space="0" w:color="auto"/>
              <w:bottom w:val="single" w:sz="4" w:space="0" w:color="auto"/>
              <w:right w:val="single" w:sz="4" w:space="0" w:color="auto"/>
            </w:tcBorders>
            <w:shd w:val="clear" w:color="auto" w:fill="auto"/>
            <w:vAlign w:val="bottom"/>
          </w:tcPr>
          <w:p w14:paraId="36BF7E9B" w14:textId="5ABE81FC" w:rsidR="00D10784" w:rsidRPr="007906FE" w:rsidRDefault="00D10784" w:rsidP="00D10784">
            <w:pPr>
              <w:spacing w:after="0" w:line="240" w:lineRule="auto"/>
              <w:rPr>
                <w:rFonts w:ascii="Times New Roman" w:eastAsia="Calibri" w:hAnsi="Times New Roman" w:cs="Times New Roman"/>
                <w:lang w:val="uk-UA" w:eastAsia="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6B68DD4B" w14:textId="598D89D2" w:rsidR="00D10784" w:rsidRPr="007906FE" w:rsidRDefault="00D10784" w:rsidP="00D10784">
            <w:pPr>
              <w:widowControl w:val="0"/>
              <w:autoSpaceDE w:val="0"/>
              <w:autoSpaceDN w:val="0"/>
              <w:adjustRightInd w:val="0"/>
              <w:spacing w:after="0" w:line="240" w:lineRule="auto"/>
              <w:rPr>
                <w:rFonts w:ascii="Times New Roman" w:eastAsia="Calibri" w:hAnsi="Times New Roman" w:cs="Times New Roman"/>
                <w:lang w:val="uk-UA" w:eastAsia="uk-UA"/>
              </w:rPr>
            </w:pPr>
            <w:r w:rsidRPr="007906FE">
              <w:rPr>
                <w:rFonts w:ascii="Times New Roman" w:hAnsi="Times New Roman" w:cs="Times New Roman"/>
              </w:rPr>
              <w:t>10000</w:t>
            </w:r>
          </w:p>
        </w:tc>
        <w:tc>
          <w:tcPr>
            <w:tcW w:w="1134" w:type="dxa"/>
            <w:tcBorders>
              <w:top w:val="nil"/>
              <w:left w:val="single" w:sz="4" w:space="0" w:color="auto"/>
              <w:bottom w:val="single" w:sz="4" w:space="0" w:color="auto"/>
              <w:right w:val="single" w:sz="4" w:space="0" w:color="auto"/>
            </w:tcBorders>
            <w:shd w:val="clear" w:color="auto" w:fill="auto"/>
            <w:vAlign w:val="bottom"/>
          </w:tcPr>
          <w:p w14:paraId="30FE700C" w14:textId="767B2FB8" w:rsidR="00D10784" w:rsidRPr="00D10784" w:rsidRDefault="00D10784" w:rsidP="00D10784">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2C1D421F" w14:textId="77777777" w:rsidR="00D10784" w:rsidRPr="00D10784" w:rsidRDefault="00D10784" w:rsidP="00D10784">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797E56DB" w14:textId="77777777" w:rsidR="00D10784" w:rsidRPr="00D10784" w:rsidRDefault="00D10784" w:rsidP="00D10784">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D10784" w:rsidRPr="00D10784" w14:paraId="37327965" w14:textId="77777777" w:rsidTr="001775B6">
        <w:trPr>
          <w:trHeight w:val="267"/>
        </w:trPr>
        <w:tc>
          <w:tcPr>
            <w:tcW w:w="880" w:type="dxa"/>
            <w:shd w:val="clear" w:color="auto" w:fill="auto"/>
            <w:vAlign w:val="center"/>
          </w:tcPr>
          <w:p w14:paraId="482F10B8" w14:textId="77777777" w:rsidR="00D10784" w:rsidRPr="00036024" w:rsidRDefault="00D10784" w:rsidP="00D10784">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50A15123" w14:textId="74C66281" w:rsidR="00D10784" w:rsidRPr="00036024" w:rsidRDefault="00D10784" w:rsidP="00D10784">
            <w:pPr>
              <w:spacing w:line="240" w:lineRule="auto"/>
              <w:jc w:val="both"/>
              <w:rPr>
                <w:rFonts w:ascii="Times New Roman" w:hAnsi="Times New Roman" w:cs="Times New Roman"/>
              </w:rPr>
            </w:pPr>
            <w:r w:rsidRPr="00036024">
              <w:rPr>
                <w:rFonts w:ascii="Times New Roman" w:hAnsi="Times New Roman" w:cs="Times New Roman"/>
              </w:rPr>
              <w:t xml:space="preserve">Трубка </w:t>
            </w:r>
            <w:proofErr w:type="spellStart"/>
            <w:r w:rsidRPr="00036024">
              <w:rPr>
                <w:rFonts w:ascii="Times New Roman" w:hAnsi="Times New Roman" w:cs="Times New Roman"/>
              </w:rPr>
              <w:t>ендотрахеальна</w:t>
            </w:r>
            <w:proofErr w:type="spellEnd"/>
            <w:r w:rsidRPr="00036024">
              <w:rPr>
                <w:rFonts w:ascii="Times New Roman" w:hAnsi="Times New Roman" w:cs="Times New Roman"/>
              </w:rPr>
              <w:t xml:space="preserve"> без </w:t>
            </w:r>
            <w:proofErr w:type="spellStart"/>
            <w:r w:rsidRPr="00036024">
              <w:rPr>
                <w:rFonts w:ascii="Times New Roman" w:hAnsi="Times New Roman" w:cs="Times New Roman"/>
              </w:rPr>
              <w:t>манжети</w:t>
            </w:r>
            <w:proofErr w:type="spellEnd"/>
            <w:r w:rsidRPr="00036024">
              <w:rPr>
                <w:rFonts w:ascii="Times New Roman" w:hAnsi="Times New Roman" w:cs="Times New Roman"/>
              </w:rPr>
              <w:t xml:space="preserve"> 3,0мм</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tcPr>
          <w:p w14:paraId="57B293F0" w14:textId="2B02A8CE" w:rsidR="00D10784" w:rsidRPr="007906FE" w:rsidRDefault="00D10784" w:rsidP="00D10784">
            <w:pPr>
              <w:spacing w:after="0" w:line="240" w:lineRule="auto"/>
              <w:rPr>
                <w:rFonts w:ascii="Times New Roman" w:hAnsi="Times New Roman" w:cs="Times New Roman"/>
              </w:rPr>
            </w:pPr>
            <w:r w:rsidRPr="007906FE">
              <w:rPr>
                <w:rFonts w:ascii="Times New Roman" w:hAnsi="Times New Roman" w:cs="Times New Roman"/>
              </w:rPr>
              <w:t>штука</w:t>
            </w:r>
          </w:p>
        </w:tc>
        <w:tc>
          <w:tcPr>
            <w:tcW w:w="810" w:type="dxa"/>
            <w:tcBorders>
              <w:top w:val="single" w:sz="4" w:space="0" w:color="auto"/>
              <w:left w:val="nil"/>
              <w:bottom w:val="single" w:sz="4" w:space="0" w:color="auto"/>
              <w:right w:val="single" w:sz="4" w:space="0" w:color="auto"/>
            </w:tcBorders>
            <w:shd w:val="clear" w:color="auto" w:fill="auto"/>
            <w:vAlign w:val="bottom"/>
          </w:tcPr>
          <w:p w14:paraId="78E2516D" w14:textId="2012AAF3" w:rsidR="00D10784" w:rsidRPr="007906FE" w:rsidRDefault="00D10784" w:rsidP="00D10784">
            <w:pPr>
              <w:widowControl w:val="0"/>
              <w:autoSpaceDE w:val="0"/>
              <w:autoSpaceDN w:val="0"/>
              <w:adjustRightInd w:val="0"/>
              <w:spacing w:after="0" w:line="240" w:lineRule="auto"/>
              <w:rPr>
                <w:rFonts w:ascii="Times New Roman" w:hAnsi="Times New Roman" w:cs="Times New Roman"/>
              </w:rPr>
            </w:pPr>
            <w:r w:rsidRPr="007906FE">
              <w:rPr>
                <w:rFonts w:ascii="Times New Roman" w:hAnsi="Times New Roman" w:cs="Times New Roman"/>
              </w:rPr>
              <w:t>50</w:t>
            </w:r>
          </w:p>
        </w:tc>
        <w:tc>
          <w:tcPr>
            <w:tcW w:w="1134" w:type="dxa"/>
            <w:shd w:val="clear" w:color="auto" w:fill="auto"/>
          </w:tcPr>
          <w:p w14:paraId="1D5AAA60" w14:textId="77777777" w:rsidR="00D10784" w:rsidRPr="00D10784" w:rsidRDefault="00D10784" w:rsidP="00D10784">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3A46EE61" w14:textId="77777777" w:rsidR="00D10784" w:rsidRPr="00D10784" w:rsidRDefault="00D10784" w:rsidP="00D10784">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4E33E058" w14:textId="77777777" w:rsidR="00D10784" w:rsidRPr="00D10784" w:rsidRDefault="00D10784" w:rsidP="00D10784">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775B6" w:rsidRPr="00D10784" w14:paraId="31FCA1B9" w14:textId="77777777" w:rsidTr="001775B6">
        <w:trPr>
          <w:trHeight w:val="267"/>
        </w:trPr>
        <w:tc>
          <w:tcPr>
            <w:tcW w:w="880" w:type="dxa"/>
            <w:shd w:val="clear" w:color="auto" w:fill="auto"/>
            <w:vAlign w:val="center"/>
          </w:tcPr>
          <w:p w14:paraId="6F1DBB7F" w14:textId="77777777" w:rsidR="001775B6" w:rsidRPr="00036024" w:rsidRDefault="001775B6" w:rsidP="001775B6">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tcBorders>
              <w:top w:val="nil"/>
              <w:left w:val="nil"/>
              <w:bottom w:val="nil"/>
              <w:right w:val="nil"/>
            </w:tcBorders>
            <w:shd w:val="clear" w:color="auto" w:fill="auto"/>
            <w:vAlign w:val="bottom"/>
          </w:tcPr>
          <w:p w14:paraId="62AEF6E3" w14:textId="336C191E" w:rsidR="001775B6" w:rsidRPr="00036024" w:rsidRDefault="001775B6" w:rsidP="001775B6">
            <w:pPr>
              <w:spacing w:line="240" w:lineRule="auto"/>
              <w:jc w:val="both"/>
              <w:rPr>
                <w:rFonts w:ascii="Times New Roman" w:hAnsi="Times New Roman" w:cs="Times New Roman"/>
              </w:rPr>
            </w:pPr>
            <w:r w:rsidRPr="00036024">
              <w:rPr>
                <w:rFonts w:ascii="Times New Roman" w:hAnsi="Times New Roman" w:cs="Times New Roman"/>
              </w:rPr>
              <w:t xml:space="preserve">Трубка </w:t>
            </w:r>
            <w:proofErr w:type="spellStart"/>
            <w:r w:rsidRPr="00036024">
              <w:rPr>
                <w:rFonts w:ascii="Times New Roman" w:hAnsi="Times New Roman" w:cs="Times New Roman"/>
              </w:rPr>
              <w:t>ендотрахеальна</w:t>
            </w:r>
            <w:proofErr w:type="spellEnd"/>
            <w:r w:rsidRPr="00036024">
              <w:rPr>
                <w:rFonts w:ascii="Times New Roman" w:hAnsi="Times New Roman" w:cs="Times New Roman"/>
              </w:rPr>
              <w:t xml:space="preserve"> без </w:t>
            </w:r>
            <w:proofErr w:type="spellStart"/>
            <w:r w:rsidRPr="00036024">
              <w:rPr>
                <w:rFonts w:ascii="Times New Roman" w:hAnsi="Times New Roman" w:cs="Times New Roman"/>
              </w:rPr>
              <w:t>манжети</w:t>
            </w:r>
            <w:proofErr w:type="spellEnd"/>
            <w:r w:rsidRPr="00036024">
              <w:rPr>
                <w:rFonts w:ascii="Times New Roman" w:hAnsi="Times New Roman" w:cs="Times New Roman"/>
              </w:rPr>
              <w:t xml:space="preserve"> </w:t>
            </w:r>
            <w:proofErr w:type="spellStart"/>
            <w:r w:rsidRPr="00036024">
              <w:rPr>
                <w:rFonts w:ascii="Times New Roman" w:hAnsi="Times New Roman" w:cs="Times New Roman"/>
              </w:rPr>
              <w:t>розмір</w:t>
            </w:r>
            <w:proofErr w:type="spellEnd"/>
            <w:r w:rsidRPr="00036024">
              <w:rPr>
                <w:rFonts w:ascii="Times New Roman" w:hAnsi="Times New Roman" w:cs="Times New Roman"/>
              </w:rPr>
              <w:t xml:space="preserve"> 4,0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tcPr>
          <w:p w14:paraId="6D425720" w14:textId="44E2BBB1" w:rsidR="001775B6" w:rsidRPr="007906FE" w:rsidRDefault="001775B6" w:rsidP="001775B6">
            <w:pPr>
              <w:spacing w:after="0" w:line="240" w:lineRule="auto"/>
              <w:rPr>
                <w:rFonts w:ascii="Times New Roman" w:hAnsi="Times New Roman" w:cs="Times New Roman"/>
              </w:rPr>
            </w:pPr>
            <w:r w:rsidRPr="007906FE">
              <w:rPr>
                <w:rFonts w:ascii="Times New Roman" w:hAnsi="Times New Roman" w:cs="Times New Roman"/>
              </w:rPr>
              <w:t>штука</w:t>
            </w:r>
          </w:p>
        </w:tc>
        <w:tc>
          <w:tcPr>
            <w:tcW w:w="810" w:type="dxa"/>
            <w:tcBorders>
              <w:top w:val="single" w:sz="4" w:space="0" w:color="auto"/>
              <w:left w:val="nil"/>
              <w:bottom w:val="single" w:sz="4" w:space="0" w:color="auto"/>
              <w:right w:val="nil"/>
            </w:tcBorders>
            <w:shd w:val="clear" w:color="auto" w:fill="auto"/>
            <w:vAlign w:val="bottom"/>
          </w:tcPr>
          <w:p w14:paraId="25155FB6" w14:textId="49474373" w:rsidR="001775B6" w:rsidRPr="007906FE" w:rsidRDefault="001775B6" w:rsidP="001775B6">
            <w:pPr>
              <w:widowControl w:val="0"/>
              <w:autoSpaceDE w:val="0"/>
              <w:autoSpaceDN w:val="0"/>
              <w:adjustRightInd w:val="0"/>
              <w:spacing w:after="0" w:line="240" w:lineRule="auto"/>
              <w:rPr>
                <w:rFonts w:ascii="Times New Roman" w:hAnsi="Times New Roman" w:cs="Times New Roman"/>
              </w:rPr>
            </w:pPr>
            <w:r w:rsidRPr="007906FE">
              <w:rPr>
                <w:rFonts w:ascii="Times New Roman" w:hAnsi="Times New Roman" w:cs="Times New Roman"/>
              </w:rPr>
              <w:t>50</w:t>
            </w:r>
          </w:p>
        </w:tc>
        <w:tc>
          <w:tcPr>
            <w:tcW w:w="1134" w:type="dxa"/>
            <w:shd w:val="clear" w:color="auto" w:fill="auto"/>
          </w:tcPr>
          <w:p w14:paraId="400590F9"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309781B7"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3F581A7A"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775B6" w:rsidRPr="00D10784" w14:paraId="25C083D3" w14:textId="77777777" w:rsidTr="001775B6">
        <w:trPr>
          <w:trHeight w:val="267"/>
        </w:trPr>
        <w:tc>
          <w:tcPr>
            <w:tcW w:w="880" w:type="dxa"/>
            <w:shd w:val="clear" w:color="auto" w:fill="auto"/>
            <w:vAlign w:val="center"/>
          </w:tcPr>
          <w:p w14:paraId="0256E8E6" w14:textId="77777777" w:rsidR="001775B6" w:rsidRPr="00036024" w:rsidRDefault="001775B6" w:rsidP="001775B6">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5B316FE2" w14:textId="6B03B672" w:rsidR="001775B6" w:rsidRPr="00036024" w:rsidRDefault="001775B6" w:rsidP="001775B6">
            <w:pPr>
              <w:spacing w:line="240" w:lineRule="auto"/>
              <w:jc w:val="both"/>
              <w:rPr>
                <w:rFonts w:ascii="Times New Roman" w:hAnsi="Times New Roman" w:cs="Times New Roman"/>
                <w:lang w:val="uk-UA"/>
              </w:rPr>
            </w:pPr>
            <w:r w:rsidRPr="00036024">
              <w:rPr>
                <w:rFonts w:ascii="Times New Roman" w:hAnsi="Times New Roman" w:cs="Times New Roman"/>
                <w:lang w:val="uk-UA"/>
              </w:rPr>
              <w:t xml:space="preserve">Трубка </w:t>
            </w:r>
            <w:proofErr w:type="spellStart"/>
            <w:r w:rsidRPr="00036024">
              <w:rPr>
                <w:rFonts w:ascii="Times New Roman" w:hAnsi="Times New Roman" w:cs="Times New Roman"/>
                <w:lang w:val="uk-UA"/>
              </w:rPr>
              <w:t>ендотрахеальна</w:t>
            </w:r>
            <w:proofErr w:type="spellEnd"/>
            <w:r w:rsidRPr="00036024">
              <w:rPr>
                <w:rFonts w:ascii="Times New Roman" w:hAnsi="Times New Roman" w:cs="Times New Roman"/>
                <w:lang w:val="uk-UA"/>
              </w:rPr>
              <w:t xml:space="preserve"> (з манжетою та </w:t>
            </w:r>
            <w:proofErr w:type="spellStart"/>
            <w:r w:rsidRPr="00036024">
              <w:rPr>
                <w:rFonts w:ascii="Times New Roman" w:hAnsi="Times New Roman" w:cs="Times New Roman"/>
                <w:lang w:val="uk-UA"/>
              </w:rPr>
              <w:t>аспіраційним</w:t>
            </w:r>
            <w:proofErr w:type="spellEnd"/>
            <w:r w:rsidRPr="00036024">
              <w:rPr>
                <w:rFonts w:ascii="Times New Roman" w:hAnsi="Times New Roman" w:cs="Times New Roman"/>
                <w:lang w:val="uk-UA"/>
              </w:rPr>
              <w:t xml:space="preserve"> портом) розмір 7,0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tcPr>
          <w:p w14:paraId="129E1104" w14:textId="0734E407" w:rsidR="001775B6" w:rsidRPr="007906FE" w:rsidRDefault="001775B6" w:rsidP="001775B6">
            <w:pPr>
              <w:spacing w:after="0" w:line="240" w:lineRule="auto"/>
              <w:rPr>
                <w:rFonts w:ascii="Times New Roman" w:hAnsi="Times New Roman" w:cs="Times New Roman"/>
                <w:lang w:val="uk-UA"/>
              </w:rPr>
            </w:pPr>
            <w:r w:rsidRPr="007906FE">
              <w:rPr>
                <w:rFonts w:ascii="Times New Roman" w:hAnsi="Times New Roman" w:cs="Times New Roman"/>
              </w:rPr>
              <w:t>штука</w:t>
            </w:r>
          </w:p>
        </w:tc>
        <w:tc>
          <w:tcPr>
            <w:tcW w:w="810" w:type="dxa"/>
            <w:tcBorders>
              <w:top w:val="single" w:sz="4" w:space="0" w:color="auto"/>
              <w:left w:val="nil"/>
              <w:bottom w:val="single" w:sz="4" w:space="0" w:color="auto"/>
              <w:right w:val="single" w:sz="4" w:space="0" w:color="auto"/>
            </w:tcBorders>
            <w:shd w:val="clear" w:color="auto" w:fill="auto"/>
            <w:vAlign w:val="bottom"/>
          </w:tcPr>
          <w:p w14:paraId="54FF7DC0" w14:textId="131C996B" w:rsidR="001775B6" w:rsidRPr="007906FE" w:rsidRDefault="001775B6" w:rsidP="001775B6">
            <w:pPr>
              <w:widowControl w:val="0"/>
              <w:autoSpaceDE w:val="0"/>
              <w:autoSpaceDN w:val="0"/>
              <w:adjustRightInd w:val="0"/>
              <w:spacing w:after="0" w:line="240" w:lineRule="auto"/>
              <w:rPr>
                <w:rFonts w:ascii="Times New Roman" w:hAnsi="Times New Roman" w:cs="Times New Roman"/>
                <w:lang w:val="uk-UA"/>
              </w:rPr>
            </w:pPr>
            <w:r w:rsidRPr="007906FE">
              <w:rPr>
                <w:rFonts w:ascii="Times New Roman" w:hAnsi="Times New Roman" w:cs="Times New Roman"/>
              </w:rPr>
              <w:t>300</w:t>
            </w:r>
          </w:p>
        </w:tc>
        <w:tc>
          <w:tcPr>
            <w:tcW w:w="1134" w:type="dxa"/>
            <w:shd w:val="clear" w:color="auto" w:fill="auto"/>
          </w:tcPr>
          <w:p w14:paraId="68880A89"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4609172A"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65CA8796"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775B6" w:rsidRPr="00D10784" w14:paraId="10CD62A4" w14:textId="77777777" w:rsidTr="00D10784">
        <w:trPr>
          <w:trHeight w:val="267"/>
        </w:trPr>
        <w:tc>
          <w:tcPr>
            <w:tcW w:w="880" w:type="dxa"/>
            <w:shd w:val="clear" w:color="auto" w:fill="auto"/>
            <w:vAlign w:val="center"/>
          </w:tcPr>
          <w:p w14:paraId="1A18E6B0" w14:textId="77777777" w:rsidR="001775B6" w:rsidRPr="00036024" w:rsidRDefault="001775B6" w:rsidP="001775B6">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48569D11" w14:textId="74C2B570" w:rsidR="001775B6" w:rsidRPr="00036024" w:rsidRDefault="001775B6" w:rsidP="001775B6">
            <w:pPr>
              <w:spacing w:line="240" w:lineRule="auto"/>
              <w:jc w:val="both"/>
              <w:rPr>
                <w:rFonts w:ascii="Times New Roman" w:hAnsi="Times New Roman" w:cs="Times New Roman"/>
                <w:lang w:val="uk-UA"/>
              </w:rPr>
            </w:pPr>
            <w:r w:rsidRPr="00036024">
              <w:rPr>
                <w:rFonts w:ascii="Times New Roman" w:hAnsi="Times New Roman" w:cs="Times New Roman"/>
                <w:lang w:val="uk-UA"/>
              </w:rPr>
              <w:t xml:space="preserve">Сечоприймач (педіатричний) </w:t>
            </w:r>
            <w:proofErr w:type="spellStart"/>
            <w:r w:rsidRPr="00036024">
              <w:rPr>
                <w:rFonts w:ascii="Times New Roman" w:hAnsi="Times New Roman" w:cs="Times New Roman"/>
                <w:lang w:val="uk-UA"/>
              </w:rPr>
              <w:t>приліжковий</w:t>
            </w:r>
            <w:proofErr w:type="spellEnd"/>
            <w:r w:rsidRPr="00036024">
              <w:rPr>
                <w:rFonts w:ascii="Times New Roman" w:hAnsi="Times New Roman" w:cs="Times New Roman"/>
                <w:lang w:val="uk-UA"/>
              </w:rPr>
              <w:t>, універсальний, 100 мл</w:t>
            </w:r>
          </w:p>
        </w:tc>
        <w:tc>
          <w:tcPr>
            <w:tcW w:w="891" w:type="dxa"/>
            <w:tcBorders>
              <w:top w:val="nil"/>
              <w:left w:val="single" w:sz="4" w:space="0" w:color="auto"/>
              <w:bottom w:val="single" w:sz="4" w:space="0" w:color="auto"/>
              <w:right w:val="single" w:sz="4" w:space="0" w:color="auto"/>
            </w:tcBorders>
            <w:shd w:val="clear" w:color="auto" w:fill="auto"/>
            <w:vAlign w:val="bottom"/>
          </w:tcPr>
          <w:p w14:paraId="3DD478AE" w14:textId="0DBE155A" w:rsidR="001775B6" w:rsidRPr="007906FE" w:rsidRDefault="001775B6" w:rsidP="001775B6">
            <w:pPr>
              <w:spacing w:after="0" w:line="240" w:lineRule="auto"/>
              <w:rPr>
                <w:rFonts w:ascii="Times New Roman" w:hAnsi="Times New Roman" w:cs="Times New Roman"/>
                <w:lang w:val="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1B268D72" w14:textId="73304D7C" w:rsidR="001775B6" w:rsidRPr="007906FE" w:rsidRDefault="00E84D19" w:rsidP="001775B6">
            <w:pPr>
              <w:widowControl w:val="0"/>
              <w:autoSpaceDE w:val="0"/>
              <w:autoSpaceDN w:val="0"/>
              <w:adjustRightInd w:val="0"/>
              <w:spacing w:after="0" w:line="240" w:lineRule="auto"/>
              <w:rPr>
                <w:rFonts w:ascii="Times New Roman" w:hAnsi="Times New Roman" w:cs="Times New Roman"/>
                <w:lang w:val="uk-UA"/>
              </w:rPr>
            </w:pPr>
            <w:r w:rsidRPr="007906FE">
              <w:rPr>
                <w:rFonts w:ascii="Times New Roman" w:hAnsi="Times New Roman" w:cs="Times New Roman"/>
                <w:lang w:val="uk-UA"/>
              </w:rPr>
              <w:t>4</w:t>
            </w:r>
            <w:r w:rsidR="001775B6" w:rsidRPr="007906FE">
              <w:rPr>
                <w:rFonts w:ascii="Times New Roman" w:hAnsi="Times New Roman" w:cs="Times New Roman"/>
              </w:rPr>
              <w:t>00</w:t>
            </w:r>
          </w:p>
        </w:tc>
        <w:tc>
          <w:tcPr>
            <w:tcW w:w="1134" w:type="dxa"/>
            <w:shd w:val="clear" w:color="auto" w:fill="auto"/>
          </w:tcPr>
          <w:p w14:paraId="310D06E9"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5BCEF0D5"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2CFA1391"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775B6" w:rsidRPr="00D10784" w14:paraId="26DBC7F5" w14:textId="77777777" w:rsidTr="00D10784">
        <w:trPr>
          <w:trHeight w:val="267"/>
        </w:trPr>
        <w:tc>
          <w:tcPr>
            <w:tcW w:w="880" w:type="dxa"/>
            <w:shd w:val="clear" w:color="auto" w:fill="auto"/>
            <w:vAlign w:val="center"/>
          </w:tcPr>
          <w:p w14:paraId="0B197CFC" w14:textId="77777777" w:rsidR="001775B6" w:rsidRPr="00036024" w:rsidRDefault="001775B6" w:rsidP="001775B6">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6BDC8172" w14:textId="1EDD8F7B" w:rsidR="001775B6" w:rsidRPr="00036024" w:rsidRDefault="001775B6" w:rsidP="001775B6">
            <w:pPr>
              <w:spacing w:line="240" w:lineRule="auto"/>
              <w:jc w:val="both"/>
              <w:rPr>
                <w:rFonts w:ascii="Times New Roman" w:hAnsi="Times New Roman" w:cs="Times New Roman"/>
                <w:lang w:val="uk-UA"/>
              </w:rPr>
            </w:pPr>
            <w:r w:rsidRPr="00036024">
              <w:rPr>
                <w:rFonts w:ascii="Times New Roman" w:hAnsi="Times New Roman" w:cs="Times New Roman"/>
              </w:rPr>
              <w:t xml:space="preserve">Контейнер для </w:t>
            </w:r>
            <w:proofErr w:type="spellStart"/>
            <w:proofErr w:type="gramStart"/>
            <w:r w:rsidRPr="00036024">
              <w:rPr>
                <w:rFonts w:ascii="Times New Roman" w:hAnsi="Times New Roman" w:cs="Times New Roman"/>
              </w:rPr>
              <w:t>сечі</w:t>
            </w:r>
            <w:proofErr w:type="spellEnd"/>
            <w:r w:rsidRPr="00036024">
              <w:rPr>
                <w:rFonts w:ascii="Times New Roman" w:hAnsi="Times New Roman" w:cs="Times New Roman"/>
              </w:rPr>
              <w:t xml:space="preserve">  120</w:t>
            </w:r>
            <w:proofErr w:type="gramEnd"/>
            <w:r w:rsidRPr="00036024">
              <w:rPr>
                <w:rFonts w:ascii="Times New Roman" w:hAnsi="Times New Roman" w:cs="Times New Roman"/>
              </w:rPr>
              <w:t xml:space="preserve"> мл</w:t>
            </w:r>
          </w:p>
        </w:tc>
        <w:tc>
          <w:tcPr>
            <w:tcW w:w="891" w:type="dxa"/>
            <w:tcBorders>
              <w:top w:val="nil"/>
              <w:left w:val="single" w:sz="4" w:space="0" w:color="auto"/>
              <w:bottom w:val="single" w:sz="4" w:space="0" w:color="auto"/>
              <w:right w:val="single" w:sz="4" w:space="0" w:color="auto"/>
            </w:tcBorders>
            <w:shd w:val="clear" w:color="auto" w:fill="auto"/>
            <w:vAlign w:val="bottom"/>
          </w:tcPr>
          <w:p w14:paraId="055EF192" w14:textId="6BA459F0" w:rsidR="001775B6" w:rsidRPr="007906FE" w:rsidRDefault="001775B6" w:rsidP="001775B6">
            <w:pPr>
              <w:spacing w:after="0" w:line="240" w:lineRule="auto"/>
              <w:rPr>
                <w:rFonts w:ascii="Times New Roman" w:hAnsi="Times New Roman" w:cs="Times New Roman"/>
                <w:lang w:val="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26662AF5" w14:textId="1B1B30D2" w:rsidR="001775B6" w:rsidRPr="007906FE" w:rsidRDefault="001775B6" w:rsidP="001775B6">
            <w:pPr>
              <w:widowControl w:val="0"/>
              <w:autoSpaceDE w:val="0"/>
              <w:autoSpaceDN w:val="0"/>
              <w:adjustRightInd w:val="0"/>
              <w:spacing w:after="0" w:line="240" w:lineRule="auto"/>
              <w:rPr>
                <w:rFonts w:ascii="Times New Roman" w:hAnsi="Times New Roman" w:cs="Times New Roman"/>
                <w:lang w:val="uk-UA"/>
              </w:rPr>
            </w:pPr>
            <w:r w:rsidRPr="007906FE">
              <w:rPr>
                <w:rFonts w:ascii="Times New Roman" w:hAnsi="Times New Roman" w:cs="Times New Roman"/>
              </w:rPr>
              <w:t>200</w:t>
            </w:r>
          </w:p>
        </w:tc>
        <w:tc>
          <w:tcPr>
            <w:tcW w:w="1134" w:type="dxa"/>
            <w:shd w:val="clear" w:color="auto" w:fill="auto"/>
          </w:tcPr>
          <w:p w14:paraId="388AC655"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3EE76FBD"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4FB67CBA"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775B6" w:rsidRPr="00D10784" w14:paraId="14E5ED9D" w14:textId="77777777" w:rsidTr="00D10784">
        <w:trPr>
          <w:trHeight w:val="267"/>
        </w:trPr>
        <w:tc>
          <w:tcPr>
            <w:tcW w:w="880" w:type="dxa"/>
            <w:shd w:val="clear" w:color="auto" w:fill="auto"/>
            <w:vAlign w:val="center"/>
          </w:tcPr>
          <w:p w14:paraId="66C688C9" w14:textId="77777777" w:rsidR="001775B6" w:rsidRPr="00036024" w:rsidRDefault="001775B6" w:rsidP="001775B6">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697A7816" w14:textId="6D07B7F4" w:rsidR="001775B6" w:rsidRPr="00036024" w:rsidRDefault="001775B6" w:rsidP="001775B6">
            <w:pPr>
              <w:spacing w:line="240" w:lineRule="auto"/>
              <w:jc w:val="both"/>
              <w:rPr>
                <w:rFonts w:ascii="Times New Roman" w:hAnsi="Times New Roman" w:cs="Times New Roman"/>
                <w:lang w:val="uk-UA"/>
              </w:rPr>
            </w:pPr>
            <w:proofErr w:type="spellStart"/>
            <w:r w:rsidRPr="00036024">
              <w:rPr>
                <w:rFonts w:ascii="Times New Roman" w:hAnsi="Times New Roman" w:cs="Times New Roman"/>
              </w:rPr>
              <w:t>Голка</w:t>
            </w:r>
            <w:proofErr w:type="spellEnd"/>
            <w:r w:rsidRPr="00036024">
              <w:rPr>
                <w:rFonts w:ascii="Times New Roman" w:hAnsi="Times New Roman" w:cs="Times New Roman"/>
              </w:rPr>
              <w:t xml:space="preserve"> для </w:t>
            </w:r>
            <w:proofErr w:type="spellStart"/>
            <w:r w:rsidRPr="00036024">
              <w:rPr>
                <w:rFonts w:ascii="Times New Roman" w:hAnsi="Times New Roman" w:cs="Times New Roman"/>
              </w:rPr>
              <w:t>спінальної</w:t>
            </w:r>
            <w:proofErr w:type="spellEnd"/>
            <w:r w:rsidRPr="00036024">
              <w:rPr>
                <w:rFonts w:ascii="Times New Roman" w:hAnsi="Times New Roman" w:cs="Times New Roman"/>
              </w:rPr>
              <w:t xml:space="preserve"> </w:t>
            </w:r>
            <w:proofErr w:type="spellStart"/>
            <w:r w:rsidRPr="00036024">
              <w:rPr>
                <w:rFonts w:ascii="Times New Roman" w:hAnsi="Times New Roman" w:cs="Times New Roman"/>
              </w:rPr>
              <w:t>анестезії</w:t>
            </w:r>
            <w:proofErr w:type="spellEnd"/>
            <w:r w:rsidRPr="00036024">
              <w:rPr>
                <w:rFonts w:ascii="Times New Roman" w:hAnsi="Times New Roman" w:cs="Times New Roman"/>
              </w:rPr>
              <w:t xml:space="preserve"> </w:t>
            </w:r>
            <w:proofErr w:type="spellStart"/>
            <w:r w:rsidRPr="00036024">
              <w:rPr>
                <w:rFonts w:ascii="Times New Roman" w:hAnsi="Times New Roman" w:cs="Times New Roman"/>
              </w:rPr>
              <w:t>Spinocan</w:t>
            </w:r>
            <w:proofErr w:type="spellEnd"/>
            <w:r w:rsidRPr="00036024">
              <w:rPr>
                <w:rFonts w:ascii="Times New Roman" w:hAnsi="Times New Roman" w:cs="Times New Roman"/>
              </w:rPr>
              <w:t xml:space="preserve">® 1,30 х 88 мм, G18 х 3 1/2 дюйма </w:t>
            </w:r>
            <w:proofErr w:type="spellStart"/>
            <w:r w:rsidRPr="00036024">
              <w:rPr>
                <w:rFonts w:ascii="Times New Roman" w:hAnsi="Times New Roman" w:cs="Times New Roman"/>
              </w:rPr>
              <w:t>рожева</w:t>
            </w:r>
            <w:proofErr w:type="spellEnd"/>
          </w:p>
        </w:tc>
        <w:tc>
          <w:tcPr>
            <w:tcW w:w="891" w:type="dxa"/>
            <w:tcBorders>
              <w:top w:val="nil"/>
              <w:left w:val="single" w:sz="4" w:space="0" w:color="auto"/>
              <w:bottom w:val="single" w:sz="4" w:space="0" w:color="auto"/>
              <w:right w:val="single" w:sz="4" w:space="0" w:color="auto"/>
            </w:tcBorders>
            <w:shd w:val="clear" w:color="auto" w:fill="auto"/>
            <w:vAlign w:val="bottom"/>
          </w:tcPr>
          <w:p w14:paraId="1A5DC181" w14:textId="0862F8FB" w:rsidR="001775B6" w:rsidRPr="007906FE" w:rsidRDefault="001775B6" w:rsidP="001775B6">
            <w:pPr>
              <w:spacing w:after="0" w:line="240" w:lineRule="auto"/>
              <w:rPr>
                <w:rFonts w:ascii="Times New Roman" w:hAnsi="Times New Roman" w:cs="Times New Roman"/>
                <w:lang w:val="uk-UA"/>
              </w:rPr>
            </w:pPr>
            <w:r w:rsidRPr="007906FE">
              <w:rPr>
                <w:rFonts w:ascii="Times New Roman" w:hAnsi="Times New Roman" w:cs="Times New Roman"/>
              </w:rPr>
              <w:t>штука</w:t>
            </w:r>
          </w:p>
        </w:tc>
        <w:tc>
          <w:tcPr>
            <w:tcW w:w="810" w:type="dxa"/>
            <w:tcBorders>
              <w:top w:val="nil"/>
              <w:left w:val="nil"/>
              <w:bottom w:val="single" w:sz="4" w:space="0" w:color="auto"/>
              <w:right w:val="single" w:sz="4" w:space="0" w:color="auto"/>
            </w:tcBorders>
            <w:shd w:val="clear" w:color="auto" w:fill="auto"/>
            <w:vAlign w:val="bottom"/>
          </w:tcPr>
          <w:p w14:paraId="19D53FB7" w14:textId="57F6607E" w:rsidR="001775B6" w:rsidRPr="007906FE" w:rsidRDefault="001775B6" w:rsidP="001775B6">
            <w:pPr>
              <w:widowControl w:val="0"/>
              <w:autoSpaceDE w:val="0"/>
              <w:autoSpaceDN w:val="0"/>
              <w:adjustRightInd w:val="0"/>
              <w:spacing w:after="0" w:line="240" w:lineRule="auto"/>
              <w:rPr>
                <w:rFonts w:ascii="Times New Roman" w:hAnsi="Times New Roman" w:cs="Times New Roman"/>
                <w:lang w:val="uk-UA"/>
              </w:rPr>
            </w:pPr>
            <w:r w:rsidRPr="007906FE">
              <w:rPr>
                <w:rFonts w:ascii="Times New Roman" w:hAnsi="Times New Roman" w:cs="Times New Roman"/>
              </w:rPr>
              <w:t>10</w:t>
            </w:r>
          </w:p>
        </w:tc>
        <w:tc>
          <w:tcPr>
            <w:tcW w:w="1134" w:type="dxa"/>
            <w:shd w:val="clear" w:color="auto" w:fill="auto"/>
          </w:tcPr>
          <w:p w14:paraId="24FA1EC2"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2A7AB2B3"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402635AC"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775B6" w:rsidRPr="00D10784" w14:paraId="65BC74DA" w14:textId="77777777" w:rsidTr="00D10784">
        <w:trPr>
          <w:trHeight w:val="267"/>
        </w:trPr>
        <w:tc>
          <w:tcPr>
            <w:tcW w:w="880" w:type="dxa"/>
            <w:shd w:val="clear" w:color="auto" w:fill="auto"/>
            <w:vAlign w:val="center"/>
          </w:tcPr>
          <w:p w14:paraId="4EA1A574" w14:textId="77777777" w:rsidR="001775B6" w:rsidRPr="00036024" w:rsidRDefault="001775B6" w:rsidP="001775B6">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shd w:val="clear" w:color="auto" w:fill="auto"/>
            <w:vAlign w:val="bottom"/>
          </w:tcPr>
          <w:p w14:paraId="2A5538AC" w14:textId="34D62259" w:rsidR="001775B6" w:rsidRPr="00036024" w:rsidRDefault="001775B6" w:rsidP="001775B6">
            <w:pPr>
              <w:spacing w:line="240" w:lineRule="auto"/>
              <w:jc w:val="both"/>
              <w:rPr>
                <w:rFonts w:ascii="Times New Roman" w:hAnsi="Times New Roman" w:cs="Times New Roman"/>
                <w:lang w:val="uk-UA"/>
              </w:rPr>
            </w:pPr>
            <w:r w:rsidRPr="00036024">
              <w:rPr>
                <w:rFonts w:ascii="Times New Roman" w:hAnsi="Times New Roman" w:cs="Times New Roman"/>
              </w:rPr>
              <w:t xml:space="preserve">Трубка </w:t>
            </w:r>
            <w:proofErr w:type="spellStart"/>
            <w:r w:rsidRPr="00036024">
              <w:rPr>
                <w:rFonts w:ascii="Times New Roman" w:hAnsi="Times New Roman" w:cs="Times New Roman"/>
              </w:rPr>
              <w:t>ендобронхіальна</w:t>
            </w:r>
            <w:proofErr w:type="spellEnd"/>
            <w:r w:rsidRPr="00036024">
              <w:rPr>
                <w:rFonts w:ascii="Times New Roman" w:hAnsi="Times New Roman" w:cs="Times New Roman"/>
              </w:rPr>
              <w:t xml:space="preserve"> (правостороння) </w:t>
            </w:r>
            <w:proofErr w:type="spellStart"/>
            <w:r w:rsidRPr="00036024">
              <w:rPr>
                <w:rFonts w:ascii="Times New Roman" w:hAnsi="Times New Roman" w:cs="Times New Roman"/>
              </w:rPr>
              <w:t>розмір</w:t>
            </w:r>
            <w:proofErr w:type="spellEnd"/>
            <w:r w:rsidRPr="00036024">
              <w:rPr>
                <w:rFonts w:ascii="Times New Roman" w:hAnsi="Times New Roman" w:cs="Times New Roman"/>
              </w:rPr>
              <w:t xml:space="preserve"> 32</w:t>
            </w:r>
          </w:p>
        </w:tc>
        <w:tc>
          <w:tcPr>
            <w:tcW w:w="891" w:type="dxa"/>
            <w:tcBorders>
              <w:top w:val="nil"/>
              <w:left w:val="single" w:sz="4" w:space="0" w:color="auto"/>
              <w:bottom w:val="nil"/>
              <w:right w:val="single" w:sz="4" w:space="0" w:color="auto"/>
            </w:tcBorders>
            <w:shd w:val="clear" w:color="auto" w:fill="auto"/>
            <w:vAlign w:val="bottom"/>
          </w:tcPr>
          <w:p w14:paraId="226BD6AF" w14:textId="21E09B2A" w:rsidR="001775B6" w:rsidRPr="007906FE" w:rsidRDefault="001775B6" w:rsidP="001775B6">
            <w:pPr>
              <w:spacing w:after="0" w:line="240" w:lineRule="auto"/>
              <w:rPr>
                <w:rFonts w:ascii="Times New Roman" w:hAnsi="Times New Roman" w:cs="Times New Roman"/>
                <w:lang w:val="uk-UA"/>
              </w:rPr>
            </w:pPr>
            <w:r w:rsidRPr="007906FE">
              <w:rPr>
                <w:rFonts w:ascii="Times New Roman" w:hAnsi="Times New Roman" w:cs="Times New Roman"/>
              </w:rPr>
              <w:t>штука</w:t>
            </w:r>
          </w:p>
        </w:tc>
        <w:tc>
          <w:tcPr>
            <w:tcW w:w="810" w:type="dxa"/>
            <w:tcBorders>
              <w:top w:val="nil"/>
              <w:left w:val="nil"/>
              <w:bottom w:val="nil"/>
              <w:right w:val="single" w:sz="4" w:space="0" w:color="auto"/>
            </w:tcBorders>
            <w:shd w:val="clear" w:color="auto" w:fill="auto"/>
            <w:vAlign w:val="bottom"/>
          </w:tcPr>
          <w:p w14:paraId="1E17B3E5" w14:textId="40AD687C" w:rsidR="001775B6" w:rsidRPr="007906FE" w:rsidRDefault="001775B6" w:rsidP="001775B6">
            <w:pPr>
              <w:widowControl w:val="0"/>
              <w:autoSpaceDE w:val="0"/>
              <w:autoSpaceDN w:val="0"/>
              <w:adjustRightInd w:val="0"/>
              <w:spacing w:after="0" w:line="240" w:lineRule="auto"/>
              <w:rPr>
                <w:rFonts w:ascii="Times New Roman" w:hAnsi="Times New Roman" w:cs="Times New Roman"/>
                <w:lang w:val="uk-UA"/>
              </w:rPr>
            </w:pPr>
            <w:r w:rsidRPr="007906FE">
              <w:rPr>
                <w:rFonts w:ascii="Times New Roman" w:hAnsi="Times New Roman" w:cs="Times New Roman"/>
              </w:rPr>
              <w:t>1</w:t>
            </w:r>
          </w:p>
        </w:tc>
        <w:tc>
          <w:tcPr>
            <w:tcW w:w="1134" w:type="dxa"/>
            <w:shd w:val="clear" w:color="auto" w:fill="auto"/>
          </w:tcPr>
          <w:p w14:paraId="0E5D1423"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shd w:val="clear" w:color="auto" w:fill="auto"/>
          </w:tcPr>
          <w:p w14:paraId="23DA422E"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shd w:val="clear" w:color="auto" w:fill="auto"/>
          </w:tcPr>
          <w:p w14:paraId="0729B2C9"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775B6" w:rsidRPr="00D10784" w14:paraId="0D12159C" w14:textId="77777777" w:rsidTr="00D10784">
        <w:trPr>
          <w:trHeight w:val="267"/>
        </w:trPr>
        <w:tc>
          <w:tcPr>
            <w:tcW w:w="880" w:type="dxa"/>
            <w:shd w:val="clear" w:color="auto" w:fill="auto"/>
            <w:vAlign w:val="center"/>
          </w:tcPr>
          <w:p w14:paraId="368E43C8"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8124" w:type="dxa"/>
            <w:gridSpan w:val="5"/>
            <w:shd w:val="clear" w:color="auto" w:fill="auto"/>
            <w:vAlign w:val="center"/>
          </w:tcPr>
          <w:p w14:paraId="713CCD41" w14:textId="63FB238E"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r w:rsidRPr="00D10784">
              <w:rPr>
                <w:rFonts w:ascii="Times New Roman" w:eastAsia="Calibri" w:hAnsi="Times New Roman" w:cs="Times New Roman"/>
                <w:b/>
                <w:lang w:val="uk-UA" w:eastAsia="uk-UA"/>
              </w:rPr>
              <w:t>Разом</w:t>
            </w:r>
          </w:p>
        </w:tc>
        <w:tc>
          <w:tcPr>
            <w:tcW w:w="1389" w:type="dxa"/>
            <w:shd w:val="clear" w:color="auto" w:fill="auto"/>
          </w:tcPr>
          <w:p w14:paraId="449B18C5"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1775B6" w:rsidRPr="00D10784" w14:paraId="49EE7F08" w14:textId="77777777" w:rsidTr="00D10784">
        <w:trPr>
          <w:trHeight w:val="267"/>
        </w:trPr>
        <w:tc>
          <w:tcPr>
            <w:tcW w:w="880" w:type="dxa"/>
            <w:shd w:val="clear" w:color="auto" w:fill="auto"/>
            <w:vAlign w:val="center"/>
          </w:tcPr>
          <w:p w14:paraId="5C9DB1AE"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8124" w:type="dxa"/>
            <w:gridSpan w:val="5"/>
            <w:shd w:val="clear" w:color="auto" w:fill="auto"/>
            <w:vAlign w:val="center"/>
          </w:tcPr>
          <w:p w14:paraId="33BA821D" w14:textId="348FDDBF"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r w:rsidRPr="00D10784">
              <w:rPr>
                <w:rFonts w:ascii="Times New Roman" w:eastAsia="Calibri" w:hAnsi="Times New Roman" w:cs="Times New Roman"/>
                <w:b/>
                <w:lang w:val="uk-UA" w:eastAsia="uk-UA"/>
              </w:rPr>
              <w:t xml:space="preserve">у </w:t>
            </w:r>
            <w:proofErr w:type="spellStart"/>
            <w:r w:rsidRPr="00D10784">
              <w:rPr>
                <w:rFonts w:ascii="Times New Roman" w:eastAsia="Calibri" w:hAnsi="Times New Roman" w:cs="Times New Roman"/>
                <w:b/>
                <w:lang w:val="uk-UA" w:eastAsia="uk-UA"/>
              </w:rPr>
              <w:t>т.ч</w:t>
            </w:r>
            <w:proofErr w:type="spellEnd"/>
            <w:r w:rsidRPr="00D10784">
              <w:rPr>
                <w:rFonts w:ascii="Times New Roman" w:eastAsia="Calibri" w:hAnsi="Times New Roman" w:cs="Times New Roman"/>
                <w:b/>
                <w:lang w:val="uk-UA" w:eastAsia="uk-UA"/>
              </w:rPr>
              <w:t>. ПДВ</w:t>
            </w:r>
          </w:p>
        </w:tc>
        <w:tc>
          <w:tcPr>
            <w:tcW w:w="1389" w:type="dxa"/>
            <w:shd w:val="clear" w:color="auto" w:fill="auto"/>
          </w:tcPr>
          <w:p w14:paraId="151E63FC" w14:textId="77777777" w:rsidR="001775B6" w:rsidRPr="00D10784" w:rsidRDefault="001775B6" w:rsidP="001775B6">
            <w:pPr>
              <w:widowControl w:val="0"/>
              <w:autoSpaceDE w:val="0"/>
              <w:autoSpaceDN w:val="0"/>
              <w:adjustRightInd w:val="0"/>
              <w:spacing w:after="0" w:line="240" w:lineRule="auto"/>
              <w:rPr>
                <w:rFonts w:ascii="Times New Roman" w:eastAsia="Calibri" w:hAnsi="Times New Roman" w:cs="Times New Roman"/>
                <w:lang w:val="uk-UA" w:eastAsia="uk-UA"/>
              </w:rPr>
            </w:pPr>
          </w:p>
        </w:tc>
      </w:tr>
    </w:tbl>
    <w:p w14:paraId="473FCD1E" w14:textId="77777777" w:rsidR="0044701A" w:rsidRPr="00D80D27" w:rsidRDefault="0044701A" w:rsidP="0044701A">
      <w:pPr>
        <w:jc w:val="both"/>
        <w:rPr>
          <w:rFonts w:ascii="Times New Roman" w:eastAsia="Calibri" w:hAnsi="Times New Roman" w:cs="Times New Roman"/>
          <w:lang w:val="uk-UA" w:eastAsia="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684"/>
        <w:gridCol w:w="1389"/>
      </w:tblGrid>
      <w:tr w:rsidR="00841693" w:rsidRPr="00D80D27" w14:paraId="4AE53B72" w14:textId="77777777" w:rsidTr="00357898">
        <w:trPr>
          <w:trHeight w:val="267"/>
        </w:trPr>
        <w:tc>
          <w:tcPr>
            <w:tcW w:w="1134" w:type="dxa"/>
          </w:tcPr>
          <w:p w14:paraId="75ACC599" w14:textId="77777777" w:rsidR="0044701A" w:rsidRPr="00D80D27" w:rsidRDefault="0044701A" w:rsidP="00357898">
            <w:pPr>
              <w:widowControl w:val="0"/>
              <w:autoSpaceDE w:val="0"/>
              <w:autoSpaceDN w:val="0"/>
              <w:adjustRightInd w:val="0"/>
              <w:spacing w:after="0" w:line="240" w:lineRule="auto"/>
              <w:rPr>
                <w:rFonts w:ascii="Times New Roman" w:eastAsia="Calibri" w:hAnsi="Times New Roman" w:cs="Times New Roman"/>
                <w:b/>
                <w:lang w:val="uk-UA" w:eastAsia="uk-UA"/>
              </w:rPr>
            </w:pPr>
          </w:p>
        </w:tc>
        <w:tc>
          <w:tcPr>
            <w:tcW w:w="7684" w:type="dxa"/>
            <w:vAlign w:val="center"/>
          </w:tcPr>
          <w:p w14:paraId="00256649" w14:textId="77777777" w:rsidR="0044701A" w:rsidRPr="00D80D27" w:rsidRDefault="0044701A" w:rsidP="00357898">
            <w:pPr>
              <w:widowControl w:val="0"/>
              <w:autoSpaceDE w:val="0"/>
              <w:autoSpaceDN w:val="0"/>
              <w:adjustRightInd w:val="0"/>
              <w:spacing w:after="0" w:line="240" w:lineRule="auto"/>
              <w:rPr>
                <w:rFonts w:ascii="Times New Roman" w:eastAsia="Calibri" w:hAnsi="Times New Roman" w:cs="Times New Roman"/>
                <w:lang w:val="uk-UA" w:eastAsia="uk-UA"/>
              </w:rPr>
            </w:pPr>
            <w:r w:rsidRPr="00D80D27">
              <w:rPr>
                <w:rFonts w:ascii="Times New Roman" w:eastAsia="Calibri" w:hAnsi="Times New Roman" w:cs="Times New Roman"/>
                <w:b/>
                <w:lang w:val="uk-UA" w:eastAsia="uk-UA"/>
              </w:rPr>
              <w:t>Разом</w:t>
            </w:r>
          </w:p>
        </w:tc>
        <w:tc>
          <w:tcPr>
            <w:tcW w:w="1389" w:type="dxa"/>
          </w:tcPr>
          <w:p w14:paraId="35D1C0FB" w14:textId="77777777" w:rsidR="0044701A" w:rsidRPr="00D80D27" w:rsidRDefault="0044701A" w:rsidP="0035789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r>
      <w:tr w:rsidR="00841693" w:rsidRPr="00D80D27" w14:paraId="72A76E5F" w14:textId="77777777" w:rsidTr="00357898">
        <w:trPr>
          <w:trHeight w:val="267"/>
        </w:trPr>
        <w:tc>
          <w:tcPr>
            <w:tcW w:w="1134" w:type="dxa"/>
          </w:tcPr>
          <w:p w14:paraId="5726599B" w14:textId="77777777" w:rsidR="0044701A" w:rsidRPr="00D80D27" w:rsidRDefault="0044701A" w:rsidP="00357898">
            <w:pPr>
              <w:widowControl w:val="0"/>
              <w:autoSpaceDE w:val="0"/>
              <w:autoSpaceDN w:val="0"/>
              <w:adjustRightInd w:val="0"/>
              <w:spacing w:after="0" w:line="240" w:lineRule="auto"/>
              <w:rPr>
                <w:rFonts w:ascii="Times New Roman" w:eastAsia="Calibri" w:hAnsi="Times New Roman" w:cs="Times New Roman"/>
                <w:b/>
                <w:lang w:val="uk-UA" w:eastAsia="uk-UA"/>
              </w:rPr>
            </w:pPr>
          </w:p>
        </w:tc>
        <w:tc>
          <w:tcPr>
            <w:tcW w:w="7684" w:type="dxa"/>
            <w:vAlign w:val="center"/>
          </w:tcPr>
          <w:p w14:paraId="75487D4D" w14:textId="77777777" w:rsidR="0044701A" w:rsidRPr="00D80D27" w:rsidRDefault="0044701A" w:rsidP="00357898">
            <w:pPr>
              <w:widowControl w:val="0"/>
              <w:autoSpaceDE w:val="0"/>
              <w:autoSpaceDN w:val="0"/>
              <w:adjustRightInd w:val="0"/>
              <w:spacing w:after="0" w:line="240" w:lineRule="auto"/>
              <w:rPr>
                <w:rFonts w:ascii="Times New Roman" w:eastAsia="Calibri" w:hAnsi="Times New Roman" w:cs="Times New Roman"/>
                <w:lang w:val="uk-UA" w:eastAsia="uk-UA"/>
              </w:rPr>
            </w:pPr>
            <w:r w:rsidRPr="00D80D27">
              <w:rPr>
                <w:rFonts w:ascii="Times New Roman" w:eastAsia="Calibri" w:hAnsi="Times New Roman" w:cs="Times New Roman"/>
                <w:b/>
                <w:lang w:val="uk-UA" w:eastAsia="uk-UA"/>
              </w:rPr>
              <w:t xml:space="preserve">у </w:t>
            </w:r>
            <w:proofErr w:type="spellStart"/>
            <w:r w:rsidRPr="00D80D27">
              <w:rPr>
                <w:rFonts w:ascii="Times New Roman" w:eastAsia="Calibri" w:hAnsi="Times New Roman" w:cs="Times New Roman"/>
                <w:b/>
                <w:lang w:val="uk-UA" w:eastAsia="uk-UA"/>
              </w:rPr>
              <w:t>т.ч</w:t>
            </w:r>
            <w:proofErr w:type="spellEnd"/>
            <w:r w:rsidRPr="00D80D27">
              <w:rPr>
                <w:rFonts w:ascii="Times New Roman" w:eastAsia="Calibri" w:hAnsi="Times New Roman" w:cs="Times New Roman"/>
                <w:b/>
                <w:lang w:val="uk-UA" w:eastAsia="uk-UA"/>
              </w:rPr>
              <w:t>. ПДВ</w:t>
            </w:r>
          </w:p>
        </w:tc>
        <w:tc>
          <w:tcPr>
            <w:tcW w:w="1389" w:type="dxa"/>
          </w:tcPr>
          <w:p w14:paraId="78FBE5AF" w14:textId="77777777" w:rsidR="0044701A" w:rsidRPr="00D80D27" w:rsidRDefault="0044701A" w:rsidP="0035789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r>
    </w:tbl>
    <w:p w14:paraId="2FCC08D2" w14:textId="77777777" w:rsidR="0044701A" w:rsidRPr="00D80D27" w:rsidRDefault="0044701A" w:rsidP="0044701A">
      <w:pPr>
        <w:jc w:val="both"/>
        <w:rPr>
          <w:rFonts w:ascii="Times New Roman" w:eastAsia="Calibri" w:hAnsi="Times New Roman" w:cs="Times New Roman"/>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841693" w:rsidRPr="00D80D27" w14:paraId="2C1FA651" w14:textId="77777777" w:rsidTr="00357898">
        <w:trPr>
          <w:gridBefore w:val="1"/>
          <w:wBefore w:w="543" w:type="dxa"/>
        </w:trPr>
        <w:tc>
          <w:tcPr>
            <w:tcW w:w="4841" w:type="dxa"/>
            <w:gridSpan w:val="2"/>
          </w:tcPr>
          <w:p w14:paraId="417B1CFB" w14:textId="77777777" w:rsidR="0044701A" w:rsidRPr="00D80D27" w:rsidRDefault="0044701A" w:rsidP="00357898">
            <w:pPr>
              <w:spacing w:after="0" w:line="240" w:lineRule="auto"/>
              <w:jc w:val="center"/>
              <w:rPr>
                <w:rFonts w:ascii="Times New Roman" w:eastAsia="Times New Roman" w:hAnsi="Times New Roman" w:cs="Times New Roman"/>
                <w:b/>
                <w:lang w:val="uk-UA" w:eastAsia="uk-UA"/>
              </w:rPr>
            </w:pPr>
          </w:p>
        </w:tc>
        <w:tc>
          <w:tcPr>
            <w:tcW w:w="4846" w:type="dxa"/>
            <w:gridSpan w:val="2"/>
          </w:tcPr>
          <w:p w14:paraId="2B13A7F8" w14:textId="77777777" w:rsidR="0044701A" w:rsidRPr="00D80D27" w:rsidRDefault="0044701A" w:rsidP="00357898">
            <w:pPr>
              <w:spacing w:after="0" w:line="240" w:lineRule="auto"/>
              <w:ind w:left="319"/>
              <w:jc w:val="center"/>
              <w:rPr>
                <w:rFonts w:ascii="Times New Roman" w:eastAsia="Times New Roman" w:hAnsi="Times New Roman" w:cs="Times New Roman"/>
                <w:b/>
                <w:lang w:val="uk-UA" w:eastAsia="uk-UA"/>
              </w:rPr>
            </w:pPr>
          </w:p>
        </w:tc>
      </w:tr>
      <w:tr w:rsidR="0044701A" w:rsidRPr="00D80D27" w14:paraId="45FA99DB" w14:textId="77777777" w:rsidTr="00357898">
        <w:trPr>
          <w:gridAfter w:val="1"/>
          <w:wAfter w:w="199" w:type="dxa"/>
          <w:trHeight w:val="74"/>
        </w:trPr>
        <w:tc>
          <w:tcPr>
            <w:tcW w:w="5222" w:type="dxa"/>
            <w:gridSpan w:val="2"/>
          </w:tcPr>
          <w:p w14:paraId="553C475E" w14:textId="77777777" w:rsidR="0044701A" w:rsidRPr="00D80D27" w:rsidRDefault="0044701A" w:rsidP="00357898">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2" w:name="_Hlk163580463"/>
            <w:r w:rsidRPr="00D80D27">
              <w:rPr>
                <w:rFonts w:ascii="Times New Roman" w:eastAsia="Calibri" w:hAnsi="Times New Roman" w:cs="Times New Roman"/>
                <w:b/>
                <w:bCs/>
                <w:noProof/>
                <w:kern w:val="32"/>
                <w:u w:val="single"/>
                <w:lang w:val="uk-UA" w:eastAsia="uk-UA"/>
              </w:rPr>
              <w:t>ПОКУПЕЦЬ:</w:t>
            </w:r>
          </w:p>
          <w:p w14:paraId="5B2B56F3" w14:textId="48D3AD06" w:rsidR="0044701A" w:rsidRPr="008A7901" w:rsidRDefault="0044701A" w:rsidP="008A7901">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D80D27">
              <w:rPr>
                <w:rFonts w:ascii="Times New Roman" w:eastAsia="Calibri" w:hAnsi="Times New Roman" w:cs="Times New Roman"/>
                <w:bCs/>
                <w:noProof/>
                <w:kern w:val="32"/>
                <w:lang w:val="uk-UA" w:eastAsia="uk-UA"/>
              </w:rPr>
              <w:t>К</w:t>
            </w:r>
            <w:r w:rsidR="00170385" w:rsidRPr="00D80D27">
              <w:rPr>
                <w:rFonts w:ascii="Times New Roman" w:eastAsia="Calibri" w:hAnsi="Times New Roman" w:cs="Times New Roman"/>
                <w:bCs/>
                <w:noProof/>
                <w:kern w:val="32"/>
                <w:lang w:val="uk-UA" w:eastAsia="uk-UA"/>
              </w:rPr>
              <w:t xml:space="preserve">НП </w:t>
            </w:r>
            <w:r w:rsidRPr="00D80D27">
              <w:rPr>
                <w:rFonts w:ascii="Times New Roman" w:eastAsia="Calibri" w:hAnsi="Times New Roman" w:cs="Times New Roman"/>
                <w:bCs/>
                <w:noProof/>
                <w:kern w:val="32"/>
                <w:lang w:val="uk-UA" w:eastAsia="uk-UA"/>
              </w:rPr>
              <w:t>«</w:t>
            </w:r>
            <w:r w:rsidR="00170385" w:rsidRPr="00D80D27">
              <w:rPr>
                <w:rFonts w:ascii="Times New Roman" w:eastAsia="Calibri" w:hAnsi="Times New Roman" w:cs="Times New Roman"/>
                <w:bCs/>
                <w:noProof/>
                <w:kern w:val="32"/>
                <w:lang w:val="uk-UA" w:eastAsia="uk-UA"/>
              </w:rPr>
              <w:t>ПОЛОГОВИЙ БУДИНОК № 1</w:t>
            </w:r>
            <w:r w:rsidRPr="00D80D27">
              <w:rPr>
                <w:rFonts w:ascii="Times New Roman" w:eastAsia="Calibri" w:hAnsi="Times New Roman" w:cs="Times New Roman"/>
                <w:bCs/>
                <w:noProof/>
                <w:kern w:val="32"/>
                <w:lang w:val="uk-UA" w:eastAsia="uk-UA"/>
              </w:rPr>
              <w:t>»</w:t>
            </w:r>
            <w:r w:rsidR="00170385" w:rsidRPr="00D80D27">
              <w:rPr>
                <w:rFonts w:ascii="Times New Roman" w:eastAsia="Calibri" w:hAnsi="Times New Roman" w:cs="Times New Roman"/>
                <w:bCs/>
                <w:noProof/>
                <w:kern w:val="32"/>
                <w:lang w:val="uk-UA" w:eastAsia="uk-UA"/>
              </w:rPr>
              <w:t xml:space="preserve"> </w:t>
            </w:r>
            <w:r w:rsidRPr="00D80D27">
              <w:rPr>
                <w:rFonts w:ascii="Times New Roman" w:eastAsia="Calibri" w:hAnsi="Times New Roman" w:cs="Times New Roman"/>
                <w:bCs/>
                <w:noProof/>
                <w:kern w:val="32"/>
                <w:lang w:val="uk-UA" w:eastAsia="uk-UA"/>
              </w:rPr>
              <w:t>ОДЕСЬКОЇ МІСЬКОЙ РАДИ</w:t>
            </w:r>
            <w:r w:rsidRPr="00D80D27">
              <w:rPr>
                <w:rFonts w:ascii="Times New Roman" w:eastAsia="Calibri" w:hAnsi="Times New Roman" w:cs="Times New Roman"/>
                <w:bCs/>
                <w:noProof/>
                <w:kern w:val="32"/>
                <w:lang w:val="uk-UA" w:eastAsia="uk-UA"/>
              </w:rPr>
              <w:br/>
              <w:t>Директор __________________</w:t>
            </w:r>
          </w:p>
        </w:tc>
        <w:tc>
          <w:tcPr>
            <w:tcW w:w="4809" w:type="dxa"/>
            <w:gridSpan w:val="2"/>
          </w:tcPr>
          <w:p w14:paraId="28B38963" w14:textId="77777777" w:rsidR="0044701A" w:rsidRPr="00D80D27" w:rsidRDefault="0044701A" w:rsidP="00357898">
            <w:pPr>
              <w:spacing w:after="0" w:line="240" w:lineRule="auto"/>
              <w:jc w:val="both"/>
              <w:rPr>
                <w:rFonts w:ascii="Times New Roman" w:eastAsia="Calibri" w:hAnsi="Times New Roman" w:cs="Times New Roman"/>
                <w:b/>
                <w:u w:val="single"/>
                <w:lang w:val="uk-UA" w:eastAsia="uk-UA"/>
              </w:rPr>
            </w:pPr>
            <w:r w:rsidRPr="00D80D27">
              <w:rPr>
                <w:rFonts w:ascii="Times New Roman" w:eastAsia="Calibri" w:hAnsi="Times New Roman" w:cs="Times New Roman"/>
                <w:b/>
                <w:lang w:val="uk-UA" w:eastAsia="uk-UA"/>
              </w:rPr>
              <w:t xml:space="preserve">          </w:t>
            </w:r>
            <w:r w:rsidRPr="00D80D27">
              <w:rPr>
                <w:rFonts w:ascii="Times New Roman" w:eastAsia="Calibri" w:hAnsi="Times New Roman" w:cs="Times New Roman"/>
                <w:b/>
                <w:u w:val="single"/>
                <w:lang w:val="uk-UA" w:eastAsia="uk-UA"/>
              </w:rPr>
              <w:t xml:space="preserve">ПОСТАЧАЛЬНИК: </w:t>
            </w:r>
          </w:p>
          <w:p w14:paraId="0AAA5E07" w14:textId="77777777" w:rsidR="0044701A" w:rsidRPr="00D80D27" w:rsidRDefault="0044701A" w:rsidP="00357898">
            <w:pPr>
              <w:spacing w:after="0" w:line="240" w:lineRule="auto"/>
              <w:rPr>
                <w:rFonts w:ascii="Times New Roman" w:eastAsia="Calibri" w:hAnsi="Times New Roman" w:cs="Times New Roman"/>
                <w:b/>
                <w:lang w:val="uk-UA" w:eastAsia="uk-UA"/>
              </w:rPr>
            </w:pPr>
          </w:p>
          <w:p w14:paraId="44E5FBD3" w14:textId="77777777" w:rsidR="0044701A" w:rsidRPr="00D80D27" w:rsidRDefault="0044701A" w:rsidP="00357898">
            <w:pPr>
              <w:tabs>
                <w:tab w:val="num" w:pos="0"/>
              </w:tabs>
              <w:jc w:val="center"/>
              <w:rPr>
                <w:rFonts w:ascii="Times New Roman" w:eastAsia="Calibri" w:hAnsi="Times New Roman" w:cs="Times New Roman"/>
                <w:bCs/>
                <w:spacing w:val="-20"/>
                <w:lang w:val="uk-UA" w:eastAsia="uk-UA"/>
              </w:rPr>
            </w:pPr>
            <w:r w:rsidRPr="00D80D27">
              <w:rPr>
                <w:rFonts w:ascii="Times New Roman" w:eastAsia="Calibri" w:hAnsi="Times New Roman" w:cs="Times New Roman"/>
                <w:bCs/>
                <w:noProof/>
                <w:lang w:val="uk-UA" w:eastAsia="uk-UA"/>
              </w:rPr>
              <w:t xml:space="preserve"> </w:t>
            </w:r>
          </w:p>
        </w:tc>
      </w:tr>
      <w:bookmarkEnd w:id="2"/>
    </w:tbl>
    <w:p w14:paraId="105F38F8" w14:textId="27BB54B4" w:rsidR="00E8427C" w:rsidRPr="00D80D27" w:rsidRDefault="00E8427C" w:rsidP="0048259D">
      <w:pPr>
        <w:rPr>
          <w:rFonts w:ascii="Times New Roman" w:hAnsi="Times New Roman" w:cs="Times New Roman"/>
          <w:lang w:val="uk-UA"/>
        </w:rPr>
      </w:pPr>
    </w:p>
    <w:sectPr w:rsidR="00E8427C" w:rsidRPr="00D80D27" w:rsidSect="008C4FC2">
      <w:footerReference w:type="default" r:id="rId8"/>
      <w:headerReference w:type="first" r:id="rId9"/>
      <w:footerReference w:type="first" r:id="rId10"/>
      <w:pgSz w:w="11906" w:h="16838"/>
      <w:pgMar w:top="850" w:right="850"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0E7D" w14:textId="77777777" w:rsidR="00940945" w:rsidRDefault="00940945">
      <w:pPr>
        <w:spacing w:after="0" w:line="240" w:lineRule="auto"/>
      </w:pPr>
      <w:r>
        <w:separator/>
      </w:r>
    </w:p>
  </w:endnote>
  <w:endnote w:type="continuationSeparator" w:id="0">
    <w:p w14:paraId="06EDA62B" w14:textId="77777777" w:rsidR="00940945" w:rsidRDefault="0094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89A4" w14:textId="611E15B2" w:rsidR="00850B57"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500B">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27F" w14:textId="77777777" w:rsidR="00850B57" w:rsidRDefault="0085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04A0" w14:textId="77777777" w:rsidR="00940945" w:rsidRDefault="00940945">
      <w:pPr>
        <w:spacing w:after="0" w:line="240" w:lineRule="auto"/>
      </w:pPr>
      <w:r>
        <w:separator/>
      </w:r>
    </w:p>
  </w:footnote>
  <w:footnote w:type="continuationSeparator" w:id="0">
    <w:p w14:paraId="0268D440" w14:textId="77777777" w:rsidR="00940945" w:rsidRDefault="00940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172A" w14:textId="77777777" w:rsidR="00850B57" w:rsidRDefault="00850B5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31BCA"/>
    <w:multiLevelType w:val="hybridMultilevel"/>
    <w:tmpl w:val="9B0E0D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3B0"/>
    <w:rsid w:val="00036024"/>
    <w:rsid w:val="0006470E"/>
    <w:rsid w:val="00066DB1"/>
    <w:rsid w:val="0009065E"/>
    <w:rsid w:val="00095521"/>
    <w:rsid w:val="000B5E2B"/>
    <w:rsid w:val="000E0891"/>
    <w:rsid w:val="000F23D6"/>
    <w:rsid w:val="001123B0"/>
    <w:rsid w:val="00117E0F"/>
    <w:rsid w:val="0013386F"/>
    <w:rsid w:val="001451AD"/>
    <w:rsid w:val="0015169B"/>
    <w:rsid w:val="00170385"/>
    <w:rsid w:val="001775B6"/>
    <w:rsid w:val="001971C1"/>
    <w:rsid w:val="001C06B3"/>
    <w:rsid w:val="001D1DE0"/>
    <w:rsid w:val="001D5247"/>
    <w:rsid w:val="001E0402"/>
    <w:rsid w:val="00205428"/>
    <w:rsid w:val="0023729D"/>
    <w:rsid w:val="002400B9"/>
    <w:rsid w:val="00257CC7"/>
    <w:rsid w:val="0027445A"/>
    <w:rsid w:val="002856AD"/>
    <w:rsid w:val="002A1EDB"/>
    <w:rsid w:val="002D4A47"/>
    <w:rsid w:val="002F1581"/>
    <w:rsid w:val="00301A78"/>
    <w:rsid w:val="0037003F"/>
    <w:rsid w:val="00375106"/>
    <w:rsid w:val="0037529A"/>
    <w:rsid w:val="003A0C90"/>
    <w:rsid w:val="003B0ACD"/>
    <w:rsid w:val="003C0205"/>
    <w:rsid w:val="004250F6"/>
    <w:rsid w:val="00425D3B"/>
    <w:rsid w:val="00442C9C"/>
    <w:rsid w:val="0044701A"/>
    <w:rsid w:val="0048259D"/>
    <w:rsid w:val="004A324D"/>
    <w:rsid w:val="004C14E8"/>
    <w:rsid w:val="004C4F85"/>
    <w:rsid w:val="004C6232"/>
    <w:rsid w:val="004D09CA"/>
    <w:rsid w:val="004E500B"/>
    <w:rsid w:val="004E77B8"/>
    <w:rsid w:val="00522E4B"/>
    <w:rsid w:val="005301E7"/>
    <w:rsid w:val="005352F1"/>
    <w:rsid w:val="00582674"/>
    <w:rsid w:val="005C0077"/>
    <w:rsid w:val="005C5618"/>
    <w:rsid w:val="0063576B"/>
    <w:rsid w:val="006B0DD3"/>
    <w:rsid w:val="00726E9D"/>
    <w:rsid w:val="00755153"/>
    <w:rsid w:val="007667C9"/>
    <w:rsid w:val="007906FE"/>
    <w:rsid w:val="007A6DBC"/>
    <w:rsid w:val="007D7C0C"/>
    <w:rsid w:val="007E7FBE"/>
    <w:rsid w:val="00802B63"/>
    <w:rsid w:val="00841693"/>
    <w:rsid w:val="00850B57"/>
    <w:rsid w:val="00857F6F"/>
    <w:rsid w:val="00862BD5"/>
    <w:rsid w:val="008A731E"/>
    <w:rsid w:val="008A7901"/>
    <w:rsid w:val="008C4FC2"/>
    <w:rsid w:val="008E28EF"/>
    <w:rsid w:val="00900B96"/>
    <w:rsid w:val="00913E39"/>
    <w:rsid w:val="00913F46"/>
    <w:rsid w:val="00940945"/>
    <w:rsid w:val="0094681B"/>
    <w:rsid w:val="009714C3"/>
    <w:rsid w:val="009849B3"/>
    <w:rsid w:val="009B76D2"/>
    <w:rsid w:val="009F1FA1"/>
    <w:rsid w:val="00A1181D"/>
    <w:rsid w:val="00A1518B"/>
    <w:rsid w:val="00A32C0F"/>
    <w:rsid w:val="00A40AC8"/>
    <w:rsid w:val="00A43C57"/>
    <w:rsid w:val="00A61018"/>
    <w:rsid w:val="00A97CF9"/>
    <w:rsid w:val="00AE047E"/>
    <w:rsid w:val="00B14638"/>
    <w:rsid w:val="00B15AAD"/>
    <w:rsid w:val="00B22BF2"/>
    <w:rsid w:val="00B23575"/>
    <w:rsid w:val="00B51306"/>
    <w:rsid w:val="00B626F7"/>
    <w:rsid w:val="00BB602A"/>
    <w:rsid w:val="00BD50A7"/>
    <w:rsid w:val="00BD513F"/>
    <w:rsid w:val="00C13F1A"/>
    <w:rsid w:val="00C1451C"/>
    <w:rsid w:val="00C2072C"/>
    <w:rsid w:val="00C6021E"/>
    <w:rsid w:val="00C616D1"/>
    <w:rsid w:val="00C73799"/>
    <w:rsid w:val="00C91551"/>
    <w:rsid w:val="00CC49E1"/>
    <w:rsid w:val="00CC681B"/>
    <w:rsid w:val="00CD13B6"/>
    <w:rsid w:val="00CE3A6F"/>
    <w:rsid w:val="00D07912"/>
    <w:rsid w:val="00D10784"/>
    <w:rsid w:val="00D5295D"/>
    <w:rsid w:val="00D80D27"/>
    <w:rsid w:val="00D83AF0"/>
    <w:rsid w:val="00DB4DCE"/>
    <w:rsid w:val="00DB56D5"/>
    <w:rsid w:val="00DB589A"/>
    <w:rsid w:val="00DB597E"/>
    <w:rsid w:val="00DE6481"/>
    <w:rsid w:val="00DF3B83"/>
    <w:rsid w:val="00DF6409"/>
    <w:rsid w:val="00E13D85"/>
    <w:rsid w:val="00E15522"/>
    <w:rsid w:val="00E8427C"/>
    <w:rsid w:val="00E84D19"/>
    <w:rsid w:val="00EC6ED5"/>
    <w:rsid w:val="00EE3DC0"/>
    <w:rsid w:val="00F02ACB"/>
    <w:rsid w:val="00F60140"/>
    <w:rsid w:val="00F64F87"/>
    <w:rsid w:val="00F73DCE"/>
    <w:rsid w:val="00F834C6"/>
    <w:rsid w:val="00F92928"/>
    <w:rsid w:val="00F96081"/>
    <w:rsid w:val="00FA4E09"/>
    <w:rsid w:val="00FB3E97"/>
    <w:rsid w:val="00FC4B44"/>
    <w:rsid w:val="00FD7D00"/>
    <w:rsid w:val="00FE2857"/>
    <w:rsid w:val="00FE43AB"/>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24EC9829-48EA-499B-8A7F-397CE4F9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 w:type="character" w:customStyle="1" w:styleId="docdata">
    <w:name w:val="docdata"/>
    <w:aliases w:val="docy,v5,2541,baiaagaaboqcaaad5gcaaax0bwaaaaaaaaaaaaaaaaaaaaaaaaaaaaaaaaaaaaaaaaaaaaaaaaaaaaaaaaaaaaaaaaaaaaaaaaaaaaaaaaaaaaaaaaaaaaaaaaaaaaaaaaaaaaaaaaaaaaaaaaaaaaaaaaaaaaaaaaaaaaaaaaaaaaaaaaaaaaaaaaaaaaaaaaaaaaaaaaaaaaaaaaaaaaaaaaaaaaaaaaaaaaaa"/>
    <w:basedOn w:val="a0"/>
    <w:rsid w:val="00C616D1"/>
  </w:style>
  <w:style w:type="paragraph" w:styleId="a7">
    <w:name w:val="Normal (Web)"/>
    <w:basedOn w:val="a"/>
    <w:uiPriority w:val="99"/>
    <w:semiHidden/>
    <w:unhideWhenUsed/>
    <w:rsid w:val="00C616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37529A"/>
    <w:pPr>
      <w:spacing w:after="0" w:line="240" w:lineRule="auto"/>
    </w:pPr>
    <w:rPr>
      <w:rFonts w:ascii="Calibri" w:eastAsia="Calibri" w:hAnsi="Calibri" w:cs="Calibri"/>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591">
      <w:bodyDiv w:val="1"/>
      <w:marLeft w:val="0"/>
      <w:marRight w:val="0"/>
      <w:marTop w:val="0"/>
      <w:marBottom w:val="0"/>
      <w:divBdr>
        <w:top w:val="none" w:sz="0" w:space="0" w:color="auto"/>
        <w:left w:val="none" w:sz="0" w:space="0" w:color="auto"/>
        <w:bottom w:val="none" w:sz="0" w:space="0" w:color="auto"/>
        <w:right w:val="none" w:sz="0" w:space="0" w:color="auto"/>
      </w:divBdr>
    </w:div>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804784379">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 w:id="20928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8EFBD-5422-4CC1-895E-8485AD2E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Pages>
  <Words>3616</Words>
  <Characters>20614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Елена Книжник</cp:lastModifiedBy>
  <cp:revision>46</cp:revision>
  <cp:lastPrinted>2023-11-08T08:14:00Z</cp:lastPrinted>
  <dcterms:created xsi:type="dcterms:W3CDTF">2024-02-21T17:42:00Z</dcterms:created>
  <dcterms:modified xsi:type="dcterms:W3CDTF">2024-04-25T16:06:00Z</dcterms:modified>
</cp:coreProperties>
</file>