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59A" w:rsidRPr="006B0704" w:rsidRDefault="00D13A71" w:rsidP="0077597B">
      <w:pPr>
        <w:widowControl w:val="0"/>
        <w:tabs>
          <w:tab w:val="left" w:pos="1134"/>
        </w:tabs>
        <w:spacing w:after="0" w:line="240" w:lineRule="auto"/>
        <w:ind w:firstLine="709"/>
        <w:jc w:val="center"/>
        <w:rPr>
          <w:rFonts w:ascii="Times New Roman" w:eastAsia="Tahoma" w:hAnsi="Times New Roman" w:cs="Times New Roman"/>
          <w:b/>
          <w:snapToGrid w:val="0"/>
          <w:color w:val="000000"/>
          <w:sz w:val="24"/>
          <w:szCs w:val="24"/>
          <w:lang w:val="uk-UA"/>
        </w:rPr>
      </w:pPr>
      <w:r>
        <w:rPr>
          <w:rFonts w:ascii="Times New Roman" w:eastAsia="Tahoma" w:hAnsi="Times New Roman" w:cs="Times New Roman"/>
          <w:b/>
          <w:snapToGrid w:val="0"/>
          <w:color w:val="000000"/>
          <w:sz w:val="24"/>
          <w:szCs w:val="24"/>
          <w:lang w:val="uk-UA"/>
        </w:rPr>
        <w:t>Д</w:t>
      </w:r>
      <w:r w:rsidR="0017059A" w:rsidRPr="006B0704">
        <w:rPr>
          <w:rFonts w:ascii="Times New Roman" w:eastAsia="Tahoma" w:hAnsi="Times New Roman" w:cs="Times New Roman"/>
          <w:b/>
          <w:snapToGrid w:val="0"/>
          <w:color w:val="000000"/>
          <w:sz w:val="24"/>
          <w:szCs w:val="24"/>
          <w:lang w:val="uk-UA"/>
        </w:rPr>
        <w:t xml:space="preserve">ОГОВІР № </w:t>
      </w:r>
      <w:r w:rsidR="0017059A">
        <w:rPr>
          <w:rFonts w:ascii="Times New Roman" w:hAnsi="Times New Roman" w:cs="Times New Roman"/>
          <w:b/>
          <w:bCs/>
          <w:sz w:val="24"/>
          <w:szCs w:val="24"/>
          <w:shd w:val="clear" w:color="auto" w:fill="FFFFFF"/>
          <w:lang w:val="uk-UA"/>
        </w:rPr>
        <w:t>Т</w:t>
      </w:r>
      <w:r w:rsidR="0017059A" w:rsidRPr="006B0704">
        <w:rPr>
          <w:rFonts w:ascii="Times New Roman" w:hAnsi="Times New Roman" w:cs="Times New Roman"/>
          <w:b/>
          <w:bCs/>
          <w:sz w:val="24"/>
          <w:szCs w:val="24"/>
          <w:shd w:val="clear" w:color="auto" w:fill="FFFFFF"/>
          <w:lang w:val="uk-UA"/>
        </w:rPr>
        <w:t>-ВМТЗ-П/202</w:t>
      </w:r>
      <w:r w:rsidR="00A42502">
        <w:rPr>
          <w:rFonts w:ascii="Times New Roman" w:hAnsi="Times New Roman" w:cs="Times New Roman"/>
          <w:b/>
          <w:bCs/>
          <w:sz w:val="24"/>
          <w:szCs w:val="24"/>
          <w:shd w:val="clear" w:color="auto" w:fill="FFFFFF"/>
          <w:lang w:val="uk-UA"/>
        </w:rPr>
        <w:t>3</w:t>
      </w:r>
      <w:r w:rsidR="0017059A" w:rsidRPr="006B0704">
        <w:rPr>
          <w:rFonts w:ascii="Times New Roman" w:hAnsi="Times New Roman" w:cs="Times New Roman"/>
          <w:b/>
          <w:bCs/>
          <w:sz w:val="24"/>
          <w:szCs w:val="24"/>
          <w:shd w:val="clear" w:color="auto" w:fill="FFFFFF"/>
          <w:lang w:val="uk-UA"/>
        </w:rPr>
        <w:t>/___</w:t>
      </w:r>
    </w:p>
    <w:p w:rsidR="0017059A" w:rsidRPr="006B0704" w:rsidRDefault="0017059A" w:rsidP="0077597B">
      <w:pPr>
        <w:widowControl w:val="0"/>
        <w:tabs>
          <w:tab w:val="left" w:pos="1134"/>
        </w:tabs>
        <w:spacing w:after="0" w:line="240" w:lineRule="auto"/>
        <w:ind w:firstLine="709"/>
        <w:jc w:val="center"/>
        <w:rPr>
          <w:rFonts w:ascii="Times New Roman" w:eastAsia="Tahoma" w:hAnsi="Times New Roman" w:cs="Times New Roman"/>
          <w:b/>
          <w:snapToGrid w:val="0"/>
          <w:color w:val="000000"/>
          <w:sz w:val="24"/>
          <w:szCs w:val="24"/>
          <w:lang w:val="uk-UA"/>
        </w:rPr>
      </w:pPr>
      <w:r w:rsidRPr="006B0704">
        <w:rPr>
          <w:rFonts w:ascii="Times New Roman" w:eastAsia="Tahoma" w:hAnsi="Times New Roman" w:cs="Times New Roman"/>
          <w:b/>
          <w:snapToGrid w:val="0"/>
          <w:color w:val="000000"/>
          <w:sz w:val="24"/>
          <w:szCs w:val="24"/>
          <w:lang w:val="uk-UA"/>
        </w:rPr>
        <w:t xml:space="preserve">про закупівлю </w:t>
      </w:r>
    </w:p>
    <w:p w:rsidR="0017059A" w:rsidRPr="006B0704" w:rsidRDefault="0017059A" w:rsidP="0077597B">
      <w:pPr>
        <w:widowControl w:val="0"/>
        <w:tabs>
          <w:tab w:val="left" w:pos="1134"/>
        </w:tabs>
        <w:spacing w:after="0" w:line="240" w:lineRule="auto"/>
        <w:ind w:firstLine="709"/>
        <w:jc w:val="center"/>
        <w:rPr>
          <w:rFonts w:ascii="Times New Roman" w:eastAsia="Tahoma" w:hAnsi="Times New Roman" w:cs="Times New Roman"/>
          <w:snapToGrid w:val="0"/>
          <w:color w:val="000000"/>
          <w:sz w:val="24"/>
          <w:szCs w:val="24"/>
          <w:lang w:val="uk-UA"/>
        </w:rPr>
      </w:pPr>
    </w:p>
    <w:tbl>
      <w:tblPr>
        <w:tblW w:w="9675" w:type="dxa"/>
        <w:tblLayout w:type="fixed"/>
        <w:tblLook w:val="0000" w:firstRow="0" w:lastRow="0" w:firstColumn="0" w:lastColumn="0" w:noHBand="0" w:noVBand="0"/>
      </w:tblPr>
      <w:tblGrid>
        <w:gridCol w:w="4354"/>
        <w:gridCol w:w="5321"/>
      </w:tblGrid>
      <w:tr w:rsidR="0017059A" w:rsidRPr="006B0704" w:rsidTr="00457198">
        <w:trPr>
          <w:trHeight w:val="299"/>
        </w:trPr>
        <w:tc>
          <w:tcPr>
            <w:tcW w:w="4354" w:type="dxa"/>
          </w:tcPr>
          <w:p w:rsidR="0017059A" w:rsidRPr="006B0704" w:rsidRDefault="0017059A" w:rsidP="0077597B">
            <w:pPr>
              <w:widowControl w:val="0"/>
              <w:tabs>
                <w:tab w:val="left" w:pos="1134"/>
              </w:tabs>
              <w:spacing w:after="0" w:line="240" w:lineRule="auto"/>
              <w:ind w:firstLine="709"/>
              <w:rPr>
                <w:rFonts w:ascii="Times New Roman" w:eastAsia="Tahoma" w:hAnsi="Times New Roman" w:cs="Times New Roman"/>
                <w:snapToGrid w:val="0"/>
                <w:color w:val="000000"/>
                <w:sz w:val="24"/>
                <w:szCs w:val="24"/>
                <w:lang w:val="uk-UA"/>
              </w:rPr>
            </w:pPr>
            <w:r w:rsidRPr="006B0704">
              <w:rPr>
                <w:rFonts w:ascii="Times New Roman" w:eastAsia="Tahoma" w:hAnsi="Times New Roman" w:cs="Times New Roman"/>
                <w:snapToGrid w:val="0"/>
                <w:color w:val="000000"/>
                <w:sz w:val="24"/>
                <w:szCs w:val="24"/>
                <w:lang w:val="uk-UA"/>
              </w:rPr>
              <w:t>м. Одеса</w:t>
            </w:r>
          </w:p>
        </w:tc>
        <w:tc>
          <w:tcPr>
            <w:tcW w:w="5321" w:type="dxa"/>
          </w:tcPr>
          <w:p w:rsidR="0017059A" w:rsidRPr="006B0704" w:rsidRDefault="0017059A" w:rsidP="0077597B">
            <w:pPr>
              <w:widowControl w:val="0"/>
              <w:tabs>
                <w:tab w:val="left" w:pos="1134"/>
              </w:tabs>
              <w:spacing w:after="0" w:line="240" w:lineRule="auto"/>
              <w:ind w:firstLine="709"/>
              <w:jc w:val="center"/>
              <w:rPr>
                <w:rFonts w:ascii="Times New Roman" w:eastAsia="Tahoma" w:hAnsi="Times New Roman" w:cs="Times New Roman"/>
                <w:snapToGrid w:val="0"/>
                <w:color w:val="000000"/>
                <w:sz w:val="24"/>
                <w:szCs w:val="24"/>
                <w:lang w:val="uk-UA"/>
              </w:rPr>
            </w:pPr>
            <w:r w:rsidRPr="006B0704">
              <w:rPr>
                <w:rFonts w:ascii="Times New Roman" w:eastAsia="Tahoma" w:hAnsi="Times New Roman" w:cs="Times New Roman"/>
                <w:snapToGrid w:val="0"/>
                <w:color w:val="000000"/>
                <w:sz w:val="24"/>
                <w:szCs w:val="24"/>
                <w:lang w:val="uk-UA"/>
              </w:rPr>
              <w:t>«____» __________ 202</w:t>
            </w:r>
            <w:r w:rsidR="00A42502">
              <w:rPr>
                <w:rFonts w:ascii="Times New Roman" w:eastAsia="Tahoma" w:hAnsi="Times New Roman" w:cs="Times New Roman"/>
                <w:snapToGrid w:val="0"/>
                <w:color w:val="000000"/>
                <w:sz w:val="24"/>
                <w:szCs w:val="24"/>
                <w:lang w:val="uk-UA"/>
              </w:rPr>
              <w:t>3</w:t>
            </w:r>
            <w:r>
              <w:rPr>
                <w:rFonts w:ascii="Times New Roman" w:eastAsia="Tahoma" w:hAnsi="Times New Roman" w:cs="Times New Roman"/>
                <w:snapToGrid w:val="0"/>
                <w:color w:val="000000"/>
                <w:sz w:val="24"/>
                <w:szCs w:val="24"/>
                <w:lang w:val="uk-UA"/>
              </w:rPr>
              <w:t xml:space="preserve"> </w:t>
            </w:r>
            <w:r w:rsidRPr="006B0704">
              <w:rPr>
                <w:rFonts w:ascii="Times New Roman" w:eastAsia="Tahoma" w:hAnsi="Times New Roman" w:cs="Times New Roman"/>
                <w:snapToGrid w:val="0"/>
                <w:color w:val="000000"/>
                <w:sz w:val="24"/>
                <w:szCs w:val="24"/>
                <w:lang w:val="uk-UA"/>
              </w:rPr>
              <w:t>р.</w:t>
            </w:r>
          </w:p>
        </w:tc>
      </w:tr>
    </w:tbl>
    <w:p w:rsidR="0017059A" w:rsidRPr="006B0704" w:rsidRDefault="0017059A" w:rsidP="0077597B">
      <w:pPr>
        <w:widowControl w:val="0"/>
        <w:tabs>
          <w:tab w:val="left" w:pos="1134"/>
        </w:tabs>
        <w:spacing w:after="0" w:line="240" w:lineRule="auto"/>
        <w:ind w:firstLine="709"/>
        <w:jc w:val="both"/>
        <w:rPr>
          <w:rFonts w:ascii="Times New Roman" w:eastAsia="Tahoma" w:hAnsi="Times New Roman" w:cs="Times New Roman"/>
          <w:snapToGrid w:val="0"/>
          <w:color w:val="000000"/>
          <w:sz w:val="24"/>
          <w:szCs w:val="24"/>
          <w:lang w:val="uk-UA"/>
        </w:rPr>
      </w:pPr>
    </w:p>
    <w:p w:rsidR="00A42502" w:rsidRPr="0013648B" w:rsidRDefault="00A42502" w:rsidP="00095373">
      <w:pPr>
        <w:pStyle w:val="a8"/>
        <w:tabs>
          <w:tab w:val="left" w:pos="567"/>
        </w:tabs>
        <w:ind w:left="-567" w:right="-144" w:firstLine="283"/>
        <w:jc w:val="both"/>
        <w:rPr>
          <w:rFonts w:ascii="Times New Roman" w:hAnsi="Times New Roman" w:cs="Times New Roman"/>
        </w:rPr>
      </w:pPr>
      <w:r w:rsidRPr="0013648B">
        <w:rPr>
          <w:rStyle w:val="2"/>
          <w:rFonts w:eastAsia="Arial Unicode MS"/>
        </w:rPr>
        <w:t xml:space="preserve">КОМУНАЛЬНЕ ПІДПРИЄМСТВО «ОДЕСМІСЬКЕЛЕКТРОТРАНС» (КП «ОМЕТ») </w:t>
      </w:r>
      <w:r w:rsidRPr="0013648B">
        <w:rPr>
          <w:rFonts w:ascii="Times New Roman" w:hAnsi="Times New Roman" w:cs="Times New Roman"/>
        </w:rPr>
        <w:t xml:space="preserve">(платник податку на загальних умовах), надалі іменоване Замовник, в особі директора </w:t>
      </w:r>
      <w:proofErr w:type="spellStart"/>
      <w:r w:rsidRPr="0013648B">
        <w:rPr>
          <w:rFonts w:ascii="Times New Roman" w:hAnsi="Times New Roman" w:cs="Times New Roman"/>
          <w:lang w:eastAsia="ru-RU" w:bidi="ru-RU"/>
        </w:rPr>
        <w:t>Мандрус</w:t>
      </w:r>
      <w:proofErr w:type="spellEnd"/>
      <w:r w:rsidRPr="0013648B">
        <w:rPr>
          <w:rFonts w:ascii="Times New Roman" w:hAnsi="Times New Roman" w:cs="Times New Roman"/>
          <w:lang w:eastAsia="ru-RU" w:bidi="ru-RU"/>
        </w:rPr>
        <w:t xml:space="preserve"> Інеси Сергіївни</w:t>
      </w:r>
      <w:r w:rsidRPr="0013648B">
        <w:rPr>
          <w:rFonts w:ascii="Times New Roman" w:hAnsi="Times New Roman" w:cs="Times New Roman"/>
        </w:rPr>
        <w:t xml:space="preserve">, яка діє на підставі Статуту, з однієї сторони, та </w:t>
      </w:r>
    </w:p>
    <w:p w:rsidR="00A42502" w:rsidRDefault="00A42502" w:rsidP="00095373">
      <w:pPr>
        <w:pStyle w:val="a8"/>
        <w:tabs>
          <w:tab w:val="left" w:pos="567"/>
        </w:tabs>
        <w:ind w:left="-567" w:right="-144" w:firstLine="283"/>
        <w:jc w:val="both"/>
        <w:rPr>
          <w:rFonts w:ascii="Times New Roman" w:hAnsi="Times New Roman" w:cs="Times New Roman"/>
        </w:rPr>
      </w:pPr>
      <w:r w:rsidRPr="0013648B">
        <w:rPr>
          <w:rFonts w:ascii="Times New Roman" w:hAnsi="Times New Roman" w:cs="Times New Roman"/>
          <w:b/>
        </w:rPr>
        <w:t>________________________________(____________________________)</w:t>
      </w:r>
      <w:r w:rsidRPr="0013648B">
        <w:rPr>
          <w:rFonts w:ascii="Times New Roman" w:hAnsi="Times New Roman" w:cs="Times New Roman"/>
        </w:rPr>
        <w:t xml:space="preserve"> (надалі іменується «Постачальник»), що є платником _________________________, в особі __________, який (а) діє на підставі ______________, з другої сторони, іменовані в подальшому кожний окремо «Сторона», а разом - «Сторони», </w:t>
      </w:r>
      <w:r w:rsidRPr="0013648B">
        <w:rPr>
          <w:rFonts w:ascii="Times New Roman" w:eastAsia="Tahoma" w:hAnsi="Times New Roman" w:cs="Times New Roman"/>
          <w:bCs/>
        </w:rPr>
        <w:t xml:space="preserve">на підставі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КМУ від 12 жовтня 2022 р. № 1178 (зі змінами), </w:t>
      </w:r>
      <w:r w:rsidRPr="0013648B">
        <w:rPr>
          <w:rFonts w:ascii="Times New Roman" w:hAnsi="Times New Roman" w:cs="Times New Roman"/>
        </w:rPr>
        <w:t>уклали цей договір про закупівлю (надалі - Договір) про таке:</w:t>
      </w:r>
    </w:p>
    <w:p w:rsidR="0017059A" w:rsidRPr="006B0704" w:rsidRDefault="0017059A" w:rsidP="00095373">
      <w:pPr>
        <w:widowControl w:val="0"/>
        <w:tabs>
          <w:tab w:val="left" w:pos="709"/>
          <w:tab w:val="left" w:pos="1134"/>
        </w:tabs>
        <w:spacing w:after="0" w:line="240" w:lineRule="auto"/>
        <w:ind w:left="-567" w:right="-144" w:firstLine="283"/>
        <w:jc w:val="center"/>
        <w:textAlignment w:val="top"/>
        <w:rPr>
          <w:rFonts w:ascii="Times New Roman" w:eastAsia="Tahoma" w:hAnsi="Times New Roman" w:cs="Times New Roman"/>
          <w:b/>
          <w:bCs/>
          <w:color w:val="000000"/>
          <w:sz w:val="24"/>
          <w:szCs w:val="24"/>
          <w:lang w:val="uk-UA"/>
        </w:rPr>
      </w:pPr>
      <w:r w:rsidRPr="006B0704">
        <w:rPr>
          <w:rFonts w:ascii="Times New Roman" w:eastAsia="Tahoma" w:hAnsi="Times New Roman" w:cs="Times New Roman"/>
          <w:b/>
          <w:bCs/>
          <w:color w:val="000000"/>
          <w:sz w:val="24"/>
          <w:szCs w:val="24"/>
          <w:lang w:val="uk-UA"/>
        </w:rPr>
        <w:t>1. ПРЕДМЕТ ДОГОВОРУ</w:t>
      </w:r>
    </w:p>
    <w:p w:rsidR="0017059A" w:rsidRPr="006B0704" w:rsidRDefault="0017059A" w:rsidP="00095373">
      <w:pPr>
        <w:widowControl w:val="0"/>
        <w:tabs>
          <w:tab w:val="left" w:pos="709"/>
          <w:tab w:val="left" w:pos="1134"/>
        </w:tabs>
        <w:spacing w:after="0" w:line="240" w:lineRule="auto"/>
        <w:ind w:left="-567" w:right="-144" w:firstLine="283"/>
        <w:jc w:val="both"/>
        <w:textAlignment w:val="top"/>
        <w:rPr>
          <w:rFonts w:ascii="Times New Roman" w:eastAsia="Tahoma" w:hAnsi="Times New Roman" w:cs="Times New Roman"/>
          <w:b/>
          <w:bCs/>
          <w:color w:val="000000"/>
          <w:sz w:val="24"/>
          <w:szCs w:val="24"/>
          <w:lang w:val="uk-UA"/>
        </w:rPr>
      </w:pPr>
      <w:r w:rsidRPr="006B0704">
        <w:rPr>
          <w:rFonts w:ascii="Times New Roman" w:eastAsia="Tahoma" w:hAnsi="Times New Roman" w:cs="Times New Roman"/>
          <w:bCs/>
          <w:color w:val="000000"/>
          <w:sz w:val="24"/>
          <w:szCs w:val="24"/>
          <w:lang w:val="uk-UA"/>
        </w:rPr>
        <w:t>1.1. В порядку та на умовах, визначених цим Договором Постачальник зобов’язується передати у власність (поставити) Замовнику товар, загальна кількість, номенклатура, одиниця виміру, ціна за одну одиницю виміру та загальна вартість якого визначені у Специфікації (Додаток №1 до Договору, що є невід’ємною частиною цього Договору), а Замовник прийняти та оплатити його на умовах цього Договору (надалі – Товар)</w:t>
      </w:r>
      <w:r w:rsidRPr="006B0704">
        <w:rPr>
          <w:rFonts w:ascii="Times New Roman" w:eastAsia="Tahoma" w:hAnsi="Times New Roman" w:cs="Times New Roman"/>
          <w:b/>
          <w:bCs/>
          <w:color w:val="000000"/>
          <w:sz w:val="24"/>
          <w:szCs w:val="24"/>
          <w:lang w:val="uk-UA"/>
        </w:rPr>
        <w:t>.</w:t>
      </w:r>
    </w:p>
    <w:p w:rsidR="0017059A" w:rsidRDefault="0017059A" w:rsidP="00095373">
      <w:pPr>
        <w:widowControl w:val="0"/>
        <w:tabs>
          <w:tab w:val="left" w:pos="709"/>
          <w:tab w:val="left" w:pos="1134"/>
        </w:tabs>
        <w:spacing w:after="0" w:line="240" w:lineRule="auto"/>
        <w:ind w:left="-567" w:right="-144" w:firstLine="283"/>
        <w:jc w:val="both"/>
        <w:textAlignment w:val="top"/>
        <w:rPr>
          <w:rFonts w:ascii="Times New Roman" w:hAnsi="Times New Roman" w:cs="Times New Roman"/>
          <w:b/>
          <w:sz w:val="24"/>
          <w:szCs w:val="24"/>
          <w:lang w:val="uk-UA"/>
        </w:rPr>
      </w:pPr>
      <w:r w:rsidRPr="006B0704">
        <w:rPr>
          <w:rFonts w:ascii="Times New Roman" w:eastAsia="Tahoma" w:hAnsi="Times New Roman" w:cs="Times New Roman"/>
          <w:bCs/>
          <w:color w:val="000000"/>
          <w:sz w:val="24"/>
          <w:szCs w:val="24"/>
          <w:lang w:val="uk-UA"/>
        </w:rPr>
        <w:t xml:space="preserve">1.2. Під Товаром, що є предметом </w:t>
      </w:r>
      <w:r w:rsidR="00457198">
        <w:rPr>
          <w:rFonts w:ascii="Times New Roman" w:eastAsia="Tahoma" w:hAnsi="Times New Roman" w:cs="Times New Roman"/>
          <w:bCs/>
          <w:color w:val="000000"/>
          <w:sz w:val="24"/>
          <w:szCs w:val="24"/>
          <w:lang w:val="uk-UA"/>
        </w:rPr>
        <w:t>закупівлі</w:t>
      </w:r>
      <w:r w:rsidRPr="006B0704">
        <w:rPr>
          <w:rFonts w:ascii="Times New Roman" w:eastAsia="Tahoma" w:hAnsi="Times New Roman" w:cs="Times New Roman"/>
          <w:bCs/>
          <w:color w:val="000000"/>
          <w:sz w:val="24"/>
          <w:szCs w:val="24"/>
          <w:lang w:val="uk-UA"/>
        </w:rPr>
        <w:t xml:space="preserve"> розуміється: </w:t>
      </w:r>
      <w:r w:rsidR="001B4E1B">
        <w:rPr>
          <w:rFonts w:ascii="Times New Roman" w:hAnsi="Times New Roman" w:cs="Times New Roman"/>
          <w:b/>
          <w:sz w:val="24"/>
          <w:szCs w:val="24"/>
          <w:lang w:val="uk-UA"/>
        </w:rPr>
        <w:t>транзисторно-імпульсна система  к</w:t>
      </w:r>
      <w:r w:rsidR="009E47D2">
        <w:rPr>
          <w:rFonts w:ascii="Times New Roman" w:hAnsi="Times New Roman" w:cs="Times New Roman"/>
          <w:b/>
          <w:sz w:val="24"/>
          <w:szCs w:val="24"/>
          <w:lang w:val="uk-UA"/>
        </w:rPr>
        <w:t>ерування тяговим електродвигуном</w:t>
      </w:r>
      <w:r w:rsidR="00FC2A04">
        <w:rPr>
          <w:rFonts w:ascii="Times New Roman" w:hAnsi="Times New Roman" w:cs="Times New Roman"/>
          <w:b/>
          <w:sz w:val="24"/>
          <w:szCs w:val="24"/>
          <w:lang w:val="uk-UA"/>
        </w:rPr>
        <w:t>, що підлягає</w:t>
      </w:r>
      <w:r w:rsidR="001B4E1B">
        <w:rPr>
          <w:rFonts w:ascii="Times New Roman" w:hAnsi="Times New Roman" w:cs="Times New Roman"/>
          <w:b/>
          <w:sz w:val="24"/>
          <w:szCs w:val="24"/>
          <w:lang w:val="uk-UA"/>
        </w:rPr>
        <w:t xml:space="preserve"> встановленню при проведенні капітально-відновлювального ремонту з переобладнанням трамвайних вагонів </w:t>
      </w:r>
      <w:proofErr w:type="spellStart"/>
      <w:r w:rsidR="001B4E1B">
        <w:rPr>
          <w:rFonts w:ascii="Times New Roman" w:hAnsi="Times New Roman" w:cs="Times New Roman"/>
          <w:b/>
          <w:sz w:val="24"/>
          <w:szCs w:val="24"/>
          <w:lang w:val="en-US"/>
        </w:rPr>
        <w:t>Tatra</w:t>
      </w:r>
      <w:proofErr w:type="spellEnd"/>
      <w:r w:rsidR="001B4E1B" w:rsidRPr="001B4E1B">
        <w:rPr>
          <w:rFonts w:ascii="Times New Roman" w:hAnsi="Times New Roman" w:cs="Times New Roman"/>
          <w:b/>
          <w:sz w:val="24"/>
          <w:szCs w:val="24"/>
          <w:lang w:val="uk-UA"/>
        </w:rPr>
        <w:t xml:space="preserve"> </w:t>
      </w:r>
      <w:r w:rsidR="001B4E1B">
        <w:rPr>
          <w:rFonts w:ascii="Times New Roman" w:hAnsi="Times New Roman" w:cs="Times New Roman"/>
          <w:b/>
          <w:sz w:val="24"/>
          <w:szCs w:val="24"/>
          <w:lang w:val="uk-UA"/>
        </w:rPr>
        <w:t xml:space="preserve">Т3 шляхом заміни </w:t>
      </w:r>
      <w:proofErr w:type="spellStart"/>
      <w:r w:rsidR="001B4E1B">
        <w:rPr>
          <w:rFonts w:ascii="Times New Roman" w:hAnsi="Times New Roman" w:cs="Times New Roman"/>
          <w:b/>
          <w:sz w:val="24"/>
          <w:szCs w:val="24"/>
          <w:lang w:val="uk-UA"/>
        </w:rPr>
        <w:t>реостатно</w:t>
      </w:r>
      <w:proofErr w:type="spellEnd"/>
      <w:r w:rsidR="001B4E1B">
        <w:rPr>
          <w:rFonts w:ascii="Times New Roman" w:hAnsi="Times New Roman" w:cs="Times New Roman"/>
          <w:b/>
          <w:sz w:val="24"/>
          <w:szCs w:val="24"/>
          <w:lang w:val="uk-UA"/>
        </w:rPr>
        <w:t xml:space="preserve"> - </w:t>
      </w:r>
      <w:proofErr w:type="spellStart"/>
      <w:r w:rsidR="001B4E1B">
        <w:rPr>
          <w:rFonts w:ascii="Times New Roman" w:hAnsi="Times New Roman" w:cs="Times New Roman"/>
          <w:b/>
          <w:sz w:val="24"/>
          <w:szCs w:val="24"/>
          <w:lang w:val="uk-UA"/>
        </w:rPr>
        <w:t>контакторної</w:t>
      </w:r>
      <w:proofErr w:type="spellEnd"/>
      <w:r w:rsidR="001B4E1B">
        <w:rPr>
          <w:rFonts w:ascii="Times New Roman" w:hAnsi="Times New Roman" w:cs="Times New Roman"/>
          <w:b/>
          <w:sz w:val="24"/>
          <w:szCs w:val="24"/>
          <w:lang w:val="uk-UA"/>
        </w:rPr>
        <w:t xml:space="preserve"> системи керування на транзисторну-імпульсну</w:t>
      </w:r>
      <w:r w:rsidR="00390EEB">
        <w:rPr>
          <w:rFonts w:ascii="Times New Roman" w:hAnsi="Times New Roman" w:cs="Times New Roman"/>
          <w:b/>
          <w:sz w:val="24"/>
          <w:szCs w:val="24"/>
          <w:lang w:val="uk-UA"/>
        </w:rPr>
        <w:t xml:space="preserve"> </w:t>
      </w:r>
      <w:r w:rsidR="001B4E1B">
        <w:rPr>
          <w:rFonts w:ascii="Times New Roman" w:hAnsi="Times New Roman" w:cs="Times New Roman"/>
          <w:b/>
          <w:sz w:val="24"/>
          <w:szCs w:val="24"/>
          <w:lang w:val="uk-UA"/>
        </w:rPr>
        <w:t xml:space="preserve">(ТІСК) </w:t>
      </w:r>
      <w:r w:rsidR="00457198" w:rsidRPr="00457198">
        <w:rPr>
          <w:rFonts w:ascii="Times New Roman" w:hAnsi="Times New Roman" w:cs="Times New Roman"/>
          <w:sz w:val="24"/>
          <w:szCs w:val="24"/>
          <w:lang w:val="uk-UA"/>
        </w:rPr>
        <w:t xml:space="preserve">згідно ДК021:2015 код </w:t>
      </w:r>
      <w:r w:rsidR="00A42502">
        <w:rPr>
          <w:rFonts w:ascii="Times New Roman" w:hAnsi="Times New Roman" w:cs="Times New Roman"/>
          <w:sz w:val="24"/>
          <w:szCs w:val="24"/>
          <w:lang w:val="uk-UA"/>
        </w:rPr>
        <w:t>31610000-5 – Електричне обладнання для двигунів і транспортних засобів.</w:t>
      </w:r>
    </w:p>
    <w:p w:rsidR="00A42502" w:rsidRDefault="0017059A" w:rsidP="00095373">
      <w:pPr>
        <w:widowControl w:val="0"/>
        <w:tabs>
          <w:tab w:val="left" w:pos="0"/>
          <w:tab w:val="left" w:pos="1134"/>
        </w:tabs>
        <w:spacing w:after="0" w:line="240" w:lineRule="auto"/>
        <w:ind w:left="-567" w:right="-144" w:firstLine="283"/>
        <w:jc w:val="both"/>
        <w:textAlignment w:val="top"/>
        <w:rPr>
          <w:rFonts w:ascii="Times New Roman" w:hAnsi="Times New Roman" w:cs="Times New Roman"/>
          <w:sz w:val="24"/>
          <w:szCs w:val="24"/>
          <w:lang w:val="uk-UA"/>
        </w:rPr>
      </w:pPr>
      <w:r w:rsidRPr="006B0704">
        <w:rPr>
          <w:rFonts w:ascii="Times New Roman" w:eastAsia="Tahoma" w:hAnsi="Times New Roman" w:cs="Times New Roman"/>
          <w:bCs/>
          <w:color w:val="000000"/>
          <w:sz w:val="24"/>
          <w:szCs w:val="24"/>
          <w:lang w:val="uk-UA"/>
        </w:rPr>
        <w:t>1.2.1.</w:t>
      </w:r>
      <w:r w:rsidRPr="006B0704">
        <w:rPr>
          <w:rFonts w:ascii="Times New Roman" w:hAnsi="Times New Roman" w:cs="Times New Roman"/>
          <w:sz w:val="24"/>
          <w:szCs w:val="24"/>
          <w:lang w:val="uk-UA"/>
        </w:rPr>
        <w:t xml:space="preserve"> Предмет заку</w:t>
      </w:r>
      <w:r w:rsidR="00A42502">
        <w:rPr>
          <w:rFonts w:ascii="Times New Roman" w:hAnsi="Times New Roman" w:cs="Times New Roman"/>
          <w:sz w:val="24"/>
          <w:szCs w:val="24"/>
          <w:lang w:val="uk-UA"/>
        </w:rPr>
        <w:t>півлі за кодом CPV ДК 021:2015:31610000-5 – Електричне обладнання для двигунів і транспортних засобів.</w:t>
      </w:r>
    </w:p>
    <w:p w:rsidR="00A42502" w:rsidRDefault="0017059A" w:rsidP="00095373">
      <w:pPr>
        <w:widowControl w:val="0"/>
        <w:tabs>
          <w:tab w:val="left" w:pos="0"/>
          <w:tab w:val="left" w:pos="1134"/>
        </w:tabs>
        <w:spacing w:after="0" w:line="240" w:lineRule="auto"/>
        <w:ind w:left="-567" w:right="-144" w:firstLine="283"/>
        <w:jc w:val="both"/>
        <w:textAlignment w:val="top"/>
        <w:rPr>
          <w:rFonts w:ascii="Times New Roman" w:hAnsi="Times New Roman" w:cs="Times New Roman"/>
          <w:sz w:val="24"/>
          <w:szCs w:val="24"/>
          <w:lang w:val="uk-UA"/>
        </w:rPr>
      </w:pPr>
      <w:r w:rsidRPr="006B0704">
        <w:rPr>
          <w:rFonts w:ascii="Times New Roman" w:eastAsia="Tahoma" w:hAnsi="Times New Roman" w:cs="Times New Roman"/>
          <w:bCs/>
          <w:color w:val="000000"/>
          <w:sz w:val="24"/>
          <w:szCs w:val="24"/>
          <w:lang w:val="uk-UA"/>
        </w:rPr>
        <w:t xml:space="preserve">1.2.2. Номенклатура позиції предмета закупівлі за кодом CPV ДК 021:2015: </w:t>
      </w:r>
      <w:r w:rsidR="00A42502">
        <w:rPr>
          <w:rFonts w:ascii="Times New Roman" w:hAnsi="Times New Roman" w:cs="Times New Roman"/>
          <w:sz w:val="24"/>
          <w:szCs w:val="24"/>
          <w:lang w:val="uk-UA"/>
        </w:rPr>
        <w:t xml:space="preserve">31612300-2 – </w:t>
      </w:r>
      <w:proofErr w:type="spellStart"/>
      <w:r w:rsidR="00A42502">
        <w:rPr>
          <w:rFonts w:ascii="Times New Roman" w:hAnsi="Times New Roman" w:cs="Times New Roman"/>
          <w:sz w:val="24"/>
          <w:szCs w:val="24"/>
          <w:lang w:val="uk-UA"/>
        </w:rPr>
        <w:t>Електросигнальні</w:t>
      </w:r>
      <w:proofErr w:type="spellEnd"/>
      <w:r w:rsidR="00A42502">
        <w:rPr>
          <w:rFonts w:ascii="Times New Roman" w:hAnsi="Times New Roman" w:cs="Times New Roman"/>
          <w:sz w:val="24"/>
          <w:szCs w:val="24"/>
          <w:lang w:val="uk-UA"/>
        </w:rPr>
        <w:t xml:space="preserve"> системи керування двигуном.</w:t>
      </w:r>
    </w:p>
    <w:p w:rsidR="0017059A" w:rsidRPr="006231CD" w:rsidRDefault="0017059A" w:rsidP="00095373">
      <w:pPr>
        <w:widowControl w:val="0"/>
        <w:tabs>
          <w:tab w:val="left" w:pos="0"/>
          <w:tab w:val="left" w:pos="1134"/>
        </w:tabs>
        <w:spacing w:after="0" w:line="240" w:lineRule="auto"/>
        <w:ind w:left="-567" w:right="-144" w:firstLine="283"/>
        <w:jc w:val="both"/>
        <w:textAlignment w:val="top"/>
        <w:rPr>
          <w:rFonts w:ascii="Times New Roman" w:eastAsia="Tahoma" w:hAnsi="Times New Roman" w:cs="Times New Roman"/>
          <w:bCs/>
          <w:color w:val="000000"/>
          <w:sz w:val="24"/>
          <w:szCs w:val="24"/>
          <w:lang w:val="uk-UA"/>
        </w:rPr>
      </w:pPr>
      <w:r w:rsidRPr="00120BAF">
        <w:rPr>
          <w:rFonts w:ascii="Times New Roman" w:eastAsia="Tahoma" w:hAnsi="Times New Roman" w:cs="Times New Roman"/>
          <w:bCs/>
          <w:color w:val="000000"/>
          <w:sz w:val="24"/>
          <w:szCs w:val="24"/>
          <w:lang w:val="uk-UA"/>
        </w:rPr>
        <w:t xml:space="preserve">1.2.3. Ідентифікатор закупівлі: </w:t>
      </w:r>
      <w:r w:rsidR="00A42502">
        <w:rPr>
          <w:rFonts w:ascii="Times New Roman" w:eastAsia="Tahoma" w:hAnsi="Times New Roman" w:cs="Times New Roman"/>
          <w:bCs/>
          <w:color w:val="000000"/>
          <w:sz w:val="24"/>
          <w:szCs w:val="24"/>
          <w:lang w:val="uk-UA"/>
        </w:rPr>
        <w:t>_________________________________</w:t>
      </w:r>
    </w:p>
    <w:p w:rsidR="0017059A" w:rsidRDefault="0017059A" w:rsidP="00095373">
      <w:pPr>
        <w:widowControl w:val="0"/>
        <w:tabs>
          <w:tab w:val="left" w:pos="0"/>
          <w:tab w:val="left" w:pos="1134"/>
        </w:tabs>
        <w:spacing w:after="0" w:line="240" w:lineRule="auto"/>
        <w:ind w:left="-567" w:right="-144" w:firstLine="283"/>
        <w:jc w:val="both"/>
        <w:textAlignment w:val="top"/>
        <w:rPr>
          <w:rFonts w:ascii="Times New Roman" w:eastAsia="Tahoma" w:hAnsi="Times New Roman" w:cs="Times New Roman"/>
          <w:bCs/>
          <w:color w:val="000000"/>
          <w:sz w:val="24"/>
          <w:szCs w:val="24"/>
          <w:lang w:val="uk-UA"/>
        </w:rPr>
      </w:pPr>
      <w:r w:rsidRPr="006B0704">
        <w:rPr>
          <w:rFonts w:ascii="Times New Roman" w:eastAsia="Tahoma" w:hAnsi="Times New Roman" w:cs="Times New Roman"/>
          <w:bCs/>
          <w:color w:val="000000"/>
          <w:sz w:val="24"/>
          <w:szCs w:val="24"/>
          <w:lang w:val="uk-UA"/>
        </w:rPr>
        <w:t xml:space="preserve">1.3. Товар повинен відповідати </w:t>
      </w:r>
      <w:r w:rsidRPr="00341491">
        <w:rPr>
          <w:rFonts w:ascii="Times New Roman" w:eastAsia="Tahoma" w:hAnsi="Times New Roman" w:cs="Times New Roman"/>
          <w:bCs/>
          <w:color w:val="000000"/>
          <w:sz w:val="24"/>
          <w:szCs w:val="24"/>
          <w:lang w:val="uk-UA"/>
        </w:rPr>
        <w:t>Технічн</w:t>
      </w:r>
      <w:r>
        <w:rPr>
          <w:rFonts w:ascii="Times New Roman" w:eastAsia="Tahoma" w:hAnsi="Times New Roman" w:cs="Times New Roman"/>
          <w:bCs/>
          <w:color w:val="000000"/>
          <w:sz w:val="24"/>
          <w:szCs w:val="24"/>
          <w:lang w:val="uk-UA"/>
        </w:rPr>
        <w:t>ій</w:t>
      </w:r>
      <w:r w:rsidRPr="00341491">
        <w:rPr>
          <w:rFonts w:ascii="Times New Roman" w:eastAsia="Tahoma" w:hAnsi="Times New Roman" w:cs="Times New Roman"/>
          <w:bCs/>
          <w:color w:val="000000"/>
          <w:sz w:val="24"/>
          <w:szCs w:val="24"/>
          <w:lang w:val="uk-UA"/>
        </w:rPr>
        <w:t xml:space="preserve"> </w:t>
      </w:r>
      <w:r>
        <w:rPr>
          <w:rFonts w:ascii="Times New Roman" w:eastAsia="Tahoma" w:hAnsi="Times New Roman" w:cs="Times New Roman"/>
          <w:bCs/>
          <w:color w:val="000000"/>
          <w:sz w:val="24"/>
          <w:szCs w:val="24"/>
          <w:lang w:val="uk-UA"/>
        </w:rPr>
        <w:t xml:space="preserve">специфікації </w:t>
      </w:r>
      <w:r w:rsidRPr="006B0704">
        <w:rPr>
          <w:rFonts w:ascii="Times New Roman" w:eastAsia="Tahoma" w:hAnsi="Times New Roman" w:cs="Times New Roman"/>
          <w:bCs/>
          <w:color w:val="000000"/>
          <w:sz w:val="24"/>
          <w:szCs w:val="24"/>
          <w:lang w:val="uk-UA"/>
        </w:rPr>
        <w:t>відповідно до Додатку №2 до Договору, що є невід’ємною частиною цього Договору.</w:t>
      </w:r>
    </w:p>
    <w:p w:rsidR="00B068B6" w:rsidRPr="00B068B6" w:rsidRDefault="00B068B6" w:rsidP="00095373">
      <w:pPr>
        <w:widowControl w:val="0"/>
        <w:tabs>
          <w:tab w:val="left" w:pos="0"/>
          <w:tab w:val="left" w:pos="1134"/>
        </w:tabs>
        <w:spacing w:after="0" w:line="240" w:lineRule="auto"/>
        <w:ind w:left="-567" w:right="-144" w:firstLine="283"/>
        <w:jc w:val="both"/>
        <w:textAlignment w:val="top"/>
        <w:rPr>
          <w:rFonts w:ascii="Times New Roman" w:eastAsia="Tahoma" w:hAnsi="Times New Roman" w:cs="Times New Roman"/>
          <w:bCs/>
          <w:color w:val="000000"/>
          <w:sz w:val="24"/>
          <w:szCs w:val="24"/>
          <w:lang w:val="uk-UA"/>
        </w:rPr>
      </w:pPr>
      <w:r>
        <w:rPr>
          <w:rFonts w:ascii="Times New Roman" w:eastAsia="Tahoma" w:hAnsi="Times New Roman" w:cs="Times New Roman"/>
          <w:bCs/>
          <w:color w:val="000000"/>
          <w:sz w:val="24"/>
          <w:szCs w:val="24"/>
        </w:rPr>
        <w:t xml:space="preserve">1.4. </w:t>
      </w:r>
      <w:r w:rsidR="00A43150">
        <w:rPr>
          <w:rFonts w:ascii="Times New Roman" w:eastAsia="Tahoma" w:hAnsi="Times New Roman" w:cs="Times New Roman"/>
          <w:bCs/>
          <w:color w:val="000000"/>
          <w:sz w:val="24"/>
          <w:szCs w:val="24"/>
          <w:lang w:val="uk-UA"/>
        </w:rPr>
        <w:t>Закупівля</w:t>
      </w:r>
      <w:r w:rsidRPr="00B068B6">
        <w:rPr>
          <w:rFonts w:ascii="Times New Roman" w:eastAsia="Tahoma" w:hAnsi="Times New Roman" w:cs="Times New Roman"/>
          <w:bCs/>
          <w:color w:val="000000"/>
          <w:sz w:val="24"/>
          <w:szCs w:val="24"/>
          <w:lang w:val="uk-UA"/>
        </w:rPr>
        <w:t xml:space="preserve"> відбувається відповідно до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 № 590.</w:t>
      </w:r>
    </w:p>
    <w:p w:rsidR="0017059A" w:rsidRPr="00341491" w:rsidRDefault="0017059A" w:rsidP="00095373">
      <w:pPr>
        <w:widowControl w:val="0"/>
        <w:tabs>
          <w:tab w:val="left" w:pos="709"/>
          <w:tab w:val="left" w:pos="1134"/>
        </w:tabs>
        <w:spacing w:after="0" w:line="240" w:lineRule="auto"/>
        <w:ind w:left="-567" w:right="-144" w:firstLine="283"/>
        <w:jc w:val="center"/>
        <w:textAlignment w:val="top"/>
        <w:rPr>
          <w:rFonts w:ascii="Times New Roman" w:eastAsia="Tahoma" w:hAnsi="Times New Roman" w:cs="Times New Roman"/>
          <w:b/>
          <w:bCs/>
          <w:color w:val="000000"/>
          <w:sz w:val="24"/>
          <w:szCs w:val="24"/>
          <w:lang w:val="uk-UA"/>
        </w:rPr>
      </w:pPr>
      <w:r w:rsidRPr="00341491">
        <w:rPr>
          <w:rFonts w:ascii="Times New Roman" w:eastAsia="Tahoma" w:hAnsi="Times New Roman" w:cs="Times New Roman"/>
          <w:b/>
          <w:bCs/>
          <w:color w:val="000000"/>
          <w:sz w:val="24"/>
          <w:szCs w:val="24"/>
          <w:lang w:val="uk-UA"/>
        </w:rPr>
        <w:t>2. КІЛЬКІСТЬ І ЯКІСТЬ ТОВАРУ</w:t>
      </w:r>
    </w:p>
    <w:p w:rsidR="0017059A" w:rsidRPr="00341491" w:rsidRDefault="0017059A" w:rsidP="00095373">
      <w:pPr>
        <w:widowControl w:val="0"/>
        <w:tabs>
          <w:tab w:val="left" w:pos="709"/>
          <w:tab w:val="left" w:pos="1134"/>
        </w:tabs>
        <w:spacing w:after="0" w:line="240" w:lineRule="auto"/>
        <w:ind w:left="-567" w:right="-144" w:firstLine="283"/>
        <w:jc w:val="both"/>
        <w:textAlignment w:val="top"/>
        <w:rPr>
          <w:rFonts w:ascii="Times New Roman" w:eastAsia="Tahoma" w:hAnsi="Times New Roman" w:cs="Times New Roman"/>
          <w:bCs/>
          <w:color w:val="000000"/>
          <w:sz w:val="24"/>
          <w:szCs w:val="24"/>
          <w:lang w:val="uk-UA"/>
        </w:rPr>
      </w:pPr>
      <w:r w:rsidRPr="00341491">
        <w:rPr>
          <w:rFonts w:ascii="Times New Roman" w:eastAsia="Tahoma" w:hAnsi="Times New Roman" w:cs="Times New Roman"/>
          <w:bCs/>
          <w:color w:val="000000"/>
          <w:sz w:val="24"/>
          <w:szCs w:val="24"/>
          <w:lang w:val="uk-UA"/>
        </w:rPr>
        <w:t>2.1. Кількість Товару підтверджується видатковою накладною. Номенклатура, ціна та асортимент Товару повинні відповідати Специфікації.</w:t>
      </w:r>
    </w:p>
    <w:p w:rsidR="0017059A" w:rsidRPr="00341491" w:rsidRDefault="0017059A" w:rsidP="00095373">
      <w:pPr>
        <w:widowControl w:val="0"/>
        <w:tabs>
          <w:tab w:val="left" w:pos="709"/>
          <w:tab w:val="left" w:pos="1134"/>
        </w:tabs>
        <w:spacing w:after="0" w:line="240" w:lineRule="auto"/>
        <w:ind w:left="-567" w:right="-144" w:firstLine="283"/>
        <w:jc w:val="both"/>
        <w:textAlignment w:val="top"/>
        <w:rPr>
          <w:rFonts w:ascii="Times New Roman" w:eastAsia="Tahoma" w:hAnsi="Times New Roman" w:cs="Times New Roman"/>
          <w:bCs/>
          <w:color w:val="000000"/>
          <w:sz w:val="24"/>
          <w:szCs w:val="24"/>
          <w:lang w:val="uk-UA"/>
        </w:rPr>
      </w:pPr>
      <w:r w:rsidRPr="00341491">
        <w:rPr>
          <w:rFonts w:ascii="Times New Roman" w:eastAsia="Tahoma" w:hAnsi="Times New Roman" w:cs="Times New Roman"/>
          <w:bCs/>
          <w:color w:val="000000"/>
          <w:sz w:val="24"/>
          <w:szCs w:val="24"/>
          <w:lang w:val="uk-UA"/>
        </w:rPr>
        <w:t>2.2. Товар повинен бути новим та відповідати технічним, якісним або іншим умовам, які пред'являються до товару даного виду та вимогам цього Договору.</w:t>
      </w:r>
    </w:p>
    <w:p w:rsidR="0017059A" w:rsidRPr="00341491" w:rsidRDefault="0017059A" w:rsidP="00095373">
      <w:pPr>
        <w:widowControl w:val="0"/>
        <w:tabs>
          <w:tab w:val="left" w:pos="709"/>
          <w:tab w:val="left" w:pos="1134"/>
        </w:tabs>
        <w:spacing w:after="0" w:line="240" w:lineRule="auto"/>
        <w:ind w:left="-567" w:right="-144" w:firstLine="283"/>
        <w:jc w:val="both"/>
        <w:textAlignment w:val="top"/>
        <w:rPr>
          <w:rFonts w:ascii="Times New Roman" w:eastAsia="Tahoma" w:hAnsi="Times New Roman" w:cs="Times New Roman"/>
          <w:bCs/>
          <w:color w:val="000000"/>
          <w:sz w:val="24"/>
          <w:szCs w:val="24"/>
          <w:lang w:val="uk-UA"/>
        </w:rPr>
      </w:pPr>
      <w:r w:rsidRPr="00341491">
        <w:rPr>
          <w:rFonts w:ascii="Times New Roman" w:eastAsia="Tahoma" w:hAnsi="Times New Roman" w:cs="Times New Roman"/>
          <w:bCs/>
          <w:color w:val="000000"/>
          <w:sz w:val="24"/>
          <w:szCs w:val="24"/>
          <w:lang w:val="uk-UA"/>
        </w:rPr>
        <w:t>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 відповідає всім необхідним вимогам охорони праці, екології, пожежної безпеки та санітарно-гігієнічним вимогам.</w:t>
      </w:r>
    </w:p>
    <w:p w:rsidR="0017059A" w:rsidRPr="00341491" w:rsidRDefault="0017059A" w:rsidP="00095373">
      <w:pPr>
        <w:widowControl w:val="0"/>
        <w:tabs>
          <w:tab w:val="left" w:pos="709"/>
          <w:tab w:val="left" w:pos="1134"/>
        </w:tabs>
        <w:spacing w:after="0" w:line="240" w:lineRule="auto"/>
        <w:ind w:left="-567" w:right="-144" w:firstLine="283"/>
        <w:jc w:val="both"/>
        <w:textAlignment w:val="top"/>
        <w:rPr>
          <w:rFonts w:ascii="Times New Roman" w:eastAsia="Tahoma" w:hAnsi="Times New Roman" w:cs="Times New Roman"/>
          <w:bCs/>
          <w:color w:val="000000"/>
          <w:sz w:val="24"/>
          <w:szCs w:val="24"/>
          <w:lang w:val="uk-UA"/>
        </w:rPr>
      </w:pPr>
      <w:r w:rsidRPr="00341491">
        <w:rPr>
          <w:rFonts w:ascii="Times New Roman" w:eastAsia="Tahoma" w:hAnsi="Times New Roman" w:cs="Times New Roman"/>
          <w:bCs/>
          <w:color w:val="000000"/>
          <w:sz w:val="24"/>
          <w:szCs w:val="24"/>
          <w:lang w:val="uk-UA"/>
        </w:rPr>
        <w:t xml:space="preserve">2.3. Гарантія на Товар становить дванадцять місяців з дати введення в експлуатацію або вісімнадцять місяців від дати отримання Товару. Постачальник гарантує якість Товару на протязі гарантійного строку, крім випадків псування з вини Замовника. </w:t>
      </w:r>
    </w:p>
    <w:p w:rsidR="0017059A" w:rsidRPr="00341491" w:rsidRDefault="0017059A" w:rsidP="00095373">
      <w:pPr>
        <w:widowControl w:val="0"/>
        <w:tabs>
          <w:tab w:val="left" w:pos="709"/>
          <w:tab w:val="left" w:pos="1134"/>
        </w:tabs>
        <w:spacing w:after="0" w:line="240" w:lineRule="auto"/>
        <w:ind w:left="-567" w:right="-144" w:firstLine="283"/>
        <w:jc w:val="both"/>
        <w:textAlignment w:val="top"/>
        <w:rPr>
          <w:rFonts w:ascii="Times New Roman" w:eastAsia="Tahoma" w:hAnsi="Times New Roman" w:cs="Times New Roman"/>
          <w:bCs/>
          <w:color w:val="000000"/>
          <w:sz w:val="24"/>
          <w:szCs w:val="24"/>
          <w:lang w:val="uk-UA"/>
        </w:rPr>
      </w:pPr>
      <w:r w:rsidRPr="00341491">
        <w:rPr>
          <w:rFonts w:ascii="Times New Roman" w:eastAsia="Tahoma" w:hAnsi="Times New Roman" w:cs="Times New Roman"/>
          <w:bCs/>
          <w:color w:val="000000"/>
          <w:sz w:val="24"/>
          <w:szCs w:val="24"/>
          <w:lang w:val="uk-UA"/>
        </w:rPr>
        <w:t xml:space="preserve">Товар, що поставляється, за своєю якістю та комплектністю повинен підтверджуватись </w:t>
      </w:r>
      <w:r w:rsidRPr="00341491">
        <w:rPr>
          <w:rFonts w:ascii="Times New Roman" w:eastAsia="Tahoma" w:hAnsi="Times New Roman" w:cs="Times New Roman"/>
          <w:bCs/>
          <w:color w:val="000000"/>
          <w:sz w:val="24"/>
          <w:szCs w:val="24"/>
          <w:lang w:val="uk-UA"/>
        </w:rPr>
        <w:lastRenderedPageBreak/>
        <w:t>паспортом або сертифікатом якості, або сертифікатом відповідності, або іншим подібним документом, підтверджуючим якість, виданим підприємством-виробником.</w:t>
      </w:r>
    </w:p>
    <w:p w:rsidR="0017059A" w:rsidRPr="00341491" w:rsidRDefault="0017059A" w:rsidP="00095373">
      <w:pPr>
        <w:widowControl w:val="0"/>
        <w:tabs>
          <w:tab w:val="left" w:pos="709"/>
          <w:tab w:val="left" w:pos="1134"/>
        </w:tabs>
        <w:spacing w:after="0" w:line="240" w:lineRule="auto"/>
        <w:ind w:left="-567" w:right="-144" w:firstLine="283"/>
        <w:jc w:val="both"/>
        <w:textAlignment w:val="top"/>
        <w:rPr>
          <w:rFonts w:ascii="Times New Roman" w:eastAsia="Tahoma" w:hAnsi="Times New Roman" w:cs="Times New Roman"/>
          <w:bCs/>
          <w:color w:val="000000"/>
          <w:sz w:val="24"/>
          <w:szCs w:val="24"/>
          <w:lang w:val="uk-UA"/>
        </w:rPr>
      </w:pPr>
      <w:r w:rsidRPr="00341491">
        <w:rPr>
          <w:rFonts w:ascii="Times New Roman" w:eastAsia="Tahoma" w:hAnsi="Times New Roman" w:cs="Times New Roman"/>
          <w:bCs/>
          <w:color w:val="000000"/>
          <w:sz w:val="24"/>
          <w:szCs w:val="24"/>
          <w:lang w:val="uk-UA"/>
        </w:rPr>
        <w:t xml:space="preserve">Якщо протягом гарантійного строку будуть виявлені недоліки: невідповідність Товару повністю або частково умовам Договору, Постачальник зобов'язується за свій рахунок усунути всі виявлені дефекти шляхом заміни дефектного Товару новим Товаром відповідно до умов цього Договору протягом 20 (двадцяти) календарних днів з моменту направлення Замовником письмового повідомлення Постачальнику. </w:t>
      </w:r>
    </w:p>
    <w:p w:rsidR="0017059A" w:rsidRPr="00341491" w:rsidRDefault="0017059A" w:rsidP="00095373">
      <w:pPr>
        <w:widowControl w:val="0"/>
        <w:tabs>
          <w:tab w:val="left" w:pos="709"/>
          <w:tab w:val="left" w:pos="1134"/>
        </w:tabs>
        <w:spacing w:after="0" w:line="240" w:lineRule="auto"/>
        <w:ind w:left="-567" w:right="-144" w:firstLine="283"/>
        <w:jc w:val="both"/>
        <w:textAlignment w:val="top"/>
        <w:rPr>
          <w:rFonts w:ascii="Times New Roman" w:eastAsia="Tahoma" w:hAnsi="Times New Roman" w:cs="Times New Roman"/>
          <w:bCs/>
          <w:color w:val="000000"/>
          <w:sz w:val="24"/>
          <w:szCs w:val="24"/>
          <w:lang w:val="uk-UA"/>
        </w:rPr>
      </w:pPr>
      <w:r w:rsidRPr="00341491">
        <w:rPr>
          <w:rFonts w:ascii="Times New Roman" w:eastAsia="Tahoma" w:hAnsi="Times New Roman" w:cs="Times New Roman"/>
          <w:bCs/>
          <w:color w:val="000000"/>
          <w:sz w:val="24"/>
          <w:szCs w:val="24"/>
          <w:lang w:val="uk-UA"/>
        </w:rPr>
        <w:t>2.4. У разі виявлення невідповідності кількості та/або якості (недоліків, дефектів) Товару (</w:t>
      </w:r>
      <w:proofErr w:type="spellStart"/>
      <w:r w:rsidRPr="00341491">
        <w:rPr>
          <w:rFonts w:ascii="Times New Roman" w:eastAsia="Tahoma" w:hAnsi="Times New Roman" w:cs="Times New Roman"/>
          <w:bCs/>
          <w:color w:val="000000"/>
          <w:sz w:val="24"/>
          <w:szCs w:val="24"/>
          <w:lang w:val="uk-UA"/>
        </w:rPr>
        <w:t>п.п</w:t>
      </w:r>
      <w:proofErr w:type="spellEnd"/>
      <w:r w:rsidRPr="00341491">
        <w:rPr>
          <w:rFonts w:ascii="Times New Roman" w:eastAsia="Tahoma" w:hAnsi="Times New Roman" w:cs="Times New Roman"/>
          <w:bCs/>
          <w:color w:val="000000"/>
          <w:sz w:val="24"/>
          <w:szCs w:val="24"/>
          <w:lang w:val="uk-UA"/>
        </w:rPr>
        <w:t>. 2.1, 2.2 Договору) Замовник негайно повідомляє про це Постачальника претензією в письмовій формі зі складанням акту про виявлення недоліків, дефектів із представником перевізника.</w:t>
      </w:r>
    </w:p>
    <w:p w:rsidR="0017059A" w:rsidRPr="00341491" w:rsidRDefault="0017059A" w:rsidP="00095373">
      <w:pPr>
        <w:widowControl w:val="0"/>
        <w:tabs>
          <w:tab w:val="left" w:pos="709"/>
          <w:tab w:val="left" w:pos="1134"/>
        </w:tabs>
        <w:spacing w:after="0" w:line="240" w:lineRule="auto"/>
        <w:ind w:left="-567" w:right="-144" w:firstLine="283"/>
        <w:jc w:val="both"/>
        <w:textAlignment w:val="top"/>
        <w:rPr>
          <w:rFonts w:ascii="Times New Roman" w:eastAsia="Tahoma" w:hAnsi="Times New Roman" w:cs="Times New Roman"/>
          <w:bCs/>
          <w:color w:val="000000"/>
          <w:sz w:val="24"/>
          <w:szCs w:val="24"/>
          <w:lang w:val="uk-UA"/>
        </w:rPr>
      </w:pPr>
      <w:r w:rsidRPr="00341491">
        <w:rPr>
          <w:rFonts w:ascii="Times New Roman" w:eastAsia="Tahoma" w:hAnsi="Times New Roman" w:cs="Times New Roman"/>
          <w:bCs/>
          <w:color w:val="000000"/>
          <w:sz w:val="24"/>
          <w:szCs w:val="24"/>
          <w:lang w:val="uk-UA"/>
        </w:rPr>
        <w:t xml:space="preserve">2.5. У випадку виявлення прихованих дефектів Товару Замовник має право пред’явити Постачальнику претензію та за власним вибором вимагати заміну дефектного Товару або усунення виявлених дефектів або відмовитись від Товару та отримати кошти сплачені за такий Товар. Постачальник на підставі претензії Замовника в строк, що не перевищує 20 (двадцяти) календарних днів з дати отримання такої претензії, якщо інше не встановлено в самій претензії, здійснює власними силами та за свій рахунок заміну дефектного Товару на якісний, або усуває виявлені дефекти або повертає Замовнику сплачені за Товар кошти, за вибором Замовника. </w:t>
      </w:r>
    </w:p>
    <w:p w:rsidR="0017059A" w:rsidRPr="006B0704" w:rsidRDefault="0017059A" w:rsidP="00095373">
      <w:pPr>
        <w:widowControl w:val="0"/>
        <w:tabs>
          <w:tab w:val="left" w:pos="709"/>
          <w:tab w:val="left" w:pos="1134"/>
        </w:tabs>
        <w:spacing w:after="0" w:line="240" w:lineRule="auto"/>
        <w:ind w:left="-567" w:right="-144" w:firstLine="283"/>
        <w:jc w:val="both"/>
        <w:textAlignment w:val="top"/>
        <w:rPr>
          <w:rFonts w:ascii="Times New Roman" w:eastAsia="Tahoma" w:hAnsi="Times New Roman" w:cs="Times New Roman"/>
          <w:bCs/>
          <w:color w:val="000000"/>
          <w:sz w:val="24"/>
          <w:szCs w:val="24"/>
          <w:lang w:val="uk-UA"/>
        </w:rPr>
      </w:pPr>
      <w:r w:rsidRPr="00341491">
        <w:rPr>
          <w:rFonts w:ascii="Times New Roman" w:eastAsia="Tahoma" w:hAnsi="Times New Roman" w:cs="Times New Roman"/>
          <w:bCs/>
          <w:color w:val="000000"/>
          <w:sz w:val="24"/>
          <w:szCs w:val="24"/>
          <w:lang w:val="uk-UA"/>
        </w:rPr>
        <w:t xml:space="preserve">2.6. При настанні випадків за пунктами 2.4 Договору та/або 2.5 Договору, Постачальник протягом </w:t>
      </w:r>
      <w:r>
        <w:rPr>
          <w:rFonts w:ascii="Times New Roman" w:eastAsia="Tahoma" w:hAnsi="Times New Roman" w:cs="Times New Roman"/>
          <w:bCs/>
          <w:color w:val="000000"/>
          <w:sz w:val="24"/>
          <w:szCs w:val="24"/>
          <w:lang w:val="uk-UA"/>
        </w:rPr>
        <w:t>20</w:t>
      </w:r>
      <w:r w:rsidRPr="00341491">
        <w:rPr>
          <w:rFonts w:ascii="Times New Roman" w:eastAsia="Tahoma" w:hAnsi="Times New Roman" w:cs="Times New Roman"/>
          <w:bCs/>
          <w:color w:val="000000"/>
          <w:sz w:val="24"/>
          <w:szCs w:val="24"/>
          <w:lang w:val="uk-UA"/>
        </w:rPr>
        <w:t>-ти календарних днів з моменту пред’явлення відповідної претензії, за свій рахунок зобов’язаний негайно усунути порушення (щодо кількості та/або якості Товару: усунення недоліків, дефектів, доукомплектування, заміни Товару належної якості), якщо не доведе, що це виникло внаслідок порушення Замовником правил експлуатації або зберігання Товару, або повернути оплату за Товар. У разі усунення дефектів у Товарі, гарантійний строк експлуатації продовжується на час, протягом якого такий Товар не використовувався через дефект, а при зміні Товару-гарантійний строк обчислюється заново від дня заміни.</w:t>
      </w:r>
    </w:p>
    <w:p w:rsidR="001B0B17" w:rsidRPr="001B0B17" w:rsidRDefault="001B0B17" w:rsidP="00095373">
      <w:pPr>
        <w:widowControl w:val="0"/>
        <w:tabs>
          <w:tab w:val="left" w:pos="1134"/>
        </w:tabs>
        <w:suppressAutoHyphens/>
        <w:autoSpaceDE w:val="0"/>
        <w:spacing w:after="0" w:line="240" w:lineRule="auto"/>
        <w:ind w:left="-567" w:right="-144" w:firstLine="283"/>
        <w:jc w:val="both"/>
        <w:textAlignment w:val="top"/>
        <w:rPr>
          <w:rFonts w:ascii="Times New Roman" w:eastAsia="Times New Roman" w:hAnsi="Times New Roman" w:cs="Times New Roman"/>
          <w:bCs/>
          <w:sz w:val="24"/>
          <w:szCs w:val="24"/>
          <w:lang w:val="uk-UA" w:eastAsia="zh-CN"/>
        </w:rPr>
      </w:pPr>
      <w:r>
        <w:rPr>
          <w:rFonts w:ascii="Times New Roman" w:eastAsia="Times New Roman" w:hAnsi="Times New Roman" w:cs="Times New Roman"/>
          <w:bCs/>
          <w:sz w:val="24"/>
          <w:szCs w:val="24"/>
          <w:lang w:val="uk-UA" w:eastAsia="zh-CN"/>
        </w:rPr>
        <w:t xml:space="preserve">2.7. </w:t>
      </w:r>
      <w:r w:rsidRPr="001B0B17">
        <w:rPr>
          <w:rFonts w:ascii="Times New Roman" w:eastAsia="Times New Roman" w:hAnsi="Times New Roman" w:cs="Times New Roman"/>
          <w:bCs/>
          <w:sz w:val="24"/>
          <w:szCs w:val="24"/>
          <w:lang w:val="uk-UA" w:eastAsia="zh-CN"/>
        </w:rPr>
        <w:t xml:space="preserve">Замовник має право не приймати некомплектний Товар або який має явні недоліки, дефекти. В такому випадку, Постачальник зобов’язаний за свій рахунок здійснити вивезення Товару з території Замовника. </w:t>
      </w:r>
    </w:p>
    <w:p w:rsidR="0017059A" w:rsidRPr="006B0704" w:rsidRDefault="0017059A" w:rsidP="00095373">
      <w:pPr>
        <w:widowControl w:val="0"/>
        <w:tabs>
          <w:tab w:val="left" w:pos="709"/>
          <w:tab w:val="left" w:pos="1134"/>
        </w:tabs>
        <w:spacing w:after="0" w:line="240" w:lineRule="auto"/>
        <w:ind w:left="-567" w:right="-144" w:firstLine="283"/>
        <w:jc w:val="center"/>
        <w:textAlignment w:val="top"/>
        <w:rPr>
          <w:rFonts w:ascii="Times New Roman" w:eastAsia="Tahoma" w:hAnsi="Times New Roman" w:cs="Times New Roman"/>
          <w:b/>
          <w:bCs/>
          <w:color w:val="000000"/>
          <w:sz w:val="24"/>
          <w:szCs w:val="24"/>
          <w:lang w:val="uk-UA"/>
        </w:rPr>
      </w:pPr>
      <w:r w:rsidRPr="006B0704">
        <w:rPr>
          <w:rFonts w:ascii="Times New Roman" w:eastAsia="Tahoma" w:hAnsi="Times New Roman" w:cs="Times New Roman"/>
          <w:b/>
          <w:bCs/>
          <w:color w:val="000000"/>
          <w:sz w:val="24"/>
          <w:szCs w:val="24"/>
          <w:lang w:val="uk-UA"/>
        </w:rPr>
        <w:t>3. УМОВИ ПОСТАВКИ ТА ПРИЙМАННЯ ТОВАРУ</w:t>
      </w:r>
    </w:p>
    <w:p w:rsidR="0017059A" w:rsidRPr="00341491" w:rsidRDefault="0017059A" w:rsidP="00095373">
      <w:pPr>
        <w:widowControl w:val="0"/>
        <w:tabs>
          <w:tab w:val="left" w:pos="709"/>
          <w:tab w:val="left" w:pos="1134"/>
        </w:tabs>
        <w:spacing w:after="0" w:line="240" w:lineRule="auto"/>
        <w:ind w:left="-567" w:right="-144" w:firstLine="283"/>
        <w:jc w:val="both"/>
        <w:textAlignment w:val="top"/>
        <w:rPr>
          <w:rFonts w:ascii="Times New Roman" w:eastAsia="Tahoma" w:hAnsi="Times New Roman" w:cs="Times New Roman"/>
          <w:bCs/>
          <w:color w:val="000000"/>
          <w:sz w:val="24"/>
          <w:szCs w:val="24"/>
          <w:lang w:val="uk-UA"/>
        </w:rPr>
      </w:pPr>
      <w:r w:rsidRPr="00341491">
        <w:rPr>
          <w:rFonts w:ascii="Times New Roman" w:eastAsia="Tahoma" w:hAnsi="Times New Roman" w:cs="Times New Roman"/>
          <w:bCs/>
          <w:color w:val="000000"/>
          <w:sz w:val="24"/>
          <w:szCs w:val="24"/>
          <w:lang w:val="uk-UA"/>
        </w:rPr>
        <w:t xml:space="preserve">3.1. </w:t>
      </w:r>
      <w:r w:rsidRPr="00341491">
        <w:rPr>
          <w:rFonts w:ascii="Times New Roman" w:eastAsia="Tahoma" w:hAnsi="Times New Roman" w:cs="Times New Roman"/>
          <w:bCs/>
          <w:sz w:val="24"/>
          <w:szCs w:val="24"/>
          <w:lang w:val="uk-UA"/>
        </w:rPr>
        <w:t xml:space="preserve">Постачання в залежності від потреби Замовника. Строк поставки Товару – </w:t>
      </w:r>
      <w:r w:rsidR="00390EEB">
        <w:rPr>
          <w:rFonts w:ascii="Times New Roman" w:eastAsia="Tahoma" w:hAnsi="Times New Roman" w:cs="Times New Roman"/>
          <w:bCs/>
          <w:sz w:val="24"/>
          <w:szCs w:val="24"/>
          <w:lang w:val="uk-UA"/>
        </w:rPr>
        <w:t>14 (чотирнадцять</w:t>
      </w:r>
      <w:r w:rsidR="00457198" w:rsidRPr="00457198">
        <w:rPr>
          <w:rFonts w:ascii="Times New Roman" w:eastAsia="Tahoma" w:hAnsi="Times New Roman" w:cs="Times New Roman"/>
          <w:bCs/>
          <w:sz w:val="24"/>
          <w:szCs w:val="24"/>
          <w:lang w:val="uk-UA"/>
        </w:rPr>
        <w:t>) робочих</w:t>
      </w:r>
      <w:r>
        <w:rPr>
          <w:rFonts w:ascii="Times New Roman" w:eastAsia="Tahoma" w:hAnsi="Times New Roman" w:cs="Times New Roman"/>
          <w:bCs/>
          <w:sz w:val="24"/>
          <w:szCs w:val="24"/>
          <w:lang w:val="uk-UA"/>
        </w:rPr>
        <w:t xml:space="preserve"> дн</w:t>
      </w:r>
      <w:r w:rsidR="00457198">
        <w:rPr>
          <w:rFonts w:ascii="Times New Roman" w:eastAsia="Tahoma" w:hAnsi="Times New Roman" w:cs="Times New Roman"/>
          <w:bCs/>
          <w:sz w:val="24"/>
          <w:szCs w:val="24"/>
          <w:lang w:val="uk-UA"/>
        </w:rPr>
        <w:t xml:space="preserve">ів </w:t>
      </w:r>
      <w:r w:rsidRPr="00341491">
        <w:rPr>
          <w:rFonts w:ascii="Times New Roman" w:eastAsia="Tahoma" w:hAnsi="Times New Roman" w:cs="Times New Roman"/>
          <w:bCs/>
          <w:sz w:val="24"/>
          <w:szCs w:val="24"/>
          <w:lang w:val="uk-UA"/>
        </w:rPr>
        <w:t>з дня отримання письмової заявки Замовника на поставку Товару.</w:t>
      </w:r>
    </w:p>
    <w:p w:rsidR="0017059A" w:rsidRPr="00341491" w:rsidRDefault="0017059A" w:rsidP="00095373">
      <w:pPr>
        <w:widowControl w:val="0"/>
        <w:tabs>
          <w:tab w:val="left" w:pos="709"/>
          <w:tab w:val="left" w:pos="1134"/>
        </w:tabs>
        <w:spacing w:after="0" w:line="240" w:lineRule="auto"/>
        <w:ind w:left="-567" w:right="-144" w:firstLine="283"/>
        <w:jc w:val="both"/>
        <w:textAlignment w:val="top"/>
        <w:rPr>
          <w:rFonts w:ascii="Times New Roman" w:eastAsia="Tahoma" w:hAnsi="Times New Roman" w:cs="Times New Roman"/>
          <w:bCs/>
          <w:color w:val="000000"/>
          <w:sz w:val="24"/>
          <w:szCs w:val="24"/>
          <w:lang w:val="uk-UA"/>
        </w:rPr>
      </w:pPr>
      <w:r w:rsidRPr="00341491">
        <w:rPr>
          <w:rFonts w:ascii="Times New Roman" w:eastAsia="Tahoma" w:hAnsi="Times New Roman" w:cs="Times New Roman"/>
          <w:bCs/>
          <w:color w:val="000000"/>
          <w:sz w:val="24"/>
          <w:szCs w:val="24"/>
          <w:lang w:val="uk-UA"/>
        </w:rPr>
        <w:t>3.2. Товар постачається на умовах DDP (згідно Інкотермс 2010) на територію КП «ОМЕТ» за адресою: м. Одеса, вул. Водопровідна, 1. Ціна товару враховує вартість доставки товару до Замовника.</w:t>
      </w:r>
    </w:p>
    <w:p w:rsidR="0017059A" w:rsidRPr="00341491" w:rsidRDefault="0017059A" w:rsidP="00095373">
      <w:pPr>
        <w:widowControl w:val="0"/>
        <w:tabs>
          <w:tab w:val="left" w:pos="709"/>
          <w:tab w:val="left" w:pos="1134"/>
        </w:tabs>
        <w:spacing w:after="0" w:line="240" w:lineRule="auto"/>
        <w:ind w:left="-567" w:right="-144" w:firstLine="283"/>
        <w:jc w:val="both"/>
        <w:textAlignment w:val="top"/>
        <w:rPr>
          <w:rFonts w:ascii="Times New Roman" w:eastAsia="Tahoma" w:hAnsi="Times New Roman" w:cs="Times New Roman"/>
          <w:bCs/>
          <w:color w:val="000000"/>
          <w:sz w:val="24"/>
          <w:szCs w:val="24"/>
          <w:lang w:val="uk-UA"/>
        </w:rPr>
      </w:pPr>
      <w:r w:rsidRPr="00341491">
        <w:rPr>
          <w:rFonts w:ascii="Times New Roman" w:eastAsia="Tahoma" w:hAnsi="Times New Roman" w:cs="Times New Roman"/>
          <w:bCs/>
          <w:color w:val="000000"/>
          <w:sz w:val="24"/>
          <w:szCs w:val="24"/>
          <w:lang w:val="uk-UA"/>
        </w:rPr>
        <w:t xml:space="preserve">3.3. Постачальник надає Замовнику такі товаросупроводжувальні документи: </w:t>
      </w:r>
    </w:p>
    <w:p w:rsidR="0017059A" w:rsidRPr="00341491" w:rsidRDefault="0017059A" w:rsidP="00095373">
      <w:pPr>
        <w:widowControl w:val="0"/>
        <w:tabs>
          <w:tab w:val="left" w:pos="709"/>
          <w:tab w:val="left" w:pos="1134"/>
        </w:tabs>
        <w:spacing w:after="0" w:line="240" w:lineRule="auto"/>
        <w:ind w:left="-567" w:right="-144" w:firstLine="283"/>
        <w:jc w:val="both"/>
        <w:textAlignment w:val="top"/>
        <w:rPr>
          <w:rFonts w:ascii="Times New Roman" w:eastAsia="Tahoma" w:hAnsi="Times New Roman" w:cs="Times New Roman"/>
          <w:bCs/>
          <w:color w:val="000000"/>
          <w:sz w:val="24"/>
          <w:szCs w:val="24"/>
          <w:lang w:val="uk-UA"/>
        </w:rPr>
      </w:pPr>
      <w:r w:rsidRPr="00341491">
        <w:rPr>
          <w:rFonts w:ascii="Times New Roman" w:eastAsia="Tahoma" w:hAnsi="Times New Roman" w:cs="Times New Roman"/>
          <w:bCs/>
          <w:color w:val="000000"/>
          <w:sz w:val="24"/>
          <w:szCs w:val="24"/>
          <w:lang w:val="uk-UA"/>
        </w:rPr>
        <w:t>- оригінал видаткової накладної, оформленої відповідно до чинного законодавства України;</w:t>
      </w:r>
    </w:p>
    <w:p w:rsidR="0017059A" w:rsidRDefault="0017059A" w:rsidP="00095373">
      <w:pPr>
        <w:widowControl w:val="0"/>
        <w:tabs>
          <w:tab w:val="left" w:pos="709"/>
          <w:tab w:val="left" w:pos="1134"/>
        </w:tabs>
        <w:spacing w:after="0" w:line="240" w:lineRule="auto"/>
        <w:ind w:left="-567" w:right="-144" w:firstLine="283"/>
        <w:jc w:val="both"/>
        <w:textAlignment w:val="top"/>
        <w:rPr>
          <w:rFonts w:ascii="Times New Roman" w:eastAsia="Tahoma" w:hAnsi="Times New Roman" w:cs="Times New Roman"/>
          <w:bCs/>
          <w:color w:val="000000"/>
          <w:sz w:val="24"/>
          <w:szCs w:val="24"/>
          <w:lang w:val="uk-UA"/>
        </w:rPr>
      </w:pPr>
      <w:r w:rsidRPr="00341491">
        <w:rPr>
          <w:rFonts w:ascii="Times New Roman" w:eastAsia="Tahoma" w:hAnsi="Times New Roman" w:cs="Times New Roman"/>
          <w:bCs/>
          <w:color w:val="000000"/>
          <w:sz w:val="24"/>
          <w:szCs w:val="24"/>
          <w:lang w:val="uk-UA"/>
        </w:rPr>
        <w:t>- рахунок.</w:t>
      </w:r>
    </w:p>
    <w:p w:rsidR="001B0B17" w:rsidRPr="001B0B17" w:rsidRDefault="0017059A" w:rsidP="00095373">
      <w:pPr>
        <w:tabs>
          <w:tab w:val="left" w:pos="1134"/>
        </w:tabs>
        <w:spacing w:after="0" w:line="240" w:lineRule="auto"/>
        <w:ind w:left="-567" w:right="-144" w:firstLine="283"/>
        <w:jc w:val="both"/>
        <w:textAlignment w:val="top"/>
        <w:rPr>
          <w:rFonts w:ascii="Times New Roman" w:eastAsia="Times New Roman" w:hAnsi="Times New Roman" w:cs="Times New Roman"/>
          <w:bCs/>
          <w:sz w:val="24"/>
          <w:szCs w:val="24"/>
          <w:lang w:val="uk-UA" w:eastAsia="zh-CN"/>
        </w:rPr>
      </w:pPr>
      <w:r w:rsidRPr="006B0704">
        <w:rPr>
          <w:rFonts w:ascii="Times New Roman" w:eastAsia="Tahoma" w:hAnsi="Times New Roman" w:cs="Times New Roman"/>
          <w:bCs/>
          <w:color w:val="000000"/>
          <w:sz w:val="24"/>
          <w:szCs w:val="24"/>
          <w:lang w:val="uk-UA"/>
        </w:rPr>
        <w:t xml:space="preserve">3.4. </w:t>
      </w:r>
      <w:r w:rsidR="001B0B17" w:rsidRPr="001B0B17">
        <w:rPr>
          <w:rFonts w:ascii="Times New Roman" w:eastAsia="Times New Roman" w:hAnsi="Times New Roman" w:cs="Times New Roman"/>
          <w:bCs/>
          <w:sz w:val="24"/>
          <w:szCs w:val="24"/>
          <w:lang w:val="uk-UA" w:eastAsia="zh-CN"/>
        </w:rPr>
        <w:t xml:space="preserve">По прибуттю Товару в кінцевий пункт призначення, його прийом проводиться </w:t>
      </w:r>
      <w:proofErr w:type="spellStart"/>
      <w:r w:rsidR="001B0B17" w:rsidRPr="001B0B17">
        <w:rPr>
          <w:rFonts w:ascii="Times New Roman" w:eastAsia="Times New Roman" w:hAnsi="Times New Roman" w:cs="Times New Roman"/>
          <w:bCs/>
          <w:sz w:val="24"/>
          <w:szCs w:val="24"/>
          <w:lang w:val="uk-UA" w:eastAsia="zh-CN"/>
        </w:rPr>
        <w:t>вантажоотримувачем</w:t>
      </w:r>
      <w:proofErr w:type="spellEnd"/>
      <w:r w:rsidR="001B0B17" w:rsidRPr="001B0B17">
        <w:rPr>
          <w:rFonts w:ascii="Times New Roman" w:eastAsia="Times New Roman" w:hAnsi="Times New Roman" w:cs="Times New Roman"/>
          <w:bCs/>
          <w:sz w:val="24"/>
          <w:szCs w:val="24"/>
          <w:lang w:val="uk-UA" w:eastAsia="zh-CN"/>
        </w:rPr>
        <w:t xml:space="preserve"> Замовника безпосередньо з представником Постачальника, за результатами прийому складається акт приймання – передачі. </w:t>
      </w:r>
    </w:p>
    <w:p w:rsidR="0017059A" w:rsidRPr="006B0704" w:rsidRDefault="001B0B17" w:rsidP="00095373">
      <w:pPr>
        <w:widowControl w:val="0"/>
        <w:tabs>
          <w:tab w:val="left" w:pos="709"/>
          <w:tab w:val="left" w:pos="1134"/>
        </w:tabs>
        <w:spacing w:after="0" w:line="240" w:lineRule="auto"/>
        <w:ind w:left="-567" w:right="-144" w:firstLine="283"/>
        <w:jc w:val="both"/>
        <w:textAlignment w:val="top"/>
        <w:rPr>
          <w:rFonts w:ascii="Times New Roman" w:eastAsia="Tahoma" w:hAnsi="Times New Roman" w:cs="Times New Roman"/>
          <w:bCs/>
          <w:color w:val="000000"/>
          <w:sz w:val="24"/>
          <w:szCs w:val="24"/>
          <w:lang w:val="uk-UA"/>
        </w:rPr>
      </w:pPr>
      <w:r>
        <w:rPr>
          <w:rFonts w:ascii="Times New Roman" w:eastAsia="Tahoma" w:hAnsi="Times New Roman" w:cs="Times New Roman"/>
          <w:bCs/>
          <w:color w:val="000000"/>
          <w:sz w:val="24"/>
          <w:szCs w:val="24"/>
          <w:lang w:val="uk-UA"/>
        </w:rPr>
        <w:t xml:space="preserve">3.5. </w:t>
      </w:r>
      <w:r w:rsidR="0017059A" w:rsidRPr="006B0704">
        <w:rPr>
          <w:rFonts w:ascii="Times New Roman" w:eastAsia="Tahoma" w:hAnsi="Times New Roman" w:cs="Times New Roman"/>
          <w:bCs/>
          <w:color w:val="000000"/>
          <w:sz w:val="24"/>
          <w:szCs w:val="24"/>
          <w:lang w:val="uk-UA"/>
        </w:rPr>
        <w:t xml:space="preserve">Товар повинен бути запакований Постачальником таким чином, щоб виключити псування або знищення його на період поставки до прийняття Товару Замовником і його зберігання. Постачальник попереджає Замовника про поставку Товару не менш ніж за два дні до поставки Товару. По прибуттю Товару в кінцевий пункт призначення, його прийом проводиться безпосередньо </w:t>
      </w:r>
      <w:proofErr w:type="spellStart"/>
      <w:r w:rsidR="0017059A" w:rsidRPr="006B0704">
        <w:rPr>
          <w:rFonts w:ascii="Times New Roman" w:eastAsia="Tahoma" w:hAnsi="Times New Roman" w:cs="Times New Roman"/>
          <w:bCs/>
          <w:color w:val="000000"/>
          <w:sz w:val="24"/>
          <w:szCs w:val="24"/>
          <w:lang w:val="uk-UA"/>
        </w:rPr>
        <w:t>вантажоотримувачем</w:t>
      </w:r>
      <w:proofErr w:type="spellEnd"/>
      <w:r w:rsidR="0017059A" w:rsidRPr="006B0704">
        <w:rPr>
          <w:rFonts w:ascii="Times New Roman" w:eastAsia="Tahoma" w:hAnsi="Times New Roman" w:cs="Times New Roman"/>
          <w:bCs/>
          <w:color w:val="000000"/>
          <w:sz w:val="24"/>
          <w:szCs w:val="24"/>
          <w:lang w:val="uk-UA"/>
        </w:rPr>
        <w:t xml:space="preserve"> Замовника. </w:t>
      </w:r>
    </w:p>
    <w:p w:rsidR="0017059A" w:rsidRDefault="0017059A" w:rsidP="00095373">
      <w:pPr>
        <w:widowControl w:val="0"/>
        <w:tabs>
          <w:tab w:val="left" w:pos="709"/>
          <w:tab w:val="left" w:pos="1134"/>
        </w:tabs>
        <w:spacing w:after="0" w:line="240" w:lineRule="auto"/>
        <w:ind w:left="-567" w:right="-144" w:firstLine="283"/>
        <w:jc w:val="both"/>
        <w:textAlignment w:val="top"/>
        <w:rPr>
          <w:rFonts w:ascii="Times New Roman" w:eastAsia="Tahoma" w:hAnsi="Times New Roman" w:cs="Times New Roman"/>
          <w:bCs/>
          <w:color w:val="000000"/>
          <w:sz w:val="24"/>
          <w:szCs w:val="24"/>
          <w:lang w:val="uk-UA"/>
        </w:rPr>
      </w:pPr>
      <w:r w:rsidRPr="006B0704">
        <w:rPr>
          <w:rFonts w:ascii="Times New Roman" w:eastAsia="Tahoma" w:hAnsi="Times New Roman" w:cs="Times New Roman"/>
          <w:bCs/>
          <w:color w:val="000000"/>
          <w:sz w:val="24"/>
          <w:szCs w:val="24"/>
          <w:lang w:val="uk-UA"/>
        </w:rPr>
        <w:t>3.</w:t>
      </w:r>
      <w:r w:rsidR="001B0B17">
        <w:rPr>
          <w:rFonts w:ascii="Times New Roman" w:eastAsia="Tahoma" w:hAnsi="Times New Roman" w:cs="Times New Roman"/>
          <w:bCs/>
          <w:color w:val="000000"/>
          <w:sz w:val="24"/>
          <w:szCs w:val="24"/>
          <w:lang w:val="uk-UA"/>
        </w:rPr>
        <w:t>6</w:t>
      </w:r>
      <w:r w:rsidRPr="006B0704">
        <w:rPr>
          <w:rFonts w:ascii="Times New Roman" w:eastAsia="Tahoma" w:hAnsi="Times New Roman" w:cs="Times New Roman"/>
          <w:bCs/>
          <w:color w:val="000000"/>
          <w:sz w:val="24"/>
          <w:szCs w:val="24"/>
          <w:lang w:val="uk-UA"/>
        </w:rPr>
        <w:t xml:space="preserve">. Датою поставки Товару за цим Договором вважається дата підписання Замовником видаткової накладної. Замовник підписує видаткову накладну при фактичному отриманні Товару. </w:t>
      </w:r>
    </w:p>
    <w:p w:rsidR="001B0B17" w:rsidRPr="001B0B17" w:rsidRDefault="001B0B17" w:rsidP="00095373">
      <w:pPr>
        <w:widowControl w:val="0"/>
        <w:suppressAutoHyphens/>
        <w:autoSpaceDE w:val="0"/>
        <w:spacing w:after="0" w:line="240" w:lineRule="auto"/>
        <w:ind w:left="-567" w:right="-144" w:firstLine="283"/>
        <w:jc w:val="both"/>
        <w:rPr>
          <w:rFonts w:ascii="Times New Roman" w:eastAsia="Times New Roman" w:hAnsi="Times New Roman" w:cs="Times New Roman"/>
          <w:sz w:val="24"/>
          <w:szCs w:val="24"/>
          <w:lang w:val="uk-UA"/>
        </w:rPr>
      </w:pPr>
      <w:r w:rsidRPr="001B0B17">
        <w:rPr>
          <w:rFonts w:ascii="Times New Roman" w:eastAsia="Times New Roman" w:hAnsi="Times New Roman" w:cs="Times New Roman"/>
          <w:sz w:val="24"/>
          <w:szCs w:val="24"/>
          <w:lang w:val="uk-UA"/>
        </w:rPr>
        <w:t xml:space="preserve">Підставою для підписання видаткової накладної є підписаний Сторонами акт </w:t>
      </w:r>
      <w:r w:rsidRPr="001B0B17">
        <w:rPr>
          <w:rFonts w:ascii="Times New Roman" w:eastAsia="Times New Roman" w:hAnsi="Times New Roman" w:cs="Times New Roman"/>
          <w:bCs/>
          <w:sz w:val="24"/>
          <w:szCs w:val="24"/>
          <w:lang w:val="uk-UA" w:eastAsia="zh-CN"/>
        </w:rPr>
        <w:t>приймання-передачі Товару</w:t>
      </w:r>
      <w:r w:rsidRPr="001B0B17">
        <w:rPr>
          <w:rFonts w:ascii="Times New Roman" w:eastAsia="Times New Roman" w:hAnsi="Times New Roman" w:cs="Times New Roman"/>
          <w:sz w:val="24"/>
          <w:szCs w:val="24"/>
          <w:lang w:val="uk-UA"/>
        </w:rPr>
        <w:t>. Постачальник забезпечує при прийманні перевірку Товару на дотримання показників, визначених у Технічній специфікації.</w:t>
      </w:r>
    </w:p>
    <w:p w:rsidR="0088661F" w:rsidRDefault="0017059A" w:rsidP="00095373">
      <w:pPr>
        <w:widowControl w:val="0"/>
        <w:tabs>
          <w:tab w:val="left" w:pos="709"/>
          <w:tab w:val="left" w:pos="1134"/>
        </w:tabs>
        <w:spacing w:after="0" w:line="240" w:lineRule="auto"/>
        <w:ind w:left="-567" w:right="-144" w:firstLine="283"/>
        <w:jc w:val="both"/>
        <w:textAlignment w:val="top"/>
        <w:rPr>
          <w:rFonts w:ascii="Times New Roman" w:eastAsia="Tahoma" w:hAnsi="Times New Roman" w:cs="Times New Roman"/>
          <w:bCs/>
          <w:color w:val="000000"/>
          <w:sz w:val="24"/>
          <w:szCs w:val="24"/>
          <w:lang w:val="uk-UA"/>
        </w:rPr>
      </w:pPr>
      <w:r w:rsidRPr="006B0704">
        <w:rPr>
          <w:rFonts w:ascii="Times New Roman" w:eastAsia="Tahoma" w:hAnsi="Times New Roman" w:cs="Times New Roman"/>
          <w:bCs/>
          <w:color w:val="000000"/>
          <w:sz w:val="24"/>
          <w:szCs w:val="24"/>
          <w:lang w:val="uk-UA"/>
        </w:rPr>
        <w:t>3.</w:t>
      </w:r>
      <w:r w:rsidR="001B0B17">
        <w:rPr>
          <w:rFonts w:ascii="Times New Roman" w:eastAsia="Tahoma" w:hAnsi="Times New Roman" w:cs="Times New Roman"/>
          <w:bCs/>
          <w:color w:val="000000"/>
          <w:sz w:val="24"/>
          <w:szCs w:val="24"/>
          <w:lang w:val="uk-UA"/>
        </w:rPr>
        <w:t>7</w:t>
      </w:r>
      <w:r w:rsidRPr="006B0704">
        <w:rPr>
          <w:rFonts w:ascii="Times New Roman" w:eastAsia="Tahoma" w:hAnsi="Times New Roman" w:cs="Times New Roman"/>
          <w:bCs/>
          <w:color w:val="000000"/>
          <w:sz w:val="24"/>
          <w:szCs w:val="24"/>
          <w:lang w:val="uk-UA"/>
        </w:rPr>
        <w:t xml:space="preserve">. Право власності на Товар, що підлягає поставці за цим Договором, переходить від </w:t>
      </w:r>
      <w:r w:rsidRPr="006B0704">
        <w:rPr>
          <w:rFonts w:ascii="Times New Roman" w:eastAsia="Tahoma" w:hAnsi="Times New Roman" w:cs="Times New Roman"/>
          <w:bCs/>
          <w:color w:val="000000"/>
          <w:sz w:val="24"/>
          <w:szCs w:val="24"/>
          <w:lang w:val="uk-UA"/>
        </w:rPr>
        <w:lastRenderedPageBreak/>
        <w:t>Постачальника до Замовника з моменту отримання Товару та підписання Сторонами видаткової накладної.</w:t>
      </w:r>
    </w:p>
    <w:p w:rsidR="0017059A" w:rsidRPr="006B0704" w:rsidRDefault="0017059A" w:rsidP="00095373">
      <w:pPr>
        <w:widowControl w:val="0"/>
        <w:tabs>
          <w:tab w:val="left" w:pos="709"/>
          <w:tab w:val="left" w:pos="1134"/>
        </w:tabs>
        <w:spacing w:after="0" w:line="240" w:lineRule="auto"/>
        <w:ind w:left="-567" w:right="-144" w:firstLine="283"/>
        <w:jc w:val="center"/>
        <w:textAlignment w:val="top"/>
        <w:rPr>
          <w:rFonts w:ascii="Times New Roman" w:eastAsia="Tahoma" w:hAnsi="Times New Roman" w:cs="Times New Roman"/>
          <w:b/>
          <w:bCs/>
          <w:color w:val="000000"/>
          <w:sz w:val="24"/>
          <w:szCs w:val="24"/>
          <w:lang w:val="uk-UA"/>
        </w:rPr>
      </w:pPr>
      <w:r w:rsidRPr="006B0704">
        <w:rPr>
          <w:rFonts w:ascii="Times New Roman" w:eastAsia="Tahoma" w:hAnsi="Times New Roman" w:cs="Times New Roman"/>
          <w:b/>
          <w:bCs/>
          <w:color w:val="000000"/>
          <w:sz w:val="24"/>
          <w:szCs w:val="24"/>
          <w:lang w:val="uk-UA"/>
        </w:rPr>
        <w:t>4. ЗАГАЛЬНА ВАРТІСТЬ ДОГОВОРУ</w:t>
      </w:r>
    </w:p>
    <w:p w:rsidR="0017059A" w:rsidRPr="00120BAF" w:rsidRDefault="0017059A" w:rsidP="00095373">
      <w:pPr>
        <w:widowControl w:val="0"/>
        <w:tabs>
          <w:tab w:val="left" w:pos="709"/>
          <w:tab w:val="left" w:pos="1134"/>
        </w:tabs>
        <w:spacing w:after="0" w:line="240" w:lineRule="auto"/>
        <w:ind w:left="-567" w:right="-144" w:firstLine="283"/>
        <w:jc w:val="both"/>
        <w:textAlignment w:val="top"/>
        <w:rPr>
          <w:rFonts w:ascii="Times New Roman" w:eastAsia="Tahoma" w:hAnsi="Times New Roman" w:cs="Times New Roman"/>
          <w:bCs/>
          <w:color w:val="000000"/>
          <w:sz w:val="24"/>
          <w:szCs w:val="24"/>
          <w:lang w:val="uk-UA"/>
        </w:rPr>
      </w:pPr>
      <w:r w:rsidRPr="00120BAF">
        <w:rPr>
          <w:rFonts w:ascii="Times New Roman" w:eastAsia="Tahoma" w:hAnsi="Times New Roman" w:cs="Times New Roman"/>
          <w:bCs/>
          <w:color w:val="000000"/>
          <w:sz w:val="24"/>
          <w:szCs w:val="24"/>
          <w:lang w:val="uk-UA"/>
        </w:rPr>
        <w:t>4.1. Загальна вартість Договору визначається загальною вартістю Товару відповідно до Специфікації та складає</w:t>
      </w:r>
      <w:r w:rsidR="0077597B">
        <w:rPr>
          <w:rFonts w:ascii="Times New Roman" w:eastAsia="Tahoma" w:hAnsi="Times New Roman" w:cs="Times New Roman"/>
          <w:bCs/>
          <w:color w:val="000000"/>
          <w:sz w:val="24"/>
          <w:szCs w:val="24"/>
          <w:lang w:val="uk-UA"/>
        </w:rPr>
        <w:t xml:space="preserve"> </w:t>
      </w:r>
      <w:r w:rsidR="00A42502">
        <w:rPr>
          <w:rFonts w:ascii="Times New Roman" w:eastAsia="Tahoma" w:hAnsi="Times New Roman" w:cs="Times New Roman"/>
          <w:bCs/>
          <w:color w:val="000000"/>
          <w:sz w:val="24"/>
          <w:szCs w:val="24"/>
          <w:lang w:val="uk-UA"/>
        </w:rPr>
        <w:t>______________________</w:t>
      </w:r>
      <w:r w:rsidR="0077597B" w:rsidRPr="00120BAF">
        <w:rPr>
          <w:rFonts w:ascii="Times New Roman" w:eastAsia="Tahoma" w:hAnsi="Times New Roman" w:cs="Times New Roman"/>
          <w:bCs/>
          <w:color w:val="000000"/>
          <w:sz w:val="24"/>
          <w:szCs w:val="24"/>
          <w:lang w:val="uk-UA"/>
        </w:rPr>
        <w:t xml:space="preserve"> </w:t>
      </w:r>
      <w:r w:rsidR="0077597B">
        <w:rPr>
          <w:rFonts w:ascii="Times New Roman" w:eastAsia="Tahoma" w:hAnsi="Times New Roman" w:cs="Times New Roman"/>
          <w:bCs/>
          <w:color w:val="000000"/>
          <w:sz w:val="24"/>
          <w:szCs w:val="24"/>
          <w:lang w:val="uk-UA"/>
        </w:rPr>
        <w:t xml:space="preserve">грн. </w:t>
      </w:r>
      <w:r w:rsidR="0077597B" w:rsidRPr="0077597B">
        <w:rPr>
          <w:rFonts w:ascii="Times New Roman" w:eastAsia="Tahoma" w:hAnsi="Times New Roman" w:cs="Times New Roman"/>
          <w:bCs/>
          <w:i/>
          <w:color w:val="000000"/>
          <w:sz w:val="24"/>
          <w:szCs w:val="24"/>
          <w:lang w:val="uk-UA"/>
        </w:rPr>
        <w:t>(</w:t>
      </w:r>
      <w:r w:rsidR="00A42502">
        <w:rPr>
          <w:rFonts w:ascii="Times New Roman" w:eastAsia="Tahoma" w:hAnsi="Times New Roman" w:cs="Times New Roman"/>
          <w:bCs/>
          <w:i/>
          <w:color w:val="000000"/>
          <w:sz w:val="24"/>
          <w:szCs w:val="24"/>
          <w:lang w:val="uk-UA"/>
        </w:rPr>
        <w:t>______________________________</w:t>
      </w:r>
      <w:r w:rsidRPr="0077597B">
        <w:rPr>
          <w:rFonts w:ascii="Times New Roman" w:eastAsia="Tahoma" w:hAnsi="Times New Roman" w:cs="Times New Roman"/>
          <w:bCs/>
          <w:i/>
          <w:color w:val="000000"/>
          <w:sz w:val="24"/>
          <w:szCs w:val="24"/>
          <w:lang w:val="uk-UA"/>
        </w:rPr>
        <w:t xml:space="preserve">) </w:t>
      </w:r>
      <w:r w:rsidRPr="00120BAF">
        <w:rPr>
          <w:rFonts w:ascii="Times New Roman" w:eastAsia="Tahoma" w:hAnsi="Times New Roman" w:cs="Times New Roman"/>
          <w:bCs/>
          <w:color w:val="000000"/>
          <w:sz w:val="24"/>
          <w:szCs w:val="24"/>
          <w:lang w:val="uk-UA"/>
        </w:rPr>
        <w:t xml:space="preserve">без ПДВ, </w:t>
      </w:r>
      <w:proofErr w:type="spellStart"/>
      <w:r w:rsidRPr="00120BAF">
        <w:rPr>
          <w:rFonts w:ascii="Times New Roman" w:eastAsia="Tahoma" w:hAnsi="Times New Roman" w:cs="Times New Roman"/>
          <w:bCs/>
          <w:color w:val="000000"/>
          <w:sz w:val="24"/>
          <w:szCs w:val="24"/>
          <w:lang w:val="uk-UA"/>
        </w:rPr>
        <w:t>ПДВ</w:t>
      </w:r>
      <w:proofErr w:type="spellEnd"/>
      <w:r w:rsidRPr="00120BAF">
        <w:rPr>
          <w:rFonts w:ascii="Times New Roman" w:eastAsia="Tahoma" w:hAnsi="Times New Roman" w:cs="Times New Roman"/>
          <w:bCs/>
          <w:color w:val="000000"/>
          <w:sz w:val="24"/>
          <w:szCs w:val="24"/>
          <w:lang w:val="uk-UA"/>
        </w:rPr>
        <w:t xml:space="preserve"> –</w:t>
      </w:r>
      <w:r w:rsidR="0077597B">
        <w:rPr>
          <w:rFonts w:ascii="Times New Roman" w:eastAsia="Tahoma" w:hAnsi="Times New Roman" w:cs="Times New Roman"/>
          <w:bCs/>
          <w:color w:val="000000"/>
          <w:sz w:val="24"/>
          <w:szCs w:val="24"/>
          <w:lang w:val="uk-UA"/>
        </w:rPr>
        <w:t xml:space="preserve"> </w:t>
      </w:r>
      <w:r w:rsidR="00A42502">
        <w:rPr>
          <w:rFonts w:ascii="Times New Roman" w:eastAsia="Tahoma" w:hAnsi="Times New Roman" w:cs="Times New Roman"/>
          <w:bCs/>
          <w:color w:val="000000"/>
          <w:sz w:val="24"/>
          <w:szCs w:val="24"/>
          <w:lang w:val="uk-UA"/>
        </w:rPr>
        <w:t>_____________________</w:t>
      </w:r>
      <w:r w:rsidR="0077597B">
        <w:rPr>
          <w:rFonts w:ascii="Times New Roman" w:eastAsia="Tahoma" w:hAnsi="Times New Roman" w:cs="Times New Roman"/>
          <w:bCs/>
          <w:color w:val="000000"/>
          <w:sz w:val="24"/>
          <w:szCs w:val="24"/>
          <w:lang w:val="uk-UA"/>
        </w:rPr>
        <w:t xml:space="preserve"> </w:t>
      </w:r>
      <w:r w:rsidRPr="00120BAF">
        <w:rPr>
          <w:rFonts w:ascii="Times New Roman" w:eastAsia="Tahoma" w:hAnsi="Times New Roman" w:cs="Times New Roman"/>
          <w:bCs/>
          <w:color w:val="000000"/>
          <w:sz w:val="24"/>
          <w:szCs w:val="24"/>
          <w:lang w:val="uk-UA"/>
        </w:rPr>
        <w:t xml:space="preserve">грн. </w:t>
      </w:r>
      <w:r w:rsidRPr="0077597B">
        <w:rPr>
          <w:rFonts w:ascii="Times New Roman" w:eastAsia="Tahoma" w:hAnsi="Times New Roman" w:cs="Times New Roman"/>
          <w:bCs/>
          <w:i/>
          <w:color w:val="000000"/>
          <w:sz w:val="24"/>
          <w:szCs w:val="24"/>
          <w:lang w:val="uk-UA"/>
        </w:rPr>
        <w:t>(</w:t>
      </w:r>
      <w:r w:rsidR="00A42502">
        <w:rPr>
          <w:rFonts w:ascii="Times New Roman" w:eastAsia="Tahoma" w:hAnsi="Times New Roman" w:cs="Times New Roman"/>
          <w:bCs/>
          <w:i/>
          <w:color w:val="000000"/>
          <w:sz w:val="24"/>
          <w:szCs w:val="24"/>
          <w:lang w:val="uk-UA"/>
        </w:rPr>
        <w:t>____________________________________________</w:t>
      </w:r>
      <w:r w:rsidR="0077597B" w:rsidRPr="0077597B">
        <w:rPr>
          <w:rFonts w:ascii="Times New Roman" w:eastAsia="Tahoma" w:hAnsi="Times New Roman" w:cs="Times New Roman"/>
          <w:bCs/>
          <w:i/>
          <w:color w:val="000000"/>
          <w:sz w:val="24"/>
          <w:szCs w:val="24"/>
          <w:lang w:val="uk-UA"/>
        </w:rPr>
        <w:t>)</w:t>
      </w:r>
      <w:r w:rsidRPr="00120BAF">
        <w:rPr>
          <w:rFonts w:ascii="Times New Roman" w:eastAsia="Tahoma" w:hAnsi="Times New Roman" w:cs="Times New Roman"/>
          <w:bCs/>
          <w:color w:val="000000"/>
          <w:sz w:val="24"/>
          <w:szCs w:val="24"/>
          <w:lang w:val="uk-UA"/>
        </w:rPr>
        <w:t xml:space="preserve">, при цьому загальна вартість Договору з ПДВ становить </w:t>
      </w:r>
      <w:r w:rsidR="00A42502">
        <w:rPr>
          <w:rFonts w:ascii="Times New Roman" w:eastAsia="Tahoma" w:hAnsi="Times New Roman" w:cs="Times New Roman"/>
          <w:b/>
          <w:bCs/>
          <w:color w:val="000000"/>
          <w:sz w:val="24"/>
          <w:szCs w:val="24"/>
          <w:lang w:val="uk-UA"/>
        </w:rPr>
        <w:t>____________________</w:t>
      </w:r>
      <w:r w:rsidR="0077597B" w:rsidRPr="0077597B">
        <w:rPr>
          <w:rFonts w:ascii="Times New Roman" w:eastAsia="Tahoma" w:hAnsi="Times New Roman" w:cs="Times New Roman"/>
          <w:b/>
          <w:bCs/>
          <w:color w:val="000000"/>
          <w:sz w:val="24"/>
          <w:szCs w:val="24"/>
          <w:lang w:val="uk-UA"/>
        </w:rPr>
        <w:t xml:space="preserve"> грн</w:t>
      </w:r>
      <w:r w:rsidR="0077597B">
        <w:rPr>
          <w:rFonts w:ascii="Times New Roman" w:eastAsia="Tahoma" w:hAnsi="Times New Roman" w:cs="Times New Roman"/>
          <w:b/>
          <w:bCs/>
          <w:color w:val="000000"/>
          <w:sz w:val="24"/>
          <w:szCs w:val="24"/>
          <w:lang w:val="uk-UA"/>
        </w:rPr>
        <w:t xml:space="preserve">. </w:t>
      </w:r>
      <w:r w:rsidR="0077597B" w:rsidRPr="0077597B">
        <w:rPr>
          <w:rFonts w:ascii="Times New Roman" w:eastAsia="Tahoma" w:hAnsi="Times New Roman" w:cs="Times New Roman"/>
          <w:bCs/>
          <w:i/>
          <w:color w:val="000000"/>
          <w:sz w:val="24"/>
          <w:szCs w:val="24"/>
          <w:lang w:val="uk-UA"/>
        </w:rPr>
        <w:t>(</w:t>
      </w:r>
      <w:r w:rsidR="00A42502">
        <w:rPr>
          <w:rFonts w:ascii="Times New Roman" w:eastAsia="Tahoma" w:hAnsi="Times New Roman" w:cs="Times New Roman"/>
          <w:bCs/>
          <w:i/>
          <w:color w:val="000000"/>
          <w:sz w:val="24"/>
          <w:szCs w:val="24"/>
          <w:lang w:val="uk-UA"/>
        </w:rPr>
        <w:t>_________________________________________________________</w:t>
      </w:r>
      <w:r w:rsidR="0077597B" w:rsidRPr="0077597B">
        <w:rPr>
          <w:rFonts w:ascii="Times New Roman" w:eastAsia="Tahoma" w:hAnsi="Times New Roman" w:cs="Times New Roman"/>
          <w:bCs/>
          <w:i/>
          <w:color w:val="000000"/>
          <w:sz w:val="24"/>
          <w:szCs w:val="24"/>
          <w:lang w:val="uk-UA"/>
        </w:rPr>
        <w:t>)</w:t>
      </w:r>
      <w:r w:rsidRPr="00120BAF">
        <w:rPr>
          <w:rFonts w:ascii="Times New Roman" w:eastAsia="Tahoma" w:hAnsi="Times New Roman" w:cs="Times New Roman"/>
          <w:bCs/>
          <w:color w:val="000000"/>
          <w:sz w:val="24"/>
          <w:szCs w:val="24"/>
          <w:lang w:val="uk-UA"/>
        </w:rPr>
        <w:t xml:space="preserve">. </w:t>
      </w:r>
    </w:p>
    <w:p w:rsidR="0017059A" w:rsidRPr="00120BAF" w:rsidRDefault="0017059A" w:rsidP="00095373">
      <w:pPr>
        <w:widowControl w:val="0"/>
        <w:tabs>
          <w:tab w:val="left" w:pos="709"/>
          <w:tab w:val="left" w:pos="1134"/>
        </w:tabs>
        <w:spacing w:after="0" w:line="240" w:lineRule="auto"/>
        <w:ind w:left="-567" w:right="-144" w:firstLine="283"/>
        <w:jc w:val="both"/>
        <w:textAlignment w:val="top"/>
        <w:rPr>
          <w:rFonts w:ascii="Times New Roman" w:eastAsia="Tahoma" w:hAnsi="Times New Roman" w:cs="Times New Roman"/>
          <w:bCs/>
          <w:color w:val="000000"/>
          <w:sz w:val="24"/>
          <w:szCs w:val="24"/>
          <w:lang w:val="uk-UA"/>
        </w:rPr>
      </w:pPr>
      <w:r w:rsidRPr="00120BAF">
        <w:rPr>
          <w:rFonts w:ascii="Times New Roman" w:eastAsia="Tahoma" w:hAnsi="Times New Roman" w:cs="Times New Roman"/>
          <w:bCs/>
          <w:color w:val="000000"/>
          <w:sz w:val="24"/>
          <w:szCs w:val="24"/>
          <w:lang w:val="uk-UA"/>
        </w:rPr>
        <w:t>4.2. До ціни Товару включені всі необхідні податки, збори та обов’язкові платежі, що мають бути сплачені у даному випадку відповідно до законодавства, та витрати на транспортування, тощо.</w:t>
      </w:r>
    </w:p>
    <w:p w:rsidR="0017059A" w:rsidRDefault="0017059A" w:rsidP="00095373">
      <w:pPr>
        <w:widowControl w:val="0"/>
        <w:tabs>
          <w:tab w:val="left" w:pos="709"/>
          <w:tab w:val="left" w:pos="1134"/>
        </w:tabs>
        <w:spacing w:after="0" w:line="240" w:lineRule="auto"/>
        <w:ind w:left="-567" w:right="-144" w:firstLine="283"/>
        <w:jc w:val="both"/>
        <w:textAlignment w:val="top"/>
        <w:rPr>
          <w:rFonts w:ascii="Times New Roman" w:eastAsia="Tahoma" w:hAnsi="Times New Roman" w:cs="Times New Roman"/>
          <w:bCs/>
          <w:color w:val="000000"/>
          <w:sz w:val="24"/>
          <w:szCs w:val="24"/>
          <w:lang w:val="uk-UA"/>
        </w:rPr>
      </w:pPr>
      <w:r w:rsidRPr="00120BAF">
        <w:rPr>
          <w:rFonts w:ascii="Times New Roman" w:eastAsia="Tahoma" w:hAnsi="Times New Roman" w:cs="Times New Roman"/>
          <w:bCs/>
          <w:color w:val="000000"/>
          <w:sz w:val="24"/>
          <w:szCs w:val="24"/>
          <w:lang w:val="uk-UA"/>
        </w:rPr>
        <w:t>4.3. Ціна Товару та загальна вартість Договору може бути змінена за взаємною згодою Сторін, шляхом укладання додаткової угоди.</w:t>
      </w:r>
    </w:p>
    <w:p w:rsidR="0017059A" w:rsidRPr="006B0704" w:rsidRDefault="0017059A" w:rsidP="00095373">
      <w:pPr>
        <w:widowControl w:val="0"/>
        <w:tabs>
          <w:tab w:val="left" w:pos="709"/>
          <w:tab w:val="left" w:pos="1134"/>
        </w:tabs>
        <w:spacing w:after="0" w:line="240" w:lineRule="auto"/>
        <w:ind w:left="-567" w:right="-144" w:firstLine="283"/>
        <w:jc w:val="center"/>
        <w:textAlignment w:val="top"/>
        <w:rPr>
          <w:rFonts w:ascii="Times New Roman" w:eastAsia="Tahoma" w:hAnsi="Times New Roman" w:cs="Times New Roman"/>
          <w:b/>
          <w:color w:val="000000"/>
          <w:sz w:val="24"/>
          <w:szCs w:val="24"/>
          <w:lang w:val="uk-UA"/>
        </w:rPr>
      </w:pPr>
      <w:r w:rsidRPr="006B0704">
        <w:rPr>
          <w:rFonts w:ascii="Times New Roman" w:eastAsia="Tahoma" w:hAnsi="Times New Roman" w:cs="Times New Roman"/>
          <w:b/>
          <w:color w:val="000000"/>
          <w:sz w:val="24"/>
          <w:szCs w:val="24"/>
          <w:lang w:val="uk-UA"/>
        </w:rPr>
        <w:t>5. УМОВИ ПЛАТЕЖІВ</w:t>
      </w:r>
    </w:p>
    <w:p w:rsidR="0017059A" w:rsidRPr="00E32946" w:rsidRDefault="0017059A" w:rsidP="00095373">
      <w:pPr>
        <w:widowControl w:val="0"/>
        <w:tabs>
          <w:tab w:val="left" w:pos="1134"/>
        </w:tabs>
        <w:spacing w:after="0" w:line="240" w:lineRule="auto"/>
        <w:ind w:left="-567" w:right="-144" w:firstLine="283"/>
        <w:jc w:val="both"/>
        <w:textAlignment w:val="top"/>
        <w:rPr>
          <w:rFonts w:ascii="Times New Roman" w:eastAsia="Tahoma" w:hAnsi="Times New Roman" w:cs="Times New Roman"/>
          <w:color w:val="000000"/>
          <w:sz w:val="24"/>
          <w:szCs w:val="24"/>
          <w:lang w:val="uk-UA" w:eastAsia="en-US"/>
        </w:rPr>
      </w:pPr>
      <w:r w:rsidRPr="00E32946">
        <w:rPr>
          <w:rFonts w:ascii="Times New Roman" w:eastAsia="Tahoma" w:hAnsi="Times New Roman" w:cs="Times New Roman"/>
          <w:color w:val="000000"/>
          <w:sz w:val="24"/>
          <w:szCs w:val="24"/>
          <w:lang w:val="uk-UA" w:eastAsia="en-US"/>
        </w:rPr>
        <w:t xml:space="preserve">5.1. Засобом платежів є національна валюта України – гривня. </w:t>
      </w:r>
    </w:p>
    <w:p w:rsidR="00FF55E8" w:rsidRDefault="0017059A" w:rsidP="00095373">
      <w:pPr>
        <w:widowControl w:val="0"/>
        <w:tabs>
          <w:tab w:val="left" w:pos="1134"/>
        </w:tabs>
        <w:spacing w:after="0" w:line="240" w:lineRule="auto"/>
        <w:ind w:left="-567" w:right="-144" w:firstLine="283"/>
        <w:jc w:val="both"/>
        <w:textAlignment w:val="top"/>
        <w:rPr>
          <w:rFonts w:ascii="Times New Roman" w:eastAsia="Tahoma" w:hAnsi="Times New Roman" w:cs="Times New Roman"/>
          <w:color w:val="000000"/>
          <w:sz w:val="24"/>
          <w:szCs w:val="24"/>
          <w:lang w:val="uk-UA" w:eastAsia="en-US"/>
        </w:rPr>
      </w:pPr>
      <w:r w:rsidRPr="00E32946">
        <w:rPr>
          <w:rFonts w:ascii="Times New Roman" w:eastAsia="Tahoma" w:hAnsi="Times New Roman" w:cs="Times New Roman"/>
          <w:color w:val="000000"/>
          <w:sz w:val="24"/>
          <w:szCs w:val="24"/>
          <w:lang w:val="uk-UA" w:eastAsia="en-US"/>
        </w:rPr>
        <w:t xml:space="preserve">5.2. </w:t>
      </w:r>
      <w:r w:rsidR="00FF55E8" w:rsidRPr="00E32946">
        <w:rPr>
          <w:rFonts w:ascii="Times New Roman" w:eastAsia="Tahoma" w:hAnsi="Times New Roman" w:cs="Times New Roman"/>
          <w:color w:val="000000"/>
          <w:sz w:val="24"/>
          <w:szCs w:val="24"/>
          <w:lang w:val="uk-UA" w:eastAsia="en-US"/>
        </w:rPr>
        <w:t>Оплата за Товар здійснюється Замовником в безготівковій формі, згідно виставленого Постачальником рахунку</w:t>
      </w:r>
      <w:r w:rsidR="00B068B6">
        <w:rPr>
          <w:rFonts w:ascii="Times New Roman" w:eastAsia="Tahoma" w:hAnsi="Times New Roman" w:cs="Times New Roman"/>
          <w:color w:val="000000"/>
          <w:sz w:val="24"/>
          <w:szCs w:val="24"/>
          <w:lang w:val="uk-UA" w:eastAsia="en-US"/>
        </w:rPr>
        <w:t xml:space="preserve"> та видаткову накладну</w:t>
      </w:r>
      <w:r w:rsidR="00FF55E8" w:rsidRPr="00E32946">
        <w:rPr>
          <w:rFonts w:ascii="Times New Roman" w:eastAsia="Tahoma" w:hAnsi="Times New Roman" w:cs="Times New Roman"/>
          <w:color w:val="000000"/>
          <w:sz w:val="24"/>
          <w:szCs w:val="24"/>
          <w:lang w:val="uk-UA" w:eastAsia="en-US"/>
        </w:rPr>
        <w:t xml:space="preserve">, шляхом оплати вартості поставленого Товару на поточний рахунок Постачальника, що вказаний у цьому Договорі, протягом </w:t>
      </w:r>
      <w:r w:rsidR="00FF55E8">
        <w:rPr>
          <w:rFonts w:ascii="Times New Roman" w:eastAsia="Tahoma" w:hAnsi="Times New Roman" w:cs="Times New Roman"/>
          <w:color w:val="000000"/>
          <w:sz w:val="24"/>
          <w:szCs w:val="24"/>
          <w:lang w:val="uk-UA" w:eastAsia="en-US"/>
        </w:rPr>
        <w:t xml:space="preserve">п’яти </w:t>
      </w:r>
      <w:r w:rsidR="00FF55E8" w:rsidRPr="00E32946">
        <w:rPr>
          <w:rFonts w:ascii="Times New Roman" w:eastAsia="Tahoma" w:hAnsi="Times New Roman" w:cs="Times New Roman"/>
          <w:color w:val="000000"/>
          <w:sz w:val="24"/>
          <w:szCs w:val="24"/>
          <w:lang w:val="uk-UA" w:eastAsia="en-US"/>
        </w:rPr>
        <w:t>календарних днів з моменту поставки партії Товару.</w:t>
      </w:r>
    </w:p>
    <w:p w:rsidR="000B668C" w:rsidRDefault="000B668C" w:rsidP="00095373">
      <w:pPr>
        <w:widowControl w:val="0"/>
        <w:tabs>
          <w:tab w:val="left" w:pos="1134"/>
        </w:tabs>
        <w:spacing w:after="0" w:line="240" w:lineRule="auto"/>
        <w:ind w:left="-567" w:right="-144" w:firstLine="283"/>
        <w:jc w:val="both"/>
        <w:textAlignment w:val="top"/>
        <w:rPr>
          <w:rFonts w:ascii="Times New Roman" w:eastAsia="Tahoma" w:hAnsi="Times New Roman" w:cs="Times New Roman"/>
          <w:color w:val="000000"/>
          <w:sz w:val="24"/>
          <w:szCs w:val="24"/>
          <w:lang w:val="uk-UA" w:eastAsia="en-US"/>
        </w:rPr>
      </w:pPr>
      <w:r>
        <w:rPr>
          <w:rFonts w:ascii="Times New Roman" w:eastAsia="Tahoma" w:hAnsi="Times New Roman" w:cs="Times New Roman"/>
          <w:color w:val="000000"/>
          <w:sz w:val="24"/>
          <w:szCs w:val="24"/>
          <w:lang w:val="uk-UA" w:eastAsia="en-US"/>
        </w:rPr>
        <w:t>5.3. У випадку наявності бюджетного фінансування, р</w:t>
      </w:r>
      <w:r w:rsidRPr="00914993">
        <w:rPr>
          <w:rFonts w:ascii="Times New Roman" w:eastAsia="Tahoma" w:hAnsi="Times New Roman" w:cs="Times New Roman"/>
          <w:color w:val="000000"/>
          <w:sz w:val="24"/>
          <w:szCs w:val="24"/>
          <w:lang w:val="uk-UA" w:eastAsia="en-US"/>
        </w:rPr>
        <w:t>озрахунки здійснюються відповідно до статт</w:t>
      </w:r>
      <w:r>
        <w:rPr>
          <w:rFonts w:ascii="Times New Roman" w:eastAsia="Tahoma" w:hAnsi="Times New Roman" w:cs="Times New Roman"/>
          <w:color w:val="000000"/>
          <w:sz w:val="24"/>
          <w:szCs w:val="24"/>
          <w:lang w:val="uk-UA" w:eastAsia="en-US"/>
        </w:rPr>
        <w:t>і 49 Бюджетного кодексу України.</w:t>
      </w:r>
    </w:p>
    <w:p w:rsidR="000B668C" w:rsidRDefault="000B668C" w:rsidP="00095373">
      <w:pPr>
        <w:widowControl w:val="0"/>
        <w:tabs>
          <w:tab w:val="left" w:pos="1134"/>
        </w:tabs>
        <w:spacing w:after="0" w:line="240" w:lineRule="auto"/>
        <w:ind w:left="-567" w:right="-144" w:firstLine="283"/>
        <w:jc w:val="both"/>
        <w:textAlignment w:val="top"/>
        <w:rPr>
          <w:rFonts w:ascii="Times New Roman" w:hAnsi="Times New Roman"/>
          <w:sz w:val="24"/>
          <w:szCs w:val="24"/>
          <w:lang w:val="uk-UA"/>
        </w:rPr>
      </w:pPr>
      <w:r>
        <w:rPr>
          <w:rFonts w:ascii="Times New Roman" w:hAnsi="Times New Roman"/>
          <w:sz w:val="24"/>
          <w:szCs w:val="24"/>
          <w:lang w:val="uk-UA"/>
        </w:rPr>
        <w:t xml:space="preserve">5.4. </w:t>
      </w:r>
      <w:r w:rsidRPr="00914993">
        <w:rPr>
          <w:rFonts w:ascii="Times New Roman" w:hAnsi="Times New Roman"/>
          <w:sz w:val="24"/>
          <w:szCs w:val="24"/>
          <w:lang w:val="uk-UA"/>
        </w:rPr>
        <w:t>У разі затримки бюджетного фінансування розрахунки за поставлений Товар</w:t>
      </w:r>
      <w:r>
        <w:rPr>
          <w:rFonts w:ascii="Times New Roman" w:hAnsi="Times New Roman"/>
          <w:sz w:val="24"/>
          <w:szCs w:val="24"/>
          <w:lang w:val="uk-UA"/>
        </w:rPr>
        <w:t xml:space="preserve"> </w:t>
      </w:r>
      <w:r w:rsidRPr="00914993">
        <w:rPr>
          <w:rFonts w:ascii="Times New Roman" w:hAnsi="Times New Roman"/>
          <w:sz w:val="24"/>
          <w:szCs w:val="24"/>
          <w:lang w:val="uk-UA"/>
        </w:rPr>
        <w:t xml:space="preserve">здійснюються протягом </w:t>
      </w:r>
      <w:r w:rsidRPr="00E17BE5">
        <w:rPr>
          <w:rFonts w:ascii="Times New Roman" w:hAnsi="Times New Roman"/>
          <w:sz w:val="24"/>
          <w:szCs w:val="24"/>
          <w:lang w:val="uk-UA"/>
        </w:rPr>
        <w:t xml:space="preserve">20 (двадцяти) </w:t>
      </w:r>
      <w:r w:rsidRPr="00914993">
        <w:rPr>
          <w:rFonts w:ascii="Times New Roman" w:hAnsi="Times New Roman"/>
          <w:sz w:val="24"/>
          <w:szCs w:val="24"/>
          <w:lang w:val="uk-UA"/>
        </w:rPr>
        <w:t>календарних днів з дати отримання Замовником</w:t>
      </w:r>
      <w:r>
        <w:rPr>
          <w:rFonts w:ascii="Times New Roman" w:hAnsi="Times New Roman"/>
          <w:sz w:val="24"/>
          <w:szCs w:val="24"/>
          <w:lang w:val="uk-UA"/>
        </w:rPr>
        <w:t xml:space="preserve"> </w:t>
      </w:r>
      <w:r w:rsidRPr="00914993">
        <w:rPr>
          <w:rFonts w:ascii="Times New Roman" w:hAnsi="Times New Roman"/>
          <w:sz w:val="24"/>
          <w:szCs w:val="24"/>
          <w:lang w:val="uk-UA"/>
        </w:rPr>
        <w:t>бюджетного фінансування на свій реєстраційний рахунок. Сторони при цьому досягли згоди,</w:t>
      </w:r>
      <w:r>
        <w:rPr>
          <w:rFonts w:ascii="Times New Roman" w:hAnsi="Times New Roman"/>
          <w:sz w:val="24"/>
          <w:szCs w:val="24"/>
          <w:lang w:val="uk-UA"/>
        </w:rPr>
        <w:t xml:space="preserve"> </w:t>
      </w:r>
      <w:r w:rsidRPr="00914993">
        <w:rPr>
          <w:rFonts w:ascii="Times New Roman" w:hAnsi="Times New Roman"/>
          <w:sz w:val="24"/>
          <w:szCs w:val="24"/>
          <w:lang w:val="uk-UA"/>
        </w:rPr>
        <w:t>що відповідальність, передбачена статтею 625 Цивільного кодексу України, не застосовується.</w:t>
      </w:r>
    </w:p>
    <w:p w:rsidR="0017059A" w:rsidRPr="006B0704" w:rsidRDefault="0017059A" w:rsidP="00095373">
      <w:pPr>
        <w:widowControl w:val="0"/>
        <w:tabs>
          <w:tab w:val="left" w:pos="709"/>
          <w:tab w:val="left" w:pos="1134"/>
        </w:tabs>
        <w:spacing w:after="0" w:line="240" w:lineRule="auto"/>
        <w:ind w:left="-567" w:right="-144" w:firstLine="283"/>
        <w:jc w:val="center"/>
        <w:textAlignment w:val="top"/>
        <w:rPr>
          <w:rFonts w:ascii="Times New Roman" w:eastAsia="Tahoma" w:hAnsi="Times New Roman" w:cs="Times New Roman"/>
          <w:b/>
          <w:bCs/>
          <w:color w:val="000000"/>
          <w:sz w:val="24"/>
          <w:szCs w:val="24"/>
          <w:lang w:val="uk-UA"/>
        </w:rPr>
      </w:pPr>
      <w:r w:rsidRPr="006B0704">
        <w:rPr>
          <w:rFonts w:ascii="Times New Roman" w:eastAsia="Tahoma" w:hAnsi="Times New Roman" w:cs="Times New Roman"/>
          <w:b/>
          <w:bCs/>
          <w:color w:val="000000"/>
          <w:sz w:val="24"/>
          <w:szCs w:val="24"/>
          <w:lang w:val="uk-UA"/>
        </w:rPr>
        <w:t>6. ПРАВА ТА ОБОВ’ЯЗКИ СТОРІН</w:t>
      </w:r>
    </w:p>
    <w:p w:rsidR="0017059A" w:rsidRPr="006B0704" w:rsidRDefault="0017059A" w:rsidP="00095373">
      <w:pPr>
        <w:widowControl w:val="0"/>
        <w:tabs>
          <w:tab w:val="left" w:pos="709"/>
          <w:tab w:val="left" w:pos="1134"/>
        </w:tabs>
        <w:spacing w:after="0" w:line="240" w:lineRule="auto"/>
        <w:ind w:left="-567" w:right="-144" w:firstLine="283"/>
        <w:jc w:val="both"/>
        <w:textAlignment w:val="top"/>
        <w:rPr>
          <w:rFonts w:ascii="Times New Roman" w:eastAsia="Tahoma" w:hAnsi="Times New Roman" w:cs="Times New Roman"/>
          <w:b/>
          <w:bCs/>
          <w:color w:val="000000"/>
          <w:sz w:val="24"/>
          <w:szCs w:val="24"/>
          <w:lang w:val="uk-UA"/>
        </w:rPr>
      </w:pPr>
      <w:r w:rsidRPr="006B0704">
        <w:rPr>
          <w:rFonts w:ascii="Times New Roman" w:eastAsia="Tahoma" w:hAnsi="Times New Roman" w:cs="Times New Roman"/>
          <w:b/>
          <w:bCs/>
          <w:color w:val="000000"/>
          <w:sz w:val="24"/>
          <w:szCs w:val="24"/>
          <w:lang w:val="uk-UA"/>
        </w:rPr>
        <w:t>6.1. Замовник зобов’язаний:</w:t>
      </w:r>
    </w:p>
    <w:p w:rsidR="0017059A" w:rsidRPr="006B0704" w:rsidRDefault="0017059A" w:rsidP="00095373">
      <w:pPr>
        <w:widowControl w:val="0"/>
        <w:tabs>
          <w:tab w:val="left" w:pos="709"/>
          <w:tab w:val="left" w:pos="1134"/>
        </w:tabs>
        <w:spacing w:after="0" w:line="240" w:lineRule="auto"/>
        <w:ind w:left="-567" w:right="-144" w:firstLine="283"/>
        <w:jc w:val="both"/>
        <w:textAlignment w:val="top"/>
        <w:rPr>
          <w:rFonts w:ascii="Times New Roman" w:eastAsia="Tahoma" w:hAnsi="Times New Roman" w:cs="Times New Roman"/>
          <w:color w:val="000000"/>
          <w:sz w:val="24"/>
          <w:szCs w:val="24"/>
          <w:lang w:val="uk-UA"/>
        </w:rPr>
      </w:pPr>
      <w:r w:rsidRPr="006B0704">
        <w:rPr>
          <w:rFonts w:ascii="Times New Roman" w:eastAsia="Tahoma" w:hAnsi="Times New Roman" w:cs="Times New Roman"/>
          <w:color w:val="000000"/>
          <w:sz w:val="24"/>
          <w:szCs w:val="24"/>
          <w:lang w:val="uk-UA"/>
        </w:rPr>
        <w:t>6.1.1. Своєчасно та в повному обсязі приймати і оплачувати поставлений Товар відповідно до умов Договору.</w:t>
      </w:r>
    </w:p>
    <w:p w:rsidR="0017059A" w:rsidRPr="006B0704" w:rsidRDefault="0017059A" w:rsidP="00095373">
      <w:pPr>
        <w:widowControl w:val="0"/>
        <w:tabs>
          <w:tab w:val="left" w:pos="709"/>
          <w:tab w:val="left" w:pos="1134"/>
        </w:tabs>
        <w:spacing w:after="0" w:line="240" w:lineRule="auto"/>
        <w:ind w:left="-567" w:right="-144" w:firstLine="283"/>
        <w:jc w:val="both"/>
        <w:textAlignment w:val="top"/>
        <w:rPr>
          <w:rFonts w:ascii="Times New Roman" w:eastAsia="Tahoma" w:hAnsi="Times New Roman" w:cs="Times New Roman"/>
          <w:b/>
          <w:bCs/>
          <w:color w:val="000000"/>
          <w:sz w:val="24"/>
          <w:szCs w:val="24"/>
          <w:lang w:val="uk-UA"/>
        </w:rPr>
      </w:pPr>
      <w:r w:rsidRPr="006B0704">
        <w:rPr>
          <w:rFonts w:ascii="Times New Roman" w:eastAsia="Tahoma" w:hAnsi="Times New Roman" w:cs="Times New Roman"/>
          <w:b/>
          <w:bCs/>
          <w:color w:val="000000"/>
          <w:sz w:val="24"/>
          <w:szCs w:val="24"/>
          <w:lang w:val="uk-UA"/>
        </w:rPr>
        <w:t>6.2. Замовник має право:</w:t>
      </w:r>
    </w:p>
    <w:p w:rsidR="0017059A" w:rsidRPr="006B0704" w:rsidRDefault="0017059A" w:rsidP="00095373">
      <w:pPr>
        <w:widowControl w:val="0"/>
        <w:tabs>
          <w:tab w:val="left" w:pos="709"/>
          <w:tab w:val="left" w:pos="1134"/>
        </w:tabs>
        <w:spacing w:after="0" w:line="240" w:lineRule="auto"/>
        <w:ind w:left="-567" w:right="-144" w:firstLine="283"/>
        <w:jc w:val="both"/>
        <w:textAlignment w:val="top"/>
        <w:rPr>
          <w:rFonts w:ascii="Times New Roman" w:eastAsia="Tahoma" w:hAnsi="Times New Roman" w:cs="Times New Roman"/>
          <w:color w:val="000000"/>
          <w:sz w:val="24"/>
          <w:szCs w:val="24"/>
          <w:lang w:val="uk-UA"/>
        </w:rPr>
      </w:pPr>
      <w:r w:rsidRPr="006B0704">
        <w:rPr>
          <w:rFonts w:ascii="Times New Roman" w:eastAsia="Tahoma" w:hAnsi="Times New Roman" w:cs="Times New Roman"/>
          <w:color w:val="000000"/>
          <w:sz w:val="24"/>
          <w:szCs w:val="24"/>
          <w:lang w:val="uk-UA"/>
        </w:rPr>
        <w:t xml:space="preserve">6.2.1. Достроково розірвати цей Договір у разі невиконання Постачальником своїх зобов’язань, повідомивши про це не пізніше ніж за 10-ть календарних днів до дати розірвання. </w:t>
      </w:r>
    </w:p>
    <w:p w:rsidR="0017059A" w:rsidRPr="006B0704" w:rsidRDefault="0017059A" w:rsidP="00095373">
      <w:pPr>
        <w:widowControl w:val="0"/>
        <w:tabs>
          <w:tab w:val="left" w:pos="709"/>
          <w:tab w:val="left" w:pos="1134"/>
        </w:tabs>
        <w:spacing w:after="0" w:line="240" w:lineRule="auto"/>
        <w:ind w:left="-567" w:right="-144" w:firstLine="283"/>
        <w:jc w:val="both"/>
        <w:textAlignment w:val="top"/>
        <w:rPr>
          <w:rFonts w:ascii="Times New Roman" w:eastAsia="Tahoma" w:hAnsi="Times New Roman" w:cs="Times New Roman"/>
          <w:color w:val="000000"/>
          <w:sz w:val="24"/>
          <w:szCs w:val="24"/>
          <w:lang w:val="uk-UA"/>
        </w:rPr>
      </w:pPr>
      <w:r w:rsidRPr="006B0704">
        <w:rPr>
          <w:rFonts w:ascii="Times New Roman" w:eastAsia="Tahoma" w:hAnsi="Times New Roman" w:cs="Times New Roman"/>
          <w:color w:val="000000"/>
          <w:sz w:val="24"/>
          <w:szCs w:val="24"/>
          <w:lang w:val="uk-UA"/>
        </w:rPr>
        <w:t>6.2.2. Контролювати поставку Товарів.</w:t>
      </w:r>
    </w:p>
    <w:p w:rsidR="0017059A" w:rsidRPr="006B0704" w:rsidRDefault="0017059A" w:rsidP="00095373">
      <w:pPr>
        <w:widowControl w:val="0"/>
        <w:tabs>
          <w:tab w:val="left" w:pos="709"/>
          <w:tab w:val="left" w:pos="1134"/>
        </w:tabs>
        <w:spacing w:after="0" w:line="240" w:lineRule="auto"/>
        <w:ind w:left="-567" w:right="-144" w:firstLine="283"/>
        <w:jc w:val="both"/>
        <w:textAlignment w:val="top"/>
        <w:rPr>
          <w:rFonts w:ascii="Times New Roman" w:eastAsia="Tahoma" w:hAnsi="Times New Roman" w:cs="Times New Roman"/>
          <w:color w:val="000000"/>
          <w:sz w:val="24"/>
          <w:szCs w:val="24"/>
          <w:lang w:val="uk-UA"/>
        </w:rPr>
      </w:pPr>
      <w:r w:rsidRPr="006B0704">
        <w:rPr>
          <w:rFonts w:ascii="Times New Roman" w:eastAsia="Tahoma" w:hAnsi="Times New Roman" w:cs="Times New Roman"/>
          <w:color w:val="000000"/>
          <w:sz w:val="24"/>
          <w:szCs w:val="24"/>
          <w:lang w:val="uk-UA"/>
        </w:rPr>
        <w:t xml:space="preserve">6.2.3. Не приймати Товар в разі неналежного оформлення товаросупроводжувальних документів. </w:t>
      </w:r>
    </w:p>
    <w:p w:rsidR="0017059A" w:rsidRPr="006B0704" w:rsidRDefault="0017059A" w:rsidP="00095373">
      <w:pPr>
        <w:widowControl w:val="0"/>
        <w:tabs>
          <w:tab w:val="left" w:pos="709"/>
          <w:tab w:val="left" w:pos="1134"/>
        </w:tabs>
        <w:spacing w:after="0" w:line="240" w:lineRule="auto"/>
        <w:ind w:left="-567" w:right="-144" w:firstLine="283"/>
        <w:jc w:val="both"/>
        <w:textAlignment w:val="top"/>
        <w:rPr>
          <w:rFonts w:ascii="Times New Roman" w:eastAsia="Tahoma" w:hAnsi="Times New Roman" w:cs="Times New Roman"/>
          <w:color w:val="000000"/>
          <w:sz w:val="24"/>
          <w:szCs w:val="24"/>
          <w:lang w:val="uk-UA"/>
        </w:rPr>
      </w:pPr>
      <w:r w:rsidRPr="006B0704">
        <w:rPr>
          <w:rFonts w:ascii="Times New Roman" w:eastAsia="Tahoma" w:hAnsi="Times New Roman" w:cs="Times New Roman"/>
          <w:color w:val="000000"/>
          <w:sz w:val="24"/>
          <w:szCs w:val="24"/>
          <w:lang w:val="uk-UA"/>
        </w:rPr>
        <w:t xml:space="preserve">6.2.4. Не приймати Товар у разі його невідповідності вимогам відповідно до пунктів 2.1 та/або 2.2 Договору, про що Замовник складає акт </w:t>
      </w:r>
      <w:r w:rsidRPr="006B0704">
        <w:rPr>
          <w:rFonts w:ascii="Times New Roman" w:eastAsia="Tahoma" w:hAnsi="Times New Roman" w:cs="Times New Roman"/>
          <w:bCs/>
          <w:color w:val="000000"/>
          <w:sz w:val="24"/>
          <w:szCs w:val="24"/>
          <w:lang w:val="uk-UA"/>
        </w:rPr>
        <w:t>про виявлення недоліків, дефектів, та вимагати від Постачальника усунення порушень щодо кількості та якості (недоліків, дефектів) Товару за рахунок Постачальника або повернення оплаченої суми.</w:t>
      </w:r>
    </w:p>
    <w:p w:rsidR="0017059A" w:rsidRPr="006B0704" w:rsidRDefault="0017059A" w:rsidP="00095373">
      <w:pPr>
        <w:widowControl w:val="0"/>
        <w:tabs>
          <w:tab w:val="left" w:pos="709"/>
          <w:tab w:val="left" w:pos="1134"/>
        </w:tabs>
        <w:spacing w:after="0" w:line="240" w:lineRule="auto"/>
        <w:ind w:left="-567" w:right="-144" w:firstLine="283"/>
        <w:jc w:val="both"/>
        <w:textAlignment w:val="top"/>
        <w:rPr>
          <w:rFonts w:ascii="Times New Roman" w:eastAsia="Tahoma" w:hAnsi="Times New Roman" w:cs="Times New Roman"/>
          <w:color w:val="000000"/>
          <w:sz w:val="24"/>
          <w:szCs w:val="24"/>
          <w:lang w:val="uk-UA"/>
        </w:rPr>
      </w:pPr>
      <w:r w:rsidRPr="006B0704">
        <w:rPr>
          <w:rFonts w:ascii="Times New Roman" w:eastAsia="Tahoma" w:hAnsi="Times New Roman" w:cs="Times New Roman"/>
          <w:color w:val="000000"/>
          <w:sz w:val="24"/>
          <w:szCs w:val="24"/>
          <w:lang w:val="uk-UA"/>
        </w:rPr>
        <w:t>6.2.5. Повернути рахунок (його копію) та/або видаткову накладну Постачальнику без здійснення оплати, в разі їх неналежного оформлення (відсутність печатки, підписів тощо). У цьому разі Замовник звільняється від штрафних санкцій, відшкодування збитків за порушення грошових зобов’язань.</w:t>
      </w:r>
    </w:p>
    <w:p w:rsidR="0017059A" w:rsidRPr="006B0704" w:rsidRDefault="0017059A" w:rsidP="00095373">
      <w:pPr>
        <w:widowControl w:val="0"/>
        <w:tabs>
          <w:tab w:val="left" w:pos="709"/>
          <w:tab w:val="left" w:pos="1134"/>
        </w:tabs>
        <w:spacing w:after="0" w:line="240" w:lineRule="auto"/>
        <w:ind w:left="-567" w:right="-144" w:firstLine="283"/>
        <w:jc w:val="both"/>
        <w:textAlignment w:val="top"/>
        <w:rPr>
          <w:rFonts w:ascii="Times New Roman" w:eastAsia="Tahoma" w:hAnsi="Times New Roman" w:cs="Times New Roman"/>
          <w:b/>
          <w:bCs/>
          <w:color w:val="000000"/>
          <w:sz w:val="24"/>
          <w:szCs w:val="24"/>
          <w:lang w:val="uk-UA"/>
        </w:rPr>
      </w:pPr>
      <w:r w:rsidRPr="006B0704">
        <w:rPr>
          <w:rFonts w:ascii="Times New Roman" w:eastAsia="Tahoma" w:hAnsi="Times New Roman" w:cs="Times New Roman"/>
          <w:b/>
          <w:bCs/>
          <w:color w:val="000000"/>
          <w:sz w:val="24"/>
          <w:szCs w:val="24"/>
          <w:lang w:val="uk-UA"/>
        </w:rPr>
        <w:t>6.3. Постачальник зобов’язаний:</w:t>
      </w:r>
    </w:p>
    <w:p w:rsidR="0017059A" w:rsidRDefault="0017059A" w:rsidP="00095373">
      <w:pPr>
        <w:widowControl w:val="0"/>
        <w:tabs>
          <w:tab w:val="left" w:pos="709"/>
          <w:tab w:val="left" w:pos="1134"/>
        </w:tabs>
        <w:spacing w:after="0" w:line="240" w:lineRule="auto"/>
        <w:ind w:left="-567" w:right="-144" w:firstLine="283"/>
        <w:jc w:val="both"/>
        <w:textAlignment w:val="top"/>
        <w:rPr>
          <w:rFonts w:ascii="Times New Roman" w:eastAsia="Tahoma" w:hAnsi="Times New Roman" w:cs="Times New Roman"/>
          <w:color w:val="000000"/>
          <w:sz w:val="24"/>
          <w:szCs w:val="24"/>
          <w:lang w:val="uk-UA"/>
        </w:rPr>
      </w:pPr>
      <w:r w:rsidRPr="006B0704">
        <w:rPr>
          <w:rFonts w:ascii="Times New Roman" w:eastAsia="Tahoma" w:hAnsi="Times New Roman" w:cs="Times New Roman"/>
          <w:color w:val="000000"/>
          <w:sz w:val="24"/>
          <w:szCs w:val="24"/>
          <w:lang w:val="uk-UA"/>
        </w:rPr>
        <w:t>6.3.1. Забезпечити поставку Товару відповідної кількості та у строки, встановлені Договором.</w:t>
      </w:r>
    </w:p>
    <w:p w:rsidR="0017059A" w:rsidRPr="006B0704" w:rsidRDefault="0017059A" w:rsidP="00095373">
      <w:pPr>
        <w:widowControl w:val="0"/>
        <w:tabs>
          <w:tab w:val="left" w:pos="709"/>
          <w:tab w:val="left" w:pos="1134"/>
        </w:tabs>
        <w:spacing w:after="0" w:line="240" w:lineRule="auto"/>
        <w:ind w:left="-567" w:right="-144" w:firstLine="283"/>
        <w:jc w:val="both"/>
        <w:textAlignment w:val="top"/>
        <w:rPr>
          <w:rFonts w:ascii="Times New Roman" w:eastAsia="Tahoma" w:hAnsi="Times New Roman" w:cs="Times New Roman"/>
          <w:color w:val="000000"/>
          <w:sz w:val="24"/>
          <w:szCs w:val="24"/>
          <w:lang w:val="uk-UA"/>
        </w:rPr>
      </w:pPr>
      <w:r w:rsidRPr="006B0704">
        <w:rPr>
          <w:rFonts w:ascii="Times New Roman" w:eastAsia="Tahoma" w:hAnsi="Times New Roman" w:cs="Times New Roman"/>
          <w:color w:val="000000"/>
          <w:sz w:val="24"/>
          <w:szCs w:val="24"/>
          <w:lang w:val="uk-UA"/>
        </w:rPr>
        <w:t>6.3.2. Забезпечити поставку Товару відповідно вимогам, встановленим пунктом 2.2 Договору.</w:t>
      </w:r>
    </w:p>
    <w:p w:rsidR="0017059A" w:rsidRPr="006B0704" w:rsidRDefault="0017059A" w:rsidP="00095373">
      <w:pPr>
        <w:widowControl w:val="0"/>
        <w:tabs>
          <w:tab w:val="left" w:pos="709"/>
          <w:tab w:val="left" w:pos="1134"/>
        </w:tabs>
        <w:spacing w:after="0" w:line="240" w:lineRule="auto"/>
        <w:ind w:left="-567" w:right="-144" w:firstLine="283"/>
        <w:jc w:val="both"/>
        <w:textAlignment w:val="top"/>
        <w:rPr>
          <w:rFonts w:ascii="Times New Roman" w:eastAsia="Tahoma" w:hAnsi="Times New Roman" w:cs="Times New Roman"/>
          <w:color w:val="000000"/>
          <w:sz w:val="24"/>
          <w:szCs w:val="24"/>
          <w:lang w:val="uk-UA"/>
        </w:rPr>
      </w:pPr>
      <w:r w:rsidRPr="006B0704">
        <w:rPr>
          <w:rFonts w:ascii="Times New Roman" w:eastAsia="Tahoma" w:hAnsi="Times New Roman" w:cs="Times New Roman"/>
          <w:color w:val="000000"/>
          <w:sz w:val="24"/>
          <w:szCs w:val="24"/>
          <w:lang w:val="uk-UA"/>
        </w:rPr>
        <w:t xml:space="preserve">6.3.3. Надавати Замовнику відповідні товаросупроводжувальні документи, оформлені належним чином, при поставці кожної партії Товару, а також рахунок (його копію) на оплату Товару. </w:t>
      </w:r>
    </w:p>
    <w:p w:rsidR="0017059A" w:rsidRDefault="0017059A" w:rsidP="00095373">
      <w:pPr>
        <w:widowControl w:val="0"/>
        <w:tabs>
          <w:tab w:val="left" w:pos="709"/>
          <w:tab w:val="left" w:pos="1134"/>
        </w:tabs>
        <w:spacing w:after="0" w:line="240" w:lineRule="auto"/>
        <w:ind w:left="-426" w:right="-142" w:firstLine="710"/>
        <w:jc w:val="both"/>
        <w:textAlignment w:val="top"/>
        <w:rPr>
          <w:rFonts w:ascii="Times New Roman" w:eastAsia="Tahoma" w:hAnsi="Times New Roman" w:cs="Times New Roman"/>
          <w:bCs/>
          <w:color w:val="000000"/>
          <w:sz w:val="24"/>
          <w:szCs w:val="24"/>
          <w:lang w:val="uk-UA"/>
        </w:rPr>
      </w:pPr>
      <w:r w:rsidRPr="006B0704">
        <w:rPr>
          <w:rFonts w:ascii="Times New Roman" w:eastAsia="Tahoma" w:hAnsi="Times New Roman" w:cs="Times New Roman"/>
          <w:color w:val="000000"/>
          <w:sz w:val="24"/>
          <w:szCs w:val="24"/>
          <w:lang w:val="uk-UA"/>
        </w:rPr>
        <w:t xml:space="preserve">6.3.4. </w:t>
      </w:r>
      <w:r w:rsidRPr="006B0704">
        <w:rPr>
          <w:rFonts w:ascii="Times New Roman" w:eastAsia="Tahoma" w:hAnsi="Times New Roman" w:cs="Times New Roman"/>
          <w:bCs/>
          <w:color w:val="000000"/>
          <w:sz w:val="24"/>
          <w:szCs w:val="24"/>
          <w:lang w:val="uk-UA"/>
        </w:rPr>
        <w:t xml:space="preserve">Протягом </w:t>
      </w:r>
      <w:r w:rsidR="001B0B17">
        <w:rPr>
          <w:rFonts w:ascii="Times New Roman" w:eastAsia="Tahoma" w:hAnsi="Times New Roman" w:cs="Times New Roman"/>
          <w:bCs/>
          <w:color w:val="000000"/>
          <w:sz w:val="24"/>
          <w:szCs w:val="24"/>
          <w:lang w:val="uk-UA"/>
        </w:rPr>
        <w:t>20</w:t>
      </w:r>
      <w:r w:rsidRPr="006B0704">
        <w:rPr>
          <w:rFonts w:ascii="Times New Roman" w:eastAsia="Tahoma" w:hAnsi="Times New Roman" w:cs="Times New Roman"/>
          <w:bCs/>
          <w:color w:val="000000"/>
          <w:sz w:val="24"/>
          <w:szCs w:val="24"/>
          <w:lang w:val="uk-UA"/>
        </w:rPr>
        <w:t xml:space="preserve">-ти календарних днів з моменту пред’явлення Замовником відповідної вимоги або акта про виявлення недоліків, дефектів, за свій рахунок негайно усунути порушення (щодо кількості та/або якості Товару: усунення недоліків, дефектів, заміни Товару належної </w:t>
      </w:r>
      <w:r w:rsidR="00095373">
        <w:rPr>
          <w:rFonts w:ascii="Times New Roman" w:eastAsia="Tahoma" w:hAnsi="Times New Roman" w:cs="Times New Roman"/>
          <w:bCs/>
          <w:color w:val="000000"/>
          <w:sz w:val="24"/>
          <w:szCs w:val="24"/>
          <w:lang w:val="uk-UA"/>
        </w:rPr>
        <w:t xml:space="preserve">                                                          </w:t>
      </w:r>
      <w:r w:rsidRPr="006B0704">
        <w:rPr>
          <w:rFonts w:ascii="Times New Roman" w:eastAsia="Tahoma" w:hAnsi="Times New Roman" w:cs="Times New Roman"/>
          <w:bCs/>
          <w:color w:val="000000"/>
          <w:sz w:val="24"/>
          <w:szCs w:val="24"/>
          <w:lang w:val="uk-UA"/>
        </w:rPr>
        <w:lastRenderedPageBreak/>
        <w:t>якості), або повернути оплату за Товар.</w:t>
      </w:r>
    </w:p>
    <w:p w:rsidR="008247E2" w:rsidRPr="006B0704" w:rsidRDefault="008247E2" w:rsidP="00A42502">
      <w:pPr>
        <w:widowControl w:val="0"/>
        <w:tabs>
          <w:tab w:val="left" w:pos="709"/>
          <w:tab w:val="left" w:pos="1134"/>
        </w:tabs>
        <w:spacing w:after="0" w:line="240" w:lineRule="auto"/>
        <w:ind w:left="-426" w:right="-142" w:firstLine="710"/>
        <w:jc w:val="both"/>
        <w:textAlignment w:val="top"/>
        <w:rPr>
          <w:rFonts w:ascii="Times New Roman" w:eastAsia="Tahoma" w:hAnsi="Times New Roman" w:cs="Times New Roman"/>
          <w:bCs/>
          <w:color w:val="000000"/>
          <w:sz w:val="24"/>
          <w:szCs w:val="24"/>
          <w:lang w:val="uk-UA"/>
        </w:rPr>
      </w:pPr>
      <w:r>
        <w:rPr>
          <w:rFonts w:ascii="Times New Roman" w:eastAsia="Tahoma" w:hAnsi="Times New Roman" w:cs="Times New Roman"/>
          <w:bCs/>
          <w:color w:val="000000"/>
          <w:sz w:val="24"/>
          <w:szCs w:val="24"/>
          <w:lang w:val="uk-UA"/>
        </w:rPr>
        <w:t>6.3.5. За потребою підтвердити локалізацію товару.</w:t>
      </w:r>
    </w:p>
    <w:p w:rsidR="0017059A" w:rsidRPr="006B0704" w:rsidRDefault="0017059A" w:rsidP="00A42502">
      <w:pPr>
        <w:widowControl w:val="0"/>
        <w:tabs>
          <w:tab w:val="left" w:pos="709"/>
          <w:tab w:val="left" w:pos="1134"/>
        </w:tabs>
        <w:spacing w:after="0" w:line="240" w:lineRule="auto"/>
        <w:ind w:left="-426" w:right="-142" w:firstLine="710"/>
        <w:jc w:val="both"/>
        <w:textAlignment w:val="top"/>
        <w:rPr>
          <w:rFonts w:ascii="Times New Roman" w:eastAsia="Tahoma" w:hAnsi="Times New Roman" w:cs="Times New Roman"/>
          <w:b/>
          <w:bCs/>
          <w:color w:val="000000"/>
          <w:sz w:val="24"/>
          <w:szCs w:val="24"/>
          <w:lang w:val="uk-UA"/>
        </w:rPr>
      </w:pPr>
      <w:r w:rsidRPr="006B0704">
        <w:rPr>
          <w:rFonts w:ascii="Times New Roman" w:eastAsia="Tahoma" w:hAnsi="Times New Roman" w:cs="Times New Roman"/>
          <w:b/>
          <w:bCs/>
          <w:color w:val="000000"/>
          <w:sz w:val="24"/>
          <w:szCs w:val="24"/>
          <w:lang w:val="uk-UA"/>
        </w:rPr>
        <w:t>6.4. Постачальник має право:</w:t>
      </w:r>
    </w:p>
    <w:p w:rsidR="0017059A" w:rsidRPr="006B0704" w:rsidRDefault="0017059A" w:rsidP="00A42502">
      <w:pPr>
        <w:widowControl w:val="0"/>
        <w:tabs>
          <w:tab w:val="left" w:pos="709"/>
          <w:tab w:val="left" w:pos="1134"/>
        </w:tabs>
        <w:spacing w:after="0" w:line="240" w:lineRule="auto"/>
        <w:ind w:left="-426" w:right="-142" w:firstLine="710"/>
        <w:jc w:val="both"/>
        <w:textAlignment w:val="top"/>
        <w:rPr>
          <w:rFonts w:ascii="Times New Roman" w:eastAsia="Tahoma" w:hAnsi="Times New Roman" w:cs="Times New Roman"/>
          <w:color w:val="000000"/>
          <w:sz w:val="24"/>
          <w:szCs w:val="24"/>
          <w:lang w:val="uk-UA"/>
        </w:rPr>
      </w:pPr>
      <w:r w:rsidRPr="006B0704">
        <w:rPr>
          <w:rFonts w:ascii="Times New Roman" w:eastAsia="Tahoma" w:hAnsi="Times New Roman" w:cs="Times New Roman"/>
          <w:color w:val="000000"/>
          <w:sz w:val="24"/>
          <w:szCs w:val="24"/>
          <w:lang w:val="uk-UA"/>
        </w:rPr>
        <w:t>6.4.1. Своєчасно та в повному обсязі отримувати оплату за Товар, поставлений відповідно до умов Договору.</w:t>
      </w:r>
    </w:p>
    <w:p w:rsidR="0017059A" w:rsidRPr="006B0704" w:rsidRDefault="0017059A" w:rsidP="00A42502">
      <w:pPr>
        <w:widowControl w:val="0"/>
        <w:tabs>
          <w:tab w:val="left" w:pos="709"/>
          <w:tab w:val="left" w:pos="1134"/>
        </w:tabs>
        <w:spacing w:after="0" w:line="240" w:lineRule="auto"/>
        <w:ind w:left="-426" w:right="-142" w:firstLine="710"/>
        <w:jc w:val="both"/>
        <w:textAlignment w:val="top"/>
        <w:rPr>
          <w:rFonts w:ascii="Times New Roman" w:eastAsia="Tahoma" w:hAnsi="Times New Roman" w:cs="Times New Roman"/>
          <w:color w:val="000000"/>
          <w:sz w:val="24"/>
          <w:szCs w:val="24"/>
          <w:lang w:val="uk-UA"/>
        </w:rPr>
      </w:pPr>
      <w:r w:rsidRPr="006B0704">
        <w:rPr>
          <w:rFonts w:ascii="Times New Roman" w:eastAsia="Tahoma" w:hAnsi="Times New Roman" w:cs="Times New Roman"/>
          <w:color w:val="000000"/>
          <w:sz w:val="24"/>
          <w:szCs w:val="24"/>
          <w:lang w:val="uk-UA"/>
        </w:rPr>
        <w:t>6.4.2. Достроково розірвати цей Договір у разі невиконання Замовником своїх зобов’язань, повідомивши про це не пізніше ніж за 10-ть календарних днів до дати розірвання.</w:t>
      </w:r>
    </w:p>
    <w:p w:rsidR="0017059A" w:rsidRDefault="0017059A" w:rsidP="00A42502">
      <w:pPr>
        <w:widowControl w:val="0"/>
        <w:tabs>
          <w:tab w:val="left" w:pos="709"/>
          <w:tab w:val="left" w:pos="1134"/>
        </w:tabs>
        <w:spacing w:after="0" w:line="240" w:lineRule="auto"/>
        <w:ind w:left="-426" w:right="-142" w:firstLine="710"/>
        <w:jc w:val="both"/>
        <w:textAlignment w:val="top"/>
        <w:rPr>
          <w:rFonts w:ascii="Times New Roman" w:eastAsia="Tahoma" w:hAnsi="Times New Roman" w:cs="Times New Roman"/>
          <w:color w:val="000000"/>
          <w:sz w:val="24"/>
          <w:szCs w:val="24"/>
          <w:lang w:val="uk-UA"/>
        </w:rPr>
      </w:pPr>
    </w:p>
    <w:p w:rsidR="0017059A" w:rsidRPr="002C0329" w:rsidRDefault="0017059A" w:rsidP="00A42502">
      <w:pPr>
        <w:widowControl w:val="0"/>
        <w:tabs>
          <w:tab w:val="left" w:pos="0"/>
          <w:tab w:val="left" w:pos="709"/>
          <w:tab w:val="left" w:pos="1134"/>
        </w:tabs>
        <w:spacing w:after="0" w:line="240" w:lineRule="auto"/>
        <w:ind w:left="-426" w:right="-142" w:firstLine="710"/>
        <w:jc w:val="center"/>
        <w:textAlignment w:val="top"/>
        <w:rPr>
          <w:rFonts w:ascii="Times New Roman" w:eastAsia="Tahoma" w:hAnsi="Times New Roman" w:cs="Times New Roman"/>
          <w:b/>
          <w:color w:val="000000"/>
          <w:sz w:val="24"/>
          <w:szCs w:val="24"/>
          <w:lang w:val="uk-UA"/>
        </w:rPr>
      </w:pPr>
      <w:r w:rsidRPr="00680788">
        <w:rPr>
          <w:rFonts w:ascii="Times New Roman" w:eastAsia="Tahoma" w:hAnsi="Times New Roman" w:cs="Times New Roman"/>
          <w:b/>
          <w:color w:val="000000"/>
          <w:sz w:val="24"/>
          <w:szCs w:val="24"/>
          <w:lang w:val="uk-UA"/>
        </w:rPr>
        <w:t>7. ВІДПОВІДАЛЬНІСТЬ СТОРІН</w:t>
      </w:r>
    </w:p>
    <w:p w:rsidR="0017059A" w:rsidRPr="00680788" w:rsidRDefault="0017059A" w:rsidP="00A42502">
      <w:pPr>
        <w:pStyle w:val="a3"/>
        <w:widowControl w:val="0"/>
        <w:numPr>
          <w:ilvl w:val="0"/>
          <w:numId w:val="6"/>
        </w:numPr>
        <w:tabs>
          <w:tab w:val="left" w:pos="0"/>
          <w:tab w:val="left" w:pos="709"/>
          <w:tab w:val="left" w:pos="1134"/>
          <w:tab w:val="left" w:pos="1276"/>
        </w:tabs>
        <w:autoSpaceDE w:val="0"/>
        <w:spacing w:after="0" w:line="240" w:lineRule="auto"/>
        <w:ind w:left="-426" w:right="-142" w:firstLine="710"/>
        <w:contextualSpacing w:val="0"/>
        <w:jc w:val="both"/>
        <w:rPr>
          <w:rFonts w:ascii="Times New Roman" w:eastAsia="Times New Roman" w:hAnsi="Times New Roman" w:cs="Times New Roman"/>
          <w:sz w:val="24"/>
          <w:szCs w:val="24"/>
          <w:lang w:val="uk-UA" w:eastAsia="zh-CN"/>
        </w:rPr>
      </w:pPr>
      <w:r w:rsidRPr="00680788">
        <w:rPr>
          <w:rFonts w:ascii="Times New Roman" w:eastAsia="Times New Roman" w:hAnsi="Times New Roman" w:cs="Times New Roman"/>
          <w:sz w:val="24"/>
          <w:szCs w:val="24"/>
          <w:lang w:val="uk-UA" w:eastAsia="zh-CN"/>
        </w:rPr>
        <w:t xml:space="preserve">За невиконання або неналежне виконання зобов’язань згідно з даним Договором Постачальник та Замовник несуть майнову відповідальність у відповідності з чинним законодавством України. </w:t>
      </w:r>
    </w:p>
    <w:p w:rsidR="0017059A" w:rsidRPr="00680788" w:rsidRDefault="0017059A" w:rsidP="00A42502">
      <w:pPr>
        <w:pStyle w:val="a3"/>
        <w:widowControl w:val="0"/>
        <w:numPr>
          <w:ilvl w:val="0"/>
          <w:numId w:val="6"/>
        </w:numPr>
        <w:tabs>
          <w:tab w:val="left" w:pos="0"/>
          <w:tab w:val="left" w:pos="709"/>
          <w:tab w:val="left" w:pos="1134"/>
          <w:tab w:val="left" w:pos="1276"/>
        </w:tabs>
        <w:autoSpaceDE w:val="0"/>
        <w:spacing w:after="0" w:line="240" w:lineRule="auto"/>
        <w:ind w:left="-426" w:right="-142" w:firstLine="710"/>
        <w:contextualSpacing w:val="0"/>
        <w:jc w:val="both"/>
        <w:rPr>
          <w:rFonts w:ascii="Times New Roman" w:eastAsia="Times New Roman" w:hAnsi="Times New Roman" w:cs="Times New Roman"/>
          <w:sz w:val="24"/>
          <w:szCs w:val="24"/>
          <w:lang w:val="uk-UA" w:eastAsia="zh-CN"/>
        </w:rPr>
      </w:pPr>
      <w:r w:rsidRPr="00680788">
        <w:rPr>
          <w:rFonts w:ascii="Times New Roman" w:eastAsia="Times New Roman" w:hAnsi="Times New Roman" w:cs="Times New Roman"/>
          <w:sz w:val="24"/>
          <w:szCs w:val="24"/>
          <w:lang w:val="uk-UA" w:eastAsia="zh-CN"/>
        </w:rPr>
        <w:t>При невиконанні та/або неналежному виконанні Постачальником взятих на себе зобов’язань за Договором, Замовник має право розірвати Договір в односторонньому порядку. У цьому випадку Договір вважається розірваним через 14 (чотирнадцять) календарних днів з дня отримання Постачальником письмового повідомлення Замовника про односторонню відмову від цього Договору.</w:t>
      </w:r>
    </w:p>
    <w:p w:rsidR="0017059A" w:rsidRPr="00680788" w:rsidRDefault="0017059A" w:rsidP="00A42502">
      <w:pPr>
        <w:pStyle w:val="a3"/>
        <w:widowControl w:val="0"/>
        <w:numPr>
          <w:ilvl w:val="0"/>
          <w:numId w:val="6"/>
        </w:numPr>
        <w:tabs>
          <w:tab w:val="left" w:pos="0"/>
          <w:tab w:val="left" w:pos="709"/>
          <w:tab w:val="left" w:pos="1134"/>
          <w:tab w:val="left" w:pos="1276"/>
        </w:tabs>
        <w:autoSpaceDE w:val="0"/>
        <w:spacing w:after="0" w:line="240" w:lineRule="auto"/>
        <w:ind w:left="-426" w:right="-142" w:firstLine="710"/>
        <w:contextualSpacing w:val="0"/>
        <w:jc w:val="both"/>
        <w:rPr>
          <w:rFonts w:ascii="Times New Roman" w:eastAsia="Times New Roman" w:hAnsi="Times New Roman" w:cs="Times New Roman"/>
          <w:sz w:val="24"/>
          <w:szCs w:val="24"/>
          <w:lang w:val="uk-UA" w:eastAsia="zh-CN"/>
        </w:rPr>
      </w:pPr>
      <w:r w:rsidRPr="00680788">
        <w:rPr>
          <w:rFonts w:ascii="Times New Roman" w:eastAsia="Times New Roman" w:hAnsi="Times New Roman" w:cs="Times New Roman"/>
          <w:sz w:val="24"/>
          <w:szCs w:val="24"/>
          <w:lang w:val="uk-UA" w:eastAsia="zh-CN"/>
        </w:rPr>
        <w:t>У разі затримки строків поставки Товару</w:t>
      </w:r>
      <w:r w:rsidRPr="00680788">
        <w:rPr>
          <w:rFonts w:ascii="Times New Roman" w:hAnsi="Times New Roman" w:cs="Times New Roman"/>
          <w:sz w:val="24"/>
          <w:szCs w:val="24"/>
          <w:lang w:val="uk-UA"/>
        </w:rPr>
        <w:t xml:space="preserve"> </w:t>
      </w:r>
      <w:r w:rsidRPr="00680788">
        <w:rPr>
          <w:rFonts w:ascii="Times New Roman" w:eastAsia="Times New Roman" w:hAnsi="Times New Roman" w:cs="Times New Roman"/>
          <w:sz w:val="24"/>
          <w:szCs w:val="24"/>
          <w:lang w:val="uk-UA" w:eastAsia="zh-CN"/>
        </w:rPr>
        <w:t>понад 3 (три) календарні дні, або поставки не в повному обсязі, заявленому Замовником, Постачальник сплачує пеню в розмірі подвійної облікової ставки НБУ, діючої на момент нарахування пені, від вартості ненаданого Товару за кожен день прострочення, включаючи день фактичного виконання зобов’язань.</w:t>
      </w:r>
    </w:p>
    <w:p w:rsidR="0017059A" w:rsidRPr="00680788" w:rsidRDefault="0017059A" w:rsidP="00A42502">
      <w:pPr>
        <w:pStyle w:val="a3"/>
        <w:widowControl w:val="0"/>
        <w:numPr>
          <w:ilvl w:val="0"/>
          <w:numId w:val="6"/>
        </w:numPr>
        <w:tabs>
          <w:tab w:val="left" w:pos="0"/>
          <w:tab w:val="left" w:pos="709"/>
          <w:tab w:val="left" w:pos="993"/>
          <w:tab w:val="left" w:pos="1134"/>
          <w:tab w:val="left" w:pos="1276"/>
        </w:tabs>
        <w:autoSpaceDE w:val="0"/>
        <w:spacing w:after="0" w:line="240" w:lineRule="auto"/>
        <w:ind w:left="-426" w:right="-142" w:firstLine="710"/>
        <w:contextualSpacing w:val="0"/>
        <w:jc w:val="both"/>
        <w:rPr>
          <w:rFonts w:ascii="Times New Roman" w:eastAsia="Times New Roman" w:hAnsi="Times New Roman" w:cs="Times New Roman"/>
          <w:sz w:val="24"/>
          <w:szCs w:val="24"/>
          <w:lang w:val="uk-UA" w:eastAsia="zh-CN"/>
        </w:rPr>
      </w:pPr>
      <w:r w:rsidRPr="00680788">
        <w:rPr>
          <w:rFonts w:ascii="Times New Roman" w:eastAsia="Times New Roman" w:hAnsi="Times New Roman" w:cs="Times New Roman"/>
          <w:sz w:val="24"/>
          <w:szCs w:val="24"/>
          <w:lang w:val="uk-UA" w:eastAsia="zh-CN"/>
        </w:rPr>
        <w:t xml:space="preserve">Сплата пені не звільняє Сторони від виконання прийнятих на себе зобов’язань по Договору. </w:t>
      </w:r>
    </w:p>
    <w:p w:rsidR="0017059A" w:rsidRPr="00680788" w:rsidRDefault="0017059A" w:rsidP="00A42502">
      <w:pPr>
        <w:pStyle w:val="a3"/>
        <w:widowControl w:val="0"/>
        <w:numPr>
          <w:ilvl w:val="0"/>
          <w:numId w:val="6"/>
        </w:numPr>
        <w:tabs>
          <w:tab w:val="left" w:pos="0"/>
          <w:tab w:val="left" w:pos="709"/>
          <w:tab w:val="left" w:pos="1134"/>
          <w:tab w:val="left" w:pos="1276"/>
        </w:tabs>
        <w:autoSpaceDE w:val="0"/>
        <w:spacing w:after="0" w:line="240" w:lineRule="auto"/>
        <w:ind w:left="-426" w:right="-142" w:firstLine="710"/>
        <w:contextualSpacing w:val="0"/>
        <w:jc w:val="both"/>
        <w:rPr>
          <w:rFonts w:ascii="Times New Roman" w:eastAsia="Times New Roman" w:hAnsi="Times New Roman" w:cs="Times New Roman"/>
          <w:sz w:val="24"/>
          <w:szCs w:val="24"/>
          <w:lang w:val="uk-UA" w:eastAsia="zh-CN"/>
        </w:rPr>
      </w:pPr>
      <w:r w:rsidRPr="00680788">
        <w:rPr>
          <w:rFonts w:ascii="Times New Roman" w:eastAsia="Times New Roman" w:hAnsi="Times New Roman" w:cs="Times New Roman"/>
          <w:sz w:val="24"/>
          <w:szCs w:val="24"/>
          <w:lang w:val="uk-UA" w:eastAsia="zh-CN"/>
        </w:rPr>
        <w:t>У разі постачання неякісного Товару Замовнику Постачальник відшкодовує усі понесені збитки Замовником, в тому числі вартість пошкодженого майна в разі використання неякісного Товару.</w:t>
      </w:r>
    </w:p>
    <w:p w:rsidR="0017059A" w:rsidRPr="00680788" w:rsidRDefault="0017059A" w:rsidP="00A42502">
      <w:pPr>
        <w:pStyle w:val="a3"/>
        <w:widowControl w:val="0"/>
        <w:numPr>
          <w:ilvl w:val="0"/>
          <w:numId w:val="6"/>
        </w:numPr>
        <w:tabs>
          <w:tab w:val="left" w:pos="0"/>
          <w:tab w:val="left" w:pos="709"/>
          <w:tab w:val="left" w:pos="1134"/>
          <w:tab w:val="left" w:pos="1276"/>
        </w:tabs>
        <w:autoSpaceDE w:val="0"/>
        <w:spacing w:after="0" w:line="240" w:lineRule="auto"/>
        <w:ind w:left="-426" w:right="-142" w:firstLine="710"/>
        <w:contextualSpacing w:val="0"/>
        <w:jc w:val="both"/>
        <w:rPr>
          <w:rFonts w:ascii="Times New Roman" w:eastAsia="Times New Roman" w:hAnsi="Times New Roman" w:cs="Times New Roman"/>
          <w:sz w:val="24"/>
          <w:szCs w:val="24"/>
          <w:lang w:val="uk-UA" w:eastAsia="zh-CN"/>
        </w:rPr>
      </w:pPr>
      <w:r w:rsidRPr="00680788">
        <w:rPr>
          <w:rFonts w:ascii="Times New Roman" w:eastAsia="Times New Roman" w:hAnsi="Times New Roman" w:cs="Times New Roman"/>
          <w:sz w:val="24"/>
          <w:szCs w:val="24"/>
          <w:lang w:val="uk-UA" w:eastAsia="zh-CN"/>
        </w:rPr>
        <w:t>У разі затримки строків заміни неякісного Товару Постачальник сплачує неустойку у розмірі подвійної облікової ставки НБУ, діючої на момент нарахування пені, від вартості партії Товару за кожний день затримки.</w:t>
      </w:r>
    </w:p>
    <w:p w:rsidR="0017059A" w:rsidRPr="00680788" w:rsidRDefault="0017059A" w:rsidP="00A42502">
      <w:pPr>
        <w:pStyle w:val="a3"/>
        <w:widowControl w:val="0"/>
        <w:numPr>
          <w:ilvl w:val="0"/>
          <w:numId w:val="6"/>
        </w:numPr>
        <w:tabs>
          <w:tab w:val="left" w:pos="0"/>
          <w:tab w:val="left" w:pos="709"/>
          <w:tab w:val="left" w:pos="1134"/>
          <w:tab w:val="left" w:pos="1276"/>
        </w:tabs>
        <w:autoSpaceDE w:val="0"/>
        <w:spacing w:after="0" w:line="240" w:lineRule="auto"/>
        <w:ind w:left="-426" w:right="-142" w:firstLine="710"/>
        <w:contextualSpacing w:val="0"/>
        <w:jc w:val="both"/>
        <w:rPr>
          <w:rFonts w:ascii="Times New Roman" w:eastAsia="Times New Roman" w:hAnsi="Times New Roman" w:cs="Times New Roman"/>
          <w:sz w:val="24"/>
          <w:szCs w:val="24"/>
          <w:lang w:val="uk-UA" w:eastAsia="zh-CN"/>
        </w:rPr>
      </w:pPr>
      <w:r w:rsidRPr="00680788">
        <w:rPr>
          <w:rFonts w:ascii="Times New Roman" w:eastAsia="Times New Roman" w:hAnsi="Times New Roman" w:cs="Times New Roman"/>
          <w:sz w:val="24"/>
          <w:szCs w:val="24"/>
          <w:lang w:val="uk-UA" w:eastAsia="zh-CN"/>
        </w:rPr>
        <w:t>При порушенні Замовником строку оплати Товару, Замовник оплачує Постачальнику пеню в розмірі 0,005 відсотка вартості Товару, оплату якого було затримано за кожен день прострочення, при цьому загальний розмір нарахуванн</w:t>
      </w:r>
      <w:r w:rsidR="00390EEB">
        <w:rPr>
          <w:rFonts w:ascii="Times New Roman" w:eastAsia="Times New Roman" w:hAnsi="Times New Roman" w:cs="Times New Roman"/>
          <w:sz w:val="24"/>
          <w:szCs w:val="24"/>
          <w:lang w:val="uk-UA" w:eastAsia="zh-CN"/>
        </w:rPr>
        <w:t>я пені не повинен перевищувати 1</w:t>
      </w:r>
      <w:r w:rsidRPr="00680788">
        <w:rPr>
          <w:rFonts w:ascii="Times New Roman" w:eastAsia="Times New Roman" w:hAnsi="Times New Roman" w:cs="Times New Roman"/>
          <w:sz w:val="24"/>
          <w:szCs w:val="24"/>
          <w:lang w:val="uk-UA" w:eastAsia="zh-CN"/>
        </w:rPr>
        <w:t>0% вартості Това</w:t>
      </w:r>
      <w:r w:rsidR="00C67F88">
        <w:rPr>
          <w:rFonts w:ascii="Times New Roman" w:eastAsia="Times New Roman" w:hAnsi="Times New Roman" w:cs="Times New Roman"/>
          <w:sz w:val="24"/>
          <w:szCs w:val="24"/>
          <w:lang w:val="uk-UA" w:eastAsia="zh-CN"/>
        </w:rPr>
        <w:t>ру, оплату якого було затримано (окрім випадків затримання бюджетного фінансування).</w:t>
      </w:r>
    </w:p>
    <w:p w:rsidR="0017059A" w:rsidRDefault="0017059A" w:rsidP="00A42502">
      <w:pPr>
        <w:pStyle w:val="a3"/>
        <w:widowControl w:val="0"/>
        <w:numPr>
          <w:ilvl w:val="0"/>
          <w:numId w:val="6"/>
        </w:numPr>
        <w:tabs>
          <w:tab w:val="left" w:pos="0"/>
          <w:tab w:val="left" w:pos="709"/>
          <w:tab w:val="left" w:pos="1134"/>
          <w:tab w:val="left" w:pos="1276"/>
        </w:tabs>
        <w:autoSpaceDE w:val="0"/>
        <w:spacing w:after="0" w:line="240" w:lineRule="auto"/>
        <w:ind w:left="-426" w:right="-142" w:firstLine="710"/>
        <w:contextualSpacing w:val="0"/>
        <w:jc w:val="both"/>
        <w:rPr>
          <w:rFonts w:ascii="Times New Roman" w:eastAsia="Times New Roman" w:hAnsi="Times New Roman" w:cs="Times New Roman"/>
          <w:sz w:val="24"/>
          <w:szCs w:val="24"/>
          <w:lang w:val="uk-UA" w:eastAsia="zh-CN"/>
        </w:rPr>
      </w:pPr>
      <w:r w:rsidRPr="00680788">
        <w:rPr>
          <w:rFonts w:ascii="Times New Roman" w:eastAsia="Times New Roman" w:hAnsi="Times New Roman" w:cs="Times New Roman"/>
          <w:sz w:val="24"/>
          <w:szCs w:val="24"/>
          <w:lang w:val="uk-UA" w:eastAsia="zh-CN"/>
        </w:rPr>
        <w:t xml:space="preserve">У випадку застосування до Замовника будь-яким контролюючим органом штрафних санкцій, щодо недостовірності відомостей зазначених у п. </w:t>
      </w:r>
      <w:r w:rsidR="00A32416">
        <w:rPr>
          <w:rFonts w:ascii="Times New Roman" w:eastAsia="Times New Roman" w:hAnsi="Times New Roman" w:cs="Times New Roman"/>
          <w:sz w:val="24"/>
          <w:szCs w:val="24"/>
          <w:lang w:val="uk-UA" w:eastAsia="zh-CN"/>
        </w:rPr>
        <w:t>14.9</w:t>
      </w:r>
      <w:r w:rsidRPr="00F30316">
        <w:rPr>
          <w:rFonts w:ascii="Times New Roman" w:eastAsia="Times New Roman" w:hAnsi="Times New Roman" w:cs="Times New Roman"/>
          <w:color w:val="FF0000"/>
          <w:sz w:val="24"/>
          <w:szCs w:val="24"/>
          <w:lang w:val="uk-UA" w:eastAsia="zh-CN"/>
        </w:rPr>
        <w:t xml:space="preserve"> </w:t>
      </w:r>
      <w:r w:rsidRPr="00A32416">
        <w:rPr>
          <w:rFonts w:ascii="Times New Roman" w:eastAsia="Times New Roman" w:hAnsi="Times New Roman" w:cs="Times New Roman"/>
          <w:sz w:val="24"/>
          <w:szCs w:val="24"/>
          <w:lang w:val="uk-UA" w:eastAsia="zh-CN"/>
        </w:rPr>
        <w:t>цього</w:t>
      </w:r>
      <w:r w:rsidRPr="00680788">
        <w:rPr>
          <w:rFonts w:ascii="Times New Roman" w:eastAsia="Times New Roman" w:hAnsi="Times New Roman" w:cs="Times New Roman"/>
          <w:sz w:val="24"/>
          <w:szCs w:val="24"/>
          <w:lang w:val="uk-UA" w:eastAsia="zh-CN"/>
        </w:rPr>
        <w:t xml:space="preserve"> Договору, Постачальник зобов’язаний відшкодувати Замовнику усі понесені витрати за вимогою останнього.</w:t>
      </w:r>
    </w:p>
    <w:p w:rsidR="0088661F" w:rsidRPr="0088661F" w:rsidRDefault="0088661F" w:rsidP="00A42502">
      <w:pPr>
        <w:pStyle w:val="a3"/>
        <w:widowControl w:val="0"/>
        <w:numPr>
          <w:ilvl w:val="0"/>
          <w:numId w:val="6"/>
        </w:numPr>
        <w:spacing w:after="0" w:line="240" w:lineRule="auto"/>
        <w:ind w:left="-426" w:firstLine="710"/>
        <w:contextualSpacing w:val="0"/>
        <w:jc w:val="both"/>
        <w:rPr>
          <w:rFonts w:ascii="Times New Roman" w:eastAsia="Times New Roman" w:hAnsi="Times New Roman" w:cs="Times New Roman"/>
          <w:sz w:val="24"/>
          <w:szCs w:val="24"/>
          <w:lang w:val="uk-UA" w:eastAsia="zh-CN"/>
        </w:rPr>
      </w:pPr>
      <w:r w:rsidRPr="0088661F">
        <w:rPr>
          <w:rFonts w:ascii="Times New Roman" w:eastAsia="Times New Roman" w:hAnsi="Times New Roman" w:cs="Times New Roman"/>
          <w:sz w:val="24"/>
          <w:szCs w:val="24"/>
          <w:lang w:val="uk-UA" w:eastAsia="zh-CN"/>
        </w:rPr>
        <w:t>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№1147 «Про заборону ввезення на митну територію України товарів, що походять з Російської Федерації».</w:t>
      </w:r>
    </w:p>
    <w:p w:rsidR="00F30316" w:rsidRPr="00341491" w:rsidRDefault="00F30316" w:rsidP="00A42502">
      <w:pPr>
        <w:widowControl w:val="0"/>
        <w:tabs>
          <w:tab w:val="left" w:pos="0"/>
          <w:tab w:val="left" w:pos="1134"/>
        </w:tabs>
        <w:spacing w:after="0" w:line="240" w:lineRule="auto"/>
        <w:ind w:left="-426" w:firstLine="710"/>
        <w:jc w:val="center"/>
        <w:rPr>
          <w:rFonts w:ascii="Times New Roman" w:hAnsi="Times New Roman" w:cs="Times New Roman"/>
          <w:b/>
          <w:sz w:val="24"/>
          <w:szCs w:val="24"/>
          <w:lang w:val="uk-UA"/>
        </w:rPr>
      </w:pPr>
      <w:r w:rsidRPr="00341491">
        <w:rPr>
          <w:rFonts w:ascii="Times New Roman" w:hAnsi="Times New Roman" w:cs="Times New Roman"/>
          <w:b/>
          <w:sz w:val="24"/>
          <w:szCs w:val="24"/>
          <w:lang w:val="uk-UA"/>
        </w:rPr>
        <w:t>8. ОПЕРАТИВНО-ГОСПОДАРСЬКІ САНКЦІЇ</w:t>
      </w:r>
    </w:p>
    <w:p w:rsidR="00F30316" w:rsidRPr="00341491" w:rsidRDefault="00F30316" w:rsidP="00A42502">
      <w:pPr>
        <w:pStyle w:val="a3"/>
        <w:widowControl w:val="0"/>
        <w:numPr>
          <w:ilvl w:val="0"/>
          <w:numId w:val="7"/>
        </w:numPr>
        <w:tabs>
          <w:tab w:val="left" w:pos="0"/>
          <w:tab w:val="left" w:pos="1418"/>
        </w:tabs>
        <w:autoSpaceDE w:val="0"/>
        <w:spacing w:after="0" w:line="240" w:lineRule="auto"/>
        <w:ind w:left="-426" w:firstLine="710"/>
        <w:contextualSpacing w:val="0"/>
        <w:jc w:val="both"/>
        <w:rPr>
          <w:rFonts w:ascii="Times New Roman" w:eastAsia="Times New Roman" w:hAnsi="Times New Roman" w:cs="Times New Roman"/>
          <w:sz w:val="24"/>
          <w:szCs w:val="24"/>
          <w:lang w:val="uk-UA" w:eastAsia="zh-CN"/>
        </w:rPr>
      </w:pPr>
      <w:r w:rsidRPr="00341491">
        <w:rPr>
          <w:rFonts w:ascii="Times New Roman" w:eastAsia="Times New Roman" w:hAnsi="Times New Roman" w:cs="Times New Roman"/>
          <w:sz w:val="24"/>
          <w:szCs w:val="24"/>
          <w:lang w:val="uk-UA" w:eastAsia="zh-CN"/>
        </w:rPr>
        <w:t xml:space="preserve">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rsidR="00F30316" w:rsidRPr="00341491" w:rsidRDefault="00F30316" w:rsidP="00A42502">
      <w:pPr>
        <w:pStyle w:val="a3"/>
        <w:widowControl w:val="0"/>
        <w:numPr>
          <w:ilvl w:val="0"/>
          <w:numId w:val="8"/>
        </w:numPr>
        <w:tabs>
          <w:tab w:val="left" w:pos="0"/>
          <w:tab w:val="left" w:pos="1418"/>
          <w:tab w:val="left" w:pos="1701"/>
        </w:tabs>
        <w:autoSpaceDE w:val="0"/>
        <w:spacing w:after="0" w:line="240" w:lineRule="auto"/>
        <w:ind w:left="-426" w:firstLine="710"/>
        <w:contextualSpacing w:val="0"/>
        <w:jc w:val="both"/>
        <w:rPr>
          <w:rFonts w:ascii="Times New Roman" w:eastAsia="Times New Roman" w:hAnsi="Times New Roman" w:cs="Times New Roman"/>
          <w:sz w:val="24"/>
          <w:szCs w:val="24"/>
          <w:lang w:val="uk-UA" w:eastAsia="zh-CN"/>
        </w:rPr>
      </w:pPr>
      <w:r w:rsidRPr="00341491">
        <w:rPr>
          <w:rFonts w:ascii="Times New Roman" w:eastAsia="Times New Roman" w:hAnsi="Times New Roman" w:cs="Times New Roman"/>
          <w:sz w:val="24"/>
          <w:szCs w:val="24"/>
          <w:lang w:val="uk-UA" w:eastAsia="zh-CN"/>
        </w:rPr>
        <w:t>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rsidR="00F30316" w:rsidRPr="00341491" w:rsidRDefault="00F30316" w:rsidP="00A42502">
      <w:pPr>
        <w:pStyle w:val="a3"/>
        <w:widowControl w:val="0"/>
        <w:numPr>
          <w:ilvl w:val="0"/>
          <w:numId w:val="9"/>
        </w:numPr>
        <w:tabs>
          <w:tab w:val="left" w:pos="0"/>
          <w:tab w:val="left" w:pos="1134"/>
        </w:tabs>
        <w:autoSpaceDE w:val="0"/>
        <w:spacing w:after="0" w:line="240" w:lineRule="auto"/>
        <w:ind w:left="-426" w:firstLine="710"/>
        <w:contextualSpacing w:val="0"/>
        <w:jc w:val="both"/>
        <w:rPr>
          <w:rFonts w:ascii="Times New Roman" w:eastAsia="Times New Roman" w:hAnsi="Times New Roman" w:cs="Times New Roman"/>
          <w:sz w:val="24"/>
          <w:szCs w:val="24"/>
          <w:lang w:val="uk-UA" w:eastAsia="zh-CN"/>
        </w:rPr>
      </w:pPr>
      <w:r w:rsidRPr="00341491">
        <w:rPr>
          <w:rFonts w:ascii="Times New Roman" w:eastAsia="Times New Roman" w:hAnsi="Times New Roman" w:cs="Times New Roman"/>
          <w:sz w:val="24"/>
          <w:szCs w:val="24"/>
          <w:lang w:val="uk-UA" w:eastAsia="zh-CN"/>
        </w:rPr>
        <w:t xml:space="preserve">одностороння відмова від виконання свого зобов'язання </w:t>
      </w:r>
      <w:proofErr w:type="spellStart"/>
      <w:r w:rsidRPr="00341491">
        <w:rPr>
          <w:rFonts w:ascii="Times New Roman" w:eastAsia="Times New Roman" w:hAnsi="Times New Roman" w:cs="Times New Roman"/>
          <w:sz w:val="24"/>
          <w:szCs w:val="24"/>
          <w:lang w:val="uk-UA" w:eastAsia="zh-CN"/>
        </w:rPr>
        <w:t>управненою</w:t>
      </w:r>
      <w:proofErr w:type="spellEnd"/>
      <w:r w:rsidRPr="00341491">
        <w:rPr>
          <w:rFonts w:ascii="Times New Roman" w:eastAsia="Times New Roman" w:hAnsi="Times New Roman" w:cs="Times New Roman"/>
          <w:sz w:val="24"/>
          <w:szCs w:val="24"/>
          <w:lang w:val="uk-UA" w:eastAsia="zh-CN"/>
        </w:rPr>
        <w:t xml:space="preserve"> Стороною, із звільненням її від відповідальності за це - у разі порушення зобов'язання другою Стороною; </w:t>
      </w:r>
    </w:p>
    <w:p w:rsidR="00F30316" w:rsidRPr="00341491" w:rsidRDefault="00F30316" w:rsidP="00A42502">
      <w:pPr>
        <w:pStyle w:val="a3"/>
        <w:widowControl w:val="0"/>
        <w:numPr>
          <w:ilvl w:val="0"/>
          <w:numId w:val="9"/>
        </w:numPr>
        <w:tabs>
          <w:tab w:val="left" w:pos="0"/>
          <w:tab w:val="left" w:pos="1134"/>
        </w:tabs>
        <w:autoSpaceDE w:val="0"/>
        <w:spacing w:after="0" w:line="240" w:lineRule="auto"/>
        <w:ind w:left="-426" w:firstLine="710"/>
        <w:contextualSpacing w:val="0"/>
        <w:jc w:val="both"/>
        <w:rPr>
          <w:rFonts w:ascii="Times New Roman" w:eastAsia="Times New Roman" w:hAnsi="Times New Roman" w:cs="Times New Roman"/>
          <w:sz w:val="24"/>
          <w:szCs w:val="24"/>
          <w:lang w:val="uk-UA" w:eastAsia="zh-CN"/>
        </w:rPr>
      </w:pPr>
      <w:r w:rsidRPr="00341491">
        <w:rPr>
          <w:rFonts w:ascii="Times New Roman" w:eastAsia="Times New Roman" w:hAnsi="Times New Roman" w:cs="Times New Roman"/>
          <w:sz w:val="24"/>
          <w:szCs w:val="24"/>
          <w:lang w:val="uk-UA" w:eastAsia="zh-CN"/>
        </w:rPr>
        <w:lastRenderedPageBreak/>
        <w:t>відмова від оплати за зобов'язанням, яке виконано неналежним чином;</w:t>
      </w:r>
    </w:p>
    <w:p w:rsidR="00F30316" w:rsidRPr="00341491" w:rsidRDefault="00F30316" w:rsidP="00A42502">
      <w:pPr>
        <w:pStyle w:val="a3"/>
        <w:widowControl w:val="0"/>
        <w:numPr>
          <w:ilvl w:val="0"/>
          <w:numId w:val="9"/>
        </w:numPr>
        <w:tabs>
          <w:tab w:val="left" w:pos="0"/>
          <w:tab w:val="left" w:pos="1134"/>
        </w:tabs>
        <w:autoSpaceDE w:val="0"/>
        <w:spacing w:after="0" w:line="240" w:lineRule="auto"/>
        <w:ind w:left="-426" w:firstLine="710"/>
        <w:contextualSpacing w:val="0"/>
        <w:jc w:val="both"/>
        <w:rPr>
          <w:rFonts w:ascii="Times New Roman" w:eastAsia="Times New Roman" w:hAnsi="Times New Roman" w:cs="Times New Roman"/>
          <w:sz w:val="24"/>
          <w:szCs w:val="24"/>
          <w:lang w:val="uk-UA" w:eastAsia="zh-CN"/>
        </w:rPr>
      </w:pPr>
      <w:r w:rsidRPr="00341491">
        <w:rPr>
          <w:rFonts w:ascii="Times New Roman" w:eastAsia="Times New Roman" w:hAnsi="Times New Roman" w:cs="Times New Roman"/>
          <w:sz w:val="24"/>
          <w:szCs w:val="24"/>
          <w:lang w:val="uk-UA" w:eastAsia="zh-CN"/>
        </w:rPr>
        <w:t>відмова від встановлення на майбутнє будь-яких господарських відносин із Стороною, яка порушує зобов’язання;</w:t>
      </w:r>
    </w:p>
    <w:p w:rsidR="00F30316" w:rsidRPr="00341491" w:rsidRDefault="00F30316" w:rsidP="00A42502">
      <w:pPr>
        <w:pStyle w:val="a3"/>
        <w:widowControl w:val="0"/>
        <w:numPr>
          <w:ilvl w:val="0"/>
          <w:numId w:val="9"/>
        </w:numPr>
        <w:tabs>
          <w:tab w:val="left" w:pos="0"/>
          <w:tab w:val="left" w:pos="1134"/>
        </w:tabs>
        <w:autoSpaceDE w:val="0"/>
        <w:spacing w:after="0" w:line="240" w:lineRule="auto"/>
        <w:ind w:left="-426" w:firstLine="710"/>
        <w:contextualSpacing w:val="0"/>
        <w:jc w:val="both"/>
        <w:rPr>
          <w:rFonts w:ascii="Times New Roman" w:eastAsia="Times New Roman" w:hAnsi="Times New Roman" w:cs="Times New Roman"/>
          <w:sz w:val="24"/>
          <w:szCs w:val="24"/>
          <w:lang w:val="uk-UA" w:eastAsia="zh-CN"/>
        </w:rPr>
      </w:pPr>
      <w:r w:rsidRPr="00341491">
        <w:rPr>
          <w:rFonts w:ascii="Times New Roman" w:eastAsia="Times New Roman" w:hAnsi="Times New Roman" w:cs="Times New Roman"/>
          <w:sz w:val="24"/>
          <w:szCs w:val="24"/>
          <w:lang w:val="uk-UA" w:eastAsia="zh-CN"/>
        </w:rPr>
        <w:t xml:space="preserve">одностороння відмова від цього Договору у повному обсязі або частково (розірвання Договору). </w:t>
      </w:r>
    </w:p>
    <w:p w:rsidR="00F30316" w:rsidRPr="00341491" w:rsidRDefault="00F30316" w:rsidP="00A42502">
      <w:pPr>
        <w:pStyle w:val="a3"/>
        <w:widowControl w:val="0"/>
        <w:numPr>
          <w:ilvl w:val="0"/>
          <w:numId w:val="8"/>
        </w:numPr>
        <w:tabs>
          <w:tab w:val="left" w:pos="0"/>
          <w:tab w:val="left" w:pos="1418"/>
        </w:tabs>
        <w:autoSpaceDE w:val="0"/>
        <w:spacing w:after="0" w:line="240" w:lineRule="auto"/>
        <w:ind w:left="-426" w:firstLine="710"/>
        <w:contextualSpacing w:val="0"/>
        <w:jc w:val="both"/>
        <w:rPr>
          <w:rFonts w:ascii="Times New Roman" w:eastAsia="Times New Roman" w:hAnsi="Times New Roman" w:cs="Times New Roman"/>
          <w:sz w:val="24"/>
          <w:szCs w:val="24"/>
          <w:lang w:val="uk-UA" w:eastAsia="zh-CN"/>
        </w:rPr>
      </w:pPr>
      <w:r w:rsidRPr="00341491">
        <w:rPr>
          <w:rFonts w:ascii="Times New Roman" w:eastAsia="Times New Roman" w:hAnsi="Times New Roman" w:cs="Times New Roman"/>
          <w:sz w:val="24"/>
          <w:szCs w:val="24"/>
          <w:lang w:val="uk-UA" w:eastAsia="zh-CN"/>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F30316" w:rsidRPr="00341491" w:rsidRDefault="00F30316" w:rsidP="00A42502">
      <w:pPr>
        <w:pStyle w:val="a3"/>
        <w:widowControl w:val="0"/>
        <w:numPr>
          <w:ilvl w:val="0"/>
          <w:numId w:val="10"/>
        </w:numPr>
        <w:tabs>
          <w:tab w:val="left" w:pos="0"/>
          <w:tab w:val="left" w:pos="1134"/>
        </w:tabs>
        <w:autoSpaceDE w:val="0"/>
        <w:spacing w:after="0" w:line="240" w:lineRule="auto"/>
        <w:ind w:left="-426" w:firstLine="710"/>
        <w:contextualSpacing w:val="0"/>
        <w:jc w:val="both"/>
        <w:rPr>
          <w:rFonts w:ascii="Times New Roman" w:eastAsia="Times New Roman" w:hAnsi="Times New Roman" w:cs="Times New Roman"/>
          <w:sz w:val="24"/>
          <w:szCs w:val="24"/>
          <w:lang w:val="uk-UA" w:eastAsia="zh-CN"/>
        </w:rPr>
      </w:pPr>
      <w:r w:rsidRPr="00341491">
        <w:rPr>
          <w:rFonts w:ascii="Times New Roman" w:eastAsia="Times New Roman" w:hAnsi="Times New Roman" w:cs="Times New Roman"/>
          <w:sz w:val="24"/>
          <w:szCs w:val="24"/>
          <w:lang w:val="uk-UA" w:eastAsia="zh-CN"/>
        </w:rPr>
        <w:t>якості поставленого Товару;</w:t>
      </w:r>
    </w:p>
    <w:p w:rsidR="00F30316" w:rsidRPr="00341491" w:rsidRDefault="00F30316" w:rsidP="00A42502">
      <w:pPr>
        <w:pStyle w:val="a3"/>
        <w:widowControl w:val="0"/>
        <w:numPr>
          <w:ilvl w:val="0"/>
          <w:numId w:val="10"/>
        </w:numPr>
        <w:tabs>
          <w:tab w:val="left" w:pos="0"/>
          <w:tab w:val="left" w:pos="1134"/>
        </w:tabs>
        <w:autoSpaceDE w:val="0"/>
        <w:spacing w:after="0" w:line="240" w:lineRule="auto"/>
        <w:ind w:left="-426" w:firstLine="710"/>
        <w:contextualSpacing w:val="0"/>
        <w:jc w:val="both"/>
        <w:rPr>
          <w:rFonts w:ascii="Times New Roman" w:eastAsia="Times New Roman" w:hAnsi="Times New Roman" w:cs="Times New Roman"/>
          <w:sz w:val="24"/>
          <w:szCs w:val="24"/>
          <w:lang w:val="uk-UA" w:eastAsia="zh-CN"/>
        </w:rPr>
      </w:pPr>
      <w:r w:rsidRPr="00341491">
        <w:rPr>
          <w:rFonts w:ascii="Times New Roman" w:eastAsia="Times New Roman" w:hAnsi="Times New Roman" w:cs="Times New Roman"/>
          <w:sz w:val="24"/>
          <w:szCs w:val="24"/>
          <w:lang w:val="uk-UA" w:eastAsia="zh-CN"/>
        </w:rPr>
        <w:t>розірвання аналогічного за своєю природою Договору з Замовником у разі прострочення строку поставки Товару;</w:t>
      </w:r>
    </w:p>
    <w:p w:rsidR="00F30316" w:rsidRPr="00341491" w:rsidRDefault="00F30316" w:rsidP="00A42502">
      <w:pPr>
        <w:pStyle w:val="a3"/>
        <w:widowControl w:val="0"/>
        <w:numPr>
          <w:ilvl w:val="0"/>
          <w:numId w:val="10"/>
        </w:numPr>
        <w:tabs>
          <w:tab w:val="left" w:pos="0"/>
          <w:tab w:val="left" w:pos="1134"/>
        </w:tabs>
        <w:autoSpaceDE w:val="0"/>
        <w:spacing w:after="0" w:line="240" w:lineRule="auto"/>
        <w:ind w:left="-426" w:firstLine="710"/>
        <w:contextualSpacing w:val="0"/>
        <w:jc w:val="both"/>
        <w:rPr>
          <w:rFonts w:ascii="Times New Roman" w:eastAsia="Times New Roman" w:hAnsi="Times New Roman" w:cs="Times New Roman"/>
          <w:sz w:val="24"/>
          <w:szCs w:val="24"/>
          <w:lang w:val="uk-UA" w:eastAsia="zh-CN"/>
        </w:rPr>
      </w:pPr>
      <w:r w:rsidRPr="00341491">
        <w:rPr>
          <w:rFonts w:ascii="Times New Roman" w:eastAsia="Times New Roman" w:hAnsi="Times New Roman" w:cs="Times New Roman"/>
          <w:sz w:val="24"/>
          <w:szCs w:val="24"/>
          <w:lang w:val="uk-UA" w:eastAsia="zh-CN"/>
        </w:rPr>
        <w:t>розірвання аналогічного за своєю природою Договору з Замовником у разі прострочення строку усунення дефектів.</w:t>
      </w:r>
    </w:p>
    <w:p w:rsidR="00F30316" w:rsidRPr="00341491" w:rsidRDefault="00F30316" w:rsidP="00A42502">
      <w:pPr>
        <w:pStyle w:val="a3"/>
        <w:widowControl w:val="0"/>
        <w:numPr>
          <w:ilvl w:val="0"/>
          <w:numId w:val="7"/>
        </w:numPr>
        <w:tabs>
          <w:tab w:val="left" w:pos="0"/>
          <w:tab w:val="left" w:pos="1418"/>
        </w:tabs>
        <w:autoSpaceDE w:val="0"/>
        <w:spacing w:after="0" w:line="240" w:lineRule="auto"/>
        <w:ind w:left="-426" w:firstLine="710"/>
        <w:contextualSpacing w:val="0"/>
        <w:jc w:val="both"/>
        <w:rPr>
          <w:rFonts w:ascii="Times New Roman" w:eastAsia="Times New Roman" w:hAnsi="Times New Roman" w:cs="Times New Roman"/>
          <w:sz w:val="24"/>
          <w:szCs w:val="24"/>
          <w:lang w:val="uk-UA" w:eastAsia="zh-CN"/>
        </w:rPr>
      </w:pPr>
      <w:r w:rsidRPr="00341491">
        <w:rPr>
          <w:rFonts w:ascii="Times New Roman" w:eastAsia="Times New Roman" w:hAnsi="Times New Roman" w:cs="Times New Roman"/>
          <w:sz w:val="24"/>
          <w:szCs w:val="24"/>
          <w:lang w:val="uk-UA" w:eastAsia="zh-CN"/>
        </w:rPr>
        <w:t>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F30316" w:rsidRPr="00341491" w:rsidRDefault="00F30316" w:rsidP="00A42502">
      <w:pPr>
        <w:pStyle w:val="a3"/>
        <w:widowControl w:val="0"/>
        <w:numPr>
          <w:ilvl w:val="0"/>
          <w:numId w:val="7"/>
        </w:numPr>
        <w:tabs>
          <w:tab w:val="left" w:pos="0"/>
          <w:tab w:val="left" w:pos="1418"/>
        </w:tabs>
        <w:autoSpaceDE w:val="0"/>
        <w:spacing w:after="0" w:line="240" w:lineRule="auto"/>
        <w:ind w:left="-426" w:firstLine="710"/>
        <w:contextualSpacing w:val="0"/>
        <w:jc w:val="both"/>
        <w:rPr>
          <w:rFonts w:ascii="Times New Roman" w:eastAsia="Times New Roman" w:hAnsi="Times New Roman" w:cs="Times New Roman"/>
          <w:sz w:val="24"/>
          <w:szCs w:val="24"/>
          <w:lang w:val="uk-UA" w:eastAsia="zh-CN"/>
        </w:rPr>
      </w:pPr>
      <w:r w:rsidRPr="00341491">
        <w:rPr>
          <w:rFonts w:ascii="Times New Roman" w:eastAsia="Times New Roman" w:hAnsi="Times New Roman" w:cs="Times New Roman"/>
          <w:sz w:val="24"/>
          <w:szCs w:val="24"/>
          <w:lang w:val="uk-UA" w:eastAsia="zh-CN"/>
        </w:rPr>
        <w:t xml:space="preserve">Строк дії Санкції визначає Замовник, але він не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що вказана у реквізитах, з подальшим направленням цінним листом з описом вкладення та повідомленням на поштову адресу Постачальника, що вказана у реквізитах, відповідно до Договору. Всі документи (листи, повідомлення, інша кореспонденція та </w:t>
      </w:r>
      <w:proofErr w:type="spellStart"/>
      <w:r w:rsidRPr="00341491">
        <w:rPr>
          <w:rFonts w:ascii="Times New Roman" w:eastAsia="Times New Roman" w:hAnsi="Times New Roman" w:cs="Times New Roman"/>
          <w:sz w:val="24"/>
          <w:szCs w:val="24"/>
          <w:lang w:val="uk-UA" w:eastAsia="zh-CN"/>
        </w:rPr>
        <w:t>т.і</w:t>
      </w:r>
      <w:proofErr w:type="spellEnd"/>
      <w:r w:rsidRPr="00341491">
        <w:rPr>
          <w:rFonts w:ascii="Times New Roman" w:eastAsia="Times New Roman" w:hAnsi="Times New Roman" w:cs="Times New Roman"/>
          <w:sz w:val="24"/>
          <w:szCs w:val="24"/>
          <w:lang w:val="uk-UA" w:eastAsia="zh-CN"/>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F30316" w:rsidRDefault="00F30316" w:rsidP="00A42502">
      <w:pPr>
        <w:widowControl w:val="0"/>
        <w:tabs>
          <w:tab w:val="left" w:pos="0"/>
          <w:tab w:val="left" w:pos="709"/>
          <w:tab w:val="left" w:pos="1134"/>
        </w:tabs>
        <w:spacing w:after="0" w:line="240" w:lineRule="auto"/>
        <w:ind w:left="-426" w:right="-142" w:firstLine="710"/>
        <w:jc w:val="center"/>
        <w:textAlignment w:val="top"/>
        <w:rPr>
          <w:rFonts w:ascii="Times New Roman" w:eastAsia="Tahoma" w:hAnsi="Times New Roman" w:cs="Times New Roman"/>
          <w:b/>
          <w:color w:val="000000"/>
          <w:sz w:val="28"/>
          <w:szCs w:val="24"/>
          <w:lang w:val="uk-UA"/>
        </w:rPr>
      </w:pPr>
    </w:p>
    <w:p w:rsidR="0017059A" w:rsidRPr="00680788" w:rsidRDefault="0076798C" w:rsidP="00A42502">
      <w:pPr>
        <w:widowControl w:val="0"/>
        <w:tabs>
          <w:tab w:val="left" w:pos="0"/>
          <w:tab w:val="left" w:pos="709"/>
          <w:tab w:val="left" w:pos="1134"/>
        </w:tabs>
        <w:spacing w:after="0" w:line="240" w:lineRule="auto"/>
        <w:ind w:left="-426" w:right="-142" w:firstLine="710"/>
        <w:jc w:val="center"/>
        <w:textAlignment w:val="top"/>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9</w:t>
      </w:r>
      <w:r w:rsidRPr="00680788">
        <w:rPr>
          <w:rFonts w:ascii="Times New Roman" w:eastAsia="Tahoma" w:hAnsi="Times New Roman" w:cs="Times New Roman"/>
          <w:b/>
          <w:color w:val="000000"/>
          <w:sz w:val="24"/>
          <w:szCs w:val="24"/>
          <w:lang w:val="uk-UA"/>
        </w:rPr>
        <w:t xml:space="preserve">. </w:t>
      </w:r>
      <w:r w:rsidRPr="0076798C">
        <w:rPr>
          <w:rFonts w:ascii="Times New Roman" w:eastAsia="Tahoma" w:hAnsi="Times New Roman" w:cs="Times New Roman"/>
          <w:b/>
          <w:color w:val="000000"/>
          <w:sz w:val="24"/>
          <w:szCs w:val="24"/>
          <w:lang w:val="uk-UA"/>
        </w:rPr>
        <w:t>ОБСТАВИНИ НЕПЕРЕБОРНОЇ СИЛИ (ФОРС-МАЖОР)</w:t>
      </w:r>
    </w:p>
    <w:p w:rsidR="0017059A" w:rsidRPr="000C60D9" w:rsidRDefault="0017059A" w:rsidP="00A42502">
      <w:pPr>
        <w:pStyle w:val="a3"/>
        <w:widowControl w:val="0"/>
        <w:numPr>
          <w:ilvl w:val="1"/>
          <w:numId w:val="25"/>
        </w:numPr>
        <w:tabs>
          <w:tab w:val="left" w:pos="0"/>
          <w:tab w:val="left" w:pos="1276"/>
        </w:tabs>
        <w:spacing w:after="0" w:line="240" w:lineRule="auto"/>
        <w:ind w:left="-426" w:right="-143" w:firstLine="710"/>
        <w:contextualSpacing w:val="0"/>
        <w:jc w:val="both"/>
        <w:textAlignment w:val="top"/>
        <w:rPr>
          <w:rFonts w:ascii="Times New Roman" w:eastAsia="Tahoma" w:hAnsi="Times New Roman" w:cs="Times New Roman"/>
          <w:color w:val="000000"/>
          <w:sz w:val="24"/>
          <w:szCs w:val="24"/>
          <w:lang w:val="uk-UA"/>
        </w:rPr>
      </w:pPr>
      <w:r w:rsidRPr="000C60D9">
        <w:rPr>
          <w:rFonts w:ascii="Times New Roman" w:eastAsia="Tahoma" w:hAnsi="Times New Roman" w:cs="Times New Roman"/>
          <w:color w:val="000000"/>
          <w:sz w:val="24"/>
          <w:szCs w:val="24"/>
          <w:lang w:val="uk-UA"/>
        </w:rPr>
        <w:t>Сторони звільняються від відповідальності за часткове або повне невиконання зобов’язань по Договору, якщо це невиконання є наслідком дії непереборної сили (форс-мажорні обставини).</w:t>
      </w:r>
    </w:p>
    <w:p w:rsidR="0017059A" w:rsidRPr="006327E5" w:rsidRDefault="0017059A" w:rsidP="00A42502">
      <w:pPr>
        <w:pStyle w:val="a3"/>
        <w:widowControl w:val="0"/>
        <w:numPr>
          <w:ilvl w:val="1"/>
          <w:numId w:val="25"/>
        </w:numPr>
        <w:tabs>
          <w:tab w:val="left" w:pos="0"/>
          <w:tab w:val="left" w:pos="1276"/>
        </w:tabs>
        <w:spacing w:after="0" w:line="240" w:lineRule="auto"/>
        <w:ind w:left="-426" w:right="-143" w:firstLine="710"/>
        <w:contextualSpacing w:val="0"/>
        <w:jc w:val="both"/>
        <w:textAlignment w:val="top"/>
        <w:rPr>
          <w:rFonts w:ascii="Times New Roman" w:eastAsia="Tahoma" w:hAnsi="Times New Roman" w:cs="Times New Roman"/>
          <w:color w:val="000000"/>
          <w:sz w:val="24"/>
          <w:szCs w:val="24"/>
          <w:lang w:val="uk-UA"/>
        </w:rPr>
      </w:pPr>
      <w:r w:rsidRPr="000C60D9">
        <w:rPr>
          <w:rFonts w:ascii="Times New Roman" w:eastAsia="Tahoma" w:hAnsi="Times New Roman" w:cs="Times New Roman"/>
          <w:color w:val="000000"/>
          <w:sz w:val="24"/>
          <w:szCs w:val="24"/>
          <w:lang w:val="uk-UA"/>
        </w:rPr>
        <w:t xml:space="preserve">Під форс-мажорними обставинами (обставинами непереборної сили) у даному Договорі слід розуміти надзвичайні та невідворотні обставини, що об’єктивно унеможливлюють виконання зобов’язань, передбачених умовами,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w:t>
      </w:r>
      <w:r w:rsidR="00F30316" w:rsidRPr="00F30316">
        <w:rPr>
          <w:rFonts w:ascii="Times New Roman" w:eastAsia="Tahoma" w:hAnsi="Times New Roman" w:cs="Times New Roman"/>
          <w:color w:val="000000"/>
          <w:sz w:val="24"/>
          <w:szCs w:val="24"/>
          <w:lang w:val="uk-UA"/>
        </w:rPr>
        <w:t>карантин, встановлений Кабінетом Міністрів України</w:t>
      </w:r>
      <w:r w:rsidR="00F30316">
        <w:rPr>
          <w:rFonts w:ascii="Times New Roman" w:eastAsia="Tahoma" w:hAnsi="Times New Roman" w:cs="Times New Roman"/>
          <w:color w:val="000000"/>
          <w:sz w:val="24"/>
          <w:szCs w:val="24"/>
          <w:lang w:val="uk-UA"/>
        </w:rPr>
        <w:t xml:space="preserve">, </w:t>
      </w:r>
      <w:r w:rsidRPr="000C60D9">
        <w:rPr>
          <w:rFonts w:ascii="Times New Roman" w:eastAsia="Tahoma" w:hAnsi="Times New Roman" w:cs="Times New Roman"/>
          <w:color w:val="000000"/>
          <w:sz w:val="24"/>
          <w:szCs w:val="24"/>
          <w:lang w:val="uk-UA"/>
        </w:rPr>
        <w:t xml:space="preserve">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w:t>
      </w:r>
      <w:r w:rsidRPr="000C60D9">
        <w:rPr>
          <w:rFonts w:ascii="Times New Roman" w:eastAsia="Tahoma" w:hAnsi="Times New Roman" w:cs="Times New Roman"/>
          <w:color w:val="000000"/>
          <w:sz w:val="24"/>
          <w:szCs w:val="24"/>
          <w:lang w:val="uk-UA"/>
        </w:rPr>
        <w:lastRenderedPageBreak/>
        <w:t>пожежа, посуха, просідання і зсув ґрунту, інші стихійні лиха тощо, а також набрання чинності актами органів державної влади чи місцевого самоврядування та інші випадк</w:t>
      </w:r>
      <w:r>
        <w:rPr>
          <w:rFonts w:ascii="Times New Roman" w:eastAsia="Tahoma" w:hAnsi="Times New Roman" w:cs="Times New Roman"/>
          <w:color w:val="000000"/>
          <w:sz w:val="24"/>
          <w:szCs w:val="24"/>
          <w:lang w:val="uk-UA"/>
        </w:rPr>
        <w:t xml:space="preserve">и, які спричиняють неможливість </w:t>
      </w:r>
      <w:r w:rsidRPr="006327E5">
        <w:rPr>
          <w:rFonts w:ascii="Times New Roman" w:eastAsia="Tahoma" w:hAnsi="Times New Roman" w:cs="Times New Roman"/>
          <w:color w:val="000000"/>
          <w:sz w:val="24"/>
          <w:szCs w:val="24"/>
          <w:lang w:val="uk-UA"/>
        </w:rPr>
        <w:t>виконання Сторонами своїх зобов’язань за цим Договором або перешкоджають їх своєчасному виконанню.</w:t>
      </w:r>
    </w:p>
    <w:p w:rsidR="0017059A" w:rsidRPr="000C60D9" w:rsidRDefault="0017059A" w:rsidP="00A42502">
      <w:pPr>
        <w:pStyle w:val="a3"/>
        <w:widowControl w:val="0"/>
        <w:numPr>
          <w:ilvl w:val="1"/>
          <w:numId w:val="25"/>
        </w:numPr>
        <w:tabs>
          <w:tab w:val="left" w:pos="0"/>
          <w:tab w:val="left" w:pos="1276"/>
        </w:tabs>
        <w:spacing w:after="0" w:line="240" w:lineRule="auto"/>
        <w:ind w:left="-426" w:right="-143" w:firstLine="710"/>
        <w:contextualSpacing w:val="0"/>
        <w:jc w:val="both"/>
        <w:textAlignment w:val="top"/>
        <w:rPr>
          <w:rFonts w:ascii="Times New Roman" w:eastAsia="Tahoma" w:hAnsi="Times New Roman" w:cs="Times New Roman"/>
          <w:color w:val="000000"/>
          <w:sz w:val="24"/>
          <w:szCs w:val="24"/>
          <w:lang w:val="uk-UA"/>
        </w:rPr>
      </w:pPr>
      <w:r w:rsidRPr="000C60D9">
        <w:rPr>
          <w:rFonts w:ascii="Times New Roman" w:eastAsia="Tahoma" w:hAnsi="Times New Roman" w:cs="Times New Roman"/>
          <w:color w:val="000000"/>
          <w:sz w:val="24"/>
          <w:szCs w:val="24"/>
          <w:lang w:val="uk-UA"/>
        </w:rPr>
        <w:t>Достатнім доказом наявності та строку дії форс-мажорних обставин</w:t>
      </w:r>
      <w:r>
        <w:rPr>
          <w:rFonts w:ascii="Times New Roman" w:eastAsia="Tahoma" w:hAnsi="Times New Roman" w:cs="Times New Roman"/>
          <w:color w:val="000000"/>
          <w:sz w:val="24"/>
          <w:szCs w:val="24"/>
          <w:lang w:val="uk-UA"/>
        </w:rPr>
        <w:t>и</w:t>
      </w:r>
      <w:r w:rsidRPr="000C60D9">
        <w:rPr>
          <w:rFonts w:ascii="Times New Roman" w:eastAsia="Tahoma" w:hAnsi="Times New Roman" w:cs="Times New Roman"/>
          <w:color w:val="000000"/>
          <w:sz w:val="24"/>
          <w:szCs w:val="24"/>
          <w:lang w:val="uk-UA"/>
        </w:rPr>
        <w:t xml:space="preserve"> є документ, виданий Торгово-промисловою палатою України або іншим державним компетентним органом.</w:t>
      </w:r>
    </w:p>
    <w:p w:rsidR="0017059A" w:rsidRDefault="0017059A" w:rsidP="00A42502">
      <w:pPr>
        <w:pStyle w:val="a3"/>
        <w:widowControl w:val="0"/>
        <w:numPr>
          <w:ilvl w:val="1"/>
          <w:numId w:val="25"/>
        </w:numPr>
        <w:tabs>
          <w:tab w:val="left" w:pos="0"/>
          <w:tab w:val="left" w:pos="1276"/>
        </w:tabs>
        <w:spacing w:after="0" w:line="240" w:lineRule="auto"/>
        <w:ind w:left="-426" w:right="-143" w:firstLine="710"/>
        <w:contextualSpacing w:val="0"/>
        <w:jc w:val="both"/>
        <w:textAlignment w:val="top"/>
        <w:rPr>
          <w:rFonts w:ascii="Times New Roman" w:eastAsia="Tahoma" w:hAnsi="Times New Roman" w:cs="Times New Roman"/>
          <w:color w:val="000000"/>
          <w:sz w:val="24"/>
          <w:szCs w:val="24"/>
          <w:lang w:val="uk-UA"/>
        </w:rPr>
      </w:pPr>
      <w:r w:rsidRPr="000C60D9">
        <w:rPr>
          <w:rFonts w:ascii="Times New Roman" w:eastAsia="Tahoma" w:hAnsi="Times New Roman" w:cs="Times New Roman"/>
          <w:color w:val="000000"/>
          <w:sz w:val="24"/>
          <w:szCs w:val="24"/>
          <w:lang w:val="uk-UA"/>
        </w:rPr>
        <w:t xml:space="preserve"> Сторона, для якої створилась форс-мажорн</w:t>
      </w:r>
      <w:r>
        <w:rPr>
          <w:rFonts w:ascii="Times New Roman" w:eastAsia="Tahoma" w:hAnsi="Times New Roman" w:cs="Times New Roman"/>
          <w:color w:val="000000"/>
          <w:sz w:val="24"/>
          <w:szCs w:val="24"/>
          <w:lang w:val="uk-UA"/>
        </w:rPr>
        <w:t>і</w:t>
      </w:r>
      <w:r w:rsidRPr="000C60D9">
        <w:rPr>
          <w:rFonts w:ascii="Times New Roman" w:eastAsia="Tahoma" w:hAnsi="Times New Roman" w:cs="Times New Roman"/>
          <w:color w:val="000000"/>
          <w:sz w:val="24"/>
          <w:szCs w:val="24"/>
          <w:lang w:val="uk-UA"/>
        </w:rPr>
        <w:t xml:space="preserve"> обставинами, зобов’язана проінформувати іншу Сторону не пізніше 5 (п’яти) календарних днів із моменту їх виникнення або припинення в письмовій формі і зробити все можливе для максимального попередження негативного впливу форс-мажорних обставин на виконання зобов’язань за цим Договором. Несвоєчасне повідомлення про виникнення форс-мажорних обставин позбавляє відповідну Сторону права посилатися на ці обставини.</w:t>
      </w:r>
    </w:p>
    <w:p w:rsidR="00F30316" w:rsidRPr="000C60D9" w:rsidRDefault="00E32BB2" w:rsidP="00A42502">
      <w:pPr>
        <w:pStyle w:val="a3"/>
        <w:widowControl w:val="0"/>
        <w:numPr>
          <w:ilvl w:val="1"/>
          <w:numId w:val="25"/>
        </w:numPr>
        <w:tabs>
          <w:tab w:val="left" w:pos="0"/>
          <w:tab w:val="left" w:pos="1276"/>
        </w:tabs>
        <w:spacing w:after="0" w:line="240" w:lineRule="auto"/>
        <w:ind w:left="-426" w:right="-143" w:firstLine="710"/>
        <w:contextualSpacing w:val="0"/>
        <w:jc w:val="both"/>
        <w:textAlignment w:val="top"/>
        <w:rPr>
          <w:rFonts w:ascii="Times New Roman" w:eastAsia="Tahoma" w:hAnsi="Times New Roman" w:cs="Times New Roman"/>
          <w:color w:val="000000"/>
          <w:sz w:val="24"/>
          <w:szCs w:val="24"/>
          <w:lang w:val="uk-UA"/>
        </w:rPr>
      </w:pPr>
      <w:r>
        <w:rPr>
          <w:rFonts w:ascii="Times New Roman" w:eastAsia="Tahoma" w:hAnsi="Times New Roman" w:cs="Times New Roman"/>
          <w:color w:val="000000"/>
          <w:sz w:val="24"/>
          <w:szCs w:val="24"/>
          <w:lang w:val="uk-UA"/>
        </w:rPr>
        <w:t>Якщо форс-мажорні обставини тривають  протягом двох місяців поспіль і немає ознак їх припинення, кожна із Сторін цього Договору вправі достроково розірвати цей Договір шляхом відправлення іншій Стороні повідомлення про  це не менш ніж за 10 (десять) календарних днів , що передують вказаному Стороною у повідомлення дню, з якого Договір вважатиметься розірваним. При цьому збитки, причинені припиненням Договору, не відшкодовуються та штрафні санкції не сплачуються.</w:t>
      </w:r>
    </w:p>
    <w:p w:rsidR="000B668C" w:rsidRPr="000B668C" w:rsidRDefault="000B668C" w:rsidP="00A42502">
      <w:pPr>
        <w:widowControl w:val="0"/>
        <w:tabs>
          <w:tab w:val="left" w:pos="0"/>
          <w:tab w:val="left" w:pos="709"/>
          <w:tab w:val="left" w:pos="1134"/>
        </w:tabs>
        <w:spacing w:after="0" w:line="240" w:lineRule="auto"/>
        <w:ind w:left="-426" w:right="-142" w:firstLine="710"/>
        <w:jc w:val="both"/>
        <w:rPr>
          <w:rFonts w:ascii="Times New Roman" w:eastAsia="Tahoma" w:hAnsi="Times New Roman" w:cs="Times New Roman"/>
          <w:color w:val="000000"/>
          <w:sz w:val="24"/>
          <w:szCs w:val="24"/>
          <w:lang w:val="uk-UA" w:eastAsia="en-US"/>
        </w:rPr>
      </w:pPr>
      <w:r>
        <w:rPr>
          <w:rFonts w:ascii="Times New Roman" w:eastAsia="Tahoma" w:hAnsi="Times New Roman" w:cs="Times New Roman"/>
          <w:color w:val="000000"/>
          <w:sz w:val="24"/>
          <w:szCs w:val="24"/>
          <w:lang w:val="uk-UA" w:eastAsia="en-US"/>
        </w:rPr>
        <w:t xml:space="preserve">9.6. </w:t>
      </w:r>
      <w:r w:rsidRPr="000B668C">
        <w:rPr>
          <w:rFonts w:ascii="Times New Roman" w:eastAsia="Tahoma" w:hAnsi="Times New Roman" w:cs="Times New Roman"/>
          <w:color w:val="000000"/>
          <w:sz w:val="24"/>
          <w:szCs w:val="24"/>
          <w:lang w:val="uk-UA" w:eastAsia="en-US"/>
        </w:rPr>
        <w:t>На дату укладення цього Договору існує форс-мажорна обставина щодо карантину у зв’язку з розповсюдженням COVID-19 на території України, тому згідно з пунктом 9.1 розділу 9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0B668C" w:rsidRPr="000B668C" w:rsidRDefault="000B668C" w:rsidP="00A42502">
      <w:pPr>
        <w:widowControl w:val="0"/>
        <w:tabs>
          <w:tab w:val="left" w:pos="0"/>
          <w:tab w:val="left" w:pos="709"/>
          <w:tab w:val="left" w:pos="1134"/>
        </w:tabs>
        <w:spacing w:after="0" w:line="240" w:lineRule="auto"/>
        <w:ind w:left="-426" w:right="-142" w:firstLine="710"/>
        <w:jc w:val="both"/>
        <w:rPr>
          <w:rFonts w:ascii="Times New Roman" w:eastAsia="Tahoma" w:hAnsi="Times New Roman" w:cs="Times New Roman"/>
          <w:color w:val="000000"/>
          <w:sz w:val="24"/>
          <w:szCs w:val="24"/>
          <w:lang w:val="uk-UA" w:eastAsia="en-US"/>
        </w:rPr>
      </w:pPr>
      <w:r>
        <w:rPr>
          <w:rFonts w:ascii="Times New Roman" w:eastAsia="Tahoma" w:hAnsi="Times New Roman" w:cs="Times New Roman"/>
          <w:color w:val="000000"/>
          <w:sz w:val="24"/>
          <w:szCs w:val="24"/>
          <w:lang w:val="uk-UA" w:eastAsia="en-US"/>
        </w:rPr>
        <w:t xml:space="preserve">9.7. </w:t>
      </w:r>
      <w:r w:rsidRPr="000B668C">
        <w:rPr>
          <w:rFonts w:ascii="Times New Roman" w:eastAsia="Tahoma" w:hAnsi="Times New Roman" w:cs="Times New Roman"/>
          <w:color w:val="000000"/>
          <w:sz w:val="24"/>
          <w:szCs w:val="24"/>
          <w:lang w:val="uk-UA" w:eastAsia="en-US"/>
        </w:rPr>
        <w:t>Відповідно до листа від 28.02.2022 № 2024/02.0-7.1 Торгово-промислової палати України засвідчено форс-мажорні обставини (обставини непереборної сили), а саме: військову агресію РФ проти України, що стало підставою для ведення воєнного стану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0B668C" w:rsidRPr="000B668C" w:rsidRDefault="000B668C" w:rsidP="00A42502">
      <w:pPr>
        <w:widowControl w:val="0"/>
        <w:tabs>
          <w:tab w:val="left" w:pos="0"/>
          <w:tab w:val="left" w:pos="709"/>
          <w:tab w:val="left" w:pos="1134"/>
        </w:tabs>
        <w:spacing w:after="0" w:line="240" w:lineRule="auto"/>
        <w:ind w:left="-426" w:right="-142" w:firstLine="710"/>
        <w:jc w:val="center"/>
        <w:rPr>
          <w:rFonts w:ascii="Times New Roman" w:eastAsia="Tahoma" w:hAnsi="Times New Roman" w:cs="Times New Roman"/>
          <w:color w:val="000000"/>
          <w:sz w:val="24"/>
          <w:szCs w:val="24"/>
          <w:lang w:val="uk-UA" w:eastAsia="en-US"/>
        </w:rPr>
      </w:pPr>
    </w:p>
    <w:p w:rsidR="0017059A" w:rsidRPr="00680788" w:rsidRDefault="0076798C" w:rsidP="00A42502">
      <w:pPr>
        <w:widowControl w:val="0"/>
        <w:tabs>
          <w:tab w:val="left" w:pos="0"/>
          <w:tab w:val="left" w:pos="709"/>
          <w:tab w:val="left" w:pos="1134"/>
        </w:tabs>
        <w:spacing w:after="0" w:line="240" w:lineRule="auto"/>
        <w:ind w:left="-426" w:right="-142" w:firstLine="710"/>
        <w:jc w:val="center"/>
        <w:rPr>
          <w:rFonts w:ascii="Times New Roman" w:hAnsi="Times New Roman" w:cs="Times New Roman"/>
          <w:b/>
          <w:sz w:val="24"/>
          <w:szCs w:val="24"/>
          <w:lang w:val="uk-UA"/>
        </w:rPr>
      </w:pPr>
      <w:r>
        <w:rPr>
          <w:rFonts w:ascii="Times New Roman" w:hAnsi="Times New Roman" w:cs="Times New Roman"/>
          <w:b/>
          <w:sz w:val="24"/>
          <w:szCs w:val="24"/>
          <w:lang w:val="uk-UA"/>
        </w:rPr>
        <w:t>10</w:t>
      </w:r>
      <w:r w:rsidR="0017059A" w:rsidRPr="00680788">
        <w:rPr>
          <w:rFonts w:ascii="Times New Roman" w:hAnsi="Times New Roman" w:cs="Times New Roman"/>
          <w:b/>
          <w:sz w:val="24"/>
          <w:szCs w:val="24"/>
          <w:lang w:val="uk-UA"/>
        </w:rPr>
        <w:t>. РОЗГЛЯД СПІРНИХ ПИТАНЬ</w:t>
      </w:r>
    </w:p>
    <w:p w:rsidR="0017059A" w:rsidRPr="00680788" w:rsidRDefault="0076798C" w:rsidP="00A42502">
      <w:pPr>
        <w:widowControl w:val="0"/>
        <w:tabs>
          <w:tab w:val="left" w:pos="0"/>
          <w:tab w:val="left" w:pos="709"/>
          <w:tab w:val="left" w:pos="1134"/>
        </w:tabs>
        <w:spacing w:after="0" w:line="240" w:lineRule="auto"/>
        <w:ind w:left="-426" w:right="-142" w:firstLine="710"/>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0017059A" w:rsidRPr="00680788">
        <w:rPr>
          <w:rFonts w:ascii="Times New Roman" w:hAnsi="Times New Roman" w:cs="Times New Roman"/>
          <w:sz w:val="24"/>
          <w:szCs w:val="24"/>
          <w:lang w:val="uk-UA"/>
        </w:rPr>
        <w:t>.1.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вирішується в судовому порядку за встановленою підвідомчістю та підсудністю такого спору відповідно до чинного законодавства України.</w:t>
      </w:r>
    </w:p>
    <w:p w:rsidR="0017059A" w:rsidRPr="00680788" w:rsidRDefault="0017059A" w:rsidP="00A42502">
      <w:pPr>
        <w:widowControl w:val="0"/>
        <w:tabs>
          <w:tab w:val="left" w:pos="0"/>
          <w:tab w:val="left" w:pos="709"/>
          <w:tab w:val="left" w:pos="1134"/>
        </w:tabs>
        <w:spacing w:after="0" w:line="240" w:lineRule="auto"/>
        <w:ind w:left="-426" w:right="-142" w:firstLine="710"/>
        <w:jc w:val="both"/>
        <w:rPr>
          <w:rFonts w:ascii="Times New Roman" w:hAnsi="Times New Roman" w:cs="Times New Roman"/>
          <w:sz w:val="28"/>
          <w:szCs w:val="24"/>
          <w:lang w:val="uk-UA"/>
        </w:rPr>
      </w:pPr>
    </w:p>
    <w:p w:rsidR="0017059A" w:rsidRPr="00680788" w:rsidRDefault="0017059A" w:rsidP="00A42502">
      <w:pPr>
        <w:widowControl w:val="0"/>
        <w:tabs>
          <w:tab w:val="left" w:pos="0"/>
          <w:tab w:val="left" w:pos="709"/>
          <w:tab w:val="left" w:pos="1134"/>
        </w:tabs>
        <w:spacing w:after="0" w:line="240" w:lineRule="auto"/>
        <w:ind w:left="-426" w:right="-142" w:firstLine="710"/>
        <w:jc w:val="center"/>
        <w:rPr>
          <w:rFonts w:ascii="Times New Roman" w:hAnsi="Times New Roman" w:cs="Times New Roman"/>
          <w:color w:val="000000"/>
          <w:sz w:val="24"/>
          <w:szCs w:val="24"/>
          <w:lang w:val="uk-UA" w:eastAsia="en-US"/>
        </w:rPr>
      </w:pPr>
      <w:r w:rsidRPr="00680788">
        <w:rPr>
          <w:rFonts w:ascii="Times New Roman" w:hAnsi="Times New Roman" w:cs="Times New Roman"/>
          <w:b/>
          <w:color w:val="000000"/>
          <w:sz w:val="24"/>
          <w:szCs w:val="24"/>
          <w:lang w:val="uk-UA" w:eastAsia="en-US"/>
        </w:rPr>
        <w:t>1</w:t>
      </w:r>
      <w:r w:rsidR="0076798C">
        <w:rPr>
          <w:rFonts w:ascii="Times New Roman" w:hAnsi="Times New Roman" w:cs="Times New Roman"/>
          <w:b/>
          <w:color w:val="000000"/>
          <w:sz w:val="24"/>
          <w:szCs w:val="24"/>
          <w:lang w:val="uk-UA" w:eastAsia="en-US"/>
        </w:rPr>
        <w:t>1</w:t>
      </w:r>
      <w:r w:rsidRPr="00680788">
        <w:rPr>
          <w:rFonts w:ascii="Times New Roman" w:hAnsi="Times New Roman" w:cs="Times New Roman"/>
          <w:b/>
          <w:color w:val="000000"/>
          <w:sz w:val="24"/>
          <w:szCs w:val="24"/>
          <w:lang w:val="uk-UA" w:eastAsia="en-US"/>
        </w:rPr>
        <w:t>. ПОРЯДОК ВНЕСЕННЯ ЗМІН ТА РОЗІРВАННЯ ДОГОВОРУ</w:t>
      </w:r>
      <w:r w:rsidRPr="00680788">
        <w:rPr>
          <w:rFonts w:ascii="Times New Roman" w:hAnsi="Times New Roman" w:cs="Times New Roman"/>
          <w:color w:val="000000"/>
          <w:sz w:val="24"/>
          <w:szCs w:val="24"/>
          <w:lang w:val="uk-UA" w:eastAsia="en-US"/>
        </w:rPr>
        <w:t xml:space="preserve"> </w:t>
      </w:r>
    </w:p>
    <w:p w:rsidR="0017059A" w:rsidRPr="002C0329" w:rsidRDefault="0017059A" w:rsidP="00A42502">
      <w:pPr>
        <w:pStyle w:val="a3"/>
        <w:widowControl w:val="0"/>
        <w:numPr>
          <w:ilvl w:val="1"/>
          <w:numId w:val="21"/>
        </w:numPr>
        <w:tabs>
          <w:tab w:val="left" w:pos="0"/>
          <w:tab w:val="left" w:pos="426"/>
          <w:tab w:val="left" w:pos="709"/>
          <w:tab w:val="left" w:pos="1134"/>
          <w:tab w:val="left" w:pos="1418"/>
        </w:tabs>
        <w:spacing w:after="0" w:line="240" w:lineRule="auto"/>
        <w:ind w:left="-426" w:right="-142" w:firstLine="710"/>
        <w:contextualSpacing w:val="0"/>
        <w:jc w:val="both"/>
        <w:rPr>
          <w:rFonts w:ascii="Times New Roman" w:hAnsi="Times New Roman" w:cs="Times New Roman"/>
          <w:color w:val="000000"/>
          <w:sz w:val="24"/>
          <w:szCs w:val="24"/>
          <w:lang w:val="uk-UA"/>
        </w:rPr>
      </w:pPr>
      <w:r w:rsidRPr="002C0329">
        <w:rPr>
          <w:rFonts w:ascii="Times New Roman" w:hAnsi="Times New Roman" w:cs="Times New Roman"/>
          <w:color w:val="000000"/>
          <w:sz w:val="24"/>
          <w:szCs w:val="24"/>
          <w:lang w:val="uk-UA"/>
        </w:rPr>
        <w:t>Зміни до договору можуть вноситись у випадках, зазначених у цьому Договорі та оформляються у письмовій формі шляхом укладення додаткової угоди</w:t>
      </w:r>
      <w:r w:rsidRPr="002C0329">
        <w:rPr>
          <w:rFonts w:ascii="Times New Roman" w:hAnsi="Times New Roman" w:cs="Times New Roman"/>
          <w:b/>
          <w:bCs/>
          <w:color w:val="000000"/>
          <w:sz w:val="24"/>
          <w:szCs w:val="24"/>
          <w:lang w:val="uk-UA"/>
        </w:rPr>
        <w:t>.</w:t>
      </w:r>
    </w:p>
    <w:p w:rsidR="0017059A" w:rsidRPr="002C0329" w:rsidRDefault="0017059A" w:rsidP="00A42502">
      <w:pPr>
        <w:pStyle w:val="a3"/>
        <w:widowControl w:val="0"/>
        <w:numPr>
          <w:ilvl w:val="1"/>
          <w:numId w:val="21"/>
        </w:numPr>
        <w:tabs>
          <w:tab w:val="left" w:pos="0"/>
          <w:tab w:val="left" w:pos="426"/>
          <w:tab w:val="left" w:pos="709"/>
          <w:tab w:val="left" w:pos="1134"/>
          <w:tab w:val="left" w:pos="1418"/>
        </w:tabs>
        <w:spacing w:after="0" w:line="240" w:lineRule="auto"/>
        <w:ind w:left="-426" w:right="-142" w:firstLine="710"/>
        <w:contextualSpacing w:val="0"/>
        <w:jc w:val="both"/>
        <w:rPr>
          <w:rFonts w:ascii="Times New Roman" w:hAnsi="Times New Roman" w:cs="Times New Roman"/>
          <w:color w:val="000000"/>
          <w:sz w:val="24"/>
          <w:szCs w:val="24"/>
          <w:lang w:val="uk-UA"/>
        </w:rPr>
      </w:pPr>
      <w:r w:rsidRPr="002C0329">
        <w:rPr>
          <w:rFonts w:ascii="Times New Roman" w:hAnsi="Times New Roman" w:cs="Times New Roman"/>
          <w:color w:val="000000"/>
          <w:sz w:val="24"/>
          <w:szCs w:val="24"/>
          <w:lang w:val="uk-UA"/>
        </w:rPr>
        <w:t>Пропозицію щодо внесення змін до договору може зробити кожна із Сторін Договору.</w:t>
      </w:r>
    </w:p>
    <w:p w:rsidR="0017059A" w:rsidRPr="002C0329" w:rsidRDefault="0017059A" w:rsidP="00A42502">
      <w:pPr>
        <w:pStyle w:val="a3"/>
        <w:widowControl w:val="0"/>
        <w:numPr>
          <w:ilvl w:val="1"/>
          <w:numId w:val="21"/>
        </w:numPr>
        <w:tabs>
          <w:tab w:val="left" w:pos="0"/>
          <w:tab w:val="left" w:pos="426"/>
          <w:tab w:val="left" w:pos="709"/>
          <w:tab w:val="left" w:pos="1134"/>
          <w:tab w:val="left" w:pos="1418"/>
        </w:tabs>
        <w:spacing w:after="0" w:line="240" w:lineRule="auto"/>
        <w:ind w:left="-426" w:right="-142" w:firstLine="710"/>
        <w:contextualSpacing w:val="0"/>
        <w:jc w:val="both"/>
        <w:rPr>
          <w:rFonts w:ascii="Times New Roman" w:hAnsi="Times New Roman" w:cs="Times New Roman"/>
          <w:color w:val="000000"/>
          <w:sz w:val="24"/>
          <w:szCs w:val="24"/>
          <w:lang w:val="uk-UA"/>
        </w:rPr>
      </w:pPr>
      <w:r w:rsidRPr="002C0329">
        <w:rPr>
          <w:rFonts w:ascii="Times New Roman" w:hAnsi="Times New Roman" w:cs="Times New Roman"/>
          <w:color w:val="000000"/>
          <w:sz w:val="24"/>
          <w:szCs w:val="24"/>
          <w:lang w:val="uk-U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7059A" w:rsidRPr="00DB0FF4" w:rsidRDefault="0017059A" w:rsidP="00A42502">
      <w:pPr>
        <w:pStyle w:val="a3"/>
        <w:widowControl w:val="0"/>
        <w:numPr>
          <w:ilvl w:val="1"/>
          <w:numId w:val="21"/>
        </w:numPr>
        <w:tabs>
          <w:tab w:val="left" w:pos="0"/>
          <w:tab w:val="left" w:pos="426"/>
          <w:tab w:val="left" w:pos="709"/>
          <w:tab w:val="left" w:pos="1134"/>
          <w:tab w:val="left" w:pos="1418"/>
        </w:tabs>
        <w:spacing w:after="0" w:line="240" w:lineRule="auto"/>
        <w:ind w:left="-426" w:right="-142" w:firstLine="710"/>
        <w:contextualSpacing w:val="0"/>
        <w:jc w:val="both"/>
        <w:rPr>
          <w:rFonts w:ascii="Times New Roman" w:hAnsi="Times New Roman" w:cs="Times New Roman"/>
          <w:color w:val="000000"/>
          <w:sz w:val="24"/>
          <w:szCs w:val="24"/>
          <w:lang w:val="uk-UA"/>
        </w:rPr>
      </w:pPr>
      <w:r w:rsidRPr="002C0329">
        <w:rPr>
          <w:rFonts w:ascii="Times New Roman" w:hAnsi="Times New Roman" w:cs="Times New Roman"/>
          <w:color w:val="000000"/>
          <w:sz w:val="24"/>
          <w:szCs w:val="24"/>
          <w:lang w:val="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w:t>
      </w:r>
      <w:r w:rsidR="00DB0FF4">
        <w:rPr>
          <w:rFonts w:ascii="Times New Roman" w:hAnsi="Times New Roman" w:cs="Times New Roman"/>
          <w:color w:val="000000"/>
          <w:sz w:val="24"/>
          <w:szCs w:val="24"/>
          <w:lang w:val="uk-UA"/>
        </w:rPr>
        <w:t xml:space="preserve"> </w:t>
      </w:r>
      <w:r w:rsidRPr="00DB0FF4">
        <w:rPr>
          <w:rFonts w:ascii="Times New Roman" w:hAnsi="Times New Roman" w:cs="Times New Roman"/>
          <w:color w:val="000000"/>
          <w:sz w:val="24"/>
          <w:szCs w:val="24"/>
          <w:lang w:val="uk-UA"/>
        </w:rPr>
        <w:t>за рішенням суду на вимогу однієї із сторін у разі істотного порушення договору другою стороною та в інших випадках, встановлених договором або законом. У випадку,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17059A" w:rsidRPr="002C0329" w:rsidRDefault="0017059A" w:rsidP="00A42502">
      <w:pPr>
        <w:pStyle w:val="a3"/>
        <w:widowControl w:val="0"/>
        <w:numPr>
          <w:ilvl w:val="1"/>
          <w:numId w:val="21"/>
        </w:numPr>
        <w:tabs>
          <w:tab w:val="left" w:pos="0"/>
          <w:tab w:val="left" w:pos="426"/>
          <w:tab w:val="left" w:pos="709"/>
          <w:tab w:val="left" w:pos="1134"/>
          <w:tab w:val="left" w:pos="1418"/>
        </w:tabs>
        <w:spacing w:after="0" w:line="240" w:lineRule="auto"/>
        <w:ind w:left="-426" w:right="-142" w:firstLine="710"/>
        <w:contextualSpacing w:val="0"/>
        <w:jc w:val="both"/>
        <w:rPr>
          <w:rFonts w:ascii="Times New Roman" w:hAnsi="Times New Roman" w:cs="Times New Roman"/>
          <w:color w:val="000000"/>
          <w:sz w:val="24"/>
          <w:szCs w:val="24"/>
          <w:lang w:val="uk-UA"/>
        </w:rPr>
      </w:pPr>
      <w:r w:rsidRPr="002C0329">
        <w:rPr>
          <w:rFonts w:ascii="Times New Roman" w:hAnsi="Times New Roman" w:cs="Times New Roman"/>
          <w:color w:val="000000"/>
          <w:sz w:val="24"/>
          <w:szCs w:val="24"/>
          <w:lang w:val="uk-UA"/>
        </w:rPr>
        <w:lastRenderedPageBreak/>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17059A" w:rsidRPr="002C0329" w:rsidRDefault="0017059A" w:rsidP="00A42502">
      <w:pPr>
        <w:pStyle w:val="a3"/>
        <w:widowControl w:val="0"/>
        <w:numPr>
          <w:ilvl w:val="1"/>
          <w:numId w:val="21"/>
        </w:numPr>
        <w:tabs>
          <w:tab w:val="left" w:pos="0"/>
          <w:tab w:val="left" w:pos="426"/>
          <w:tab w:val="left" w:pos="709"/>
          <w:tab w:val="left" w:pos="1134"/>
          <w:tab w:val="left" w:pos="1418"/>
        </w:tabs>
        <w:spacing w:after="0" w:line="240" w:lineRule="auto"/>
        <w:ind w:left="-426" w:right="-142" w:firstLine="710"/>
        <w:contextualSpacing w:val="0"/>
        <w:jc w:val="both"/>
        <w:rPr>
          <w:rFonts w:ascii="Times New Roman" w:hAnsi="Times New Roman" w:cs="Times New Roman"/>
          <w:color w:val="000000"/>
          <w:sz w:val="24"/>
          <w:szCs w:val="24"/>
          <w:lang w:val="uk-UA"/>
        </w:rPr>
      </w:pPr>
      <w:r w:rsidRPr="002C0329">
        <w:rPr>
          <w:rFonts w:ascii="Times New Roman" w:hAnsi="Times New Roman" w:cs="Times New Roman"/>
          <w:color w:val="000000"/>
          <w:sz w:val="24"/>
          <w:szCs w:val="24"/>
          <w:lang w:val="uk-UA"/>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17059A" w:rsidRPr="002C0329" w:rsidRDefault="0017059A" w:rsidP="00A42502">
      <w:pPr>
        <w:pStyle w:val="a3"/>
        <w:widowControl w:val="0"/>
        <w:numPr>
          <w:ilvl w:val="1"/>
          <w:numId w:val="21"/>
        </w:numPr>
        <w:tabs>
          <w:tab w:val="left" w:pos="0"/>
          <w:tab w:val="left" w:pos="426"/>
          <w:tab w:val="left" w:pos="709"/>
          <w:tab w:val="left" w:pos="1134"/>
          <w:tab w:val="left" w:pos="1418"/>
        </w:tabs>
        <w:spacing w:after="0" w:line="240" w:lineRule="auto"/>
        <w:ind w:left="-426" w:right="-142" w:firstLine="710"/>
        <w:contextualSpacing w:val="0"/>
        <w:jc w:val="both"/>
        <w:rPr>
          <w:rFonts w:ascii="Times New Roman" w:hAnsi="Times New Roman" w:cs="Times New Roman"/>
          <w:color w:val="000000"/>
          <w:sz w:val="24"/>
          <w:szCs w:val="24"/>
          <w:lang w:val="uk-UA"/>
        </w:rPr>
      </w:pPr>
      <w:r w:rsidRPr="002C0329">
        <w:rPr>
          <w:rFonts w:ascii="Times New Roman" w:eastAsia="Times New Roman" w:hAnsi="Times New Roman" w:cs="Times New Roman"/>
          <w:sz w:val="24"/>
          <w:szCs w:val="24"/>
          <w:lang w:val="uk-UA" w:eastAsia="zh-CN"/>
        </w:rPr>
        <w:t>Замовник має право розірвати Договір в односторонньому порядку у разі невиконання та/або неналежного виконання Постачальником взятих на себе зобов’язань за Договором. У цьому випадку Договір вважається розірваним через 14 (чотирнадцять) календарних днів з дня отримання Постачальником письмового повідомлення Замовника про односторонню відмову від цього Договору.</w:t>
      </w:r>
    </w:p>
    <w:p w:rsidR="0017059A" w:rsidRPr="002C0329" w:rsidRDefault="0017059A" w:rsidP="00A42502">
      <w:pPr>
        <w:pStyle w:val="a3"/>
        <w:widowControl w:val="0"/>
        <w:numPr>
          <w:ilvl w:val="1"/>
          <w:numId w:val="21"/>
        </w:numPr>
        <w:tabs>
          <w:tab w:val="left" w:pos="0"/>
          <w:tab w:val="left" w:pos="426"/>
          <w:tab w:val="left" w:pos="709"/>
          <w:tab w:val="left" w:pos="1134"/>
          <w:tab w:val="left" w:pos="1418"/>
        </w:tabs>
        <w:spacing w:after="0" w:line="240" w:lineRule="auto"/>
        <w:ind w:left="-426" w:right="-142" w:firstLine="710"/>
        <w:contextualSpacing w:val="0"/>
        <w:jc w:val="both"/>
        <w:rPr>
          <w:rFonts w:ascii="Times New Roman" w:hAnsi="Times New Roman" w:cs="Times New Roman"/>
          <w:b/>
          <w:color w:val="000000"/>
          <w:sz w:val="24"/>
          <w:szCs w:val="24"/>
          <w:lang w:val="uk-UA"/>
        </w:rPr>
      </w:pPr>
      <w:r w:rsidRPr="002C0329">
        <w:rPr>
          <w:rFonts w:ascii="Times New Roman" w:hAnsi="Times New Roman" w:cs="Times New Roman"/>
          <w:color w:val="000000"/>
          <w:sz w:val="24"/>
          <w:szCs w:val="24"/>
          <w:lang w:val="uk-UA"/>
        </w:rPr>
        <w:t>У випадках, не передбачених дійсним Договором, Сторони керуються чинним законодавством України.</w:t>
      </w:r>
    </w:p>
    <w:p w:rsidR="0017059A" w:rsidRDefault="0017059A" w:rsidP="00A42502">
      <w:pPr>
        <w:widowControl w:val="0"/>
        <w:tabs>
          <w:tab w:val="left" w:pos="0"/>
          <w:tab w:val="left" w:pos="709"/>
          <w:tab w:val="left" w:pos="1134"/>
        </w:tabs>
        <w:spacing w:after="0" w:line="240" w:lineRule="auto"/>
        <w:ind w:left="-426" w:right="-142" w:firstLine="710"/>
        <w:jc w:val="center"/>
        <w:textAlignment w:val="top"/>
        <w:rPr>
          <w:rFonts w:ascii="Times New Roman" w:hAnsi="Times New Roman" w:cs="Times New Roman"/>
          <w:b/>
          <w:bCs/>
          <w:sz w:val="28"/>
          <w:szCs w:val="24"/>
          <w:lang w:val="uk-UA"/>
        </w:rPr>
      </w:pPr>
    </w:p>
    <w:p w:rsidR="0017059A" w:rsidRPr="00A42502" w:rsidRDefault="0017059A" w:rsidP="00A42502">
      <w:pPr>
        <w:pStyle w:val="a3"/>
        <w:widowControl w:val="0"/>
        <w:numPr>
          <w:ilvl w:val="0"/>
          <w:numId w:val="40"/>
        </w:numPr>
        <w:tabs>
          <w:tab w:val="left" w:pos="0"/>
          <w:tab w:val="left" w:pos="709"/>
          <w:tab w:val="left" w:pos="1134"/>
        </w:tabs>
        <w:spacing w:after="0" w:line="240" w:lineRule="auto"/>
        <w:ind w:right="-142"/>
        <w:jc w:val="center"/>
        <w:textAlignment w:val="top"/>
        <w:rPr>
          <w:rFonts w:ascii="Times New Roman" w:hAnsi="Times New Roman" w:cs="Times New Roman"/>
          <w:b/>
          <w:bCs/>
          <w:sz w:val="24"/>
          <w:szCs w:val="24"/>
          <w:lang w:val="uk-UA"/>
        </w:rPr>
      </w:pPr>
      <w:r w:rsidRPr="00A42502">
        <w:rPr>
          <w:rFonts w:ascii="Times New Roman" w:hAnsi="Times New Roman" w:cs="Times New Roman"/>
          <w:b/>
          <w:bCs/>
          <w:sz w:val="24"/>
          <w:szCs w:val="24"/>
          <w:lang w:val="uk-UA"/>
        </w:rPr>
        <w:t>ІСТОТНІ УМОВИ ДОГОВОРУ</w:t>
      </w:r>
    </w:p>
    <w:p w:rsidR="00A42502" w:rsidRPr="00A42502" w:rsidRDefault="00A42502" w:rsidP="00A42502">
      <w:pPr>
        <w:pStyle w:val="a3"/>
        <w:widowControl w:val="0"/>
        <w:tabs>
          <w:tab w:val="left" w:pos="0"/>
          <w:tab w:val="left" w:pos="709"/>
          <w:tab w:val="left" w:pos="1134"/>
        </w:tabs>
        <w:spacing w:after="0" w:line="240" w:lineRule="auto"/>
        <w:ind w:left="-567" w:right="-142" w:firstLine="851"/>
        <w:jc w:val="both"/>
        <w:textAlignment w:val="top"/>
        <w:rPr>
          <w:rFonts w:ascii="Times New Roman" w:hAnsi="Times New Roman" w:cs="Times New Roman"/>
          <w:bCs/>
          <w:sz w:val="24"/>
          <w:szCs w:val="24"/>
          <w:lang w:val="uk-UA"/>
        </w:rPr>
      </w:pPr>
      <w:r w:rsidRPr="00A42502">
        <w:rPr>
          <w:rFonts w:ascii="Times New Roman" w:hAnsi="Times New Roman" w:cs="Times New Roman"/>
          <w:bCs/>
          <w:sz w:val="24"/>
          <w:szCs w:val="24"/>
          <w:lang w:val="uk-UA"/>
        </w:rPr>
        <w:t>12.1.</w:t>
      </w:r>
      <w:r w:rsidRPr="00A42502">
        <w:rPr>
          <w:rFonts w:ascii="Times New Roman" w:hAnsi="Times New Roman" w:cs="Times New Roman"/>
          <w:bCs/>
          <w:sz w:val="24"/>
          <w:szCs w:val="24"/>
          <w:lang w:val="uk-UA"/>
        </w:rPr>
        <w:tab/>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A42502" w:rsidRPr="00A42502" w:rsidRDefault="00A42502" w:rsidP="00A42502">
      <w:pPr>
        <w:pStyle w:val="a3"/>
        <w:widowControl w:val="0"/>
        <w:tabs>
          <w:tab w:val="left" w:pos="0"/>
          <w:tab w:val="left" w:pos="709"/>
          <w:tab w:val="left" w:pos="1134"/>
        </w:tabs>
        <w:spacing w:after="0" w:line="240" w:lineRule="auto"/>
        <w:ind w:left="-567" w:right="-142" w:firstLine="851"/>
        <w:jc w:val="both"/>
        <w:textAlignment w:val="top"/>
        <w:rPr>
          <w:rFonts w:ascii="Times New Roman" w:hAnsi="Times New Roman" w:cs="Times New Roman"/>
          <w:bCs/>
          <w:sz w:val="24"/>
          <w:szCs w:val="24"/>
          <w:lang w:val="uk-UA"/>
        </w:rPr>
      </w:pPr>
      <w:r w:rsidRPr="00A42502">
        <w:rPr>
          <w:rFonts w:ascii="Times New Roman" w:hAnsi="Times New Roman" w:cs="Times New Roman"/>
          <w:bCs/>
          <w:sz w:val="24"/>
          <w:szCs w:val="24"/>
          <w:lang w:val="uk-UA"/>
        </w:rPr>
        <w:t>12.2.</w:t>
      </w:r>
      <w:r w:rsidRPr="00A42502">
        <w:rPr>
          <w:rFonts w:ascii="Times New Roman" w:hAnsi="Times New Roman" w:cs="Times New Roman"/>
          <w:bCs/>
          <w:sz w:val="24"/>
          <w:szCs w:val="24"/>
          <w:lang w:val="uk-UA"/>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42502" w:rsidRPr="00A42502" w:rsidRDefault="00A42502" w:rsidP="00A42502">
      <w:pPr>
        <w:pStyle w:val="a3"/>
        <w:widowControl w:val="0"/>
        <w:tabs>
          <w:tab w:val="left" w:pos="0"/>
          <w:tab w:val="left" w:pos="709"/>
          <w:tab w:val="left" w:pos="1134"/>
        </w:tabs>
        <w:spacing w:after="0" w:line="240" w:lineRule="auto"/>
        <w:ind w:left="-567" w:right="-142" w:firstLine="851"/>
        <w:jc w:val="both"/>
        <w:textAlignment w:val="top"/>
        <w:rPr>
          <w:rFonts w:ascii="Times New Roman" w:hAnsi="Times New Roman" w:cs="Times New Roman"/>
          <w:bCs/>
          <w:sz w:val="24"/>
          <w:szCs w:val="24"/>
          <w:lang w:val="uk-UA"/>
        </w:rPr>
      </w:pPr>
      <w:r w:rsidRPr="00A42502">
        <w:rPr>
          <w:rFonts w:ascii="Times New Roman" w:hAnsi="Times New Roman" w:cs="Times New Roman"/>
          <w:bCs/>
          <w:sz w:val="24"/>
          <w:szCs w:val="24"/>
          <w:lang w:val="uk-UA"/>
        </w:rPr>
        <w:t>1)</w:t>
      </w:r>
      <w:r w:rsidRPr="00A42502">
        <w:rPr>
          <w:rFonts w:ascii="Times New Roman" w:hAnsi="Times New Roman" w:cs="Times New Roman"/>
          <w:bCs/>
          <w:sz w:val="24"/>
          <w:szCs w:val="24"/>
          <w:lang w:val="uk-UA"/>
        </w:rPr>
        <w:tab/>
        <w:t>зменшення обсягів закупівлі, зокрема з урахуванням фактичного обсягу видатків Замовника;</w:t>
      </w:r>
    </w:p>
    <w:p w:rsidR="00A42502" w:rsidRPr="00A42502" w:rsidRDefault="00A42502" w:rsidP="00A42502">
      <w:pPr>
        <w:pStyle w:val="a3"/>
        <w:widowControl w:val="0"/>
        <w:tabs>
          <w:tab w:val="left" w:pos="0"/>
          <w:tab w:val="left" w:pos="709"/>
          <w:tab w:val="left" w:pos="1134"/>
        </w:tabs>
        <w:spacing w:after="0" w:line="240" w:lineRule="auto"/>
        <w:ind w:left="-567" w:right="-142" w:firstLine="851"/>
        <w:jc w:val="both"/>
        <w:textAlignment w:val="top"/>
        <w:rPr>
          <w:rFonts w:ascii="Times New Roman" w:hAnsi="Times New Roman" w:cs="Times New Roman"/>
          <w:bCs/>
          <w:sz w:val="24"/>
          <w:szCs w:val="24"/>
          <w:lang w:val="uk-UA"/>
        </w:rPr>
      </w:pPr>
      <w:r w:rsidRPr="00A42502">
        <w:rPr>
          <w:rFonts w:ascii="Times New Roman" w:hAnsi="Times New Roman" w:cs="Times New Roman"/>
          <w:bCs/>
          <w:sz w:val="24"/>
          <w:szCs w:val="24"/>
          <w:lang w:val="uk-UA"/>
        </w:rPr>
        <w:t>2)</w:t>
      </w:r>
      <w:r w:rsidRPr="00A42502">
        <w:rPr>
          <w:rFonts w:ascii="Times New Roman" w:hAnsi="Times New Roman" w:cs="Times New Roman"/>
          <w:bCs/>
          <w:sz w:val="24"/>
          <w:szCs w:val="24"/>
          <w:lang w:val="uk-UA"/>
        </w:rPr>
        <w:tab/>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w:t>
      </w:r>
      <w:proofErr w:type="spellStart"/>
      <w:r w:rsidRPr="00A42502">
        <w:rPr>
          <w:rFonts w:ascii="Times New Roman" w:hAnsi="Times New Roman" w:cs="Times New Roman"/>
          <w:bCs/>
          <w:sz w:val="24"/>
          <w:szCs w:val="24"/>
          <w:lang w:val="uk-UA"/>
        </w:rPr>
        <w:t>укладенняпокращення</w:t>
      </w:r>
      <w:proofErr w:type="spellEnd"/>
      <w:r w:rsidRPr="00A42502">
        <w:rPr>
          <w:rFonts w:ascii="Times New Roman" w:hAnsi="Times New Roman" w:cs="Times New Roman"/>
          <w:bCs/>
          <w:sz w:val="24"/>
          <w:szCs w:val="24"/>
          <w:lang w:val="uk-UA"/>
        </w:rPr>
        <w:t xml:space="preserve"> якості предмета закупівлі за умови, що таке покращення не призведе до збільшення суми, визначеної в Договорі про закупівлю; </w:t>
      </w:r>
    </w:p>
    <w:p w:rsidR="00A42502" w:rsidRPr="00A42502" w:rsidRDefault="00A42502" w:rsidP="00A42502">
      <w:pPr>
        <w:pStyle w:val="a3"/>
        <w:widowControl w:val="0"/>
        <w:tabs>
          <w:tab w:val="left" w:pos="0"/>
          <w:tab w:val="left" w:pos="709"/>
          <w:tab w:val="left" w:pos="1134"/>
        </w:tabs>
        <w:spacing w:after="0" w:line="240" w:lineRule="auto"/>
        <w:ind w:left="-567" w:right="-142" w:firstLine="851"/>
        <w:jc w:val="both"/>
        <w:textAlignment w:val="top"/>
        <w:rPr>
          <w:rFonts w:ascii="Times New Roman" w:hAnsi="Times New Roman" w:cs="Times New Roman"/>
          <w:bCs/>
          <w:sz w:val="24"/>
          <w:szCs w:val="24"/>
          <w:lang w:val="uk-UA"/>
        </w:rPr>
      </w:pPr>
      <w:r w:rsidRPr="00A42502">
        <w:rPr>
          <w:rFonts w:ascii="Times New Roman" w:hAnsi="Times New Roman" w:cs="Times New Roman"/>
          <w:bCs/>
          <w:sz w:val="24"/>
          <w:szCs w:val="24"/>
          <w:lang w:val="uk-UA"/>
        </w:rPr>
        <w:t>3)</w:t>
      </w:r>
      <w:r w:rsidRPr="00A42502">
        <w:rPr>
          <w:rFonts w:ascii="Times New Roman" w:hAnsi="Times New Roman" w:cs="Times New Roman"/>
          <w:bCs/>
          <w:sz w:val="24"/>
          <w:szCs w:val="24"/>
          <w:lang w:val="uk-UA"/>
        </w:rPr>
        <w:tab/>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A42502" w:rsidRPr="00A42502" w:rsidRDefault="00A42502" w:rsidP="00A42502">
      <w:pPr>
        <w:pStyle w:val="a3"/>
        <w:widowControl w:val="0"/>
        <w:tabs>
          <w:tab w:val="left" w:pos="0"/>
          <w:tab w:val="left" w:pos="709"/>
          <w:tab w:val="left" w:pos="1134"/>
        </w:tabs>
        <w:spacing w:after="0" w:line="240" w:lineRule="auto"/>
        <w:ind w:left="-567" w:right="-142" w:firstLine="851"/>
        <w:jc w:val="both"/>
        <w:textAlignment w:val="top"/>
        <w:rPr>
          <w:rFonts w:ascii="Times New Roman" w:hAnsi="Times New Roman" w:cs="Times New Roman"/>
          <w:bCs/>
          <w:sz w:val="24"/>
          <w:szCs w:val="24"/>
          <w:lang w:val="uk-UA"/>
        </w:rPr>
      </w:pPr>
      <w:r w:rsidRPr="00A42502">
        <w:rPr>
          <w:rFonts w:ascii="Times New Roman" w:hAnsi="Times New Roman" w:cs="Times New Roman"/>
          <w:bCs/>
          <w:sz w:val="24"/>
          <w:szCs w:val="24"/>
          <w:lang w:val="uk-UA"/>
        </w:rPr>
        <w:t>4)</w:t>
      </w:r>
      <w:r w:rsidRPr="00A42502">
        <w:rPr>
          <w:rFonts w:ascii="Times New Roman" w:hAnsi="Times New Roman" w:cs="Times New Roman"/>
          <w:bCs/>
          <w:sz w:val="24"/>
          <w:szCs w:val="24"/>
          <w:lang w:val="uk-UA"/>
        </w:rPr>
        <w:tab/>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42502" w:rsidRPr="00A42502" w:rsidRDefault="00A42502" w:rsidP="00A42502">
      <w:pPr>
        <w:pStyle w:val="a3"/>
        <w:widowControl w:val="0"/>
        <w:tabs>
          <w:tab w:val="left" w:pos="0"/>
          <w:tab w:val="left" w:pos="709"/>
          <w:tab w:val="left" w:pos="1134"/>
        </w:tabs>
        <w:spacing w:after="0" w:line="240" w:lineRule="auto"/>
        <w:ind w:left="-567" w:right="-142" w:firstLine="851"/>
        <w:jc w:val="both"/>
        <w:textAlignment w:val="top"/>
        <w:rPr>
          <w:rFonts w:ascii="Times New Roman" w:hAnsi="Times New Roman" w:cs="Times New Roman"/>
          <w:bCs/>
          <w:sz w:val="24"/>
          <w:szCs w:val="24"/>
          <w:lang w:val="uk-UA"/>
        </w:rPr>
      </w:pPr>
      <w:r w:rsidRPr="00A42502">
        <w:rPr>
          <w:rFonts w:ascii="Times New Roman" w:hAnsi="Times New Roman" w:cs="Times New Roman"/>
          <w:bCs/>
          <w:sz w:val="24"/>
          <w:szCs w:val="24"/>
          <w:lang w:val="uk-UA"/>
        </w:rPr>
        <w:t>5)</w:t>
      </w:r>
      <w:r w:rsidRPr="00A42502">
        <w:rPr>
          <w:rFonts w:ascii="Times New Roman" w:hAnsi="Times New Roman" w:cs="Times New Roman"/>
          <w:bCs/>
          <w:sz w:val="24"/>
          <w:szCs w:val="24"/>
          <w:lang w:val="uk-UA"/>
        </w:rPr>
        <w:tab/>
        <w:t>погодження зміни ціни в договорі про закупівлю в бік зменшення (без зміни кількості (обсягу) та якості товарів, робіт і послуг);</w:t>
      </w:r>
    </w:p>
    <w:p w:rsidR="00A42502" w:rsidRPr="00A42502" w:rsidRDefault="00A42502" w:rsidP="00A42502">
      <w:pPr>
        <w:pStyle w:val="a3"/>
        <w:widowControl w:val="0"/>
        <w:tabs>
          <w:tab w:val="left" w:pos="0"/>
          <w:tab w:val="left" w:pos="709"/>
          <w:tab w:val="left" w:pos="1134"/>
        </w:tabs>
        <w:spacing w:after="0" w:line="240" w:lineRule="auto"/>
        <w:ind w:left="-567" w:right="-142" w:firstLine="851"/>
        <w:jc w:val="both"/>
        <w:textAlignment w:val="top"/>
        <w:rPr>
          <w:rFonts w:ascii="Times New Roman" w:hAnsi="Times New Roman" w:cs="Times New Roman"/>
          <w:bCs/>
          <w:sz w:val="24"/>
          <w:szCs w:val="24"/>
          <w:lang w:val="uk-UA"/>
        </w:rPr>
      </w:pPr>
      <w:r w:rsidRPr="00A42502">
        <w:rPr>
          <w:rFonts w:ascii="Times New Roman" w:hAnsi="Times New Roman" w:cs="Times New Roman"/>
          <w:bCs/>
          <w:sz w:val="24"/>
          <w:szCs w:val="24"/>
          <w:lang w:val="uk-UA"/>
        </w:rPr>
        <w:t>6)</w:t>
      </w:r>
      <w:r w:rsidRPr="00A42502">
        <w:rPr>
          <w:rFonts w:ascii="Times New Roman" w:hAnsi="Times New Roman" w:cs="Times New Roman"/>
          <w:bCs/>
          <w:sz w:val="24"/>
          <w:szCs w:val="24"/>
          <w:lang w:val="uk-UA"/>
        </w:rPr>
        <w:tab/>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42502" w:rsidRPr="00A42502" w:rsidRDefault="00A42502" w:rsidP="00A42502">
      <w:pPr>
        <w:pStyle w:val="a3"/>
        <w:widowControl w:val="0"/>
        <w:tabs>
          <w:tab w:val="left" w:pos="0"/>
          <w:tab w:val="left" w:pos="709"/>
          <w:tab w:val="left" w:pos="1134"/>
        </w:tabs>
        <w:spacing w:after="0" w:line="240" w:lineRule="auto"/>
        <w:ind w:left="-567" w:right="-142" w:firstLine="851"/>
        <w:jc w:val="both"/>
        <w:textAlignment w:val="top"/>
        <w:rPr>
          <w:rFonts w:ascii="Times New Roman" w:hAnsi="Times New Roman" w:cs="Times New Roman"/>
          <w:bCs/>
          <w:sz w:val="24"/>
          <w:szCs w:val="24"/>
          <w:lang w:val="uk-UA"/>
        </w:rPr>
      </w:pPr>
      <w:r w:rsidRPr="00A42502">
        <w:rPr>
          <w:rFonts w:ascii="Times New Roman" w:hAnsi="Times New Roman" w:cs="Times New Roman"/>
          <w:bCs/>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42502">
        <w:rPr>
          <w:rFonts w:ascii="Times New Roman" w:hAnsi="Times New Roman" w:cs="Times New Roman"/>
          <w:bCs/>
          <w:sz w:val="24"/>
          <w:szCs w:val="24"/>
          <w:lang w:val="uk-UA"/>
        </w:rPr>
        <w:t>Platts</w:t>
      </w:r>
      <w:proofErr w:type="spellEnd"/>
      <w:r w:rsidRPr="00A42502">
        <w:rPr>
          <w:rFonts w:ascii="Times New Roman" w:hAnsi="Times New Roman" w:cs="Times New Roman"/>
          <w:bCs/>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42502" w:rsidRPr="00A42502" w:rsidRDefault="00A42502" w:rsidP="00A42502">
      <w:pPr>
        <w:pStyle w:val="a3"/>
        <w:widowControl w:val="0"/>
        <w:tabs>
          <w:tab w:val="left" w:pos="0"/>
          <w:tab w:val="left" w:pos="709"/>
          <w:tab w:val="left" w:pos="1134"/>
        </w:tabs>
        <w:spacing w:after="0" w:line="240" w:lineRule="auto"/>
        <w:ind w:left="-567" w:right="-142" w:firstLine="851"/>
        <w:jc w:val="both"/>
        <w:textAlignment w:val="top"/>
        <w:rPr>
          <w:rFonts w:ascii="Times New Roman" w:hAnsi="Times New Roman" w:cs="Times New Roman"/>
          <w:bCs/>
          <w:sz w:val="24"/>
          <w:szCs w:val="24"/>
          <w:lang w:val="uk-UA"/>
        </w:rPr>
      </w:pPr>
      <w:r w:rsidRPr="00A42502">
        <w:rPr>
          <w:rFonts w:ascii="Times New Roman" w:hAnsi="Times New Roman" w:cs="Times New Roman"/>
          <w:bCs/>
          <w:sz w:val="24"/>
          <w:szCs w:val="24"/>
          <w:lang w:val="uk-UA"/>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w:t>
      </w:r>
      <w:r w:rsidRPr="00A42502">
        <w:rPr>
          <w:rFonts w:ascii="Times New Roman" w:hAnsi="Times New Roman" w:cs="Times New Roman"/>
          <w:bCs/>
          <w:sz w:val="24"/>
          <w:szCs w:val="24"/>
          <w:lang w:val="uk-UA"/>
        </w:rPr>
        <w:lastRenderedPageBreak/>
        <w:t>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42502" w:rsidRDefault="00A42502" w:rsidP="00A42502">
      <w:pPr>
        <w:pStyle w:val="a3"/>
        <w:widowControl w:val="0"/>
        <w:tabs>
          <w:tab w:val="left" w:pos="0"/>
          <w:tab w:val="left" w:pos="709"/>
          <w:tab w:val="left" w:pos="1134"/>
        </w:tabs>
        <w:spacing w:after="0" w:line="240" w:lineRule="auto"/>
        <w:ind w:left="-567" w:right="-142" w:firstLine="851"/>
        <w:jc w:val="both"/>
        <w:textAlignment w:val="top"/>
        <w:rPr>
          <w:rFonts w:ascii="Times New Roman" w:hAnsi="Times New Roman" w:cs="Times New Roman"/>
          <w:bCs/>
          <w:sz w:val="24"/>
          <w:szCs w:val="24"/>
          <w:lang w:val="uk-UA"/>
        </w:rPr>
      </w:pPr>
      <w:r w:rsidRPr="00A42502">
        <w:rPr>
          <w:rFonts w:ascii="Times New Roman" w:hAnsi="Times New Roman" w:cs="Times New Roman"/>
          <w:bCs/>
          <w:sz w:val="24"/>
          <w:szCs w:val="24"/>
          <w:lang w:val="uk-UA"/>
        </w:rPr>
        <w:t>12.3. Зміна істотних (основних) умов договору може здійснюватися за згодою сторін у випадках, які передбачені пунктом 19 Особливостей, про що укладається відповідна додаткова угода, яка оприлюднюється відповідно до вимог ст.10 Закону України «Про публічні закупівлі» та з урахуванням Особливостей.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A42502" w:rsidRPr="00A42502" w:rsidRDefault="00A42502" w:rsidP="00A42502">
      <w:pPr>
        <w:pStyle w:val="a3"/>
        <w:widowControl w:val="0"/>
        <w:tabs>
          <w:tab w:val="left" w:pos="0"/>
          <w:tab w:val="left" w:pos="709"/>
          <w:tab w:val="left" w:pos="1134"/>
        </w:tabs>
        <w:spacing w:after="0" w:line="240" w:lineRule="auto"/>
        <w:ind w:left="-567" w:right="-142" w:firstLine="851"/>
        <w:jc w:val="both"/>
        <w:textAlignment w:val="top"/>
        <w:rPr>
          <w:rFonts w:ascii="Times New Roman" w:hAnsi="Times New Roman" w:cs="Times New Roman"/>
          <w:bCs/>
          <w:sz w:val="24"/>
          <w:szCs w:val="24"/>
          <w:lang w:val="uk-UA"/>
        </w:rPr>
      </w:pPr>
    </w:p>
    <w:p w:rsidR="0017059A" w:rsidRPr="00E32946" w:rsidRDefault="0017059A" w:rsidP="00A42502">
      <w:pPr>
        <w:widowControl w:val="0"/>
        <w:tabs>
          <w:tab w:val="left" w:pos="0"/>
          <w:tab w:val="left" w:pos="1134"/>
        </w:tabs>
        <w:spacing w:after="0" w:line="240" w:lineRule="auto"/>
        <w:ind w:left="-426" w:firstLine="710"/>
        <w:jc w:val="center"/>
        <w:rPr>
          <w:rFonts w:ascii="Times New Roman" w:eastAsia="Arial Unicode MS" w:hAnsi="Times New Roman" w:cs="Times New Roman"/>
          <w:b/>
          <w:sz w:val="24"/>
          <w:szCs w:val="24"/>
          <w:lang w:val="uk-UA" w:eastAsia="en-US"/>
        </w:rPr>
      </w:pPr>
      <w:r>
        <w:rPr>
          <w:rFonts w:ascii="Times New Roman" w:eastAsia="Arial Unicode MS" w:hAnsi="Times New Roman" w:cs="Times New Roman"/>
          <w:b/>
          <w:sz w:val="24"/>
          <w:szCs w:val="24"/>
          <w:lang w:val="uk-UA" w:eastAsia="en-US"/>
        </w:rPr>
        <w:t>1</w:t>
      </w:r>
      <w:r w:rsidR="0076798C">
        <w:rPr>
          <w:rFonts w:ascii="Times New Roman" w:eastAsia="Arial Unicode MS" w:hAnsi="Times New Roman" w:cs="Times New Roman"/>
          <w:b/>
          <w:sz w:val="24"/>
          <w:szCs w:val="24"/>
          <w:lang w:val="uk-UA" w:eastAsia="en-US"/>
        </w:rPr>
        <w:t>3</w:t>
      </w:r>
      <w:r w:rsidRPr="00E32946">
        <w:rPr>
          <w:rFonts w:ascii="Times New Roman" w:eastAsia="Arial Unicode MS" w:hAnsi="Times New Roman" w:cs="Times New Roman"/>
          <w:b/>
          <w:sz w:val="24"/>
          <w:szCs w:val="24"/>
          <w:lang w:val="uk-UA" w:eastAsia="en-US"/>
        </w:rPr>
        <w:t>. ЗАБЕЗПЕЧЕННЯ ВИКОНАННЯ УМОВ ДОГОВОРУ</w:t>
      </w:r>
    </w:p>
    <w:p w:rsidR="0017059A" w:rsidRPr="00E32946" w:rsidRDefault="0017059A" w:rsidP="00A42502">
      <w:pPr>
        <w:widowControl w:val="0"/>
        <w:numPr>
          <w:ilvl w:val="0"/>
          <w:numId w:val="3"/>
        </w:numPr>
        <w:tabs>
          <w:tab w:val="left" w:pos="0"/>
          <w:tab w:val="left" w:pos="1134"/>
          <w:tab w:val="left" w:pos="1418"/>
        </w:tabs>
        <w:autoSpaceDE w:val="0"/>
        <w:spacing w:after="0" w:line="240" w:lineRule="auto"/>
        <w:ind w:left="-426" w:firstLine="710"/>
        <w:jc w:val="both"/>
        <w:rPr>
          <w:rFonts w:ascii="Times New Roman" w:eastAsia="Arial Unicode MS" w:hAnsi="Times New Roman" w:cs="Times New Roman"/>
          <w:sz w:val="24"/>
          <w:szCs w:val="24"/>
          <w:lang w:val="uk-UA" w:eastAsia="en-US"/>
        </w:rPr>
      </w:pPr>
      <w:r w:rsidRPr="00E32946">
        <w:rPr>
          <w:rFonts w:ascii="Times New Roman" w:eastAsia="Arial Unicode MS" w:hAnsi="Times New Roman" w:cs="Times New Roman"/>
          <w:sz w:val="24"/>
          <w:szCs w:val="24"/>
          <w:lang w:val="uk-UA" w:eastAsia="en-US"/>
        </w:rPr>
        <w:t xml:space="preserve">Для належного виконання всіх умов цього договору </w:t>
      </w:r>
      <w:r w:rsidRPr="00E32946">
        <w:rPr>
          <w:rFonts w:ascii="Times New Roman" w:eastAsia="Times New Roman" w:hAnsi="Times New Roman" w:cs="Times New Roman"/>
          <w:bCs/>
          <w:color w:val="000000"/>
          <w:sz w:val="24"/>
          <w:szCs w:val="24"/>
          <w:lang w:val="uk-UA" w:eastAsia="en-US"/>
        </w:rPr>
        <w:t xml:space="preserve">Постачальником </w:t>
      </w:r>
      <w:r w:rsidRPr="00E32946">
        <w:rPr>
          <w:rFonts w:ascii="Times New Roman" w:eastAsia="Arial Unicode MS" w:hAnsi="Times New Roman" w:cs="Times New Roman"/>
          <w:sz w:val="24"/>
          <w:szCs w:val="24"/>
          <w:lang w:val="uk-UA" w:eastAsia="en-US"/>
        </w:rPr>
        <w:t>Замовнику надано забезпечення виконання умов договору у вигляді банківської гарантії       № ______________ від «__» ______ 202</w:t>
      </w:r>
      <w:r w:rsidR="0077597B">
        <w:rPr>
          <w:rFonts w:ascii="Times New Roman" w:eastAsia="Arial Unicode MS" w:hAnsi="Times New Roman" w:cs="Times New Roman"/>
          <w:sz w:val="24"/>
          <w:szCs w:val="24"/>
          <w:lang w:val="uk-UA" w:eastAsia="en-US"/>
        </w:rPr>
        <w:t>2</w:t>
      </w:r>
      <w:r w:rsidRPr="00E32946">
        <w:rPr>
          <w:rFonts w:ascii="Times New Roman" w:eastAsia="Arial Unicode MS" w:hAnsi="Times New Roman" w:cs="Times New Roman"/>
          <w:sz w:val="24"/>
          <w:szCs w:val="24"/>
          <w:lang w:val="uk-UA" w:eastAsia="en-US"/>
        </w:rPr>
        <w:t xml:space="preserve"> року на суму </w:t>
      </w:r>
      <w:r w:rsidR="00A32416" w:rsidRPr="00A32416">
        <w:rPr>
          <w:rFonts w:ascii="Times New Roman" w:eastAsia="Arial Unicode MS" w:hAnsi="Times New Roman" w:cs="Times New Roman"/>
          <w:sz w:val="24"/>
          <w:szCs w:val="24"/>
          <w:lang w:val="uk-UA" w:eastAsia="en-US"/>
        </w:rPr>
        <w:t>5</w:t>
      </w:r>
      <w:r w:rsidR="00AD0D73" w:rsidRPr="00A32416">
        <w:rPr>
          <w:rFonts w:ascii="Times New Roman" w:eastAsia="Arial Unicode MS" w:hAnsi="Times New Roman" w:cs="Times New Roman"/>
          <w:sz w:val="24"/>
          <w:szCs w:val="24"/>
          <w:lang w:val="uk-UA" w:eastAsia="en-US"/>
        </w:rPr>
        <w:t xml:space="preserve"> </w:t>
      </w:r>
      <w:r w:rsidRPr="00A32416">
        <w:rPr>
          <w:rFonts w:ascii="Times New Roman" w:eastAsia="Arial Unicode MS" w:hAnsi="Times New Roman" w:cs="Times New Roman"/>
          <w:sz w:val="24"/>
          <w:szCs w:val="24"/>
          <w:lang w:val="uk-UA" w:eastAsia="en-US"/>
        </w:rPr>
        <w:t>%</w:t>
      </w:r>
      <w:r w:rsidRPr="00E32946">
        <w:rPr>
          <w:rFonts w:ascii="Times New Roman" w:eastAsia="Arial Unicode MS" w:hAnsi="Times New Roman" w:cs="Times New Roman"/>
          <w:sz w:val="24"/>
          <w:szCs w:val="24"/>
          <w:lang w:val="uk-UA" w:eastAsia="en-US"/>
        </w:rPr>
        <w:t xml:space="preserve"> від цього договору, що становить _______</w:t>
      </w:r>
      <w:r w:rsidR="0077597B">
        <w:rPr>
          <w:rFonts w:ascii="Times New Roman" w:eastAsia="Arial Unicode MS" w:hAnsi="Times New Roman" w:cs="Times New Roman"/>
          <w:sz w:val="24"/>
          <w:szCs w:val="24"/>
          <w:lang w:val="uk-UA" w:eastAsia="en-US"/>
        </w:rPr>
        <w:t>_</w:t>
      </w:r>
      <w:r w:rsidRPr="00E32946">
        <w:rPr>
          <w:rFonts w:ascii="Times New Roman" w:eastAsia="Arial Unicode MS" w:hAnsi="Times New Roman" w:cs="Times New Roman"/>
          <w:sz w:val="24"/>
          <w:szCs w:val="24"/>
          <w:lang w:val="uk-UA" w:eastAsia="en-US"/>
        </w:rPr>
        <w:t xml:space="preserve">__ гривень </w:t>
      </w:r>
      <w:r w:rsidRPr="00E32946">
        <w:rPr>
          <w:rFonts w:ascii="Times New Roman" w:eastAsia="Arial Unicode MS" w:hAnsi="Times New Roman" w:cs="Times New Roman"/>
          <w:i/>
          <w:sz w:val="24"/>
          <w:szCs w:val="24"/>
          <w:lang w:val="uk-UA" w:eastAsia="en-US"/>
        </w:rPr>
        <w:t>(</w:t>
      </w:r>
      <w:r w:rsidR="0077597B">
        <w:rPr>
          <w:rFonts w:ascii="Times New Roman" w:eastAsia="Arial Unicode MS" w:hAnsi="Times New Roman" w:cs="Times New Roman"/>
          <w:i/>
          <w:sz w:val="24"/>
          <w:szCs w:val="24"/>
          <w:lang w:val="uk-UA" w:eastAsia="en-US"/>
        </w:rPr>
        <w:t>__</w:t>
      </w:r>
      <w:r w:rsidRPr="00E32946">
        <w:rPr>
          <w:rFonts w:ascii="Times New Roman" w:eastAsia="Arial Unicode MS" w:hAnsi="Times New Roman" w:cs="Times New Roman"/>
          <w:i/>
          <w:sz w:val="24"/>
          <w:szCs w:val="24"/>
          <w:lang w:val="uk-UA" w:eastAsia="en-US"/>
        </w:rPr>
        <w:t>____</w:t>
      </w:r>
      <w:r w:rsidR="0077597B">
        <w:rPr>
          <w:rFonts w:ascii="Times New Roman" w:eastAsia="Arial Unicode MS" w:hAnsi="Times New Roman" w:cs="Times New Roman"/>
          <w:i/>
          <w:sz w:val="24"/>
          <w:szCs w:val="24"/>
          <w:lang w:val="uk-UA" w:eastAsia="en-US"/>
        </w:rPr>
        <w:t>____________________________________</w:t>
      </w:r>
      <w:r w:rsidRPr="00E32946">
        <w:rPr>
          <w:rFonts w:ascii="Times New Roman" w:eastAsia="Arial Unicode MS" w:hAnsi="Times New Roman" w:cs="Times New Roman"/>
          <w:i/>
          <w:sz w:val="24"/>
          <w:szCs w:val="24"/>
          <w:lang w:val="uk-UA" w:eastAsia="en-US"/>
        </w:rPr>
        <w:t>_______)</w:t>
      </w:r>
      <w:r w:rsidRPr="00E32946">
        <w:rPr>
          <w:rFonts w:ascii="Times New Roman" w:eastAsia="Arial Unicode MS" w:hAnsi="Times New Roman" w:cs="Times New Roman"/>
          <w:sz w:val="24"/>
          <w:szCs w:val="24"/>
          <w:lang w:val="uk-UA" w:eastAsia="en-US"/>
        </w:rPr>
        <w:t>, оформленої від ________________________.</w:t>
      </w:r>
    </w:p>
    <w:p w:rsidR="0017059A" w:rsidRPr="00E32946" w:rsidRDefault="0017059A" w:rsidP="00A42502">
      <w:pPr>
        <w:widowControl w:val="0"/>
        <w:numPr>
          <w:ilvl w:val="0"/>
          <w:numId w:val="3"/>
        </w:numPr>
        <w:tabs>
          <w:tab w:val="left" w:pos="0"/>
          <w:tab w:val="left" w:pos="1134"/>
          <w:tab w:val="left" w:pos="1418"/>
        </w:tabs>
        <w:autoSpaceDE w:val="0"/>
        <w:spacing w:after="0" w:line="240" w:lineRule="auto"/>
        <w:ind w:left="-426" w:firstLine="710"/>
        <w:jc w:val="both"/>
        <w:rPr>
          <w:rFonts w:ascii="Times New Roman" w:eastAsia="Arial Unicode MS" w:hAnsi="Times New Roman" w:cs="Times New Roman"/>
          <w:sz w:val="24"/>
          <w:szCs w:val="24"/>
          <w:lang w:val="uk-UA" w:eastAsia="en-US"/>
        </w:rPr>
      </w:pPr>
      <w:r w:rsidRPr="00E32946">
        <w:rPr>
          <w:rFonts w:ascii="Times New Roman" w:eastAsia="Times New Roman" w:hAnsi="Times New Roman" w:cs="Times New Roman"/>
          <w:sz w:val="24"/>
          <w:szCs w:val="24"/>
          <w:lang w:val="uk-UA" w:eastAsia="en-US"/>
        </w:rPr>
        <w:t>Строк дії банківської гарантії перевищує строк дії договору не менше ніж на 30 календарних днів та встановлено до «__» _____ 202_ року</w:t>
      </w:r>
      <w:r w:rsidRPr="00E32946">
        <w:rPr>
          <w:rFonts w:ascii="Times New Roman" w:eastAsia="Arial Unicode MS" w:hAnsi="Times New Roman" w:cs="Times New Roman"/>
          <w:sz w:val="24"/>
          <w:szCs w:val="24"/>
          <w:lang w:val="uk-UA" w:eastAsia="en-US"/>
        </w:rPr>
        <w:t>.</w:t>
      </w:r>
    </w:p>
    <w:p w:rsidR="0017059A" w:rsidRPr="00E32946" w:rsidRDefault="0017059A" w:rsidP="00A42502">
      <w:pPr>
        <w:widowControl w:val="0"/>
        <w:numPr>
          <w:ilvl w:val="0"/>
          <w:numId w:val="3"/>
        </w:numPr>
        <w:tabs>
          <w:tab w:val="left" w:pos="0"/>
          <w:tab w:val="left" w:pos="1134"/>
          <w:tab w:val="left" w:pos="1418"/>
        </w:tabs>
        <w:autoSpaceDE w:val="0"/>
        <w:spacing w:after="0" w:line="240" w:lineRule="auto"/>
        <w:ind w:left="-426" w:firstLine="710"/>
        <w:jc w:val="both"/>
        <w:rPr>
          <w:rFonts w:ascii="Times New Roman" w:eastAsia="Arial Unicode MS" w:hAnsi="Times New Roman" w:cs="Times New Roman"/>
          <w:sz w:val="24"/>
          <w:szCs w:val="24"/>
          <w:lang w:val="uk-UA" w:eastAsia="en-US"/>
        </w:rPr>
      </w:pPr>
      <w:r w:rsidRPr="00E32946">
        <w:rPr>
          <w:rFonts w:ascii="Times New Roman" w:eastAsia="Arial Unicode MS" w:hAnsi="Times New Roman" w:cs="Times New Roman"/>
          <w:sz w:val="24"/>
          <w:szCs w:val="24"/>
          <w:lang w:val="uk-UA" w:eastAsia="en-US"/>
        </w:rPr>
        <w:t xml:space="preserve">За будь-яке одноразове порушення </w:t>
      </w:r>
      <w:r w:rsidRPr="00E32946">
        <w:rPr>
          <w:rFonts w:ascii="Times New Roman" w:eastAsia="Times New Roman" w:hAnsi="Times New Roman" w:cs="Times New Roman"/>
          <w:bCs/>
          <w:color w:val="000000"/>
          <w:sz w:val="24"/>
          <w:szCs w:val="24"/>
          <w:lang w:val="uk-UA" w:eastAsia="en-US"/>
        </w:rPr>
        <w:t xml:space="preserve">Постачальником </w:t>
      </w:r>
      <w:r w:rsidRPr="00E32946">
        <w:rPr>
          <w:rFonts w:ascii="Times New Roman" w:eastAsia="Arial Unicode MS" w:hAnsi="Times New Roman" w:cs="Times New Roman"/>
          <w:sz w:val="24"/>
          <w:szCs w:val="24"/>
          <w:lang w:val="uk-UA" w:eastAsia="en-US"/>
        </w:rPr>
        <w:t xml:space="preserve">умов цього договору Замовник має право в односторонньому порядку стягнути на свою користь в повному обсязі розмір наданого забезпечення виконання умов договору, повідомивши про це </w:t>
      </w:r>
      <w:r w:rsidRPr="00E32946">
        <w:rPr>
          <w:rFonts w:ascii="Times New Roman" w:eastAsia="Times New Roman" w:hAnsi="Times New Roman" w:cs="Times New Roman"/>
          <w:bCs/>
          <w:color w:val="000000"/>
          <w:sz w:val="24"/>
          <w:szCs w:val="24"/>
          <w:lang w:val="uk-UA" w:eastAsia="en-US"/>
        </w:rPr>
        <w:t>Постачальника</w:t>
      </w:r>
      <w:r w:rsidRPr="00E32946">
        <w:rPr>
          <w:rFonts w:ascii="Times New Roman" w:eastAsia="Arial Unicode MS" w:hAnsi="Times New Roman" w:cs="Times New Roman"/>
          <w:sz w:val="24"/>
          <w:szCs w:val="24"/>
          <w:lang w:val="uk-UA" w:eastAsia="en-US"/>
        </w:rPr>
        <w:t xml:space="preserve"> в письмовій формі із зазначенням допущеного ним порушення умов цього договору. Стягнення забезпечення виконання умов договору не звільняє </w:t>
      </w:r>
      <w:r w:rsidRPr="00E32946">
        <w:rPr>
          <w:rFonts w:ascii="Times New Roman" w:eastAsia="Times New Roman" w:hAnsi="Times New Roman" w:cs="Times New Roman"/>
          <w:bCs/>
          <w:color w:val="000000"/>
          <w:sz w:val="24"/>
          <w:szCs w:val="24"/>
          <w:lang w:val="uk-UA" w:eastAsia="en-US"/>
        </w:rPr>
        <w:t>Постачальника</w:t>
      </w:r>
      <w:r w:rsidRPr="00E32946">
        <w:rPr>
          <w:rFonts w:ascii="Times New Roman" w:eastAsia="Arial Unicode MS" w:hAnsi="Times New Roman" w:cs="Times New Roman"/>
          <w:sz w:val="24"/>
          <w:szCs w:val="24"/>
          <w:lang w:val="uk-UA" w:eastAsia="en-US"/>
        </w:rPr>
        <w:t xml:space="preserve"> від сплати інших штрафних санкцій, передбачених договором, а також від належного виконання </w:t>
      </w:r>
      <w:r w:rsidRPr="00E32946">
        <w:rPr>
          <w:rFonts w:ascii="Times New Roman" w:eastAsia="Times New Roman" w:hAnsi="Times New Roman" w:cs="Times New Roman"/>
          <w:bCs/>
          <w:color w:val="000000"/>
          <w:sz w:val="24"/>
          <w:szCs w:val="24"/>
          <w:lang w:val="uk-UA" w:eastAsia="en-US"/>
        </w:rPr>
        <w:t xml:space="preserve">Постачальником </w:t>
      </w:r>
      <w:r w:rsidRPr="00E32946">
        <w:rPr>
          <w:rFonts w:ascii="Times New Roman" w:eastAsia="Arial Unicode MS" w:hAnsi="Times New Roman" w:cs="Times New Roman"/>
          <w:sz w:val="24"/>
          <w:szCs w:val="24"/>
          <w:lang w:val="uk-UA" w:eastAsia="en-US"/>
        </w:rPr>
        <w:t>умов цього договору в подальшому до закінчення строку його дії.</w:t>
      </w:r>
    </w:p>
    <w:p w:rsidR="0017059A" w:rsidRPr="00E32946" w:rsidRDefault="0017059A" w:rsidP="00A42502">
      <w:pPr>
        <w:widowControl w:val="0"/>
        <w:numPr>
          <w:ilvl w:val="0"/>
          <w:numId w:val="3"/>
        </w:numPr>
        <w:tabs>
          <w:tab w:val="left" w:pos="0"/>
          <w:tab w:val="left" w:pos="1134"/>
          <w:tab w:val="left" w:pos="1418"/>
        </w:tabs>
        <w:autoSpaceDE w:val="0"/>
        <w:spacing w:after="0" w:line="240" w:lineRule="auto"/>
        <w:ind w:left="-426" w:firstLine="710"/>
        <w:jc w:val="both"/>
        <w:rPr>
          <w:rFonts w:ascii="Times New Roman" w:eastAsia="Arial Unicode MS" w:hAnsi="Times New Roman" w:cs="Times New Roman"/>
          <w:sz w:val="24"/>
          <w:szCs w:val="24"/>
          <w:lang w:val="uk-UA" w:eastAsia="en-US"/>
        </w:rPr>
      </w:pPr>
      <w:r w:rsidRPr="00E32946">
        <w:rPr>
          <w:rFonts w:ascii="Times New Roman" w:eastAsia="Arial Unicode MS" w:hAnsi="Times New Roman" w:cs="Times New Roman"/>
          <w:sz w:val="24"/>
          <w:szCs w:val="24"/>
          <w:lang w:val="uk-UA" w:eastAsia="en-US"/>
        </w:rPr>
        <w:t xml:space="preserve">Кошти, що надійшли Замовнику як забезпечення виконання договору, перераховуються на рахунок Комунального підприємства «Одесміськелектротранс». </w:t>
      </w:r>
    </w:p>
    <w:p w:rsidR="0017059A" w:rsidRPr="00E32946" w:rsidRDefault="0017059A" w:rsidP="00A42502">
      <w:pPr>
        <w:widowControl w:val="0"/>
        <w:numPr>
          <w:ilvl w:val="0"/>
          <w:numId w:val="3"/>
        </w:numPr>
        <w:tabs>
          <w:tab w:val="left" w:pos="0"/>
          <w:tab w:val="left" w:pos="1134"/>
          <w:tab w:val="left" w:pos="1418"/>
        </w:tabs>
        <w:autoSpaceDE w:val="0"/>
        <w:spacing w:after="0" w:line="240" w:lineRule="auto"/>
        <w:ind w:left="-426" w:firstLine="710"/>
        <w:jc w:val="both"/>
        <w:rPr>
          <w:rFonts w:ascii="Times New Roman" w:eastAsia="Arial Unicode MS" w:hAnsi="Times New Roman" w:cs="Times New Roman"/>
          <w:sz w:val="24"/>
          <w:szCs w:val="24"/>
          <w:lang w:val="uk-UA" w:eastAsia="en-US"/>
        </w:rPr>
      </w:pPr>
      <w:r w:rsidRPr="00E32946">
        <w:rPr>
          <w:rFonts w:ascii="Times New Roman" w:eastAsia="Times New Roman" w:hAnsi="Times New Roman" w:cs="Times New Roman"/>
          <w:sz w:val="24"/>
          <w:szCs w:val="24"/>
          <w:lang w:val="uk-UA" w:eastAsia="en-US"/>
        </w:rPr>
        <w:t xml:space="preserve">Замовник повертає отримане забезпечення виконання договору про закупівлю після повного та своєчасного виконання </w:t>
      </w:r>
      <w:r w:rsidRPr="00E32946">
        <w:rPr>
          <w:rFonts w:ascii="Times New Roman" w:eastAsia="Times New Roman" w:hAnsi="Times New Roman" w:cs="Times New Roman"/>
          <w:bCs/>
          <w:color w:val="000000"/>
          <w:sz w:val="24"/>
          <w:szCs w:val="24"/>
          <w:lang w:val="uk-UA" w:eastAsia="en-US"/>
        </w:rPr>
        <w:t xml:space="preserve">Постачальником </w:t>
      </w:r>
      <w:r w:rsidRPr="00E32946">
        <w:rPr>
          <w:rFonts w:ascii="Times New Roman" w:eastAsia="Times New Roman" w:hAnsi="Times New Roman" w:cs="Times New Roman"/>
          <w:sz w:val="24"/>
          <w:szCs w:val="24"/>
          <w:lang w:val="uk-UA" w:eastAsia="en-US"/>
        </w:rPr>
        <w:t xml:space="preserve">цього договору, а також у разі визнання судом результатів процедури закупівлі або договору про закупівлю недійсними, у випадках, передбачених </w:t>
      </w:r>
      <w:r w:rsidRPr="00E32946">
        <w:rPr>
          <w:rFonts w:ascii="Times New Roman" w:eastAsia="Times New Roman" w:hAnsi="Times New Roman" w:cs="Times New Roman"/>
          <w:bCs/>
          <w:color w:val="000000"/>
          <w:sz w:val="24"/>
          <w:szCs w:val="24"/>
          <w:lang w:val="uk-UA" w:eastAsia="en-US"/>
        </w:rPr>
        <w:t xml:space="preserve">статтею </w:t>
      </w:r>
      <w:r w:rsidR="00D774C0">
        <w:rPr>
          <w:rFonts w:ascii="Times New Roman" w:eastAsia="Times New Roman" w:hAnsi="Times New Roman" w:cs="Times New Roman"/>
          <w:bCs/>
          <w:color w:val="000000"/>
          <w:sz w:val="24"/>
          <w:szCs w:val="24"/>
          <w:lang w:val="uk-UA" w:eastAsia="en-US"/>
        </w:rPr>
        <w:t>27</w:t>
      </w:r>
      <w:r w:rsidRPr="00E32946">
        <w:rPr>
          <w:rFonts w:ascii="Times New Roman" w:eastAsia="Times New Roman" w:hAnsi="Times New Roman" w:cs="Times New Roman"/>
          <w:bCs/>
          <w:color w:val="000000"/>
          <w:sz w:val="24"/>
          <w:szCs w:val="24"/>
          <w:lang w:val="uk-UA" w:eastAsia="en-US"/>
        </w:rPr>
        <w:t xml:space="preserve"> Закону </w:t>
      </w:r>
      <w:r w:rsidRPr="00E32946">
        <w:rPr>
          <w:rFonts w:ascii="Times New Roman" w:eastAsia="Times New Roman" w:hAnsi="Times New Roman" w:cs="Times New Roman"/>
          <w:sz w:val="24"/>
          <w:szCs w:val="24"/>
          <w:lang w:val="uk-UA" w:eastAsia="en-US"/>
        </w:rPr>
        <w:t>«Про публічні закупівлі», а також згідно з умовами, зазначеними у договорі, але не пізніше ніж протягом трьох банківських днів з дня настання зазначених обставин.</w:t>
      </w:r>
    </w:p>
    <w:p w:rsidR="0017059A" w:rsidRDefault="0017059A" w:rsidP="00A42502">
      <w:pPr>
        <w:widowControl w:val="0"/>
        <w:tabs>
          <w:tab w:val="left" w:pos="0"/>
          <w:tab w:val="left" w:pos="709"/>
          <w:tab w:val="left" w:pos="1134"/>
        </w:tabs>
        <w:spacing w:after="0" w:line="240" w:lineRule="auto"/>
        <w:ind w:left="-426" w:right="-142" w:firstLine="710"/>
        <w:textAlignment w:val="top"/>
        <w:rPr>
          <w:rFonts w:ascii="Times New Roman" w:eastAsia="Tahoma" w:hAnsi="Times New Roman" w:cs="Times New Roman"/>
          <w:b/>
          <w:color w:val="000000"/>
          <w:sz w:val="24"/>
          <w:szCs w:val="24"/>
          <w:lang w:val="uk-UA"/>
        </w:rPr>
      </w:pPr>
    </w:p>
    <w:p w:rsidR="0017059A" w:rsidRPr="00680788" w:rsidRDefault="0017059A" w:rsidP="00A42502">
      <w:pPr>
        <w:widowControl w:val="0"/>
        <w:tabs>
          <w:tab w:val="left" w:pos="0"/>
          <w:tab w:val="left" w:pos="709"/>
          <w:tab w:val="left" w:pos="1134"/>
        </w:tabs>
        <w:spacing w:after="0" w:line="240" w:lineRule="auto"/>
        <w:ind w:left="-426" w:right="-142" w:firstLine="710"/>
        <w:jc w:val="center"/>
        <w:textAlignment w:val="top"/>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1</w:t>
      </w:r>
      <w:r w:rsidR="0076798C">
        <w:rPr>
          <w:rFonts w:ascii="Times New Roman" w:eastAsia="Tahoma" w:hAnsi="Times New Roman" w:cs="Times New Roman"/>
          <w:b/>
          <w:color w:val="000000"/>
          <w:sz w:val="24"/>
          <w:szCs w:val="24"/>
          <w:lang w:val="uk-UA"/>
        </w:rPr>
        <w:t>4</w:t>
      </w:r>
      <w:r w:rsidRPr="00680788">
        <w:rPr>
          <w:rFonts w:ascii="Times New Roman" w:eastAsia="Tahoma" w:hAnsi="Times New Roman" w:cs="Times New Roman"/>
          <w:b/>
          <w:color w:val="000000"/>
          <w:sz w:val="24"/>
          <w:szCs w:val="24"/>
          <w:lang w:val="uk-UA"/>
        </w:rPr>
        <w:t>. ТЕРМІН ДІЇ ДОГОВОРУ ТА ІНШІ УМОВИ</w:t>
      </w:r>
    </w:p>
    <w:p w:rsidR="00A42502" w:rsidRPr="00A42502" w:rsidRDefault="00A42502" w:rsidP="00A42502">
      <w:pPr>
        <w:pStyle w:val="a3"/>
        <w:numPr>
          <w:ilvl w:val="0"/>
          <w:numId w:val="28"/>
        </w:numPr>
        <w:tabs>
          <w:tab w:val="left" w:pos="993"/>
        </w:tabs>
        <w:spacing w:after="0" w:line="240" w:lineRule="auto"/>
        <w:ind w:left="-425" w:firstLine="709"/>
        <w:jc w:val="both"/>
        <w:rPr>
          <w:rFonts w:ascii="Times New Roman" w:hAnsi="Times New Roman" w:cs="Times New Roman"/>
          <w:sz w:val="24"/>
          <w:szCs w:val="24"/>
          <w:lang w:val="uk-UA"/>
        </w:rPr>
      </w:pPr>
      <w:r w:rsidRPr="00A42502">
        <w:rPr>
          <w:rFonts w:ascii="Times New Roman" w:hAnsi="Times New Roman" w:cs="Times New Roman"/>
          <w:sz w:val="24"/>
          <w:szCs w:val="24"/>
          <w:lang w:val="uk-UA"/>
        </w:rPr>
        <w:t>Даний Договір набуває сили з моменту його підписання та ді</w:t>
      </w:r>
      <w:r w:rsidR="00D07673">
        <w:rPr>
          <w:rFonts w:ascii="Times New Roman" w:hAnsi="Times New Roman" w:cs="Times New Roman"/>
          <w:sz w:val="24"/>
          <w:szCs w:val="24"/>
          <w:lang w:val="uk-UA"/>
        </w:rPr>
        <w:t xml:space="preserve">є до 31.12.2023 року (включно), </w:t>
      </w:r>
      <w:r w:rsidRPr="00A42502">
        <w:rPr>
          <w:rFonts w:ascii="Times New Roman" w:hAnsi="Times New Roman" w:cs="Times New Roman"/>
          <w:sz w:val="24"/>
          <w:szCs w:val="24"/>
          <w:lang w:val="uk-UA"/>
        </w:rPr>
        <w:t>а в частині розрахунків діє до повного виконання Сторонами взятих на себе зобов’язань за цим Договором.</w:t>
      </w:r>
    </w:p>
    <w:p w:rsidR="0017059A" w:rsidRPr="002C0329" w:rsidRDefault="0017059A" w:rsidP="00A42502">
      <w:pPr>
        <w:pStyle w:val="a3"/>
        <w:widowControl w:val="0"/>
        <w:numPr>
          <w:ilvl w:val="0"/>
          <w:numId w:val="28"/>
        </w:numPr>
        <w:tabs>
          <w:tab w:val="left" w:pos="0"/>
          <w:tab w:val="left" w:pos="426"/>
          <w:tab w:val="left" w:pos="709"/>
          <w:tab w:val="left" w:pos="993"/>
          <w:tab w:val="left" w:pos="1276"/>
          <w:tab w:val="left" w:pos="1418"/>
        </w:tabs>
        <w:spacing w:after="0" w:line="240" w:lineRule="auto"/>
        <w:ind w:left="-426" w:right="-142" w:firstLine="710"/>
        <w:contextualSpacing w:val="0"/>
        <w:jc w:val="both"/>
        <w:textAlignment w:val="top"/>
        <w:rPr>
          <w:rFonts w:ascii="Times New Roman" w:eastAsia="Tahoma" w:hAnsi="Times New Roman" w:cs="Times New Roman"/>
          <w:bCs/>
          <w:color w:val="000000"/>
          <w:sz w:val="24"/>
          <w:szCs w:val="24"/>
          <w:lang w:val="uk-UA"/>
        </w:rPr>
      </w:pPr>
      <w:r w:rsidRPr="002C0329">
        <w:rPr>
          <w:rFonts w:ascii="Times New Roman" w:eastAsia="Tahoma" w:hAnsi="Times New Roman" w:cs="Times New Roman"/>
          <w:color w:val="000000"/>
          <w:sz w:val="24"/>
          <w:szCs w:val="24"/>
          <w:lang w:val="uk-UA"/>
        </w:rPr>
        <w:t>Додаткові угоди та додатки до цього Договору є його невід</w:t>
      </w:r>
      <w:r w:rsidRPr="002C0329">
        <w:rPr>
          <w:rFonts w:ascii="Times New Roman" w:eastAsia="Tahoma" w:hAnsi="Times New Roman" w:cs="Times New Roman"/>
          <w:snapToGrid w:val="0"/>
          <w:color w:val="000000"/>
          <w:sz w:val="24"/>
          <w:szCs w:val="24"/>
          <w:lang w:val="uk-UA"/>
        </w:rPr>
        <w:t>'</w:t>
      </w:r>
      <w:r w:rsidRPr="002C0329">
        <w:rPr>
          <w:rFonts w:ascii="Times New Roman" w:eastAsia="Tahoma" w:hAnsi="Times New Roman" w:cs="Times New Roman"/>
          <w:color w:val="000000"/>
          <w:sz w:val="24"/>
          <w:szCs w:val="24"/>
          <w:lang w:val="uk-UA"/>
        </w:rPr>
        <w:t>ємними частинами і мають юридичну силу у разі, якщо вони викладені у письмовій формі, підписані Сторонами та скріплені їх печатками.</w:t>
      </w:r>
      <w:r w:rsidRPr="002C0329">
        <w:rPr>
          <w:rFonts w:ascii="Times New Roman" w:eastAsia="Tahoma" w:hAnsi="Times New Roman" w:cs="Times New Roman"/>
          <w:bCs/>
          <w:color w:val="000000"/>
          <w:sz w:val="24"/>
          <w:szCs w:val="24"/>
          <w:lang w:val="uk-UA"/>
        </w:rPr>
        <w:t xml:space="preserve"> Усі повідомлення, що стосуються цього Договору, вважаються поданими належним чином, якщо вони передані за адресою Сторін рекомендованим листом з повідомленням про вручення чи направлені електронною поштою Стороні з обов’язковим підтвердженням про отримання.</w:t>
      </w:r>
    </w:p>
    <w:p w:rsidR="0017059A" w:rsidRPr="00680788" w:rsidRDefault="0017059A" w:rsidP="00A42502">
      <w:pPr>
        <w:pStyle w:val="a3"/>
        <w:widowControl w:val="0"/>
        <w:numPr>
          <w:ilvl w:val="0"/>
          <w:numId w:val="28"/>
        </w:numPr>
        <w:tabs>
          <w:tab w:val="left" w:pos="0"/>
          <w:tab w:val="left" w:pos="426"/>
          <w:tab w:val="left" w:pos="709"/>
          <w:tab w:val="left" w:pos="993"/>
          <w:tab w:val="left" w:pos="1276"/>
        </w:tabs>
        <w:spacing w:after="0" w:line="240" w:lineRule="auto"/>
        <w:ind w:left="-426" w:right="-142" w:firstLine="710"/>
        <w:contextualSpacing w:val="0"/>
        <w:jc w:val="both"/>
        <w:textAlignment w:val="top"/>
        <w:rPr>
          <w:rFonts w:ascii="Times New Roman" w:eastAsia="Tahoma" w:hAnsi="Times New Roman" w:cs="Times New Roman"/>
          <w:color w:val="000000"/>
          <w:sz w:val="24"/>
          <w:szCs w:val="24"/>
          <w:lang w:val="uk-UA"/>
        </w:rPr>
      </w:pPr>
      <w:r w:rsidRPr="00680788">
        <w:rPr>
          <w:rFonts w:ascii="Times New Roman" w:eastAsia="Tahoma" w:hAnsi="Times New Roman" w:cs="Times New Roman"/>
          <w:color w:val="000000"/>
          <w:sz w:val="24"/>
          <w:szCs w:val="24"/>
          <w:lang w:val="uk-UA"/>
        </w:rPr>
        <w:t>Жодна із Сторін не має права передавати свої права та обов’язки за Договором третій стороні без письмової згоди іншої Сторони.</w:t>
      </w:r>
    </w:p>
    <w:p w:rsidR="0017059A" w:rsidRPr="002C0329" w:rsidRDefault="0017059A" w:rsidP="00A42502">
      <w:pPr>
        <w:pStyle w:val="a3"/>
        <w:widowControl w:val="0"/>
        <w:numPr>
          <w:ilvl w:val="0"/>
          <w:numId w:val="28"/>
        </w:numPr>
        <w:tabs>
          <w:tab w:val="left" w:pos="0"/>
          <w:tab w:val="left" w:pos="426"/>
          <w:tab w:val="left" w:pos="709"/>
          <w:tab w:val="left" w:pos="993"/>
          <w:tab w:val="left" w:pos="1276"/>
        </w:tabs>
        <w:spacing w:after="0" w:line="240" w:lineRule="auto"/>
        <w:ind w:left="-426" w:right="-142" w:firstLine="710"/>
        <w:contextualSpacing w:val="0"/>
        <w:jc w:val="both"/>
        <w:textAlignment w:val="top"/>
        <w:rPr>
          <w:rFonts w:ascii="Times New Roman" w:eastAsia="Tahoma" w:hAnsi="Times New Roman" w:cs="Times New Roman"/>
          <w:color w:val="000000"/>
          <w:sz w:val="24"/>
          <w:szCs w:val="24"/>
          <w:lang w:val="uk-UA"/>
        </w:rPr>
      </w:pPr>
      <w:r w:rsidRPr="002C0329">
        <w:rPr>
          <w:rFonts w:ascii="Times New Roman" w:eastAsia="Tahoma" w:hAnsi="Times New Roman" w:cs="Times New Roman"/>
          <w:color w:val="000000"/>
          <w:sz w:val="24"/>
          <w:szCs w:val="24"/>
          <w:lang w:val="uk-UA"/>
        </w:rPr>
        <w:t xml:space="preserve">Умови цього Договору або інша інформацію, що могла бути отримана Сторонами при укладанні та виконанні цього Договору, а також усі інші документи щодо Договору є конфіденційними документами (інформацією) і не підлягають розголошенню або використанню Сторонами без згоди іншої Сторони, крім випадків, коли таке використання (розголошення) пов’язане з одержанням офіційних дозволів, документів для виконання цього </w:t>
      </w:r>
      <w:r w:rsidRPr="002C0329">
        <w:rPr>
          <w:rFonts w:ascii="Times New Roman" w:eastAsia="Tahoma" w:hAnsi="Times New Roman" w:cs="Times New Roman"/>
          <w:color w:val="000000"/>
          <w:sz w:val="24"/>
          <w:szCs w:val="24"/>
          <w:lang w:val="uk-UA"/>
        </w:rPr>
        <w:lastRenderedPageBreak/>
        <w:t>Договору, сплати податків, інших обов’язкових платежів, а також з виконанням процесуальних дій компетентними органами.</w:t>
      </w:r>
    </w:p>
    <w:p w:rsidR="0017059A" w:rsidRPr="002C0329" w:rsidRDefault="0017059A" w:rsidP="00A42502">
      <w:pPr>
        <w:pStyle w:val="a3"/>
        <w:widowControl w:val="0"/>
        <w:numPr>
          <w:ilvl w:val="0"/>
          <w:numId w:val="28"/>
        </w:numPr>
        <w:tabs>
          <w:tab w:val="left" w:pos="0"/>
          <w:tab w:val="left" w:pos="426"/>
          <w:tab w:val="left" w:pos="709"/>
          <w:tab w:val="left" w:pos="993"/>
          <w:tab w:val="left" w:pos="1276"/>
        </w:tabs>
        <w:spacing w:after="0" w:line="240" w:lineRule="auto"/>
        <w:ind w:left="-426" w:right="-142" w:firstLine="710"/>
        <w:contextualSpacing w:val="0"/>
        <w:jc w:val="both"/>
        <w:textAlignment w:val="top"/>
        <w:rPr>
          <w:rFonts w:ascii="Times New Roman" w:eastAsia="Tahoma" w:hAnsi="Times New Roman" w:cs="Times New Roman"/>
          <w:color w:val="000000"/>
          <w:sz w:val="24"/>
          <w:szCs w:val="24"/>
          <w:lang w:val="uk-UA"/>
        </w:rPr>
      </w:pPr>
      <w:r w:rsidRPr="002C0329">
        <w:rPr>
          <w:rFonts w:ascii="Times New Roman" w:eastAsia="Tahoma" w:hAnsi="Times New Roman" w:cs="Times New Roman"/>
          <w:color w:val="000000"/>
          <w:sz w:val="24"/>
          <w:szCs w:val="24"/>
          <w:lang w:val="uk-UA"/>
        </w:rPr>
        <w:t xml:space="preserve">Взаємовідносини Сторін, не передбачені цим Договором, регулюються чинним законодавством України. </w:t>
      </w:r>
    </w:p>
    <w:p w:rsidR="0017059A" w:rsidRPr="00680788" w:rsidRDefault="0017059A" w:rsidP="00A42502">
      <w:pPr>
        <w:pStyle w:val="a3"/>
        <w:widowControl w:val="0"/>
        <w:numPr>
          <w:ilvl w:val="0"/>
          <w:numId w:val="28"/>
        </w:numPr>
        <w:tabs>
          <w:tab w:val="left" w:pos="0"/>
          <w:tab w:val="left" w:pos="426"/>
          <w:tab w:val="left" w:pos="709"/>
          <w:tab w:val="left" w:pos="993"/>
          <w:tab w:val="left" w:pos="1276"/>
        </w:tabs>
        <w:spacing w:after="0" w:line="240" w:lineRule="auto"/>
        <w:ind w:left="-426" w:right="-142" w:firstLine="710"/>
        <w:contextualSpacing w:val="0"/>
        <w:jc w:val="both"/>
        <w:textAlignment w:val="top"/>
        <w:rPr>
          <w:rFonts w:ascii="Times New Roman" w:eastAsia="Tahoma" w:hAnsi="Times New Roman" w:cs="Times New Roman"/>
          <w:color w:val="000000"/>
          <w:sz w:val="24"/>
          <w:szCs w:val="24"/>
          <w:lang w:val="uk-UA"/>
        </w:rPr>
      </w:pPr>
      <w:r w:rsidRPr="00680788">
        <w:rPr>
          <w:rFonts w:ascii="Times New Roman" w:eastAsia="Tahoma" w:hAnsi="Times New Roman" w:cs="Times New Roman"/>
          <w:color w:val="000000"/>
          <w:sz w:val="24"/>
          <w:szCs w:val="24"/>
          <w:lang w:val="uk-UA"/>
        </w:rPr>
        <w:t>Сторони визначають обов'язковим використання печаток Сторін в рамках господарської операції.</w:t>
      </w:r>
    </w:p>
    <w:p w:rsidR="0017059A" w:rsidRPr="002C0329" w:rsidRDefault="0017059A" w:rsidP="00A42502">
      <w:pPr>
        <w:pStyle w:val="a3"/>
        <w:widowControl w:val="0"/>
        <w:numPr>
          <w:ilvl w:val="0"/>
          <w:numId w:val="28"/>
        </w:numPr>
        <w:tabs>
          <w:tab w:val="left" w:pos="0"/>
          <w:tab w:val="left" w:pos="426"/>
          <w:tab w:val="left" w:pos="709"/>
          <w:tab w:val="left" w:pos="993"/>
          <w:tab w:val="left" w:pos="1276"/>
        </w:tabs>
        <w:spacing w:after="0" w:line="240" w:lineRule="auto"/>
        <w:ind w:left="-426" w:right="-142" w:firstLine="710"/>
        <w:contextualSpacing w:val="0"/>
        <w:jc w:val="both"/>
        <w:textAlignment w:val="top"/>
        <w:rPr>
          <w:rFonts w:ascii="Times New Roman" w:eastAsia="Tahoma" w:hAnsi="Times New Roman" w:cs="Times New Roman"/>
          <w:color w:val="000000"/>
          <w:sz w:val="24"/>
          <w:szCs w:val="24"/>
          <w:lang w:val="uk-UA"/>
        </w:rPr>
      </w:pPr>
      <w:r w:rsidRPr="002C0329">
        <w:rPr>
          <w:rFonts w:ascii="Times New Roman" w:eastAsia="Tahoma" w:hAnsi="Times New Roman" w:cs="Times New Roman"/>
          <w:color w:val="000000"/>
          <w:sz w:val="24"/>
          <w:szCs w:val="24"/>
          <w:lang w:val="uk-UA"/>
        </w:rPr>
        <w:t>Сторони підтверджують та несуть повну відповідальність за достовірність відомостей, що вказані у цьому Договорі відносно них, та зобов’язуються вчасно, не пізніше 3-х робочих днів із дати настання, письмово повідомляти одна одну про зміни, що можуть впливати на виконання цього Договору, у тому числі щодо прийняття рішення про ліквідацію, реорганізацію або банкрутство однієї із Сторін, зміни місцезнаходження, поштової адреси та банківських реквізитів, зміни ставки або системи оподаткування та щодо інших змін, які можуть впливати на виконання Договору. У разі неповідомлення у встановлений строк, Сторони несуть ризик настання пов’язаних із цим несприятливих наслідків та зобов’язуються відшкодувати іншій Стороні збитки, понесені внаслідок такого неповідомлення.</w:t>
      </w:r>
    </w:p>
    <w:p w:rsidR="0017059A" w:rsidRPr="00132AB1" w:rsidRDefault="0017059A" w:rsidP="00A42502">
      <w:pPr>
        <w:pStyle w:val="a3"/>
        <w:widowControl w:val="0"/>
        <w:numPr>
          <w:ilvl w:val="0"/>
          <w:numId w:val="28"/>
        </w:numPr>
        <w:shd w:val="clear" w:color="auto" w:fill="FFFFFF"/>
        <w:tabs>
          <w:tab w:val="left" w:pos="0"/>
          <w:tab w:val="left" w:pos="426"/>
          <w:tab w:val="left" w:pos="709"/>
          <w:tab w:val="left" w:pos="993"/>
          <w:tab w:val="left" w:pos="1276"/>
        </w:tabs>
        <w:autoSpaceDE w:val="0"/>
        <w:spacing w:after="0" w:line="240" w:lineRule="auto"/>
        <w:ind w:left="-426" w:right="-142" w:firstLine="710"/>
        <w:contextualSpacing w:val="0"/>
        <w:jc w:val="both"/>
        <w:rPr>
          <w:rFonts w:ascii="Times New Roman" w:eastAsia="Tahoma" w:hAnsi="Times New Roman" w:cs="Times New Roman"/>
          <w:sz w:val="24"/>
          <w:szCs w:val="24"/>
          <w:lang w:val="uk-UA" w:eastAsia="ar-SA"/>
        </w:rPr>
      </w:pPr>
      <w:r w:rsidRPr="00132AB1">
        <w:rPr>
          <w:rFonts w:ascii="Times New Roman" w:eastAsia="Tahoma" w:hAnsi="Times New Roman" w:cs="Times New Roman"/>
          <w:sz w:val="24"/>
          <w:szCs w:val="24"/>
          <w:lang w:val="uk-UA" w:eastAsia="ar-SA"/>
        </w:rPr>
        <w:t>Своїм підписом під цим Договором кожний зі представників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необхідний для виконання цього Договору та складання/виконання документів,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отримав повідомлення про включення персональних даних до бази персональних даних іншої Сторони, та повідомлений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вказаного закону.</w:t>
      </w:r>
    </w:p>
    <w:p w:rsidR="0017059A" w:rsidRPr="0076798C" w:rsidRDefault="0017059A" w:rsidP="00A42502">
      <w:pPr>
        <w:pStyle w:val="a3"/>
        <w:widowControl w:val="0"/>
        <w:numPr>
          <w:ilvl w:val="0"/>
          <w:numId w:val="28"/>
        </w:numPr>
        <w:shd w:val="clear" w:color="auto" w:fill="FFFFFF"/>
        <w:tabs>
          <w:tab w:val="left" w:pos="0"/>
          <w:tab w:val="left" w:pos="426"/>
          <w:tab w:val="left" w:pos="709"/>
          <w:tab w:val="left" w:pos="993"/>
          <w:tab w:val="left" w:pos="1276"/>
        </w:tabs>
        <w:autoSpaceDE w:val="0"/>
        <w:spacing w:after="0" w:line="240" w:lineRule="auto"/>
        <w:ind w:left="-426" w:right="-142" w:firstLine="710"/>
        <w:contextualSpacing w:val="0"/>
        <w:jc w:val="both"/>
        <w:rPr>
          <w:rFonts w:ascii="Times New Roman" w:eastAsia="Tahoma" w:hAnsi="Times New Roman" w:cs="Times New Roman"/>
          <w:sz w:val="24"/>
          <w:szCs w:val="24"/>
          <w:lang w:val="uk-UA" w:eastAsia="ar-SA"/>
        </w:rPr>
      </w:pPr>
      <w:r w:rsidRPr="0076798C">
        <w:rPr>
          <w:rFonts w:ascii="Times New Roman" w:eastAsia="Tahoma" w:hAnsi="Times New Roman" w:cs="Times New Roman"/>
          <w:color w:val="000000"/>
          <w:sz w:val="24"/>
          <w:szCs w:val="24"/>
          <w:lang w:val="uk-UA"/>
        </w:rPr>
        <w:t xml:space="preserve">Постачальник, як суб’єкт господарювання є суб’єктом </w:t>
      </w:r>
      <w:r w:rsidR="00A42502">
        <w:rPr>
          <w:rFonts w:ascii="Times New Roman" w:eastAsia="Tahoma" w:hAnsi="Times New Roman" w:cs="Times New Roman"/>
          <w:sz w:val="24"/>
          <w:szCs w:val="24"/>
          <w:lang w:val="uk-UA"/>
        </w:rPr>
        <w:t>______</w:t>
      </w:r>
      <w:r w:rsidR="0076798C">
        <w:rPr>
          <w:rFonts w:ascii="Times New Roman" w:eastAsia="Tahoma" w:hAnsi="Times New Roman" w:cs="Times New Roman"/>
          <w:sz w:val="24"/>
          <w:szCs w:val="24"/>
          <w:lang w:val="uk-UA"/>
        </w:rPr>
        <w:t xml:space="preserve"> підприємництва</w:t>
      </w:r>
      <w:r w:rsidRPr="0076798C">
        <w:rPr>
          <w:rFonts w:ascii="Times New Roman" w:eastAsia="Tahoma" w:hAnsi="Times New Roman" w:cs="Times New Roman"/>
          <w:color w:val="000000"/>
          <w:sz w:val="24"/>
          <w:szCs w:val="24"/>
          <w:lang w:val="uk-UA"/>
        </w:rPr>
        <w:t>.</w:t>
      </w:r>
    </w:p>
    <w:p w:rsidR="0017059A" w:rsidRPr="00132AB1" w:rsidRDefault="0017059A" w:rsidP="00A42502">
      <w:pPr>
        <w:pStyle w:val="a3"/>
        <w:widowControl w:val="0"/>
        <w:numPr>
          <w:ilvl w:val="0"/>
          <w:numId w:val="28"/>
        </w:numPr>
        <w:shd w:val="clear" w:color="auto" w:fill="FFFFFF"/>
        <w:tabs>
          <w:tab w:val="left" w:pos="0"/>
          <w:tab w:val="left" w:pos="709"/>
          <w:tab w:val="left" w:pos="993"/>
          <w:tab w:val="left" w:pos="1276"/>
        </w:tabs>
        <w:autoSpaceDE w:val="0"/>
        <w:spacing w:after="0" w:line="240" w:lineRule="auto"/>
        <w:ind w:left="-426" w:right="-142" w:firstLine="710"/>
        <w:contextualSpacing w:val="0"/>
        <w:jc w:val="both"/>
        <w:rPr>
          <w:rFonts w:ascii="Times New Roman" w:eastAsia="Tahoma" w:hAnsi="Times New Roman" w:cs="Times New Roman"/>
          <w:sz w:val="24"/>
          <w:szCs w:val="24"/>
          <w:lang w:val="uk-UA" w:eastAsia="ar-SA"/>
        </w:rPr>
      </w:pPr>
      <w:r>
        <w:rPr>
          <w:rFonts w:ascii="Times New Roman" w:eastAsia="Tahoma" w:hAnsi="Times New Roman" w:cs="Times New Roman"/>
          <w:sz w:val="24"/>
          <w:szCs w:val="24"/>
          <w:lang w:val="uk-UA" w:eastAsia="ar-SA"/>
        </w:rPr>
        <w:t xml:space="preserve"> </w:t>
      </w:r>
      <w:r w:rsidRPr="00132AB1">
        <w:rPr>
          <w:rFonts w:ascii="Times New Roman" w:eastAsia="Tahoma" w:hAnsi="Times New Roman" w:cs="Times New Roman"/>
          <w:sz w:val="24"/>
          <w:szCs w:val="24"/>
          <w:lang w:val="uk-UA" w:eastAsia="ar-SA"/>
        </w:rPr>
        <w:t>Кількість поставленого Товару визначається у відповідності до потреби Замовника.</w:t>
      </w:r>
    </w:p>
    <w:p w:rsidR="00A32416" w:rsidRPr="00A32416" w:rsidRDefault="0017059A" w:rsidP="00A42502">
      <w:pPr>
        <w:pStyle w:val="a3"/>
        <w:widowControl w:val="0"/>
        <w:numPr>
          <w:ilvl w:val="0"/>
          <w:numId w:val="28"/>
        </w:numPr>
        <w:shd w:val="clear" w:color="auto" w:fill="FFFFFF"/>
        <w:tabs>
          <w:tab w:val="left" w:pos="0"/>
          <w:tab w:val="left" w:pos="426"/>
          <w:tab w:val="left" w:pos="709"/>
          <w:tab w:val="left" w:pos="993"/>
          <w:tab w:val="left" w:pos="1276"/>
        </w:tabs>
        <w:autoSpaceDE w:val="0"/>
        <w:spacing w:after="0" w:line="240" w:lineRule="auto"/>
        <w:ind w:left="-426" w:right="-142" w:firstLine="710"/>
        <w:contextualSpacing w:val="0"/>
        <w:jc w:val="both"/>
        <w:rPr>
          <w:rFonts w:ascii="Times New Roman" w:eastAsia="Times New Roman" w:hAnsi="Times New Roman" w:cs="Times New Roman"/>
          <w:sz w:val="24"/>
          <w:szCs w:val="24"/>
          <w:lang w:val="uk-UA"/>
        </w:rPr>
      </w:pPr>
      <w:r w:rsidRPr="00A32416">
        <w:rPr>
          <w:rFonts w:ascii="Times New Roman" w:eastAsia="Tahoma" w:hAnsi="Times New Roman" w:cs="Times New Roman"/>
          <w:sz w:val="24"/>
          <w:szCs w:val="24"/>
          <w:lang w:val="uk-UA" w:eastAsia="ar-SA"/>
        </w:rPr>
        <w:t>Постачальник гарантує, що Товар не завдаватиме шкоди навколишньому середовищу та передбачатиме заходи щодо захисту довкілля.</w:t>
      </w:r>
    </w:p>
    <w:p w:rsidR="00A32416" w:rsidRPr="00A32416" w:rsidRDefault="00A32416" w:rsidP="00A42502">
      <w:pPr>
        <w:pStyle w:val="a3"/>
        <w:widowControl w:val="0"/>
        <w:numPr>
          <w:ilvl w:val="0"/>
          <w:numId w:val="28"/>
        </w:numPr>
        <w:shd w:val="clear" w:color="auto" w:fill="FFFFFF"/>
        <w:tabs>
          <w:tab w:val="left" w:pos="0"/>
          <w:tab w:val="left" w:pos="426"/>
          <w:tab w:val="left" w:pos="709"/>
          <w:tab w:val="left" w:pos="993"/>
          <w:tab w:val="left" w:pos="1276"/>
        </w:tabs>
        <w:autoSpaceDE w:val="0"/>
        <w:spacing w:after="0" w:line="240" w:lineRule="auto"/>
        <w:ind w:left="-426" w:right="-142" w:firstLine="710"/>
        <w:contextualSpacing w:val="0"/>
        <w:jc w:val="both"/>
        <w:rPr>
          <w:rFonts w:ascii="Times New Roman" w:hAnsi="Times New Roman" w:cs="Times New Roman"/>
          <w:sz w:val="24"/>
          <w:szCs w:val="24"/>
          <w:lang w:val="uk-UA"/>
        </w:rPr>
      </w:pPr>
      <w:r w:rsidRPr="00A32416">
        <w:rPr>
          <w:rFonts w:ascii="Times New Roman" w:eastAsia="Times New Roman" w:hAnsi="Times New Roman" w:cs="Times New Roman"/>
          <w:sz w:val="24"/>
          <w:szCs w:val="24"/>
          <w:lang w:val="uk-UA"/>
        </w:rPr>
        <w:t>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17059A" w:rsidRPr="00A32416" w:rsidRDefault="00A32416" w:rsidP="00A42502">
      <w:pPr>
        <w:pStyle w:val="a3"/>
        <w:widowControl w:val="0"/>
        <w:numPr>
          <w:ilvl w:val="0"/>
          <w:numId w:val="28"/>
        </w:numPr>
        <w:shd w:val="clear" w:color="auto" w:fill="FFFFFF"/>
        <w:tabs>
          <w:tab w:val="left" w:pos="0"/>
          <w:tab w:val="left" w:pos="426"/>
          <w:tab w:val="left" w:pos="709"/>
          <w:tab w:val="left" w:pos="993"/>
          <w:tab w:val="left" w:pos="1276"/>
        </w:tabs>
        <w:autoSpaceDE w:val="0"/>
        <w:spacing w:after="0" w:line="240" w:lineRule="auto"/>
        <w:ind w:left="-426" w:right="-142" w:firstLine="710"/>
        <w:contextualSpacing w:val="0"/>
        <w:jc w:val="both"/>
        <w:rPr>
          <w:rFonts w:ascii="Times New Roman" w:hAnsi="Times New Roman" w:cs="Times New Roman"/>
          <w:sz w:val="24"/>
          <w:szCs w:val="24"/>
          <w:lang w:val="uk-UA"/>
        </w:rPr>
      </w:pPr>
      <w:r w:rsidRPr="00A32416">
        <w:rPr>
          <w:rFonts w:ascii="Times New Roman" w:eastAsia="Times New Roman" w:hAnsi="Times New Roman" w:cs="Times New Roman"/>
          <w:sz w:val="24"/>
          <w:szCs w:val="24"/>
          <w:lang w:val="uk-UA"/>
        </w:rPr>
        <w:t>У разі отримання однією зі Сторін відомостей про вчинення особою/особами,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76798C" w:rsidRPr="00132AB1" w:rsidRDefault="0076798C" w:rsidP="00A42502">
      <w:pPr>
        <w:pStyle w:val="a3"/>
        <w:widowControl w:val="0"/>
        <w:numPr>
          <w:ilvl w:val="0"/>
          <w:numId w:val="28"/>
        </w:numPr>
        <w:tabs>
          <w:tab w:val="left" w:pos="142"/>
          <w:tab w:val="left" w:pos="426"/>
          <w:tab w:val="left" w:pos="709"/>
          <w:tab w:val="left" w:pos="993"/>
          <w:tab w:val="left" w:pos="1276"/>
        </w:tabs>
        <w:spacing w:after="0" w:line="240" w:lineRule="auto"/>
        <w:ind w:left="-426" w:right="-142" w:firstLine="710"/>
        <w:contextualSpacing w:val="0"/>
        <w:jc w:val="both"/>
        <w:rPr>
          <w:rFonts w:ascii="Times New Roman" w:hAnsi="Times New Roman" w:cs="Times New Roman"/>
          <w:sz w:val="24"/>
          <w:szCs w:val="24"/>
          <w:lang w:val="uk-UA"/>
        </w:rPr>
      </w:pPr>
      <w:r w:rsidRPr="00132AB1">
        <w:rPr>
          <w:rFonts w:ascii="Times New Roman" w:eastAsia="Tahoma" w:hAnsi="Times New Roman" w:cs="Times New Roman"/>
          <w:color w:val="000000"/>
          <w:sz w:val="24"/>
          <w:szCs w:val="24"/>
          <w:lang w:val="uk-UA"/>
        </w:rPr>
        <w:t xml:space="preserve">Договір складений при повному розумінні термінології українською мовою в двох </w:t>
      </w:r>
      <w:r w:rsidRPr="00132AB1">
        <w:rPr>
          <w:rFonts w:ascii="Times New Roman" w:eastAsia="Tahoma" w:hAnsi="Times New Roman" w:cs="Times New Roman"/>
          <w:color w:val="000000"/>
          <w:sz w:val="24"/>
          <w:szCs w:val="24"/>
          <w:lang w:val="uk-UA"/>
        </w:rPr>
        <w:lastRenderedPageBreak/>
        <w:t>автентичних примірниках (по примірнику для кожної зі Сторін), які мають однакову юридичну силу.</w:t>
      </w:r>
    </w:p>
    <w:p w:rsidR="0017059A" w:rsidRPr="006B0704" w:rsidRDefault="0017059A" w:rsidP="0077597B">
      <w:pPr>
        <w:widowControl w:val="0"/>
        <w:tabs>
          <w:tab w:val="left" w:pos="993"/>
          <w:tab w:val="left" w:pos="1276"/>
        </w:tabs>
        <w:spacing w:after="0" w:line="240" w:lineRule="auto"/>
        <w:ind w:firstLine="709"/>
        <w:jc w:val="both"/>
        <w:textAlignment w:val="top"/>
        <w:rPr>
          <w:rFonts w:ascii="Times New Roman" w:eastAsia="Tahoma" w:hAnsi="Times New Roman" w:cs="Times New Roman"/>
          <w:color w:val="000000"/>
          <w:sz w:val="24"/>
          <w:szCs w:val="24"/>
          <w:lang w:val="uk-UA"/>
        </w:rPr>
      </w:pPr>
    </w:p>
    <w:p w:rsidR="0017059A" w:rsidRPr="006B0704" w:rsidRDefault="0017059A" w:rsidP="0077597B">
      <w:pPr>
        <w:widowControl w:val="0"/>
        <w:tabs>
          <w:tab w:val="left" w:pos="1134"/>
        </w:tabs>
        <w:spacing w:after="0" w:line="240" w:lineRule="auto"/>
        <w:ind w:firstLine="709"/>
        <w:jc w:val="center"/>
        <w:textAlignment w:val="top"/>
        <w:rPr>
          <w:rFonts w:ascii="Times New Roman" w:eastAsia="Tahoma" w:hAnsi="Times New Roman" w:cs="Times New Roman"/>
          <w:b/>
          <w:bCs/>
          <w:color w:val="000000"/>
          <w:sz w:val="24"/>
          <w:szCs w:val="24"/>
          <w:lang w:val="uk-UA"/>
        </w:rPr>
      </w:pPr>
      <w:r w:rsidRPr="006B0704">
        <w:rPr>
          <w:rFonts w:ascii="Times New Roman" w:eastAsia="Tahoma" w:hAnsi="Times New Roman" w:cs="Times New Roman"/>
          <w:b/>
          <w:bCs/>
          <w:color w:val="000000"/>
          <w:sz w:val="24"/>
          <w:szCs w:val="24"/>
          <w:lang w:val="uk-UA"/>
        </w:rPr>
        <w:t>1</w:t>
      </w:r>
      <w:r w:rsidR="00AF5867">
        <w:rPr>
          <w:rFonts w:ascii="Times New Roman" w:eastAsia="Tahoma" w:hAnsi="Times New Roman" w:cs="Times New Roman"/>
          <w:b/>
          <w:bCs/>
          <w:color w:val="000000"/>
          <w:sz w:val="24"/>
          <w:szCs w:val="24"/>
          <w:lang w:val="uk-UA"/>
        </w:rPr>
        <w:t>5</w:t>
      </w:r>
      <w:r w:rsidRPr="006B0704">
        <w:rPr>
          <w:rFonts w:ascii="Times New Roman" w:eastAsia="Tahoma" w:hAnsi="Times New Roman" w:cs="Times New Roman"/>
          <w:b/>
          <w:bCs/>
          <w:color w:val="000000"/>
          <w:sz w:val="24"/>
          <w:szCs w:val="24"/>
          <w:lang w:val="uk-UA"/>
        </w:rPr>
        <w:t>. МІСЦЕЗНАХОДЖЕННЯ І РЕКВІЗИТИ СТОРІН</w:t>
      </w:r>
    </w:p>
    <w:tbl>
      <w:tblPr>
        <w:tblW w:w="10169" w:type="dxa"/>
        <w:jc w:val="center"/>
        <w:tblLayout w:type="fixed"/>
        <w:tblLook w:val="0000" w:firstRow="0" w:lastRow="0" w:firstColumn="0" w:lastColumn="0" w:noHBand="0" w:noVBand="0"/>
      </w:tblPr>
      <w:tblGrid>
        <w:gridCol w:w="5051"/>
        <w:gridCol w:w="5118"/>
      </w:tblGrid>
      <w:tr w:rsidR="0017059A" w:rsidRPr="006B0704" w:rsidTr="006776F4">
        <w:trPr>
          <w:jc w:val="center"/>
        </w:trPr>
        <w:tc>
          <w:tcPr>
            <w:tcW w:w="5051" w:type="dxa"/>
          </w:tcPr>
          <w:p w:rsidR="0017059A" w:rsidRPr="006B0704" w:rsidRDefault="0017059A" w:rsidP="0077597B">
            <w:pPr>
              <w:widowControl w:val="0"/>
              <w:tabs>
                <w:tab w:val="left" w:pos="1134"/>
              </w:tabs>
              <w:spacing w:after="0" w:line="240" w:lineRule="auto"/>
              <w:ind w:firstLine="709"/>
              <w:jc w:val="center"/>
              <w:outlineLvl w:val="0"/>
              <w:rPr>
                <w:rFonts w:ascii="Times New Roman" w:eastAsia="Tahoma" w:hAnsi="Times New Roman" w:cs="Times New Roman"/>
                <w:b/>
                <w:caps/>
                <w:color w:val="000000"/>
                <w:sz w:val="24"/>
                <w:szCs w:val="24"/>
                <w:lang w:val="uk-UA"/>
              </w:rPr>
            </w:pPr>
            <w:r w:rsidRPr="006B0704">
              <w:rPr>
                <w:rFonts w:ascii="Times New Roman" w:eastAsia="Tahoma" w:hAnsi="Times New Roman" w:cs="Times New Roman"/>
                <w:b/>
                <w:caps/>
                <w:color w:val="000000"/>
                <w:sz w:val="24"/>
                <w:szCs w:val="24"/>
                <w:lang w:val="uk-UA"/>
              </w:rPr>
              <w:t>ПОСТАЧАЛЬНИК</w:t>
            </w:r>
          </w:p>
          <w:p w:rsidR="0094650A" w:rsidRDefault="0094650A" w:rsidP="0094650A">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p>
          <w:p w:rsidR="0094650A" w:rsidRDefault="0094650A" w:rsidP="0094650A">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p>
          <w:p w:rsidR="00995BEF" w:rsidRDefault="00995BEF" w:rsidP="0094650A">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p>
          <w:p w:rsidR="00995BEF" w:rsidRDefault="00995BEF" w:rsidP="0094650A">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p>
          <w:p w:rsidR="00995BEF" w:rsidRDefault="00995BEF" w:rsidP="0094650A">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p>
          <w:p w:rsidR="00995BEF" w:rsidRDefault="00995BEF" w:rsidP="0094650A">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p>
          <w:p w:rsidR="00995BEF" w:rsidRDefault="00995BEF" w:rsidP="0094650A">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p>
          <w:p w:rsidR="00995BEF" w:rsidRDefault="00995BEF" w:rsidP="0094650A">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p>
          <w:p w:rsidR="00995BEF" w:rsidRDefault="00995BEF" w:rsidP="0094650A">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p>
          <w:p w:rsidR="00995BEF" w:rsidRDefault="00995BEF" w:rsidP="0094650A">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p>
          <w:p w:rsidR="00995BEF" w:rsidRDefault="00995BEF" w:rsidP="0094650A">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p>
          <w:p w:rsidR="00995BEF" w:rsidRDefault="00995BEF" w:rsidP="0094650A">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p>
          <w:p w:rsidR="00995BEF" w:rsidRDefault="00995BEF" w:rsidP="0094650A">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p>
          <w:p w:rsidR="00995BEF" w:rsidRDefault="00995BEF" w:rsidP="0094650A">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p>
          <w:p w:rsidR="00995BEF" w:rsidRDefault="00995BEF" w:rsidP="0094650A">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p>
          <w:p w:rsidR="0094650A" w:rsidRDefault="0094650A" w:rsidP="0094650A">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 xml:space="preserve">____________________ </w:t>
            </w:r>
            <w:r w:rsidR="00995BEF">
              <w:rPr>
                <w:rFonts w:ascii="Times New Roman" w:eastAsia="Tahoma" w:hAnsi="Times New Roman" w:cs="Times New Roman"/>
                <w:b/>
                <w:color w:val="000000"/>
                <w:sz w:val="24"/>
                <w:szCs w:val="24"/>
                <w:lang w:val="uk-UA"/>
              </w:rPr>
              <w:t xml:space="preserve"> ________________</w:t>
            </w:r>
          </w:p>
          <w:p w:rsidR="0094650A" w:rsidRPr="00F521DA" w:rsidRDefault="0094650A" w:rsidP="0094650A">
            <w:pPr>
              <w:widowControl w:val="0"/>
              <w:tabs>
                <w:tab w:val="left" w:pos="1134"/>
              </w:tabs>
              <w:spacing w:after="0" w:line="240" w:lineRule="auto"/>
              <w:ind w:firstLine="16"/>
              <w:rPr>
                <w:rFonts w:ascii="Times New Roman" w:eastAsia="Tahoma" w:hAnsi="Times New Roman" w:cs="Times New Roman"/>
                <w:color w:val="000000"/>
                <w:sz w:val="24"/>
                <w:szCs w:val="24"/>
                <w:lang w:val="uk-UA"/>
              </w:rPr>
            </w:pPr>
            <w:r>
              <w:rPr>
                <w:rFonts w:ascii="Times New Roman" w:eastAsia="Tahoma" w:hAnsi="Times New Roman" w:cs="Times New Roman"/>
                <w:b/>
                <w:color w:val="000000"/>
                <w:sz w:val="24"/>
                <w:szCs w:val="24"/>
                <w:lang w:val="uk-UA"/>
              </w:rPr>
              <w:t>М.П.</w:t>
            </w:r>
          </w:p>
        </w:tc>
        <w:tc>
          <w:tcPr>
            <w:tcW w:w="5118" w:type="dxa"/>
          </w:tcPr>
          <w:p w:rsidR="00C57C3A" w:rsidRPr="006B0704" w:rsidRDefault="00C57C3A" w:rsidP="0077597B">
            <w:pPr>
              <w:widowControl w:val="0"/>
              <w:tabs>
                <w:tab w:val="left" w:pos="1134"/>
              </w:tabs>
              <w:spacing w:after="0" w:line="240" w:lineRule="auto"/>
              <w:ind w:firstLine="709"/>
              <w:jc w:val="center"/>
              <w:outlineLvl w:val="0"/>
              <w:rPr>
                <w:rFonts w:ascii="Times New Roman" w:eastAsia="Tahoma" w:hAnsi="Times New Roman" w:cs="Times New Roman"/>
                <w:b/>
                <w:caps/>
                <w:color w:val="000000"/>
                <w:sz w:val="24"/>
                <w:szCs w:val="24"/>
                <w:lang w:val="uk-UA"/>
              </w:rPr>
            </w:pPr>
            <w:r w:rsidRPr="006B0704">
              <w:rPr>
                <w:rFonts w:ascii="Times New Roman" w:eastAsia="Tahoma" w:hAnsi="Times New Roman" w:cs="Times New Roman"/>
                <w:b/>
                <w:caps/>
                <w:color w:val="000000"/>
                <w:sz w:val="24"/>
                <w:szCs w:val="24"/>
                <w:lang w:val="uk-UA"/>
              </w:rPr>
              <w:t>ЗАМОВНИК</w:t>
            </w:r>
          </w:p>
          <w:p w:rsidR="000011CC" w:rsidRDefault="000011CC" w:rsidP="000011CC">
            <w:pPr>
              <w:widowControl w:val="0"/>
              <w:tabs>
                <w:tab w:val="left" w:pos="1134"/>
              </w:tabs>
              <w:autoSpaceDE w:val="0"/>
              <w:autoSpaceDN w:val="0"/>
              <w:adjustRightInd w:val="0"/>
              <w:spacing w:after="0" w:line="240" w:lineRule="auto"/>
              <w:rPr>
                <w:rFonts w:ascii="Times New Roman" w:eastAsia="Tahoma" w:hAnsi="Times New Roman" w:cs="Times New Roman"/>
                <w:b/>
                <w:bCs/>
                <w:color w:val="000000"/>
                <w:sz w:val="24"/>
                <w:szCs w:val="24"/>
                <w:lang w:val="uk-UA"/>
              </w:rPr>
            </w:pPr>
            <w:r>
              <w:rPr>
                <w:rFonts w:ascii="Times New Roman" w:eastAsia="Tahoma" w:hAnsi="Times New Roman" w:cs="Times New Roman"/>
                <w:b/>
                <w:bCs/>
                <w:color w:val="000000"/>
                <w:sz w:val="24"/>
                <w:szCs w:val="24"/>
                <w:lang w:val="uk-UA"/>
              </w:rPr>
              <w:t>КП «ОМЕТ»</w:t>
            </w:r>
          </w:p>
          <w:p w:rsidR="000011CC" w:rsidRDefault="000011CC" w:rsidP="000011CC">
            <w:pPr>
              <w:widowControl w:val="0"/>
              <w:tabs>
                <w:tab w:val="left" w:pos="1134"/>
              </w:tabs>
              <w:spacing w:after="0" w:line="240" w:lineRule="auto"/>
              <w:rPr>
                <w:rFonts w:ascii="Times New Roman" w:eastAsia="Tahoma" w:hAnsi="Times New Roman" w:cs="Times New Roman"/>
                <w:color w:val="000000"/>
                <w:sz w:val="24"/>
                <w:szCs w:val="24"/>
                <w:lang w:val="uk-UA"/>
              </w:rPr>
            </w:pPr>
            <w:smartTag w:uri="urn:schemas-microsoft-com:office:smarttags" w:element="metricconverter">
              <w:smartTagPr>
                <w:attr w:name="ProductID" w:val="65007, м"/>
              </w:smartTagPr>
              <w:r>
                <w:rPr>
                  <w:rFonts w:ascii="Times New Roman" w:eastAsia="Tahoma" w:hAnsi="Times New Roman" w:cs="Times New Roman"/>
                  <w:color w:val="000000"/>
                  <w:sz w:val="24"/>
                  <w:szCs w:val="24"/>
                  <w:lang w:val="uk-UA"/>
                </w:rPr>
                <w:t>65007, м</w:t>
              </w:r>
            </w:smartTag>
            <w:r>
              <w:rPr>
                <w:rFonts w:ascii="Times New Roman" w:eastAsia="Tahoma" w:hAnsi="Times New Roman" w:cs="Times New Roman"/>
                <w:color w:val="000000"/>
                <w:sz w:val="24"/>
                <w:szCs w:val="24"/>
                <w:lang w:val="uk-UA"/>
              </w:rPr>
              <w:t>. Одеса, вул. Водопровідна, 1</w:t>
            </w:r>
          </w:p>
          <w:p w:rsidR="000011CC" w:rsidRDefault="000011CC" w:rsidP="000011CC">
            <w:pPr>
              <w:widowControl w:val="0"/>
              <w:tabs>
                <w:tab w:val="left" w:pos="1134"/>
              </w:tabs>
              <w:spacing w:after="0" w:line="240" w:lineRule="auto"/>
              <w:rPr>
                <w:rFonts w:ascii="Times New Roman" w:eastAsia="Tahoma" w:hAnsi="Times New Roman" w:cs="Times New Roman"/>
                <w:color w:val="000000"/>
                <w:sz w:val="24"/>
                <w:szCs w:val="24"/>
                <w:lang w:val="uk-UA"/>
              </w:rPr>
            </w:pPr>
            <w:r>
              <w:rPr>
                <w:rFonts w:ascii="Times New Roman" w:eastAsia="Tahoma" w:hAnsi="Times New Roman" w:cs="Times New Roman"/>
                <w:sz w:val="24"/>
                <w:szCs w:val="24"/>
                <w:lang w:val="uk-UA"/>
              </w:rPr>
              <w:t>IBAN:UA 533204780000026009924421337</w:t>
            </w:r>
            <w:r>
              <w:rPr>
                <w:rFonts w:ascii="Times New Roman" w:eastAsia="Tahoma" w:hAnsi="Times New Roman" w:cs="Times New Roman"/>
                <w:color w:val="000000"/>
                <w:sz w:val="24"/>
                <w:szCs w:val="24"/>
                <w:lang w:val="uk-UA"/>
              </w:rPr>
              <w:t xml:space="preserve"> в АБ «</w:t>
            </w:r>
            <w:proofErr w:type="spellStart"/>
            <w:r>
              <w:rPr>
                <w:rFonts w:ascii="Times New Roman" w:eastAsia="Tahoma" w:hAnsi="Times New Roman" w:cs="Times New Roman"/>
                <w:color w:val="000000"/>
                <w:sz w:val="24"/>
                <w:szCs w:val="24"/>
                <w:lang w:val="uk-UA"/>
              </w:rPr>
              <w:t>Укргазбанк</w:t>
            </w:r>
            <w:proofErr w:type="spellEnd"/>
            <w:r>
              <w:rPr>
                <w:rFonts w:ascii="Times New Roman" w:eastAsia="Tahoma" w:hAnsi="Times New Roman" w:cs="Times New Roman"/>
                <w:color w:val="000000"/>
                <w:sz w:val="24"/>
                <w:szCs w:val="24"/>
                <w:lang w:val="uk-UA"/>
              </w:rPr>
              <w:t>», МФО 320478</w:t>
            </w:r>
          </w:p>
          <w:p w:rsidR="000011CC" w:rsidRDefault="000011CC" w:rsidP="000011CC">
            <w:pPr>
              <w:widowControl w:val="0"/>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IBAN: UA 328201720344361211100036339 </w:t>
            </w:r>
            <w:r>
              <w:rPr>
                <w:rFonts w:ascii="Times New Roman" w:eastAsia="Times New Roman" w:hAnsi="Times New Roman" w:cs="Times New Roman"/>
                <w:iCs/>
                <w:color w:val="000000"/>
                <w:szCs w:val="28"/>
                <w:lang w:val="uk-UA"/>
              </w:rPr>
              <w:t>Державна казначейська служба України, м. Київ</w:t>
            </w:r>
          </w:p>
          <w:p w:rsidR="000011CC" w:rsidRDefault="000011CC" w:rsidP="000011CC">
            <w:pPr>
              <w:widowControl w:val="0"/>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ДКСУ, МФО 820172</w:t>
            </w:r>
          </w:p>
          <w:p w:rsidR="000011CC" w:rsidRDefault="000011CC" w:rsidP="000011CC">
            <w:pPr>
              <w:widowControl w:val="0"/>
              <w:tabs>
                <w:tab w:val="left" w:pos="1134"/>
              </w:tabs>
              <w:spacing w:after="0" w:line="240" w:lineRule="auto"/>
              <w:rPr>
                <w:rFonts w:ascii="Times New Roman" w:eastAsia="Tahoma" w:hAnsi="Times New Roman" w:cs="Times New Roman"/>
                <w:color w:val="000000"/>
                <w:sz w:val="24"/>
                <w:szCs w:val="24"/>
                <w:lang w:val="uk-UA"/>
              </w:rPr>
            </w:pPr>
            <w:r>
              <w:rPr>
                <w:rFonts w:ascii="Times New Roman" w:eastAsia="Tahoma" w:hAnsi="Times New Roman" w:cs="Times New Roman"/>
                <w:color w:val="000000"/>
                <w:sz w:val="24"/>
                <w:szCs w:val="24"/>
                <w:lang w:val="uk-UA"/>
              </w:rPr>
              <w:t>Код ЄДРПОУ 033284970, ІПН 033284915016</w:t>
            </w:r>
          </w:p>
          <w:p w:rsidR="000011CC" w:rsidRDefault="000011CC" w:rsidP="000011CC">
            <w:pPr>
              <w:widowControl w:val="0"/>
              <w:tabs>
                <w:tab w:val="left" w:pos="1134"/>
              </w:tabs>
              <w:spacing w:after="0" w:line="240" w:lineRule="auto"/>
              <w:rPr>
                <w:rFonts w:ascii="Times New Roman" w:eastAsia="Tahoma" w:hAnsi="Times New Roman" w:cs="Times New Roman"/>
                <w:color w:val="000000"/>
                <w:sz w:val="24"/>
                <w:szCs w:val="24"/>
                <w:lang w:val="uk-UA"/>
              </w:rPr>
            </w:pPr>
            <w:proofErr w:type="spellStart"/>
            <w:r>
              <w:rPr>
                <w:rFonts w:ascii="Times New Roman" w:eastAsia="Tahoma" w:hAnsi="Times New Roman" w:cs="Times New Roman"/>
                <w:color w:val="000000"/>
                <w:sz w:val="24"/>
                <w:szCs w:val="24"/>
                <w:lang w:val="uk-UA"/>
              </w:rPr>
              <w:t>Свід</w:t>
            </w:r>
            <w:proofErr w:type="spellEnd"/>
            <w:r>
              <w:rPr>
                <w:rFonts w:ascii="Times New Roman" w:eastAsia="Tahoma" w:hAnsi="Times New Roman" w:cs="Times New Roman"/>
                <w:color w:val="000000"/>
                <w:sz w:val="24"/>
                <w:szCs w:val="24"/>
                <w:lang w:val="uk-UA"/>
              </w:rPr>
              <w:t>. ПДВ № 100266021</w:t>
            </w:r>
          </w:p>
          <w:p w:rsidR="000011CC" w:rsidRDefault="000011CC" w:rsidP="000011CC">
            <w:pPr>
              <w:widowControl w:val="0"/>
              <w:tabs>
                <w:tab w:val="left" w:pos="1134"/>
              </w:tabs>
              <w:spacing w:after="0" w:line="240" w:lineRule="auto"/>
              <w:rPr>
                <w:rFonts w:ascii="Times New Roman" w:eastAsia="Tahoma" w:hAnsi="Times New Roman" w:cs="Times New Roman"/>
                <w:color w:val="000000"/>
                <w:sz w:val="24"/>
                <w:szCs w:val="24"/>
                <w:lang w:val="uk-UA"/>
              </w:rPr>
            </w:pPr>
            <w:r>
              <w:rPr>
                <w:rFonts w:ascii="Times New Roman" w:eastAsia="Tahoma" w:hAnsi="Times New Roman" w:cs="Times New Roman"/>
                <w:color w:val="000000"/>
                <w:sz w:val="24"/>
                <w:szCs w:val="24"/>
                <w:lang w:val="uk-UA"/>
              </w:rPr>
              <w:t>e-</w:t>
            </w:r>
            <w:proofErr w:type="spellStart"/>
            <w:r>
              <w:rPr>
                <w:rFonts w:ascii="Times New Roman" w:eastAsia="Tahoma" w:hAnsi="Times New Roman" w:cs="Times New Roman"/>
                <w:color w:val="000000"/>
                <w:sz w:val="24"/>
                <w:szCs w:val="24"/>
                <w:lang w:val="uk-UA"/>
              </w:rPr>
              <w:t>mail</w:t>
            </w:r>
            <w:proofErr w:type="spellEnd"/>
            <w:r>
              <w:rPr>
                <w:rFonts w:ascii="Times New Roman" w:eastAsia="Tahoma" w:hAnsi="Times New Roman" w:cs="Times New Roman"/>
                <w:color w:val="000000"/>
                <w:sz w:val="24"/>
                <w:szCs w:val="24"/>
                <w:lang w:val="uk-UA"/>
              </w:rPr>
              <w:t>: office@oget.od.ua</w:t>
            </w:r>
          </w:p>
          <w:p w:rsidR="000011CC" w:rsidRDefault="000011CC" w:rsidP="000011CC">
            <w:pPr>
              <w:widowControl w:val="0"/>
              <w:tabs>
                <w:tab w:val="left" w:pos="1134"/>
              </w:tabs>
              <w:spacing w:after="0" w:line="240" w:lineRule="auto"/>
              <w:rPr>
                <w:rFonts w:ascii="Times New Roman" w:eastAsia="Tahoma" w:hAnsi="Times New Roman" w:cs="Times New Roman"/>
                <w:color w:val="000000"/>
                <w:sz w:val="24"/>
                <w:szCs w:val="24"/>
                <w:lang w:val="uk-UA"/>
              </w:rPr>
            </w:pPr>
            <w:r>
              <w:rPr>
                <w:rFonts w:ascii="Times New Roman" w:eastAsia="Tahoma" w:hAnsi="Times New Roman" w:cs="Times New Roman"/>
                <w:color w:val="000000"/>
                <w:sz w:val="24"/>
                <w:szCs w:val="24"/>
                <w:lang w:val="uk-UA"/>
              </w:rPr>
              <w:t>тел./факс (048) 717-54-00, 724-62-57</w:t>
            </w:r>
          </w:p>
          <w:p w:rsidR="0094650A" w:rsidRDefault="0094650A" w:rsidP="0077597B">
            <w:pPr>
              <w:widowControl w:val="0"/>
              <w:tabs>
                <w:tab w:val="left" w:pos="1134"/>
              </w:tabs>
              <w:spacing w:after="0" w:line="240" w:lineRule="auto"/>
              <w:rPr>
                <w:rFonts w:ascii="Times New Roman" w:eastAsia="Tahoma" w:hAnsi="Times New Roman" w:cs="Times New Roman"/>
                <w:b/>
                <w:color w:val="000000"/>
                <w:sz w:val="24"/>
                <w:szCs w:val="24"/>
                <w:lang w:val="uk-UA"/>
              </w:rPr>
            </w:pPr>
          </w:p>
          <w:p w:rsidR="005B211E" w:rsidRDefault="005B211E" w:rsidP="0077597B">
            <w:pPr>
              <w:widowControl w:val="0"/>
              <w:tabs>
                <w:tab w:val="left" w:pos="1134"/>
              </w:tabs>
              <w:spacing w:after="0" w:line="240" w:lineRule="auto"/>
              <w:rPr>
                <w:rFonts w:ascii="Times New Roman" w:eastAsia="Tahoma" w:hAnsi="Times New Roman" w:cs="Times New Roman"/>
                <w:b/>
                <w:color w:val="000000"/>
                <w:sz w:val="24"/>
                <w:szCs w:val="24"/>
                <w:lang w:val="uk-UA"/>
              </w:rPr>
            </w:pPr>
          </w:p>
          <w:p w:rsidR="00C57C3A" w:rsidRDefault="00995BEF" w:rsidP="0077597B">
            <w:pPr>
              <w:widowControl w:val="0"/>
              <w:tabs>
                <w:tab w:val="left" w:pos="1134"/>
              </w:tabs>
              <w:spacing w:after="0" w:line="240" w:lineRule="auto"/>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Директор</w:t>
            </w:r>
          </w:p>
          <w:p w:rsidR="00C57C3A" w:rsidRPr="006B0704" w:rsidRDefault="00C57C3A" w:rsidP="0077597B">
            <w:pPr>
              <w:widowControl w:val="0"/>
              <w:tabs>
                <w:tab w:val="left" w:pos="1134"/>
              </w:tabs>
              <w:spacing w:after="0" w:line="240" w:lineRule="auto"/>
              <w:rPr>
                <w:rFonts w:ascii="Times New Roman" w:eastAsia="Tahoma" w:hAnsi="Times New Roman" w:cs="Times New Roman"/>
                <w:b/>
                <w:color w:val="000000"/>
                <w:sz w:val="24"/>
                <w:szCs w:val="24"/>
                <w:lang w:val="uk-UA"/>
              </w:rPr>
            </w:pPr>
          </w:p>
          <w:p w:rsidR="00C57C3A" w:rsidRPr="006B0704" w:rsidRDefault="00C57C3A" w:rsidP="0077597B">
            <w:pPr>
              <w:widowControl w:val="0"/>
              <w:tabs>
                <w:tab w:val="left" w:pos="1134"/>
              </w:tabs>
              <w:spacing w:after="0" w:line="240" w:lineRule="auto"/>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________</w:t>
            </w:r>
            <w:r w:rsidR="0077597B">
              <w:rPr>
                <w:rFonts w:ascii="Times New Roman" w:eastAsia="Tahoma" w:hAnsi="Times New Roman" w:cs="Times New Roman"/>
                <w:b/>
                <w:color w:val="000000"/>
                <w:sz w:val="24"/>
                <w:szCs w:val="24"/>
                <w:lang w:val="uk-UA"/>
              </w:rPr>
              <w:t>____________</w:t>
            </w:r>
            <w:r>
              <w:rPr>
                <w:rFonts w:ascii="Times New Roman" w:eastAsia="Tahoma" w:hAnsi="Times New Roman" w:cs="Times New Roman"/>
                <w:b/>
                <w:color w:val="000000"/>
                <w:sz w:val="24"/>
                <w:szCs w:val="24"/>
                <w:lang w:val="uk-UA"/>
              </w:rPr>
              <w:t>_</w:t>
            </w:r>
            <w:r w:rsidRPr="006B0704">
              <w:rPr>
                <w:rFonts w:ascii="Times New Roman" w:eastAsia="Tahoma" w:hAnsi="Times New Roman" w:cs="Times New Roman"/>
                <w:b/>
                <w:color w:val="000000"/>
                <w:sz w:val="24"/>
                <w:szCs w:val="24"/>
                <w:lang w:val="uk-UA"/>
              </w:rPr>
              <w:t xml:space="preserve">___ </w:t>
            </w:r>
            <w:r w:rsidR="0077597B">
              <w:rPr>
                <w:rFonts w:ascii="Times New Roman" w:eastAsia="Tahoma" w:hAnsi="Times New Roman" w:cs="Times New Roman"/>
                <w:b/>
                <w:color w:val="000000"/>
                <w:sz w:val="24"/>
                <w:szCs w:val="24"/>
                <w:lang w:val="uk-UA"/>
              </w:rPr>
              <w:t>Інеса МАНДРУС</w:t>
            </w:r>
          </w:p>
          <w:p w:rsidR="0017059A" w:rsidRPr="006B0704" w:rsidRDefault="00C57C3A" w:rsidP="0077597B">
            <w:pPr>
              <w:widowControl w:val="0"/>
              <w:tabs>
                <w:tab w:val="left" w:pos="1134"/>
              </w:tabs>
              <w:spacing w:after="0" w:line="240" w:lineRule="auto"/>
              <w:ind w:firstLine="709"/>
              <w:rPr>
                <w:rFonts w:ascii="Times New Roman" w:eastAsia="Tahoma" w:hAnsi="Times New Roman" w:cs="Times New Roman"/>
                <w:color w:val="000000"/>
                <w:sz w:val="24"/>
                <w:szCs w:val="24"/>
                <w:lang w:val="uk-UA"/>
              </w:rPr>
            </w:pPr>
            <w:r w:rsidRPr="006B0704">
              <w:rPr>
                <w:rFonts w:ascii="Times New Roman" w:eastAsia="Tahoma" w:hAnsi="Times New Roman" w:cs="Times New Roman"/>
                <w:b/>
                <w:color w:val="000000"/>
                <w:sz w:val="24"/>
                <w:szCs w:val="24"/>
                <w:lang w:val="uk-UA"/>
              </w:rPr>
              <w:t>М.П.</w:t>
            </w:r>
          </w:p>
        </w:tc>
      </w:tr>
    </w:tbl>
    <w:p w:rsidR="0076798C" w:rsidRDefault="0076798C" w:rsidP="0077597B">
      <w:pPr>
        <w:widowControl w:val="0"/>
        <w:spacing w:after="0" w:line="240" w:lineRule="auto"/>
        <w:ind w:firstLine="709"/>
        <w:rPr>
          <w:rFonts w:ascii="Times New Roman" w:eastAsia="Times New Roman" w:hAnsi="Times New Roman" w:cs="Times New Roman"/>
          <w:b/>
          <w:bCs/>
          <w:sz w:val="24"/>
          <w:szCs w:val="24"/>
          <w:shd w:val="clear" w:color="auto" w:fill="FFFFFF"/>
          <w:lang w:val="uk-UA" w:eastAsia="zh-CN"/>
        </w:rPr>
      </w:pPr>
      <w:r>
        <w:rPr>
          <w:rFonts w:ascii="Times New Roman" w:eastAsia="Times New Roman" w:hAnsi="Times New Roman" w:cs="Times New Roman"/>
          <w:b/>
          <w:bCs/>
          <w:sz w:val="24"/>
          <w:szCs w:val="24"/>
          <w:shd w:val="clear" w:color="auto" w:fill="FFFFFF"/>
          <w:lang w:val="uk-UA" w:eastAsia="zh-CN"/>
        </w:rPr>
        <w:br w:type="page"/>
      </w:r>
    </w:p>
    <w:p w:rsidR="0017059A" w:rsidRPr="00341491" w:rsidRDefault="0017059A" w:rsidP="00C36353">
      <w:pPr>
        <w:widowControl w:val="0"/>
        <w:autoSpaceDE w:val="0"/>
        <w:spacing w:after="0" w:line="240" w:lineRule="auto"/>
        <w:ind w:left="5387"/>
        <w:jc w:val="both"/>
        <w:rPr>
          <w:rFonts w:ascii="Times New Roman" w:eastAsia="Times New Roman" w:hAnsi="Times New Roman" w:cs="Times New Roman"/>
          <w:b/>
          <w:bCs/>
          <w:sz w:val="24"/>
          <w:szCs w:val="24"/>
          <w:shd w:val="clear" w:color="auto" w:fill="FFFFFF"/>
          <w:lang w:val="uk-UA" w:eastAsia="zh-CN"/>
        </w:rPr>
      </w:pPr>
      <w:r w:rsidRPr="00341491">
        <w:rPr>
          <w:rFonts w:ascii="Times New Roman" w:eastAsia="Times New Roman" w:hAnsi="Times New Roman" w:cs="Times New Roman"/>
          <w:b/>
          <w:bCs/>
          <w:sz w:val="24"/>
          <w:szCs w:val="24"/>
          <w:shd w:val="clear" w:color="auto" w:fill="FFFFFF"/>
          <w:lang w:val="uk-UA" w:eastAsia="zh-CN"/>
        </w:rPr>
        <w:lastRenderedPageBreak/>
        <w:t xml:space="preserve">Додаток № 1 </w:t>
      </w:r>
    </w:p>
    <w:p w:rsidR="0017059A" w:rsidRPr="00341491" w:rsidRDefault="0017059A" w:rsidP="00C36353">
      <w:pPr>
        <w:widowControl w:val="0"/>
        <w:autoSpaceDE w:val="0"/>
        <w:spacing w:after="0" w:line="240" w:lineRule="auto"/>
        <w:ind w:left="5387"/>
        <w:jc w:val="both"/>
        <w:rPr>
          <w:rFonts w:ascii="Times New Roman" w:eastAsia="Times New Roman" w:hAnsi="Times New Roman" w:cs="Times New Roman"/>
          <w:b/>
          <w:sz w:val="24"/>
          <w:szCs w:val="24"/>
          <w:shd w:val="clear" w:color="auto" w:fill="FFFFFF"/>
          <w:lang w:val="uk-UA" w:eastAsia="zh-CN"/>
        </w:rPr>
      </w:pPr>
      <w:r w:rsidRPr="00341491">
        <w:rPr>
          <w:rFonts w:ascii="Times New Roman" w:eastAsia="Times New Roman" w:hAnsi="Times New Roman" w:cs="Times New Roman"/>
          <w:b/>
          <w:bCs/>
          <w:sz w:val="24"/>
          <w:szCs w:val="24"/>
          <w:shd w:val="clear" w:color="auto" w:fill="FFFFFF"/>
          <w:lang w:val="uk-UA" w:eastAsia="zh-CN"/>
        </w:rPr>
        <w:t>до договору про закупівлю</w:t>
      </w:r>
    </w:p>
    <w:p w:rsidR="0017059A" w:rsidRPr="00341491" w:rsidRDefault="0017059A" w:rsidP="00C36353">
      <w:pPr>
        <w:widowControl w:val="0"/>
        <w:autoSpaceDE w:val="0"/>
        <w:spacing w:after="0" w:line="240" w:lineRule="auto"/>
        <w:ind w:left="5387"/>
        <w:jc w:val="both"/>
        <w:rPr>
          <w:rFonts w:ascii="Times New Roman" w:eastAsia="Times New Roman" w:hAnsi="Times New Roman" w:cs="Times New Roman"/>
          <w:b/>
          <w:bCs/>
          <w:sz w:val="24"/>
          <w:szCs w:val="24"/>
          <w:shd w:val="clear" w:color="auto" w:fill="FFFFFF"/>
          <w:lang w:val="uk-UA" w:eastAsia="zh-CN"/>
        </w:rPr>
      </w:pPr>
      <w:r w:rsidRPr="00341491">
        <w:rPr>
          <w:rFonts w:ascii="Times New Roman" w:eastAsia="Times New Roman" w:hAnsi="Times New Roman" w:cs="Times New Roman"/>
          <w:b/>
          <w:bCs/>
          <w:sz w:val="24"/>
          <w:szCs w:val="24"/>
          <w:shd w:val="clear" w:color="auto" w:fill="FFFFFF"/>
          <w:lang w:val="uk-UA" w:eastAsia="zh-CN"/>
        </w:rPr>
        <w:t xml:space="preserve">№ </w:t>
      </w:r>
      <w:r>
        <w:rPr>
          <w:rFonts w:ascii="Times New Roman" w:hAnsi="Times New Roman" w:cs="Times New Roman"/>
          <w:b/>
          <w:bCs/>
          <w:shd w:val="clear" w:color="auto" w:fill="FFFFFF"/>
          <w:lang w:val="uk-UA"/>
        </w:rPr>
        <w:t>Т</w:t>
      </w:r>
      <w:r w:rsidRPr="001B5179">
        <w:rPr>
          <w:rFonts w:ascii="Times New Roman" w:hAnsi="Times New Roman" w:cs="Times New Roman"/>
          <w:b/>
          <w:bCs/>
          <w:shd w:val="clear" w:color="auto" w:fill="FFFFFF"/>
          <w:lang w:val="uk-UA"/>
        </w:rPr>
        <w:t>-</w:t>
      </w:r>
      <w:r>
        <w:rPr>
          <w:rFonts w:ascii="Times New Roman" w:hAnsi="Times New Roman" w:cs="Times New Roman"/>
          <w:b/>
          <w:bCs/>
          <w:shd w:val="clear" w:color="auto" w:fill="FFFFFF"/>
          <w:lang w:val="uk-UA"/>
        </w:rPr>
        <w:t>ВМТЗ</w:t>
      </w:r>
      <w:r w:rsidRPr="001B5179">
        <w:rPr>
          <w:rFonts w:ascii="Times New Roman" w:hAnsi="Times New Roman" w:cs="Times New Roman"/>
          <w:b/>
          <w:bCs/>
          <w:shd w:val="clear" w:color="auto" w:fill="FFFFFF"/>
          <w:lang w:val="uk-UA"/>
        </w:rPr>
        <w:t>-П/202</w:t>
      </w:r>
      <w:r w:rsidR="00995BEF">
        <w:rPr>
          <w:rFonts w:ascii="Times New Roman" w:hAnsi="Times New Roman" w:cs="Times New Roman"/>
          <w:b/>
          <w:bCs/>
          <w:shd w:val="clear" w:color="auto" w:fill="FFFFFF"/>
          <w:lang w:val="uk-UA"/>
        </w:rPr>
        <w:t>3</w:t>
      </w:r>
      <w:r w:rsidRPr="001B5179">
        <w:rPr>
          <w:rFonts w:ascii="Times New Roman" w:hAnsi="Times New Roman" w:cs="Times New Roman"/>
          <w:b/>
          <w:bCs/>
          <w:shd w:val="clear" w:color="auto" w:fill="FFFFFF"/>
          <w:lang w:val="uk-UA"/>
        </w:rPr>
        <w:t>/___</w:t>
      </w:r>
      <w:r>
        <w:rPr>
          <w:rFonts w:ascii="Times New Roman" w:hAnsi="Times New Roman" w:cs="Times New Roman"/>
          <w:b/>
          <w:bCs/>
          <w:shd w:val="clear" w:color="auto" w:fill="FFFFFF"/>
          <w:lang w:val="uk-UA"/>
        </w:rPr>
        <w:t>______</w:t>
      </w:r>
    </w:p>
    <w:p w:rsidR="0017059A" w:rsidRPr="00341491" w:rsidRDefault="0017059A" w:rsidP="00C36353">
      <w:pPr>
        <w:widowControl w:val="0"/>
        <w:autoSpaceDE w:val="0"/>
        <w:spacing w:after="0" w:line="240" w:lineRule="auto"/>
        <w:ind w:left="5387"/>
        <w:jc w:val="both"/>
        <w:rPr>
          <w:rFonts w:ascii="Times New Roman" w:eastAsia="Times New Roman" w:hAnsi="Times New Roman" w:cs="Times New Roman"/>
          <w:b/>
          <w:bCs/>
          <w:sz w:val="24"/>
          <w:szCs w:val="24"/>
          <w:shd w:val="clear" w:color="auto" w:fill="FFFFFF"/>
          <w:lang w:val="uk-UA" w:eastAsia="zh-CN"/>
        </w:rPr>
      </w:pPr>
      <w:r w:rsidRPr="00341491">
        <w:rPr>
          <w:rFonts w:ascii="Times New Roman" w:eastAsia="Times New Roman" w:hAnsi="Times New Roman" w:cs="Times New Roman"/>
          <w:b/>
          <w:bCs/>
          <w:sz w:val="24"/>
          <w:szCs w:val="24"/>
          <w:shd w:val="clear" w:color="auto" w:fill="FFFFFF"/>
          <w:lang w:val="uk-UA" w:eastAsia="zh-CN"/>
        </w:rPr>
        <w:t>від «___» __________ 202</w:t>
      </w:r>
      <w:r w:rsidR="00995BEF">
        <w:rPr>
          <w:rFonts w:ascii="Times New Roman" w:eastAsia="Times New Roman" w:hAnsi="Times New Roman" w:cs="Times New Roman"/>
          <w:b/>
          <w:bCs/>
          <w:sz w:val="24"/>
          <w:szCs w:val="24"/>
          <w:shd w:val="clear" w:color="auto" w:fill="FFFFFF"/>
          <w:lang w:val="uk-UA" w:eastAsia="zh-CN"/>
        </w:rPr>
        <w:t>3</w:t>
      </w:r>
      <w:r w:rsidRPr="00341491">
        <w:rPr>
          <w:rFonts w:ascii="Times New Roman" w:eastAsia="Times New Roman" w:hAnsi="Times New Roman" w:cs="Times New Roman"/>
          <w:b/>
          <w:bCs/>
          <w:sz w:val="24"/>
          <w:szCs w:val="24"/>
          <w:shd w:val="clear" w:color="auto" w:fill="FFFFFF"/>
          <w:lang w:val="uk-UA" w:eastAsia="zh-CN"/>
        </w:rPr>
        <w:t xml:space="preserve"> року</w:t>
      </w:r>
    </w:p>
    <w:p w:rsidR="0017059A" w:rsidRPr="006B0704" w:rsidRDefault="0017059A" w:rsidP="0077597B">
      <w:pPr>
        <w:widowControl w:val="0"/>
        <w:autoSpaceDE w:val="0"/>
        <w:spacing w:after="0" w:line="240" w:lineRule="auto"/>
        <w:ind w:firstLine="709"/>
        <w:jc w:val="both"/>
        <w:rPr>
          <w:rFonts w:ascii="Times New Roman" w:eastAsia="Times New Roman" w:hAnsi="Times New Roman" w:cs="Times New Roman"/>
          <w:b/>
          <w:bCs/>
          <w:sz w:val="24"/>
          <w:szCs w:val="24"/>
          <w:shd w:val="clear" w:color="auto" w:fill="FFFFFF"/>
          <w:lang w:val="uk-UA" w:eastAsia="zh-CN"/>
        </w:rPr>
      </w:pPr>
    </w:p>
    <w:p w:rsidR="0017059A" w:rsidRPr="006B0704" w:rsidRDefault="0017059A" w:rsidP="0077597B">
      <w:pPr>
        <w:widowControl w:val="0"/>
        <w:autoSpaceDE w:val="0"/>
        <w:spacing w:after="0" w:line="240" w:lineRule="auto"/>
        <w:ind w:firstLine="709"/>
        <w:jc w:val="center"/>
        <w:rPr>
          <w:rFonts w:ascii="Times New Roman" w:eastAsia="Times New Roman" w:hAnsi="Times New Roman" w:cs="Times New Roman"/>
          <w:b/>
          <w:bCs/>
          <w:sz w:val="24"/>
          <w:szCs w:val="24"/>
          <w:shd w:val="clear" w:color="auto" w:fill="FFFFFF"/>
          <w:lang w:val="uk-UA" w:eastAsia="zh-CN"/>
        </w:rPr>
      </w:pPr>
      <w:r w:rsidRPr="006B0704">
        <w:rPr>
          <w:rFonts w:ascii="Times New Roman" w:eastAsia="Times New Roman" w:hAnsi="Times New Roman" w:cs="Times New Roman"/>
          <w:b/>
          <w:bCs/>
          <w:sz w:val="24"/>
          <w:szCs w:val="24"/>
          <w:shd w:val="clear" w:color="auto" w:fill="FFFFFF"/>
          <w:lang w:val="uk-UA" w:eastAsia="zh-CN"/>
        </w:rPr>
        <w:t xml:space="preserve">СПЕЦИФІКАЦІЯ </w:t>
      </w:r>
    </w:p>
    <w:p w:rsidR="0017059A" w:rsidRPr="006B0704" w:rsidRDefault="0017059A" w:rsidP="0077597B">
      <w:pPr>
        <w:widowControl w:val="0"/>
        <w:autoSpaceDE w:val="0"/>
        <w:spacing w:after="0" w:line="240" w:lineRule="auto"/>
        <w:ind w:firstLine="709"/>
        <w:jc w:val="center"/>
        <w:rPr>
          <w:rFonts w:ascii="Times New Roman" w:eastAsia="Times New Roman" w:hAnsi="Times New Roman" w:cs="Times New Roman"/>
          <w:b/>
          <w:bCs/>
          <w:sz w:val="24"/>
          <w:szCs w:val="24"/>
          <w:shd w:val="clear" w:color="auto" w:fill="FFFFFF"/>
          <w:lang w:val="uk-UA" w:eastAsia="zh-CN"/>
        </w:rPr>
      </w:pPr>
    </w:p>
    <w:p w:rsidR="0017059A" w:rsidRPr="006B0704" w:rsidRDefault="0017059A" w:rsidP="0077597B">
      <w:pPr>
        <w:widowControl w:val="0"/>
        <w:autoSpaceDE w:val="0"/>
        <w:spacing w:after="0" w:line="240" w:lineRule="auto"/>
        <w:ind w:firstLine="709"/>
        <w:jc w:val="both"/>
        <w:rPr>
          <w:rFonts w:ascii="Times New Roman" w:eastAsia="Times New Roman" w:hAnsi="Times New Roman" w:cs="Times New Roman"/>
          <w:b/>
          <w:sz w:val="24"/>
          <w:szCs w:val="24"/>
          <w:shd w:val="clear" w:color="auto" w:fill="FFFFFF"/>
          <w:lang w:val="uk-UA" w:eastAsia="zh-CN"/>
        </w:rPr>
      </w:pPr>
      <w:r w:rsidRPr="006B0704">
        <w:rPr>
          <w:rFonts w:ascii="Times New Roman" w:eastAsia="Times New Roman" w:hAnsi="Times New Roman" w:cs="Times New Roman"/>
          <w:b/>
          <w:sz w:val="24"/>
          <w:szCs w:val="24"/>
          <w:shd w:val="clear" w:color="auto" w:fill="FFFFFF"/>
          <w:lang w:val="uk-UA" w:eastAsia="zh-CN"/>
        </w:rPr>
        <w:t>м. Одеса                                                                «____» __________ 202</w:t>
      </w:r>
      <w:r w:rsidR="00995BEF">
        <w:rPr>
          <w:rFonts w:ascii="Times New Roman" w:eastAsia="Times New Roman" w:hAnsi="Times New Roman" w:cs="Times New Roman"/>
          <w:b/>
          <w:sz w:val="24"/>
          <w:szCs w:val="24"/>
          <w:shd w:val="clear" w:color="auto" w:fill="FFFFFF"/>
          <w:lang w:val="uk-UA" w:eastAsia="zh-CN"/>
        </w:rPr>
        <w:t>3</w:t>
      </w:r>
      <w:r w:rsidRPr="006B0704">
        <w:rPr>
          <w:rFonts w:ascii="Times New Roman" w:eastAsia="Times New Roman" w:hAnsi="Times New Roman" w:cs="Times New Roman"/>
          <w:b/>
          <w:sz w:val="24"/>
          <w:szCs w:val="24"/>
          <w:shd w:val="clear" w:color="auto" w:fill="FFFFFF"/>
          <w:lang w:val="uk-UA" w:eastAsia="zh-CN"/>
        </w:rPr>
        <w:t xml:space="preserve"> року</w:t>
      </w:r>
    </w:p>
    <w:p w:rsidR="0017059A" w:rsidRPr="006B0704" w:rsidRDefault="0017059A" w:rsidP="0077597B">
      <w:pPr>
        <w:widowControl w:val="0"/>
        <w:autoSpaceDE w:val="0"/>
        <w:spacing w:after="0" w:line="240" w:lineRule="auto"/>
        <w:ind w:firstLine="709"/>
        <w:jc w:val="both"/>
        <w:rPr>
          <w:rFonts w:ascii="Times New Roman" w:eastAsia="Times New Roman" w:hAnsi="Times New Roman" w:cs="Times New Roman"/>
          <w:b/>
          <w:sz w:val="24"/>
          <w:szCs w:val="24"/>
          <w:shd w:val="clear" w:color="auto" w:fill="FFFFFF"/>
          <w:lang w:val="uk-UA" w:eastAsia="zh-CN"/>
        </w:rPr>
      </w:pPr>
    </w:p>
    <w:p w:rsidR="00C36353" w:rsidRDefault="00C36353" w:rsidP="001B4E1B">
      <w:pPr>
        <w:widowControl w:val="0"/>
        <w:spacing w:after="0" w:line="240" w:lineRule="auto"/>
        <w:ind w:left="-284" w:firstLine="284"/>
        <w:jc w:val="both"/>
        <w:rPr>
          <w:rFonts w:ascii="Times New Roman" w:eastAsia="Tahoma" w:hAnsi="Times New Roman" w:cs="Times New Roman"/>
          <w:snapToGrid w:val="0"/>
          <w:color w:val="000000"/>
          <w:sz w:val="24"/>
          <w:szCs w:val="24"/>
          <w:lang w:val="uk-UA"/>
        </w:rPr>
      </w:pPr>
      <w:r w:rsidRPr="001B5857">
        <w:rPr>
          <w:rFonts w:ascii="Times New Roman" w:eastAsia="Tahoma" w:hAnsi="Times New Roman" w:cs="Times New Roman"/>
          <w:b/>
          <w:snapToGrid w:val="0"/>
          <w:color w:val="000000"/>
          <w:sz w:val="24"/>
          <w:szCs w:val="24"/>
          <w:lang w:val="uk-UA"/>
        </w:rPr>
        <w:t>КОМУНАЛЬНЕ ПІДПРИЄМСТВО «ОДЕСМІСЬКЕЛЕКТРОТРАНС» (КП «ОМЕТ»)</w:t>
      </w:r>
      <w:r w:rsidRPr="001B5857">
        <w:rPr>
          <w:rFonts w:ascii="Times New Roman" w:eastAsia="Tahoma" w:hAnsi="Times New Roman" w:cs="Times New Roman"/>
          <w:snapToGrid w:val="0"/>
          <w:color w:val="000000"/>
          <w:sz w:val="24"/>
          <w:szCs w:val="24"/>
          <w:lang w:val="uk-UA"/>
        </w:rPr>
        <w:t xml:space="preserve"> (надалі іменується «Замовник»), що є платником податку на прибуток на загальних підставах, в особі директора </w:t>
      </w:r>
      <w:proofErr w:type="spellStart"/>
      <w:r>
        <w:rPr>
          <w:rFonts w:ascii="Times New Roman" w:eastAsia="Tahoma" w:hAnsi="Times New Roman" w:cs="Times New Roman"/>
          <w:snapToGrid w:val="0"/>
          <w:color w:val="000000"/>
          <w:sz w:val="24"/>
          <w:szCs w:val="24"/>
          <w:lang w:val="uk-UA"/>
        </w:rPr>
        <w:t>Мандрус</w:t>
      </w:r>
      <w:proofErr w:type="spellEnd"/>
      <w:r>
        <w:rPr>
          <w:rFonts w:ascii="Times New Roman" w:eastAsia="Tahoma" w:hAnsi="Times New Roman" w:cs="Times New Roman"/>
          <w:snapToGrid w:val="0"/>
          <w:color w:val="000000"/>
          <w:sz w:val="24"/>
          <w:szCs w:val="24"/>
          <w:lang w:val="uk-UA"/>
        </w:rPr>
        <w:t xml:space="preserve"> Інеси Сергіївни</w:t>
      </w:r>
      <w:r w:rsidRPr="001B5857">
        <w:rPr>
          <w:rFonts w:ascii="Times New Roman" w:eastAsia="Tahoma" w:hAnsi="Times New Roman" w:cs="Times New Roman"/>
          <w:snapToGrid w:val="0"/>
          <w:color w:val="000000"/>
          <w:sz w:val="24"/>
          <w:szCs w:val="24"/>
          <w:lang w:val="uk-UA"/>
        </w:rPr>
        <w:t>, яка діє на підставі Статуту</w:t>
      </w:r>
      <w:r w:rsidRPr="001B5857">
        <w:rPr>
          <w:rFonts w:ascii="Times New Roman" w:eastAsia="MS Mincho" w:hAnsi="Times New Roman" w:cs="Times New Roman"/>
          <w:color w:val="000000"/>
          <w:sz w:val="24"/>
          <w:szCs w:val="24"/>
          <w:lang w:val="uk-UA"/>
        </w:rPr>
        <w:t>,</w:t>
      </w:r>
      <w:r w:rsidRPr="001B5857">
        <w:rPr>
          <w:rFonts w:ascii="Times New Roman" w:eastAsia="Tahoma" w:hAnsi="Times New Roman" w:cs="Times New Roman"/>
          <w:snapToGrid w:val="0"/>
          <w:color w:val="000000"/>
          <w:sz w:val="24"/>
          <w:szCs w:val="24"/>
          <w:lang w:val="uk-UA"/>
        </w:rPr>
        <w:t xml:space="preserve"> з одн</w:t>
      </w:r>
      <w:r>
        <w:rPr>
          <w:rFonts w:ascii="Times New Roman" w:eastAsia="Tahoma" w:hAnsi="Times New Roman" w:cs="Times New Roman"/>
          <w:snapToGrid w:val="0"/>
          <w:color w:val="000000"/>
          <w:sz w:val="24"/>
          <w:szCs w:val="24"/>
          <w:lang w:val="uk-UA"/>
        </w:rPr>
        <w:t>ого боку</w:t>
      </w:r>
      <w:r w:rsidRPr="001B5857">
        <w:rPr>
          <w:rFonts w:ascii="Times New Roman" w:eastAsia="Tahoma" w:hAnsi="Times New Roman" w:cs="Times New Roman"/>
          <w:snapToGrid w:val="0"/>
          <w:color w:val="000000"/>
          <w:sz w:val="24"/>
          <w:szCs w:val="24"/>
          <w:lang w:val="uk-UA"/>
        </w:rPr>
        <w:t xml:space="preserve">, та </w:t>
      </w:r>
    </w:p>
    <w:p w:rsidR="0017059A" w:rsidRDefault="00995BEF" w:rsidP="001B4E1B">
      <w:pPr>
        <w:widowControl w:val="0"/>
        <w:autoSpaceDE w:val="0"/>
        <w:spacing w:after="0" w:line="240" w:lineRule="auto"/>
        <w:ind w:left="-284" w:firstLine="284"/>
        <w:jc w:val="both"/>
        <w:rPr>
          <w:rFonts w:ascii="Times New Roman" w:eastAsia="Times New Roman" w:hAnsi="Times New Roman" w:cs="Times New Roman"/>
          <w:sz w:val="24"/>
          <w:szCs w:val="24"/>
          <w:lang w:val="uk-UA" w:eastAsia="zh-CN"/>
        </w:rPr>
      </w:pPr>
      <w:r>
        <w:rPr>
          <w:rFonts w:ascii="Times New Roman" w:eastAsia="Tahoma" w:hAnsi="Times New Roman" w:cs="Times New Roman"/>
          <w:b/>
          <w:color w:val="000000"/>
          <w:sz w:val="24"/>
          <w:szCs w:val="24"/>
          <w:lang w:val="uk-UA"/>
        </w:rPr>
        <w:t>___________________________________________________</w:t>
      </w:r>
      <w:r w:rsidR="00C36353" w:rsidRPr="001B5857">
        <w:rPr>
          <w:rFonts w:ascii="Times New Roman" w:eastAsia="Tahoma" w:hAnsi="Times New Roman" w:cs="Times New Roman"/>
          <w:b/>
          <w:color w:val="000000"/>
          <w:sz w:val="24"/>
          <w:szCs w:val="24"/>
          <w:lang w:val="uk-UA"/>
        </w:rPr>
        <w:t xml:space="preserve"> </w:t>
      </w:r>
      <w:r w:rsidR="00C36353" w:rsidRPr="001B5857">
        <w:rPr>
          <w:rFonts w:ascii="Times New Roman" w:eastAsia="Tahoma" w:hAnsi="Times New Roman" w:cs="Times New Roman"/>
          <w:snapToGrid w:val="0"/>
          <w:color w:val="000000"/>
          <w:sz w:val="24"/>
          <w:szCs w:val="24"/>
          <w:lang w:val="uk-UA"/>
        </w:rPr>
        <w:t>(надалі іменується «</w:t>
      </w:r>
      <w:r w:rsidR="00C36353">
        <w:rPr>
          <w:rFonts w:ascii="Times New Roman" w:eastAsia="Tahoma" w:hAnsi="Times New Roman" w:cs="Times New Roman"/>
          <w:snapToGrid w:val="0"/>
          <w:color w:val="000000"/>
          <w:sz w:val="24"/>
          <w:szCs w:val="24"/>
          <w:lang w:val="uk-UA"/>
        </w:rPr>
        <w:t>Постачальник</w:t>
      </w:r>
      <w:r w:rsidR="00C36353" w:rsidRPr="001B5857">
        <w:rPr>
          <w:rFonts w:ascii="Times New Roman" w:eastAsia="Tahoma" w:hAnsi="Times New Roman" w:cs="Times New Roman"/>
          <w:snapToGrid w:val="0"/>
          <w:color w:val="000000"/>
          <w:sz w:val="24"/>
          <w:szCs w:val="24"/>
          <w:lang w:val="uk-UA"/>
        </w:rPr>
        <w:t xml:space="preserve">»), що є платником </w:t>
      </w:r>
      <w:r w:rsidR="00C36353" w:rsidRPr="00CB30FD">
        <w:rPr>
          <w:rFonts w:ascii="Times New Roman" w:eastAsia="Tahoma" w:hAnsi="Times New Roman" w:cs="Times New Roman"/>
          <w:snapToGrid w:val="0"/>
          <w:color w:val="000000"/>
          <w:sz w:val="24"/>
          <w:szCs w:val="24"/>
          <w:lang w:val="uk-UA"/>
        </w:rPr>
        <w:t xml:space="preserve">податку </w:t>
      </w:r>
      <w:r>
        <w:rPr>
          <w:rFonts w:ascii="Times New Roman" w:eastAsia="Tahoma" w:hAnsi="Times New Roman" w:cs="Times New Roman"/>
          <w:snapToGrid w:val="0"/>
          <w:color w:val="000000"/>
          <w:sz w:val="24"/>
          <w:szCs w:val="24"/>
          <w:lang w:val="uk-UA"/>
        </w:rPr>
        <w:t>_______________</w:t>
      </w:r>
      <w:r w:rsidR="00C36353" w:rsidRPr="001B5857">
        <w:rPr>
          <w:rFonts w:ascii="Times New Roman" w:eastAsia="Tahoma" w:hAnsi="Times New Roman" w:cs="Times New Roman"/>
          <w:snapToGrid w:val="0"/>
          <w:color w:val="000000"/>
          <w:sz w:val="24"/>
          <w:szCs w:val="24"/>
          <w:lang w:val="uk-UA"/>
        </w:rPr>
        <w:t xml:space="preserve">, </w:t>
      </w:r>
      <w:r w:rsidR="00C36353" w:rsidRPr="001B5857">
        <w:rPr>
          <w:rFonts w:ascii="Times New Roman" w:eastAsia="Tahoma" w:hAnsi="Times New Roman" w:cs="Times New Roman"/>
          <w:color w:val="000000"/>
          <w:sz w:val="24"/>
          <w:szCs w:val="24"/>
          <w:lang w:val="uk-UA"/>
        </w:rPr>
        <w:t xml:space="preserve">в особі </w:t>
      </w:r>
      <w:r>
        <w:rPr>
          <w:rFonts w:ascii="Times New Roman" w:eastAsia="Tahoma" w:hAnsi="Times New Roman" w:cs="Times New Roman"/>
          <w:color w:val="000000"/>
          <w:sz w:val="24"/>
          <w:szCs w:val="24"/>
          <w:lang w:val="uk-UA"/>
        </w:rPr>
        <w:t>________________</w:t>
      </w:r>
      <w:r w:rsidR="00C36353" w:rsidRPr="001B5857">
        <w:rPr>
          <w:rFonts w:ascii="Times New Roman" w:eastAsia="Tahoma" w:hAnsi="Times New Roman" w:cs="Times New Roman"/>
          <w:color w:val="000000"/>
          <w:sz w:val="24"/>
          <w:szCs w:val="24"/>
          <w:lang w:val="uk-UA"/>
        </w:rPr>
        <w:t xml:space="preserve">, який діє на підставі </w:t>
      </w:r>
      <w:r>
        <w:rPr>
          <w:rFonts w:ascii="Times New Roman" w:eastAsia="Tahoma" w:hAnsi="Times New Roman" w:cs="Times New Roman"/>
          <w:color w:val="000000"/>
          <w:sz w:val="24"/>
          <w:szCs w:val="24"/>
          <w:lang w:val="uk-UA"/>
        </w:rPr>
        <w:t>_________________</w:t>
      </w:r>
      <w:r w:rsidR="00C36353" w:rsidRPr="001B5857">
        <w:rPr>
          <w:rFonts w:ascii="Times New Roman" w:eastAsia="Tahoma" w:hAnsi="Times New Roman" w:cs="Times New Roman"/>
          <w:color w:val="000000"/>
          <w:sz w:val="24"/>
          <w:szCs w:val="24"/>
          <w:lang w:val="uk-UA"/>
        </w:rPr>
        <w:t>,</w:t>
      </w:r>
      <w:r w:rsidR="00C36353">
        <w:rPr>
          <w:rFonts w:ascii="Times New Roman" w:eastAsia="Tahoma" w:hAnsi="Times New Roman" w:cs="Times New Roman"/>
          <w:color w:val="000000"/>
          <w:sz w:val="24"/>
          <w:szCs w:val="24"/>
          <w:lang w:val="uk-UA"/>
        </w:rPr>
        <w:t xml:space="preserve"> з другого боку,</w:t>
      </w:r>
      <w:r w:rsidR="0017059A">
        <w:rPr>
          <w:rFonts w:ascii="Times New Roman" w:eastAsia="Tahoma" w:hAnsi="Times New Roman" w:cs="Times New Roman"/>
          <w:snapToGrid w:val="0"/>
          <w:color w:val="000000"/>
          <w:sz w:val="24"/>
          <w:szCs w:val="24"/>
          <w:lang w:val="uk-UA"/>
        </w:rPr>
        <w:t xml:space="preserve"> </w:t>
      </w:r>
      <w:r w:rsidR="0017059A">
        <w:rPr>
          <w:rFonts w:ascii="Times New Roman" w:eastAsia="Tahoma" w:hAnsi="Times New Roman" w:cs="Times New Roman"/>
          <w:color w:val="000000"/>
          <w:sz w:val="24"/>
          <w:szCs w:val="24"/>
          <w:lang w:val="uk-UA"/>
        </w:rPr>
        <w:t xml:space="preserve">в подальшому разом іменуються </w:t>
      </w:r>
      <w:r w:rsidR="0017059A">
        <w:rPr>
          <w:rFonts w:ascii="Times New Roman" w:eastAsia="Tahoma" w:hAnsi="Times New Roman" w:cs="Times New Roman"/>
          <w:bCs/>
          <w:color w:val="000000"/>
          <w:sz w:val="24"/>
          <w:szCs w:val="24"/>
          <w:lang w:val="uk-UA"/>
        </w:rPr>
        <w:t>–</w:t>
      </w:r>
      <w:r w:rsidR="0017059A">
        <w:rPr>
          <w:rFonts w:ascii="Times New Roman" w:eastAsia="Tahoma" w:hAnsi="Times New Roman" w:cs="Times New Roman"/>
          <w:color w:val="000000"/>
          <w:sz w:val="24"/>
          <w:szCs w:val="24"/>
          <w:lang w:val="uk-UA"/>
        </w:rPr>
        <w:t xml:space="preserve"> Сторони, а окремо – Сторона,</w:t>
      </w:r>
      <w:r w:rsidR="0017059A">
        <w:rPr>
          <w:rFonts w:ascii="Times New Roman" w:eastAsia="Times New Roman" w:hAnsi="Times New Roman" w:cs="Times New Roman"/>
          <w:sz w:val="24"/>
          <w:szCs w:val="24"/>
          <w:lang w:val="uk-UA" w:eastAsia="zh-CN"/>
        </w:rPr>
        <w:t xml:space="preserve"> склали цю Специфікацію до Договору:</w:t>
      </w:r>
    </w:p>
    <w:p w:rsidR="006776F4" w:rsidRDefault="006776F4" w:rsidP="0077597B">
      <w:pPr>
        <w:widowControl w:val="0"/>
        <w:autoSpaceDE w:val="0"/>
        <w:spacing w:after="0" w:line="240" w:lineRule="auto"/>
        <w:ind w:firstLine="709"/>
        <w:jc w:val="both"/>
        <w:rPr>
          <w:rFonts w:ascii="Times New Roman" w:eastAsia="Times New Roman" w:hAnsi="Times New Roman" w:cs="Times New Roman"/>
          <w:sz w:val="24"/>
          <w:szCs w:val="24"/>
          <w:lang w:val="uk-UA" w:eastAsia="zh-CN"/>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1"/>
        <w:gridCol w:w="1163"/>
        <w:gridCol w:w="992"/>
        <w:gridCol w:w="3827"/>
        <w:gridCol w:w="425"/>
        <w:gridCol w:w="426"/>
        <w:gridCol w:w="425"/>
        <w:gridCol w:w="567"/>
        <w:gridCol w:w="709"/>
        <w:gridCol w:w="567"/>
      </w:tblGrid>
      <w:tr w:rsidR="00995BEF" w:rsidRPr="007C7E21" w:rsidTr="001B4E1B">
        <w:trPr>
          <w:cantSplit/>
          <w:trHeight w:val="2082"/>
        </w:trPr>
        <w:tc>
          <w:tcPr>
            <w:tcW w:w="681" w:type="dxa"/>
            <w:textDirection w:val="btLr"/>
            <w:vAlign w:val="center"/>
          </w:tcPr>
          <w:p w:rsidR="007C7E21" w:rsidRPr="00370CC3" w:rsidRDefault="007C7E21" w:rsidP="00174A52">
            <w:pPr>
              <w:widowControl w:val="0"/>
              <w:spacing w:after="0" w:line="240" w:lineRule="auto"/>
              <w:jc w:val="center"/>
              <w:rPr>
                <w:rFonts w:ascii="Times New Roman" w:eastAsia="Calibri" w:hAnsi="Times New Roman" w:cs="Times New Roman"/>
                <w:b/>
                <w:bCs/>
                <w:color w:val="000000"/>
                <w:sz w:val="21"/>
                <w:szCs w:val="21"/>
                <w:lang w:val="uk-UA"/>
              </w:rPr>
            </w:pPr>
            <w:r w:rsidRPr="00370CC3">
              <w:rPr>
                <w:rFonts w:ascii="Times New Roman" w:eastAsia="Calibri" w:hAnsi="Times New Roman" w:cs="Times New Roman"/>
                <w:b/>
                <w:bCs/>
                <w:color w:val="000000"/>
                <w:sz w:val="21"/>
                <w:szCs w:val="21"/>
                <w:lang w:val="uk-UA"/>
              </w:rPr>
              <w:t>№ п/п</w:t>
            </w:r>
          </w:p>
        </w:tc>
        <w:tc>
          <w:tcPr>
            <w:tcW w:w="1163" w:type="dxa"/>
            <w:textDirection w:val="btLr"/>
            <w:vAlign w:val="center"/>
          </w:tcPr>
          <w:p w:rsidR="007C7E21" w:rsidRPr="00370CC3" w:rsidRDefault="007C7E21" w:rsidP="00174A52">
            <w:pPr>
              <w:widowControl w:val="0"/>
              <w:spacing w:after="0" w:line="240" w:lineRule="auto"/>
              <w:ind w:left="113" w:right="113"/>
              <w:jc w:val="center"/>
              <w:rPr>
                <w:rFonts w:ascii="Times New Roman" w:eastAsia="Calibri" w:hAnsi="Times New Roman" w:cs="Times New Roman"/>
                <w:b/>
                <w:bCs/>
                <w:color w:val="000000"/>
                <w:sz w:val="21"/>
                <w:szCs w:val="21"/>
                <w:lang w:val="uk-UA"/>
              </w:rPr>
            </w:pPr>
            <w:r w:rsidRPr="00370CC3">
              <w:rPr>
                <w:rFonts w:ascii="Times New Roman" w:eastAsia="Calibri" w:hAnsi="Times New Roman" w:cs="Times New Roman"/>
                <w:b/>
                <w:bCs/>
                <w:color w:val="000000"/>
                <w:sz w:val="21"/>
                <w:szCs w:val="21"/>
                <w:lang w:val="uk-UA"/>
              </w:rPr>
              <w:t>Код ДКПП</w:t>
            </w:r>
            <w:r w:rsidR="00C36353" w:rsidRPr="00370CC3">
              <w:rPr>
                <w:rFonts w:ascii="Times New Roman" w:eastAsia="Calibri" w:hAnsi="Times New Roman" w:cs="Times New Roman"/>
                <w:b/>
                <w:bCs/>
                <w:color w:val="000000"/>
                <w:sz w:val="21"/>
                <w:szCs w:val="21"/>
                <w:lang w:val="uk-UA"/>
              </w:rPr>
              <w:t xml:space="preserve"> </w:t>
            </w:r>
            <w:r w:rsidRPr="00370CC3">
              <w:rPr>
                <w:rFonts w:ascii="Times New Roman" w:eastAsia="Calibri" w:hAnsi="Times New Roman" w:cs="Times New Roman"/>
                <w:b/>
                <w:bCs/>
                <w:color w:val="000000"/>
                <w:sz w:val="21"/>
                <w:szCs w:val="21"/>
                <w:lang w:val="uk-UA"/>
              </w:rPr>
              <w:t>021:2015 предмета закупівлі</w:t>
            </w:r>
          </w:p>
        </w:tc>
        <w:tc>
          <w:tcPr>
            <w:tcW w:w="992" w:type="dxa"/>
            <w:textDirection w:val="btLr"/>
            <w:vAlign w:val="center"/>
          </w:tcPr>
          <w:p w:rsidR="007C7E21" w:rsidRPr="00370CC3" w:rsidRDefault="007C7E21" w:rsidP="00174A52">
            <w:pPr>
              <w:widowControl w:val="0"/>
              <w:spacing w:after="0" w:line="240" w:lineRule="auto"/>
              <w:ind w:left="113" w:right="113"/>
              <w:jc w:val="center"/>
              <w:rPr>
                <w:rFonts w:ascii="Times New Roman" w:eastAsia="Calibri" w:hAnsi="Times New Roman" w:cs="Times New Roman"/>
                <w:b/>
                <w:bCs/>
                <w:color w:val="000000"/>
                <w:sz w:val="21"/>
                <w:szCs w:val="21"/>
                <w:lang w:val="uk-UA"/>
              </w:rPr>
            </w:pPr>
            <w:r w:rsidRPr="00370CC3">
              <w:rPr>
                <w:rFonts w:ascii="Times New Roman" w:eastAsia="Calibri" w:hAnsi="Times New Roman" w:cs="Times New Roman"/>
                <w:b/>
                <w:bCs/>
                <w:color w:val="000000"/>
                <w:sz w:val="21"/>
                <w:szCs w:val="21"/>
                <w:lang w:val="uk-UA"/>
              </w:rPr>
              <w:t>Код ДКПП</w:t>
            </w:r>
            <w:r w:rsidR="00C36353" w:rsidRPr="00370CC3">
              <w:rPr>
                <w:rFonts w:ascii="Times New Roman" w:eastAsia="Calibri" w:hAnsi="Times New Roman" w:cs="Times New Roman"/>
                <w:b/>
                <w:bCs/>
                <w:color w:val="000000"/>
                <w:sz w:val="21"/>
                <w:szCs w:val="21"/>
                <w:lang w:val="uk-UA"/>
              </w:rPr>
              <w:t xml:space="preserve"> </w:t>
            </w:r>
            <w:r w:rsidRPr="00370CC3">
              <w:rPr>
                <w:rFonts w:ascii="Times New Roman" w:eastAsia="Calibri" w:hAnsi="Times New Roman" w:cs="Times New Roman"/>
                <w:b/>
                <w:bCs/>
                <w:color w:val="000000"/>
                <w:sz w:val="21"/>
                <w:szCs w:val="21"/>
                <w:lang w:val="uk-UA"/>
              </w:rPr>
              <w:t xml:space="preserve">021:2015 </w:t>
            </w:r>
            <w:r w:rsidRPr="00370CC3">
              <w:rPr>
                <w:rFonts w:ascii="Times New Roman" w:eastAsia="Calibri" w:hAnsi="Times New Roman" w:cs="Times New Roman"/>
                <w:b/>
                <w:bCs/>
                <w:color w:val="000000"/>
                <w:sz w:val="21"/>
                <w:szCs w:val="21"/>
                <w:u w:val="single"/>
                <w:lang w:val="uk-UA"/>
              </w:rPr>
              <w:t xml:space="preserve">номенклатури </w:t>
            </w:r>
            <w:r w:rsidRPr="00370CC3">
              <w:rPr>
                <w:rFonts w:ascii="Times New Roman" w:eastAsia="Calibri" w:hAnsi="Times New Roman" w:cs="Times New Roman"/>
                <w:b/>
                <w:bCs/>
                <w:color w:val="000000"/>
                <w:sz w:val="21"/>
                <w:szCs w:val="21"/>
                <w:lang w:val="uk-UA"/>
              </w:rPr>
              <w:t>предмета закупівлі</w:t>
            </w:r>
          </w:p>
        </w:tc>
        <w:tc>
          <w:tcPr>
            <w:tcW w:w="3827" w:type="dxa"/>
            <w:vAlign w:val="center"/>
          </w:tcPr>
          <w:p w:rsidR="007C7E21" w:rsidRPr="00370CC3" w:rsidRDefault="007C7E21" w:rsidP="00174A52">
            <w:pPr>
              <w:widowControl w:val="0"/>
              <w:spacing w:after="0" w:line="240" w:lineRule="auto"/>
              <w:jc w:val="center"/>
              <w:rPr>
                <w:rFonts w:ascii="Times New Roman" w:eastAsia="Calibri" w:hAnsi="Times New Roman" w:cs="Times New Roman"/>
                <w:b/>
                <w:bCs/>
                <w:color w:val="000000"/>
                <w:sz w:val="21"/>
                <w:szCs w:val="21"/>
                <w:lang w:val="uk-UA"/>
              </w:rPr>
            </w:pPr>
            <w:r w:rsidRPr="00370CC3">
              <w:rPr>
                <w:rFonts w:ascii="Times New Roman" w:eastAsia="Calibri" w:hAnsi="Times New Roman" w:cs="Times New Roman"/>
                <w:b/>
                <w:bCs/>
                <w:color w:val="000000"/>
                <w:sz w:val="21"/>
                <w:szCs w:val="21"/>
                <w:lang w:val="uk-UA"/>
              </w:rPr>
              <w:t xml:space="preserve">Найменування </w:t>
            </w:r>
            <w:r w:rsidRPr="00370CC3">
              <w:rPr>
                <w:rFonts w:ascii="Times New Roman" w:eastAsia="Calibri" w:hAnsi="Times New Roman" w:cs="Times New Roman"/>
                <w:b/>
                <w:sz w:val="21"/>
                <w:szCs w:val="21"/>
                <w:lang w:val="uk-UA" w:eastAsia="en-US"/>
              </w:rPr>
              <w:t>товару</w:t>
            </w:r>
          </w:p>
        </w:tc>
        <w:tc>
          <w:tcPr>
            <w:tcW w:w="425" w:type="dxa"/>
            <w:textDirection w:val="btLr"/>
            <w:vAlign w:val="center"/>
          </w:tcPr>
          <w:p w:rsidR="007C7E21" w:rsidRPr="00370CC3" w:rsidRDefault="007C7E21" w:rsidP="00174A52">
            <w:pPr>
              <w:widowControl w:val="0"/>
              <w:spacing w:after="0" w:line="240" w:lineRule="auto"/>
              <w:jc w:val="center"/>
              <w:rPr>
                <w:rFonts w:ascii="Times New Roman" w:eastAsia="Calibri" w:hAnsi="Times New Roman" w:cs="Times New Roman"/>
                <w:b/>
                <w:bCs/>
                <w:color w:val="000000"/>
                <w:sz w:val="21"/>
                <w:szCs w:val="21"/>
                <w:lang w:val="uk-UA"/>
              </w:rPr>
            </w:pPr>
            <w:r w:rsidRPr="00370CC3">
              <w:rPr>
                <w:rFonts w:ascii="Times New Roman" w:eastAsia="Calibri" w:hAnsi="Times New Roman" w:cs="Times New Roman"/>
                <w:b/>
                <w:bCs/>
                <w:color w:val="000000"/>
                <w:sz w:val="21"/>
                <w:szCs w:val="21"/>
                <w:lang w:val="uk-UA"/>
              </w:rPr>
              <w:t>Код УКТ ЗЕД</w:t>
            </w:r>
          </w:p>
        </w:tc>
        <w:tc>
          <w:tcPr>
            <w:tcW w:w="426" w:type="dxa"/>
            <w:textDirection w:val="btLr"/>
            <w:vAlign w:val="center"/>
          </w:tcPr>
          <w:p w:rsidR="007C7E21" w:rsidRPr="00370CC3" w:rsidRDefault="007C7E21" w:rsidP="00174A52">
            <w:pPr>
              <w:widowControl w:val="0"/>
              <w:spacing w:after="0" w:line="240" w:lineRule="auto"/>
              <w:jc w:val="center"/>
              <w:rPr>
                <w:rFonts w:ascii="Times New Roman" w:eastAsia="Calibri" w:hAnsi="Times New Roman" w:cs="Times New Roman"/>
                <w:b/>
                <w:bCs/>
                <w:color w:val="000000"/>
                <w:sz w:val="21"/>
                <w:szCs w:val="21"/>
                <w:lang w:val="uk-UA"/>
              </w:rPr>
            </w:pPr>
            <w:r w:rsidRPr="00370CC3">
              <w:rPr>
                <w:rFonts w:ascii="Times New Roman" w:eastAsia="Calibri" w:hAnsi="Times New Roman" w:cs="Times New Roman"/>
                <w:b/>
                <w:bCs/>
                <w:color w:val="000000"/>
                <w:sz w:val="21"/>
                <w:szCs w:val="21"/>
                <w:lang w:val="uk-UA"/>
              </w:rPr>
              <w:t xml:space="preserve">Од. </w:t>
            </w:r>
            <w:proofErr w:type="spellStart"/>
            <w:r w:rsidRPr="00370CC3">
              <w:rPr>
                <w:rFonts w:ascii="Times New Roman" w:eastAsia="Calibri" w:hAnsi="Times New Roman" w:cs="Times New Roman"/>
                <w:b/>
                <w:bCs/>
                <w:color w:val="000000"/>
                <w:sz w:val="21"/>
                <w:szCs w:val="21"/>
                <w:lang w:val="uk-UA"/>
              </w:rPr>
              <w:t>вим</w:t>
            </w:r>
            <w:proofErr w:type="spellEnd"/>
          </w:p>
        </w:tc>
        <w:tc>
          <w:tcPr>
            <w:tcW w:w="425" w:type="dxa"/>
            <w:textDirection w:val="btLr"/>
            <w:vAlign w:val="center"/>
          </w:tcPr>
          <w:p w:rsidR="007C7E21" w:rsidRPr="00370CC3" w:rsidRDefault="007C7E21" w:rsidP="00174A52">
            <w:pPr>
              <w:widowControl w:val="0"/>
              <w:spacing w:after="0" w:line="240" w:lineRule="auto"/>
              <w:jc w:val="center"/>
              <w:rPr>
                <w:rFonts w:ascii="Times New Roman" w:eastAsia="Calibri" w:hAnsi="Times New Roman" w:cs="Times New Roman"/>
                <w:b/>
                <w:bCs/>
                <w:color w:val="000000"/>
                <w:sz w:val="21"/>
                <w:szCs w:val="21"/>
                <w:lang w:val="uk-UA"/>
              </w:rPr>
            </w:pPr>
            <w:r w:rsidRPr="00370CC3">
              <w:rPr>
                <w:rFonts w:ascii="Times New Roman" w:eastAsia="Calibri" w:hAnsi="Times New Roman" w:cs="Times New Roman"/>
                <w:b/>
                <w:bCs/>
                <w:color w:val="000000"/>
                <w:sz w:val="21"/>
                <w:szCs w:val="21"/>
                <w:lang w:val="uk-UA"/>
              </w:rPr>
              <w:t>Кількість</w:t>
            </w:r>
          </w:p>
        </w:tc>
        <w:tc>
          <w:tcPr>
            <w:tcW w:w="567" w:type="dxa"/>
            <w:textDirection w:val="btLr"/>
            <w:vAlign w:val="center"/>
          </w:tcPr>
          <w:p w:rsidR="007C7E21" w:rsidRPr="00370CC3" w:rsidRDefault="007C7E21" w:rsidP="00174A52">
            <w:pPr>
              <w:widowControl w:val="0"/>
              <w:spacing w:after="0" w:line="240" w:lineRule="auto"/>
              <w:ind w:left="113" w:right="113"/>
              <w:jc w:val="center"/>
              <w:rPr>
                <w:rFonts w:ascii="Times New Roman" w:eastAsia="Calibri" w:hAnsi="Times New Roman" w:cs="Times New Roman"/>
                <w:b/>
                <w:bCs/>
                <w:color w:val="000000"/>
                <w:sz w:val="21"/>
                <w:szCs w:val="21"/>
                <w:lang w:val="uk-UA"/>
              </w:rPr>
            </w:pPr>
            <w:r w:rsidRPr="00370CC3">
              <w:rPr>
                <w:rFonts w:ascii="Times New Roman" w:eastAsia="Calibri" w:hAnsi="Times New Roman" w:cs="Times New Roman"/>
                <w:b/>
                <w:bCs/>
                <w:color w:val="000000"/>
                <w:sz w:val="21"/>
                <w:szCs w:val="21"/>
                <w:lang w:val="uk-UA"/>
              </w:rPr>
              <w:t xml:space="preserve">Ціна за одиницю, грн. без ПДВ </w:t>
            </w:r>
          </w:p>
        </w:tc>
        <w:tc>
          <w:tcPr>
            <w:tcW w:w="709" w:type="dxa"/>
            <w:textDirection w:val="btLr"/>
            <w:vAlign w:val="center"/>
          </w:tcPr>
          <w:p w:rsidR="007C7E21" w:rsidRPr="00370CC3" w:rsidRDefault="007C7E21" w:rsidP="00174A52">
            <w:pPr>
              <w:widowControl w:val="0"/>
              <w:spacing w:after="0" w:line="240" w:lineRule="auto"/>
              <w:ind w:left="113" w:right="113"/>
              <w:jc w:val="center"/>
              <w:rPr>
                <w:rFonts w:ascii="Times New Roman" w:eastAsia="Calibri" w:hAnsi="Times New Roman" w:cs="Times New Roman"/>
                <w:b/>
                <w:bCs/>
                <w:color w:val="000000"/>
                <w:sz w:val="21"/>
                <w:szCs w:val="21"/>
                <w:lang w:val="uk-UA"/>
              </w:rPr>
            </w:pPr>
            <w:r w:rsidRPr="00370CC3">
              <w:rPr>
                <w:rFonts w:ascii="Times New Roman" w:eastAsia="Calibri" w:hAnsi="Times New Roman" w:cs="Times New Roman"/>
                <w:b/>
                <w:bCs/>
                <w:color w:val="000000"/>
                <w:sz w:val="21"/>
                <w:szCs w:val="21"/>
                <w:lang w:val="uk-UA"/>
              </w:rPr>
              <w:t xml:space="preserve">Ціна за одиницю, грн. з ПДВ </w:t>
            </w:r>
          </w:p>
        </w:tc>
        <w:tc>
          <w:tcPr>
            <w:tcW w:w="567" w:type="dxa"/>
            <w:textDirection w:val="btLr"/>
            <w:vAlign w:val="center"/>
          </w:tcPr>
          <w:p w:rsidR="007C7E21" w:rsidRPr="00370CC3" w:rsidRDefault="00C36353" w:rsidP="00174A52">
            <w:pPr>
              <w:widowControl w:val="0"/>
              <w:spacing w:after="0" w:line="240" w:lineRule="auto"/>
              <w:ind w:right="113" w:hanging="25"/>
              <w:jc w:val="center"/>
              <w:rPr>
                <w:rFonts w:ascii="Times New Roman" w:eastAsia="Calibri" w:hAnsi="Times New Roman" w:cs="Times New Roman"/>
                <w:b/>
                <w:bCs/>
                <w:color w:val="000000"/>
                <w:sz w:val="21"/>
                <w:szCs w:val="21"/>
                <w:lang w:val="uk-UA"/>
              </w:rPr>
            </w:pPr>
            <w:r w:rsidRPr="00370CC3">
              <w:rPr>
                <w:rFonts w:ascii="Times New Roman" w:eastAsia="Calibri" w:hAnsi="Times New Roman" w:cs="Times New Roman"/>
                <w:b/>
                <w:bCs/>
                <w:color w:val="000000"/>
                <w:sz w:val="21"/>
                <w:szCs w:val="21"/>
                <w:lang w:val="uk-UA"/>
              </w:rPr>
              <w:t>Разом</w:t>
            </w:r>
            <w:r w:rsidR="007C7E21" w:rsidRPr="00370CC3">
              <w:rPr>
                <w:rFonts w:ascii="Times New Roman" w:eastAsia="Calibri" w:hAnsi="Times New Roman" w:cs="Times New Roman"/>
                <w:b/>
                <w:bCs/>
                <w:color w:val="000000"/>
                <w:sz w:val="21"/>
                <w:szCs w:val="21"/>
                <w:lang w:val="uk-UA"/>
              </w:rPr>
              <w:t xml:space="preserve">, грн. з ПДВ </w:t>
            </w:r>
          </w:p>
        </w:tc>
      </w:tr>
      <w:tr w:rsidR="00995BEF" w:rsidRPr="007C7E21" w:rsidTr="001B4E1B">
        <w:trPr>
          <w:cantSplit/>
          <w:trHeight w:val="2853"/>
        </w:trPr>
        <w:tc>
          <w:tcPr>
            <w:tcW w:w="681" w:type="dxa"/>
            <w:noWrap/>
            <w:vAlign w:val="center"/>
          </w:tcPr>
          <w:p w:rsidR="00174A52" w:rsidRPr="00995BEF" w:rsidRDefault="00174A52" w:rsidP="00174A52">
            <w:pPr>
              <w:widowControl w:val="0"/>
              <w:spacing w:after="0" w:line="240" w:lineRule="auto"/>
              <w:jc w:val="center"/>
              <w:rPr>
                <w:rFonts w:ascii="Times New Roman" w:eastAsia="Calibri" w:hAnsi="Times New Roman" w:cs="Times New Roman"/>
                <w:color w:val="000000"/>
                <w:lang w:val="uk-UA"/>
              </w:rPr>
            </w:pPr>
            <w:r w:rsidRPr="00995BEF">
              <w:rPr>
                <w:rFonts w:ascii="Times New Roman" w:eastAsia="Calibri" w:hAnsi="Times New Roman" w:cs="Times New Roman"/>
                <w:color w:val="000000"/>
                <w:lang w:val="uk-UA"/>
              </w:rPr>
              <w:t>1</w:t>
            </w:r>
          </w:p>
        </w:tc>
        <w:tc>
          <w:tcPr>
            <w:tcW w:w="1163" w:type="dxa"/>
            <w:noWrap/>
            <w:textDirection w:val="btLr"/>
            <w:vAlign w:val="center"/>
          </w:tcPr>
          <w:p w:rsidR="00174A52" w:rsidRPr="00995BEF" w:rsidRDefault="00995BEF" w:rsidP="00174A52">
            <w:pPr>
              <w:widowControl w:val="0"/>
              <w:spacing w:after="0" w:line="240" w:lineRule="auto"/>
              <w:ind w:left="113" w:right="113"/>
              <w:jc w:val="center"/>
              <w:rPr>
                <w:rFonts w:ascii="Times New Roman" w:eastAsia="Calibri" w:hAnsi="Times New Roman" w:cs="Times New Roman"/>
                <w:lang w:val="uk-UA" w:eastAsia="en-US"/>
              </w:rPr>
            </w:pPr>
            <w:r w:rsidRPr="00995BEF">
              <w:rPr>
                <w:rFonts w:ascii="Times New Roman" w:eastAsia="Calibri" w:hAnsi="Times New Roman" w:cs="Times New Roman"/>
                <w:lang w:val="uk-UA" w:eastAsia="en-US"/>
              </w:rPr>
              <w:t>31610000-5 – Електричне обладнання для двигунів і транспортних засобів</w:t>
            </w:r>
          </w:p>
        </w:tc>
        <w:tc>
          <w:tcPr>
            <w:tcW w:w="992" w:type="dxa"/>
            <w:textDirection w:val="btLr"/>
            <w:vAlign w:val="center"/>
          </w:tcPr>
          <w:p w:rsidR="00174A52" w:rsidRPr="00995BEF" w:rsidRDefault="00995BEF" w:rsidP="00174A52">
            <w:pPr>
              <w:widowControl w:val="0"/>
              <w:spacing w:after="0" w:line="240" w:lineRule="auto"/>
              <w:ind w:left="113" w:right="113"/>
              <w:jc w:val="center"/>
              <w:rPr>
                <w:rFonts w:ascii="Times New Roman" w:eastAsia="Calibri" w:hAnsi="Times New Roman" w:cs="Times New Roman"/>
                <w:lang w:val="uk-UA"/>
              </w:rPr>
            </w:pPr>
            <w:r w:rsidRPr="00995BEF">
              <w:rPr>
                <w:rFonts w:ascii="Times New Roman" w:eastAsia="Calibri" w:hAnsi="Times New Roman" w:cs="Times New Roman"/>
                <w:lang w:val="uk-UA"/>
              </w:rPr>
              <w:t xml:space="preserve">31612300-2 – </w:t>
            </w:r>
            <w:proofErr w:type="spellStart"/>
            <w:r w:rsidRPr="00995BEF">
              <w:rPr>
                <w:rFonts w:ascii="Times New Roman" w:eastAsia="Calibri" w:hAnsi="Times New Roman" w:cs="Times New Roman"/>
                <w:lang w:val="uk-UA"/>
              </w:rPr>
              <w:t>Електросигнальні</w:t>
            </w:r>
            <w:proofErr w:type="spellEnd"/>
            <w:r w:rsidRPr="00995BEF">
              <w:rPr>
                <w:rFonts w:ascii="Times New Roman" w:eastAsia="Calibri" w:hAnsi="Times New Roman" w:cs="Times New Roman"/>
                <w:lang w:val="uk-UA"/>
              </w:rPr>
              <w:t xml:space="preserve"> системи керування двигуном.</w:t>
            </w:r>
          </w:p>
        </w:tc>
        <w:tc>
          <w:tcPr>
            <w:tcW w:w="3827" w:type="dxa"/>
            <w:vAlign w:val="center"/>
          </w:tcPr>
          <w:p w:rsidR="00174A52" w:rsidRPr="001B4E1B" w:rsidRDefault="001B4E1B" w:rsidP="00CF3A54">
            <w:pPr>
              <w:widowControl w:val="0"/>
              <w:spacing w:after="0" w:line="240" w:lineRule="auto"/>
              <w:jc w:val="both"/>
              <w:rPr>
                <w:rFonts w:ascii="Times New Roman" w:eastAsia="Calibri" w:hAnsi="Times New Roman" w:cs="Times New Roman"/>
                <w:lang w:val="uk-UA" w:eastAsia="en-US"/>
              </w:rPr>
            </w:pPr>
            <w:r w:rsidRPr="001B4E1B">
              <w:rPr>
                <w:rFonts w:ascii="Times New Roman" w:hAnsi="Times New Roman" w:cs="Times New Roman"/>
                <w:sz w:val="24"/>
                <w:szCs w:val="24"/>
                <w:lang w:val="uk-UA"/>
              </w:rPr>
              <w:t>транзисторно-імпульсна система  к</w:t>
            </w:r>
            <w:r w:rsidR="007902D9">
              <w:rPr>
                <w:rFonts w:ascii="Times New Roman" w:hAnsi="Times New Roman" w:cs="Times New Roman"/>
                <w:sz w:val="24"/>
                <w:szCs w:val="24"/>
                <w:lang w:val="uk-UA"/>
              </w:rPr>
              <w:t>ерування тяговим електродвигуном</w:t>
            </w:r>
            <w:r w:rsidR="00817623">
              <w:rPr>
                <w:rFonts w:ascii="Times New Roman" w:hAnsi="Times New Roman" w:cs="Times New Roman"/>
                <w:sz w:val="24"/>
                <w:szCs w:val="24"/>
                <w:lang w:val="uk-UA"/>
              </w:rPr>
              <w:t>, що підлягає</w:t>
            </w:r>
            <w:r w:rsidRPr="001B4E1B">
              <w:rPr>
                <w:rFonts w:ascii="Times New Roman" w:hAnsi="Times New Roman" w:cs="Times New Roman"/>
                <w:sz w:val="24"/>
                <w:szCs w:val="24"/>
                <w:lang w:val="uk-UA"/>
              </w:rPr>
              <w:t xml:space="preserve"> встановленню при проведенні капітально-відновлювального ремонту з переобладнанням трамвайних вагонів </w:t>
            </w:r>
            <w:proofErr w:type="spellStart"/>
            <w:r w:rsidRPr="001B4E1B">
              <w:rPr>
                <w:rFonts w:ascii="Times New Roman" w:hAnsi="Times New Roman" w:cs="Times New Roman"/>
                <w:sz w:val="24"/>
                <w:szCs w:val="24"/>
                <w:lang w:val="en-US"/>
              </w:rPr>
              <w:t>Tatra</w:t>
            </w:r>
            <w:proofErr w:type="spellEnd"/>
            <w:r w:rsidRPr="001B4E1B">
              <w:rPr>
                <w:rFonts w:ascii="Times New Roman" w:hAnsi="Times New Roman" w:cs="Times New Roman"/>
                <w:sz w:val="24"/>
                <w:szCs w:val="24"/>
                <w:lang w:val="uk-UA"/>
              </w:rPr>
              <w:t xml:space="preserve"> Т3 шляхом заміни </w:t>
            </w:r>
            <w:proofErr w:type="spellStart"/>
            <w:r w:rsidRPr="001B4E1B">
              <w:rPr>
                <w:rFonts w:ascii="Times New Roman" w:hAnsi="Times New Roman" w:cs="Times New Roman"/>
                <w:sz w:val="24"/>
                <w:szCs w:val="24"/>
                <w:lang w:val="uk-UA"/>
              </w:rPr>
              <w:t>реостатно</w:t>
            </w:r>
            <w:proofErr w:type="spellEnd"/>
            <w:r w:rsidRPr="001B4E1B">
              <w:rPr>
                <w:rFonts w:ascii="Times New Roman" w:hAnsi="Times New Roman" w:cs="Times New Roman"/>
                <w:sz w:val="24"/>
                <w:szCs w:val="24"/>
                <w:lang w:val="uk-UA"/>
              </w:rPr>
              <w:t xml:space="preserve"> - </w:t>
            </w:r>
            <w:proofErr w:type="spellStart"/>
            <w:r w:rsidRPr="001B4E1B">
              <w:rPr>
                <w:rFonts w:ascii="Times New Roman" w:hAnsi="Times New Roman" w:cs="Times New Roman"/>
                <w:sz w:val="24"/>
                <w:szCs w:val="24"/>
                <w:lang w:val="uk-UA"/>
              </w:rPr>
              <w:t>контакторної</w:t>
            </w:r>
            <w:proofErr w:type="spellEnd"/>
            <w:r w:rsidRPr="001B4E1B">
              <w:rPr>
                <w:rFonts w:ascii="Times New Roman" w:hAnsi="Times New Roman" w:cs="Times New Roman"/>
                <w:sz w:val="24"/>
                <w:szCs w:val="24"/>
                <w:lang w:val="uk-UA"/>
              </w:rPr>
              <w:t xml:space="preserve"> системи керування на транзисторну-імпульсну (ТІСК) </w:t>
            </w:r>
          </w:p>
        </w:tc>
        <w:tc>
          <w:tcPr>
            <w:tcW w:w="425" w:type="dxa"/>
            <w:noWrap/>
            <w:textDirection w:val="btLr"/>
            <w:vAlign w:val="center"/>
          </w:tcPr>
          <w:p w:rsidR="00174A52" w:rsidRPr="00995BEF" w:rsidRDefault="00174A52" w:rsidP="00174A52">
            <w:pPr>
              <w:widowControl w:val="0"/>
              <w:spacing w:after="0" w:line="240" w:lineRule="auto"/>
              <w:ind w:left="113" w:right="113"/>
              <w:jc w:val="center"/>
              <w:rPr>
                <w:rFonts w:ascii="Times New Roman" w:eastAsia="Calibri" w:hAnsi="Times New Roman" w:cs="Times New Roman"/>
                <w:color w:val="000000"/>
                <w:lang w:val="uk-UA"/>
              </w:rPr>
            </w:pPr>
          </w:p>
        </w:tc>
        <w:tc>
          <w:tcPr>
            <w:tcW w:w="426" w:type="dxa"/>
            <w:noWrap/>
            <w:vAlign w:val="center"/>
          </w:tcPr>
          <w:p w:rsidR="00174A52" w:rsidRPr="00995BEF" w:rsidRDefault="00995BEF" w:rsidP="00174A52">
            <w:pPr>
              <w:widowControl w:val="0"/>
              <w:spacing w:after="0" w:line="240" w:lineRule="auto"/>
              <w:jc w:val="center"/>
              <w:rPr>
                <w:rFonts w:ascii="Times New Roman" w:eastAsia="Calibri" w:hAnsi="Times New Roman" w:cs="Times New Roman"/>
                <w:color w:val="000000"/>
                <w:lang w:val="uk-UA"/>
              </w:rPr>
            </w:pPr>
            <w:proofErr w:type="spellStart"/>
            <w:r>
              <w:rPr>
                <w:rFonts w:ascii="Times New Roman" w:eastAsia="Calibri" w:hAnsi="Times New Roman" w:cs="Times New Roman"/>
                <w:color w:val="000000"/>
                <w:lang w:val="uk-UA"/>
              </w:rPr>
              <w:t>шт</w:t>
            </w:r>
            <w:proofErr w:type="spellEnd"/>
          </w:p>
        </w:tc>
        <w:tc>
          <w:tcPr>
            <w:tcW w:w="425" w:type="dxa"/>
            <w:noWrap/>
            <w:vAlign w:val="center"/>
          </w:tcPr>
          <w:p w:rsidR="00174A52" w:rsidRPr="00995BEF" w:rsidRDefault="00995BEF" w:rsidP="00174A52">
            <w:pPr>
              <w:widowControl w:val="0"/>
              <w:spacing w:after="0" w:line="240" w:lineRule="auto"/>
              <w:jc w:val="center"/>
              <w:rPr>
                <w:rFonts w:ascii="Times New Roman" w:eastAsia="Calibri" w:hAnsi="Times New Roman" w:cs="Times New Roman"/>
                <w:color w:val="000000"/>
                <w:lang w:val="uk-UA"/>
              </w:rPr>
            </w:pPr>
            <w:r>
              <w:rPr>
                <w:rFonts w:ascii="Times New Roman" w:eastAsia="Calibri" w:hAnsi="Times New Roman" w:cs="Times New Roman"/>
                <w:color w:val="000000"/>
                <w:lang w:val="uk-UA"/>
              </w:rPr>
              <w:t>3</w:t>
            </w:r>
          </w:p>
        </w:tc>
        <w:tc>
          <w:tcPr>
            <w:tcW w:w="567" w:type="dxa"/>
            <w:noWrap/>
            <w:vAlign w:val="center"/>
          </w:tcPr>
          <w:p w:rsidR="00174A52" w:rsidRPr="00995BEF" w:rsidRDefault="00174A52" w:rsidP="00174A52">
            <w:pPr>
              <w:pStyle w:val="a7"/>
              <w:widowControl w:val="0"/>
              <w:tabs>
                <w:tab w:val="left" w:pos="635"/>
              </w:tabs>
              <w:spacing w:before="0" w:beforeAutospacing="0" w:after="0" w:afterAutospacing="0"/>
              <w:jc w:val="center"/>
              <w:rPr>
                <w:sz w:val="22"/>
                <w:szCs w:val="22"/>
              </w:rPr>
            </w:pPr>
          </w:p>
        </w:tc>
        <w:tc>
          <w:tcPr>
            <w:tcW w:w="709" w:type="dxa"/>
            <w:noWrap/>
            <w:vAlign w:val="center"/>
          </w:tcPr>
          <w:p w:rsidR="00174A52" w:rsidRPr="00995BEF" w:rsidRDefault="00174A52" w:rsidP="00174A52">
            <w:pPr>
              <w:pStyle w:val="a7"/>
              <w:widowControl w:val="0"/>
              <w:tabs>
                <w:tab w:val="left" w:pos="1060"/>
              </w:tabs>
              <w:spacing w:before="0" w:beforeAutospacing="0" w:after="0" w:afterAutospacing="0"/>
              <w:ind w:left="34"/>
              <w:jc w:val="center"/>
              <w:rPr>
                <w:sz w:val="22"/>
                <w:szCs w:val="22"/>
              </w:rPr>
            </w:pPr>
          </w:p>
        </w:tc>
        <w:tc>
          <w:tcPr>
            <w:tcW w:w="567" w:type="dxa"/>
            <w:noWrap/>
            <w:vAlign w:val="center"/>
          </w:tcPr>
          <w:p w:rsidR="00174A52" w:rsidRPr="00995BEF" w:rsidRDefault="00174A52" w:rsidP="00174A52">
            <w:pPr>
              <w:pStyle w:val="a7"/>
              <w:widowControl w:val="0"/>
              <w:spacing w:before="0" w:beforeAutospacing="0" w:after="0" w:afterAutospacing="0"/>
              <w:jc w:val="center"/>
              <w:rPr>
                <w:sz w:val="22"/>
                <w:szCs w:val="22"/>
              </w:rPr>
            </w:pPr>
          </w:p>
        </w:tc>
      </w:tr>
      <w:tr w:rsidR="00C36353" w:rsidRPr="007C7E21" w:rsidTr="001B4E1B">
        <w:trPr>
          <w:cantSplit/>
          <w:trHeight w:val="321"/>
        </w:trPr>
        <w:tc>
          <w:tcPr>
            <w:tcW w:w="7939" w:type="dxa"/>
            <w:gridSpan w:val="7"/>
            <w:noWrap/>
            <w:vAlign w:val="center"/>
          </w:tcPr>
          <w:p w:rsidR="00C36353" w:rsidRPr="00C36353" w:rsidRDefault="00C36353" w:rsidP="00174A52">
            <w:pPr>
              <w:widowControl w:val="0"/>
              <w:spacing w:after="0" w:line="240" w:lineRule="auto"/>
              <w:rPr>
                <w:rFonts w:ascii="Times New Roman" w:eastAsia="Calibri" w:hAnsi="Times New Roman" w:cs="Times New Roman"/>
                <w:color w:val="000000"/>
                <w:sz w:val="24"/>
                <w:lang w:val="uk-UA"/>
              </w:rPr>
            </w:pPr>
            <w:r w:rsidRPr="00C36353">
              <w:rPr>
                <w:rFonts w:ascii="Times New Roman" w:eastAsia="Calibri" w:hAnsi="Times New Roman" w:cs="Times New Roman"/>
                <w:b/>
                <w:bCs/>
                <w:color w:val="000000"/>
                <w:sz w:val="24"/>
                <w:szCs w:val="20"/>
                <w:lang w:val="uk-UA"/>
              </w:rPr>
              <w:t>Разом, грн. без ПДВ:</w:t>
            </w:r>
          </w:p>
        </w:tc>
        <w:tc>
          <w:tcPr>
            <w:tcW w:w="1843" w:type="dxa"/>
            <w:gridSpan w:val="3"/>
            <w:noWrap/>
            <w:vAlign w:val="center"/>
          </w:tcPr>
          <w:p w:rsidR="00C36353" w:rsidRPr="00C36353" w:rsidRDefault="00C36353" w:rsidP="00174A52">
            <w:pPr>
              <w:widowControl w:val="0"/>
              <w:spacing w:after="0" w:line="240" w:lineRule="auto"/>
              <w:ind w:firstLine="709"/>
              <w:jc w:val="center"/>
              <w:rPr>
                <w:rFonts w:ascii="Arial" w:eastAsia="Calibri" w:hAnsi="Arial" w:cs="Arial"/>
                <w:b/>
                <w:sz w:val="20"/>
                <w:szCs w:val="20"/>
                <w:lang w:eastAsia="en-US"/>
              </w:rPr>
            </w:pPr>
          </w:p>
        </w:tc>
      </w:tr>
      <w:tr w:rsidR="00C36353" w:rsidRPr="007C7E21" w:rsidTr="001B4E1B">
        <w:trPr>
          <w:cantSplit/>
          <w:trHeight w:val="321"/>
        </w:trPr>
        <w:tc>
          <w:tcPr>
            <w:tcW w:w="7939" w:type="dxa"/>
            <w:gridSpan w:val="7"/>
            <w:noWrap/>
            <w:vAlign w:val="center"/>
          </w:tcPr>
          <w:p w:rsidR="00C36353" w:rsidRPr="00C36353" w:rsidRDefault="00C36353" w:rsidP="00174A52">
            <w:pPr>
              <w:widowControl w:val="0"/>
              <w:spacing w:after="0" w:line="240" w:lineRule="auto"/>
              <w:rPr>
                <w:rFonts w:ascii="Times New Roman" w:eastAsia="Calibri" w:hAnsi="Times New Roman" w:cs="Times New Roman"/>
                <w:color w:val="000000"/>
                <w:sz w:val="24"/>
                <w:lang w:val="uk-UA"/>
              </w:rPr>
            </w:pPr>
            <w:r w:rsidRPr="00C36353">
              <w:rPr>
                <w:rFonts w:ascii="Times New Roman" w:eastAsia="Calibri" w:hAnsi="Times New Roman" w:cs="Times New Roman"/>
                <w:b/>
                <w:bCs/>
                <w:color w:val="000000"/>
                <w:sz w:val="24"/>
                <w:szCs w:val="20"/>
                <w:lang w:val="uk-UA"/>
              </w:rPr>
              <w:t>ПДВ:</w:t>
            </w:r>
          </w:p>
        </w:tc>
        <w:tc>
          <w:tcPr>
            <w:tcW w:w="1843" w:type="dxa"/>
            <w:gridSpan w:val="3"/>
            <w:noWrap/>
            <w:vAlign w:val="center"/>
          </w:tcPr>
          <w:p w:rsidR="00C36353" w:rsidRPr="00C36353" w:rsidRDefault="00C36353" w:rsidP="00174A52">
            <w:pPr>
              <w:widowControl w:val="0"/>
              <w:spacing w:after="0" w:line="240" w:lineRule="auto"/>
              <w:ind w:firstLine="709"/>
              <w:jc w:val="center"/>
              <w:rPr>
                <w:rFonts w:ascii="Arial" w:eastAsia="Calibri" w:hAnsi="Arial" w:cs="Arial"/>
                <w:b/>
                <w:sz w:val="20"/>
                <w:szCs w:val="20"/>
                <w:lang w:eastAsia="en-US"/>
              </w:rPr>
            </w:pPr>
          </w:p>
        </w:tc>
      </w:tr>
      <w:tr w:rsidR="00C36353" w:rsidRPr="007C7E21" w:rsidTr="001B4E1B">
        <w:trPr>
          <w:cantSplit/>
          <w:trHeight w:val="321"/>
        </w:trPr>
        <w:tc>
          <w:tcPr>
            <w:tcW w:w="7939" w:type="dxa"/>
            <w:gridSpan w:val="7"/>
            <w:noWrap/>
            <w:vAlign w:val="center"/>
          </w:tcPr>
          <w:p w:rsidR="00C36353" w:rsidRPr="00C36353" w:rsidRDefault="00C36353" w:rsidP="00174A52">
            <w:pPr>
              <w:widowControl w:val="0"/>
              <w:spacing w:after="0" w:line="240" w:lineRule="auto"/>
              <w:rPr>
                <w:rFonts w:ascii="Times New Roman" w:eastAsia="Calibri" w:hAnsi="Times New Roman" w:cs="Times New Roman"/>
                <w:color w:val="000000"/>
                <w:sz w:val="24"/>
                <w:lang w:val="uk-UA"/>
              </w:rPr>
            </w:pPr>
            <w:r w:rsidRPr="00C36353">
              <w:rPr>
                <w:rFonts w:ascii="Times New Roman" w:eastAsia="Calibri" w:hAnsi="Times New Roman" w:cs="Times New Roman"/>
                <w:b/>
                <w:bCs/>
                <w:color w:val="000000"/>
                <w:sz w:val="24"/>
                <w:szCs w:val="20"/>
                <w:lang w:val="uk-UA"/>
              </w:rPr>
              <w:t>Разом, грн. з ПДВ:</w:t>
            </w:r>
          </w:p>
        </w:tc>
        <w:tc>
          <w:tcPr>
            <w:tcW w:w="1843" w:type="dxa"/>
            <w:gridSpan w:val="3"/>
            <w:noWrap/>
            <w:vAlign w:val="center"/>
          </w:tcPr>
          <w:p w:rsidR="00C36353" w:rsidRPr="00C36353" w:rsidRDefault="00C36353" w:rsidP="00174A52">
            <w:pPr>
              <w:widowControl w:val="0"/>
              <w:spacing w:after="0" w:line="240" w:lineRule="auto"/>
              <w:ind w:firstLine="709"/>
              <w:jc w:val="center"/>
              <w:rPr>
                <w:rFonts w:ascii="Arial" w:eastAsia="Calibri" w:hAnsi="Arial" w:cs="Arial"/>
                <w:b/>
                <w:sz w:val="20"/>
                <w:szCs w:val="20"/>
                <w:lang w:eastAsia="en-US"/>
              </w:rPr>
            </w:pPr>
          </w:p>
        </w:tc>
      </w:tr>
    </w:tbl>
    <w:p w:rsidR="0017059A" w:rsidRDefault="0017059A" w:rsidP="0077597B">
      <w:pPr>
        <w:widowControl w:val="0"/>
        <w:autoSpaceDE w:val="0"/>
        <w:spacing w:after="0" w:line="240" w:lineRule="auto"/>
        <w:ind w:firstLine="709"/>
        <w:jc w:val="both"/>
        <w:rPr>
          <w:rFonts w:ascii="Times New Roman" w:eastAsia="Times New Roman" w:hAnsi="Times New Roman" w:cs="Times New Roman"/>
          <w:sz w:val="24"/>
          <w:szCs w:val="24"/>
          <w:lang w:val="uk-UA" w:eastAsia="zh-CN"/>
        </w:rPr>
      </w:pPr>
    </w:p>
    <w:p w:rsidR="0017059A" w:rsidRDefault="0017059A" w:rsidP="0077597B">
      <w:pPr>
        <w:widowControl w:val="0"/>
        <w:autoSpaceDE w:val="0"/>
        <w:spacing w:after="0" w:line="240" w:lineRule="auto"/>
        <w:ind w:firstLine="709"/>
        <w:jc w:val="both"/>
        <w:textAlignment w:val="top"/>
        <w:rPr>
          <w:rFonts w:ascii="Times New Roman" w:eastAsia="Times New Roman" w:hAnsi="Times New Roman" w:cs="Times New Roman"/>
          <w:b/>
          <w:sz w:val="24"/>
          <w:szCs w:val="24"/>
          <w:lang w:val="uk-UA" w:eastAsia="zh-CN"/>
        </w:rPr>
      </w:pPr>
      <w:r>
        <w:rPr>
          <w:rFonts w:ascii="Times New Roman" w:eastAsia="Times New Roman" w:hAnsi="Times New Roman" w:cs="Times New Roman"/>
          <w:sz w:val="24"/>
          <w:szCs w:val="24"/>
          <w:shd w:val="clear" w:color="auto" w:fill="FFFFFF"/>
          <w:lang w:val="uk-UA" w:eastAsia="zh-CN"/>
        </w:rPr>
        <w:t xml:space="preserve">Ціна цього Договору (загальна вартість товару, що постачається на період дії Договору) становить </w:t>
      </w:r>
      <w:r w:rsidR="00995BEF">
        <w:rPr>
          <w:rFonts w:ascii="Times New Roman" w:eastAsia="Tahoma" w:hAnsi="Times New Roman" w:cs="Times New Roman"/>
          <w:bCs/>
          <w:color w:val="000000"/>
          <w:sz w:val="24"/>
          <w:szCs w:val="24"/>
          <w:lang w:val="uk-UA"/>
        </w:rPr>
        <w:t>_________________</w:t>
      </w:r>
      <w:r w:rsidR="00C36353" w:rsidRPr="00120BAF">
        <w:rPr>
          <w:rFonts w:ascii="Times New Roman" w:eastAsia="Tahoma" w:hAnsi="Times New Roman" w:cs="Times New Roman"/>
          <w:bCs/>
          <w:color w:val="000000"/>
          <w:sz w:val="24"/>
          <w:szCs w:val="24"/>
          <w:lang w:val="uk-UA"/>
        </w:rPr>
        <w:t xml:space="preserve"> </w:t>
      </w:r>
      <w:r w:rsidR="00C36353">
        <w:rPr>
          <w:rFonts w:ascii="Times New Roman" w:eastAsia="Tahoma" w:hAnsi="Times New Roman" w:cs="Times New Roman"/>
          <w:bCs/>
          <w:color w:val="000000"/>
          <w:sz w:val="24"/>
          <w:szCs w:val="24"/>
          <w:lang w:val="uk-UA"/>
        </w:rPr>
        <w:t xml:space="preserve">грн. </w:t>
      </w:r>
      <w:r w:rsidR="00C36353" w:rsidRPr="0077597B">
        <w:rPr>
          <w:rFonts w:ascii="Times New Roman" w:eastAsia="Tahoma" w:hAnsi="Times New Roman" w:cs="Times New Roman"/>
          <w:bCs/>
          <w:i/>
          <w:color w:val="000000"/>
          <w:sz w:val="24"/>
          <w:szCs w:val="24"/>
          <w:lang w:val="uk-UA"/>
        </w:rPr>
        <w:t>(</w:t>
      </w:r>
      <w:r w:rsidR="00995BEF">
        <w:rPr>
          <w:rFonts w:ascii="Times New Roman" w:eastAsia="Tahoma" w:hAnsi="Times New Roman" w:cs="Times New Roman"/>
          <w:bCs/>
          <w:i/>
          <w:color w:val="000000"/>
          <w:sz w:val="24"/>
          <w:szCs w:val="24"/>
          <w:lang w:val="uk-UA"/>
        </w:rPr>
        <w:t>_________________________________</w:t>
      </w:r>
      <w:r w:rsidR="00C36353" w:rsidRPr="0077597B">
        <w:rPr>
          <w:rFonts w:ascii="Times New Roman" w:eastAsia="Tahoma" w:hAnsi="Times New Roman" w:cs="Times New Roman"/>
          <w:bCs/>
          <w:i/>
          <w:color w:val="000000"/>
          <w:sz w:val="24"/>
          <w:szCs w:val="24"/>
          <w:lang w:val="uk-UA"/>
        </w:rPr>
        <w:t xml:space="preserve">) </w:t>
      </w:r>
      <w:r w:rsidR="00C36353" w:rsidRPr="00120BAF">
        <w:rPr>
          <w:rFonts w:ascii="Times New Roman" w:eastAsia="Tahoma" w:hAnsi="Times New Roman" w:cs="Times New Roman"/>
          <w:bCs/>
          <w:color w:val="000000"/>
          <w:sz w:val="24"/>
          <w:szCs w:val="24"/>
          <w:lang w:val="uk-UA"/>
        </w:rPr>
        <w:t xml:space="preserve">без ПДВ, </w:t>
      </w:r>
      <w:proofErr w:type="spellStart"/>
      <w:r w:rsidR="00C36353" w:rsidRPr="00120BAF">
        <w:rPr>
          <w:rFonts w:ascii="Times New Roman" w:eastAsia="Tahoma" w:hAnsi="Times New Roman" w:cs="Times New Roman"/>
          <w:bCs/>
          <w:color w:val="000000"/>
          <w:sz w:val="24"/>
          <w:szCs w:val="24"/>
          <w:lang w:val="uk-UA"/>
        </w:rPr>
        <w:t>ПДВ</w:t>
      </w:r>
      <w:proofErr w:type="spellEnd"/>
      <w:r w:rsidR="00C36353" w:rsidRPr="00120BAF">
        <w:rPr>
          <w:rFonts w:ascii="Times New Roman" w:eastAsia="Tahoma" w:hAnsi="Times New Roman" w:cs="Times New Roman"/>
          <w:bCs/>
          <w:color w:val="000000"/>
          <w:sz w:val="24"/>
          <w:szCs w:val="24"/>
          <w:lang w:val="uk-UA"/>
        </w:rPr>
        <w:t xml:space="preserve"> –</w:t>
      </w:r>
      <w:r w:rsidR="00C36353">
        <w:rPr>
          <w:rFonts w:ascii="Times New Roman" w:eastAsia="Tahoma" w:hAnsi="Times New Roman" w:cs="Times New Roman"/>
          <w:bCs/>
          <w:color w:val="000000"/>
          <w:sz w:val="24"/>
          <w:szCs w:val="24"/>
          <w:lang w:val="uk-UA"/>
        </w:rPr>
        <w:t xml:space="preserve"> </w:t>
      </w:r>
      <w:r w:rsidR="00995BEF">
        <w:rPr>
          <w:rFonts w:ascii="Times New Roman" w:eastAsia="Tahoma" w:hAnsi="Times New Roman" w:cs="Times New Roman"/>
          <w:bCs/>
          <w:color w:val="000000"/>
          <w:sz w:val="24"/>
          <w:szCs w:val="24"/>
          <w:lang w:val="uk-UA"/>
        </w:rPr>
        <w:t>____________________</w:t>
      </w:r>
      <w:r w:rsidR="00C36353">
        <w:rPr>
          <w:rFonts w:ascii="Times New Roman" w:eastAsia="Tahoma" w:hAnsi="Times New Roman" w:cs="Times New Roman"/>
          <w:bCs/>
          <w:color w:val="000000"/>
          <w:sz w:val="24"/>
          <w:szCs w:val="24"/>
          <w:lang w:val="uk-UA"/>
        </w:rPr>
        <w:t xml:space="preserve"> </w:t>
      </w:r>
      <w:r w:rsidR="00C36353" w:rsidRPr="00120BAF">
        <w:rPr>
          <w:rFonts w:ascii="Times New Roman" w:eastAsia="Tahoma" w:hAnsi="Times New Roman" w:cs="Times New Roman"/>
          <w:bCs/>
          <w:color w:val="000000"/>
          <w:sz w:val="24"/>
          <w:szCs w:val="24"/>
          <w:lang w:val="uk-UA"/>
        </w:rPr>
        <w:t xml:space="preserve">грн. </w:t>
      </w:r>
      <w:r w:rsidR="00C36353" w:rsidRPr="0077597B">
        <w:rPr>
          <w:rFonts w:ascii="Times New Roman" w:eastAsia="Tahoma" w:hAnsi="Times New Roman" w:cs="Times New Roman"/>
          <w:bCs/>
          <w:i/>
          <w:color w:val="000000"/>
          <w:sz w:val="24"/>
          <w:szCs w:val="24"/>
          <w:lang w:val="uk-UA"/>
        </w:rPr>
        <w:t>(</w:t>
      </w:r>
      <w:r w:rsidR="00995BEF">
        <w:rPr>
          <w:rFonts w:ascii="Times New Roman" w:eastAsia="Tahoma" w:hAnsi="Times New Roman" w:cs="Times New Roman"/>
          <w:bCs/>
          <w:i/>
          <w:color w:val="000000"/>
          <w:sz w:val="24"/>
          <w:szCs w:val="24"/>
          <w:lang w:val="uk-UA"/>
        </w:rPr>
        <w:t>____________________________________</w:t>
      </w:r>
      <w:r w:rsidR="00C36353" w:rsidRPr="0077597B">
        <w:rPr>
          <w:rFonts w:ascii="Times New Roman" w:eastAsia="Tahoma" w:hAnsi="Times New Roman" w:cs="Times New Roman"/>
          <w:bCs/>
          <w:i/>
          <w:color w:val="000000"/>
          <w:sz w:val="24"/>
          <w:szCs w:val="24"/>
          <w:lang w:val="uk-UA"/>
        </w:rPr>
        <w:t>)</w:t>
      </w:r>
      <w:r w:rsidR="00C36353" w:rsidRPr="00120BAF">
        <w:rPr>
          <w:rFonts w:ascii="Times New Roman" w:eastAsia="Tahoma" w:hAnsi="Times New Roman" w:cs="Times New Roman"/>
          <w:bCs/>
          <w:color w:val="000000"/>
          <w:sz w:val="24"/>
          <w:szCs w:val="24"/>
          <w:lang w:val="uk-UA"/>
        </w:rPr>
        <w:t xml:space="preserve">, при цьому загальна вартість Договору з ПДВ становить </w:t>
      </w:r>
      <w:r w:rsidR="00995BEF">
        <w:rPr>
          <w:rFonts w:ascii="Times New Roman" w:eastAsia="Tahoma" w:hAnsi="Times New Roman" w:cs="Times New Roman"/>
          <w:b/>
          <w:bCs/>
          <w:color w:val="000000"/>
          <w:sz w:val="24"/>
          <w:szCs w:val="24"/>
          <w:lang w:val="uk-UA"/>
        </w:rPr>
        <w:t>_____________________</w:t>
      </w:r>
      <w:r w:rsidR="00C36353" w:rsidRPr="0077597B">
        <w:rPr>
          <w:rFonts w:ascii="Times New Roman" w:eastAsia="Tahoma" w:hAnsi="Times New Roman" w:cs="Times New Roman"/>
          <w:b/>
          <w:bCs/>
          <w:color w:val="000000"/>
          <w:sz w:val="24"/>
          <w:szCs w:val="24"/>
          <w:lang w:val="uk-UA"/>
        </w:rPr>
        <w:t xml:space="preserve"> грн</w:t>
      </w:r>
      <w:r w:rsidR="00C36353">
        <w:rPr>
          <w:rFonts w:ascii="Times New Roman" w:eastAsia="Tahoma" w:hAnsi="Times New Roman" w:cs="Times New Roman"/>
          <w:b/>
          <w:bCs/>
          <w:color w:val="000000"/>
          <w:sz w:val="24"/>
          <w:szCs w:val="24"/>
          <w:lang w:val="uk-UA"/>
        </w:rPr>
        <w:t xml:space="preserve">. </w:t>
      </w:r>
      <w:r w:rsidR="00C36353" w:rsidRPr="0077597B">
        <w:rPr>
          <w:rFonts w:ascii="Times New Roman" w:eastAsia="Tahoma" w:hAnsi="Times New Roman" w:cs="Times New Roman"/>
          <w:bCs/>
          <w:i/>
          <w:color w:val="000000"/>
          <w:sz w:val="24"/>
          <w:szCs w:val="24"/>
          <w:lang w:val="uk-UA"/>
        </w:rPr>
        <w:t>(</w:t>
      </w:r>
      <w:r w:rsidR="00995BEF">
        <w:rPr>
          <w:rFonts w:ascii="Times New Roman" w:eastAsia="Tahoma" w:hAnsi="Times New Roman" w:cs="Times New Roman"/>
          <w:bCs/>
          <w:i/>
          <w:color w:val="000000"/>
          <w:sz w:val="24"/>
          <w:szCs w:val="24"/>
          <w:lang w:val="uk-UA"/>
        </w:rPr>
        <w:t>__________________________________________________</w:t>
      </w:r>
      <w:r w:rsidR="00C36353" w:rsidRPr="0077597B">
        <w:rPr>
          <w:rFonts w:ascii="Times New Roman" w:eastAsia="Tahoma" w:hAnsi="Times New Roman" w:cs="Times New Roman"/>
          <w:bCs/>
          <w:i/>
          <w:color w:val="000000"/>
          <w:sz w:val="24"/>
          <w:szCs w:val="24"/>
          <w:lang w:val="uk-UA"/>
        </w:rPr>
        <w:t>)</w:t>
      </w:r>
      <w:r>
        <w:rPr>
          <w:rFonts w:ascii="Times New Roman" w:eastAsia="Tahoma" w:hAnsi="Times New Roman" w:cs="Times New Roman"/>
          <w:bCs/>
          <w:color w:val="000000"/>
          <w:sz w:val="24"/>
          <w:szCs w:val="24"/>
          <w:lang w:val="uk-UA"/>
        </w:rPr>
        <w:t>.</w:t>
      </w:r>
    </w:p>
    <w:p w:rsidR="0017059A" w:rsidRDefault="0017059A" w:rsidP="0077597B">
      <w:pPr>
        <w:widowControl w:val="0"/>
        <w:autoSpaceDE w:val="0"/>
        <w:spacing w:after="0" w:line="240" w:lineRule="auto"/>
        <w:ind w:firstLine="709"/>
        <w:jc w:val="both"/>
        <w:textAlignment w:val="top"/>
        <w:rPr>
          <w:rFonts w:ascii="Times New Roman" w:eastAsia="Times New Roman" w:hAnsi="Times New Roman" w:cs="Times New Roman"/>
          <w:sz w:val="24"/>
          <w:szCs w:val="24"/>
          <w:shd w:val="clear" w:color="auto" w:fill="FFFFFF"/>
          <w:lang w:val="uk-UA" w:eastAsia="zh-CN"/>
        </w:rPr>
      </w:pPr>
      <w:r>
        <w:rPr>
          <w:rFonts w:ascii="Times New Roman" w:eastAsia="Times New Roman" w:hAnsi="Times New Roman" w:cs="Times New Roman"/>
          <w:sz w:val="24"/>
          <w:szCs w:val="24"/>
          <w:shd w:val="clear" w:color="auto" w:fill="FFFFFF"/>
          <w:lang w:val="uk-UA" w:eastAsia="zh-CN"/>
        </w:rPr>
        <w:t xml:space="preserve">Загальна вартість Договору визначається загальною вартістю Товару що постачається відповідно до Специфікації. </w:t>
      </w:r>
    </w:p>
    <w:p w:rsidR="00C36353" w:rsidRDefault="00C36353">
      <w:pPr>
        <w:rPr>
          <w:rFonts w:ascii="Times New Roman" w:eastAsia="Times New Roman" w:hAnsi="Times New Roman" w:cs="Times New Roman"/>
          <w:bCs/>
          <w:sz w:val="24"/>
          <w:szCs w:val="24"/>
          <w:shd w:val="clear" w:color="auto" w:fill="FFFFFF"/>
          <w:lang w:val="uk-UA" w:eastAsia="zh-CN"/>
        </w:rPr>
      </w:pPr>
      <w:r>
        <w:rPr>
          <w:rFonts w:ascii="Times New Roman" w:eastAsia="Times New Roman" w:hAnsi="Times New Roman" w:cs="Times New Roman"/>
          <w:bCs/>
          <w:sz w:val="24"/>
          <w:szCs w:val="24"/>
          <w:shd w:val="clear" w:color="auto" w:fill="FFFFFF"/>
          <w:lang w:val="uk-UA" w:eastAsia="zh-CN"/>
        </w:rPr>
        <w:br w:type="page"/>
      </w:r>
    </w:p>
    <w:p w:rsidR="0017059A" w:rsidRDefault="0017059A" w:rsidP="0077597B">
      <w:pPr>
        <w:widowControl w:val="0"/>
        <w:autoSpaceDE w:val="0"/>
        <w:spacing w:after="0" w:line="240" w:lineRule="auto"/>
        <w:ind w:firstLine="709"/>
        <w:jc w:val="both"/>
        <w:rPr>
          <w:rFonts w:ascii="Times New Roman" w:eastAsia="Times New Roman" w:hAnsi="Times New Roman" w:cs="Times New Roman"/>
          <w:bCs/>
          <w:sz w:val="24"/>
          <w:szCs w:val="24"/>
          <w:shd w:val="clear" w:color="auto" w:fill="FFFFFF"/>
          <w:lang w:val="uk-UA" w:eastAsia="zh-CN"/>
        </w:rPr>
      </w:pPr>
      <w:r>
        <w:rPr>
          <w:rFonts w:ascii="Times New Roman" w:eastAsia="Times New Roman" w:hAnsi="Times New Roman" w:cs="Times New Roman"/>
          <w:bCs/>
          <w:sz w:val="24"/>
          <w:szCs w:val="24"/>
          <w:shd w:val="clear" w:color="auto" w:fill="FFFFFF"/>
          <w:lang w:val="uk-UA" w:eastAsia="zh-CN"/>
        </w:rPr>
        <w:lastRenderedPageBreak/>
        <w:t>Ця Специфікація складена українською мовою у двох автентичних примірниках, які мають однакову юридичну силу, - по одному для кожної із Сторін.</w:t>
      </w:r>
    </w:p>
    <w:tbl>
      <w:tblPr>
        <w:tblW w:w="10169" w:type="dxa"/>
        <w:jc w:val="center"/>
        <w:tblLayout w:type="fixed"/>
        <w:tblLook w:val="0000" w:firstRow="0" w:lastRow="0" w:firstColumn="0" w:lastColumn="0" w:noHBand="0" w:noVBand="0"/>
      </w:tblPr>
      <w:tblGrid>
        <w:gridCol w:w="5051"/>
        <w:gridCol w:w="5118"/>
      </w:tblGrid>
      <w:tr w:rsidR="00C36353" w:rsidRPr="006B0704" w:rsidTr="00402B46">
        <w:trPr>
          <w:jc w:val="center"/>
        </w:trPr>
        <w:tc>
          <w:tcPr>
            <w:tcW w:w="5051" w:type="dxa"/>
          </w:tcPr>
          <w:p w:rsidR="00C36353" w:rsidRPr="006B0704" w:rsidRDefault="00C36353" w:rsidP="00402B46">
            <w:pPr>
              <w:widowControl w:val="0"/>
              <w:tabs>
                <w:tab w:val="left" w:pos="1134"/>
              </w:tabs>
              <w:spacing w:after="0" w:line="240" w:lineRule="auto"/>
              <w:ind w:firstLine="709"/>
              <w:jc w:val="center"/>
              <w:outlineLvl w:val="0"/>
              <w:rPr>
                <w:rFonts w:ascii="Times New Roman" w:eastAsia="Tahoma" w:hAnsi="Times New Roman" w:cs="Times New Roman"/>
                <w:b/>
                <w:caps/>
                <w:color w:val="000000"/>
                <w:sz w:val="24"/>
                <w:szCs w:val="24"/>
                <w:lang w:val="uk-UA"/>
              </w:rPr>
            </w:pPr>
            <w:r w:rsidRPr="006B0704">
              <w:rPr>
                <w:rFonts w:ascii="Times New Roman" w:eastAsia="Tahoma" w:hAnsi="Times New Roman" w:cs="Times New Roman"/>
                <w:b/>
                <w:caps/>
                <w:color w:val="000000"/>
                <w:sz w:val="24"/>
                <w:szCs w:val="24"/>
                <w:lang w:val="uk-UA"/>
              </w:rPr>
              <w:t>ПОСТАЧАЛЬНИК</w:t>
            </w:r>
          </w:p>
          <w:p w:rsidR="00C36353" w:rsidRDefault="00C36353" w:rsidP="00402B46">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p>
          <w:p w:rsidR="00995BEF" w:rsidRDefault="00995BEF" w:rsidP="00402B46">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p>
          <w:p w:rsidR="00C36353" w:rsidRDefault="00C36353" w:rsidP="00402B46">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p>
          <w:p w:rsidR="00995BEF" w:rsidRDefault="00995BEF" w:rsidP="00402B46">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p>
          <w:p w:rsidR="00C36353" w:rsidRDefault="00C36353" w:rsidP="00402B46">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 xml:space="preserve">____________________ </w:t>
            </w:r>
            <w:r w:rsidR="00995BEF">
              <w:rPr>
                <w:rFonts w:ascii="Times New Roman" w:eastAsia="Tahoma" w:hAnsi="Times New Roman" w:cs="Times New Roman"/>
                <w:b/>
                <w:color w:val="000000"/>
                <w:sz w:val="24"/>
                <w:szCs w:val="24"/>
                <w:lang w:val="uk-UA"/>
              </w:rPr>
              <w:t>_________________</w:t>
            </w:r>
          </w:p>
          <w:p w:rsidR="00C36353" w:rsidRPr="00F521DA" w:rsidRDefault="00C36353" w:rsidP="00402B46">
            <w:pPr>
              <w:widowControl w:val="0"/>
              <w:tabs>
                <w:tab w:val="left" w:pos="1134"/>
              </w:tabs>
              <w:spacing w:after="0" w:line="240" w:lineRule="auto"/>
              <w:ind w:firstLine="16"/>
              <w:rPr>
                <w:rFonts w:ascii="Times New Roman" w:eastAsia="Tahoma" w:hAnsi="Times New Roman" w:cs="Times New Roman"/>
                <w:color w:val="000000"/>
                <w:sz w:val="24"/>
                <w:szCs w:val="24"/>
                <w:lang w:val="uk-UA"/>
              </w:rPr>
            </w:pPr>
            <w:r>
              <w:rPr>
                <w:rFonts w:ascii="Times New Roman" w:eastAsia="Tahoma" w:hAnsi="Times New Roman" w:cs="Times New Roman"/>
                <w:b/>
                <w:color w:val="000000"/>
                <w:sz w:val="24"/>
                <w:szCs w:val="24"/>
                <w:lang w:val="uk-UA"/>
              </w:rPr>
              <w:t>М.П.</w:t>
            </w:r>
          </w:p>
        </w:tc>
        <w:tc>
          <w:tcPr>
            <w:tcW w:w="5118" w:type="dxa"/>
          </w:tcPr>
          <w:p w:rsidR="00C36353" w:rsidRPr="006B0704" w:rsidRDefault="00C36353" w:rsidP="00402B46">
            <w:pPr>
              <w:widowControl w:val="0"/>
              <w:tabs>
                <w:tab w:val="left" w:pos="1134"/>
              </w:tabs>
              <w:spacing w:after="0" w:line="240" w:lineRule="auto"/>
              <w:ind w:firstLine="709"/>
              <w:jc w:val="center"/>
              <w:outlineLvl w:val="0"/>
              <w:rPr>
                <w:rFonts w:ascii="Times New Roman" w:eastAsia="Tahoma" w:hAnsi="Times New Roman" w:cs="Times New Roman"/>
                <w:b/>
                <w:caps/>
                <w:color w:val="000000"/>
                <w:sz w:val="24"/>
                <w:szCs w:val="24"/>
                <w:lang w:val="uk-UA"/>
              </w:rPr>
            </w:pPr>
            <w:r w:rsidRPr="006B0704">
              <w:rPr>
                <w:rFonts w:ascii="Times New Roman" w:eastAsia="Tahoma" w:hAnsi="Times New Roman" w:cs="Times New Roman"/>
                <w:b/>
                <w:caps/>
                <w:color w:val="000000"/>
                <w:sz w:val="24"/>
                <w:szCs w:val="24"/>
                <w:lang w:val="uk-UA"/>
              </w:rPr>
              <w:t>ЗАМОВНИК</w:t>
            </w:r>
          </w:p>
          <w:p w:rsidR="00C36353" w:rsidRPr="006B0704" w:rsidRDefault="00C36353" w:rsidP="00402B46">
            <w:pPr>
              <w:widowControl w:val="0"/>
              <w:tabs>
                <w:tab w:val="left" w:pos="1134"/>
              </w:tabs>
              <w:autoSpaceDE w:val="0"/>
              <w:autoSpaceDN w:val="0"/>
              <w:adjustRightInd w:val="0"/>
              <w:spacing w:after="0" w:line="240" w:lineRule="auto"/>
              <w:rPr>
                <w:rFonts w:ascii="Times New Roman" w:eastAsia="Tahoma" w:hAnsi="Times New Roman" w:cs="Times New Roman"/>
                <w:b/>
                <w:bCs/>
                <w:color w:val="000000"/>
                <w:sz w:val="24"/>
                <w:szCs w:val="24"/>
                <w:lang w:val="uk-UA"/>
              </w:rPr>
            </w:pPr>
            <w:r w:rsidRPr="006B0704">
              <w:rPr>
                <w:rFonts w:ascii="Times New Roman" w:eastAsia="Tahoma" w:hAnsi="Times New Roman" w:cs="Times New Roman"/>
                <w:b/>
                <w:bCs/>
                <w:color w:val="000000"/>
                <w:sz w:val="24"/>
                <w:szCs w:val="24"/>
                <w:lang w:val="uk-UA"/>
              </w:rPr>
              <w:t>КП «ОМЕТ»</w:t>
            </w:r>
          </w:p>
          <w:p w:rsidR="00C36353" w:rsidRDefault="00C36353" w:rsidP="00402B46">
            <w:pPr>
              <w:widowControl w:val="0"/>
              <w:tabs>
                <w:tab w:val="left" w:pos="1134"/>
              </w:tabs>
              <w:spacing w:after="0" w:line="240" w:lineRule="auto"/>
              <w:rPr>
                <w:rFonts w:ascii="Times New Roman" w:eastAsia="Tahoma" w:hAnsi="Times New Roman" w:cs="Times New Roman"/>
                <w:b/>
                <w:color w:val="000000"/>
                <w:sz w:val="24"/>
                <w:szCs w:val="24"/>
                <w:lang w:val="uk-UA"/>
              </w:rPr>
            </w:pPr>
          </w:p>
          <w:p w:rsidR="00C36353" w:rsidRDefault="00370CC3" w:rsidP="00402B46">
            <w:pPr>
              <w:widowControl w:val="0"/>
              <w:tabs>
                <w:tab w:val="left" w:pos="1134"/>
              </w:tabs>
              <w:spacing w:after="0" w:line="240" w:lineRule="auto"/>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Директор</w:t>
            </w:r>
          </w:p>
          <w:p w:rsidR="00C36353" w:rsidRPr="006B0704" w:rsidRDefault="00C36353" w:rsidP="00402B46">
            <w:pPr>
              <w:widowControl w:val="0"/>
              <w:tabs>
                <w:tab w:val="left" w:pos="1134"/>
              </w:tabs>
              <w:spacing w:after="0" w:line="240" w:lineRule="auto"/>
              <w:rPr>
                <w:rFonts w:ascii="Times New Roman" w:eastAsia="Tahoma" w:hAnsi="Times New Roman" w:cs="Times New Roman"/>
                <w:b/>
                <w:color w:val="000000"/>
                <w:sz w:val="24"/>
                <w:szCs w:val="24"/>
                <w:lang w:val="uk-UA"/>
              </w:rPr>
            </w:pPr>
          </w:p>
          <w:p w:rsidR="00C36353" w:rsidRPr="006B0704" w:rsidRDefault="00C36353" w:rsidP="00402B46">
            <w:pPr>
              <w:widowControl w:val="0"/>
              <w:tabs>
                <w:tab w:val="left" w:pos="1134"/>
              </w:tabs>
              <w:spacing w:after="0" w:line="240" w:lineRule="auto"/>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_____________________</w:t>
            </w:r>
            <w:r w:rsidRPr="006B0704">
              <w:rPr>
                <w:rFonts w:ascii="Times New Roman" w:eastAsia="Tahoma" w:hAnsi="Times New Roman" w:cs="Times New Roman"/>
                <w:b/>
                <w:color w:val="000000"/>
                <w:sz w:val="24"/>
                <w:szCs w:val="24"/>
                <w:lang w:val="uk-UA"/>
              </w:rPr>
              <w:t xml:space="preserve">___ </w:t>
            </w:r>
            <w:r>
              <w:rPr>
                <w:rFonts w:ascii="Times New Roman" w:eastAsia="Tahoma" w:hAnsi="Times New Roman" w:cs="Times New Roman"/>
                <w:b/>
                <w:color w:val="000000"/>
                <w:sz w:val="24"/>
                <w:szCs w:val="24"/>
                <w:lang w:val="uk-UA"/>
              </w:rPr>
              <w:t>Інеса МАНДРУС</w:t>
            </w:r>
          </w:p>
          <w:p w:rsidR="00C36353" w:rsidRPr="006B0704" w:rsidRDefault="00C36353" w:rsidP="00402B46">
            <w:pPr>
              <w:widowControl w:val="0"/>
              <w:tabs>
                <w:tab w:val="left" w:pos="1134"/>
              </w:tabs>
              <w:spacing w:after="0" w:line="240" w:lineRule="auto"/>
              <w:ind w:firstLine="709"/>
              <w:rPr>
                <w:rFonts w:ascii="Times New Roman" w:eastAsia="Tahoma" w:hAnsi="Times New Roman" w:cs="Times New Roman"/>
                <w:color w:val="000000"/>
                <w:sz w:val="24"/>
                <w:szCs w:val="24"/>
                <w:lang w:val="uk-UA"/>
              </w:rPr>
            </w:pPr>
            <w:r w:rsidRPr="006B0704">
              <w:rPr>
                <w:rFonts w:ascii="Times New Roman" w:eastAsia="Tahoma" w:hAnsi="Times New Roman" w:cs="Times New Roman"/>
                <w:b/>
                <w:color w:val="000000"/>
                <w:sz w:val="24"/>
                <w:szCs w:val="24"/>
                <w:lang w:val="uk-UA"/>
              </w:rPr>
              <w:t>М.П.</w:t>
            </w:r>
          </w:p>
        </w:tc>
      </w:tr>
    </w:tbl>
    <w:p w:rsidR="0017059A" w:rsidRDefault="0017059A" w:rsidP="0077597B">
      <w:pPr>
        <w:widowControl w:val="0"/>
        <w:tabs>
          <w:tab w:val="left" w:pos="1134"/>
        </w:tabs>
        <w:spacing w:after="0" w:line="240" w:lineRule="auto"/>
        <w:ind w:firstLine="709"/>
        <w:rPr>
          <w:rFonts w:ascii="Times New Roman" w:hAnsi="Times New Roman" w:cs="Times New Roman"/>
          <w:sz w:val="24"/>
          <w:szCs w:val="24"/>
          <w:lang w:val="uk-UA"/>
        </w:rPr>
      </w:pPr>
    </w:p>
    <w:p w:rsidR="006776F4" w:rsidRDefault="006776F4" w:rsidP="0077597B">
      <w:pPr>
        <w:widowControl w:val="0"/>
        <w:spacing w:after="0" w:line="240" w:lineRule="auto"/>
        <w:ind w:firstLine="709"/>
        <w:rPr>
          <w:rFonts w:ascii="Times New Roman" w:eastAsia="Times New Roman" w:hAnsi="Times New Roman" w:cs="Times New Roman"/>
          <w:b/>
          <w:bCs/>
          <w:sz w:val="24"/>
          <w:szCs w:val="24"/>
          <w:shd w:val="clear" w:color="auto" w:fill="FFFFFF"/>
          <w:lang w:val="uk-UA" w:eastAsia="zh-CN"/>
        </w:rPr>
      </w:pPr>
      <w:r>
        <w:rPr>
          <w:rFonts w:ascii="Times New Roman" w:eastAsia="Times New Roman" w:hAnsi="Times New Roman" w:cs="Times New Roman"/>
          <w:b/>
          <w:bCs/>
          <w:sz w:val="24"/>
          <w:szCs w:val="24"/>
          <w:shd w:val="clear" w:color="auto" w:fill="FFFFFF"/>
          <w:lang w:val="uk-UA" w:eastAsia="zh-CN"/>
        </w:rPr>
        <w:br w:type="page"/>
      </w:r>
    </w:p>
    <w:p w:rsidR="0017059A" w:rsidRPr="00341491" w:rsidRDefault="0017059A" w:rsidP="00402B46">
      <w:pPr>
        <w:widowControl w:val="0"/>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341491">
        <w:rPr>
          <w:rFonts w:ascii="Times New Roman" w:eastAsia="Times New Roman" w:hAnsi="Times New Roman" w:cs="Times New Roman"/>
          <w:b/>
          <w:bCs/>
          <w:sz w:val="24"/>
          <w:szCs w:val="24"/>
          <w:shd w:val="clear" w:color="auto" w:fill="FFFFFF"/>
          <w:lang w:val="uk-UA" w:eastAsia="zh-CN"/>
        </w:rPr>
        <w:lastRenderedPageBreak/>
        <w:t xml:space="preserve">Додаток № 2 </w:t>
      </w:r>
    </w:p>
    <w:p w:rsidR="0017059A" w:rsidRPr="00341491" w:rsidRDefault="0017059A" w:rsidP="00402B46">
      <w:pPr>
        <w:widowControl w:val="0"/>
        <w:autoSpaceDE w:val="0"/>
        <w:spacing w:after="0" w:line="240" w:lineRule="auto"/>
        <w:ind w:left="5670"/>
        <w:jc w:val="both"/>
        <w:rPr>
          <w:rFonts w:ascii="Times New Roman" w:eastAsia="Times New Roman" w:hAnsi="Times New Roman" w:cs="Times New Roman"/>
          <w:b/>
          <w:sz w:val="24"/>
          <w:szCs w:val="24"/>
          <w:shd w:val="clear" w:color="auto" w:fill="FFFFFF"/>
          <w:lang w:val="uk-UA" w:eastAsia="zh-CN"/>
        </w:rPr>
      </w:pPr>
      <w:r w:rsidRPr="00341491">
        <w:rPr>
          <w:rFonts w:ascii="Times New Roman" w:eastAsia="Times New Roman" w:hAnsi="Times New Roman" w:cs="Times New Roman"/>
          <w:b/>
          <w:bCs/>
          <w:sz w:val="24"/>
          <w:szCs w:val="24"/>
          <w:shd w:val="clear" w:color="auto" w:fill="FFFFFF"/>
          <w:lang w:val="uk-UA" w:eastAsia="zh-CN"/>
        </w:rPr>
        <w:t>до договору про закупівлю</w:t>
      </w:r>
    </w:p>
    <w:p w:rsidR="0017059A" w:rsidRPr="00341491" w:rsidRDefault="0017059A" w:rsidP="00402B46">
      <w:pPr>
        <w:widowControl w:val="0"/>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341491">
        <w:rPr>
          <w:rFonts w:ascii="Times New Roman" w:eastAsia="Times New Roman" w:hAnsi="Times New Roman" w:cs="Times New Roman"/>
          <w:b/>
          <w:bCs/>
          <w:sz w:val="24"/>
          <w:szCs w:val="24"/>
          <w:shd w:val="clear" w:color="auto" w:fill="FFFFFF"/>
          <w:lang w:val="uk-UA" w:eastAsia="zh-CN"/>
        </w:rPr>
        <w:t xml:space="preserve">№ </w:t>
      </w:r>
      <w:r>
        <w:rPr>
          <w:rFonts w:ascii="Times New Roman" w:hAnsi="Times New Roman" w:cs="Times New Roman"/>
          <w:b/>
          <w:bCs/>
          <w:shd w:val="clear" w:color="auto" w:fill="FFFFFF"/>
          <w:lang w:val="uk-UA"/>
        </w:rPr>
        <w:t>Т</w:t>
      </w:r>
      <w:r w:rsidRPr="001B5179">
        <w:rPr>
          <w:rFonts w:ascii="Times New Roman" w:hAnsi="Times New Roman" w:cs="Times New Roman"/>
          <w:b/>
          <w:bCs/>
          <w:shd w:val="clear" w:color="auto" w:fill="FFFFFF"/>
          <w:lang w:val="uk-UA"/>
        </w:rPr>
        <w:t>-</w:t>
      </w:r>
      <w:r>
        <w:rPr>
          <w:rFonts w:ascii="Times New Roman" w:hAnsi="Times New Roman" w:cs="Times New Roman"/>
          <w:b/>
          <w:bCs/>
          <w:shd w:val="clear" w:color="auto" w:fill="FFFFFF"/>
          <w:lang w:val="uk-UA"/>
        </w:rPr>
        <w:t>ВМТЗ</w:t>
      </w:r>
      <w:r w:rsidRPr="001B5179">
        <w:rPr>
          <w:rFonts w:ascii="Times New Roman" w:hAnsi="Times New Roman" w:cs="Times New Roman"/>
          <w:b/>
          <w:bCs/>
          <w:shd w:val="clear" w:color="auto" w:fill="FFFFFF"/>
          <w:lang w:val="uk-UA"/>
        </w:rPr>
        <w:t>-П/202</w:t>
      </w:r>
      <w:r w:rsidR="00995BEF">
        <w:rPr>
          <w:rFonts w:ascii="Times New Roman" w:hAnsi="Times New Roman" w:cs="Times New Roman"/>
          <w:b/>
          <w:bCs/>
          <w:shd w:val="clear" w:color="auto" w:fill="FFFFFF"/>
          <w:lang w:val="uk-UA"/>
        </w:rPr>
        <w:t>3</w:t>
      </w:r>
      <w:r w:rsidRPr="001B5179">
        <w:rPr>
          <w:rFonts w:ascii="Times New Roman" w:hAnsi="Times New Roman" w:cs="Times New Roman"/>
          <w:b/>
          <w:bCs/>
          <w:shd w:val="clear" w:color="auto" w:fill="FFFFFF"/>
          <w:lang w:val="uk-UA"/>
        </w:rPr>
        <w:t>/___</w:t>
      </w:r>
    </w:p>
    <w:p w:rsidR="0017059A" w:rsidRPr="00341491" w:rsidRDefault="0017059A" w:rsidP="00402B46">
      <w:pPr>
        <w:widowControl w:val="0"/>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341491">
        <w:rPr>
          <w:rFonts w:ascii="Times New Roman" w:eastAsia="Times New Roman" w:hAnsi="Times New Roman" w:cs="Times New Roman"/>
          <w:b/>
          <w:bCs/>
          <w:sz w:val="24"/>
          <w:szCs w:val="24"/>
          <w:shd w:val="clear" w:color="auto" w:fill="FFFFFF"/>
          <w:lang w:val="uk-UA" w:eastAsia="zh-CN"/>
        </w:rPr>
        <w:t>від «___» __________ 202</w:t>
      </w:r>
      <w:r w:rsidR="00995BEF">
        <w:rPr>
          <w:rFonts w:ascii="Times New Roman" w:eastAsia="Times New Roman" w:hAnsi="Times New Roman" w:cs="Times New Roman"/>
          <w:b/>
          <w:bCs/>
          <w:sz w:val="24"/>
          <w:szCs w:val="24"/>
          <w:shd w:val="clear" w:color="auto" w:fill="FFFFFF"/>
          <w:lang w:val="uk-UA" w:eastAsia="zh-CN"/>
        </w:rPr>
        <w:t>3</w:t>
      </w:r>
      <w:r w:rsidRPr="00341491">
        <w:rPr>
          <w:rFonts w:ascii="Times New Roman" w:eastAsia="Times New Roman" w:hAnsi="Times New Roman" w:cs="Times New Roman"/>
          <w:b/>
          <w:bCs/>
          <w:sz w:val="24"/>
          <w:szCs w:val="24"/>
          <w:shd w:val="clear" w:color="auto" w:fill="FFFFFF"/>
          <w:lang w:val="uk-UA" w:eastAsia="zh-CN"/>
        </w:rPr>
        <w:t xml:space="preserve"> року</w:t>
      </w:r>
    </w:p>
    <w:p w:rsidR="0017059A" w:rsidRPr="006B0704" w:rsidRDefault="0017059A" w:rsidP="0077597B">
      <w:pPr>
        <w:widowControl w:val="0"/>
        <w:autoSpaceDE w:val="0"/>
        <w:spacing w:after="0" w:line="240" w:lineRule="auto"/>
        <w:ind w:firstLine="709"/>
        <w:jc w:val="both"/>
        <w:rPr>
          <w:rFonts w:ascii="Times New Roman" w:eastAsia="Times New Roman" w:hAnsi="Times New Roman" w:cs="Times New Roman"/>
          <w:b/>
          <w:sz w:val="24"/>
          <w:szCs w:val="24"/>
          <w:shd w:val="clear" w:color="auto" w:fill="FFFFFF"/>
          <w:lang w:val="uk-UA" w:eastAsia="zh-CN"/>
        </w:rPr>
      </w:pPr>
    </w:p>
    <w:p w:rsidR="0017059A" w:rsidRDefault="0017059A" w:rsidP="0077597B">
      <w:pPr>
        <w:widowControl w:val="0"/>
        <w:autoSpaceDE w:val="0"/>
        <w:spacing w:after="0" w:line="240" w:lineRule="auto"/>
        <w:ind w:firstLine="709"/>
        <w:jc w:val="center"/>
        <w:rPr>
          <w:rFonts w:ascii="Times New Roman" w:eastAsia="Times New Roman" w:hAnsi="Times New Roman" w:cs="Times New Roman"/>
          <w:b/>
          <w:bCs/>
          <w:sz w:val="24"/>
          <w:szCs w:val="24"/>
          <w:shd w:val="clear" w:color="auto" w:fill="FFFFFF"/>
          <w:lang w:val="uk-UA" w:eastAsia="zh-CN"/>
        </w:rPr>
      </w:pPr>
      <w:r w:rsidRPr="00341491">
        <w:rPr>
          <w:rFonts w:ascii="Times New Roman" w:hAnsi="Times New Roman" w:cs="Times New Roman"/>
          <w:b/>
          <w:sz w:val="24"/>
          <w:szCs w:val="24"/>
          <w:lang w:val="uk-UA"/>
        </w:rPr>
        <w:t>ТЕХНІЧН</w:t>
      </w:r>
      <w:r>
        <w:rPr>
          <w:rFonts w:ascii="Times New Roman" w:hAnsi="Times New Roman" w:cs="Times New Roman"/>
          <w:b/>
          <w:sz w:val="24"/>
          <w:szCs w:val="24"/>
          <w:lang w:val="uk-UA"/>
        </w:rPr>
        <w:t>А</w:t>
      </w:r>
      <w:r w:rsidRPr="00162EE0">
        <w:rPr>
          <w:rFonts w:ascii="Times New Roman" w:hAnsi="Times New Roman" w:cs="Times New Roman"/>
          <w:b/>
          <w:sz w:val="24"/>
          <w:szCs w:val="24"/>
        </w:rPr>
        <w:t xml:space="preserve"> </w:t>
      </w:r>
      <w:r w:rsidRPr="006B0704">
        <w:rPr>
          <w:rFonts w:ascii="Times New Roman" w:eastAsia="Times New Roman" w:hAnsi="Times New Roman" w:cs="Times New Roman"/>
          <w:b/>
          <w:bCs/>
          <w:sz w:val="24"/>
          <w:szCs w:val="24"/>
          <w:shd w:val="clear" w:color="auto" w:fill="FFFFFF"/>
          <w:lang w:val="uk-UA" w:eastAsia="zh-CN"/>
        </w:rPr>
        <w:t xml:space="preserve">СПЕЦИФІКАЦІЯ </w:t>
      </w:r>
    </w:p>
    <w:p w:rsidR="0017059A" w:rsidRDefault="0017059A" w:rsidP="0077597B">
      <w:pPr>
        <w:widowControl w:val="0"/>
        <w:autoSpaceDE w:val="0"/>
        <w:spacing w:after="0" w:line="240" w:lineRule="auto"/>
        <w:ind w:firstLine="709"/>
        <w:jc w:val="center"/>
        <w:rPr>
          <w:rFonts w:ascii="Times New Roman" w:eastAsia="Times New Roman" w:hAnsi="Times New Roman" w:cs="Times New Roman"/>
          <w:b/>
          <w:bCs/>
          <w:sz w:val="24"/>
          <w:szCs w:val="24"/>
          <w:shd w:val="clear" w:color="auto" w:fill="FFFFFF"/>
          <w:lang w:val="uk-UA" w:eastAsia="zh-CN"/>
        </w:rPr>
      </w:pPr>
    </w:p>
    <w:p w:rsidR="0017059A" w:rsidRPr="006B0704" w:rsidRDefault="0017059A" w:rsidP="0077597B">
      <w:pPr>
        <w:widowControl w:val="0"/>
        <w:autoSpaceDE w:val="0"/>
        <w:spacing w:after="0" w:line="240" w:lineRule="auto"/>
        <w:ind w:firstLine="709"/>
        <w:jc w:val="center"/>
        <w:rPr>
          <w:rFonts w:ascii="Times New Roman" w:eastAsia="Times New Roman" w:hAnsi="Times New Roman" w:cs="Times New Roman"/>
          <w:b/>
          <w:sz w:val="24"/>
          <w:szCs w:val="24"/>
          <w:shd w:val="clear" w:color="auto" w:fill="FFFFFF"/>
          <w:lang w:val="uk-UA" w:eastAsia="zh-CN"/>
        </w:rPr>
      </w:pPr>
      <w:r w:rsidRPr="006B0704">
        <w:rPr>
          <w:rFonts w:ascii="Times New Roman" w:eastAsia="Times New Roman" w:hAnsi="Times New Roman" w:cs="Times New Roman"/>
          <w:b/>
          <w:sz w:val="24"/>
          <w:szCs w:val="24"/>
          <w:shd w:val="clear" w:color="auto" w:fill="FFFFFF"/>
          <w:lang w:val="uk-UA" w:eastAsia="zh-CN"/>
        </w:rPr>
        <w:t>м. Одеса                                                               «____» __________ 202</w:t>
      </w:r>
      <w:r w:rsidR="00995BEF">
        <w:rPr>
          <w:rFonts w:ascii="Times New Roman" w:eastAsia="Times New Roman" w:hAnsi="Times New Roman" w:cs="Times New Roman"/>
          <w:b/>
          <w:sz w:val="24"/>
          <w:szCs w:val="24"/>
          <w:shd w:val="clear" w:color="auto" w:fill="FFFFFF"/>
          <w:lang w:val="uk-UA" w:eastAsia="zh-CN"/>
        </w:rPr>
        <w:t>3</w:t>
      </w:r>
      <w:r w:rsidRPr="006B0704">
        <w:rPr>
          <w:rFonts w:ascii="Times New Roman" w:eastAsia="Times New Roman" w:hAnsi="Times New Roman" w:cs="Times New Roman"/>
          <w:b/>
          <w:sz w:val="24"/>
          <w:szCs w:val="24"/>
          <w:shd w:val="clear" w:color="auto" w:fill="FFFFFF"/>
          <w:lang w:val="uk-UA" w:eastAsia="zh-CN"/>
        </w:rPr>
        <w:t xml:space="preserve"> року</w:t>
      </w:r>
    </w:p>
    <w:p w:rsidR="0017059A" w:rsidRPr="006B0704" w:rsidRDefault="0017059A" w:rsidP="0077597B">
      <w:pPr>
        <w:widowControl w:val="0"/>
        <w:spacing w:after="0" w:line="240" w:lineRule="auto"/>
        <w:ind w:firstLine="709"/>
        <w:rPr>
          <w:rFonts w:ascii="Times New Roman" w:eastAsia="Times New Roman" w:hAnsi="Times New Roman" w:cs="Times New Roman"/>
          <w:b/>
          <w:color w:val="000000"/>
          <w:sz w:val="24"/>
          <w:szCs w:val="24"/>
          <w:u w:val="single"/>
          <w:lang w:val="uk-UA"/>
        </w:rPr>
      </w:pPr>
    </w:p>
    <w:p w:rsidR="00632BC8" w:rsidRPr="00995BEF" w:rsidRDefault="0017059A" w:rsidP="00370CC3">
      <w:pPr>
        <w:widowControl w:val="0"/>
        <w:tabs>
          <w:tab w:val="left" w:pos="709"/>
          <w:tab w:val="left" w:pos="1134"/>
        </w:tabs>
        <w:spacing w:after="0" w:line="240" w:lineRule="auto"/>
        <w:ind w:left="-426" w:right="-142" w:firstLine="426"/>
        <w:jc w:val="both"/>
        <w:textAlignment w:val="top"/>
        <w:rPr>
          <w:rFonts w:ascii="Times New Roman" w:hAnsi="Times New Roman" w:cs="Times New Roman"/>
          <w:sz w:val="24"/>
          <w:szCs w:val="24"/>
          <w:lang w:val="uk-UA"/>
        </w:rPr>
      </w:pPr>
      <w:r w:rsidRPr="006B0704">
        <w:rPr>
          <w:rFonts w:ascii="Times New Roman" w:eastAsia="Times New Roman" w:hAnsi="Times New Roman" w:cs="Times New Roman"/>
          <w:b/>
          <w:color w:val="000000"/>
          <w:sz w:val="24"/>
          <w:szCs w:val="24"/>
          <w:u w:val="single"/>
          <w:lang w:val="uk-UA"/>
        </w:rPr>
        <w:t xml:space="preserve">Предмет договору: </w:t>
      </w:r>
      <w:r w:rsidR="00CF3A54" w:rsidRPr="00CF3A54">
        <w:rPr>
          <w:rFonts w:ascii="Times New Roman" w:hAnsi="Times New Roman" w:cs="Times New Roman"/>
          <w:b/>
          <w:sz w:val="24"/>
          <w:szCs w:val="24"/>
          <w:lang w:val="uk-UA"/>
        </w:rPr>
        <w:t>транзисторно-імпульсна система  к</w:t>
      </w:r>
      <w:r w:rsidR="00A71A1C">
        <w:rPr>
          <w:rFonts w:ascii="Times New Roman" w:hAnsi="Times New Roman" w:cs="Times New Roman"/>
          <w:b/>
          <w:sz w:val="24"/>
          <w:szCs w:val="24"/>
          <w:lang w:val="uk-UA"/>
        </w:rPr>
        <w:t>ерування тяговим електродвигуном</w:t>
      </w:r>
      <w:r w:rsidR="00B639B2">
        <w:rPr>
          <w:rFonts w:ascii="Times New Roman" w:hAnsi="Times New Roman" w:cs="Times New Roman"/>
          <w:b/>
          <w:sz w:val="24"/>
          <w:szCs w:val="24"/>
          <w:lang w:val="uk-UA"/>
        </w:rPr>
        <w:t>, що підлягає</w:t>
      </w:r>
      <w:r w:rsidR="00CF3A54" w:rsidRPr="00CF3A54">
        <w:rPr>
          <w:rFonts w:ascii="Times New Roman" w:hAnsi="Times New Roman" w:cs="Times New Roman"/>
          <w:b/>
          <w:sz w:val="24"/>
          <w:szCs w:val="24"/>
          <w:lang w:val="uk-UA"/>
        </w:rPr>
        <w:t xml:space="preserve"> встановленню при проведенні капітально-відновлювального ремонту з переобладнанням трамвайних вагонів </w:t>
      </w:r>
      <w:proofErr w:type="spellStart"/>
      <w:r w:rsidR="00CF3A54" w:rsidRPr="00CF3A54">
        <w:rPr>
          <w:rFonts w:ascii="Times New Roman" w:hAnsi="Times New Roman" w:cs="Times New Roman"/>
          <w:b/>
          <w:sz w:val="24"/>
          <w:szCs w:val="24"/>
          <w:lang w:val="en-US"/>
        </w:rPr>
        <w:t>Tatra</w:t>
      </w:r>
      <w:proofErr w:type="spellEnd"/>
      <w:r w:rsidR="00CF3A54" w:rsidRPr="00CF3A54">
        <w:rPr>
          <w:rFonts w:ascii="Times New Roman" w:hAnsi="Times New Roman" w:cs="Times New Roman"/>
          <w:b/>
          <w:sz w:val="24"/>
          <w:szCs w:val="24"/>
          <w:lang w:val="uk-UA"/>
        </w:rPr>
        <w:t xml:space="preserve"> Т3 шляхом заміни </w:t>
      </w:r>
      <w:proofErr w:type="spellStart"/>
      <w:r w:rsidR="00CF3A54" w:rsidRPr="00CF3A54">
        <w:rPr>
          <w:rFonts w:ascii="Times New Roman" w:hAnsi="Times New Roman" w:cs="Times New Roman"/>
          <w:b/>
          <w:sz w:val="24"/>
          <w:szCs w:val="24"/>
          <w:lang w:val="uk-UA"/>
        </w:rPr>
        <w:t>реостатно</w:t>
      </w:r>
      <w:proofErr w:type="spellEnd"/>
      <w:r w:rsidR="00CF3A54" w:rsidRPr="00CF3A54">
        <w:rPr>
          <w:rFonts w:ascii="Times New Roman" w:hAnsi="Times New Roman" w:cs="Times New Roman"/>
          <w:b/>
          <w:sz w:val="24"/>
          <w:szCs w:val="24"/>
          <w:lang w:val="uk-UA"/>
        </w:rPr>
        <w:t xml:space="preserve"> - </w:t>
      </w:r>
      <w:proofErr w:type="spellStart"/>
      <w:r w:rsidR="00CF3A54" w:rsidRPr="00CF3A54">
        <w:rPr>
          <w:rFonts w:ascii="Times New Roman" w:hAnsi="Times New Roman" w:cs="Times New Roman"/>
          <w:b/>
          <w:sz w:val="24"/>
          <w:szCs w:val="24"/>
          <w:lang w:val="uk-UA"/>
        </w:rPr>
        <w:t>контакторної</w:t>
      </w:r>
      <w:proofErr w:type="spellEnd"/>
      <w:r w:rsidR="00CF3A54" w:rsidRPr="00CF3A54">
        <w:rPr>
          <w:rFonts w:ascii="Times New Roman" w:hAnsi="Times New Roman" w:cs="Times New Roman"/>
          <w:b/>
          <w:sz w:val="24"/>
          <w:szCs w:val="24"/>
          <w:lang w:val="uk-UA"/>
        </w:rPr>
        <w:t xml:space="preserve"> системи керування на транзисторну-імпульсну (ТІСК)</w:t>
      </w:r>
      <w:r w:rsidR="00CF3A54" w:rsidRPr="001B4E1B">
        <w:rPr>
          <w:rFonts w:ascii="Times New Roman" w:hAnsi="Times New Roman" w:cs="Times New Roman"/>
          <w:sz w:val="24"/>
          <w:szCs w:val="24"/>
          <w:lang w:val="uk-UA"/>
        </w:rPr>
        <w:t xml:space="preserve"> </w:t>
      </w:r>
      <w:r w:rsidR="00995BEF" w:rsidRPr="00995BEF">
        <w:rPr>
          <w:rFonts w:ascii="Times New Roman" w:hAnsi="Times New Roman" w:cs="Times New Roman"/>
          <w:sz w:val="24"/>
          <w:szCs w:val="24"/>
          <w:lang w:val="uk-UA"/>
        </w:rPr>
        <w:t>згідно ДК021:2015 код 31610000-5 – Електричне обладнання для двигунів і транспортних засобів.</w:t>
      </w:r>
    </w:p>
    <w:p w:rsidR="0017059A" w:rsidRPr="007C7E21" w:rsidRDefault="0017059A" w:rsidP="00370CC3">
      <w:pPr>
        <w:widowControl w:val="0"/>
        <w:tabs>
          <w:tab w:val="left" w:pos="0"/>
          <w:tab w:val="left" w:pos="1134"/>
        </w:tabs>
        <w:spacing w:after="0" w:line="240" w:lineRule="auto"/>
        <w:ind w:left="-426" w:right="-142" w:firstLine="426"/>
        <w:jc w:val="both"/>
        <w:textAlignment w:val="top"/>
        <w:rPr>
          <w:rFonts w:ascii="Times New Roman" w:hAnsi="Times New Roman" w:cs="Times New Roman"/>
          <w:sz w:val="24"/>
          <w:szCs w:val="24"/>
          <w:lang w:val="uk-UA"/>
        </w:rPr>
      </w:pPr>
      <w:r w:rsidRPr="007C7E21">
        <w:rPr>
          <w:rFonts w:ascii="Times New Roman" w:hAnsi="Times New Roman" w:cs="Times New Roman"/>
          <w:sz w:val="24"/>
          <w:szCs w:val="24"/>
          <w:u w:val="single"/>
          <w:lang w:val="uk-UA"/>
        </w:rPr>
        <w:t>Назва предмета закупівлі</w:t>
      </w:r>
      <w:r w:rsidRPr="007C7E21">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995BEF">
        <w:rPr>
          <w:rFonts w:ascii="Times New Roman" w:hAnsi="Times New Roman" w:cs="Times New Roman"/>
          <w:sz w:val="24"/>
          <w:szCs w:val="24"/>
          <w:lang w:val="uk-UA"/>
        </w:rPr>
        <w:t xml:space="preserve">Електричне обладнання для двигунів і транспортних </w:t>
      </w:r>
      <w:proofErr w:type="spellStart"/>
      <w:r w:rsidR="00995BEF">
        <w:rPr>
          <w:rFonts w:ascii="Times New Roman" w:hAnsi="Times New Roman" w:cs="Times New Roman"/>
          <w:sz w:val="24"/>
          <w:szCs w:val="24"/>
          <w:lang w:val="uk-UA"/>
        </w:rPr>
        <w:t>засобів.</w:t>
      </w:r>
      <w:r w:rsidRPr="007C7E21">
        <w:rPr>
          <w:rFonts w:ascii="Times New Roman" w:hAnsi="Times New Roman" w:cs="Times New Roman"/>
          <w:b/>
          <w:sz w:val="24"/>
          <w:szCs w:val="24"/>
          <w:lang w:val="uk-UA"/>
        </w:rPr>
        <w:t>–</w:t>
      </w:r>
      <w:proofErr w:type="spellEnd"/>
      <w:r w:rsidRPr="007C7E21">
        <w:rPr>
          <w:rFonts w:ascii="Times New Roman" w:hAnsi="Times New Roman" w:cs="Times New Roman"/>
          <w:b/>
          <w:sz w:val="24"/>
          <w:szCs w:val="24"/>
          <w:lang w:val="uk-UA"/>
        </w:rPr>
        <w:t xml:space="preserve"> </w:t>
      </w:r>
      <w:r w:rsidRPr="007C7E21">
        <w:rPr>
          <w:rFonts w:ascii="Times New Roman" w:hAnsi="Times New Roman" w:cs="Times New Roman"/>
          <w:sz w:val="24"/>
          <w:szCs w:val="24"/>
          <w:lang w:val="uk-UA"/>
        </w:rPr>
        <w:t xml:space="preserve">за кодом CPV за ДК 021:2015 - </w:t>
      </w:r>
      <w:r w:rsidR="00995BEF" w:rsidRPr="00995BEF">
        <w:rPr>
          <w:rFonts w:ascii="Times New Roman" w:hAnsi="Times New Roman" w:cs="Times New Roman"/>
          <w:sz w:val="24"/>
          <w:szCs w:val="24"/>
          <w:lang w:val="uk-UA"/>
        </w:rPr>
        <w:t>31610000-5</w:t>
      </w:r>
      <w:r w:rsidR="00995BEF">
        <w:rPr>
          <w:rFonts w:ascii="Times New Roman" w:hAnsi="Times New Roman" w:cs="Times New Roman"/>
          <w:sz w:val="24"/>
          <w:szCs w:val="24"/>
          <w:lang w:val="uk-UA"/>
        </w:rPr>
        <w:t>.</w:t>
      </w:r>
    </w:p>
    <w:p w:rsidR="00370CC3" w:rsidRPr="007C7E21" w:rsidRDefault="0017059A" w:rsidP="00370CC3">
      <w:pPr>
        <w:widowControl w:val="0"/>
        <w:tabs>
          <w:tab w:val="left" w:pos="0"/>
          <w:tab w:val="left" w:pos="1134"/>
        </w:tabs>
        <w:spacing w:after="0" w:line="240" w:lineRule="auto"/>
        <w:ind w:left="-426" w:right="-142" w:firstLine="426"/>
        <w:jc w:val="both"/>
        <w:textAlignment w:val="top"/>
        <w:rPr>
          <w:rFonts w:ascii="Times New Roman" w:hAnsi="Times New Roman" w:cs="Times New Roman"/>
          <w:sz w:val="24"/>
          <w:szCs w:val="24"/>
          <w:lang w:val="uk-UA"/>
        </w:rPr>
      </w:pPr>
      <w:r w:rsidRPr="007C7E21">
        <w:rPr>
          <w:rFonts w:ascii="Times New Roman" w:hAnsi="Times New Roman" w:cs="Times New Roman"/>
          <w:snapToGrid w:val="0"/>
          <w:sz w:val="24"/>
          <w:szCs w:val="24"/>
          <w:u w:val="single"/>
          <w:lang w:val="uk-UA"/>
        </w:rPr>
        <w:t>Номенклатура позиції предмета закупівлі</w:t>
      </w:r>
      <w:r w:rsidRPr="007C7E21">
        <w:rPr>
          <w:rFonts w:ascii="Times New Roman" w:hAnsi="Times New Roman" w:cs="Times New Roman"/>
          <w:snapToGrid w:val="0"/>
          <w:sz w:val="24"/>
          <w:szCs w:val="24"/>
          <w:lang w:val="uk-UA"/>
        </w:rPr>
        <w:t xml:space="preserve"> </w:t>
      </w:r>
      <w:r w:rsidRPr="007C7E21">
        <w:rPr>
          <w:rFonts w:ascii="Times New Roman" w:hAnsi="Times New Roman" w:cs="Times New Roman"/>
          <w:sz w:val="24"/>
          <w:szCs w:val="24"/>
          <w:lang w:val="uk-UA"/>
        </w:rPr>
        <w:t>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rsidR="00370CC3">
        <w:rPr>
          <w:rFonts w:ascii="Times New Roman" w:hAnsi="Times New Roman" w:cs="Times New Roman"/>
          <w:sz w:val="24"/>
          <w:szCs w:val="24"/>
          <w:lang w:val="uk-UA"/>
        </w:rPr>
        <w:t xml:space="preserve">акупівлі (лотів) (за наявності): </w:t>
      </w:r>
      <w:proofErr w:type="spellStart"/>
      <w:r w:rsidR="00370CC3">
        <w:rPr>
          <w:rFonts w:ascii="Times New Roman" w:hAnsi="Times New Roman" w:cs="Times New Roman"/>
          <w:sz w:val="24"/>
          <w:szCs w:val="24"/>
          <w:lang w:val="uk-UA"/>
        </w:rPr>
        <w:t>Електросигнальні</w:t>
      </w:r>
      <w:proofErr w:type="spellEnd"/>
      <w:r w:rsidR="00370CC3">
        <w:rPr>
          <w:rFonts w:ascii="Times New Roman" w:hAnsi="Times New Roman" w:cs="Times New Roman"/>
          <w:sz w:val="24"/>
          <w:szCs w:val="24"/>
          <w:lang w:val="uk-UA"/>
        </w:rPr>
        <w:t xml:space="preserve"> системи керування двигуном</w:t>
      </w:r>
      <w:r w:rsidRPr="007C7E21">
        <w:rPr>
          <w:rFonts w:ascii="Times New Roman" w:hAnsi="Times New Roman" w:cs="Times New Roman"/>
          <w:sz w:val="24"/>
          <w:szCs w:val="24"/>
          <w:lang w:val="uk-UA"/>
        </w:rPr>
        <w:t xml:space="preserve"> </w:t>
      </w:r>
      <w:r w:rsidR="00370CC3" w:rsidRPr="007C7E21">
        <w:rPr>
          <w:rFonts w:ascii="Times New Roman" w:hAnsi="Times New Roman" w:cs="Times New Roman"/>
          <w:sz w:val="24"/>
          <w:szCs w:val="24"/>
          <w:lang w:val="uk-UA"/>
        </w:rPr>
        <w:t xml:space="preserve">за кодом CPV за ДК 021:2015 - </w:t>
      </w:r>
      <w:r w:rsidR="00370CC3">
        <w:rPr>
          <w:rFonts w:ascii="Times New Roman" w:hAnsi="Times New Roman" w:cs="Times New Roman"/>
          <w:sz w:val="24"/>
          <w:szCs w:val="24"/>
          <w:lang w:val="uk-UA"/>
        </w:rPr>
        <w:t>31612300-2.</w:t>
      </w:r>
    </w:p>
    <w:p w:rsidR="0017059A" w:rsidRDefault="0017059A" w:rsidP="00370CC3">
      <w:pPr>
        <w:widowControl w:val="0"/>
        <w:tabs>
          <w:tab w:val="left" w:pos="709"/>
          <w:tab w:val="left" w:pos="1134"/>
        </w:tabs>
        <w:spacing w:after="0" w:line="240" w:lineRule="auto"/>
        <w:ind w:right="-284"/>
        <w:jc w:val="both"/>
        <w:textAlignment w:val="top"/>
        <w:rPr>
          <w:rFonts w:eastAsia="Tahoma"/>
          <w:bCs/>
          <w:color w:val="000000"/>
          <w:lang w:val="uk-UA"/>
        </w:rPr>
      </w:pPr>
    </w:p>
    <w:tbl>
      <w:tblPr>
        <w:tblW w:w="1006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710"/>
        <w:gridCol w:w="4536"/>
        <w:gridCol w:w="1276"/>
        <w:gridCol w:w="850"/>
        <w:gridCol w:w="851"/>
        <w:gridCol w:w="850"/>
        <w:gridCol w:w="989"/>
      </w:tblGrid>
      <w:tr w:rsidR="00370CC3" w:rsidRPr="00370CC3" w:rsidTr="001B4E1B">
        <w:trPr>
          <w:trHeight w:val="992"/>
        </w:trPr>
        <w:tc>
          <w:tcPr>
            <w:tcW w:w="710" w:type="dxa"/>
            <w:shd w:val="clear" w:color="auto" w:fill="auto"/>
            <w:tcMar>
              <w:top w:w="0" w:type="dxa"/>
              <w:left w:w="108" w:type="dxa"/>
              <w:bottom w:w="0" w:type="dxa"/>
              <w:right w:w="108" w:type="dxa"/>
            </w:tcMar>
          </w:tcPr>
          <w:p w:rsidR="00370CC3" w:rsidRPr="00370CC3" w:rsidRDefault="00370CC3" w:rsidP="00370CC3">
            <w:pPr>
              <w:widowControl w:val="0"/>
              <w:suppressAutoHyphens/>
              <w:spacing w:after="0" w:line="240" w:lineRule="auto"/>
              <w:jc w:val="center"/>
              <w:rPr>
                <w:rFonts w:ascii="Times New Roman" w:eastAsia="Calibri" w:hAnsi="Times New Roman" w:cs="Times New Roman"/>
                <w:lang w:eastAsia="uk-UA"/>
              </w:rPr>
            </w:pPr>
            <w:r w:rsidRPr="00370CC3">
              <w:rPr>
                <w:rFonts w:ascii="Times New Roman" w:eastAsia="Calibri" w:hAnsi="Times New Roman" w:cs="Times New Roman"/>
                <w:b/>
                <w:i/>
                <w:sz w:val="24"/>
                <w:szCs w:val="24"/>
                <w:highlight w:val="white"/>
                <w:lang w:eastAsia="uk-UA"/>
              </w:rPr>
              <w:t>№ з/</w:t>
            </w:r>
            <w:proofErr w:type="gramStart"/>
            <w:r w:rsidRPr="00370CC3">
              <w:rPr>
                <w:rFonts w:ascii="Times New Roman" w:eastAsia="Calibri" w:hAnsi="Times New Roman" w:cs="Times New Roman"/>
                <w:b/>
                <w:i/>
                <w:sz w:val="24"/>
                <w:szCs w:val="24"/>
                <w:highlight w:val="white"/>
                <w:lang w:eastAsia="uk-UA"/>
              </w:rPr>
              <w:t>п</w:t>
            </w:r>
            <w:proofErr w:type="gramEnd"/>
          </w:p>
        </w:tc>
        <w:tc>
          <w:tcPr>
            <w:tcW w:w="4536" w:type="dxa"/>
            <w:shd w:val="clear" w:color="auto" w:fill="auto"/>
            <w:tcMar>
              <w:top w:w="0" w:type="dxa"/>
              <w:left w:w="108" w:type="dxa"/>
              <w:bottom w:w="0" w:type="dxa"/>
              <w:right w:w="108" w:type="dxa"/>
            </w:tcMar>
          </w:tcPr>
          <w:p w:rsidR="00370CC3" w:rsidRPr="00370CC3" w:rsidRDefault="00370CC3" w:rsidP="00370CC3">
            <w:pPr>
              <w:widowControl w:val="0"/>
              <w:suppressAutoHyphens/>
              <w:spacing w:after="0" w:line="240" w:lineRule="auto"/>
              <w:jc w:val="center"/>
              <w:rPr>
                <w:rFonts w:ascii="Times New Roman" w:eastAsia="Calibri" w:hAnsi="Times New Roman" w:cs="Times New Roman"/>
                <w:lang w:eastAsia="uk-UA"/>
              </w:rPr>
            </w:pPr>
            <w:proofErr w:type="spellStart"/>
            <w:r w:rsidRPr="00370CC3">
              <w:rPr>
                <w:rFonts w:ascii="Times New Roman" w:eastAsia="Calibri" w:hAnsi="Times New Roman" w:cs="Times New Roman"/>
                <w:b/>
                <w:i/>
                <w:sz w:val="24"/>
                <w:szCs w:val="24"/>
                <w:highlight w:val="white"/>
                <w:lang w:eastAsia="uk-UA"/>
              </w:rPr>
              <w:t>Найменування</w:t>
            </w:r>
            <w:proofErr w:type="spellEnd"/>
            <w:r w:rsidRPr="00370CC3">
              <w:rPr>
                <w:rFonts w:ascii="Times New Roman" w:eastAsia="Calibri" w:hAnsi="Times New Roman" w:cs="Times New Roman"/>
                <w:b/>
                <w:i/>
                <w:sz w:val="24"/>
                <w:szCs w:val="24"/>
                <w:highlight w:val="white"/>
                <w:lang w:eastAsia="uk-UA"/>
              </w:rPr>
              <w:t xml:space="preserve">  товару</w:t>
            </w:r>
          </w:p>
        </w:tc>
        <w:tc>
          <w:tcPr>
            <w:tcW w:w="1276" w:type="dxa"/>
            <w:shd w:val="clear" w:color="auto" w:fill="auto"/>
            <w:tcMar>
              <w:top w:w="0" w:type="dxa"/>
              <w:left w:w="108" w:type="dxa"/>
              <w:bottom w:w="0" w:type="dxa"/>
              <w:right w:w="108" w:type="dxa"/>
            </w:tcMar>
          </w:tcPr>
          <w:p w:rsidR="00370CC3" w:rsidRPr="00370CC3" w:rsidRDefault="00370CC3" w:rsidP="00370CC3">
            <w:pPr>
              <w:widowControl w:val="0"/>
              <w:suppressAutoHyphens/>
              <w:spacing w:after="0" w:line="240" w:lineRule="auto"/>
              <w:jc w:val="center"/>
              <w:rPr>
                <w:rFonts w:ascii="Times New Roman" w:eastAsia="Calibri" w:hAnsi="Times New Roman" w:cs="Times New Roman"/>
                <w:lang w:eastAsia="uk-UA"/>
              </w:rPr>
            </w:pPr>
            <w:proofErr w:type="spellStart"/>
            <w:proofErr w:type="gramStart"/>
            <w:r w:rsidRPr="00370CC3">
              <w:rPr>
                <w:rFonts w:ascii="Times New Roman" w:eastAsia="Calibri" w:hAnsi="Times New Roman" w:cs="Times New Roman"/>
                <w:b/>
                <w:i/>
                <w:sz w:val="24"/>
                <w:szCs w:val="24"/>
                <w:highlight w:val="white"/>
                <w:lang w:eastAsia="uk-UA"/>
              </w:rPr>
              <w:t>Техн</w:t>
            </w:r>
            <w:proofErr w:type="gramEnd"/>
            <w:r w:rsidRPr="00370CC3">
              <w:rPr>
                <w:rFonts w:ascii="Times New Roman" w:eastAsia="Calibri" w:hAnsi="Times New Roman" w:cs="Times New Roman"/>
                <w:b/>
                <w:i/>
                <w:sz w:val="24"/>
                <w:szCs w:val="24"/>
                <w:highlight w:val="white"/>
                <w:lang w:eastAsia="uk-UA"/>
              </w:rPr>
              <w:t>ічні</w:t>
            </w:r>
            <w:proofErr w:type="spellEnd"/>
            <w:r w:rsidRPr="00370CC3">
              <w:rPr>
                <w:rFonts w:ascii="Times New Roman" w:eastAsia="Calibri" w:hAnsi="Times New Roman" w:cs="Times New Roman"/>
                <w:b/>
                <w:i/>
                <w:sz w:val="24"/>
                <w:szCs w:val="24"/>
                <w:highlight w:val="white"/>
                <w:lang w:eastAsia="uk-UA"/>
              </w:rPr>
              <w:t xml:space="preserve"> характеристики товару</w:t>
            </w:r>
          </w:p>
        </w:tc>
        <w:tc>
          <w:tcPr>
            <w:tcW w:w="850" w:type="dxa"/>
            <w:shd w:val="clear" w:color="auto" w:fill="auto"/>
          </w:tcPr>
          <w:p w:rsidR="00370CC3" w:rsidRPr="00370CC3" w:rsidRDefault="00370CC3" w:rsidP="00370CC3">
            <w:pPr>
              <w:widowControl w:val="0"/>
              <w:suppressAutoHyphens/>
              <w:spacing w:after="0" w:line="240" w:lineRule="auto"/>
              <w:jc w:val="center"/>
              <w:rPr>
                <w:rFonts w:ascii="Times New Roman" w:eastAsia="Calibri" w:hAnsi="Times New Roman" w:cs="Times New Roman"/>
                <w:lang w:eastAsia="uk-UA"/>
              </w:rPr>
            </w:pPr>
            <w:r w:rsidRPr="00370CC3">
              <w:rPr>
                <w:rFonts w:ascii="Times New Roman" w:eastAsia="Calibri" w:hAnsi="Times New Roman" w:cs="Times New Roman"/>
                <w:b/>
                <w:i/>
                <w:sz w:val="24"/>
                <w:szCs w:val="24"/>
                <w:highlight w:val="white"/>
                <w:lang w:eastAsia="uk-UA"/>
              </w:rPr>
              <w:t>Од</w:t>
            </w:r>
            <w:proofErr w:type="gramStart"/>
            <w:r w:rsidRPr="00370CC3">
              <w:rPr>
                <w:rFonts w:ascii="Times New Roman" w:eastAsia="Calibri" w:hAnsi="Times New Roman" w:cs="Times New Roman"/>
                <w:b/>
                <w:i/>
                <w:sz w:val="24"/>
                <w:szCs w:val="24"/>
                <w:highlight w:val="white"/>
                <w:lang w:eastAsia="uk-UA"/>
              </w:rPr>
              <w:t>.</w:t>
            </w:r>
            <w:proofErr w:type="gramEnd"/>
            <w:r w:rsidRPr="00370CC3">
              <w:rPr>
                <w:rFonts w:ascii="Times New Roman" w:eastAsia="Calibri" w:hAnsi="Times New Roman" w:cs="Times New Roman"/>
                <w:b/>
                <w:i/>
                <w:sz w:val="24"/>
                <w:szCs w:val="24"/>
                <w:highlight w:val="white"/>
                <w:lang w:eastAsia="uk-UA"/>
              </w:rPr>
              <w:t xml:space="preserve"> </w:t>
            </w:r>
            <w:proofErr w:type="spellStart"/>
            <w:proofErr w:type="gramStart"/>
            <w:r w:rsidRPr="00370CC3">
              <w:rPr>
                <w:rFonts w:ascii="Times New Roman" w:eastAsia="Calibri" w:hAnsi="Times New Roman" w:cs="Times New Roman"/>
                <w:b/>
                <w:i/>
                <w:sz w:val="24"/>
                <w:szCs w:val="24"/>
                <w:highlight w:val="white"/>
                <w:lang w:eastAsia="uk-UA"/>
              </w:rPr>
              <w:t>в</w:t>
            </w:r>
            <w:proofErr w:type="gramEnd"/>
            <w:r w:rsidRPr="00370CC3">
              <w:rPr>
                <w:rFonts w:ascii="Times New Roman" w:eastAsia="Calibri" w:hAnsi="Times New Roman" w:cs="Times New Roman"/>
                <w:b/>
                <w:i/>
                <w:sz w:val="24"/>
                <w:szCs w:val="24"/>
                <w:highlight w:val="white"/>
                <w:lang w:eastAsia="uk-UA"/>
              </w:rPr>
              <w:t>иміру</w:t>
            </w:r>
            <w:proofErr w:type="spellEnd"/>
          </w:p>
        </w:tc>
        <w:tc>
          <w:tcPr>
            <w:tcW w:w="851" w:type="dxa"/>
            <w:shd w:val="clear" w:color="auto" w:fill="auto"/>
          </w:tcPr>
          <w:p w:rsidR="00370CC3" w:rsidRPr="00370CC3" w:rsidRDefault="00370CC3" w:rsidP="00370CC3">
            <w:pPr>
              <w:widowControl w:val="0"/>
              <w:suppressAutoHyphens/>
              <w:spacing w:after="0" w:line="240" w:lineRule="auto"/>
              <w:jc w:val="center"/>
              <w:rPr>
                <w:rFonts w:ascii="Times New Roman" w:eastAsia="Calibri" w:hAnsi="Times New Roman" w:cs="Times New Roman"/>
                <w:lang w:eastAsia="uk-UA"/>
              </w:rPr>
            </w:pPr>
            <w:proofErr w:type="spellStart"/>
            <w:r w:rsidRPr="00370CC3">
              <w:rPr>
                <w:rFonts w:ascii="Times New Roman" w:eastAsia="Calibri" w:hAnsi="Times New Roman" w:cs="Times New Roman"/>
                <w:b/>
                <w:i/>
                <w:sz w:val="24"/>
                <w:szCs w:val="24"/>
                <w:highlight w:val="white"/>
                <w:lang w:eastAsia="uk-UA"/>
              </w:rPr>
              <w:t>Кількість</w:t>
            </w:r>
            <w:proofErr w:type="spellEnd"/>
          </w:p>
        </w:tc>
        <w:tc>
          <w:tcPr>
            <w:tcW w:w="850" w:type="dxa"/>
            <w:shd w:val="clear" w:color="auto" w:fill="auto"/>
          </w:tcPr>
          <w:p w:rsidR="00370CC3" w:rsidRPr="00370CC3" w:rsidRDefault="00370CC3" w:rsidP="00370CC3">
            <w:pPr>
              <w:widowControl w:val="0"/>
              <w:suppressAutoHyphens/>
              <w:spacing w:after="0" w:line="240" w:lineRule="auto"/>
              <w:jc w:val="center"/>
              <w:rPr>
                <w:rFonts w:ascii="Times New Roman" w:eastAsia="Calibri" w:hAnsi="Times New Roman" w:cs="Times New Roman"/>
                <w:lang w:eastAsia="uk-UA"/>
              </w:rPr>
            </w:pPr>
            <w:proofErr w:type="spellStart"/>
            <w:r w:rsidRPr="00370CC3">
              <w:rPr>
                <w:rFonts w:ascii="Times New Roman" w:eastAsia="Calibri" w:hAnsi="Times New Roman" w:cs="Times New Roman"/>
                <w:b/>
                <w:i/>
                <w:sz w:val="24"/>
                <w:szCs w:val="24"/>
                <w:lang w:eastAsia="uk-UA"/>
              </w:rPr>
              <w:t>Виробник</w:t>
            </w:r>
            <w:proofErr w:type="spellEnd"/>
            <w:r w:rsidRPr="00370CC3">
              <w:rPr>
                <w:rFonts w:ascii="Times New Roman" w:eastAsia="Calibri" w:hAnsi="Times New Roman" w:cs="Times New Roman"/>
                <w:b/>
                <w:i/>
                <w:sz w:val="24"/>
                <w:szCs w:val="24"/>
                <w:lang w:eastAsia="uk-UA"/>
              </w:rPr>
              <w:t xml:space="preserve"> товару</w:t>
            </w:r>
          </w:p>
        </w:tc>
        <w:tc>
          <w:tcPr>
            <w:tcW w:w="989" w:type="dxa"/>
            <w:shd w:val="clear" w:color="auto" w:fill="auto"/>
          </w:tcPr>
          <w:p w:rsidR="00370CC3" w:rsidRPr="00370CC3" w:rsidRDefault="00370CC3" w:rsidP="00370CC3">
            <w:pPr>
              <w:widowControl w:val="0"/>
              <w:suppressAutoHyphens/>
              <w:spacing w:after="0" w:line="240" w:lineRule="auto"/>
              <w:jc w:val="center"/>
              <w:rPr>
                <w:rFonts w:ascii="Times New Roman" w:eastAsia="Calibri" w:hAnsi="Times New Roman" w:cs="Times New Roman"/>
                <w:lang w:eastAsia="uk-UA"/>
              </w:rPr>
            </w:pPr>
            <w:proofErr w:type="spellStart"/>
            <w:proofErr w:type="gramStart"/>
            <w:r w:rsidRPr="00370CC3">
              <w:rPr>
                <w:rFonts w:ascii="Times New Roman" w:eastAsia="Calibri" w:hAnsi="Times New Roman" w:cs="Times New Roman"/>
                <w:b/>
                <w:i/>
                <w:sz w:val="24"/>
                <w:szCs w:val="24"/>
                <w:highlight w:val="white"/>
                <w:lang w:eastAsia="uk-UA"/>
              </w:rPr>
              <w:t>Країна</w:t>
            </w:r>
            <w:proofErr w:type="spellEnd"/>
            <w:proofErr w:type="gramEnd"/>
            <w:r w:rsidRPr="00370CC3">
              <w:rPr>
                <w:rFonts w:ascii="Times New Roman" w:eastAsia="Calibri" w:hAnsi="Times New Roman" w:cs="Times New Roman"/>
                <w:b/>
                <w:i/>
                <w:sz w:val="24"/>
                <w:szCs w:val="24"/>
                <w:highlight w:val="white"/>
                <w:lang w:eastAsia="uk-UA"/>
              </w:rPr>
              <w:t xml:space="preserve">  </w:t>
            </w:r>
            <w:proofErr w:type="spellStart"/>
            <w:r w:rsidRPr="00370CC3">
              <w:rPr>
                <w:rFonts w:ascii="Times New Roman" w:eastAsia="Calibri" w:hAnsi="Times New Roman" w:cs="Times New Roman"/>
                <w:b/>
                <w:i/>
                <w:sz w:val="24"/>
                <w:szCs w:val="24"/>
                <w:highlight w:val="white"/>
                <w:lang w:eastAsia="uk-UA"/>
              </w:rPr>
              <w:t>походження</w:t>
            </w:r>
            <w:proofErr w:type="spellEnd"/>
            <w:r w:rsidRPr="00370CC3">
              <w:rPr>
                <w:rFonts w:ascii="Times New Roman" w:eastAsia="Calibri" w:hAnsi="Times New Roman" w:cs="Times New Roman"/>
                <w:b/>
                <w:i/>
                <w:sz w:val="24"/>
                <w:szCs w:val="24"/>
                <w:highlight w:val="white"/>
                <w:lang w:eastAsia="uk-UA"/>
              </w:rPr>
              <w:t xml:space="preserve"> товару</w:t>
            </w:r>
          </w:p>
        </w:tc>
      </w:tr>
      <w:tr w:rsidR="00370CC3" w:rsidRPr="00370CC3" w:rsidTr="001B4E1B">
        <w:trPr>
          <w:trHeight w:val="464"/>
        </w:trPr>
        <w:tc>
          <w:tcPr>
            <w:tcW w:w="710" w:type="dxa"/>
            <w:shd w:val="clear" w:color="auto" w:fill="auto"/>
            <w:tcMar>
              <w:top w:w="0" w:type="dxa"/>
              <w:left w:w="108" w:type="dxa"/>
              <w:bottom w:w="0" w:type="dxa"/>
              <w:right w:w="108" w:type="dxa"/>
            </w:tcMar>
          </w:tcPr>
          <w:p w:rsidR="00370CC3" w:rsidRPr="00370CC3" w:rsidRDefault="00370CC3" w:rsidP="00370CC3">
            <w:pPr>
              <w:widowControl w:val="0"/>
              <w:suppressAutoHyphens/>
              <w:spacing w:after="0" w:line="240" w:lineRule="auto"/>
              <w:jc w:val="center"/>
              <w:rPr>
                <w:rFonts w:ascii="Times New Roman" w:eastAsia="Calibri" w:hAnsi="Times New Roman" w:cs="Times New Roman"/>
                <w:lang w:eastAsia="uk-UA"/>
              </w:rPr>
            </w:pPr>
            <w:r w:rsidRPr="00370CC3">
              <w:rPr>
                <w:rFonts w:ascii="Times New Roman" w:eastAsia="Calibri" w:hAnsi="Times New Roman" w:cs="Times New Roman"/>
                <w:b/>
                <w:i/>
                <w:sz w:val="24"/>
                <w:szCs w:val="24"/>
                <w:highlight w:val="white"/>
                <w:lang w:eastAsia="uk-UA"/>
              </w:rPr>
              <w:t>1</w:t>
            </w:r>
          </w:p>
        </w:tc>
        <w:tc>
          <w:tcPr>
            <w:tcW w:w="4536" w:type="dxa"/>
            <w:shd w:val="clear" w:color="auto" w:fill="auto"/>
            <w:tcMar>
              <w:top w:w="0" w:type="dxa"/>
              <w:left w:w="108" w:type="dxa"/>
              <w:bottom w:w="0" w:type="dxa"/>
              <w:right w:w="108" w:type="dxa"/>
            </w:tcMar>
          </w:tcPr>
          <w:p w:rsidR="00370CC3" w:rsidRPr="00370CC3" w:rsidRDefault="00370CC3" w:rsidP="00370CC3">
            <w:pPr>
              <w:widowControl w:val="0"/>
              <w:suppressAutoHyphens/>
              <w:spacing w:after="0" w:line="240" w:lineRule="auto"/>
              <w:jc w:val="center"/>
              <w:rPr>
                <w:rFonts w:ascii="Times New Roman" w:eastAsia="Calibri" w:hAnsi="Times New Roman" w:cs="Times New Roman"/>
                <w:lang w:eastAsia="uk-UA"/>
              </w:rPr>
            </w:pPr>
            <w:r w:rsidRPr="00370CC3">
              <w:rPr>
                <w:rFonts w:ascii="Times New Roman" w:eastAsia="Calibri" w:hAnsi="Times New Roman" w:cs="Times New Roman"/>
                <w:b/>
                <w:i/>
                <w:sz w:val="24"/>
                <w:szCs w:val="24"/>
                <w:highlight w:val="white"/>
                <w:lang w:eastAsia="uk-UA"/>
              </w:rPr>
              <w:t>2</w:t>
            </w:r>
          </w:p>
        </w:tc>
        <w:tc>
          <w:tcPr>
            <w:tcW w:w="1276" w:type="dxa"/>
            <w:shd w:val="clear" w:color="auto" w:fill="auto"/>
            <w:tcMar>
              <w:top w:w="0" w:type="dxa"/>
              <w:left w:w="108" w:type="dxa"/>
              <w:bottom w:w="0" w:type="dxa"/>
              <w:right w:w="108" w:type="dxa"/>
            </w:tcMar>
          </w:tcPr>
          <w:p w:rsidR="00370CC3" w:rsidRPr="00370CC3" w:rsidRDefault="00370CC3" w:rsidP="00370CC3">
            <w:pPr>
              <w:widowControl w:val="0"/>
              <w:suppressAutoHyphens/>
              <w:spacing w:after="0" w:line="240" w:lineRule="auto"/>
              <w:jc w:val="center"/>
              <w:rPr>
                <w:rFonts w:ascii="Times New Roman" w:eastAsia="Calibri" w:hAnsi="Times New Roman" w:cs="Times New Roman"/>
                <w:lang w:eastAsia="uk-UA"/>
              </w:rPr>
            </w:pPr>
            <w:r w:rsidRPr="00370CC3">
              <w:rPr>
                <w:rFonts w:ascii="Times New Roman" w:eastAsia="Calibri" w:hAnsi="Times New Roman" w:cs="Times New Roman"/>
                <w:b/>
                <w:i/>
                <w:sz w:val="24"/>
                <w:szCs w:val="24"/>
                <w:highlight w:val="white"/>
                <w:lang w:eastAsia="uk-UA"/>
              </w:rPr>
              <w:t>3</w:t>
            </w:r>
          </w:p>
        </w:tc>
        <w:tc>
          <w:tcPr>
            <w:tcW w:w="850" w:type="dxa"/>
            <w:shd w:val="clear" w:color="auto" w:fill="auto"/>
          </w:tcPr>
          <w:p w:rsidR="00370CC3" w:rsidRPr="00370CC3" w:rsidRDefault="00370CC3" w:rsidP="00370CC3">
            <w:pPr>
              <w:widowControl w:val="0"/>
              <w:suppressAutoHyphens/>
              <w:spacing w:after="0" w:line="240" w:lineRule="auto"/>
              <w:jc w:val="center"/>
              <w:rPr>
                <w:rFonts w:ascii="Times New Roman" w:eastAsia="Calibri" w:hAnsi="Times New Roman" w:cs="Times New Roman"/>
                <w:lang w:eastAsia="uk-UA"/>
              </w:rPr>
            </w:pPr>
            <w:r w:rsidRPr="00370CC3">
              <w:rPr>
                <w:rFonts w:ascii="Times New Roman" w:eastAsia="Calibri" w:hAnsi="Times New Roman" w:cs="Times New Roman"/>
                <w:b/>
                <w:i/>
                <w:sz w:val="24"/>
                <w:szCs w:val="24"/>
                <w:highlight w:val="white"/>
                <w:lang w:eastAsia="uk-UA"/>
              </w:rPr>
              <w:t>4</w:t>
            </w:r>
          </w:p>
        </w:tc>
        <w:tc>
          <w:tcPr>
            <w:tcW w:w="851" w:type="dxa"/>
            <w:shd w:val="clear" w:color="auto" w:fill="auto"/>
          </w:tcPr>
          <w:p w:rsidR="00370CC3" w:rsidRPr="00370CC3" w:rsidRDefault="00370CC3" w:rsidP="00370CC3">
            <w:pPr>
              <w:widowControl w:val="0"/>
              <w:suppressAutoHyphens/>
              <w:spacing w:after="0" w:line="240" w:lineRule="auto"/>
              <w:jc w:val="center"/>
              <w:rPr>
                <w:rFonts w:ascii="Times New Roman" w:eastAsia="Calibri" w:hAnsi="Times New Roman" w:cs="Times New Roman"/>
                <w:lang w:eastAsia="uk-UA"/>
              </w:rPr>
            </w:pPr>
            <w:r w:rsidRPr="00370CC3">
              <w:rPr>
                <w:rFonts w:ascii="Times New Roman" w:eastAsia="Calibri" w:hAnsi="Times New Roman" w:cs="Times New Roman"/>
                <w:b/>
                <w:i/>
                <w:sz w:val="24"/>
                <w:szCs w:val="24"/>
                <w:highlight w:val="white"/>
                <w:lang w:eastAsia="uk-UA"/>
              </w:rPr>
              <w:t>5</w:t>
            </w:r>
          </w:p>
        </w:tc>
        <w:tc>
          <w:tcPr>
            <w:tcW w:w="850" w:type="dxa"/>
            <w:shd w:val="clear" w:color="auto" w:fill="auto"/>
          </w:tcPr>
          <w:p w:rsidR="00370CC3" w:rsidRPr="00370CC3" w:rsidRDefault="00370CC3" w:rsidP="00370CC3">
            <w:pPr>
              <w:widowControl w:val="0"/>
              <w:suppressAutoHyphens/>
              <w:spacing w:after="0" w:line="240" w:lineRule="auto"/>
              <w:jc w:val="center"/>
              <w:rPr>
                <w:rFonts w:ascii="Times New Roman" w:eastAsia="Calibri" w:hAnsi="Times New Roman" w:cs="Times New Roman"/>
                <w:lang w:eastAsia="uk-UA"/>
              </w:rPr>
            </w:pPr>
            <w:r w:rsidRPr="00370CC3">
              <w:rPr>
                <w:rFonts w:ascii="Times New Roman" w:eastAsia="Calibri" w:hAnsi="Times New Roman" w:cs="Times New Roman"/>
                <w:b/>
                <w:i/>
                <w:sz w:val="24"/>
                <w:szCs w:val="24"/>
                <w:highlight w:val="white"/>
                <w:lang w:eastAsia="uk-UA"/>
              </w:rPr>
              <w:t>6</w:t>
            </w:r>
          </w:p>
        </w:tc>
        <w:tc>
          <w:tcPr>
            <w:tcW w:w="989" w:type="dxa"/>
            <w:shd w:val="clear" w:color="auto" w:fill="auto"/>
          </w:tcPr>
          <w:p w:rsidR="00370CC3" w:rsidRPr="00370CC3" w:rsidRDefault="00370CC3" w:rsidP="00370CC3">
            <w:pPr>
              <w:widowControl w:val="0"/>
              <w:suppressAutoHyphens/>
              <w:spacing w:after="0" w:line="240" w:lineRule="auto"/>
              <w:jc w:val="center"/>
              <w:rPr>
                <w:rFonts w:ascii="Times New Roman" w:eastAsia="Calibri" w:hAnsi="Times New Roman" w:cs="Times New Roman"/>
                <w:lang w:eastAsia="uk-UA"/>
              </w:rPr>
            </w:pPr>
            <w:r w:rsidRPr="00370CC3">
              <w:rPr>
                <w:rFonts w:ascii="Times New Roman" w:eastAsia="Calibri" w:hAnsi="Times New Roman" w:cs="Times New Roman"/>
                <w:b/>
                <w:i/>
                <w:sz w:val="24"/>
                <w:szCs w:val="24"/>
                <w:highlight w:val="white"/>
                <w:lang w:eastAsia="uk-UA"/>
              </w:rPr>
              <w:t>7</w:t>
            </w:r>
          </w:p>
        </w:tc>
      </w:tr>
      <w:tr w:rsidR="00370CC3" w:rsidRPr="00370CC3" w:rsidTr="001B4E1B">
        <w:trPr>
          <w:trHeight w:val="592"/>
        </w:trPr>
        <w:tc>
          <w:tcPr>
            <w:tcW w:w="710" w:type="dxa"/>
            <w:shd w:val="clear" w:color="auto" w:fill="auto"/>
            <w:tcMar>
              <w:top w:w="0" w:type="dxa"/>
              <w:left w:w="108" w:type="dxa"/>
              <w:bottom w:w="0" w:type="dxa"/>
              <w:right w:w="108" w:type="dxa"/>
            </w:tcMar>
          </w:tcPr>
          <w:p w:rsidR="00370CC3" w:rsidRPr="00370CC3" w:rsidRDefault="00370CC3" w:rsidP="00370CC3">
            <w:pPr>
              <w:widowControl w:val="0"/>
              <w:suppressAutoHyphens/>
              <w:spacing w:after="0" w:line="240" w:lineRule="auto"/>
              <w:jc w:val="center"/>
              <w:rPr>
                <w:rFonts w:ascii="Times New Roman" w:eastAsia="Calibri" w:hAnsi="Times New Roman" w:cs="Times New Roman"/>
                <w:lang w:eastAsia="uk-UA"/>
              </w:rPr>
            </w:pPr>
            <w:r w:rsidRPr="00370CC3">
              <w:rPr>
                <w:rFonts w:ascii="Times New Roman" w:eastAsia="Calibri" w:hAnsi="Times New Roman" w:cs="Times New Roman"/>
                <w:color w:val="000000"/>
                <w:sz w:val="24"/>
                <w:szCs w:val="24"/>
                <w:highlight w:val="white"/>
                <w:lang w:val="uk-UA" w:eastAsia="uk-UA"/>
              </w:rPr>
              <w:t>1</w:t>
            </w:r>
          </w:p>
        </w:tc>
        <w:tc>
          <w:tcPr>
            <w:tcW w:w="4536" w:type="dxa"/>
            <w:shd w:val="clear" w:color="auto" w:fill="auto"/>
            <w:tcMar>
              <w:top w:w="0" w:type="dxa"/>
              <w:left w:w="108" w:type="dxa"/>
              <w:bottom w:w="0" w:type="dxa"/>
              <w:right w:w="108" w:type="dxa"/>
            </w:tcMar>
            <w:vAlign w:val="center"/>
          </w:tcPr>
          <w:p w:rsidR="00370CC3" w:rsidRPr="00370CC3" w:rsidRDefault="001B4E1B" w:rsidP="00CF3A54">
            <w:pPr>
              <w:widowControl w:val="0"/>
              <w:suppressAutoHyphens/>
              <w:jc w:val="both"/>
              <w:rPr>
                <w:rFonts w:ascii="Times New Roman" w:eastAsia="Calibri" w:hAnsi="Times New Roman" w:cs="Times New Roman"/>
                <w:lang w:val="uk-UA" w:eastAsia="uk-UA"/>
              </w:rPr>
            </w:pPr>
            <w:r w:rsidRPr="001B4E1B">
              <w:rPr>
                <w:rFonts w:ascii="Times New Roman" w:hAnsi="Times New Roman" w:cs="Times New Roman"/>
                <w:sz w:val="24"/>
                <w:szCs w:val="24"/>
                <w:lang w:val="uk-UA"/>
              </w:rPr>
              <w:t>транзисторно-імпульсна система  к</w:t>
            </w:r>
            <w:r w:rsidR="003169E8">
              <w:rPr>
                <w:rFonts w:ascii="Times New Roman" w:hAnsi="Times New Roman" w:cs="Times New Roman"/>
                <w:sz w:val="24"/>
                <w:szCs w:val="24"/>
                <w:lang w:val="uk-UA"/>
              </w:rPr>
              <w:t>ерування тяговим електродвигуном</w:t>
            </w:r>
            <w:r w:rsidR="00B639B2">
              <w:rPr>
                <w:rFonts w:ascii="Times New Roman" w:hAnsi="Times New Roman" w:cs="Times New Roman"/>
                <w:sz w:val="24"/>
                <w:szCs w:val="24"/>
                <w:lang w:val="uk-UA"/>
              </w:rPr>
              <w:t>, що підлягає</w:t>
            </w:r>
            <w:r w:rsidRPr="001B4E1B">
              <w:rPr>
                <w:rFonts w:ascii="Times New Roman" w:hAnsi="Times New Roman" w:cs="Times New Roman"/>
                <w:sz w:val="24"/>
                <w:szCs w:val="24"/>
                <w:lang w:val="uk-UA"/>
              </w:rPr>
              <w:t xml:space="preserve"> встановленню при проведенні капітально-відновлювального ремонту з переобладнанням трамвайних вагонів </w:t>
            </w:r>
            <w:proofErr w:type="spellStart"/>
            <w:r w:rsidRPr="001B4E1B">
              <w:rPr>
                <w:rFonts w:ascii="Times New Roman" w:hAnsi="Times New Roman" w:cs="Times New Roman"/>
                <w:sz w:val="24"/>
                <w:szCs w:val="24"/>
                <w:lang w:val="en-US"/>
              </w:rPr>
              <w:t>Tatra</w:t>
            </w:r>
            <w:proofErr w:type="spellEnd"/>
            <w:r w:rsidRPr="001B4E1B">
              <w:rPr>
                <w:rFonts w:ascii="Times New Roman" w:hAnsi="Times New Roman" w:cs="Times New Roman"/>
                <w:sz w:val="24"/>
                <w:szCs w:val="24"/>
                <w:lang w:val="uk-UA"/>
              </w:rPr>
              <w:t xml:space="preserve"> Т3 шляхом заміни </w:t>
            </w:r>
            <w:proofErr w:type="spellStart"/>
            <w:r w:rsidRPr="001B4E1B">
              <w:rPr>
                <w:rFonts w:ascii="Times New Roman" w:hAnsi="Times New Roman" w:cs="Times New Roman"/>
                <w:sz w:val="24"/>
                <w:szCs w:val="24"/>
                <w:lang w:val="uk-UA"/>
              </w:rPr>
              <w:t>реостатно</w:t>
            </w:r>
            <w:proofErr w:type="spellEnd"/>
            <w:r w:rsidRPr="001B4E1B">
              <w:rPr>
                <w:rFonts w:ascii="Times New Roman" w:hAnsi="Times New Roman" w:cs="Times New Roman"/>
                <w:sz w:val="24"/>
                <w:szCs w:val="24"/>
                <w:lang w:val="uk-UA"/>
              </w:rPr>
              <w:t xml:space="preserve"> - </w:t>
            </w:r>
            <w:proofErr w:type="spellStart"/>
            <w:r w:rsidRPr="001B4E1B">
              <w:rPr>
                <w:rFonts w:ascii="Times New Roman" w:hAnsi="Times New Roman" w:cs="Times New Roman"/>
                <w:sz w:val="24"/>
                <w:szCs w:val="24"/>
                <w:lang w:val="uk-UA"/>
              </w:rPr>
              <w:t>контакторної</w:t>
            </w:r>
            <w:proofErr w:type="spellEnd"/>
            <w:r w:rsidRPr="001B4E1B">
              <w:rPr>
                <w:rFonts w:ascii="Times New Roman" w:hAnsi="Times New Roman" w:cs="Times New Roman"/>
                <w:sz w:val="24"/>
                <w:szCs w:val="24"/>
                <w:lang w:val="uk-UA"/>
              </w:rPr>
              <w:t xml:space="preserve"> системи керування на транзисторну-імпульсну (ТІСК) </w:t>
            </w:r>
          </w:p>
        </w:tc>
        <w:tc>
          <w:tcPr>
            <w:tcW w:w="1276" w:type="dxa"/>
            <w:shd w:val="clear" w:color="auto" w:fill="auto"/>
            <w:tcMar>
              <w:top w:w="0" w:type="dxa"/>
              <w:left w:w="108" w:type="dxa"/>
              <w:bottom w:w="0" w:type="dxa"/>
              <w:right w:w="108" w:type="dxa"/>
            </w:tcMar>
            <w:vAlign w:val="center"/>
          </w:tcPr>
          <w:p w:rsidR="00370CC3" w:rsidRPr="00370CC3" w:rsidRDefault="00370CC3" w:rsidP="00370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uk-UA"/>
              </w:rPr>
            </w:pPr>
          </w:p>
        </w:tc>
        <w:tc>
          <w:tcPr>
            <w:tcW w:w="850" w:type="dxa"/>
            <w:shd w:val="clear" w:color="auto" w:fill="auto"/>
            <w:vAlign w:val="center"/>
          </w:tcPr>
          <w:p w:rsidR="00370CC3" w:rsidRPr="00370CC3" w:rsidRDefault="00370CC3" w:rsidP="00370CC3">
            <w:pPr>
              <w:widowControl w:val="0"/>
              <w:suppressAutoHyphens/>
              <w:spacing w:before="150" w:after="150" w:line="240" w:lineRule="auto"/>
              <w:jc w:val="center"/>
              <w:rPr>
                <w:rFonts w:ascii="Times New Roman" w:eastAsia="Calibri" w:hAnsi="Times New Roman" w:cs="Times New Roman"/>
                <w:lang w:val="uk-UA" w:eastAsia="uk-UA"/>
              </w:rPr>
            </w:pPr>
            <w:proofErr w:type="spellStart"/>
            <w:r>
              <w:rPr>
                <w:rFonts w:ascii="Times New Roman" w:eastAsia="Calibri" w:hAnsi="Times New Roman" w:cs="Times New Roman"/>
                <w:lang w:val="uk-UA" w:eastAsia="uk-UA"/>
              </w:rPr>
              <w:t>шт</w:t>
            </w:r>
            <w:proofErr w:type="spellEnd"/>
          </w:p>
        </w:tc>
        <w:tc>
          <w:tcPr>
            <w:tcW w:w="851" w:type="dxa"/>
            <w:shd w:val="clear" w:color="auto" w:fill="auto"/>
            <w:vAlign w:val="center"/>
          </w:tcPr>
          <w:p w:rsidR="00370CC3" w:rsidRPr="00370CC3" w:rsidRDefault="00370CC3" w:rsidP="00370CC3">
            <w:pPr>
              <w:widowControl w:val="0"/>
              <w:suppressAutoHyphens/>
              <w:jc w:val="center"/>
              <w:rPr>
                <w:rFonts w:ascii="Times New Roman" w:eastAsia="Calibri" w:hAnsi="Times New Roman" w:cs="Times New Roman"/>
                <w:lang w:val="uk-UA" w:eastAsia="uk-UA"/>
              </w:rPr>
            </w:pPr>
            <w:r>
              <w:rPr>
                <w:rFonts w:ascii="Times New Roman" w:eastAsia="Calibri" w:hAnsi="Times New Roman" w:cs="Times New Roman"/>
                <w:lang w:val="uk-UA" w:eastAsia="uk-UA"/>
              </w:rPr>
              <w:t>3</w:t>
            </w:r>
          </w:p>
        </w:tc>
        <w:tc>
          <w:tcPr>
            <w:tcW w:w="850" w:type="dxa"/>
            <w:shd w:val="clear" w:color="auto" w:fill="auto"/>
          </w:tcPr>
          <w:p w:rsidR="00370CC3" w:rsidRPr="00370CC3" w:rsidRDefault="00370CC3" w:rsidP="00370CC3">
            <w:pPr>
              <w:widowControl w:val="0"/>
              <w:suppressAutoHyphens/>
              <w:spacing w:after="0" w:line="240" w:lineRule="auto"/>
              <w:jc w:val="both"/>
              <w:rPr>
                <w:rFonts w:ascii="Times New Roman" w:eastAsia="Calibri" w:hAnsi="Times New Roman" w:cs="Times New Roman"/>
                <w:i/>
                <w:color w:val="FF0000"/>
                <w:sz w:val="24"/>
                <w:szCs w:val="24"/>
                <w:highlight w:val="white"/>
                <w:lang w:eastAsia="uk-UA"/>
              </w:rPr>
            </w:pPr>
          </w:p>
        </w:tc>
        <w:tc>
          <w:tcPr>
            <w:tcW w:w="989" w:type="dxa"/>
            <w:shd w:val="clear" w:color="auto" w:fill="auto"/>
          </w:tcPr>
          <w:p w:rsidR="00370CC3" w:rsidRPr="00370CC3" w:rsidRDefault="00370CC3" w:rsidP="00370CC3">
            <w:pPr>
              <w:widowControl w:val="0"/>
              <w:suppressAutoHyphens/>
              <w:spacing w:after="0" w:line="240" w:lineRule="auto"/>
              <w:jc w:val="both"/>
              <w:rPr>
                <w:rFonts w:ascii="Times New Roman" w:eastAsia="Calibri" w:hAnsi="Times New Roman" w:cs="Times New Roman"/>
                <w:i/>
                <w:color w:val="FF0000"/>
                <w:sz w:val="24"/>
                <w:szCs w:val="24"/>
                <w:highlight w:val="white"/>
                <w:lang w:eastAsia="uk-UA"/>
              </w:rPr>
            </w:pPr>
          </w:p>
        </w:tc>
      </w:tr>
    </w:tbl>
    <w:p w:rsidR="00A32416" w:rsidRDefault="00A32416" w:rsidP="0077597B">
      <w:pPr>
        <w:widowControl w:val="0"/>
        <w:spacing w:after="0" w:line="240" w:lineRule="auto"/>
        <w:ind w:firstLine="709"/>
        <w:jc w:val="both"/>
        <w:rPr>
          <w:rFonts w:ascii="Times New Roman" w:hAnsi="Times New Roman"/>
          <w:sz w:val="24"/>
          <w:szCs w:val="24"/>
          <w:lang w:val="uk-UA"/>
        </w:rPr>
      </w:pPr>
    </w:p>
    <w:p w:rsidR="00455E91" w:rsidRDefault="00A23AB0" w:rsidP="00455E91">
      <w:pPr>
        <w:ind w:firstLine="708"/>
        <w:jc w:val="both"/>
        <w:rPr>
          <w:rFonts w:ascii="Times New Roman" w:hAnsi="Times New Roman" w:cs="Times New Roman"/>
          <w:b/>
          <w:iCs/>
          <w:sz w:val="24"/>
          <w:szCs w:val="24"/>
          <w:lang w:val="uk-UA"/>
        </w:rPr>
      </w:pPr>
      <w:r w:rsidRPr="00A23AB0">
        <w:rPr>
          <w:rFonts w:ascii="Times New Roman" w:hAnsi="Times New Roman" w:cs="Times New Roman"/>
          <w:b/>
          <w:iCs/>
          <w:sz w:val="24"/>
          <w:szCs w:val="24"/>
          <w:lang w:val="uk-UA"/>
        </w:rPr>
        <w:t>Загальні вимоги до комплекту обладнання:</w:t>
      </w:r>
    </w:p>
    <w:p w:rsidR="00455E91" w:rsidRPr="00455E91" w:rsidRDefault="00455E91" w:rsidP="00455E91">
      <w:pPr>
        <w:jc w:val="both"/>
        <w:rPr>
          <w:rFonts w:ascii="Times New Roman" w:hAnsi="Times New Roman" w:cs="Times New Roman"/>
          <w:b/>
          <w:iCs/>
          <w:sz w:val="24"/>
          <w:szCs w:val="24"/>
          <w:lang w:val="uk-UA"/>
        </w:rPr>
      </w:pPr>
      <w:r>
        <w:rPr>
          <w:rFonts w:ascii="Times New Roman" w:hAnsi="Times New Roman" w:cs="Times New Roman"/>
          <w:iCs/>
          <w:sz w:val="24"/>
          <w:szCs w:val="24"/>
        </w:rPr>
        <w:t>Транзисторн</w:t>
      </w:r>
      <w:proofErr w:type="gramStart"/>
      <w:r>
        <w:rPr>
          <w:rFonts w:ascii="Times New Roman" w:hAnsi="Times New Roman" w:cs="Times New Roman"/>
          <w:iCs/>
          <w:sz w:val="24"/>
          <w:szCs w:val="24"/>
        </w:rPr>
        <w:t>о-</w:t>
      </w:r>
      <w:proofErr w:type="spellStart"/>
      <w:proofErr w:type="gramEnd"/>
      <w:r>
        <w:rPr>
          <w:rFonts w:ascii="Times New Roman" w:hAnsi="Times New Roman" w:cs="Times New Roman"/>
          <w:iCs/>
          <w:sz w:val="24"/>
          <w:szCs w:val="24"/>
        </w:rPr>
        <w:t>імпульсна</w:t>
      </w:r>
      <w:proofErr w:type="spellEnd"/>
      <w:r>
        <w:rPr>
          <w:rFonts w:ascii="Times New Roman" w:hAnsi="Times New Roman" w:cs="Times New Roman"/>
          <w:iCs/>
          <w:sz w:val="24"/>
          <w:szCs w:val="24"/>
        </w:rPr>
        <w:t xml:space="preserve"> система</w:t>
      </w:r>
      <w:r w:rsidRPr="0086259A">
        <w:rPr>
          <w:rFonts w:ascii="Times New Roman" w:hAnsi="Times New Roman" w:cs="Times New Roman"/>
          <w:iCs/>
          <w:sz w:val="24"/>
          <w:szCs w:val="24"/>
        </w:rPr>
        <w:t xml:space="preserve"> </w:t>
      </w:r>
      <w:proofErr w:type="spellStart"/>
      <w:r w:rsidRPr="0086259A">
        <w:rPr>
          <w:rFonts w:ascii="Times New Roman" w:hAnsi="Times New Roman" w:cs="Times New Roman"/>
          <w:iCs/>
          <w:sz w:val="24"/>
          <w:szCs w:val="24"/>
        </w:rPr>
        <w:t>складається</w:t>
      </w:r>
      <w:proofErr w:type="spellEnd"/>
      <w:r w:rsidRPr="0086259A">
        <w:rPr>
          <w:rFonts w:ascii="Times New Roman" w:hAnsi="Times New Roman" w:cs="Times New Roman"/>
          <w:iCs/>
          <w:sz w:val="24"/>
          <w:szCs w:val="24"/>
        </w:rPr>
        <w:t xml:space="preserve"> з:</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1.</w:t>
      </w:r>
      <w:r w:rsidRPr="00A23AB0">
        <w:rPr>
          <w:rFonts w:ascii="Times New Roman" w:hAnsi="Times New Roman" w:cs="Times New Roman"/>
          <w:iCs/>
          <w:sz w:val="24"/>
          <w:szCs w:val="24"/>
          <w:lang w:val="uk-UA"/>
        </w:rPr>
        <w:tab/>
        <w:t>Електронна система управління тяговим двигуном з бортовим комп’ютером з кольоровим дисплеєм;</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2.</w:t>
      </w:r>
      <w:r w:rsidRPr="00A23AB0">
        <w:rPr>
          <w:rFonts w:ascii="Times New Roman" w:hAnsi="Times New Roman" w:cs="Times New Roman"/>
          <w:iCs/>
          <w:sz w:val="24"/>
          <w:szCs w:val="24"/>
          <w:lang w:val="uk-UA"/>
        </w:rPr>
        <w:tab/>
        <w:t>Статичний перетворювач 600VDC/28VDC;</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3.</w:t>
      </w:r>
      <w:r w:rsidRPr="00A23AB0">
        <w:rPr>
          <w:rFonts w:ascii="Times New Roman" w:hAnsi="Times New Roman" w:cs="Times New Roman"/>
          <w:iCs/>
          <w:sz w:val="24"/>
          <w:szCs w:val="24"/>
          <w:lang w:val="uk-UA"/>
        </w:rPr>
        <w:tab/>
        <w:t>Статичний перетворювач 600VDC/380VAC ;</w:t>
      </w:r>
    </w:p>
    <w:p w:rsidR="00A23AB0" w:rsidRPr="00A23AB0" w:rsidRDefault="00560F73" w:rsidP="00A23AB0">
      <w:pPr>
        <w:spacing w:after="0" w:line="240" w:lineRule="auto"/>
        <w:ind w:left="-567" w:right="-285" w:firstLine="283"/>
        <w:jc w:val="both"/>
        <w:rPr>
          <w:rFonts w:ascii="Times New Roman" w:hAnsi="Times New Roman" w:cs="Times New Roman"/>
          <w:iCs/>
          <w:sz w:val="24"/>
          <w:szCs w:val="24"/>
          <w:lang w:val="uk-UA"/>
        </w:rPr>
      </w:pPr>
      <w:r>
        <w:rPr>
          <w:rFonts w:ascii="Times New Roman" w:hAnsi="Times New Roman" w:cs="Times New Roman"/>
          <w:iCs/>
          <w:sz w:val="24"/>
          <w:szCs w:val="24"/>
          <w:lang w:val="uk-UA"/>
        </w:rPr>
        <w:t xml:space="preserve">4.  </w:t>
      </w:r>
      <w:proofErr w:type="spellStart"/>
      <w:r w:rsidR="00A23AB0" w:rsidRPr="00A23AB0">
        <w:rPr>
          <w:rFonts w:ascii="Times New Roman" w:hAnsi="Times New Roman" w:cs="Times New Roman"/>
          <w:iCs/>
          <w:sz w:val="24"/>
          <w:szCs w:val="24"/>
          <w:lang w:val="uk-UA"/>
        </w:rPr>
        <w:t>Радіореактор</w:t>
      </w:r>
      <w:proofErr w:type="spellEnd"/>
      <w:r w:rsidR="00A23AB0" w:rsidRPr="00A23AB0">
        <w:rPr>
          <w:rFonts w:ascii="Times New Roman" w:hAnsi="Times New Roman" w:cs="Times New Roman"/>
          <w:iCs/>
          <w:sz w:val="24"/>
          <w:szCs w:val="24"/>
          <w:lang w:val="uk-UA"/>
        </w:rPr>
        <w:t xml:space="preserve"> (2шт);</w:t>
      </w:r>
    </w:p>
    <w:p w:rsidR="00A23AB0" w:rsidRPr="00A23AB0" w:rsidRDefault="00560F73" w:rsidP="00A23AB0">
      <w:pPr>
        <w:spacing w:after="0" w:line="240" w:lineRule="auto"/>
        <w:ind w:left="-567" w:right="-285" w:firstLine="283"/>
        <w:jc w:val="both"/>
        <w:rPr>
          <w:rFonts w:ascii="Times New Roman" w:hAnsi="Times New Roman" w:cs="Times New Roman"/>
          <w:iCs/>
          <w:sz w:val="24"/>
          <w:szCs w:val="24"/>
          <w:lang w:val="uk-UA"/>
        </w:rPr>
      </w:pPr>
      <w:r>
        <w:rPr>
          <w:rFonts w:ascii="Times New Roman" w:hAnsi="Times New Roman" w:cs="Times New Roman"/>
          <w:iCs/>
          <w:sz w:val="24"/>
          <w:szCs w:val="24"/>
          <w:lang w:val="uk-UA"/>
        </w:rPr>
        <w:t xml:space="preserve">5 . </w:t>
      </w:r>
      <w:r w:rsidR="00A23AB0" w:rsidRPr="00A23AB0">
        <w:rPr>
          <w:rFonts w:ascii="Times New Roman" w:hAnsi="Times New Roman" w:cs="Times New Roman"/>
          <w:iCs/>
          <w:sz w:val="24"/>
          <w:szCs w:val="24"/>
          <w:lang w:val="uk-UA"/>
        </w:rPr>
        <w:t>Обмежувач перенапруги ;</w:t>
      </w:r>
    </w:p>
    <w:p w:rsidR="00A23AB0" w:rsidRPr="00A23AB0" w:rsidRDefault="00560F73" w:rsidP="00A23AB0">
      <w:pPr>
        <w:spacing w:after="0" w:line="240" w:lineRule="auto"/>
        <w:ind w:left="-567" w:right="-285" w:firstLine="283"/>
        <w:jc w:val="both"/>
        <w:rPr>
          <w:rFonts w:ascii="Times New Roman" w:hAnsi="Times New Roman" w:cs="Times New Roman"/>
          <w:iCs/>
          <w:sz w:val="24"/>
          <w:szCs w:val="24"/>
          <w:lang w:val="uk-UA"/>
        </w:rPr>
      </w:pPr>
      <w:r>
        <w:rPr>
          <w:rFonts w:ascii="Times New Roman" w:hAnsi="Times New Roman" w:cs="Times New Roman"/>
          <w:iCs/>
          <w:sz w:val="24"/>
          <w:szCs w:val="24"/>
          <w:lang w:val="uk-UA"/>
        </w:rPr>
        <w:lastRenderedPageBreak/>
        <w:t xml:space="preserve">6.   </w:t>
      </w:r>
      <w:r w:rsidR="00A23AB0" w:rsidRPr="00A23AB0">
        <w:rPr>
          <w:rFonts w:ascii="Times New Roman" w:hAnsi="Times New Roman" w:cs="Times New Roman"/>
          <w:iCs/>
          <w:sz w:val="24"/>
          <w:szCs w:val="24"/>
          <w:lang w:val="uk-UA"/>
        </w:rPr>
        <w:t>Контролер водія.</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Електронна система управління тяговим двигуном  з бортовим комп’ютером з кольоровим дисплеєм</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Технічні характеристики:</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Номінальна вхідна напруга, В</w:t>
      </w:r>
      <w:r w:rsidRPr="00A23AB0">
        <w:rPr>
          <w:rFonts w:ascii="Times New Roman" w:hAnsi="Times New Roman" w:cs="Times New Roman"/>
          <w:iCs/>
          <w:sz w:val="24"/>
          <w:szCs w:val="24"/>
          <w:lang w:val="uk-UA"/>
        </w:rPr>
        <w:tab/>
      </w:r>
      <w:r w:rsidRPr="00A23AB0">
        <w:rPr>
          <w:rFonts w:ascii="Times New Roman" w:hAnsi="Times New Roman" w:cs="Times New Roman"/>
          <w:iCs/>
          <w:sz w:val="24"/>
          <w:szCs w:val="24"/>
          <w:lang w:val="uk-UA"/>
        </w:rPr>
        <w:tab/>
      </w:r>
      <w:r w:rsidRPr="00A23AB0">
        <w:rPr>
          <w:rFonts w:ascii="Times New Roman" w:hAnsi="Times New Roman" w:cs="Times New Roman"/>
          <w:iCs/>
          <w:sz w:val="24"/>
          <w:szCs w:val="24"/>
          <w:lang w:val="uk-UA"/>
        </w:rPr>
        <w:tab/>
      </w:r>
      <w:r w:rsidRPr="00A23AB0">
        <w:rPr>
          <w:rFonts w:ascii="Times New Roman" w:hAnsi="Times New Roman" w:cs="Times New Roman"/>
          <w:iCs/>
          <w:sz w:val="24"/>
          <w:szCs w:val="24"/>
          <w:lang w:val="uk-UA"/>
        </w:rPr>
        <w:tab/>
        <w:t>600</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Межі вхідної напруги контактної мережі, В</w:t>
      </w:r>
      <w:r w:rsidRPr="00A23AB0">
        <w:rPr>
          <w:rFonts w:ascii="Times New Roman" w:hAnsi="Times New Roman" w:cs="Times New Roman"/>
          <w:iCs/>
          <w:sz w:val="24"/>
          <w:szCs w:val="24"/>
          <w:lang w:val="uk-UA"/>
        </w:rPr>
        <w:tab/>
      </w:r>
      <w:r w:rsidRPr="00A23AB0">
        <w:rPr>
          <w:rFonts w:ascii="Times New Roman" w:hAnsi="Times New Roman" w:cs="Times New Roman"/>
          <w:iCs/>
          <w:sz w:val="24"/>
          <w:szCs w:val="24"/>
          <w:lang w:val="uk-UA"/>
        </w:rPr>
        <w:tab/>
        <w:t>340 - 850</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Напруга рекуперації, не більше В</w:t>
      </w:r>
      <w:r w:rsidRPr="00A23AB0">
        <w:rPr>
          <w:rFonts w:ascii="Times New Roman" w:hAnsi="Times New Roman" w:cs="Times New Roman"/>
          <w:iCs/>
          <w:sz w:val="24"/>
          <w:szCs w:val="24"/>
          <w:lang w:val="uk-UA"/>
        </w:rPr>
        <w:tab/>
      </w:r>
      <w:r w:rsidRPr="00A23AB0">
        <w:rPr>
          <w:rFonts w:ascii="Times New Roman" w:hAnsi="Times New Roman" w:cs="Times New Roman"/>
          <w:iCs/>
          <w:sz w:val="24"/>
          <w:szCs w:val="24"/>
          <w:lang w:val="uk-UA"/>
        </w:rPr>
        <w:tab/>
      </w:r>
      <w:r w:rsidRPr="00A23AB0">
        <w:rPr>
          <w:rFonts w:ascii="Times New Roman" w:hAnsi="Times New Roman" w:cs="Times New Roman"/>
          <w:iCs/>
          <w:sz w:val="24"/>
          <w:szCs w:val="24"/>
          <w:lang w:val="uk-UA"/>
        </w:rPr>
        <w:tab/>
      </w:r>
      <w:r w:rsidRPr="00A23AB0">
        <w:rPr>
          <w:rFonts w:ascii="Times New Roman" w:hAnsi="Times New Roman" w:cs="Times New Roman"/>
          <w:iCs/>
          <w:sz w:val="24"/>
          <w:szCs w:val="24"/>
          <w:lang w:val="uk-UA"/>
        </w:rPr>
        <w:tab/>
        <w:t>790</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Напруга живлення низьковольтних ланцюгів, В</w:t>
      </w:r>
      <w:r w:rsidRPr="00A23AB0">
        <w:rPr>
          <w:rFonts w:ascii="Times New Roman" w:hAnsi="Times New Roman" w:cs="Times New Roman"/>
          <w:iCs/>
          <w:sz w:val="24"/>
          <w:szCs w:val="24"/>
          <w:lang w:val="uk-UA"/>
        </w:rPr>
        <w:tab/>
        <w:t xml:space="preserve">           19 - 36</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Номінальна лінійна напруга, В</w:t>
      </w:r>
      <w:r w:rsidRPr="00A23AB0">
        <w:rPr>
          <w:rFonts w:ascii="Times New Roman" w:hAnsi="Times New Roman" w:cs="Times New Roman"/>
          <w:iCs/>
          <w:sz w:val="24"/>
          <w:szCs w:val="24"/>
          <w:lang w:val="uk-UA"/>
        </w:rPr>
        <w:tab/>
      </w:r>
      <w:r w:rsidRPr="00A23AB0">
        <w:rPr>
          <w:rFonts w:ascii="Times New Roman" w:hAnsi="Times New Roman" w:cs="Times New Roman"/>
          <w:iCs/>
          <w:sz w:val="24"/>
          <w:szCs w:val="24"/>
          <w:lang w:val="uk-UA"/>
        </w:rPr>
        <w:tab/>
      </w:r>
      <w:r w:rsidRPr="00A23AB0">
        <w:rPr>
          <w:rFonts w:ascii="Times New Roman" w:hAnsi="Times New Roman" w:cs="Times New Roman"/>
          <w:iCs/>
          <w:sz w:val="24"/>
          <w:szCs w:val="24"/>
          <w:lang w:val="uk-UA"/>
        </w:rPr>
        <w:tab/>
      </w:r>
      <w:r w:rsidRPr="00A23AB0">
        <w:rPr>
          <w:rFonts w:ascii="Times New Roman" w:hAnsi="Times New Roman" w:cs="Times New Roman"/>
          <w:iCs/>
          <w:sz w:val="24"/>
          <w:szCs w:val="24"/>
          <w:lang w:val="uk-UA"/>
        </w:rPr>
        <w:tab/>
        <w:t>600/550</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Номінальний лінійний струм</w:t>
      </w:r>
      <w:r w:rsidRPr="00A23AB0">
        <w:rPr>
          <w:rFonts w:ascii="Times New Roman" w:hAnsi="Times New Roman" w:cs="Times New Roman"/>
          <w:iCs/>
          <w:sz w:val="24"/>
          <w:szCs w:val="24"/>
        </w:rPr>
        <w:t xml:space="preserve"> (</w:t>
      </w:r>
      <w:r w:rsidRPr="00A23AB0">
        <w:rPr>
          <w:rFonts w:ascii="Times New Roman" w:hAnsi="Times New Roman" w:cs="Times New Roman"/>
          <w:iCs/>
          <w:sz w:val="24"/>
          <w:szCs w:val="24"/>
          <w:lang w:val="uk-UA"/>
        </w:rPr>
        <w:t xml:space="preserve">вагон/візок), </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не менше, А</w:t>
      </w:r>
      <w:r w:rsidRPr="00A23AB0">
        <w:rPr>
          <w:rFonts w:ascii="Times New Roman" w:hAnsi="Times New Roman" w:cs="Times New Roman"/>
          <w:iCs/>
          <w:sz w:val="24"/>
          <w:szCs w:val="24"/>
          <w:lang w:val="uk-UA"/>
        </w:rPr>
        <w:tab/>
      </w:r>
      <w:r w:rsidRPr="00A23AB0">
        <w:rPr>
          <w:rFonts w:ascii="Times New Roman" w:hAnsi="Times New Roman" w:cs="Times New Roman"/>
          <w:iCs/>
          <w:sz w:val="24"/>
          <w:szCs w:val="24"/>
          <w:lang w:val="uk-UA"/>
        </w:rPr>
        <w:tab/>
      </w:r>
      <w:r w:rsidRPr="00A23AB0">
        <w:rPr>
          <w:rFonts w:ascii="Times New Roman" w:hAnsi="Times New Roman" w:cs="Times New Roman"/>
          <w:iCs/>
          <w:sz w:val="24"/>
          <w:szCs w:val="24"/>
          <w:lang w:val="uk-UA"/>
        </w:rPr>
        <w:tab/>
      </w:r>
      <w:r w:rsidRPr="00A23AB0">
        <w:rPr>
          <w:rFonts w:ascii="Times New Roman" w:hAnsi="Times New Roman" w:cs="Times New Roman"/>
          <w:iCs/>
          <w:sz w:val="24"/>
          <w:szCs w:val="24"/>
          <w:lang w:val="uk-UA"/>
        </w:rPr>
        <w:tab/>
        <w:t xml:space="preserve">                                    400/200</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Номінальна потужність на виході, не менше кВт</w:t>
      </w:r>
      <w:r w:rsidRPr="00A23AB0">
        <w:rPr>
          <w:rFonts w:ascii="Times New Roman" w:hAnsi="Times New Roman" w:cs="Times New Roman"/>
          <w:iCs/>
          <w:sz w:val="24"/>
          <w:szCs w:val="24"/>
          <w:lang w:val="uk-UA"/>
        </w:rPr>
        <w:tab/>
        <w:t>200</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Діелектрична міцність, не менше, кВ</w:t>
      </w:r>
      <w:r w:rsidRPr="00A23AB0">
        <w:rPr>
          <w:rFonts w:ascii="Times New Roman" w:hAnsi="Times New Roman" w:cs="Times New Roman"/>
          <w:iCs/>
          <w:sz w:val="24"/>
          <w:szCs w:val="24"/>
          <w:lang w:val="uk-UA"/>
        </w:rPr>
        <w:tab/>
      </w:r>
      <w:r w:rsidRPr="00A23AB0">
        <w:rPr>
          <w:rFonts w:ascii="Times New Roman" w:hAnsi="Times New Roman" w:cs="Times New Roman"/>
          <w:iCs/>
          <w:sz w:val="24"/>
          <w:szCs w:val="24"/>
          <w:lang w:val="uk-UA"/>
        </w:rPr>
        <w:tab/>
      </w:r>
      <w:r w:rsidRPr="00A23AB0">
        <w:rPr>
          <w:rFonts w:ascii="Times New Roman" w:hAnsi="Times New Roman" w:cs="Times New Roman"/>
          <w:iCs/>
          <w:sz w:val="24"/>
          <w:szCs w:val="24"/>
          <w:lang w:val="uk-UA"/>
        </w:rPr>
        <w:tab/>
        <w:t>3</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 xml:space="preserve">Охолодження </w:t>
      </w:r>
      <w:r w:rsidRPr="00A23AB0">
        <w:rPr>
          <w:rFonts w:ascii="Times New Roman" w:hAnsi="Times New Roman" w:cs="Times New Roman"/>
          <w:iCs/>
          <w:sz w:val="24"/>
          <w:szCs w:val="24"/>
          <w:lang w:val="uk-UA"/>
        </w:rPr>
        <w:tab/>
      </w:r>
      <w:r w:rsidRPr="00A23AB0">
        <w:rPr>
          <w:rFonts w:ascii="Times New Roman" w:hAnsi="Times New Roman" w:cs="Times New Roman"/>
          <w:iCs/>
          <w:sz w:val="24"/>
          <w:szCs w:val="24"/>
          <w:lang w:val="uk-UA"/>
        </w:rPr>
        <w:tab/>
      </w:r>
      <w:r w:rsidRPr="00A23AB0">
        <w:rPr>
          <w:rFonts w:ascii="Times New Roman" w:hAnsi="Times New Roman" w:cs="Times New Roman"/>
          <w:iCs/>
          <w:sz w:val="24"/>
          <w:szCs w:val="24"/>
          <w:lang w:val="uk-UA"/>
        </w:rPr>
        <w:tab/>
      </w:r>
      <w:r w:rsidRPr="00A23AB0">
        <w:rPr>
          <w:rFonts w:ascii="Times New Roman" w:hAnsi="Times New Roman" w:cs="Times New Roman"/>
          <w:iCs/>
          <w:sz w:val="24"/>
          <w:szCs w:val="24"/>
          <w:lang w:val="uk-UA"/>
        </w:rPr>
        <w:tab/>
      </w:r>
      <w:r w:rsidRPr="00A23AB0">
        <w:rPr>
          <w:rFonts w:ascii="Times New Roman" w:hAnsi="Times New Roman" w:cs="Times New Roman"/>
          <w:iCs/>
          <w:sz w:val="24"/>
          <w:szCs w:val="24"/>
          <w:lang w:val="uk-UA"/>
        </w:rPr>
        <w:tab/>
      </w:r>
      <w:r w:rsidRPr="00A23AB0">
        <w:rPr>
          <w:rFonts w:ascii="Times New Roman" w:hAnsi="Times New Roman" w:cs="Times New Roman"/>
          <w:iCs/>
          <w:sz w:val="24"/>
          <w:szCs w:val="24"/>
          <w:lang w:val="uk-UA"/>
        </w:rPr>
        <w:tab/>
        <w:t>примусове, повітряне</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Ступінь захисту (крім вентиляції)</w:t>
      </w:r>
      <w:r w:rsidRPr="00A23AB0">
        <w:rPr>
          <w:rFonts w:ascii="Times New Roman" w:hAnsi="Times New Roman" w:cs="Times New Roman"/>
          <w:iCs/>
          <w:sz w:val="24"/>
          <w:szCs w:val="24"/>
          <w:lang w:val="uk-UA"/>
        </w:rPr>
        <w:tab/>
      </w:r>
      <w:r w:rsidRPr="00A23AB0">
        <w:rPr>
          <w:rFonts w:ascii="Times New Roman" w:hAnsi="Times New Roman" w:cs="Times New Roman"/>
          <w:iCs/>
          <w:sz w:val="24"/>
          <w:szCs w:val="24"/>
          <w:lang w:val="uk-UA"/>
        </w:rPr>
        <w:tab/>
      </w:r>
      <w:r w:rsidRPr="00A23AB0">
        <w:rPr>
          <w:rFonts w:ascii="Times New Roman" w:hAnsi="Times New Roman" w:cs="Times New Roman"/>
          <w:iCs/>
          <w:sz w:val="24"/>
          <w:szCs w:val="24"/>
          <w:lang w:val="uk-UA"/>
        </w:rPr>
        <w:tab/>
      </w:r>
      <w:r w:rsidRPr="00A23AB0">
        <w:rPr>
          <w:rFonts w:ascii="Times New Roman" w:hAnsi="Times New Roman" w:cs="Times New Roman"/>
          <w:iCs/>
          <w:sz w:val="24"/>
          <w:szCs w:val="24"/>
          <w:lang w:val="uk-UA"/>
        </w:rPr>
        <w:tab/>
        <w:t>IP 54</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Тривала робота в умовах температур навколишнього</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повітря, °С</w:t>
      </w:r>
      <w:r w:rsidRPr="00A23AB0">
        <w:rPr>
          <w:rFonts w:ascii="Times New Roman" w:hAnsi="Times New Roman" w:cs="Times New Roman"/>
          <w:iCs/>
          <w:sz w:val="24"/>
          <w:szCs w:val="24"/>
          <w:lang w:val="uk-UA"/>
        </w:rPr>
        <w:tab/>
      </w:r>
      <w:r w:rsidRPr="00A23AB0">
        <w:rPr>
          <w:rFonts w:ascii="Times New Roman" w:hAnsi="Times New Roman" w:cs="Times New Roman"/>
          <w:iCs/>
          <w:sz w:val="24"/>
          <w:szCs w:val="24"/>
          <w:lang w:val="uk-UA"/>
        </w:rPr>
        <w:tab/>
      </w:r>
      <w:r w:rsidRPr="00A23AB0">
        <w:rPr>
          <w:rFonts w:ascii="Times New Roman" w:hAnsi="Times New Roman" w:cs="Times New Roman"/>
          <w:iCs/>
          <w:sz w:val="24"/>
          <w:szCs w:val="24"/>
          <w:lang w:val="uk-UA"/>
        </w:rPr>
        <w:tab/>
      </w:r>
      <w:r w:rsidRPr="00A23AB0">
        <w:rPr>
          <w:rFonts w:ascii="Times New Roman" w:hAnsi="Times New Roman" w:cs="Times New Roman"/>
          <w:iCs/>
          <w:sz w:val="24"/>
          <w:szCs w:val="24"/>
          <w:lang w:val="uk-UA"/>
        </w:rPr>
        <w:tab/>
        <w:t xml:space="preserve">                                   -40°С - +60°С</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Габаритні розміри силового модуля, не більше мм</w:t>
      </w:r>
      <w:r w:rsidRPr="00A23AB0">
        <w:rPr>
          <w:rFonts w:ascii="Times New Roman" w:hAnsi="Times New Roman" w:cs="Times New Roman"/>
          <w:iCs/>
          <w:sz w:val="24"/>
          <w:szCs w:val="24"/>
          <w:lang w:val="uk-UA"/>
        </w:rPr>
        <w:tab/>
        <w:t>830х725х285</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Вага силового блока, не більше, кг</w:t>
      </w:r>
      <w:r w:rsidRPr="00A23AB0">
        <w:rPr>
          <w:rFonts w:ascii="Times New Roman" w:hAnsi="Times New Roman" w:cs="Times New Roman"/>
          <w:iCs/>
          <w:sz w:val="24"/>
          <w:szCs w:val="24"/>
          <w:lang w:val="uk-UA"/>
        </w:rPr>
        <w:tab/>
      </w:r>
      <w:r w:rsidRPr="00A23AB0">
        <w:rPr>
          <w:rFonts w:ascii="Times New Roman" w:hAnsi="Times New Roman" w:cs="Times New Roman"/>
          <w:iCs/>
          <w:sz w:val="24"/>
          <w:szCs w:val="24"/>
          <w:lang w:val="uk-UA"/>
        </w:rPr>
        <w:tab/>
      </w:r>
      <w:r w:rsidRPr="00A23AB0">
        <w:rPr>
          <w:rFonts w:ascii="Times New Roman" w:hAnsi="Times New Roman" w:cs="Times New Roman"/>
          <w:iCs/>
          <w:sz w:val="24"/>
          <w:szCs w:val="24"/>
          <w:lang w:val="uk-UA"/>
        </w:rPr>
        <w:tab/>
      </w:r>
      <w:r w:rsidRPr="00A23AB0">
        <w:rPr>
          <w:rFonts w:ascii="Times New Roman" w:hAnsi="Times New Roman" w:cs="Times New Roman"/>
          <w:iCs/>
          <w:sz w:val="24"/>
          <w:szCs w:val="24"/>
          <w:lang w:val="uk-UA"/>
        </w:rPr>
        <w:tab/>
        <w:t>85</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Вага системи брутто, не більше, кг</w:t>
      </w:r>
      <w:r w:rsidRPr="00A23AB0">
        <w:rPr>
          <w:rFonts w:ascii="Times New Roman" w:hAnsi="Times New Roman" w:cs="Times New Roman"/>
          <w:iCs/>
          <w:sz w:val="24"/>
          <w:szCs w:val="24"/>
          <w:lang w:val="uk-UA"/>
        </w:rPr>
        <w:tab/>
      </w:r>
      <w:r w:rsidRPr="00A23AB0">
        <w:rPr>
          <w:rFonts w:ascii="Times New Roman" w:hAnsi="Times New Roman" w:cs="Times New Roman"/>
          <w:iCs/>
          <w:sz w:val="24"/>
          <w:szCs w:val="24"/>
          <w:lang w:val="uk-UA"/>
        </w:rPr>
        <w:tab/>
      </w:r>
      <w:r w:rsidRPr="00A23AB0">
        <w:rPr>
          <w:rFonts w:ascii="Times New Roman" w:hAnsi="Times New Roman" w:cs="Times New Roman"/>
          <w:iCs/>
          <w:sz w:val="24"/>
          <w:szCs w:val="24"/>
          <w:lang w:val="uk-UA"/>
        </w:rPr>
        <w:tab/>
      </w:r>
      <w:r w:rsidRPr="00A23AB0">
        <w:rPr>
          <w:rFonts w:ascii="Times New Roman" w:hAnsi="Times New Roman" w:cs="Times New Roman"/>
          <w:iCs/>
          <w:sz w:val="24"/>
          <w:szCs w:val="24"/>
          <w:lang w:val="uk-UA"/>
        </w:rPr>
        <w:tab/>
        <w:t>100</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Статичний перетворювач 600VDC/28VDC.</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1.</w:t>
      </w:r>
      <w:r w:rsidRPr="00A23AB0">
        <w:rPr>
          <w:rFonts w:ascii="Times New Roman" w:hAnsi="Times New Roman" w:cs="Times New Roman"/>
          <w:iCs/>
          <w:sz w:val="24"/>
          <w:szCs w:val="24"/>
          <w:lang w:val="uk-UA"/>
        </w:rPr>
        <w:tab/>
        <w:t>Вхідна напруга:</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ab/>
        <w:t>номінальна – 550 В;</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ab/>
        <w:t>робочий діапазон – 350-820 В.</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2.</w:t>
      </w:r>
      <w:r w:rsidRPr="00A23AB0">
        <w:rPr>
          <w:rFonts w:ascii="Times New Roman" w:hAnsi="Times New Roman" w:cs="Times New Roman"/>
          <w:iCs/>
          <w:sz w:val="24"/>
          <w:szCs w:val="24"/>
          <w:lang w:val="uk-UA"/>
        </w:rPr>
        <w:tab/>
        <w:t>Вхідна струм:</w:t>
      </w:r>
    </w:p>
    <w:p w:rsidR="00A23AB0" w:rsidRPr="00A23AB0" w:rsidRDefault="00A23AB0" w:rsidP="00A23AB0">
      <w:pPr>
        <w:spacing w:after="0" w:line="240" w:lineRule="auto"/>
        <w:ind w:left="-567" w:right="-285" w:firstLine="283"/>
        <w:jc w:val="both"/>
        <w:rPr>
          <w:rFonts w:ascii="Times New Roman" w:hAnsi="Times New Roman" w:cs="Times New Roman"/>
          <w:iCs/>
          <w:color w:val="C00000"/>
          <w:sz w:val="24"/>
          <w:szCs w:val="24"/>
          <w:lang w:val="uk-UA"/>
        </w:rPr>
      </w:pPr>
      <w:r w:rsidRPr="00A23AB0">
        <w:rPr>
          <w:rFonts w:ascii="Times New Roman" w:hAnsi="Times New Roman" w:cs="Times New Roman"/>
          <w:iCs/>
          <w:sz w:val="24"/>
          <w:szCs w:val="24"/>
          <w:lang w:val="uk-UA"/>
        </w:rPr>
        <w:tab/>
        <w:t xml:space="preserve">номінальний – 18 А;    </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ab/>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3. Вихідна напруга:</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 xml:space="preserve">            номінальна – 27,5 В;</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 xml:space="preserve">            робочий (безаварійний) діапазон – 18-28,5 В.</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4. Вихідний струм:</w:t>
      </w:r>
    </w:p>
    <w:p w:rsidR="00A23AB0" w:rsidRPr="00A23AB0" w:rsidRDefault="00A23AB0" w:rsidP="00A23AB0">
      <w:pPr>
        <w:spacing w:after="0" w:line="240" w:lineRule="auto"/>
        <w:ind w:left="-567" w:right="-285" w:firstLine="283"/>
        <w:jc w:val="both"/>
        <w:rPr>
          <w:rFonts w:ascii="Times New Roman" w:hAnsi="Times New Roman" w:cs="Times New Roman"/>
          <w:iCs/>
          <w:color w:val="C00000"/>
          <w:sz w:val="24"/>
          <w:szCs w:val="24"/>
          <w:lang w:val="uk-UA"/>
        </w:rPr>
      </w:pPr>
      <w:r w:rsidRPr="00A23AB0">
        <w:rPr>
          <w:rFonts w:ascii="Times New Roman" w:hAnsi="Times New Roman" w:cs="Times New Roman"/>
          <w:iCs/>
          <w:sz w:val="24"/>
          <w:szCs w:val="24"/>
          <w:lang w:val="uk-UA"/>
        </w:rPr>
        <w:t xml:space="preserve">            номінальний в тривалому режимі, не менше – 240 А;  </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 xml:space="preserve">            максимальний до перегріву – 250 А.</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5. ККД в номінальному режимі ≥ 85%.</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6. Автоматичний захист при:</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 xml:space="preserve">            - перевищені вихідної напруги вище 28,5±0,5 В;</w:t>
      </w:r>
    </w:p>
    <w:p w:rsidR="00A23AB0" w:rsidRPr="00A23AB0" w:rsidRDefault="00A23AB0" w:rsidP="00A23AB0">
      <w:pPr>
        <w:spacing w:after="0" w:line="240" w:lineRule="auto"/>
        <w:ind w:left="-567" w:right="-285" w:firstLine="283"/>
        <w:jc w:val="both"/>
        <w:rPr>
          <w:rFonts w:ascii="Times New Roman" w:hAnsi="Times New Roman" w:cs="Times New Roman"/>
          <w:iCs/>
          <w:color w:val="C00000"/>
          <w:sz w:val="24"/>
          <w:szCs w:val="24"/>
          <w:lang w:val="uk-UA"/>
        </w:rPr>
      </w:pPr>
      <w:r w:rsidRPr="00A23AB0">
        <w:rPr>
          <w:rFonts w:ascii="Times New Roman" w:hAnsi="Times New Roman" w:cs="Times New Roman"/>
          <w:iCs/>
          <w:sz w:val="24"/>
          <w:szCs w:val="24"/>
          <w:lang w:val="uk-UA"/>
        </w:rPr>
        <w:t xml:space="preserve">            - зниження вхідної напруги нижче 350±10 В; </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 xml:space="preserve">            - підвищені вхідної напруги вище 820±10 В;</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 xml:space="preserve">            - короткому замикані на виході;</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 xml:space="preserve">            - перегріву корпуса вище +70 ºС. </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7. Опір ізоляції:</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 xml:space="preserve">           - між корпусом та будь-якою електричною мережею, не менше - 10 </w:t>
      </w:r>
      <w:proofErr w:type="spellStart"/>
      <w:r w:rsidRPr="00A23AB0">
        <w:rPr>
          <w:rFonts w:ascii="Times New Roman" w:hAnsi="Times New Roman" w:cs="Times New Roman"/>
          <w:iCs/>
          <w:sz w:val="24"/>
          <w:szCs w:val="24"/>
          <w:lang w:val="uk-UA"/>
        </w:rPr>
        <w:t>МОм</w:t>
      </w:r>
      <w:proofErr w:type="spellEnd"/>
      <w:r w:rsidRPr="00A23AB0">
        <w:rPr>
          <w:rFonts w:ascii="Times New Roman" w:hAnsi="Times New Roman" w:cs="Times New Roman"/>
          <w:iCs/>
          <w:sz w:val="24"/>
          <w:szCs w:val="24"/>
          <w:lang w:val="uk-UA"/>
        </w:rPr>
        <w:t>;</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 xml:space="preserve">          - між високовольтними та низьковольтними мережами, не менше -  10 </w:t>
      </w:r>
      <w:proofErr w:type="spellStart"/>
      <w:r w:rsidRPr="00A23AB0">
        <w:rPr>
          <w:rFonts w:ascii="Times New Roman" w:hAnsi="Times New Roman" w:cs="Times New Roman"/>
          <w:iCs/>
          <w:sz w:val="24"/>
          <w:szCs w:val="24"/>
          <w:lang w:val="uk-UA"/>
        </w:rPr>
        <w:t>МОм</w:t>
      </w:r>
      <w:proofErr w:type="spellEnd"/>
      <w:r w:rsidRPr="00A23AB0">
        <w:rPr>
          <w:rFonts w:ascii="Times New Roman" w:hAnsi="Times New Roman" w:cs="Times New Roman"/>
          <w:iCs/>
          <w:sz w:val="24"/>
          <w:szCs w:val="24"/>
          <w:lang w:val="uk-UA"/>
        </w:rPr>
        <w:t>.</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8. Наявність вихідного сигналу аварії.</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9. Ступінь захисту від зовнішніх впливів – IP54.</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10. Охолодження – повітряне, природне (без вентиляторів)</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12. Умови експлуатації:</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ab/>
        <w:t>- робочий діапазон температури навколишнього повітря  -40 ºС  – +60ºС.</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ab/>
        <w:t>- гранична вологість повітря при температурі 25 ºС  - 98%</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lastRenderedPageBreak/>
        <w:tab/>
        <w:t xml:space="preserve">- атмосферний тиск -  86,6 - 106,6 </w:t>
      </w:r>
      <w:proofErr w:type="spellStart"/>
      <w:r w:rsidRPr="00A23AB0">
        <w:rPr>
          <w:rFonts w:ascii="Times New Roman" w:hAnsi="Times New Roman" w:cs="Times New Roman"/>
          <w:iCs/>
          <w:sz w:val="24"/>
          <w:szCs w:val="24"/>
          <w:lang w:val="uk-UA"/>
        </w:rPr>
        <w:t>кПа</w:t>
      </w:r>
      <w:proofErr w:type="spellEnd"/>
    </w:p>
    <w:p w:rsidR="00A23AB0" w:rsidRPr="00A23AB0" w:rsidRDefault="00A23AB0" w:rsidP="00A23AB0">
      <w:pPr>
        <w:spacing w:after="0" w:line="240" w:lineRule="auto"/>
        <w:ind w:left="-567" w:right="-285" w:firstLine="283"/>
        <w:jc w:val="both"/>
        <w:rPr>
          <w:rFonts w:ascii="Times New Roman" w:hAnsi="Times New Roman" w:cs="Times New Roman"/>
          <w:iCs/>
          <w:color w:val="C00000"/>
          <w:sz w:val="24"/>
          <w:szCs w:val="24"/>
          <w:lang w:val="uk-UA"/>
        </w:rPr>
      </w:pPr>
      <w:r w:rsidRPr="00A23AB0">
        <w:rPr>
          <w:rFonts w:ascii="Times New Roman" w:hAnsi="Times New Roman" w:cs="Times New Roman"/>
          <w:iCs/>
          <w:sz w:val="24"/>
          <w:szCs w:val="24"/>
          <w:lang w:val="uk-UA"/>
        </w:rPr>
        <w:t>14. Вага, не більше - 50</w:t>
      </w:r>
      <w:r w:rsidRPr="00A23AB0">
        <w:rPr>
          <w:rFonts w:ascii="Times New Roman" w:hAnsi="Times New Roman" w:cs="Times New Roman"/>
          <w:iCs/>
          <w:color w:val="C00000"/>
          <w:sz w:val="24"/>
          <w:szCs w:val="24"/>
          <w:lang w:val="uk-UA"/>
        </w:rPr>
        <w:t xml:space="preserve"> </w:t>
      </w:r>
      <w:r w:rsidRPr="00D04B82">
        <w:rPr>
          <w:rFonts w:ascii="Times New Roman" w:hAnsi="Times New Roman" w:cs="Times New Roman"/>
          <w:iCs/>
          <w:sz w:val="24"/>
          <w:szCs w:val="24"/>
          <w:lang w:val="uk-UA"/>
        </w:rPr>
        <w:t>кг</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Статичний перетворювач 600VDC/380VAC</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1. Вхідна напруга постійного струму:</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ab/>
        <w:t>номінальна – 600 В</w:t>
      </w:r>
      <w:bookmarkStart w:id="0" w:name="_GoBack"/>
      <w:bookmarkEnd w:id="0"/>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ab/>
        <w:t>робочий діапазон – 350-820 В</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2. Номінальна вихідна трифазна переміна напруга – 380 В</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3. Номінальна вихідна частота – 50Гц</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4. Номінальна вихідна потужність при робочому циклі = 0.5 – 6 кВт</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5. Діапазон напруг мереж управління – 17 – 28 В</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6. ККД в номінальному режимі ≥95%</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7. Автоматичний захист при:</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 зниженні напруги нижче 350±10 В</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 підвищенні напруги вище 880±10 В</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 перевищенні струму або короткому замиканні на виході</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 перегріві радіатору  вище +70С.</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8. Опір ізоляції:</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 xml:space="preserve">- між корпусом та будь-якою електричною мережею, не менше –  10 </w:t>
      </w:r>
      <w:proofErr w:type="spellStart"/>
      <w:r w:rsidRPr="00A23AB0">
        <w:rPr>
          <w:rFonts w:ascii="Times New Roman" w:hAnsi="Times New Roman" w:cs="Times New Roman"/>
          <w:iCs/>
          <w:sz w:val="24"/>
          <w:szCs w:val="24"/>
          <w:lang w:val="uk-UA"/>
        </w:rPr>
        <w:t>МОм</w:t>
      </w:r>
      <w:proofErr w:type="spellEnd"/>
      <w:r w:rsidRPr="00A23AB0">
        <w:rPr>
          <w:rFonts w:ascii="Times New Roman" w:hAnsi="Times New Roman" w:cs="Times New Roman"/>
          <w:iCs/>
          <w:sz w:val="24"/>
          <w:szCs w:val="24"/>
          <w:lang w:val="uk-UA"/>
        </w:rPr>
        <w:t>;</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 xml:space="preserve">- між високовольтними та низьковольтними мережами, не менше –  10 </w:t>
      </w:r>
      <w:proofErr w:type="spellStart"/>
      <w:r w:rsidRPr="00A23AB0">
        <w:rPr>
          <w:rFonts w:ascii="Times New Roman" w:hAnsi="Times New Roman" w:cs="Times New Roman"/>
          <w:iCs/>
          <w:sz w:val="24"/>
          <w:szCs w:val="24"/>
          <w:lang w:val="uk-UA"/>
        </w:rPr>
        <w:t>МОм</w:t>
      </w:r>
      <w:proofErr w:type="spellEnd"/>
      <w:r w:rsidRPr="00A23AB0">
        <w:rPr>
          <w:rFonts w:ascii="Times New Roman" w:hAnsi="Times New Roman" w:cs="Times New Roman"/>
          <w:iCs/>
          <w:sz w:val="24"/>
          <w:szCs w:val="24"/>
          <w:lang w:val="uk-UA"/>
        </w:rPr>
        <w:t>.</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9. Наявність вихідного сигналу аварії.</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10. Ступінь захисту від зовнішнього впливу – IP54</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11. Охолодження – повітряне, природне (без вентиляторів)</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14. Умови експлуатації:</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ab/>
        <w:t>- робочий діапазон температур навколишнього повітря  -40 ºС  – +60ºС.</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ab/>
        <w:t>- гранична вологість повітря при температурі 25 ºС  - 98%</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lang w:val="uk-UA"/>
        </w:rPr>
      </w:pPr>
      <w:r w:rsidRPr="00A23AB0">
        <w:rPr>
          <w:rFonts w:ascii="Times New Roman" w:hAnsi="Times New Roman" w:cs="Times New Roman"/>
          <w:iCs/>
          <w:sz w:val="24"/>
          <w:szCs w:val="24"/>
          <w:lang w:val="uk-UA"/>
        </w:rPr>
        <w:tab/>
        <w:t xml:space="preserve">- атмосферний тиск -  86,6 - 106,6 </w:t>
      </w:r>
      <w:proofErr w:type="spellStart"/>
      <w:r w:rsidRPr="00A23AB0">
        <w:rPr>
          <w:rFonts w:ascii="Times New Roman" w:hAnsi="Times New Roman" w:cs="Times New Roman"/>
          <w:iCs/>
          <w:sz w:val="24"/>
          <w:szCs w:val="24"/>
          <w:lang w:val="uk-UA"/>
        </w:rPr>
        <w:t>кПа</w:t>
      </w:r>
      <w:proofErr w:type="spellEnd"/>
    </w:p>
    <w:p w:rsidR="00A23AB0" w:rsidRPr="00A23AB0" w:rsidRDefault="00A23AB0" w:rsidP="00A23AB0">
      <w:pPr>
        <w:spacing w:after="0" w:line="240" w:lineRule="auto"/>
        <w:ind w:left="-567" w:right="-285" w:firstLine="283"/>
        <w:jc w:val="both"/>
        <w:rPr>
          <w:rFonts w:ascii="Times New Roman" w:hAnsi="Times New Roman" w:cs="Times New Roman"/>
          <w:iCs/>
          <w:sz w:val="24"/>
          <w:szCs w:val="24"/>
        </w:rPr>
      </w:pPr>
      <w:r w:rsidRPr="00A23AB0">
        <w:rPr>
          <w:rFonts w:ascii="Times New Roman" w:hAnsi="Times New Roman" w:cs="Times New Roman"/>
          <w:iCs/>
          <w:sz w:val="24"/>
          <w:szCs w:val="24"/>
          <w:lang w:val="uk-UA"/>
        </w:rPr>
        <w:t>15. Вага, не більше - 15 кг.</w:t>
      </w:r>
    </w:p>
    <w:p w:rsidR="00A23AB0" w:rsidRPr="00A23AB0" w:rsidRDefault="00A23AB0" w:rsidP="00A23AB0">
      <w:pPr>
        <w:spacing w:after="0" w:line="240" w:lineRule="auto"/>
        <w:ind w:left="-567" w:right="-285" w:firstLine="283"/>
        <w:jc w:val="both"/>
        <w:rPr>
          <w:rFonts w:ascii="Times New Roman" w:hAnsi="Times New Roman" w:cs="Times New Roman"/>
          <w:iCs/>
          <w:sz w:val="24"/>
          <w:szCs w:val="24"/>
        </w:rPr>
      </w:pPr>
      <w:r w:rsidRPr="00A23AB0">
        <w:rPr>
          <w:rFonts w:ascii="Times New Roman" w:hAnsi="Times New Roman" w:cs="Times New Roman"/>
          <w:iCs/>
          <w:sz w:val="24"/>
          <w:szCs w:val="24"/>
        </w:rPr>
        <w:t>(</w:t>
      </w:r>
      <w:r w:rsidRPr="00A23AB0">
        <w:rPr>
          <w:rFonts w:ascii="Times New Roman" w:hAnsi="Times New Roman" w:cs="Times New Roman"/>
          <w:iCs/>
          <w:sz w:val="24"/>
          <w:szCs w:val="24"/>
          <w:lang w:val="uk-UA"/>
        </w:rPr>
        <w:t>або еквівалент</w:t>
      </w:r>
      <w:r w:rsidRPr="00A23AB0">
        <w:rPr>
          <w:rFonts w:ascii="Times New Roman" w:hAnsi="Times New Roman" w:cs="Times New Roman"/>
          <w:iCs/>
          <w:sz w:val="24"/>
          <w:szCs w:val="24"/>
        </w:rPr>
        <w:t>)</w:t>
      </w:r>
    </w:p>
    <w:p w:rsidR="00A23AB0" w:rsidRPr="00A23AB0" w:rsidRDefault="00A23AB0" w:rsidP="00A23AB0">
      <w:pPr>
        <w:spacing w:after="0" w:line="240" w:lineRule="auto"/>
        <w:ind w:left="-567" w:right="-285" w:firstLine="283"/>
        <w:jc w:val="both"/>
        <w:rPr>
          <w:rFonts w:ascii="Times New Roman" w:eastAsia="Calibri" w:hAnsi="Times New Roman" w:cs="Times New Roman"/>
          <w:sz w:val="24"/>
          <w:szCs w:val="24"/>
          <w:lang w:val="uk-UA"/>
        </w:rPr>
      </w:pPr>
    </w:p>
    <w:p w:rsidR="00A23AB0" w:rsidRPr="00A23AB0" w:rsidRDefault="00A23AB0" w:rsidP="00A23AB0">
      <w:pPr>
        <w:spacing w:after="0" w:line="240" w:lineRule="auto"/>
        <w:ind w:left="-567" w:right="-285" w:firstLine="283"/>
        <w:jc w:val="both"/>
        <w:rPr>
          <w:rFonts w:ascii="Times New Roman" w:eastAsia="Times New Roman" w:hAnsi="Times New Roman" w:cs="Times New Roman"/>
          <w:snapToGrid w:val="0"/>
          <w:color w:val="000000"/>
          <w:sz w:val="24"/>
          <w:szCs w:val="24"/>
          <w:lang w:val="uk-UA"/>
        </w:rPr>
      </w:pPr>
      <w:r w:rsidRPr="00A23AB0">
        <w:rPr>
          <w:rFonts w:ascii="Times New Roman" w:eastAsia="Times New Roman" w:hAnsi="Times New Roman" w:cs="Times New Roman"/>
          <w:b/>
          <w:snapToGrid w:val="0"/>
          <w:color w:val="000000"/>
          <w:sz w:val="24"/>
          <w:szCs w:val="24"/>
        </w:rPr>
        <w:t>1.</w:t>
      </w:r>
      <w:r w:rsidRPr="00A23AB0">
        <w:rPr>
          <w:rFonts w:ascii="Times New Roman" w:eastAsia="Times New Roman" w:hAnsi="Times New Roman" w:cs="Times New Roman"/>
          <w:snapToGrid w:val="0"/>
          <w:color w:val="000000"/>
          <w:sz w:val="24"/>
          <w:szCs w:val="24"/>
        </w:rPr>
        <w:t xml:space="preserve"> </w:t>
      </w:r>
      <w:r w:rsidRPr="00A23AB0">
        <w:rPr>
          <w:rFonts w:ascii="Times New Roman" w:eastAsia="Times New Roman" w:hAnsi="Times New Roman" w:cs="Times New Roman"/>
          <w:snapToGrid w:val="0"/>
          <w:color w:val="000000"/>
          <w:sz w:val="24"/>
          <w:szCs w:val="24"/>
          <w:lang w:val="uk-UA"/>
        </w:rPr>
        <w:t>Постачальник гарантує, що товар не має негативного впливу на навколишнє середовище, технічні та якісні характеристики предмета закупівлі відповідають встановленим законодавствам нормам.</w:t>
      </w:r>
    </w:p>
    <w:p w:rsidR="00A23AB0" w:rsidRPr="00A23AB0" w:rsidRDefault="00A23AB0" w:rsidP="00A23AB0">
      <w:pPr>
        <w:spacing w:after="0" w:line="240" w:lineRule="auto"/>
        <w:ind w:left="-567" w:right="-285" w:firstLine="283"/>
        <w:jc w:val="both"/>
        <w:rPr>
          <w:rFonts w:ascii="Times New Roman" w:hAnsi="Times New Roman" w:cs="Times New Roman"/>
          <w:sz w:val="24"/>
          <w:szCs w:val="24"/>
          <w:lang w:val="uk-UA"/>
        </w:rPr>
      </w:pPr>
      <w:r w:rsidRPr="00A23AB0">
        <w:rPr>
          <w:rFonts w:ascii="Times New Roman" w:eastAsia="Times New Roman" w:hAnsi="Times New Roman" w:cs="Times New Roman"/>
          <w:b/>
          <w:snapToGrid w:val="0"/>
          <w:color w:val="000000"/>
          <w:sz w:val="24"/>
          <w:szCs w:val="24"/>
          <w:lang w:val="uk-UA"/>
        </w:rPr>
        <w:t>2.</w:t>
      </w:r>
      <w:r w:rsidRPr="00A23AB0">
        <w:rPr>
          <w:rFonts w:ascii="Times New Roman" w:eastAsia="Times New Roman" w:hAnsi="Times New Roman" w:cs="Times New Roman"/>
          <w:snapToGrid w:val="0"/>
          <w:color w:val="000000"/>
          <w:sz w:val="24"/>
          <w:szCs w:val="24"/>
          <w:lang w:val="uk-UA"/>
        </w:rPr>
        <w:t xml:space="preserve"> </w:t>
      </w:r>
      <w:r w:rsidRPr="00A23AB0">
        <w:rPr>
          <w:rFonts w:ascii="Times New Roman" w:hAnsi="Times New Roman" w:cs="Times New Roman"/>
          <w:color w:val="222222"/>
          <w:sz w:val="24"/>
          <w:szCs w:val="24"/>
          <w:lang w:val="uk-UA"/>
        </w:rPr>
        <w:t>Постачальник гарантує, що п</w:t>
      </w:r>
      <w:r w:rsidRPr="00A23AB0">
        <w:rPr>
          <w:rFonts w:ascii="Times New Roman" w:hAnsi="Times New Roman" w:cs="Times New Roman"/>
          <w:sz w:val="24"/>
          <w:szCs w:val="24"/>
          <w:lang w:val="uk-UA"/>
        </w:rPr>
        <w:t xml:space="preserve">редмет закупівлі (продукція, тара, пакування, транспортування) </w:t>
      </w:r>
      <w:r w:rsidRPr="00A23AB0">
        <w:rPr>
          <w:rFonts w:ascii="Times New Roman" w:hAnsi="Times New Roman" w:cs="Times New Roman"/>
          <w:i/>
          <w:iCs/>
          <w:sz w:val="24"/>
          <w:szCs w:val="24"/>
          <w:lang w:val="uk-UA"/>
        </w:rPr>
        <w:t xml:space="preserve">не </w:t>
      </w:r>
      <w:r w:rsidRPr="00A23AB0">
        <w:rPr>
          <w:rFonts w:ascii="Times New Roman" w:hAnsi="Times New Roman" w:cs="Times New Roman"/>
          <w:sz w:val="24"/>
          <w:szCs w:val="24"/>
          <w:lang w:val="uk-UA"/>
        </w:rPr>
        <w:t>завдаватиме шкоди навколишньому середовищу та передбачатиме заходи щодо захисту довкілля.</w:t>
      </w:r>
    </w:p>
    <w:p w:rsidR="00A23AB0" w:rsidRDefault="00A23AB0" w:rsidP="0077597B">
      <w:pPr>
        <w:pStyle w:val="rvps2"/>
        <w:widowControl w:val="0"/>
        <w:shd w:val="clear" w:color="auto" w:fill="FFFFFF"/>
        <w:spacing w:before="0" w:beforeAutospacing="0" w:after="0" w:afterAutospacing="0"/>
        <w:ind w:firstLine="709"/>
        <w:jc w:val="both"/>
        <w:rPr>
          <w:rFonts w:eastAsia="Tahoma"/>
          <w:bCs/>
          <w:color w:val="000000"/>
          <w:lang w:val="uk-UA"/>
        </w:rPr>
      </w:pPr>
    </w:p>
    <w:tbl>
      <w:tblPr>
        <w:tblW w:w="10169" w:type="dxa"/>
        <w:jc w:val="center"/>
        <w:tblLayout w:type="fixed"/>
        <w:tblLook w:val="0000" w:firstRow="0" w:lastRow="0" w:firstColumn="0" w:lastColumn="0" w:noHBand="0" w:noVBand="0"/>
      </w:tblPr>
      <w:tblGrid>
        <w:gridCol w:w="5051"/>
        <w:gridCol w:w="5118"/>
      </w:tblGrid>
      <w:tr w:rsidR="00B724FF" w:rsidRPr="006B0704" w:rsidTr="00632BC8">
        <w:trPr>
          <w:jc w:val="center"/>
        </w:trPr>
        <w:tc>
          <w:tcPr>
            <w:tcW w:w="5051" w:type="dxa"/>
          </w:tcPr>
          <w:p w:rsidR="00B724FF" w:rsidRPr="006B0704" w:rsidRDefault="00B724FF" w:rsidP="00632BC8">
            <w:pPr>
              <w:widowControl w:val="0"/>
              <w:tabs>
                <w:tab w:val="left" w:pos="1134"/>
              </w:tabs>
              <w:spacing w:after="0" w:line="240" w:lineRule="auto"/>
              <w:ind w:firstLine="709"/>
              <w:jc w:val="center"/>
              <w:outlineLvl w:val="0"/>
              <w:rPr>
                <w:rFonts w:ascii="Times New Roman" w:eastAsia="Tahoma" w:hAnsi="Times New Roman" w:cs="Times New Roman"/>
                <w:b/>
                <w:caps/>
                <w:color w:val="000000"/>
                <w:sz w:val="24"/>
                <w:szCs w:val="24"/>
                <w:lang w:val="uk-UA"/>
              </w:rPr>
            </w:pPr>
            <w:r w:rsidRPr="006B0704">
              <w:rPr>
                <w:rFonts w:ascii="Times New Roman" w:eastAsia="Tahoma" w:hAnsi="Times New Roman" w:cs="Times New Roman"/>
                <w:b/>
                <w:caps/>
                <w:color w:val="000000"/>
                <w:sz w:val="24"/>
                <w:szCs w:val="24"/>
                <w:lang w:val="uk-UA"/>
              </w:rPr>
              <w:t>ПОСТАЧАЛЬНИК</w:t>
            </w:r>
          </w:p>
          <w:p w:rsidR="00B724FF" w:rsidRPr="0094650A" w:rsidRDefault="00B724FF" w:rsidP="00632BC8">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p>
          <w:p w:rsidR="00B724FF" w:rsidRDefault="00B724FF" w:rsidP="00632BC8">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p>
          <w:p w:rsidR="00B724FF" w:rsidRDefault="00B724FF" w:rsidP="00632BC8">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p>
          <w:p w:rsidR="00370CC3" w:rsidRDefault="00370CC3" w:rsidP="00632BC8">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p>
          <w:p w:rsidR="00B724FF" w:rsidRDefault="00B724FF" w:rsidP="00632BC8">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 xml:space="preserve">____________________ </w:t>
            </w:r>
            <w:r w:rsidR="00370CC3">
              <w:rPr>
                <w:rFonts w:ascii="Times New Roman" w:eastAsia="Tahoma" w:hAnsi="Times New Roman" w:cs="Times New Roman"/>
                <w:b/>
                <w:color w:val="000000"/>
                <w:sz w:val="24"/>
                <w:szCs w:val="24"/>
                <w:lang w:val="uk-UA"/>
              </w:rPr>
              <w:t>_______________</w:t>
            </w:r>
          </w:p>
          <w:p w:rsidR="00B724FF" w:rsidRPr="00F521DA" w:rsidRDefault="00B724FF" w:rsidP="00632BC8">
            <w:pPr>
              <w:widowControl w:val="0"/>
              <w:tabs>
                <w:tab w:val="left" w:pos="1134"/>
              </w:tabs>
              <w:spacing w:after="0" w:line="240" w:lineRule="auto"/>
              <w:ind w:firstLine="16"/>
              <w:rPr>
                <w:rFonts w:ascii="Times New Roman" w:eastAsia="Tahoma" w:hAnsi="Times New Roman" w:cs="Times New Roman"/>
                <w:color w:val="000000"/>
                <w:sz w:val="24"/>
                <w:szCs w:val="24"/>
                <w:lang w:val="uk-UA"/>
              </w:rPr>
            </w:pPr>
            <w:r>
              <w:rPr>
                <w:rFonts w:ascii="Times New Roman" w:eastAsia="Tahoma" w:hAnsi="Times New Roman" w:cs="Times New Roman"/>
                <w:b/>
                <w:color w:val="000000"/>
                <w:sz w:val="24"/>
                <w:szCs w:val="24"/>
                <w:lang w:val="uk-UA"/>
              </w:rPr>
              <w:t>М.П.</w:t>
            </w:r>
          </w:p>
        </w:tc>
        <w:tc>
          <w:tcPr>
            <w:tcW w:w="5118" w:type="dxa"/>
          </w:tcPr>
          <w:p w:rsidR="00B724FF" w:rsidRPr="006B0704" w:rsidRDefault="00B724FF" w:rsidP="00632BC8">
            <w:pPr>
              <w:widowControl w:val="0"/>
              <w:tabs>
                <w:tab w:val="left" w:pos="1134"/>
              </w:tabs>
              <w:spacing w:after="0" w:line="240" w:lineRule="auto"/>
              <w:ind w:firstLine="709"/>
              <w:jc w:val="center"/>
              <w:outlineLvl w:val="0"/>
              <w:rPr>
                <w:rFonts w:ascii="Times New Roman" w:eastAsia="Tahoma" w:hAnsi="Times New Roman" w:cs="Times New Roman"/>
                <w:b/>
                <w:caps/>
                <w:color w:val="000000"/>
                <w:sz w:val="24"/>
                <w:szCs w:val="24"/>
                <w:lang w:val="uk-UA"/>
              </w:rPr>
            </w:pPr>
            <w:r w:rsidRPr="006B0704">
              <w:rPr>
                <w:rFonts w:ascii="Times New Roman" w:eastAsia="Tahoma" w:hAnsi="Times New Roman" w:cs="Times New Roman"/>
                <w:b/>
                <w:caps/>
                <w:color w:val="000000"/>
                <w:sz w:val="24"/>
                <w:szCs w:val="24"/>
                <w:lang w:val="uk-UA"/>
              </w:rPr>
              <w:t>ЗАМОВНИК</w:t>
            </w:r>
          </w:p>
          <w:p w:rsidR="00B724FF" w:rsidRPr="006B0704" w:rsidRDefault="00B724FF" w:rsidP="00632BC8">
            <w:pPr>
              <w:widowControl w:val="0"/>
              <w:tabs>
                <w:tab w:val="left" w:pos="1134"/>
              </w:tabs>
              <w:autoSpaceDE w:val="0"/>
              <w:autoSpaceDN w:val="0"/>
              <w:adjustRightInd w:val="0"/>
              <w:spacing w:after="0" w:line="240" w:lineRule="auto"/>
              <w:rPr>
                <w:rFonts w:ascii="Times New Roman" w:eastAsia="Tahoma" w:hAnsi="Times New Roman" w:cs="Times New Roman"/>
                <w:b/>
                <w:bCs/>
                <w:color w:val="000000"/>
                <w:sz w:val="24"/>
                <w:szCs w:val="24"/>
                <w:lang w:val="uk-UA"/>
              </w:rPr>
            </w:pPr>
            <w:r w:rsidRPr="006B0704">
              <w:rPr>
                <w:rFonts w:ascii="Times New Roman" w:eastAsia="Tahoma" w:hAnsi="Times New Roman" w:cs="Times New Roman"/>
                <w:b/>
                <w:bCs/>
                <w:color w:val="000000"/>
                <w:sz w:val="24"/>
                <w:szCs w:val="24"/>
                <w:lang w:val="uk-UA"/>
              </w:rPr>
              <w:t>КП «ОМЕТ»</w:t>
            </w:r>
          </w:p>
          <w:p w:rsidR="00B724FF" w:rsidRDefault="00B724FF" w:rsidP="00632BC8">
            <w:pPr>
              <w:widowControl w:val="0"/>
              <w:tabs>
                <w:tab w:val="left" w:pos="1134"/>
              </w:tabs>
              <w:spacing w:after="0" w:line="240" w:lineRule="auto"/>
              <w:rPr>
                <w:rFonts w:ascii="Times New Roman" w:eastAsia="Tahoma" w:hAnsi="Times New Roman" w:cs="Times New Roman"/>
                <w:b/>
                <w:color w:val="000000"/>
                <w:sz w:val="24"/>
                <w:szCs w:val="24"/>
                <w:lang w:val="uk-UA"/>
              </w:rPr>
            </w:pPr>
          </w:p>
          <w:p w:rsidR="00B724FF" w:rsidRDefault="00370CC3" w:rsidP="00632BC8">
            <w:pPr>
              <w:widowControl w:val="0"/>
              <w:tabs>
                <w:tab w:val="left" w:pos="1134"/>
              </w:tabs>
              <w:spacing w:after="0" w:line="240" w:lineRule="auto"/>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Директор</w:t>
            </w:r>
          </w:p>
          <w:p w:rsidR="00B724FF" w:rsidRPr="006B0704" w:rsidRDefault="00B724FF" w:rsidP="00632BC8">
            <w:pPr>
              <w:widowControl w:val="0"/>
              <w:tabs>
                <w:tab w:val="left" w:pos="1134"/>
              </w:tabs>
              <w:spacing w:after="0" w:line="240" w:lineRule="auto"/>
              <w:rPr>
                <w:rFonts w:ascii="Times New Roman" w:eastAsia="Tahoma" w:hAnsi="Times New Roman" w:cs="Times New Roman"/>
                <w:b/>
                <w:color w:val="000000"/>
                <w:sz w:val="24"/>
                <w:szCs w:val="24"/>
                <w:lang w:val="uk-UA"/>
              </w:rPr>
            </w:pPr>
          </w:p>
          <w:p w:rsidR="00B724FF" w:rsidRPr="006B0704" w:rsidRDefault="00B724FF" w:rsidP="00632BC8">
            <w:pPr>
              <w:widowControl w:val="0"/>
              <w:tabs>
                <w:tab w:val="left" w:pos="1134"/>
              </w:tabs>
              <w:spacing w:after="0" w:line="240" w:lineRule="auto"/>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_____________________</w:t>
            </w:r>
            <w:r w:rsidRPr="006B0704">
              <w:rPr>
                <w:rFonts w:ascii="Times New Roman" w:eastAsia="Tahoma" w:hAnsi="Times New Roman" w:cs="Times New Roman"/>
                <w:b/>
                <w:color w:val="000000"/>
                <w:sz w:val="24"/>
                <w:szCs w:val="24"/>
                <w:lang w:val="uk-UA"/>
              </w:rPr>
              <w:t xml:space="preserve">___ </w:t>
            </w:r>
            <w:r>
              <w:rPr>
                <w:rFonts w:ascii="Times New Roman" w:eastAsia="Tahoma" w:hAnsi="Times New Roman" w:cs="Times New Roman"/>
                <w:b/>
                <w:color w:val="000000"/>
                <w:sz w:val="24"/>
                <w:szCs w:val="24"/>
                <w:lang w:val="uk-UA"/>
              </w:rPr>
              <w:t>Інеса МАНДРУС</w:t>
            </w:r>
          </w:p>
          <w:p w:rsidR="00B724FF" w:rsidRPr="006B0704" w:rsidRDefault="00B724FF" w:rsidP="00632BC8">
            <w:pPr>
              <w:widowControl w:val="0"/>
              <w:tabs>
                <w:tab w:val="left" w:pos="1134"/>
              </w:tabs>
              <w:spacing w:after="0" w:line="240" w:lineRule="auto"/>
              <w:ind w:firstLine="709"/>
              <w:rPr>
                <w:rFonts w:ascii="Times New Roman" w:eastAsia="Tahoma" w:hAnsi="Times New Roman" w:cs="Times New Roman"/>
                <w:color w:val="000000"/>
                <w:sz w:val="24"/>
                <w:szCs w:val="24"/>
                <w:lang w:val="uk-UA"/>
              </w:rPr>
            </w:pPr>
            <w:r w:rsidRPr="006B0704">
              <w:rPr>
                <w:rFonts w:ascii="Times New Roman" w:eastAsia="Tahoma" w:hAnsi="Times New Roman" w:cs="Times New Roman"/>
                <w:b/>
                <w:color w:val="000000"/>
                <w:sz w:val="24"/>
                <w:szCs w:val="24"/>
                <w:lang w:val="uk-UA"/>
              </w:rPr>
              <w:t>М.П.</w:t>
            </w:r>
          </w:p>
        </w:tc>
      </w:tr>
    </w:tbl>
    <w:p w:rsidR="00214E74" w:rsidRDefault="00214E74" w:rsidP="00B724FF">
      <w:pPr>
        <w:widowControl w:val="0"/>
        <w:spacing w:after="0" w:line="240" w:lineRule="auto"/>
        <w:ind w:firstLine="709"/>
        <w:jc w:val="center"/>
        <w:rPr>
          <w:rFonts w:ascii="Times New Roman" w:eastAsia="Times New Roman" w:hAnsi="Times New Roman" w:cs="Times New Roman"/>
          <w:b/>
          <w:sz w:val="24"/>
          <w:szCs w:val="24"/>
          <w:lang w:val="uk-UA"/>
        </w:rPr>
      </w:pPr>
    </w:p>
    <w:p w:rsidR="00214E74" w:rsidRDefault="00214E74">
      <w:pPr>
        <w:rPr>
          <w:rFonts w:ascii="Times New Roman" w:eastAsia="Times New Roman" w:hAnsi="Times New Roman" w:cs="Times New Roman"/>
          <w:b/>
          <w:sz w:val="24"/>
          <w:szCs w:val="24"/>
          <w:lang w:val="uk-UA"/>
        </w:rPr>
      </w:pPr>
    </w:p>
    <w:sectPr w:rsidR="00214E74" w:rsidSect="0076798C">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819"/>
    <w:multiLevelType w:val="hybridMultilevel"/>
    <w:tmpl w:val="E3FE4436"/>
    <w:lvl w:ilvl="0" w:tplc="D25E058A">
      <w:start w:val="1"/>
      <w:numFmt w:val="decimal"/>
      <w:lvlText w:val="7.%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
    <w:nsid w:val="0591286B"/>
    <w:multiLevelType w:val="hybridMultilevel"/>
    <w:tmpl w:val="0EE8349C"/>
    <w:lvl w:ilvl="0" w:tplc="04220011">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0C7345B5"/>
    <w:multiLevelType w:val="hybridMultilevel"/>
    <w:tmpl w:val="A078C83E"/>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3">
    <w:nsid w:val="0E254509"/>
    <w:multiLevelType w:val="hybridMultilevel"/>
    <w:tmpl w:val="94305846"/>
    <w:lvl w:ilvl="0" w:tplc="D52EE56C">
      <w:start w:val="1"/>
      <w:numFmt w:val="decimal"/>
      <w:lvlText w:val="%1."/>
      <w:lvlJc w:val="left"/>
      <w:pPr>
        <w:ind w:left="643"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5AC13C0"/>
    <w:multiLevelType w:val="hybridMultilevel"/>
    <w:tmpl w:val="C0BED46A"/>
    <w:lvl w:ilvl="0" w:tplc="BA54D958">
      <w:start w:val="1"/>
      <w:numFmt w:val="decimal"/>
      <w:lvlText w:val="14.%1."/>
      <w:lvlJc w:val="righ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745FF0"/>
    <w:multiLevelType w:val="hybridMultilevel"/>
    <w:tmpl w:val="66961A2E"/>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90E665C"/>
    <w:multiLevelType w:val="hybridMultilevel"/>
    <w:tmpl w:val="AA32BF72"/>
    <w:lvl w:ilvl="0" w:tplc="F7F03368">
      <w:start w:val="1"/>
      <w:numFmt w:val="decimal"/>
      <w:lvlText w:val="11.%1."/>
      <w:lvlJc w:val="left"/>
      <w:pPr>
        <w:ind w:left="1080" w:hanging="360"/>
      </w:pPr>
      <w:rPr>
        <w:rFonts w:hint="default"/>
        <w:b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ACA65FC"/>
    <w:multiLevelType w:val="hybridMultilevel"/>
    <w:tmpl w:val="6C2EA78A"/>
    <w:lvl w:ilvl="0" w:tplc="D3784F58">
      <w:start w:val="400"/>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20010D18"/>
    <w:multiLevelType w:val="multilevel"/>
    <w:tmpl w:val="20C46CC4"/>
    <w:lvl w:ilvl="0">
      <w:start w:val="10"/>
      <w:numFmt w:val="decimal"/>
      <w:lvlText w:val="%1."/>
      <w:lvlJc w:val="left"/>
      <w:pPr>
        <w:ind w:left="480" w:hanging="480"/>
      </w:pPr>
      <w:rPr>
        <w:rFonts w:hint="default"/>
      </w:rPr>
    </w:lvl>
    <w:lvl w:ilvl="1">
      <w:start w:val="1"/>
      <w:numFmt w:val="decimal"/>
      <w:lvlText w:val="11.%2."/>
      <w:lvlJc w:val="left"/>
      <w:pPr>
        <w:ind w:left="1615"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97100A4"/>
    <w:multiLevelType w:val="hybridMultilevel"/>
    <w:tmpl w:val="7FBE44AA"/>
    <w:lvl w:ilvl="0" w:tplc="A800ABA4">
      <w:start w:val="1"/>
      <w:numFmt w:val="decimal"/>
      <w:lvlText w:val="11.%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2A75022A"/>
    <w:multiLevelType w:val="hybridMultilevel"/>
    <w:tmpl w:val="60DA0A06"/>
    <w:lvl w:ilvl="0" w:tplc="1A4AD2A0">
      <w:start w:val="1"/>
      <w:numFmt w:val="decimal"/>
      <w:lvlText w:val="14.%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F976032"/>
    <w:multiLevelType w:val="hybridMultilevel"/>
    <w:tmpl w:val="6182269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
    <w:nsid w:val="30392B9D"/>
    <w:multiLevelType w:val="hybridMultilevel"/>
    <w:tmpl w:val="4236675C"/>
    <w:lvl w:ilvl="0" w:tplc="F79A68A0">
      <w:start w:val="1"/>
      <w:numFmt w:val="decimal"/>
      <w:lvlText w:val="13.%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681D29"/>
    <w:multiLevelType w:val="multilevel"/>
    <w:tmpl w:val="3A7036BA"/>
    <w:lvl w:ilvl="0">
      <w:start w:val="8"/>
      <w:numFmt w:val="decimal"/>
      <w:lvlText w:val="%1."/>
      <w:lvlJc w:val="left"/>
      <w:pPr>
        <w:ind w:left="360" w:hanging="360"/>
      </w:pPr>
      <w:rPr>
        <w:rFonts w:hint="default"/>
      </w:rPr>
    </w:lvl>
    <w:lvl w:ilvl="1">
      <w:start w:val="1"/>
      <w:numFmt w:val="decimal"/>
      <w:lvlText w:val="9.%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nsid w:val="35E010C2"/>
    <w:multiLevelType w:val="hybridMultilevel"/>
    <w:tmpl w:val="B3EE52DA"/>
    <w:lvl w:ilvl="0" w:tplc="3ABA7974">
      <w:start w:val="1"/>
      <w:numFmt w:val="decimal"/>
      <w:lvlText w:val="8.%1."/>
      <w:lvlJc w:val="left"/>
      <w:pPr>
        <w:ind w:left="1854" w:hanging="360"/>
      </w:pPr>
      <w:rPr>
        <w:rFonts w:hint="default"/>
      </w:rPr>
    </w:lvl>
    <w:lvl w:ilvl="1" w:tplc="7C9E266E">
      <w:start w:val="7"/>
      <w:numFmt w:val="bullet"/>
      <w:lvlText w:val="-"/>
      <w:lvlJc w:val="left"/>
      <w:pPr>
        <w:ind w:left="2412" w:hanging="765"/>
      </w:pPr>
      <w:rPr>
        <w:rFonts w:ascii="Times New Roman" w:eastAsia="Times New Roman" w:hAnsi="Times New Roman" w:cs="Times New Roman" w:hint="default"/>
      </w:rPr>
    </w:lvl>
    <w:lvl w:ilvl="2" w:tplc="471442F4">
      <w:start w:val="7"/>
      <w:numFmt w:val="bullet"/>
      <w:lvlText w:val="•"/>
      <w:lvlJc w:val="left"/>
      <w:pPr>
        <w:ind w:left="3117" w:hanging="57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7283189"/>
    <w:multiLevelType w:val="hybridMultilevel"/>
    <w:tmpl w:val="0EE8349C"/>
    <w:lvl w:ilvl="0" w:tplc="04220011">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6">
    <w:nsid w:val="383928D6"/>
    <w:multiLevelType w:val="hybridMultilevel"/>
    <w:tmpl w:val="A642B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3F6162"/>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95A64A5"/>
    <w:multiLevelType w:val="hybridMultilevel"/>
    <w:tmpl w:val="FDCC3F26"/>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CC91851"/>
    <w:multiLevelType w:val="hybridMultilevel"/>
    <w:tmpl w:val="854092CA"/>
    <w:lvl w:ilvl="0" w:tplc="D1FEAAA2">
      <w:start w:val="1"/>
      <w:numFmt w:val="decimal"/>
      <w:lvlText w:val="10.%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7E40DE"/>
    <w:multiLevelType w:val="multilevel"/>
    <w:tmpl w:val="ABD23596"/>
    <w:lvl w:ilvl="0">
      <w:start w:val="11"/>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1">
    <w:nsid w:val="3E186693"/>
    <w:multiLevelType w:val="multilevel"/>
    <w:tmpl w:val="6592EC3E"/>
    <w:lvl w:ilvl="0">
      <w:start w:val="12"/>
      <w:numFmt w:val="decimal"/>
      <w:lvlText w:val="%1."/>
      <w:lvlJc w:val="left"/>
      <w:pPr>
        <w:ind w:left="480" w:hanging="480"/>
      </w:pPr>
      <w:rPr>
        <w:rFonts w:hint="default"/>
      </w:rPr>
    </w:lvl>
    <w:lvl w:ilvl="1">
      <w:start w:val="2"/>
      <w:numFmt w:val="decimal"/>
      <w:lvlText w:val="13.%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2">
    <w:nsid w:val="449374F8"/>
    <w:multiLevelType w:val="hybridMultilevel"/>
    <w:tmpl w:val="1DA4A48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3">
    <w:nsid w:val="48326206"/>
    <w:multiLevelType w:val="multilevel"/>
    <w:tmpl w:val="2068A2FC"/>
    <w:lvl w:ilvl="0">
      <w:start w:val="12"/>
      <w:numFmt w:val="decimal"/>
      <w:lvlText w:val="%1."/>
      <w:lvlJc w:val="left"/>
      <w:pPr>
        <w:ind w:left="600" w:hanging="600"/>
      </w:pPr>
      <w:rPr>
        <w:rFonts w:hint="default"/>
      </w:rPr>
    </w:lvl>
    <w:lvl w:ilvl="1">
      <w:start w:val="11"/>
      <w:numFmt w:val="decimal"/>
      <w:lvlText w:val="13.%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8953997"/>
    <w:multiLevelType w:val="hybridMultilevel"/>
    <w:tmpl w:val="54246FC4"/>
    <w:lvl w:ilvl="0" w:tplc="0A4E9842">
      <w:start w:val="1"/>
      <w:numFmt w:val="decimal"/>
      <w:lvlText w:val="9.%1."/>
      <w:lvlJc w:val="left"/>
      <w:pPr>
        <w:ind w:left="1287" w:hanging="360"/>
      </w:pPr>
      <w:rPr>
        <w:rFonts w:hint="default"/>
        <w:b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B5F4A05"/>
    <w:multiLevelType w:val="hybridMultilevel"/>
    <w:tmpl w:val="B1106244"/>
    <w:lvl w:ilvl="0" w:tplc="04220011">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6">
    <w:nsid w:val="4E333E9A"/>
    <w:multiLevelType w:val="hybridMultilevel"/>
    <w:tmpl w:val="D632F0E8"/>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E6A044F"/>
    <w:multiLevelType w:val="hybridMultilevel"/>
    <w:tmpl w:val="E402BF36"/>
    <w:lvl w:ilvl="0" w:tplc="1A4AD2A0">
      <w:start w:val="1"/>
      <w:numFmt w:val="decimal"/>
      <w:lvlText w:val="14.%1."/>
      <w:lvlJc w:val="left"/>
      <w:pPr>
        <w:ind w:left="1429"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8">
    <w:nsid w:val="51A0357F"/>
    <w:multiLevelType w:val="hybridMultilevel"/>
    <w:tmpl w:val="94305846"/>
    <w:lvl w:ilvl="0" w:tplc="D52EE56C">
      <w:start w:val="1"/>
      <w:numFmt w:val="decimal"/>
      <w:lvlText w:val="%1."/>
      <w:lvlJc w:val="left"/>
      <w:pPr>
        <w:ind w:left="643"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290289F"/>
    <w:multiLevelType w:val="hybridMultilevel"/>
    <w:tmpl w:val="07301266"/>
    <w:lvl w:ilvl="0" w:tplc="A0F08BCE">
      <w:start w:val="1"/>
      <w:numFmt w:val="decimal"/>
      <w:lvlText w:val="%1."/>
      <w:lvlJc w:val="left"/>
      <w:pPr>
        <w:ind w:left="786" w:hanging="360"/>
      </w:pPr>
      <w:rPr>
        <w:rFonts w:hint="default"/>
        <w:i w:val="0"/>
        <w:sz w:val="26"/>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0">
    <w:nsid w:val="5B7902DE"/>
    <w:multiLevelType w:val="hybridMultilevel"/>
    <w:tmpl w:val="D0862BE0"/>
    <w:lvl w:ilvl="0" w:tplc="753262BA">
      <w:start w:val="1"/>
      <w:numFmt w:val="decimal"/>
      <w:lvlText w:val="12.%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DA4067"/>
    <w:multiLevelType w:val="multilevel"/>
    <w:tmpl w:val="EAD22D7E"/>
    <w:lvl w:ilvl="0">
      <w:start w:val="5"/>
      <w:numFmt w:val="decimal"/>
      <w:lvlText w:val="%1."/>
      <w:lvlJc w:val="left"/>
      <w:pPr>
        <w:ind w:left="360" w:hanging="360"/>
      </w:pPr>
      <w:rPr>
        <w:rFonts w:hint="default"/>
      </w:rPr>
    </w:lvl>
    <w:lvl w:ilvl="1">
      <w:start w:val="3"/>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2">
    <w:nsid w:val="5E733BAD"/>
    <w:multiLevelType w:val="hybridMultilevel"/>
    <w:tmpl w:val="B1106244"/>
    <w:lvl w:ilvl="0" w:tplc="04220011">
      <w:start w:val="1"/>
      <w:numFmt w:val="decimal"/>
      <w:lvlText w:val="%1)"/>
      <w:lvlJc w:val="left"/>
      <w:pPr>
        <w:ind w:left="1637" w:hanging="360"/>
      </w:p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abstractNum w:abstractNumId="33">
    <w:nsid w:val="617E6117"/>
    <w:multiLevelType w:val="hybridMultilevel"/>
    <w:tmpl w:val="9CECA41A"/>
    <w:lvl w:ilvl="0" w:tplc="91004E68">
      <w:start w:val="1"/>
      <w:numFmt w:val="decimal"/>
      <w:lvlText w:val="12.%1."/>
      <w:lvlJc w:val="left"/>
      <w:pPr>
        <w:ind w:left="1429"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4">
    <w:nsid w:val="63883229"/>
    <w:multiLevelType w:val="hybridMultilevel"/>
    <w:tmpl w:val="111A73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7F4509E"/>
    <w:multiLevelType w:val="hybridMultilevel"/>
    <w:tmpl w:val="5D143A90"/>
    <w:lvl w:ilvl="0" w:tplc="578635D2">
      <w:start w:val="1"/>
      <w:numFmt w:val="decimal"/>
      <w:lvlText w:val="8.1.%1."/>
      <w:lvlJc w:val="left"/>
      <w:pPr>
        <w:ind w:left="1713" w:hanging="360"/>
      </w:pPr>
      <w:rPr>
        <w:rFonts w:ascii="Times New Roman" w:hAnsi="Times New Roman" w:cs="Times New Roman" w:hint="default"/>
        <w:sz w:val="24"/>
        <w:szCs w:val="28"/>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6">
    <w:nsid w:val="698B3872"/>
    <w:multiLevelType w:val="hybridMultilevel"/>
    <w:tmpl w:val="280A8D16"/>
    <w:lvl w:ilvl="0" w:tplc="946EC1E0">
      <w:start w:val="1"/>
      <w:numFmt w:val="decimal"/>
      <w:lvlText w:val="%1."/>
      <w:lvlJc w:val="left"/>
      <w:pPr>
        <w:ind w:left="1140" w:hanging="60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7">
    <w:nsid w:val="6E0C08E9"/>
    <w:multiLevelType w:val="hybridMultilevel"/>
    <w:tmpl w:val="53100546"/>
    <w:lvl w:ilvl="0" w:tplc="1A4AD2A0">
      <w:start w:val="1"/>
      <w:numFmt w:val="decimal"/>
      <w:lvlText w:val="14.%1."/>
      <w:lvlJc w:val="left"/>
      <w:pPr>
        <w:ind w:left="1070"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8">
    <w:nsid w:val="70287FAC"/>
    <w:multiLevelType w:val="hybridMultilevel"/>
    <w:tmpl w:val="0EE8349C"/>
    <w:lvl w:ilvl="0" w:tplc="04220011">
      <w:start w:val="1"/>
      <w:numFmt w:val="decimal"/>
      <w:lvlText w:val="%1)"/>
      <w:lvlJc w:val="left"/>
      <w:pPr>
        <w:ind w:left="928" w:hanging="360"/>
      </w:p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9">
    <w:nsid w:val="72A7498D"/>
    <w:multiLevelType w:val="hybridMultilevel"/>
    <w:tmpl w:val="B1106244"/>
    <w:lvl w:ilvl="0" w:tplc="04220011">
      <w:start w:val="1"/>
      <w:numFmt w:val="decimal"/>
      <w:lvlText w:val="%1)"/>
      <w:lvlJc w:val="left"/>
      <w:pPr>
        <w:ind w:left="1637" w:hanging="360"/>
      </w:p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abstractNum w:abstractNumId="40">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9"/>
  </w:num>
  <w:num w:numId="2">
    <w:abstractNumId w:val="30"/>
  </w:num>
  <w:num w:numId="3">
    <w:abstractNumId w:val="12"/>
  </w:num>
  <w:num w:numId="4">
    <w:abstractNumId w:val="4"/>
  </w:num>
  <w:num w:numId="5">
    <w:abstractNumId w:val="16"/>
  </w:num>
  <w:num w:numId="6">
    <w:abstractNumId w:val="0"/>
  </w:num>
  <w:num w:numId="7">
    <w:abstractNumId w:val="14"/>
  </w:num>
  <w:num w:numId="8">
    <w:abstractNumId w:val="35"/>
  </w:num>
  <w:num w:numId="9">
    <w:abstractNumId w:val="11"/>
  </w:num>
  <w:num w:numId="10">
    <w:abstractNumId w:val="22"/>
  </w:num>
  <w:num w:numId="11">
    <w:abstractNumId w:val="24"/>
  </w:num>
  <w:num w:numId="12">
    <w:abstractNumId w:val="6"/>
  </w:num>
  <w:num w:numId="13">
    <w:abstractNumId w:val="5"/>
  </w:num>
  <w:num w:numId="14">
    <w:abstractNumId w:val="25"/>
  </w:num>
  <w:num w:numId="15">
    <w:abstractNumId w:val="32"/>
  </w:num>
  <w:num w:numId="16">
    <w:abstractNumId w:val="39"/>
  </w:num>
  <w:num w:numId="17">
    <w:abstractNumId w:val="15"/>
  </w:num>
  <w:num w:numId="18">
    <w:abstractNumId w:val="36"/>
  </w:num>
  <w:num w:numId="19">
    <w:abstractNumId w:val="1"/>
  </w:num>
  <w:num w:numId="20">
    <w:abstractNumId w:val="38"/>
  </w:num>
  <w:num w:numId="21">
    <w:abstractNumId w:val="8"/>
  </w:num>
  <w:num w:numId="22">
    <w:abstractNumId w:val="20"/>
  </w:num>
  <w:num w:numId="23">
    <w:abstractNumId w:val="21"/>
  </w:num>
  <w:num w:numId="24">
    <w:abstractNumId w:val="23"/>
  </w:num>
  <w:num w:numId="25">
    <w:abstractNumId w:val="13"/>
  </w:num>
  <w:num w:numId="26">
    <w:abstractNumId w:val="33"/>
  </w:num>
  <w:num w:numId="27">
    <w:abstractNumId w:val="9"/>
  </w:num>
  <w:num w:numId="28">
    <w:abstractNumId w:val="37"/>
  </w:num>
  <w:num w:numId="29">
    <w:abstractNumId w:val="26"/>
  </w:num>
  <w:num w:numId="30">
    <w:abstractNumId w:val="28"/>
  </w:num>
  <w:num w:numId="31">
    <w:abstractNumId w:val="3"/>
  </w:num>
  <w:num w:numId="32">
    <w:abstractNumId w:val="27"/>
  </w:num>
  <w:num w:numId="33">
    <w:abstractNumId w:val="10"/>
  </w:num>
  <w:num w:numId="34">
    <w:abstractNumId w:val="40"/>
  </w:num>
  <w:num w:numId="35">
    <w:abstractNumId w:val="17"/>
  </w:num>
  <w:num w:numId="36">
    <w:abstractNumId w:val="34"/>
  </w:num>
  <w:num w:numId="37">
    <w:abstractNumId w:val="2"/>
  </w:num>
  <w:num w:numId="38">
    <w:abstractNumId w:val="31"/>
  </w:num>
  <w:num w:numId="39">
    <w:abstractNumId w:val="29"/>
  </w:num>
  <w:num w:numId="40">
    <w:abstractNumId w:val="18"/>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832980"/>
    <w:rsid w:val="00000F2A"/>
    <w:rsid w:val="000011CC"/>
    <w:rsid w:val="000621DD"/>
    <w:rsid w:val="00095373"/>
    <w:rsid w:val="000A64B5"/>
    <w:rsid w:val="000B0FFC"/>
    <w:rsid w:val="000B668C"/>
    <w:rsid w:val="0012100A"/>
    <w:rsid w:val="001262BB"/>
    <w:rsid w:val="00162EE0"/>
    <w:rsid w:val="0017059A"/>
    <w:rsid w:val="00174A52"/>
    <w:rsid w:val="00187273"/>
    <w:rsid w:val="001B0B17"/>
    <w:rsid w:val="001B33D1"/>
    <w:rsid w:val="001B4E1B"/>
    <w:rsid w:val="001C0CD3"/>
    <w:rsid w:val="001C75B5"/>
    <w:rsid w:val="001E64F1"/>
    <w:rsid w:val="00214E74"/>
    <w:rsid w:val="0023328E"/>
    <w:rsid w:val="00233AFD"/>
    <w:rsid w:val="00271C00"/>
    <w:rsid w:val="002B19D2"/>
    <w:rsid w:val="002B59C9"/>
    <w:rsid w:val="002C1B8C"/>
    <w:rsid w:val="00304439"/>
    <w:rsid w:val="0030489E"/>
    <w:rsid w:val="0030499C"/>
    <w:rsid w:val="003169E8"/>
    <w:rsid w:val="003268EF"/>
    <w:rsid w:val="00354247"/>
    <w:rsid w:val="003646CF"/>
    <w:rsid w:val="00370CC3"/>
    <w:rsid w:val="00385F7B"/>
    <w:rsid w:val="00390EEB"/>
    <w:rsid w:val="003B2441"/>
    <w:rsid w:val="003D79C7"/>
    <w:rsid w:val="00402B46"/>
    <w:rsid w:val="004172E3"/>
    <w:rsid w:val="00455E91"/>
    <w:rsid w:val="00457198"/>
    <w:rsid w:val="004A7E65"/>
    <w:rsid w:val="004B1975"/>
    <w:rsid w:val="004D7A28"/>
    <w:rsid w:val="004F222C"/>
    <w:rsid w:val="004F6708"/>
    <w:rsid w:val="00560F73"/>
    <w:rsid w:val="005B211E"/>
    <w:rsid w:val="005B5AF3"/>
    <w:rsid w:val="005C5AAC"/>
    <w:rsid w:val="005D1ABC"/>
    <w:rsid w:val="005D3BA3"/>
    <w:rsid w:val="005E7AD6"/>
    <w:rsid w:val="00632BC8"/>
    <w:rsid w:val="006776F4"/>
    <w:rsid w:val="006963B7"/>
    <w:rsid w:val="00696E02"/>
    <w:rsid w:val="006A50A2"/>
    <w:rsid w:val="006A5267"/>
    <w:rsid w:val="006B0704"/>
    <w:rsid w:val="006B508F"/>
    <w:rsid w:val="00723E8D"/>
    <w:rsid w:val="00747E4B"/>
    <w:rsid w:val="0076798C"/>
    <w:rsid w:val="0077597B"/>
    <w:rsid w:val="007902D9"/>
    <w:rsid w:val="007B0F24"/>
    <w:rsid w:val="007B2188"/>
    <w:rsid w:val="007C7582"/>
    <w:rsid w:val="007C7E21"/>
    <w:rsid w:val="007D6A75"/>
    <w:rsid w:val="007F03E9"/>
    <w:rsid w:val="00804C27"/>
    <w:rsid w:val="00816D8B"/>
    <w:rsid w:val="00817623"/>
    <w:rsid w:val="008241B3"/>
    <w:rsid w:val="008247E2"/>
    <w:rsid w:val="00832980"/>
    <w:rsid w:val="00854AAC"/>
    <w:rsid w:val="00861AE5"/>
    <w:rsid w:val="00864615"/>
    <w:rsid w:val="0086692F"/>
    <w:rsid w:val="008709D8"/>
    <w:rsid w:val="008844BF"/>
    <w:rsid w:val="0088661F"/>
    <w:rsid w:val="008A2CE1"/>
    <w:rsid w:val="008B1B69"/>
    <w:rsid w:val="008C2FE2"/>
    <w:rsid w:val="008D5BA8"/>
    <w:rsid w:val="008E084E"/>
    <w:rsid w:val="008E7FC1"/>
    <w:rsid w:val="0094650A"/>
    <w:rsid w:val="00995BEF"/>
    <w:rsid w:val="009E04D9"/>
    <w:rsid w:val="009E47D2"/>
    <w:rsid w:val="009E792C"/>
    <w:rsid w:val="00A23AB0"/>
    <w:rsid w:val="00A32416"/>
    <w:rsid w:val="00A42502"/>
    <w:rsid w:val="00A43150"/>
    <w:rsid w:val="00A67329"/>
    <w:rsid w:val="00A71A1C"/>
    <w:rsid w:val="00A90734"/>
    <w:rsid w:val="00AC36D0"/>
    <w:rsid w:val="00AD0D73"/>
    <w:rsid w:val="00AD4919"/>
    <w:rsid w:val="00AF5867"/>
    <w:rsid w:val="00B068B6"/>
    <w:rsid w:val="00B268FC"/>
    <w:rsid w:val="00B5216C"/>
    <w:rsid w:val="00B639B2"/>
    <w:rsid w:val="00B724FF"/>
    <w:rsid w:val="00BE04BB"/>
    <w:rsid w:val="00BE1612"/>
    <w:rsid w:val="00BE1FF0"/>
    <w:rsid w:val="00BE21BC"/>
    <w:rsid w:val="00BF08E1"/>
    <w:rsid w:val="00BF23A2"/>
    <w:rsid w:val="00BF7A72"/>
    <w:rsid w:val="00C259A5"/>
    <w:rsid w:val="00C33010"/>
    <w:rsid w:val="00C36353"/>
    <w:rsid w:val="00C57C3A"/>
    <w:rsid w:val="00C67F88"/>
    <w:rsid w:val="00C75C47"/>
    <w:rsid w:val="00C826BC"/>
    <w:rsid w:val="00C84BC7"/>
    <w:rsid w:val="00C850BF"/>
    <w:rsid w:val="00CB30FD"/>
    <w:rsid w:val="00CB3645"/>
    <w:rsid w:val="00CF2333"/>
    <w:rsid w:val="00CF3A54"/>
    <w:rsid w:val="00D04B82"/>
    <w:rsid w:val="00D07673"/>
    <w:rsid w:val="00D13A71"/>
    <w:rsid w:val="00D3110F"/>
    <w:rsid w:val="00D72C45"/>
    <w:rsid w:val="00D774C0"/>
    <w:rsid w:val="00D82E37"/>
    <w:rsid w:val="00D9696A"/>
    <w:rsid w:val="00DA1EEF"/>
    <w:rsid w:val="00DB0FF4"/>
    <w:rsid w:val="00DC1E02"/>
    <w:rsid w:val="00DD4E6E"/>
    <w:rsid w:val="00E21B31"/>
    <w:rsid w:val="00E259FD"/>
    <w:rsid w:val="00E32BB2"/>
    <w:rsid w:val="00E33429"/>
    <w:rsid w:val="00EA4F4A"/>
    <w:rsid w:val="00EE0950"/>
    <w:rsid w:val="00EF3DEB"/>
    <w:rsid w:val="00F005D8"/>
    <w:rsid w:val="00F03217"/>
    <w:rsid w:val="00F1598F"/>
    <w:rsid w:val="00F24AFC"/>
    <w:rsid w:val="00F30316"/>
    <w:rsid w:val="00F415A3"/>
    <w:rsid w:val="00F64A3A"/>
    <w:rsid w:val="00F8557A"/>
    <w:rsid w:val="00FC0735"/>
    <w:rsid w:val="00FC2A04"/>
    <w:rsid w:val="00FD024F"/>
    <w:rsid w:val="00FF5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3B7"/>
  </w:style>
  <w:style w:type="paragraph" w:styleId="1">
    <w:name w:val="heading 1"/>
    <w:basedOn w:val="a"/>
    <w:next w:val="a"/>
    <w:link w:val="10"/>
    <w:qFormat/>
    <w:rsid w:val="001E64F1"/>
    <w:pPr>
      <w:keepNext/>
      <w:spacing w:before="240" w:after="60"/>
      <w:outlineLvl w:val="0"/>
    </w:pPr>
    <w:rPr>
      <w:rFonts w:ascii="Arial" w:eastAsia="Calibri"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980"/>
    <w:pPr>
      <w:spacing w:after="160" w:line="259" w:lineRule="auto"/>
      <w:ind w:left="720"/>
      <w:contextualSpacing/>
    </w:pPr>
    <w:rPr>
      <w:rFonts w:eastAsiaTheme="minorHAnsi"/>
      <w:lang w:eastAsia="en-US"/>
    </w:rPr>
  </w:style>
  <w:style w:type="paragraph" w:customStyle="1" w:styleId="rvps2">
    <w:name w:val="rvps2"/>
    <w:basedOn w:val="a"/>
    <w:qFormat/>
    <w:rsid w:val="007D6A7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3542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4247"/>
    <w:rPr>
      <w:rFonts w:ascii="Tahoma" w:hAnsi="Tahoma" w:cs="Tahoma"/>
      <w:sz w:val="16"/>
      <w:szCs w:val="16"/>
    </w:rPr>
  </w:style>
  <w:style w:type="character" w:styleId="a6">
    <w:name w:val="Hyperlink"/>
    <w:uiPriority w:val="99"/>
    <w:semiHidden/>
    <w:rsid w:val="001B33D1"/>
    <w:rPr>
      <w:rFonts w:cs="Times New Roman"/>
      <w:color w:val="0000FF"/>
      <w:u w:val="single"/>
    </w:rPr>
  </w:style>
  <w:style w:type="character" w:customStyle="1" w:styleId="10">
    <w:name w:val="Заголовок 1 Знак"/>
    <w:basedOn w:val="a0"/>
    <w:link w:val="1"/>
    <w:rsid w:val="001E64F1"/>
    <w:rPr>
      <w:rFonts w:ascii="Arial" w:eastAsia="Calibri" w:hAnsi="Arial" w:cs="Arial"/>
      <w:b/>
      <w:bCs/>
      <w:kern w:val="32"/>
      <w:sz w:val="32"/>
      <w:szCs w:val="32"/>
      <w:lang w:eastAsia="en-US"/>
    </w:rPr>
  </w:style>
  <w:style w:type="paragraph" w:customStyle="1" w:styleId="11">
    <w:name w:val="Обычный1"/>
    <w:rsid w:val="00A32416"/>
    <w:pPr>
      <w:spacing w:after="160" w:line="259" w:lineRule="auto"/>
    </w:pPr>
    <w:rPr>
      <w:rFonts w:ascii="Calibri" w:eastAsia="Calibri" w:hAnsi="Calibri" w:cs="Calibri"/>
      <w:lang w:val="uk-UA" w:eastAsia="uk-UA"/>
    </w:rPr>
  </w:style>
  <w:style w:type="paragraph" w:styleId="a7">
    <w:name w:val="Normal (Web)"/>
    <w:basedOn w:val="a"/>
    <w:uiPriority w:val="99"/>
    <w:unhideWhenUsed/>
    <w:rsid w:val="00632BC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HTML">
    <w:name w:val="HTML Preformatted"/>
    <w:aliases w:val="Знак"/>
    <w:basedOn w:val="a"/>
    <w:link w:val="HTML0"/>
    <w:rsid w:val="002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rPr>
  </w:style>
  <w:style w:type="character" w:customStyle="1" w:styleId="HTML0">
    <w:name w:val="Стандартный HTML Знак"/>
    <w:aliases w:val="Знак Знак"/>
    <w:basedOn w:val="a0"/>
    <w:link w:val="HTML"/>
    <w:rsid w:val="00214E74"/>
    <w:rPr>
      <w:rFonts w:ascii="Courier New" w:eastAsia="Times New Roman" w:hAnsi="Courier New" w:cs="Times New Roman"/>
      <w:color w:val="000000"/>
      <w:sz w:val="18"/>
      <w:szCs w:val="18"/>
    </w:rPr>
  </w:style>
  <w:style w:type="character" w:customStyle="1" w:styleId="2">
    <w:name w:val="Основной текст (2) + Полужирный"/>
    <w:basedOn w:val="a0"/>
    <w:rsid w:val="00A4250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styleId="a8">
    <w:name w:val="No Spacing"/>
    <w:uiPriority w:val="1"/>
    <w:qFormat/>
    <w:rsid w:val="00A42502"/>
    <w:pPr>
      <w:widowControl w:val="0"/>
      <w:spacing w:after="0" w:line="240" w:lineRule="auto"/>
    </w:pPr>
    <w:rPr>
      <w:rFonts w:ascii="Arial Unicode MS" w:eastAsia="Arial Unicode MS" w:hAnsi="Arial Unicode MS" w:cs="Arial Unicode MS"/>
      <w:color w:val="000000"/>
      <w:sz w:val="24"/>
      <w:szCs w:val="24"/>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0423">
      <w:bodyDiv w:val="1"/>
      <w:marLeft w:val="0"/>
      <w:marRight w:val="0"/>
      <w:marTop w:val="0"/>
      <w:marBottom w:val="0"/>
      <w:divBdr>
        <w:top w:val="none" w:sz="0" w:space="0" w:color="auto"/>
        <w:left w:val="none" w:sz="0" w:space="0" w:color="auto"/>
        <w:bottom w:val="none" w:sz="0" w:space="0" w:color="auto"/>
        <w:right w:val="none" w:sz="0" w:space="0" w:color="auto"/>
      </w:divBdr>
    </w:div>
    <w:div w:id="536427124">
      <w:bodyDiv w:val="1"/>
      <w:marLeft w:val="0"/>
      <w:marRight w:val="0"/>
      <w:marTop w:val="0"/>
      <w:marBottom w:val="0"/>
      <w:divBdr>
        <w:top w:val="none" w:sz="0" w:space="0" w:color="auto"/>
        <w:left w:val="none" w:sz="0" w:space="0" w:color="auto"/>
        <w:bottom w:val="none" w:sz="0" w:space="0" w:color="auto"/>
        <w:right w:val="none" w:sz="0" w:space="0" w:color="auto"/>
      </w:divBdr>
    </w:div>
    <w:div w:id="895697964">
      <w:bodyDiv w:val="1"/>
      <w:marLeft w:val="0"/>
      <w:marRight w:val="0"/>
      <w:marTop w:val="0"/>
      <w:marBottom w:val="0"/>
      <w:divBdr>
        <w:top w:val="none" w:sz="0" w:space="0" w:color="auto"/>
        <w:left w:val="none" w:sz="0" w:space="0" w:color="auto"/>
        <w:bottom w:val="none" w:sz="0" w:space="0" w:color="auto"/>
        <w:right w:val="none" w:sz="0" w:space="0" w:color="auto"/>
      </w:divBdr>
    </w:div>
    <w:div w:id="1348560627">
      <w:bodyDiv w:val="1"/>
      <w:marLeft w:val="0"/>
      <w:marRight w:val="0"/>
      <w:marTop w:val="0"/>
      <w:marBottom w:val="0"/>
      <w:divBdr>
        <w:top w:val="none" w:sz="0" w:space="0" w:color="auto"/>
        <w:left w:val="none" w:sz="0" w:space="0" w:color="auto"/>
        <w:bottom w:val="none" w:sz="0" w:space="0" w:color="auto"/>
        <w:right w:val="none" w:sz="0" w:space="0" w:color="auto"/>
      </w:divBdr>
    </w:div>
    <w:div w:id="1451630998">
      <w:bodyDiv w:val="1"/>
      <w:marLeft w:val="0"/>
      <w:marRight w:val="0"/>
      <w:marTop w:val="0"/>
      <w:marBottom w:val="0"/>
      <w:divBdr>
        <w:top w:val="none" w:sz="0" w:space="0" w:color="auto"/>
        <w:left w:val="none" w:sz="0" w:space="0" w:color="auto"/>
        <w:bottom w:val="none" w:sz="0" w:space="0" w:color="auto"/>
        <w:right w:val="none" w:sz="0" w:space="0" w:color="auto"/>
      </w:divBdr>
    </w:div>
    <w:div w:id="159327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53FDF-61CB-46B9-A13F-3A521E144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15</Pages>
  <Words>6276</Words>
  <Characters>35778</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cp:lastPrinted>2023-03-06T10:53:00Z</cp:lastPrinted>
  <dcterms:created xsi:type="dcterms:W3CDTF">2022-11-21T08:08:00Z</dcterms:created>
  <dcterms:modified xsi:type="dcterms:W3CDTF">2023-03-15T12:56:00Z</dcterms:modified>
</cp:coreProperties>
</file>