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374"/>
        <w:gridCol w:w="1834"/>
      </w:tblGrid>
      <w:tr w:rsidR="002636B2" w:rsidRPr="00DF39AC" w14:paraId="503D40CF" w14:textId="77777777" w:rsidTr="002B1115">
        <w:trPr>
          <w:trHeight w:val="531"/>
          <w:jc w:val="center"/>
        </w:trPr>
        <w:tc>
          <w:tcPr>
            <w:tcW w:w="627" w:type="dxa"/>
            <w:shd w:val="clear" w:color="auto" w:fill="auto"/>
          </w:tcPr>
          <w:p w14:paraId="695525EB" w14:textId="77777777" w:rsidR="002636B2" w:rsidRPr="00DF39AC" w:rsidRDefault="002636B2" w:rsidP="002B1115">
            <w:pPr>
              <w:jc w:val="center"/>
              <w:rPr>
                <w:b/>
                <w:sz w:val="24"/>
                <w:szCs w:val="24"/>
                <w:lang w:eastAsia="ru-RU"/>
              </w:rPr>
            </w:pPr>
            <w:r w:rsidRPr="00DF39AC">
              <w:rPr>
                <w:b/>
                <w:sz w:val="24"/>
                <w:szCs w:val="24"/>
                <w:lang w:eastAsia="ru-RU"/>
              </w:rPr>
              <w:t>№</w:t>
            </w:r>
          </w:p>
        </w:tc>
        <w:tc>
          <w:tcPr>
            <w:tcW w:w="6374" w:type="dxa"/>
            <w:shd w:val="clear" w:color="auto" w:fill="auto"/>
          </w:tcPr>
          <w:p w14:paraId="029CA6DB" w14:textId="77777777" w:rsidR="002636B2" w:rsidRPr="00DF39AC" w:rsidRDefault="002636B2" w:rsidP="002B1115">
            <w:pPr>
              <w:jc w:val="center"/>
              <w:rPr>
                <w:b/>
                <w:sz w:val="24"/>
                <w:szCs w:val="24"/>
                <w:lang w:eastAsia="ru-RU"/>
              </w:rPr>
            </w:pPr>
            <w:proofErr w:type="spellStart"/>
            <w:r w:rsidRPr="00DF39AC">
              <w:rPr>
                <w:b/>
                <w:sz w:val="24"/>
                <w:szCs w:val="24"/>
                <w:lang w:eastAsia="ru-RU"/>
              </w:rPr>
              <w:t>Найменування</w:t>
            </w:r>
            <w:proofErr w:type="spellEnd"/>
          </w:p>
        </w:tc>
        <w:tc>
          <w:tcPr>
            <w:tcW w:w="1834" w:type="dxa"/>
            <w:shd w:val="clear" w:color="auto" w:fill="auto"/>
          </w:tcPr>
          <w:p w14:paraId="4EB9C40C" w14:textId="77777777" w:rsidR="002636B2" w:rsidRPr="00DF39AC" w:rsidRDefault="002636B2" w:rsidP="002B1115">
            <w:pPr>
              <w:jc w:val="center"/>
              <w:rPr>
                <w:b/>
                <w:sz w:val="24"/>
                <w:szCs w:val="24"/>
                <w:lang w:eastAsia="ru-RU"/>
              </w:rPr>
            </w:pPr>
            <w:proofErr w:type="spellStart"/>
            <w:r w:rsidRPr="00DF39AC">
              <w:rPr>
                <w:b/>
                <w:sz w:val="24"/>
                <w:szCs w:val="24"/>
                <w:lang w:eastAsia="ru-RU"/>
              </w:rPr>
              <w:t>Кількість</w:t>
            </w:r>
            <w:proofErr w:type="spellEnd"/>
          </w:p>
          <w:p w14:paraId="47A2EBCF" w14:textId="38CD6F41" w:rsidR="002636B2" w:rsidRPr="009432FF" w:rsidRDefault="009432FF" w:rsidP="002B1115">
            <w:pPr>
              <w:jc w:val="center"/>
              <w:rPr>
                <w:b/>
                <w:sz w:val="24"/>
                <w:szCs w:val="24"/>
                <w:lang w:val="uk-UA" w:eastAsia="ru-RU"/>
              </w:rPr>
            </w:pPr>
            <w:r>
              <w:rPr>
                <w:b/>
                <w:sz w:val="24"/>
                <w:szCs w:val="24"/>
                <w:lang w:val="uk-UA" w:eastAsia="ru-RU"/>
              </w:rPr>
              <w:t>(</w:t>
            </w:r>
            <w:proofErr w:type="spellStart"/>
            <w:r>
              <w:rPr>
                <w:b/>
                <w:sz w:val="24"/>
                <w:szCs w:val="24"/>
                <w:lang w:val="uk-UA" w:eastAsia="ru-RU"/>
              </w:rPr>
              <w:t>шт</w:t>
            </w:r>
            <w:proofErr w:type="spellEnd"/>
            <w:r>
              <w:rPr>
                <w:b/>
                <w:sz w:val="24"/>
                <w:szCs w:val="24"/>
                <w:lang w:val="uk-UA" w:eastAsia="ru-RU"/>
              </w:rPr>
              <w:t>)</w:t>
            </w:r>
          </w:p>
        </w:tc>
      </w:tr>
      <w:tr w:rsidR="00BC6928" w:rsidRPr="00DF39AC" w14:paraId="2FAE66D4" w14:textId="77777777" w:rsidTr="00270A1E">
        <w:trPr>
          <w:trHeight w:val="586"/>
          <w:jc w:val="center"/>
        </w:trPr>
        <w:tc>
          <w:tcPr>
            <w:tcW w:w="627" w:type="dxa"/>
            <w:shd w:val="clear" w:color="auto" w:fill="auto"/>
          </w:tcPr>
          <w:p w14:paraId="58EC3285" w14:textId="77777777" w:rsidR="00BC6928" w:rsidRPr="00DF39AC" w:rsidRDefault="00BC6928" w:rsidP="00BC6928">
            <w:pPr>
              <w:jc w:val="center"/>
              <w:rPr>
                <w:sz w:val="24"/>
                <w:szCs w:val="24"/>
                <w:lang w:eastAsia="ru-RU"/>
              </w:rPr>
            </w:pPr>
            <w:r w:rsidRPr="00DF39AC">
              <w:rPr>
                <w:sz w:val="24"/>
                <w:szCs w:val="24"/>
                <w:lang w:eastAsia="ru-RU"/>
              </w:rPr>
              <w:t>1</w:t>
            </w:r>
          </w:p>
        </w:tc>
        <w:tc>
          <w:tcPr>
            <w:tcW w:w="6374" w:type="dxa"/>
            <w:shd w:val="clear" w:color="auto" w:fill="auto"/>
            <w:vAlign w:val="center"/>
          </w:tcPr>
          <w:p w14:paraId="541CD94C" w14:textId="4D837CCA" w:rsidR="00BC6928" w:rsidRPr="002636B2" w:rsidRDefault="00BC6928" w:rsidP="00BC6928">
            <w:pPr>
              <w:rPr>
                <w:sz w:val="24"/>
                <w:szCs w:val="24"/>
                <w:lang w:val="ru-RU" w:eastAsia="ru-RU"/>
              </w:rPr>
            </w:pPr>
            <w:proofErr w:type="spellStart"/>
            <w:r w:rsidRPr="00AE11AB">
              <w:rPr>
                <w:szCs w:val="21"/>
                <w:lang w:val="ru-RU"/>
              </w:rPr>
              <w:t>Мін.вода</w:t>
            </w:r>
            <w:proofErr w:type="spellEnd"/>
            <w:r w:rsidRPr="00AE11AB">
              <w:rPr>
                <w:szCs w:val="21"/>
                <w:lang w:val="ru-RU"/>
              </w:rPr>
              <w:t xml:space="preserve"> "</w:t>
            </w:r>
            <w:proofErr w:type="spellStart"/>
            <w:r w:rsidRPr="00AE11AB">
              <w:rPr>
                <w:szCs w:val="21"/>
                <w:lang w:val="ru-RU"/>
              </w:rPr>
              <w:t>Моршинська</w:t>
            </w:r>
            <w:proofErr w:type="spellEnd"/>
            <w:r w:rsidRPr="00AE11AB">
              <w:rPr>
                <w:szCs w:val="21"/>
                <w:lang w:val="ru-RU"/>
              </w:rPr>
              <w:t xml:space="preserve">"* 0,33 в </w:t>
            </w:r>
            <w:proofErr w:type="spellStart"/>
            <w:proofErr w:type="gramStart"/>
            <w:r w:rsidRPr="00AE11AB">
              <w:rPr>
                <w:szCs w:val="21"/>
                <w:lang w:val="ru-RU"/>
              </w:rPr>
              <w:t>асортименті</w:t>
            </w:r>
            <w:proofErr w:type="spellEnd"/>
            <w:r w:rsidRPr="00AE11AB">
              <w:rPr>
                <w:szCs w:val="21"/>
                <w:lang w:val="ru-RU"/>
              </w:rPr>
              <w:t xml:space="preserve">  н</w:t>
            </w:r>
            <w:proofErr w:type="gramEnd"/>
            <w:r w:rsidRPr="00AE11AB">
              <w:rPr>
                <w:szCs w:val="21"/>
                <w:lang w:val="ru-RU"/>
              </w:rPr>
              <w:t>/</w:t>
            </w:r>
            <w:proofErr w:type="spellStart"/>
            <w:r w:rsidRPr="00AE11AB">
              <w:rPr>
                <w:szCs w:val="21"/>
                <w:lang w:val="ru-RU"/>
              </w:rPr>
              <w:t>газ,сл</w:t>
            </w:r>
            <w:proofErr w:type="spellEnd"/>
            <w:r w:rsidRPr="00AE11AB">
              <w:rPr>
                <w:szCs w:val="21"/>
                <w:lang w:val="ru-RU"/>
              </w:rPr>
              <w:t>/газ(</w:t>
            </w:r>
            <w:proofErr w:type="spellStart"/>
            <w:r w:rsidRPr="00AE11AB">
              <w:rPr>
                <w:szCs w:val="21"/>
                <w:lang w:val="ru-RU"/>
              </w:rPr>
              <w:t>скло</w:t>
            </w:r>
            <w:proofErr w:type="spellEnd"/>
            <w:r w:rsidRPr="00AE11AB">
              <w:rPr>
                <w:szCs w:val="21"/>
                <w:lang w:val="ru-RU"/>
              </w:rPr>
              <w:t>)</w:t>
            </w:r>
          </w:p>
        </w:tc>
        <w:tc>
          <w:tcPr>
            <w:tcW w:w="1834" w:type="dxa"/>
            <w:shd w:val="clear" w:color="auto" w:fill="auto"/>
            <w:vAlign w:val="center"/>
          </w:tcPr>
          <w:p w14:paraId="4B3447AC" w14:textId="198C9A7C" w:rsidR="00BC6928" w:rsidRPr="009432FF" w:rsidRDefault="00BC6928" w:rsidP="00BC6928">
            <w:pPr>
              <w:rPr>
                <w:sz w:val="24"/>
                <w:szCs w:val="24"/>
                <w:lang w:val="uk-UA" w:eastAsia="ru-RU"/>
              </w:rPr>
            </w:pPr>
            <w:r>
              <w:rPr>
                <w:szCs w:val="21"/>
              </w:rPr>
              <w:t>120</w:t>
            </w:r>
          </w:p>
        </w:tc>
      </w:tr>
      <w:tr w:rsidR="00BC6928" w:rsidRPr="00214A65" w14:paraId="33265F38" w14:textId="77777777" w:rsidTr="00270A1E">
        <w:trPr>
          <w:trHeight w:val="586"/>
          <w:jc w:val="center"/>
        </w:trPr>
        <w:tc>
          <w:tcPr>
            <w:tcW w:w="627" w:type="dxa"/>
            <w:shd w:val="clear" w:color="auto" w:fill="auto"/>
          </w:tcPr>
          <w:p w14:paraId="63B0C810" w14:textId="174242D0" w:rsidR="00BC6928" w:rsidRPr="00DF39AC" w:rsidRDefault="00BC6928" w:rsidP="00BC6928">
            <w:pPr>
              <w:jc w:val="center"/>
              <w:rPr>
                <w:sz w:val="24"/>
                <w:szCs w:val="24"/>
                <w:lang w:eastAsia="ru-RU"/>
              </w:rPr>
            </w:pPr>
            <w:r>
              <w:rPr>
                <w:sz w:val="24"/>
                <w:szCs w:val="24"/>
                <w:lang w:eastAsia="ru-RU"/>
              </w:rPr>
              <w:t>2</w:t>
            </w:r>
          </w:p>
        </w:tc>
        <w:tc>
          <w:tcPr>
            <w:tcW w:w="6374" w:type="dxa"/>
            <w:shd w:val="clear" w:color="auto" w:fill="auto"/>
            <w:vAlign w:val="center"/>
          </w:tcPr>
          <w:p w14:paraId="0FF7EC4D" w14:textId="53EB3253" w:rsidR="00BC6928" w:rsidRPr="00EF468D" w:rsidRDefault="00BC6928" w:rsidP="00BC6928">
            <w:pPr>
              <w:rPr>
                <w:rFonts w:eastAsia="Times New Roman"/>
                <w:sz w:val="24"/>
                <w:szCs w:val="24"/>
                <w:lang w:val="uk-UA" w:eastAsia="uk-UA"/>
              </w:rPr>
            </w:pPr>
            <w:proofErr w:type="spellStart"/>
            <w:r w:rsidRPr="00AE11AB">
              <w:rPr>
                <w:szCs w:val="21"/>
                <w:lang w:val="ru-RU"/>
              </w:rPr>
              <w:t>Мін.вода"Моршинська</w:t>
            </w:r>
            <w:proofErr w:type="spellEnd"/>
            <w:r w:rsidRPr="00AE11AB">
              <w:rPr>
                <w:szCs w:val="21"/>
                <w:lang w:val="ru-RU"/>
              </w:rPr>
              <w:t xml:space="preserve">"* 0,5 в </w:t>
            </w:r>
            <w:proofErr w:type="spellStart"/>
            <w:r w:rsidRPr="00AE11AB">
              <w:rPr>
                <w:szCs w:val="21"/>
                <w:lang w:val="ru-RU"/>
              </w:rPr>
              <w:t>асортименті</w:t>
            </w:r>
            <w:proofErr w:type="spellEnd"/>
            <w:r w:rsidRPr="00AE11AB">
              <w:rPr>
                <w:szCs w:val="21"/>
                <w:lang w:val="ru-RU"/>
              </w:rPr>
              <w:t xml:space="preserve"> н/</w:t>
            </w:r>
            <w:proofErr w:type="spellStart"/>
            <w:proofErr w:type="gramStart"/>
            <w:r w:rsidRPr="00AE11AB">
              <w:rPr>
                <w:szCs w:val="21"/>
                <w:lang w:val="ru-RU"/>
              </w:rPr>
              <w:t>газ,сл</w:t>
            </w:r>
            <w:proofErr w:type="spellEnd"/>
            <w:proofErr w:type="gramEnd"/>
            <w:r w:rsidRPr="00AE11AB">
              <w:rPr>
                <w:szCs w:val="21"/>
                <w:lang w:val="ru-RU"/>
              </w:rPr>
              <w:t>/газ</w:t>
            </w:r>
          </w:p>
        </w:tc>
        <w:tc>
          <w:tcPr>
            <w:tcW w:w="1834" w:type="dxa"/>
            <w:shd w:val="clear" w:color="auto" w:fill="auto"/>
            <w:vAlign w:val="center"/>
          </w:tcPr>
          <w:p w14:paraId="3530FB53" w14:textId="5EBD8769" w:rsidR="00BC6928" w:rsidRDefault="00BC6928" w:rsidP="00BC6928">
            <w:pPr>
              <w:rPr>
                <w:sz w:val="24"/>
                <w:szCs w:val="24"/>
                <w:lang w:val="uk-UA" w:eastAsia="ru-RU"/>
              </w:rPr>
            </w:pPr>
            <w:r>
              <w:rPr>
                <w:szCs w:val="21"/>
              </w:rPr>
              <w:t>6000</w:t>
            </w:r>
          </w:p>
        </w:tc>
      </w:tr>
      <w:tr w:rsidR="00BC6928" w:rsidRPr="00214A65" w14:paraId="0595A2E2" w14:textId="77777777" w:rsidTr="00270A1E">
        <w:trPr>
          <w:trHeight w:val="586"/>
          <w:jc w:val="center"/>
        </w:trPr>
        <w:tc>
          <w:tcPr>
            <w:tcW w:w="627" w:type="dxa"/>
            <w:shd w:val="clear" w:color="auto" w:fill="auto"/>
          </w:tcPr>
          <w:p w14:paraId="202DC179" w14:textId="77777777" w:rsidR="00BC6928" w:rsidRPr="00214A65" w:rsidRDefault="00BC6928" w:rsidP="00BC6928">
            <w:pPr>
              <w:jc w:val="center"/>
              <w:rPr>
                <w:sz w:val="24"/>
                <w:szCs w:val="24"/>
                <w:lang w:val="ru-RU" w:eastAsia="ru-RU"/>
              </w:rPr>
            </w:pPr>
          </w:p>
          <w:p w14:paraId="1A22C2F4" w14:textId="6409E121" w:rsidR="00BC6928" w:rsidRPr="00DF39AC" w:rsidRDefault="00BC6928" w:rsidP="00BC6928">
            <w:pPr>
              <w:jc w:val="center"/>
              <w:rPr>
                <w:sz w:val="24"/>
                <w:szCs w:val="24"/>
                <w:lang w:eastAsia="ru-RU"/>
              </w:rPr>
            </w:pPr>
            <w:r>
              <w:rPr>
                <w:sz w:val="24"/>
                <w:szCs w:val="24"/>
                <w:lang w:eastAsia="ru-RU"/>
              </w:rPr>
              <w:t>3</w:t>
            </w:r>
          </w:p>
        </w:tc>
        <w:tc>
          <w:tcPr>
            <w:tcW w:w="6374" w:type="dxa"/>
            <w:shd w:val="clear" w:color="auto" w:fill="auto"/>
            <w:vAlign w:val="center"/>
          </w:tcPr>
          <w:p w14:paraId="429DB8FC" w14:textId="0C7E89E9" w:rsidR="00BC6928" w:rsidRPr="00EF468D" w:rsidRDefault="00BC6928" w:rsidP="00BC6928">
            <w:pPr>
              <w:rPr>
                <w:rFonts w:eastAsia="Times New Roman"/>
                <w:sz w:val="24"/>
                <w:szCs w:val="24"/>
                <w:lang w:val="uk-UA" w:eastAsia="uk-UA"/>
              </w:rPr>
            </w:pPr>
            <w:proofErr w:type="spellStart"/>
            <w:r w:rsidRPr="00AE11AB">
              <w:rPr>
                <w:szCs w:val="21"/>
                <w:lang w:val="ru-RU"/>
              </w:rPr>
              <w:t>Мін.вода"Миргородська</w:t>
            </w:r>
            <w:proofErr w:type="spellEnd"/>
            <w:r w:rsidRPr="00AE11AB">
              <w:rPr>
                <w:szCs w:val="21"/>
                <w:lang w:val="ru-RU"/>
              </w:rPr>
              <w:t xml:space="preserve">"* 0,5 в </w:t>
            </w:r>
            <w:proofErr w:type="spellStart"/>
            <w:r w:rsidRPr="00AE11AB">
              <w:rPr>
                <w:szCs w:val="21"/>
                <w:lang w:val="ru-RU"/>
              </w:rPr>
              <w:t>асортименті</w:t>
            </w:r>
            <w:proofErr w:type="spellEnd"/>
            <w:r w:rsidRPr="00AE11AB">
              <w:rPr>
                <w:szCs w:val="21"/>
                <w:lang w:val="ru-RU"/>
              </w:rPr>
              <w:t xml:space="preserve"> </w:t>
            </w:r>
            <w:proofErr w:type="spellStart"/>
            <w:r w:rsidRPr="00AE11AB">
              <w:rPr>
                <w:szCs w:val="21"/>
                <w:lang w:val="ru-RU"/>
              </w:rPr>
              <w:t>сл</w:t>
            </w:r>
            <w:proofErr w:type="spellEnd"/>
            <w:r w:rsidRPr="00AE11AB">
              <w:rPr>
                <w:szCs w:val="21"/>
                <w:lang w:val="ru-RU"/>
              </w:rPr>
              <w:t>/газ</w:t>
            </w:r>
          </w:p>
        </w:tc>
        <w:tc>
          <w:tcPr>
            <w:tcW w:w="1834" w:type="dxa"/>
            <w:shd w:val="clear" w:color="auto" w:fill="auto"/>
            <w:vAlign w:val="center"/>
          </w:tcPr>
          <w:p w14:paraId="37CE6F6E" w14:textId="3AB11AC8" w:rsidR="00BC6928" w:rsidRDefault="00BC6928" w:rsidP="00BC6928">
            <w:pPr>
              <w:rPr>
                <w:sz w:val="24"/>
                <w:szCs w:val="24"/>
                <w:lang w:val="uk-UA" w:eastAsia="ru-RU"/>
              </w:rPr>
            </w:pPr>
            <w:r>
              <w:rPr>
                <w:szCs w:val="21"/>
              </w:rPr>
              <w:t>3000</w:t>
            </w:r>
          </w:p>
        </w:tc>
      </w:tr>
      <w:tr w:rsidR="00BC6928" w:rsidRPr="00214A65" w14:paraId="00D62F15" w14:textId="77777777" w:rsidTr="00270A1E">
        <w:trPr>
          <w:trHeight w:val="586"/>
          <w:jc w:val="center"/>
        </w:trPr>
        <w:tc>
          <w:tcPr>
            <w:tcW w:w="627" w:type="dxa"/>
            <w:shd w:val="clear" w:color="auto" w:fill="auto"/>
          </w:tcPr>
          <w:p w14:paraId="09D67D65" w14:textId="6A0E9856" w:rsidR="00BC6928" w:rsidRPr="00DF39AC" w:rsidRDefault="00BC6928" w:rsidP="00BC6928">
            <w:pPr>
              <w:jc w:val="center"/>
              <w:rPr>
                <w:sz w:val="24"/>
                <w:szCs w:val="24"/>
                <w:lang w:eastAsia="ru-RU"/>
              </w:rPr>
            </w:pPr>
            <w:r>
              <w:rPr>
                <w:sz w:val="24"/>
                <w:szCs w:val="24"/>
                <w:lang w:eastAsia="ru-RU"/>
              </w:rPr>
              <w:t>4</w:t>
            </w:r>
          </w:p>
        </w:tc>
        <w:tc>
          <w:tcPr>
            <w:tcW w:w="6374" w:type="dxa"/>
            <w:shd w:val="clear" w:color="auto" w:fill="auto"/>
            <w:vAlign w:val="center"/>
          </w:tcPr>
          <w:p w14:paraId="04954876" w14:textId="7F812BB9" w:rsidR="00BC6928" w:rsidRPr="00EF468D" w:rsidRDefault="00BC6928" w:rsidP="00BC6928">
            <w:pPr>
              <w:rPr>
                <w:rFonts w:eastAsia="Times New Roman"/>
                <w:sz w:val="24"/>
                <w:szCs w:val="24"/>
                <w:lang w:val="uk-UA" w:eastAsia="uk-UA"/>
              </w:rPr>
            </w:pPr>
            <w:proofErr w:type="spellStart"/>
            <w:r w:rsidRPr="00AE11AB">
              <w:rPr>
                <w:szCs w:val="21"/>
                <w:lang w:val="ru-RU"/>
              </w:rPr>
              <w:t>Мін.вода</w:t>
            </w:r>
            <w:proofErr w:type="spellEnd"/>
            <w:r w:rsidRPr="00AE11AB">
              <w:rPr>
                <w:szCs w:val="21"/>
                <w:lang w:val="ru-RU"/>
              </w:rPr>
              <w:t xml:space="preserve"> "</w:t>
            </w:r>
            <w:proofErr w:type="spellStart"/>
            <w:r w:rsidRPr="00AE11AB">
              <w:rPr>
                <w:szCs w:val="21"/>
                <w:lang w:val="ru-RU"/>
              </w:rPr>
              <w:t>Миргородська</w:t>
            </w:r>
            <w:proofErr w:type="spellEnd"/>
            <w:r w:rsidRPr="00AE11AB">
              <w:rPr>
                <w:szCs w:val="21"/>
                <w:lang w:val="ru-RU"/>
              </w:rPr>
              <w:t xml:space="preserve">"*1.5л ПЕТФ в </w:t>
            </w:r>
            <w:proofErr w:type="spellStart"/>
            <w:r w:rsidRPr="00AE11AB">
              <w:rPr>
                <w:szCs w:val="21"/>
                <w:lang w:val="ru-RU"/>
              </w:rPr>
              <w:t>асортименті</w:t>
            </w:r>
            <w:proofErr w:type="spellEnd"/>
            <w:r w:rsidRPr="00AE11AB">
              <w:rPr>
                <w:szCs w:val="21"/>
                <w:lang w:val="ru-RU"/>
              </w:rPr>
              <w:t xml:space="preserve"> н/</w:t>
            </w:r>
            <w:proofErr w:type="spellStart"/>
            <w:proofErr w:type="gramStart"/>
            <w:r w:rsidRPr="00AE11AB">
              <w:rPr>
                <w:szCs w:val="21"/>
                <w:lang w:val="ru-RU"/>
              </w:rPr>
              <w:t>газ,сл</w:t>
            </w:r>
            <w:proofErr w:type="spellEnd"/>
            <w:proofErr w:type="gramEnd"/>
            <w:r w:rsidRPr="00AE11AB">
              <w:rPr>
                <w:szCs w:val="21"/>
                <w:lang w:val="ru-RU"/>
              </w:rPr>
              <w:t>/</w:t>
            </w:r>
            <w:proofErr w:type="spellStart"/>
            <w:r w:rsidRPr="00AE11AB">
              <w:rPr>
                <w:szCs w:val="21"/>
                <w:lang w:val="ru-RU"/>
              </w:rPr>
              <w:t>газ,газ</w:t>
            </w:r>
            <w:proofErr w:type="spellEnd"/>
          </w:p>
        </w:tc>
        <w:tc>
          <w:tcPr>
            <w:tcW w:w="1834" w:type="dxa"/>
            <w:shd w:val="clear" w:color="auto" w:fill="auto"/>
            <w:vAlign w:val="center"/>
          </w:tcPr>
          <w:p w14:paraId="6E099641" w14:textId="0DD7C7CE" w:rsidR="00BC6928" w:rsidRDefault="00BC6928" w:rsidP="00BC6928">
            <w:pPr>
              <w:rPr>
                <w:sz w:val="24"/>
                <w:szCs w:val="24"/>
                <w:lang w:val="uk-UA" w:eastAsia="ru-RU"/>
              </w:rPr>
            </w:pPr>
            <w:r>
              <w:rPr>
                <w:szCs w:val="21"/>
              </w:rPr>
              <w:t>1000</w:t>
            </w:r>
          </w:p>
        </w:tc>
      </w:tr>
      <w:tr w:rsidR="00BC6928" w:rsidRPr="00AE11AB" w14:paraId="2CB0B34C" w14:textId="77777777" w:rsidTr="00270A1E">
        <w:trPr>
          <w:trHeight w:val="586"/>
          <w:jc w:val="center"/>
        </w:trPr>
        <w:tc>
          <w:tcPr>
            <w:tcW w:w="627" w:type="dxa"/>
            <w:shd w:val="clear" w:color="auto" w:fill="auto"/>
          </w:tcPr>
          <w:p w14:paraId="6FB6BF48" w14:textId="532EB774" w:rsidR="00BC6928" w:rsidRPr="00AE11AB" w:rsidRDefault="00BC6928" w:rsidP="00BC6928">
            <w:pPr>
              <w:jc w:val="center"/>
              <w:rPr>
                <w:sz w:val="24"/>
                <w:szCs w:val="24"/>
                <w:lang w:val="uk-UA" w:eastAsia="ru-RU"/>
              </w:rPr>
            </w:pPr>
            <w:r>
              <w:rPr>
                <w:sz w:val="24"/>
                <w:szCs w:val="24"/>
                <w:lang w:val="uk-UA" w:eastAsia="ru-RU"/>
              </w:rPr>
              <w:t>5</w:t>
            </w:r>
          </w:p>
        </w:tc>
        <w:tc>
          <w:tcPr>
            <w:tcW w:w="6374" w:type="dxa"/>
            <w:shd w:val="clear" w:color="auto" w:fill="auto"/>
            <w:vAlign w:val="center"/>
          </w:tcPr>
          <w:p w14:paraId="50D50FC3" w14:textId="197757D0" w:rsidR="00BC6928" w:rsidRPr="009432FF" w:rsidRDefault="00BC6928" w:rsidP="00BC6928">
            <w:pPr>
              <w:rPr>
                <w:lang w:val="ru-RU"/>
              </w:rPr>
            </w:pPr>
            <w:proofErr w:type="spellStart"/>
            <w:r w:rsidRPr="00AE11AB">
              <w:rPr>
                <w:szCs w:val="21"/>
                <w:lang w:val="ru-RU"/>
              </w:rPr>
              <w:t>Мін.вода</w:t>
            </w:r>
            <w:proofErr w:type="spellEnd"/>
            <w:r w:rsidRPr="00AE11AB">
              <w:rPr>
                <w:szCs w:val="21"/>
                <w:lang w:val="ru-RU"/>
              </w:rPr>
              <w:t xml:space="preserve"> "</w:t>
            </w:r>
            <w:proofErr w:type="spellStart"/>
            <w:r w:rsidRPr="00AE11AB">
              <w:rPr>
                <w:szCs w:val="21"/>
                <w:lang w:val="ru-RU"/>
              </w:rPr>
              <w:t>Моршинська</w:t>
            </w:r>
            <w:proofErr w:type="spellEnd"/>
            <w:r w:rsidRPr="00AE11AB">
              <w:rPr>
                <w:szCs w:val="21"/>
                <w:lang w:val="ru-RU"/>
              </w:rPr>
              <w:t xml:space="preserve">"*1.5л ПЕТФ в </w:t>
            </w:r>
            <w:proofErr w:type="spellStart"/>
            <w:r w:rsidRPr="00AE11AB">
              <w:rPr>
                <w:szCs w:val="21"/>
                <w:lang w:val="ru-RU"/>
              </w:rPr>
              <w:t>асортименті</w:t>
            </w:r>
            <w:proofErr w:type="spellEnd"/>
            <w:r w:rsidRPr="00AE11AB">
              <w:rPr>
                <w:szCs w:val="21"/>
                <w:lang w:val="ru-RU"/>
              </w:rPr>
              <w:t xml:space="preserve"> н/</w:t>
            </w:r>
            <w:proofErr w:type="spellStart"/>
            <w:proofErr w:type="gramStart"/>
            <w:r w:rsidRPr="00AE11AB">
              <w:rPr>
                <w:szCs w:val="21"/>
                <w:lang w:val="ru-RU"/>
              </w:rPr>
              <w:t>газ,сл</w:t>
            </w:r>
            <w:proofErr w:type="spellEnd"/>
            <w:proofErr w:type="gramEnd"/>
            <w:r w:rsidRPr="00AE11AB">
              <w:rPr>
                <w:szCs w:val="21"/>
                <w:lang w:val="ru-RU"/>
              </w:rPr>
              <w:t>/</w:t>
            </w:r>
            <w:proofErr w:type="spellStart"/>
            <w:r w:rsidRPr="00AE11AB">
              <w:rPr>
                <w:szCs w:val="21"/>
                <w:lang w:val="ru-RU"/>
              </w:rPr>
              <w:t>газ,газ</w:t>
            </w:r>
            <w:proofErr w:type="spellEnd"/>
          </w:p>
        </w:tc>
        <w:tc>
          <w:tcPr>
            <w:tcW w:w="1834" w:type="dxa"/>
            <w:shd w:val="clear" w:color="auto" w:fill="auto"/>
            <w:vAlign w:val="center"/>
          </w:tcPr>
          <w:p w14:paraId="18CA872E" w14:textId="1A44D154" w:rsidR="00BC6928" w:rsidRPr="00AE11AB" w:rsidRDefault="00BC6928" w:rsidP="00BC6928">
            <w:pPr>
              <w:rPr>
                <w:szCs w:val="21"/>
                <w:lang w:val="ru-RU"/>
              </w:rPr>
            </w:pPr>
            <w:r>
              <w:rPr>
                <w:szCs w:val="21"/>
              </w:rPr>
              <w:t>2000</w:t>
            </w:r>
          </w:p>
        </w:tc>
      </w:tr>
      <w:tr w:rsidR="00BC6928" w:rsidRPr="00AE11AB" w14:paraId="23FA44D0" w14:textId="77777777" w:rsidTr="00270A1E">
        <w:trPr>
          <w:trHeight w:val="586"/>
          <w:jc w:val="center"/>
        </w:trPr>
        <w:tc>
          <w:tcPr>
            <w:tcW w:w="627" w:type="dxa"/>
            <w:shd w:val="clear" w:color="auto" w:fill="auto"/>
          </w:tcPr>
          <w:p w14:paraId="37A48783" w14:textId="4240B974" w:rsidR="00BC6928" w:rsidRPr="00AE11AB" w:rsidRDefault="00BC6928" w:rsidP="00BC6928">
            <w:pPr>
              <w:jc w:val="center"/>
              <w:rPr>
                <w:sz w:val="24"/>
                <w:szCs w:val="24"/>
                <w:lang w:val="uk-UA" w:eastAsia="ru-RU"/>
              </w:rPr>
            </w:pPr>
            <w:r>
              <w:rPr>
                <w:sz w:val="24"/>
                <w:szCs w:val="24"/>
                <w:lang w:val="uk-UA" w:eastAsia="ru-RU"/>
              </w:rPr>
              <w:t>6</w:t>
            </w:r>
          </w:p>
        </w:tc>
        <w:tc>
          <w:tcPr>
            <w:tcW w:w="6374" w:type="dxa"/>
            <w:shd w:val="clear" w:color="auto" w:fill="auto"/>
            <w:vAlign w:val="center"/>
          </w:tcPr>
          <w:p w14:paraId="3DEF7904" w14:textId="127086EE" w:rsidR="00BC6928" w:rsidRPr="009432FF" w:rsidRDefault="00BC6928" w:rsidP="00BC6928">
            <w:pPr>
              <w:rPr>
                <w:lang w:val="ru-RU"/>
              </w:rPr>
            </w:pPr>
            <w:proofErr w:type="spellStart"/>
            <w:r w:rsidRPr="00AE11AB">
              <w:rPr>
                <w:szCs w:val="21"/>
                <w:lang w:val="ru-RU"/>
              </w:rPr>
              <w:t>Мін.вода</w:t>
            </w:r>
            <w:proofErr w:type="spellEnd"/>
            <w:r w:rsidRPr="00AE11AB">
              <w:rPr>
                <w:szCs w:val="21"/>
                <w:lang w:val="ru-RU"/>
              </w:rPr>
              <w:t xml:space="preserve"> "</w:t>
            </w:r>
            <w:proofErr w:type="spellStart"/>
            <w:r w:rsidRPr="00AE11AB">
              <w:rPr>
                <w:szCs w:val="21"/>
                <w:lang w:val="ru-RU"/>
              </w:rPr>
              <w:t>Моршинська</w:t>
            </w:r>
            <w:proofErr w:type="spellEnd"/>
            <w:r w:rsidRPr="00AE11AB">
              <w:rPr>
                <w:szCs w:val="21"/>
                <w:lang w:val="ru-RU"/>
              </w:rPr>
              <w:t>"*6л ПЕТ н/газ</w:t>
            </w:r>
          </w:p>
        </w:tc>
        <w:tc>
          <w:tcPr>
            <w:tcW w:w="1834" w:type="dxa"/>
            <w:shd w:val="clear" w:color="auto" w:fill="auto"/>
            <w:vAlign w:val="center"/>
          </w:tcPr>
          <w:p w14:paraId="270272C9" w14:textId="12091A63" w:rsidR="00BC6928" w:rsidRPr="00AE11AB" w:rsidRDefault="00BC6928" w:rsidP="00BC6928">
            <w:pPr>
              <w:rPr>
                <w:szCs w:val="21"/>
                <w:lang w:val="ru-RU"/>
              </w:rPr>
            </w:pPr>
            <w:r>
              <w:rPr>
                <w:szCs w:val="21"/>
              </w:rPr>
              <w:t>30</w:t>
            </w:r>
          </w:p>
        </w:tc>
      </w:tr>
      <w:tr w:rsidR="00BC6928" w:rsidRPr="00AE11AB" w14:paraId="5DC7B9C3" w14:textId="77777777" w:rsidTr="00270A1E">
        <w:trPr>
          <w:trHeight w:val="586"/>
          <w:jc w:val="center"/>
        </w:trPr>
        <w:tc>
          <w:tcPr>
            <w:tcW w:w="627" w:type="dxa"/>
            <w:shd w:val="clear" w:color="auto" w:fill="auto"/>
          </w:tcPr>
          <w:p w14:paraId="1FAD54B5" w14:textId="48176896" w:rsidR="00BC6928" w:rsidRPr="00AE11AB" w:rsidRDefault="00BC6928" w:rsidP="00BC6928">
            <w:pPr>
              <w:jc w:val="center"/>
              <w:rPr>
                <w:sz w:val="24"/>
                <w:szCs w:val="24"/>
                <w:lang w:val="uk-UA" w:eastAsia="ru-RU"/>
              </w:rPr>
            </w:pPr>
            <w:r>
              <w:rPr>
                <w:sz w:val="24"/>
                <w:szCs w:val="24"/>
                <w:lang w:val="uk-UA" w:eastAsia="ru-RU"/>
              </w:rPr>
              <w:t>7</w:t>
            </w:r>
          </w:p>
        </w:tc>
        <w:tc>
          <w:tcPr>
            <w:tcW w:w="6374" w:type="dxa"/>
            <w:shd w:val="clear" w:color="auto" w:fill="auto"/>
            <w:vAlign w:val="center"/>
          </w:tcPr>
          <w:p w14:paraId="57975C53" w14:textId="01F50D11" w:rsidR="00BC6928" w:rsidRPr="009432FF" w:rsidRDefault="00BC6928" w:rsidP="00BC6928">
            <w:pPr>
              <w:rPr>
                <w:lang w:val="ru-RU"/>
              </w:rPr>
            </w:pPr>
            <w:proofErr w:type="spellStart"/>
            <w:r w:rsidRPr="00AE11AB">
              <w:rPr>
                <w:szCs w:val="21"/>
                <w:lang w:val="ru-RU"/>
              </w:rPr>
              <w:t>Мін.вода</w:t>
            </w:r>
            <w:proofErr w:type="spellEnd"/>
            <w:r w:rsidRPr="00AE11AB">
              <w:rPr>
                <w:szCs w:val="21"/>
                <w:lang w:val="ru-RU"/>
              </w:rPr>
              <w:t xml:space="preserve"> "Аква </w:t>
            </w:r>
            <w:proofErr w:type="spellStart"/>
            <w:r w:rsidRPr="00AE11AB">
              <w:rPr>
                <w:szCs w:val="21"/>
                <w:lang w:val="ru-RU"/>
              </w:rPr>
              <w:t>Лайф</w:t>
            </w:r>
            <w:proofErr w:type="spellEnd"/>
            <w:r w:rsidRPr="00AE11AB">
              <w:rPr>
                <w:szCs w:val="21"/>
                <w:lang w:val="ru-RU"/>
              </w:rPr>
              <w:t>"*5л ПЕТ н/газ</w:t>
            </w:r>
          </w:p>
        </w:tc>
        <w:tc>
          <w:tcPr>
            <w:tcW w:w="1834" w:type="dxa"/>
            <w:shd w:val="clear" w:color="auto" w:fill="auto"/>
            <w:vAlign w:val="center"/>
          </w:tcPr>
          <w:p w14:paraId="64BDBB4F" w14:textId="53EB3747" w:rsidR="00BC6928" w:rsidRPr="00AE11AB" w:rsidRDefault="00BC6928" w:rsidP="00BC6928">
            <w:pPr>
              <w:rPr>
                <w:szCs w:val="21"/>
                <w:lang w:val="ru-RU"/>
              </w:rPr>
            </w:pPr>
            <w:r>
              <w:rPr>
                <w:szCs w:val="21"/>
              </w:rPr>
              <w:t>80</w:t>
            </w:r>
          </w:p>
        </w:tc>
      </w:tr>
      <w:tr w:rsidR="00BC6928" w:rsidRPr="00AE11AB" w14:paraId="4439C62B" w14:textId="77777777" w:rsidTr="00270A1E">
        <w:trPr>
          <w:trHeight w:val="586"/>
          <w:jc w:val="center"/>
        </w:trPr>
        <w:tc>
          <w:tcPr>
            <w:tcW w:w="627" w:type="dxa"/>
            <w:shd w:val="clear" w:color="auto" w:fill="auto"/>
          </w:tcPr>
          <w:p w14:paraId="1389BC07" w14:textId="777446A5" w:rsidR="00BC6928" w:rsidRDefault="00BC6928" w:rsidP="00BC6928">
            <w:pPr>
              <w:jc w:val="center"/>
              <w:rPr>
                <w:sz w:val="24"/>
                <w:szCs w:val="24"/>
                <w:lang w:val="uk-UA" w:eastAsia="ru-RU"/>
              </w:rPr>
            </w:pPr>
            <w:r>
              <w:rPr>
                <w:sz w:val="24"/>
                <w:szCs w:val="24"/>
                <w:lang w:val="uk-UA" w:eastAsia="ru-RU"/>
              </w:rPr>
              <w:t>8</w:t>
            </w:r>
          </w:p>
        </w:tc>
        <w:tc>
          <w:tcPr>
            <w:tcW w:w="6374" w:type="dxa"/>
            <w:shd w:val="clear" w:color="auto" w:fill="auto"/>
            <w:vAlign w:val="center"/>
          </w:tcPr>
          <w:p w14:paraId="25FF2054" w14:textId="5206BB77" w:rsidR="00BC6928" w:rsidRPr="00AE11AB" w:rsidRDefault="00BC6928" w:rsidP="00BC6928">
            <w:pPr>
              <w:rPr>
                <w:szCs w:val="21"/>
                <w:lang w:val="ru-RU"/>
              </w:rPr>
            </w:pPr>
            <w:proofErr w:type="spellStart"/>
            <w:r w:rsidRPr="00F65112">
              <w:rPr>
                <w:szCs w:val="21"/>
                <w:lang w:val="ru-RU"/>
              </w:rPr>
              <w:t>Мін.вода"Боржомі</w:t>
            </w:r>
            <w:proofErr w:type="spellEnd"/>
            <w:r w:rsidRPr="00F65112">
              <w:rPr>
                <w:szCs w:val="21"/>
                <w:lang w:val="ru-RU"/>
              </w:rPr>
              <w:t>"* 0,5 в газ ПЕТ</w:t>
            </w:r>
          </w:p>
        </w:tc>
        <w:tc>
          <w:tcPr>
            <w:tcW w:w="1834" w:type="dxa"/>
            <w:shd w:val="clear" w:color="auto" w:fill="auto"/>
            <w:vAlign w:val="center"/>
          </w:tcPr>
          <w:p w14:paraId="4787EA71" w14:textId="0775BA23" w:rsidR="00BC6928" w:rsidRPr="00F65112" w:rsidRDefault="00BC6928" w:rsidP="00BC6928">
            <w:pPr>
              <w:rPr>
                <w:szCs w:val="21"/>
                <w:lang w:val="ru-RU"/>
              </w:rPr>
            </w:pPr>
            <w:r>
              <w:rPr>
                <w:szCs w:val="21"/>
              </w:rPr>
              <w:t>100</w:t>
            </w:r>
          </w:p>
        </w:tc>
      </w:tr>
      <w:tr w:rsidR="00BC6928" w:rsidRPr="00AE11AB" w14:paraId="54B12432" w14:textId="77777777" w:rsidTr="00270A1E">
        <w:trPr>
          <w:trHeight w:val="586"/>
          <w:jc w:val="center"/>
        </w:trPr>
        <w:tc>
          <w:tcPr>
            <w:tcW w:w="627" w:type="dxa"/>
            <w:shd w:val="clear" w:color="auto" w:fill="auto"/>
          </w:tcPr>
          <w:p w14:paraId="19805C33" w14:textId="42C71EC7" w:rsidR="00BC6928" w:rsidRDefault="00BC6928" w:rsidP="00BC6928">
            <w:pPr>
              <w:jc w:val="center"/>
              <w:rPr>
                <w:sz w:val="24"/>
                <w:szCs w:val="24"/>
                <w:lang w:val="uk-UA" w:eastAsia="ru-RU"/>
              </w:rPr>
            </w:pPr>
            <w:r>
              <w:rPr>
                <w:sz w:val="24"/>
                <w:szCs w:val="24"/>
                <w:lang w:val="uk-UA" w:eastAsia="ru-RU"/>
              </w:rPr>
              <w:t>9</w:t>
            </w:r>
          </w:p>
        </w:tc>
        <w:tc>
          <w:tcPr>
            <w:tcW w:w="6374" w:type="dxa"/>
            <w:shd w:val="clear" w:color="auto" w:fill="auto"/>
            <w:vAlign w:val="center"/>
          </w:tcPr>
          <w:p w14:paraId="6C5DD78F" w14:textId="6752A4A9" w:rsidR="00BC6928" w:rsidRPr="00AE11AB" w:rsidRDefault="00BC6928" w:rsidP="00BC6928">
            <w:pPr>
              <w:rPr>
                <w:szCs w:val="21"/>
                <w:lang w:val="ru-RU"/>
              </w:rPr>
            </w:pPr>
            <w:proofErr w:type="spellStart"/>
            <w:r w:rsidRPr="00F65112">
              <w:rPr>
                <w:lang w:val="ru-RU"/>
              </w:rPr>
              <w:t>Мін.вода</w:t>
            </w:r>
            <w:proofErr w:type="spellEnd"/>
            <w:r w:rsidRPr="00F65112">
              <w:rPr>
                <w:lang w:val="ru-RU"/>
              </w:rPr>
              <w:t xml:space="preserve"> "</w:t>
            </w:r>
            <w:proofErr w:type="spellStart"/>
            <w:r w:rsidRPr="00F65112">
              <w:rPr>
                <w:lang w:val="ru-RU"/>
              </w:rPr>
              <w:t>Боржомі</w:t>
            </w:r>
            <w:proofErr w:type="spellEnd"/>
            <w:r w:rsidRPr="00F65112">
              <w:rPr>
                <w:lang w:val="ru-RU"/>
              </w:rPr>
              <w:t xml:space="preserve">"* 0,33 газ </w:t>
            </w:r>
            <w:proofErr w:type="spellStart"/>
            <w:r w:rsidRPr="00F65112">
              <w:rPr>
                <w:lang w:val="ru-RU"/>
              </w:rPr>
              <w:t>скло</w:t>
            </w:r>
            <w:proofErr w:type="spellEnd"/>
            <w:r w:rsidRPr="00F65112">
              <w:rPr>
                <w:lang w:val="ru-RU"/>
              </w:rPr>
              <w:t>.</w:t>
            </w:r>
          </w:p>
        </w:tc>
        <w:tc>
          <w:tcPr>
            <w:tcW w:w="1834" w:type="dxa"/>
            <w:shd w:val="clear" w:color="auto" w:fill="auto"/>
            <w:vAlign w:val="center"/>
          </w:tcPr>
          <w:p w14:paraId="67236A47" w14:textId="268B315D" w:rsidR="00BC6928" w:rsidRPr="00F65112" w:rsidRDefault="00BC6928" w:rsidP="00BC6928">
            <w:pPr>
              <w:rPr>
                <w:szCs w:val="21"/>
                <w:lang w:val="ru-RU"/>
              </w:rPr>
            </w:pPr>
            <w:r>
              <w:rPr>
                <w:szCs w:val="21"/>
              </w:rPr>
              <w:t>100</w:t>
            </w:r>
          </w:p>
        </w:tc>
      </w:tr>
    </w:tbl>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36D93DC2" w14:textId="77777777" w:rsidR="00137A4E" w:rsidRPr="00252AC6" w:rsidRDefault="00137A4E" w:rsidP="00137A4E">
      <w:pPr>
        <w:ind w:firstLine="708"/>
        <w:rPr>
          <w:b/>
          <w:sz w:val="24"/>
          <w:szCs w:val="24"/>
          <w:lang w:val="uk-UA"/>
        </w:rPr>
      </w:pPr>
    </w:p>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4A58C0">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77777777" w:rsidR="00252AC6" w:rsidRPr="00252AC6" w:rsidRDefault="00252AC6" w:rsidP="004A58C0">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252AC6">
        <w:rPr>
          <w:rFonts w:eastAsia="Times New Roman"/>
          <w:sz w:val="24"/>
          <w:szCs w:val="24"/>
          <w:lang w:val="uk-UA" w:eastAsia="uk-UA"/>
        </w:rPr>
        <w:t>нетто</w:t>
      </w:r>
      <w:proofErr w:type="spellEnd"/>
      <w:r w:rsidRPr="00252AC6">
        <w:rPr>
          <w:rFonts w:eastAsia="Times New Roman"/>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4A58C0">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4A58C0">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4A58C0">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4A58C0">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6C5F3A09" w:rsidR="00252AC6" w:rsidRPr="00E75252" w:rsidRDefault="00252AC6" w:rsidP="004A58C0">
      <w:pPr>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w:t>
      </w:r>
      <w:r w:rsidR="004A58C0">
        <w:rPr>
          <w:rFonts w:eastAsia="Times New Roman"/>
          <w:sz w:val="24"/>
          <w:szCs w:val="24"/>
          <w:lang w:val="uk-UA" w:eastAsia="uk-UA"/>
        </w:rPr>
        <w:t xml:space="preserve"> </w:t>
      </w:r>
      <w:r w:rsidRPr="00E75252">
        <w:rPr>
          <w:rFonts w:eastAsia="Times New Roman"/>
          <w:sz w:val="24"/>
          <w:szCs w:val="24"/>
          <w:lang w:val="uk-UA" w:eastAsia="uk-UA"/>
        </w:rPr>
        <w:t>безпеку та походження  товару.</w:t>
      </w:r>
    </w:p>
    <w:p w14:paraId="289219C6" w14:textId="2DBCD34D" w:rsidR="00252AC6" w:rsidRPr="00E75252" w:rsidRDefault="00A12A89" w:rsidP="004A58C0">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B65EB9">
        <w:rPr>
          <w:rFonts w:eastAsia="Times New Roman"/>
          <w:sz w:val="24"/>
          <w:szCs w:val="24"/>
          <w:lang w:val="uk-UA" w:eastAsia="uk-UA"/>
        </w:rPr>
        <w:t>Надати копію експлуатаційного дозволу</w:t>
      </w:r>
      <w:r w:rsidR="004A58C0">
        <w:rPr>
          <w:rFonts w:eastAsia="Times New Roman"/>
          <w:sz w:val="24"/>
          <w:szCs w:val="24"/>
          <w:lang w:val="uk-UA" w:eastAsia="uk-UA"/>
        </w:rPr>
        <w:t>,</w:t>
      </w:r>
      <w:r w:rsidRPr="00B65EB9">
        <w:rPr>
          <w:rFonts w:eastAsia="Times New Roman"/>
          <w:sz w:val="24"/>
          <w:szCs w:val="24"/>
          <w:lang w:val="uk-UA" w:eastAsia="uk-UA"/>
        </w:rPr>
        <w:t xml:space="preserve"> видан</w:t>
      </w:r>
      <w:r w:rsidR="004A58C0">
        <w:rPr>
          <w:rFonts w:eastAsia="Times New Roman"/>
          <w:sz w:val="24"/>
          <w:szCs w:val="24"/>
          <w:lang w:val="uk-UA" w:eastAsia="uk-UA"/>
        </w:rPr>
        <w:t>ого</w:t>
      </w:r>
      <w:r w:rsidRPr="00B65EB9">
        <w:rPr>
          <w:rFonts w:eastAsia="Times New Roman"/>
          <w:sz w:val="24"/>
          <w:szCs w:val="24"/>
          <w:lang w:val="uk-UA" w:eastAsia="uk-UA"/>
        </w:rPr>
        <w:t xml:space="preserve"> за результатами перевірки відповідності потужності оператора ринку</w:t>
      </w:r>
      <w:r w:rsidR="00B65EB9" w:rsidRPr="00B65EB9">
        <w:rPr>
          <w:rFonts w:eastAsia="Times New Roman"/>
          <w:sz w:val="24"/>
          <w:szCs w:val="24"/>
          <w:lang w:val="uk-UA" w:eastAsia="uk-UA"/>
        </w:rPr>
        <w:t>,</w:t>
      </w:r>
      <w:r w:rsidR="00B65EB9">
        <w:rPr>
          <w:rFonts w:eastAsia="Times New Roman"/>
          <w:sz w:val="24"/>
          <w:szCs w:val="24"/>
          <w:lang w:val="uk-UA" w:eastAsia="uk-UA"/>
        </w:rPr>
        <w:t xml:space="preserve"> або </w:t>
      </w:r>
      <w:r w:rsidR="00B65EB9" w:rsidRPr="00B65EB9">
        <w:rPr>
          <w:rFonts w:eastAsia="Times New Roman"/>
          <w:sz w:val="24"/>
          <w:szCs w:val="24"/>
          <w:lang w:val="uk-UA" w:eastAsia="uk-UA"/>
        </w:rPr>
        <w:t xml:space="preserve">копію рішення про державну реєстрацію </w:t>
      </w:r>
      <w:proofErr w:type="spellStart"/>
      <w:r w:rsidR="00B65EB9" w:rsidRPr="00B65EB9">
        <w:rPr>
          <w:rFonts w:eastAsia="Times New Roman"/>
          <w:sz w:val="24"/>
          <w:szCs w:val="24"/>
          <w:lang w:val="uk-UA" w:eastAsia="uk-UA"/>
        </w:rPr>
        <w:t>потужностей</w:t>
      </w:r>
      <w:proofErr w:type="spellEnd"/>
      <w:r w:rsidR="00B65EB9" w:rsidRPr="00B65EB9">
        <w:rPr>
          <w:rFonts w:eastAsia="Times New Roman"/>
          <w:sz w:val="24"/>
          <w:szCs w:val="24"/>
          <w:lang w:val="uk-UA" w:eastAsia="uk-UA"/>
        </w:rPr>
        <w:t xml:space="preserve">, що будуть використовуватись при виробництві, переробці або реалізації харчових продуктів, у разі якщо це передбачено вимогами ст.25 Закону України «Про основні </w:t>
      </w:r>
      <w:r w:rsidR="00B65EB9" w:rsidRPr="00B65EB9">
        <w:rPr>
          <w:rFonts w:eastAsia="Times New Roman"/>
          <w:sz w:val="24"/>
          <w:szCs w:val="24"/>
          <w:lang w:val="uk-UA" w:eastAsia="uk-UA"/>
        </w:rPr>
        <w:lastRenderedPageBreak/>
        <w:t>принципи та вимоги до безпечності та якості харчових продуктів»</w:t>
      </w:r>
      <w:r w:rsidRPr="00E75252">
        <w:rPr>
          <w:rFonts w:eastAsia="Times New Roman"/>
          <w:sz w:val="24"/>
          <w:szCs w:val="24"/>
          <w:lang w:val="uk-UA" w:eastAsia="uk-UA"/>
        </w:rPr>
        <w:t>.</w:t>
      </w:r>
    </w:p>
    <w:p w14:paraId="767B3746" w14:textId="62B09610" w:rsidR="00B65EB9" w:rsidRPr="006D5494" w:rsidRDefault="00E75252" w:rsidP="004A58C0">
      <w:pPr>
        <w:ind w:firstLine="709"/>
        <w:rPr>
          <w:color w:val="auto"/>
          <w:sz w:val="24"/>
          <w:szCs w:val="24"/>
          <w:lang w:val="uk-UA"/>
        </w:rPr>
      </w:pPr>
      <w:r>
        <w:rPr>
          <w:rFonts w:eastAsia="Times New Roman"/>
          <w:sz w:val="24"/>
          <w:szCs w:val="24"/>
          <w:lang w:val="uk-UA" w:eastAsia="uk-UA"/>
        </w:rPr>
        <w:t>4</w:t>
      </w:r>
      <w:r w:rsidR="00252AC6" w:rsidRPr="00252AC6">
        <w:rPr>
          <w:rFonts w:eastAsia="Times New Roman"/>
          <w:sz w:val="24"/>
          <w:szCs w:val="24"/>
          <w:lang w:val="uk-UA" w:eastAsia="uk-UA"/>
        </w:rPr>
        <w:t xml:space="preserve">. </w:t>
      </w:r>
      <w:r w:rsidR="00D238F1" w:rsidRPr="00024171">
        <w:rPr>
          <w:sz w:val="24"/>
          <w:szCs w:val="24"/>
          <w:lang w:val="uk-UA"/>
        </w:rPr>
        <w:t>Учасники закупівлі повинні надати в складі своєї пропозиції</w:t>
      </w:r>
      <w:r w:rsidR="00B65EB9">
        <w:rPr>
          <w:sz w:val="24"/>
          <w:szCs w:val="24"/>
          <w:lang w:val="uk-UA"/>
        </w:rPr>
        <w:t xml:space="preserve"> к</w:t>
      </w:r>
      <w:r w:rsidR="00B65EB9" w:rsidRPr="006D5494">
        <w:rPr>
          <w:color w:val="auto"/>
          <w:sz w:val="24"/>
          <w:szCs w:val="24"/>
          <w:lang w:val="uk-UA"/>
        </w:rPr>
        <w:t>опії сертифікатів на ім’я учасника, та дійсні на момент подання пропозиції:</w:t>
      </w:r>
    </w:p>
    <w:p w14:paraId="70046034" w14:textId="78032B81" w:rsidR="00B65EB9" w:rsidRPr="00945B95" w:rsidRDefault="00B65EB9" w:rsidP="004A58C0">
      <w:pPr>
        <w:pStyle w:val="HTML1"/>
        <w:numPr>
          <w:ilvl w:val="0"/>
          <w:numId w:val="13"/>
        </w:numPr>
        <w:tabs>
          <w:tab w:val="clear" w:pos="916"/>
          <w:tab w:val="clear" w:pos="1832"/>
          <w:tab w:val="left" w:pos="567"/>
        </w:tabs>
        <w:ind w:left="567" w:hanging="283"/>
        <w:jc w:val="both"/>
        <w:rPr>
          <w:rFonts w:ascii="Times New Roman" w:hAnsi="Times New Roman"/>
          <w:color w:val="auto"/>
          <w:sz w:val="24"/>
          <w:szCs w:val="24"/>
          <w:lang w:eastAsia="zh-CN"/>
        </w:rPr>
      </w:pPr>
      <w:r w:rsidRPr="00080D3B">
        <w:rPr>
          <w:rFonts w:ascii="Times New Roman" w:hAnsi="Times New Roman"/>
          <w:color w:val="auto"/>
          <w:sz w:val="24"/>
          <w:szCs w:val="24"/>
        </w:rPr>
        <w:t xml:space="preserve"> </w:t>
      </w:r>
      <w:r w:rsidR="00352523" w:rsidRPr="00945B95">
        <w:rPr>
          <w:rFonts w:ascii="Times New Roman" w:hAnsi="Times New Roman"/>
          <w:color w:val="auto"/>
          <w:sz w:val="24"/>
          <w:szCs w:val="24"/>
        </w:rPr>
        <w:t>копію сертифікату відповідності вимогам стандартів ISO 9001:2015 та ISO 22000:2018</w:t>
      </w:r>
    </w:p>
    <w:p w14:paraId="0B6BF45F" w14:textId="72D8CBA8" w:rsidR="004A58C0" w:rsidRDefault="004A58C0" w:rsidP="004A58C0">
      <w:pPr>
        <w:pStyle w:val="a7"/>
        <w:ind w:left="567"/>
        <w:rPr>
          <w:lang w:val="uk-UA"/>
        </w:rPr>
      </w:pPr>
      <w:r>
        <w:rPr>
          <w:lang w:val="uk-UA"/>
        </w:rPr>
        <w:t>.</w:t>
      </w:r>
    </w:p>
    <w:p w14:paraId="5A5A2D18" w14:textId="77777777" w:rsidR="00252AC6" w:rsidRPr="00252AC6" w:rsidRDefault="00252AC6" w:rsidP="00252AC6">
      <w:pPr>
        <w:rPr>
          <w:rFonts w:eastAsiaTheme="minorHAnsi"/>
          <w:b/>
          <w:sz w:val="24"/>
          <w:szCs w:val="24"/>
          <w:lang w:val="uk-UA" w:eastAsia="en-US"/>
        </w:rPr>
      </w:pPr>
    </w:p>
    <w:p w14:paraId="5080DB24" w14:textId="77777777" w:rsidR="00252AC6" w:rsidRPr="00252AC6" w:rsidRDefault="00252AC6" w:rsidP="00252AC6">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18D9"/>
    <w:rsid w:val="000260FB"/>
    <w:rsid w:val="00095AE3"/>
    <w:rsid w:val="000C2176"/>
    <w:rsid w:val="00101CE7"/>
    <w:rsid w:val="00101D9F"/>
    <w:rsid w:val="00103F1F"/>
    <w:rsid w:val="001116A1"/>
    <w:rsid w:val="00133F18"/>
    <w:rsid w:val="00137A4E"/>
    <w:rsid w:val="001573E3"/>
    <w:rsid w:val="00171251"/>
    <w:rsid w:val="00187EA2"/>
    <w:rsid w:val="001947BC"/>
    <w:rsid w:val="001A1139"/>
    <w:rsid w:val="001D73ED"/>
    <w:rsid w:val="00214A65"/>
    <w:rsid w:val="002275E1"/>
    <w:rsid w:val="00244E3C"/>
    <w:rsid w:val="002462AB"/>
    <w:rsid w:val="00252AC6"/>
    <w:rsid w:val="0026178B"/>
    <w:rsid w:val="002636B2"/>
    <w:rsid w:val="00267009"/>
    <w:rsid w:val="00290CF4"/>
    <w:rsid w:val="00293355"/>
    <w:rsid w:val="002D0BC1"/>
    <w:rsid w:val="00352523"/>
    <w:rsid w:val="003754DA"/>
    <w:rsid w:val="00384A91"/>
    <w:rsid w:val="003C7EB9"/>
    <w:rsid w:val="003D3F13"/>
    <w:rsid w:val="00402F8C"/>
    <w:rsid w:val="0042008C"/>
    <w:rsid w:val="004757CD"/>
    <w:rsid w:val="004A0905"/>
    <w:rsid w:val="004A58C0"/>
    <w:rsid w:val="004B231A"/>
    <w:rsid w:val="004E3957"/>
    <w:rsid w:val="004E4B00"/>
    <w:rsid w:val="00504250"/>
    <w:rsid w:val="005A70BC"/>
    <w:rsid w:val="005B397A"/>
    <w:rsid w:val="005D7390"/>
    <w:rsid w:val="0063367A"/>
    <w:rsid w:val="00635193"/>
    <w:rsid w:val="00656C0E"/>
    <w:rsid w:val="00660AEC"/>
    <w:rsid w:val="0067129E"/>
    <w:rsid w:val="006746B1"/>
    <w:rsid w:val="00683C25"/>
    <w:rsid w:val="0068662A"/>
    <w:rsid w:val="006A6C86"/>
    <w:rsid w:val="006C7A7F"/>
    <w:rsid w:val="006D5494"/>
    <w:rsid w:val="006E4411"/>
    <w:rsid w:val="00716C9D"/>
    <w:rsid w:val="007A2713"/>
    <w:rsid w:val="007A3A80"/>
    <w:rsid w:val="007B3301"/>
    <w:rsid w:val="007D551A"/>
    <w:rsid w:val="00815958"/>
    <w:rsid w:val="0082634B"/>
    <w:rsid w:val="00826D5E"/>
    <w:rsid w:val="00856746"/>
    <w:rsid w:val="00892864"/>
    <w:rsid w:val="00896BEA"/>
    <w:rsid w:val="008B2D69"/>
    <w:rsid w:val="008C3AA4"/>
    <w:rsid w:val="008F20F5"/>
    <w:rsid w:val="009432FF"/>
    <w:rsid w:val="00945B95"/>
    <w:rsid w:val="00953D7E"/>
    <w:rsid w:val="009A5E5C"/>
    <w:rsid w:val="009A72A0"/>
    <w:rsid w:val="009B6C38"/>
    <w:rsid w:val="00A12A89"/>
    <w:rsid w:val="00A2574A"/>
    <w:rsid w:val="00A46A5E"/>
    <w:rsid w:val="00A64145"/>
    <w:rsid w:val="00AD16C9"/>
    <w:rsid w:val="00AD30AD"/>
    <w:rsid w:val="00AE11AB"/>
    <w:rsid w:val="00AE4138"/>
    <w:rsid w:val="00AE76DF"/>
    <w:rsid w:val="00B65EB9"/>
    <w:rsid w:val="00B8774D"/>
    <w:rsid w:val="00BB26F6"/>
    <w:rsid w:val="00BC1234"/>
    <w:rsid w:val="00BC6928"/>
    <w:rsid w:val="00BF19F7"/>
    <w:rsid w:val="00C056C4"/>
    <w:rsid w:val="00C2375F"/>
    <w:rsid w:val="00C331D8"/>
    <w:rsid w:val="00C40F49"/>
    <w:rsid w:val="00C42D34"/>
    <w:rsid w:val="00C82520"/>
    <w:rsid w:val="00C83D9D"/>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5680A"/>
    <w:rsid w:val="00E75252"/>
    <w:rsid w:val="00E919E4"/>
    <w:rsid w:val="00ED1745"/>
    <w:rsid w:val="00EE4B0F"/>
    <w:rsid w:val="00F1101D"/>
    <w:rsid w:val="00F4533B"/>
    <w:rsid w:val="00F65112"/>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1916</Words>
  <Characters>1093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46</cp:revision>
  <cp:lastPrinted>2019-02-07T09:19:00Z</cp:lastPrinted>
  <dcterms:created xsi:type="dcterms:W3CDTF">2022-10-26T09:47:00Z</dcterms:created>
  <dcterms:modified xsi:type="dcterms:W3CDTF">2023-03-06T14:21:00Z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