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392DBC55" w:rsidR="00B902CF" w:rsidRDefault="00000000">
      <w:pPr>
        <w:ind w:left="5040"/>
        <w:rPr>
          <w:b/>
          <w:bCs/>
          <w:lang w:val="uk-UA"/>
        </w:rPr>
      </w:pPr>
      <w:r>
        <w:rPr>
          <w:b/>
          <w:bCs/>
          <w:lang w:val="uk-UA"/>
        </w:rPr>
        <w:t xml:space="preserve">від </w:t>
      </w:r>
      <w:r>
        <w:rPr>
          <w:b/>
          <w:bCs/>
        </w:rPr>
        <w:t xml:space="preserve">« </w:t>
      </w:r>
      <w:r w:rsidR="008133EB">
        <w:rPr>
          <w:b/>
          <w:bCs/>
          <w:lang w:val="uk-UA"/>
        </w:rPr>
        <w:t>2</w:t>
      </w:r>
      <w:r w:rsidR="006D7DA6">
        <w:rPr>
          <w:b/>
          <w:bCs/>
          <w:lang w:val="uk-UA"/>
        </w:rPr>
        <w:t>5</w:t>
      </w:r>
      <w:r>
        <w:rPr>
          <w:b/>
          <w:bCs/>
        </w:rPr>
        <w:t xml:space="preserve"> »</w:t>
      </w:r>
      <w:r>
        <w:rPr>
          <w:b/>
          <w:bCs/>
          <w:lang w:val="uk-UA"/>
        </w:rPr>
        <w:t xml:space="preserve"> </w:t>
      </w:r>
      <w:r w:rsidR="00EF590D">
        <w:rPr>
          <w:b/>
          <w:bCs/>
          <w:lang w:val="uk-UA"/>
        </w:rPr>
        <w:t>березня</w:t>
      </w:r>
      <w:r>
        <w:rPr>
          <w:b/>
          <w:bCs/>
          <w:lang w:val="uk-UA"/>
        </w:rPr>
        <w:t xml:space="preserve"> 202</w:t>
      </w:r>
      <w:r w:rsidR="00B32C83">
        <w:rPr>
          <w:b/>
          <w:bCs/>
          <w:lang w:val="uk-UA"/>
        </w:rPr>
        <w:t>4</w:t>
      </w:r>
      <w:r>
        <w:rPr>
          <w:b/>
          <w:bCs/>
          <w:lang w:val="uk-UA"/>
        </w:rPr>
        <w:t xml:space="preserve"> року</w:t>
      </w:r>
      <w:r w:rsidR="00A63DAF">
        <w:rPr>
          <w:b/>
          <w:bCs/>
          <w:lang w:val="uk-UA"/>
        </w:rPr>
        <w:t xml:space="preserve"> №</w:t>
      </w:r>
      <w:r w:rsidR="00EF590D">
        <w:rPr>
          <w:b/>
          <w:bCs/>
          <w:lang w:val="uk-UA"/>
        </w:rPr>
        <w:t>9</w:t>
      </w:r>
      <w:r w:rsidR="006D7DA6">
        <w:rPr>
          <w:b/>
          <w:bCs/>
          <w:lang w:val="uk-UA"/>
        </w:rPr>
        <w:t>2</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05FFCE3C" w14:textId="42CAE041" w:rsidR="000B7C8C" w:rsidRDefault="00E60B81" w:rsidP="000B7C8C">
      <w:pPr>
        <w:jc w:val="center"/>
        <w:rPr>
          <w:b/>
          <w:sz w:val="32"/>
          <w:szCs w:val="32"/>
          <w:shd w:val="clear" w:color="auto" w:fill="FFFFFF"/>
          <w:lang w:val="uk-UA"/>
        </w:rPr>
      </w:pPr>
      <w:r>
        <w:rPr>
          <w:b/>
          <w:sz w:val="32"/>
          <w:szCs w:val="32"/>
          <w:shd w:val="clear" w:color="auto" w:fill="FFFFFF"/>
          <w:lang w:val="uk-UA"/>
        </w:rPr>
        <w:t xml:space="preserve">Послуги з </w:t>
      </w:r>
      <w:r w:rsidR="00EF590D">
        <w:rPr>
          <w:b/>
          <w:sz w:val="32"/>
          <w:szCs w:val="32"/>
          <w:shd w:val="clear" w:color="auto" w:fill="FFFFFF"/>
          <w:lang w:val="uk-UA"/>
        </w:rPr>
        <w:t>експлуатаційного утримання</w:t>
      </w:r>
      <w:r w:rsidR="00B32C83" w:rsidRPr="00B32C83">
        <w:rPr>
          <w:b/>
          <w:sz w:val="32"/>
          <w:szCs w:val="32"/>
          <w:shd w:val="clear" w:color="auto" w:fill="FFFFFF"/>
        </w:rPr>
        <w:t xml:space="preserve"> </w:t>
      </w:r>
      <w:r w:rsidR="000B7C8C">
        <w:rPr>
          <w:b/>
          <w:sz w:val="32"/>
          <w:szCs w:val="32"/>
          <w:shd w:val="clear" w:color="auto" w:fill="FFFFFF"/>
          <w:lang w:val="uk-UA"/>
        </w:rPr>
        <w:t xml:space="preserve">вулиць і доріг комунальної власності по </w:t>
      </w:r>
      <w:proofErr w:type="spellStart"/>
      <w:r w:rsidR="006D7DA6">
        <w:rPr>
          <w:b/>
          <w:sz w:val="32"/>
          <w:szCs w:val="32"/>
          <w:shd w:val="clear" w:color="auto" w:fill="FFFFFF"/>
          <w:lang w:val="uk-UA"/>
        </w:rPr>
        <w:t>пров</w:t>
      </w:r>
      <w:proofErr w:type="spellEnd"/>
      <w:r w:rsidR="006D7DA6">
        <w:rPr>
          <w:b/>
          <w:sz w:val="32"/>
          <w:szCs w:val="32"/>
          <w:shd w:val="clear" w:color="auto" w:fill="FFFFFF"/>
          <w:lang w:val="uk-UA"/>
        </w:rPr>
        <w:t>. Шевченка</w:t>
      </w:r>
      <w:r w:rsidR="000B7C8C">
        <w:rPr>
          <w:b/>
          <w:sz w:val="32"/>
          <w:szCs w:val="32"/>
          <w:shd w:val="clear" w:color="auto" w:fill="FFFFFF"/>
          <w:lang w:val="uk-UA"/>
        </w:rPr>
        <w:t xml:space="preserve"> </w:t>
      </w:r>
      <w:r w:rsidR="007F09FC">
        <w:rPr>
          <w:b/>
          <w:sz w:val="32"/>
          <w:szCs w:val="32"/>
          <w:shd w:val="clear" w:color="auto" w:fill="FFFFFF"/>
          <w:lang w:val="uk-UA"/>
        </w:rPr>
        <w:t>в</w:t>
      </w:r>
      <w:r w:rsidR="000B7C8C">
        <w:rPr>
          <w:b/>
          <w:sz w:val="32"/>
          <w:szCs w:val="32"/>
          <w:shd w:val="clear" w:color="auto" w:fill="FFFFFF"/>
          <w:lang w:val="uk-UA"/>
        </w:rPr>
        <w:t xml:space="preserve"> м. Шостка Сумської області </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6D7DA6"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291C4351"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proofErr w:type="spellStart"/>
            <w:r w:rsidRPr="00C34A06">
              <w:rPr>
                <w:b/>
                <w:sz w:val="22"/>
                <w:szCs w:val="22"/>
                <w:shd w:val="clear" w:color="auto" w:fill="FFFFFF"/>
                <w:lang w:val="uk-UA"/>
              </w:rPr>
              <w:t>ослуги</w:t>
            </w:r>
            <w:proofErr w:type="spellEnd"/>
            <w:r w:rsidRPr="00C34A06">
              <w:rPr>
                <w:b/>
                <w:sz w:val="22"/>
                <w:szCs w:val="22"/>
                <w:shd w:val="clear" w:color="auto" w:fill="FFFFFF"/>
                <w:lang w:val="uk-UA"/>
              </w:rPr>
              <w:t xml:space="preserve"> з </w:t>
            </w:r>
            <w:r w:rsidR="00315CEE">
              <w:rPr>
                <w:b/>
                <w:sz w:val="22"/>
                <w:szCs w:val="22"/>
                <w:shd w:val="clear" w:color="auto" w:fill="FFFFFF"/>
                <w:lang w:val="uk-UA"/>
              </w:rPr>
              <w:t>експлуатаційного утримання</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w:t>
            </w:r>
            <w:proofErr w:type="spellStart"/>
            <w:r w:rsidR="006D7DA6">
              <w:rPr>
                <w:b/>
                <w:sz w:val="22"/>
                <w:szCs w:val="22"/>
                <w:shd w:val="clear" w:color="auto" w:fill="FFFFFF"/>
                <w:lang w:val="uk-UA"/>
              </w:rPr>
              <w:t>пров</w:t>
            </w:r>
            <w:proofErr w:type="spellEnd"/>
            <w:r w:rsidR="006D7DA6">
              <w:rPr>
                <w:b/>
                <w:sz w:val="22"/>
                <w:szCs w:val="22"/>
                <w:shd w:val="clear" w:color="auto" w:fill="FFFFFF"/>
                <w:lang w:val="uk-UA"/>
              </w:rPr>
              <w:t>. Шевченка</w:t>
            </w:r>
            <w:r w:rsidRPr="00C34A06">
              <w:rPr>
                <w:b/>
                <w:sz w:val="22"/>
                <w:szCs w:val="22"/>
                <w:shd w:val="clear" w:color="auto" w:fill="FFFFFF"/>
                <w:lang w:val="uk-UA"/>
              </w:rPr>
              <w:t xml:space="preserve"> </w:t>
            </w:r>
            <w:r w:rsidR="007F09FC">
              <w:rPr>
                <w:b/>
                <w:sz w:val="22"/>
                <w:szCs w:val="22"/>
                <w:shd w:val="clear" w:color="auto" w:fill="FFFFFF"/>
                <w:lang w:val="uk-UA"/>
              </w:rPr>
              <w:t>в</w:t>
            </w:r>
            <w:r w:rsidRPr="00C34A06">
              <w:rPr>
                <w:b/>
                <w:sz w:val="22"/>
                <w:szCs w:val="22"/>
                <w:shd w:val="clear" w:color="auto" w:fill="FFFFFF"/>
                <w:lang w:val="uk-UA"/>
              </w:rPr>
              <w:t xml:space="preserve"> м. Шостка Сумської області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7EA7572D"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C34A06">
              <w:rPr>
                <w:bCs/>
                <w:sz w:val="22"/>
                <w:szCs w:val="22"/>
                <w:lang w:val="uk-UA"/>
              </w:rPr>
              <w:t>00</w:t>
            </w:r>
            <w:r>
              <w:rPr>
                <w:bCs/>
                <w:sz w:val="22"/>
                <w:szCs w:val="22"/>
                <w:lang w:val="uk-UA"/>
              </w:rPr>
              <w:t xml:space="preserve">, Україна, Сумська область, </w:t>
            </w:r>
            <w:r w:rsidR="00C34A06">
              <w:rPr>
                <w:bCs/>
                <w:sz w:val="22"/>
                <w:szCs w:val="22"/>
                <w:lang w:val="uk-UA"/>
              </w:rPr>
              <w:t>м. Шостка</w:t>
            </w:r>
            <w:r>
              <w:rPr>
                <w:bCs/>
                <w:sz w:val="22"/>
                <w:szCs w:val="22"/>
                <w:lang w:val="uk-UA"/>
              </w:rPr>
              <w:t xml:space="preserve">, </w:t>
            </w:r>
            <w:proofErr w:type="spellStart"/>
            <w:r w:rsidR="006D7DA6">
              <w:rPr>
                <w:bCs/>
                <w:sz w:val="22"/>
                <w:szCs w:val="22"/>
                <w:lang w:val="uk-UA"/>
              </w:rPr>
              <w:t>пров</w:t>
            </w:r>
            <w:proofErr w:type="spellEnd"/>
            <w:r w:rsidR="006D7DA6">
              <w:rPr>
                <w:bCs/>
                <w:sz w:val="22"/>
                <w:szCs w:val="22"/>
                <w:lang w:val="uk-UA"/>
              </w:rPr>
              <w:t>. Шевченка</w:t>
            </w:r>
            <w:r>
              <w:rPr>
                <w:bCs/>
                <w:sz w:val="22"/>
                <w:szCs w:val="22"/>
                <w:lang w:val="uk-UA"/>
              </w:rPr>
              <w:t>.</w:t>
            </w:r>
          </w:p>
          <w:p w14:paraId="2FE0622E" w14:textId="77777777" w:rsidR="00B902CF" w:rsidRDefault="00000000">
            <w:pPr>
              <w:ind w:right="9" w:firstLine="173"/>
              <w:jc w:val="both"/>
              <w:textAlignment w:val="baseline"/>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Default="00B902CF">
            <w:pPr>
              <w:ind w:right="9" w:firstLine="173"/>
              <w:jc w:val="both"/>
              <w:textAlignment w:val="baseline"/>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77777777"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w:t>
            </w:r>
            <w:proofErr w:type="gramStart"/>
            <w:r>
              <w:rPr>
                <w:rFonts w:eastAsia="Times New Roman"/>
                <w:color w:val="000000"/>
                <w:sz w:val="22"/>
                <w:szCs w:val="22"/>
              </w:rPr>
              <w:t>крім  тих</w:t>
            </w:r>
            <w:proofErr w:type="gramEnd"/>
            <w:r>
              <w:rPr>
                <w:rFonts w:eastAsia="Times New Roman"/>
                <w:color w:val="000000"/>
                <w:sz w:val="22"/>
                <w:szCs w:val="22"/>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w:t>
            </w:r>
            <w:proofErr w:type="gramStart"/>
            <w:r>
              <w:rPr>
                <w:rFonts w:eastAsia="Times New Roman"/>
                <w:sz w:val="22"/>
                <w:szCs w:val="22"/>
              </w:rPr>
              <w:t>до порядку</w:t>
            </w:r>
            <w:proofErr w:type="gramEnd"/>
            <w:r>
              <w:rPr>
                <w:rFonts w:eastAsia="Times New Roman"/>
                <w:sz w:val="22"/>
                <w:szCs w:val="22"/>
              </w:rPr>
              <w:t xml:space="preserve">,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w:t>
            </w:r>
            <w:proofErr w:type="spellStart"/>
            <w:proofErr w:type="gramStart"/>
            <w:r>
              <w:rPr>
                <w:rFonts w:eastAsia="Times New Roman"/>
                <w:sz w:val="22"/>
                <w:szCs w:val="22"/>
              </w:rPr>
              <w:t>м.київ</w:t>
            </w:r>
            <w:proofErr w:type="spellEnd"/>
            <w:proofErr w:type="gramEnd"/>
            <w:r>
              <w:rPr>
                <w:rFonts w:eastAsia="Times New Roman"/>
                <w:sz w:val="22"/>
                <w:szCs w:val="22"/>
              </w:rPr>
              <w:t>»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w:t>
            </w:r>
            <w:proofErr w:type="gramStart"/>
            <w:r>
              <w:rPr>
                <w:rFonts w:eastAsia="Times New Roman"/>
                <w:sz w:val="22"/>
                <w:szCs w:val="22"/>
              </w:rPr>
              <w:t>замість  документа</w:t>
            </w:r>
            <w:proofErr w:type="gramEnd"/>
            <w:r>
              <w:rPr>
                <w:rFonts w:eastAsia="Times New Roman"/>
                <w:sz w:val="22"/>
                <w:szCs w:val="22"/>
              </w:rPr>
              <w:t xml:space="preserve">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 xml:space="preserve">2) тендерна пропозиція учасника повинна бути </w:t>
            </w:r>
            <w:proofErr w:type="gramStart"/>
            <w:r>
              <w:rPr>
                <w:rFonts w:eastAsia="Times New Roman"/>
                <w:b/>
                <w:color w:val="000000"/>
                <w:sz w:val="22"/>
                <w:szCs w:val="22"/>
              </w:rPr>
              <w:t>підписана  кваліфікованим</w:t>
            </w:r>
            <w:proofErr w:type="gramEnd"/>
            <w:r>
              <w:rPr>
                <w:rFonts w:eastAsia="Times New Roman"/>
                <w:b/>
                <w:color w:val="000000"/>
                <w:sz w:val="22"/>
                <w:szCs w:val="22"/>
              </w:rPr>
              <w:t xml:space="preserve">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6D7DA6"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proofErr w:type="spellStart"/>
            <w:r>
              <w:rPr>
                <w:rFonts w:eastAsia="Times New Roman"/>
                <w:sz w:val="22"/>
                <w:szCs w:val="22"/>
                <w:shd w:val="clear" w:color="auto" w:fill="FFFFFF"/>
              </w:rPr>
              <w:t>оприлюднена</w:t>
            </w:r>
            <w:proofErr w:type="spellEnd"/>
            <w:r>
              <w:rPr>
                <w:rFonts w:eastAsia="Times New Roman"/>
                <w:sz w:val="22"/>
                <w:szCs w:val="22"/>
                <w:shd w:val="clear" w:color="auto" w:fill="FFFFFF"/>
              </w:rPr>
              <w:t xml:space="preserve"> у формі відкритих даних згідно із Законом України «Про доступ до </w:t>
            </w:r>
            <w:proofErr w:type="spellStart"/>
            <w:r>
              <w:rPr>
                <w:rFonts w:eastAsia="Times New Roman"/>
                <w:sz w:val="22"/>
                <w:szCs w:val="22"/>
                <w:shd w:val="clear" w:color="auto" w:fill="FFFFFF"/>
              </w:rPr>
              <w:t>публічної</w:t>
            </w:r>
            <w:proofErr w:type="spellEnd"/>
            <w:r>
              <w:rPr>
                <w:rFonts w:eastAsia="Times New Roman"/>
                <w:sz w:val="22"/>
                <w:szCs w:val="22"/>
                <w:shd w:val="clear" w:color="auto" w:fill="FFFFFF"/>
              </w:rPr>
              <w:t xml:space="preserve"> інформації», та/або </w:t>
            </w:r>
            <w:proofErr w:type="spellStart"/>
            <w:r>
              <w:rPr>
                <w:rFonts w:eastAsia="Times New Roman"/>
                <w:sz w:val="22"/>
                <w:szCs w:val="22"/>
                <w:shd w:val="clear" w:color="auto" w:fill="FFFFFF"/>
              </w:rPr>
              <w:t>міститься</w:t>
            </w:r>
            <w:proofErr w:type="spellEnd"/>
            <w:r>
              <w:rPr>
                <w:rFonts w:eastAsia="Times New Roman"/>
                <w:sz w:val="22"/>
                <w:szCs w:val="22"/>
                <w:shd w:val="clear" w:color="auto" w:fill="FFFFFF"/>
              </w:rPr>
              <w:t xml:space="preserve"> у відкритих публічних електронних </w:t>
            </w:r>
            <w:proofErr w:type="spellStart"/>
            <w:r>
              <w:rPr>
                <w:rFonts w:eastAsia="Times New Roman"/>
                <w:sz w:val="22"/>
                <w:szCs w:val="22"/>
                <w:shd w:val="clear" w:color="auto" w:fill="FFFFFF"/>
              </w:rPr>
              <w:t>реєстрах</w:t>
            </w:r>
            <w:proofErr w:type="spellEnd"/>
            <w:r>
              <w:rPr>
                <w:rFonts w:eastAsia="Times New Roman"/>
                <w:sz w:val="22"/>
                <w:szCs w:val="22"/>
                <w:shd w:val="clear" w:color="auto" w:fill="FFFFFF"/>
              </w:rPr>
              <w:t xml:space="preserve">, доступ до яких є </w:t>
            </w:r>
            <w:proofErr w:type="spellStart"/>
            <w:r>
              <w:rPr>
                <w:rFonts w:eastAsia="Times New Roman"/>
                <w:sz w:val="22"/>
                <w:szCs w:val="22"/>
                <w:shd w:val="clear" w:color="auto" w:fill="FFFFFF"/>
              </w:rPr>
              <w:t>вільним</w:t>
            </w:r>
            <w:proofErr w:type="spellEnd"/>
            <w:r>
              <w:rPr>
                <w:rFonts w:eastAsia="Times New Roman"/>
                <w:sz w:val="22"/>
                <w:szCs w:val="22"/>
                <w:shd w:val="clear" w:color="auto" w:fill="FFFFFF"/>
              </w:rPr>
              <w:t xml:space="preserve">, та/або може бути </w:t>
            </w:r>
            <w:proofErr w:type="spellStart"/>
            <w:r>
              <w:rPr>
                <w:rFonts w:eastAsia="Times New Roman"/>
                <w:sz w:val="22"/>
                <w:szCs w:val="22"/>
                <w:shd w:val="clear" w:color="auto" w:fill="FFFFFF"/>
              </w:rPr>
              <w:t>отримана</w:t>
            </w:r>
            <w:proofErr w:type="spellEnd"/>
            <w:r>
              <w:rPr>
                <w:rFonts w:eastAsia="Times New Roman"/>
                <w:sz w:val="22"/>
                <w:szCs w:val="22"/>
                <w:shd w:val="clear" w:color="auto" w:fill="FFFFFF"/>
              </w:rPr>
              <w:t xml:space="preserve"> електронною системою закупівель шляхом </w:t>
            </w:r>
            <w:proofErr w:type="spellStart"/>
            <w:r>
              <w:rPr>
                <w:rFonts w:eastAsia="Times New Roman"/>
                <w:sz w:val="22"/>
                <w:szCs w:val="22"/>
                <w:shd w:val="clear" w:color="auto" w:fill="FFFFFF"/>
              </w:rPr>
              <w:t>обміну</w:t>
            </w:r>
            <w:proofErr w:type="spellEnd"/>
            <w:r>
              <w:rPr>
                <w:rFonts w:eastAsia="Times New Roman"/>
                <w:sz w:val="22"/>
                <w:szCs w:val="22"/>
                <w:shd w:val="clear" w:color="auto" w:fill="FFFFFF"/>
              </w:rPr>
              <w:t xml:space="preserve"> інформацією з іншими державними системами та </w:t>
            </w:r>
            <w:proofErr w:type="spellStart"/>
            <w:r>
              <w:rPr>
                <w:rFonts w:eastAsia="Times New Roman"/>
                <w:sz w:val="22"/>
                <w:szCs w:val="22"/>
                <w:shd w:val="clear" w:color="auto" w:fill="FFFFFF"/>
              </w:rPr>
              <w:t>реєстрами</w:t>
            </w:r>
            <w:proofErr w:type="spellEnd"/>
            <w:r>
              <w:rPr>
                <w:rFonts w:eastAsia="Times New Roman"/>
                <w:sz w:val="22"/>
                <w:szCs w:val="22"/>
                <w:shd w:val="clear" w:color="auto" w:fill="FFFFFF"/>
              </w:rPr>
              <w:t xml:space="preserve">.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6D7DA6"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74A9D86B"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6D7DA6">
              <w:rPr>
                <w:rFonts w:eastAsia="Times New Roman"/>
                <w:b/>
                <w:bCs/>
                <w:i/>
                <w:sz w:val="22"/>
                <w:szCs w:val="22"/>
                <w:lang w:val="uk-UA"/>
              </w:rPr>
              <w:t>02</w:t>
            </w:r>
            <w:r w:rsidR="00B32C83">
              <w:rPr>
                <w:rFonts w:eastAsia="Times New Roman"/>
                <w:b/>
                <w:bCs/>
                <w:i/>
                <w:sz w:val="22"/>
                <w:szCs w:val="22"/>
                <w:lang w:val="uk-UA"/>
              </w:rPr>
              <w:t>.0</w:t>
            </w:r>
            <w:r w:rsidR="006D7DA6">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6D7DA6"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6D7DA6"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proofErr w:type="gramStart"/>
            <w:r>
              <w:rPr>
                <w:rFonts w:eastAsia="Times New Roman"/>
                <w:b/>
                <w:i/>
                <w:color w:val="000000"/>
                <w:sz w:val="22"/>
                <w:szCs w:val="22"/>
              </w:rPr>
              <w:t>Додатком  1</w:t>
            </w:r>
            <w:proofErr w:type="gramEnd"/>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Pr>
                <w:rFonts w:eastAsia="Times New Roman"/>
                <w:sz w:val="22"/>
                <w:szCs w:val="22"/>
              </w:rPr>
              <w:t>цієї</w:t>
            </w:r>
            <w:proofErr w:type="gramEnd"/>
            <w:r>
              <w:rPr>
                <w:rFonts w:eastAsia="Times New Roman"/>
                <w:sz w:val="22"/>
                <w:szCs w:val="22"/>
              </w:rPr>
              <w:t xml:space="preserve">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00110197" w:rsidRPr="00571A11">
              <w:rPr>
                <w:sz w:val="22"/>
                <w:szCs w:val="22"/>
                <w:shd w:val="clear" w:color="auto" w:fill="FFFFFF"/>
              </w:rPr>
              <w:t>Ісламська</w:t>
            </w:r>
            <w:proofErr w:type="spellEnd"/>
            <w:r w:rsidR="00110197" w:rsidRPr="00571A11">
              <w:rPr>
                <w:sz w:val="22"/>
                <w:szCs w:val="22"/>
                <w:shd w:val="clear" w:color="auto" w:fill="FFFFFF"/>
              </w:rPr>
              <w:t xml:space="preserve"> Республіка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громадянин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6D7DA6"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Pr="00CE5B6B">
              <w:rPr>
                <w:sz w:val="22"/>
                <w:szCs w:val="22"/>
                <w:shd w:val="clear" w:color="auto" w:fill="FFFFFF"/>
              </w:rPr>
              <w:t>Ісламська</w:t>
            </w:r>
            <w:proofErr w:type="spellEnd"/>
            <w:r w:rsidRPr="00CE5B6B">
              <w:rPr>
                <w:sz w:val="22"/>
                <w:szCs w:val="22"/>
                <w:shd w:val="clear" w:color="auto" w:fill="FFFFFF"/>
              </w:rPr>
              <w:t xml:space="preserve"> Республіка </w:t>
            </w:r>
            <w:proofErr w:type="spellStart"/>
            <w:r w:rsidRPr="00CE5B6B">
              <w:rPr>
                <w:sz w:val="22"/>
                <w:szCs w:val="22"/>
                <w:shd w:val="clear" w:color="auto" w:fill="FFFFFF"/>
              </w:rPr>
              <w:t>Іран</w:t>
            </w:r>
            <w:proofErr w:type="spellEnd"/>
            <w:r w:rsidRPr="00CE5B6B">
              <w:rPr>
                <w:sz w:val="22"/>
                <w:szCs w:val="22"/>
                <w:shd w:val="clear" w:color="auto" w:fill="FFFFFF"/>
              </w:rPr>
              <w:t>, громадянин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eastAsia="Times New Roman"/>
                <w:sz w:val="22"/>
                <w:szCs w:val="22"/>
                <w:shd w:val="clear" w:color="auto" w:fill="FFFFFF"/>
              </w:rPr>
              <w:t xml:space="preserve">до </w:t>
            </w:r>
            <w:r>
              <w:rPr>
                <w:rFonts w:eastAsia="Times New Roman"/>
                <w:sz w:val="22"/>
                <w:szCs w:val="22"/>
                <w:shd w:val="clear" w:color="auto" w:fill="FFFFFF"/>
                <w:lang w:val="uk-UA"/>
              </w:rPr>
              <w:t>пункту</w:t>
            </w:r>
            <w:proofErr w:type="gramEnd"/>
            <w:r>
              <w:rPr>
                <w:rFonts w:eastAsia="Times New Roman"/>
                <w:sz w:val="22"/>
                <w:szCs w:val="22"/>
                <w:shd w:val="clear" w:color="auto" w:fill="FFFFFF"/>
                <w:lang w:val="uk-UA"/>
              </w:rPr>
              <w:t xml:space="preserve">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вимогам, установленим у тендерній документації відповідно </w:t>
            </w:r>
            <w:proofErr w:type="gramStart"/>
            <w:r>
              <w:rPr>
                <w:rFonts w:eastAsia="Times New Roman"/>
                <w:sz w:val="22"/>
                <w:szCs w:val="22"/>
                <w:shd w:val="clear" w:color="auto" w:fill="FFFFFF"/>
              </w:rPr>
              <w:t>до абзацу</w:t>
            </w:r>
            <w:proofErr w:type="gramEnd"/>
            <w:r>
              <w:rPr>
                <w:rFonts w:eastAsia="Times New Roman"/>
                <w:sz w:val="22"/>
                <w:szCs w:val="22"/>
                <w:shd w:val="clear" w:color="auto" w:fill="FFFFFF"/>
              </w:rPr>
              <w:t xml:space="preserve">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w:t>
            </w:r>
            <w:proofErr w:type="gramStart"/>
            <w:r w:rsidR="006728AB">
              <w:rPr>
                <w:rFonts w:eastAsia="Times New Roman"/>
                <w:sz w:val="22"/>
                <w:szCs w:val="22"/>
                <w:lang w:val="uk-UA"/>
              </w:rPr>
              <w:t>пунктом  2</w:t>
            </w:r>
            <w:proofErr w:type="gramEnd"/>
            <w:r w:rsidR="006728AB">
              <w:rPr>
                <w:rFonts w:eastAsia="Times New Roman"/>
                <w:sz w:val="22"/>
                <w:szCs w:val="22"/>
                <w:lang w:val="uk-UA"/>
              </w:rPr>
              <w:t xml:space="preserve">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proofErr w:type="spellStart"/>
            <w:r>
              <w:rPr>
                <w:rFonts w:eastAsia="Times New Roman"/>
                <w:sz w:val="22"/>
                <w:szCs w:val="22"/>
              </w:rPr>
              <w:t>перерахунку</w:t>
            </w:r>
            <w:proofErr w:type="spellEnd"/>
            <w:r>
              <w:rPr>
                <w:rFonts w:eastAsia="Times New Roman"/>
                <w:sz w:val="22"/>
                <w:szCs w:val="22"/>
              </w:rPr>
              <w:t xml:space="preserve"> ціни та </w:t>
            </w:r>
            <w:proofErr w:type="spellStart"/>
            <w:r>
              <w:rPr>
                <w:rFonts w:eastAsia="Times New Roman"/>
                <w:sz w:val="22"/>
                <w:szCs w:val="22"/>
              </w:rPr>
              <w:t>обсягів</w:t>
            </w:r>
            <w:proofErr w:type="spellEnd"/>
            <w:r>
              <w:rPr>
                <w:rFonts w:eastAsia="Times New Roman"/>
                <w:sz w:val="22"/>
                <w:szCs w:val="22"/>
              </w:rPr>
              <w:t xml:space="preserve"> товарів в </w:t>
            </w:r>
            <w:proofErr w:type="spellStart"/>
            <w:r>
              <w:rPr>
                <w:rFonts w:eastAsia="Times New Roman"/>
                <w:sz w:val="22"/>
                <w:szCs w:val="22"/>
              </w:rPr>
              <w:t>бік</w:t>
            </w:r>
            <w:proofErr w:type="spellEnd"/>
            <w:r>
              <w:rPr>
                <w:rFonts w:eastAsia="Times New Roman"/>
                <w:sz w:val="22"/>
                <w:szCs w:val="22"/>
              </w:rPr>
              <w:t xml:space="preserve"> </w:t>
            </w:r>
            <w:proofErr w:type="spellStart"/>
            <w:r>
              <w:rPr>
                <w:rFonts w:eastAsia="Times New Roman"/>
                <w:sz w:val="22"/>
                <w:szCs w:val="22"/>
              </w:rPr>
              <w:t>зменшення</w:t>
            </w:r>
            <w:proofErr w:type="spellEnd"/>
            <w:r>
              <w:rPr>
                <w:rFonts w:eastAsia="Times New Roman"/>
                <w:sz w:val="22"/>
                <w:szCs w:val="22"/>
              </w:rPr>
              <w:t xml:space="preserve"> за умови необхідності </w:t>
            </w:r>
            <w:proofErr w:type="spellStart"/>
            <w:r>
              <w:rPr>
                <w:rFonts w:eastAsia="Times New Roman"/>
                <w:sz w:val="22"/>
                <w:szCs w:val="22"/>
              </w:rPr>
              <w:t>приведення</w:t>
            </w:r>
            <w:proofErr w:type="spellEnd"/>
            <w:r>
              <w:rPr>
                <w:rFonts w:eastAsia="Times New Roman"/>
                <w:sz w:val="22"/>
                <w:szCs w:val="22"/>
              </w:rPr>
              <w:t xml:space="preserve"> </w:t>
            </w:r>
            <w:proofErr w:type="spellStart"/>
            <w:r>
              <w:rPr>
                <w:rFonts w:eastAsia="Times New Roman"/>
                <w:sz w:val="22"/>
                <w:szCs w:val="22"/>
              </w:rPr>
              <w:t>обсягів</w:t>
            </w:r>
            <w:proofErr w:type="spellEnd"/>
            <w:r>
              <w:rPr>
                <w:rFonts w:eastAsia="Times New Roman"/>
                <w:sz w:val="22"/>
                <w:szCs w:val="22"/>
              </w:rPr>
              <w:t xml:space="preserve"> товарів до </w:t>
            </w:r>
            <w:proofErr w:type="spellStart"/>
            <w:r>
              <w:rPr>
                <w:rFonts w:eastAsia="Times New Roman"/>
                <w:sz w:val="22"/>
                <w:szCs w:val="22"/>
              </w:rPr>
              <w:t>кратності</w:t>
            </w:r>
            <w:proofErr w:type="spellEnd"/>
            <w:r>
              <w:rPr>
                <w:rFonts w:eastAsia="Times New Roman"/>
                <w:sz w:val="22"/>
                <w:szCs w:val="22"/>
              </w:rPr>
              <w:t xml:space="preserve">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05B7" w14:textId="77777777" w:rsidR="003B1BBE" w:rsidRDefault="003B1BBE">
      <w:r>
        <w:separator/>
      </w:r>
    </w:p>
  </w:endnote>
  <w:endnote w:type="continuationSeparator" w:id="0">
    <w:p w14:paraId="641CAF7A" w14:textId="77777777" w:rsidR="003B1BBE" w:rsidRDefault="003B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D9C4" w14:textId="77777777" w:rsidR="003B1BBE" w:rsidRDefault="003B1BBE">
      <w:r>
        <w:separator/>
      </w:r>
    </w:p>
  </w:footnote>
  <w:footnote w:type="continuationSeparator" w:id="0">
    <w:p w14:paraId="625CCF26" w14:textId="77777777" w:rsidR="003B1BBE" w:rsidRDefault="003B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C43D4"/>
    <w:rsid w:val="001F474C"/>
    <w:rsid w:val="002111FC"/>
    <w:rsid w:val="00263694"/>
    <w:rsid w:val="00315CEE"/>
    <w:rsid w:val="003A015F"/>
    <w:rsid w:val="003A4C37"/>
    <w:rsid w:val="003B1BBE"/>
    <w:rsid w:val="003D134C"/>
    <w:rsid w:val="003E5DC0"/>
    <w:rsid w:val="003E5F44"/>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6D7DA6"/>
    <w:rsid w:val="00732979"/>
    <w:rsid w:val="007536B0"/>
    <w:rsid w:val="007574C0"/>
    <w:rsid w:val="007F09FC"/>
    <w:rsid w:val="007F14A8"/>
    <w:rsid w:val="00800D79"/>
    <w:rsid w:val="008133EB"/>
    <w:rsid w:val="00832F60"/>
    <w:rsid w:val="00861720"/>
    <w:rsid w:val="008B527F"/>
    <w:rsid w:val="008F4BB2"/>
    <w:rsid w:val="00970C99"/>
    <w:rsid w:val="00987345"/>
    <w:rsid w:val="009A2392"/>
    <w:rsid w:val="009D7C3B"/>
    <w:rsid w:val="00A0423E"/>
    <w:rsid w:val="00A63DAF"/>
    <w:rsid w:val="00A72C1A"/>
    <w:rsid w:val="00A84B46"/>
    <w:rsid w:val="00AD5F92"/>
    <w:rsid w:val="00AD7FE0"/>
    <w:rsid w:val="00AE051D"/>
    <w:rsid w:val="00AE3C22"/>
    <w:rsid w:val="00B32C83"/>
    <w:rsid w:val="00B7053A"/>
    <w:rsid w:val="00B902CF"/>
    <w:rsid w:val="00BA0BD4"/>
    <w:rsid w:val="00BB4BF6"/>
    <w:rsid w:val="00BD226D"/>
    <w:rsid w:val="00BE7087"/>
    <w:rsid w:val="00C053AB"/>
    <w:rsid w:val="00C17B48"/>
    <w:rsid w:val="00C34A06"/>
    <w:rsid w:val="00CA084F"/>
    <w:rsid w:val="00CA1155"/>
    <w:rsid w:val="00CC401E"/>
    <w:rsid w:val="00CD3CF2"/>
    <w:rsid w:val="00CE5B6B"/>
    <w:rsid w:val="00CF7352"/>
    <w:rsid w:val="00D72621"/>
    <w:rsid w:val="00D72780"/>
    <w:rsid w:val="00D82695"/>
    <w:rsid w:val="00DA3004"/>
    <w:rsid w:val="00DD3AF1"/>
    <w:rsid w:val="00DE5C59"/>
    <w:rsid w:val="00E125BD"/>
    <w:rsid w:val="00E4480D"/>
    <w:rsid w:val="00E50807"/>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37962</Words>
  <Characters>21639</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59483</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2</cp:revision>
  <cp:lastPrinted>2024-02-16T11:58:00Z</cp:lastPrinted>
  <dcterms:created xsi:type="dcterms:W3CDTF">2024-03-25T07:17:00Z</dcterms:created>
  <dcterms:modified xsi:type="dcterms:W3CDTF">2024-03-25T07:17:00Z</dcterms:modified>
</cp:coreProperties>
</file>