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31" w:rsidRPr="00C258A3" w:rsidRDefault="00C2698B" w:rsidP="00C258A3">
      <w:pPr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8" w:history="1">
        <w:r w:rsidR="00856231" w:rsidRPr="00C258A3">
          <w:rPr>
            <w:rStyle w:val="af3"/>
            <w:rFonts w:ascii="Times New Roman" w:hAnsi="Times New Roman" w:cs="Times New Roman"/>
            <w:color w:val="FFFFFF"/>
            <w:sz w:val="28"/>
            <w:szCs w:val="28"/>
          </w:rPr>
          <w:t>Тут https://dk21.dovidnyk.info/index.php?rozd=3744 про ℹ ДК 021:2015 ℹ</w:t>
        </w:r>
      </w:hyperlink>
    </w:p>
    <w:p w:rsidR="00066A35" w:rsidRPr="00C258A3" w:rsidRDefault="00066A35" w:rsidP="00C258A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8A3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AD5DE1" w:rsidRPr="00C258A3">
        <w:rPr>
          <w:rFonts w:ascii="Times New Roman" w:hAnsi="Times New Roman" w:cs="Times New Roman"/>
          <w:b/>
          <w:sz w:val="28"/>
          <w:szCs w:val="28"/>
        </w:rPr>
        <w:t>2</w:t>
      </w:r>
    </w:p>
    <w:p w:rsidR="00066A35" w:rsidRPr="00C258A3" w:rsidRDefault="00D95EAC" w:rsidP="00C258A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A3">
        <w:rPr>
          <w:rFonts w:ascii="Times New Roman" w:hAnsi="Times New Roman" w:cs="Times New Roman"/>
          <w:b/>
          <w:sz w:val="28"/>
          <w:szCs w:val="28"/>
        </w:rPr>
        <w:t>Технічна специфікація</w:t>
      </w:r>
    </w:p>
    <w:p w:rsidR="00C258A3" w:rsidRPr="00C258A3" w:rsidRDefault="00D95EAC" w:rsidP="00C258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8A3">
        <w:rPr>
          <w:rFonts w:ascii="Times New Roman" w:hAnsi="Times New Roman" w:cs="Times New Roman"/>
          <w:b/>
          <w:sz w:val="28"/>
          <w:szCs w:val="28"/>
        </w:rPr>
        <w:t>На закупівлю</w:t>
      </w:r>
      <w:r w:rsidR="001B7E85" w:rsidRPr="00C258A3">
        <w:rPr>
          <w:rFonts w:ascii="Times New Roman" w:hAnsi="Times New Roman" w:cs="Times New Roman"/>
          <w:b/>
          <w:bCs/>
          <w:sz w:val="28"/>
          <w:szCs w:val="28"/>
        </w:rPr>
        <w:t xml:space="preserve">ДК 021:2015: </w:t>
      </w:r>
      <w:r w:rsidR="00C258A3" w:rsidRPr="00C258A3">
        <w:rPr>
          <w:rFonts w:ascii="Times New Roman" w:hAnsi="Times New Roman" w:cs="Times New Roman"/>
          <w:b/>
          <w:i/>
          <w:sz w:val="28"/>
          <w:szCs w:val="28"/>
        </w:rPr>
        <w:t xml:space="preserve"> 34430000-1 – Велосипеди</w:t>
      </w:r>
      <w:r w:rsidR="00C258A3" w:rsidRPr="00C258A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58A3" w:rsidRPr="00C258A3" w:rsidRDefault="00C258A3" w:rsidP="00C258A3">
      <w:pPr>
        <w:pStyle w:val="1"/>
        <w:shd w:val="clear" w:color="auto" w:fill="FFFFFF"/>
        <w:contextualSpacing/>
        <w:jc w:val="center"/>
        <w:rPr>
          <w:rFonts w:ascii="Times New Roman" w:hAnsi="Times New Roman"/>
          <w:b w:val="0"/>
          <w:sz w:val="28"/>
          <w:szCs w:val="28"/>
          <w:lang w:eastAsia="uk-UA"/>
        </w:rPr>
      </w:pPr>
      <w:r w:rsidRPr="00C258A3">
        <w:rPr>
          <w:rFonts w:ascii="Times New Roman" w:hAnsi="Times New Roman"/>
          <w:b w:val="0"/>
          <w:sz w:val="28"/>
          <w:szCs w:val="28"/>
          <w:lang w:eastAsia="uk-UA"/>
        </w:rPr>
        <w:t>Велосипед спортивний для велосипедного спорту (шосе)</w:t>
      </w:r>
    </w:p>
    <w:p w:rsidR="00C258A3" w:rsidRPr="00C258A3" w:rsidRDefault="00C258A3" w:rsidP="00C258A3">
      <w:pPr>
        <w:pStyle w:val="1"/>
        <w:shd w:val="clear" w:color="auto" w:fill="FFFFFF"/>
        <w:contextualSpacing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C258A3">
        <w:rPr>
          <w:rFonts w:ascii="Times New Roman" w:hAnsi="Times New Roman"/>
          <w:b w:val="0"/>
          <w:caps/>
          <w:sz w:val="28"/>
          <w:szCs w:val="28"/>
        </w:rPr>
        <w:t>SCOTT ADDICT RC 15</w:t>
      </w:r>
    </w:p>
    <w:p w:rsidR="00C258A3" w:rsidRPr="00C258A3" w:rsidRDefault="00C258A3" w:rsidP="00C258A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ДО ПРЕДМЕТА ЗАКУПІВЛІ</w:t>
      </w:r>
    </w:p>
    <w:p w:rsidR="00C258A3" w:rsidRPr="00C258A3" w:rsidRDefault="00C258A3" w:rsidP="00C258A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 повинен бути у повному комплекті, новий без пошкоджень, мати гарантійний термін експлуатації. Гарантія не поширюється на частини, які зношуються під час експлуатації.</w:t>
      </w:r>
    </w:p>
    <w:p w:rsidR="00C258A3" w:rsidRPr="00C258A3" w:rsidRDefault="00C258A3" w:rsidP="00C258A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 діє гарантія на повернення товару, який не використовувався, і є в новому стані, в упаковці , передбачено законодавством України терміном 14 днів.</w:t>
      </w:r>
    </w:p>
    <w:tbl>
      <w:tblPr>
        <w:tblStyle w:val="33"/>
        <w:tblW w:w="9889" w:type="dxa"/>
        <w:tblLayout w:type="fixed"/>
        <w:tblLook w:val="04A0"/>
      </w:tblPr>
      <w:tblGrid>
        <w:gridCol w:w="534"/>
        <w:gridCol w:w="1701"/>
        <w:gridCol w:w="4961"/>
        <w:gridCol w:w="709"/>
        <w:gridCol w:w="709"/>
        <w:gridCol w:w="1275"/>
      </w:tblGrid>
      <w:tr w:rsidR="00C258A3" w:rsidRPr="00C258A3" w:rsidTr="001D17D7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№</w:t>
            </w: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Основні технічні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A3" w:rsidRPr="00C258A3" w:rsidRDefault="00C258A3" w:rsidP="00C258A3">
            <w:pPr>
              <w:contextualSpacing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Примітки.</w:t>
            </w:r>
          </w:p>
        </w:tc>
      </w:tr>
      <w:tr w:rsidR="00C258A3" w:rsidRPr="00C258A3" w:rsidTr="001D17D7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6.</w:t>
            </w:r>
          </w:p>
        </w:tc>
      </w:tr>
      <w:tr w:rsidR="00C258A3" w:rsidRPr="00C258A3" w:rsidTr="001D17D7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1.</w:t>
            </w: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pStyle w:val="1"/>
              <w:shd w:val="clear" w:color="auto" w:fill="FFFFFF"/>
              <w:contextualSpacing/>
              <w:outlineLvl w:val="0"/>
              <w:rPr>
                <w:rFonts w:ascii="Times New Roman" w:hAnsi="Times New Roman"/>
                <w:b w:val="0"/>
                <w:sz w:val="22"/>
                <w:szCs w:val="22"/>
                <w:lang w:eastAsia="uk-UA"/>
              </w:rPr>
            </w:pPr>
            <w:r w:rsidRPr="00C258A3">
              <w:rPr>
                <w:rFonts w:ascii="Times New Roman" w:hAnsi="Times New Roman"/>
                <w:b w:val="0"/>
                <w:sz w:val="22"/>
                <w:szCs w:val="22"/>
                <w:lang w:eastAsia="uk-UA"/>
              </w:rPr>
              <w:t>Велосипед спортивний для велосипедного спорту (шосе)</w:t>
            </w:r>
          </w:p>
          <w:p w:rsidR="00C258A3" w:rsidRPr="00C258A3" w:rsidRDefault="00C258A3" w:rsidP="00C258A3">
            <w:pPr>
              <w:pStyle w:val="1"/>
              <w:shd w:val="clear" w:color="auto" w:fill="FFFFFF"/>
              <w:contextualSpacing/>
              <w:outlineLvl w:val="0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  <w:r w:rsidRPr="00C258A3">
              <w:rPr>
                <w:rFonts w:ascii="Times New Roman" w:hAnsi="Times New Roman"/>
                <w:b w:val="0"/>
                <w:caps/>
                <w:sz w:val="22"/>
                <w:szCs w:val="22"/>
              </w:rPr>
              <w:t>SCOTT ADDICT RC 15</w:t>
            </w:r>
          </w:p>
          <w:p w:rsidR="00C258A3" w:rsidRPr="00C258A3" w:rsidRDefault="00C258A3" w:rsidP="00C25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Ключові особливості: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>Addict RC Disc HMX Карбонова рама;     Виделка Addict RC HMX;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>Диск Shimano Ultegra Di2 24 швидкості;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>Шини Schwalbe ONE Race-Guard.</w:t>
            </w:r>
          </w:p>
          <w:p w:rsidR="00C258A3" w:rsidRPr="00C258A3" w:rsidRDefault="00C258A3" w:rsidP="00C258A3">
            <w:pPr>
              <w:contextualSpacing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  <w:b/>
              </w:rPr>
              <w:t>Розмір</w:t>
            </w:r>
            <w:r w:rsidRPr="00C258A3">
              <w:rPr>
                <w:rFonts w:ascii="Times New Roman" w:hAnsi="Times New Roman" w:cs="Times New Roman"/>
              </w:rPr>
              <w:t xml:space="preserve"> – М54;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Рама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Addict RC Disc HMX Road Race геометрія / Змінна підвіска перемикача Внутрішня прокладка кабелю;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ВИЛКА - 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>Addict RC HMX Flatmount Disc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>1 1/4"-1 1/2" Ексцентриковий карбоновий шток;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Задній перемикач - 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Shimano Ultegra Di2 RD-R8150-SS 24-ступінчаста електронна система перемикання передач;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 xml:space="preserve">ПЕРЕДНІЙ ПЕРЕМИКАЧ - </w:t>
            </w:r>
            <w:r w:rsidRPr="00C258A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Електронна система перемикання передач Shimano Ultegra Di2 FD-R8150;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ШИФТЕРИ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Shimano Ultegra ST-R8170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>24-ступінчаста електронна система перемикання передач;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ШАТУНИ</w:t>
            </w:r>
            <w:r w:rsidRPr="00C258A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- Shimano Ultegra FC-R8100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Hollowtech II 52x36 T, оснащені пристроєм вимірювання потужності;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BB-НАБІР</w:t>
            </w:r>
            <w:r w:rsidRPr="00C258A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- 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>Shimano  СМ-BB72-41B;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Ланцюг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Shimano Ultegra CN-M8100-12;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КАССЕТА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 Shimano Ultegra CS-R8100-12 11-30;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ГАЛЬМА - 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Shimano BR-R8170 Гід. Диск;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Ротор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Ротор Shimano RT-CL800 160/F та 160/R;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Кермо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Syncros Creston 1.0 Compact Carbon;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H'СТЕБЕЛЬ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Сінкрос РР 1,5 1 1/4";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ПІДСІЛЬНИЙ ШТИ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Синкрос Дункан 1.0 Аеро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СИДІННЯ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Syncros Belcarra Regular 2.0;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ГАРНІТУРА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Syncros Addict RC Інтегрований;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КОЛІСНА ПАРА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 Syncros Capital 1.0 35 Disc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>24 Front / 24 Rear Syncros Axle / Знімний важіль з інструментом;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ПЕРЕДНЯ ШИНА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Schwalbe ONE Race-Guard Fold 700x28C;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ЗАДНЯ ШИНА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Schwalbe ONE Race-Guard Fold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>700x28C;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lang w:eastAsia="ru-RU"/>
              </w:rPr>
              <w:t>ПРИБЛИЗНА ВАГА В КГ</w:t>
            </w:r>
            <w:r w:rsidRPr="00C258A3">
              <w:rPr>
                <w:rFonts w:ascii="Times New Roman" w:eastAsia="Times New Roman" w:hAnsi="Times New Roman" w:cs="Times New Roman"/>
                <w:lang w:eastAsia="ru-RU"/>
              </w:rPr>
              <w:t xml:space="preserve"> -  7.6;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b/>
                <w:color w:val="202124"/>
                <w:lang w:eastAsia="ru-RU"/>
              </w:rPr>
              <w:t>МАКС. ВАГА СИСТЕМИ</w:t>
            </w:r>
            <w:r w:rsidRPr="00C258A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 - 120 кг</w:t>
            </w:r>
          </w:p>
          <w:p w:rsidR="00C258A3" w:rsidRPr="00C258A3" w:rsidRDefault="00C258A3" w:rsidP="00C25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C258A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Загальна вага включає велосипед, водія, спорядження та можливий додатковий багаж.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3" w:rsidRPr="00C258A3" w:rsidRDefault="00C258A3" w:rsidP="00C258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58A3" w:rsidRPr="00C258A3" w:rsidRDefault="00C258A3" w:rsidP="00C258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58A3" w:rsidRPr="00C258A3" w:rsidRDefault="00C258A3" w:rsidP="00C258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>Заявлений  велосипед (або аналог/еквівалент повинен мати заявлені або вищі технічні характеристики) має відповідати міжнародним стандартам стосовно заявлених назв, марок, моделей.</w:t>
      </w:r>
    </w:p>
    <w:p w:rsidR="00C258A3" w:rsidRPr="00C258A3" w:rsidRDefault="00C258A3" w:rsidP="00C258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 xml:space="preserve">Повинен мати сертифіковану </w:t>
      </w:r>
      <w:r w:rsidRPr="00C258A3">
        <w:rPr>
          <w:rFonts w:ascii="Times New Roman" w:hAnsi="Times New Roman" w:cs="Times New Roman"/>
          <w:b/>
          <w:sz w:val="28"/>
          <w:szCs w:val="28"/>
        </w:rPr>
        <w:t>раму</w:t>
      </w:r>
      <w:r w:rsidRPr="00C258A3">
        <w:rPr>
          <w:rFonts w:ascii="Times New Roman" w:hAnsi="Times New Roman" w:cs="Times New Roman"/>
          <w:sz w:val="28"/>
          <w:szCs w:val="28"/>
          <w:lang w:val="en-US"/>
        </w:rPr>
        <w:t>UCI</w:t>
      </w:r>
      <w:r w:rsidRPr="00C258A3">
        <w:rPr>
          <w:rFonts w:ascii="Times New Roman" w:hAnsi="Times New Roman" w:cs="Times New Roman"/>
          <w:sz w:val="28"/>
          <w:szCs w:val="28"/>
        </w:rPr>
        <w:t xml:space="preserve"> (Міжнародного союзу велосипедистів).</w:t>
      </w:r>
    </w:p>
    <w:p w:rsidR="00C258A3" w:rsidRPr="00C258A3" w:rsidRDefault="00C258A3" w:rsidP="00C258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>Велосипед має бути поставлений в комплекті та без пошкоджень, мати гарантійний термін експлуатації, який вказаний у гарантійному талоні.</w:t>
      </w:r>
    </w:p>
    <w:p w:rsidR="00C258A3" w:rsidRPr="00C258A3" w:rsidRDefault="00C258A3" w:rsidP="00C258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>Гарантія не поширюється на частини, які зношуються під час експлуатації. На велосипед діє гарантія на повернення товару, який не використовувався, і є в новому стані, в упаковці , передбачено законодавством України терміном 14 днів.</w:t>
      </w:r>
    </w:p>
    <w:p w:rsidR="00C258A3" w:rsidRPr="00C258A3" w:rsidRDefault="00C258A3" w:rsidP="00C258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>Ціна вказуються з урахуванням транспортних витрат з доставки.</w:t>
      </w:r>
    </w:p>
    <w:p w:rsidR="00C258A3" w:rsidRPr="00C258A3" w:rsidRDefault="00C258A3" w:rsidP="00C258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58A3" w:rsidRPr="00C258A3" w:rsidRDefault="00C258A3" w:rsidP="00C258A3">
      <w:pPr>
        <w:suppressAutoHyphens/>
        <w:spacing w:after="0" w:line="240" w:lineRule="auto"/>
        <w:ind w:right="-21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8A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Примітка:</w:t>
      </w:r>
      <w:r w:rsidRPr="00C258A3">
        <w:rPr>
          <w:rFonts w:ascii="Times New Roman" w:hAnsi="Times New Roman" w:cs="Times New Roman"/>
          <w:sz w:val="28"/>
          <w:szCs w:val="28"/>
          <w:lang w:eastAsia="ar-SA"/>
        </w:rPr>
        <w:t xml:space="preserve"> Технічні характеристики </w:t>
      </w:r>
      <w:r w:rsidRPr="00C2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містить посилання на конкретні марки (моделі) деталей велосипедів.</w:t>
      </w:r>
    </w:p>
    <w:p w:rsidR="00C258A3" w:rsidRPr="00C258A3" w:rsidRDefault="00C258A3" w:rsidP="00C258A3">
      <w:pPr>
        <w:spacing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2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Обґрунтування: </w:t>
      </w:r>
      <w:r w:rsidRPr="00C258A3">
        <w:rPr>
          <w:rFonts w:ascii="Times New Roman" w:eastAsia="Lucida Sans Unicode" w:hAnsi="Times New Roman" w:cs="Times New Roman"/>
          <w:sz w:val="28"/>
          <w:szCs w:val="28"/>
        </w:rPr>
        <w:t xml:space="preserve">Перш ніж оголосити закупівлю, Замовник, з метою визначитися найбільш оптимального варіанту, провів ціновий моніторинг будь-яких марок велосипедів, </w:t>
      </w:r>
      <w:r w:rsidRPr="00C258A3">
        <w:rPr>
          <w:rFonts w:ascii="Times New Roman" w:hAnsi="Times New Roman" w:cs="Times New Roman"/>
          <w:sz w:val="28"/>
          <w:szCs w:val="28"/>
        </w:rPr>
        <w:t>які найкраще підходять для спортсменів під час проведення навчально-тренувальних занять та під час змагань</w:t>
      </w:r>
      <w:r w:rsidRPr="00C258A3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C258A3" w:rsidRPr="00C258A3" w:rsidRDefault="00C258A3" w:rsidP="00C25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A3" w:rsidRPr="00C258A3" w:rsidRDefault="00C258A3" w:rsidP="00C258A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58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Якщо пропозиція учасника не відповідає Технічним вимогам, то пропозиція буде відхилена, як така, що не відповідає вимогам тендерної документації.</w:t>
      </w:r>
    </w:p>
    <w:p w:rsidR="00C258A3" w:rsidRPr="00C258A3" w:rsidRDefault="00C258A3" w:rsidP="00C258A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58A3" w:rsidRPr="00C258A3" w:rsidRDefault="00C258A3" w:rsidP="00C258A3">
      <w:pPr>
        <w:tabs>
          <w:tab w:val="left" w:pos="709"/>
        </w:tabs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 xml:space="preserve">1. Учасник в складі пропозиції повинен надати заповнену та підписану службовою посадовою) особою учасника, яку уповноважено учасником представляти його інтереси під час проведення процедури закупівлі </w:t>
      </w:r>
      <w:r w:rsidRPr="00C258A3">
        <w:rPr>
          <w:rFonts w:ascii="Times New Roman" w:hAnsi="Times New Roman" w:cs="Times New Roman"/>
          <w:sz w:val="28"/>
          <w:szCs w:val="28"/>
          <w:u w:val="single"/>
        </w:rPr>
        <w:t>довідку встановленого зразку у формі порівняльної таблиці відповідності,</w:t>
      </w:r>
      <w:r w:rsidRPr="00C258A3">
        <w:rPr>
          <w:rFonts w:ascii="Times New Roman" w:hAnsi="Times New Roman" w:cs="Times New Roman"/>
          <w:sz w:val="28"/>
          <w:szCs w:val="28"/>
        </w:rPr>
        <w:t xml:space="preserve"> із зазначенням конкретного найменування та інформації про фактичні технічні характеристики запропонованого товару та його компонентів.</w:t>
      </w:r>
      <w:r w:rsidRPr="00C258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C258A3" w:rsidRDefault="00C258A3" w:rsidP="00C258A3">
      <w:pPr>
        <w:tabs>
          <w:tab w:val="left" w:pos="709"/>
        </w:tabs>
        <w:spacing w:line="259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A3" w:rsidRPr="00C258A3" w:rsidRDefault="00C258A3" w:rsidP="00C258A3">
      <w:pPr>
        <w:tabs>
          <w:tab w:val="left" w:pos="709"/>
        </w:tabs>
        <w:spacing w:line="259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A3">
        <w:rPr>
          <w:rFonts w:ascii="Times New Roman" w:hAnsi="Times New Roman" w:cs="Times New Roman"/>
          <w:b/>
          <w:sz w:val="28"/>
          <w:szCs w:val="28"/>
        </w:rPr>
        <w:lastRenderedPageBreak/>
        <w:t>ТАБЛИЦЯ ВІДПОВІДНОСТІ</w:t>
      </w:r>
    </w:p>
    <w:p w:rsidR="00C258A3" w:rsidRPr="00C258A3" w:rsidRDefault="00C258A3" w:rsidP="00C258A3">
      <w:pPr>
        <w:tabs>
          <w:tab w:val="left" w:pos="709"/>
        </w:tabs>
        <w:spacing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 xml:space="preserve">Інформація про відповідність тендерної пропозиції Учасника технічним, якісним, кількісним та іншим вимогам до предмета закупівлі                                                                                     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500"/>
        <w:gridCol w:w="1868"/>
      </w:tblGrid>
      <w:tr w:rsidR="00C258A3" w:rsidRPr="00C258A3" w:rsidTr="001D17D7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3" w:rsidRPr="00C258A3" w:rsidRDefault="00C258A3" w:rsidP="00C258A3">
            <w:pPr>
              <w:tabs>
                <w:tab w:val="left" w:pos="709"/>
              </w:tabs>
              <w:spacing w:line="259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 та технічні характеристики складових </w:t>
            </w:r>
            <w:r w:rsidRPr="00C258A3">
              <w:rPr>
                <w:rFonts w:ascii="Times New Roman" w:hAnsi="Times New Roman" w:cs="Times New Roman"/>
                <w:sz w:val="28"/>
                <w:szCs w:val="28"/>
              </w:rPr>
              <w:t xml:space="preserve">Товару, що </w:t>
            </w:r>
            <w:r w:rsidRPr="00C258A3">
              <w:rPr>
                <w:rFonts w:ascii="Times New Roman" w:hAnsi="Times New Roman" w:cs="Times New Roman"/>
                <w:b/>
                <w:sz w:val="28"/>
                <w:szCs w:val="28"/>
              </w:rPr>
              <w:t>вимагаються Замовником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3" w:rsidRPr="00C258A3" w:rsidRDefault="00C258A3" w:rsidP="00C258A3">
            <w:pPr>
              <w:tabs>
                <w:tab w:val="left" w:pos="709"/>
              </w:tabs>
              <w:spacing w:line="259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 та технічні характеристики складових </w:t>
            </w:r>
            <w:r w:rsidRPr="00C258A3">
              <w:rPr>
                <w:rFonts w:ascii="Times New Roman" w:hAnsi="Times New Roman" w:cs="Times New Roman"/>
                <w:sz w:val="28"/>
                <w:szCs w:val="28"/>
              </w:rPr>
              <w:t xml:space="preserve">Товару, що </w:t>
            </w:r>
            <w:r w:rsidRPr="00C258A3">
              <w:rPr>
                <w:rFonts w:ascii="Times New Roman" w:hAnsi="Times New Roman" w:cs="Times New Roman"/>
                <w:b/>
                <w:sz w:val="28"/>
                <w:szCs w:val="28"/>
              </w:rPr>
              <w:t>пропонуються Учасником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3" w:rsidRPr="00C258A3" w:rsidRDefault="00C258A3" w:rsidP="00C258A3">
            <w:pPr>
              <w:tabs>
                <w:tab w:val="left" w:pos="709"/>
              </w:tabs>
              <w:spacing w:line="259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8A3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Відповідність вимогам Замовника (так/ні)</w:t>
            </w:r>
          </w:p>
        </w:tc>
      </w:tr>
      <w:tr w:rsidR="00C258A3" w:rsidRPr="00C258A3" w:rsidTr="001D17D7"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3" w:rsidRPr="00C258A3" w:rsidRDefault="00C258A3" w:rsidP="00C258A3">
            <w:pPr>
              <w:tabs>
                <w:tab w:val="left" w:pos="709"/>
              </w:tabs>
              <w:spacing w:line="259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8A3">
              <w:rPr>
                <w:rFonts w:ascii="Times New Roman" w:hAnsi="Times New Roman" w:cs="Times New Roman"/>
                <w:i/>
                <w:sz w:val="28"/>
                <w:szCs w:val="28"/>
              </w:rPr>
              <w:t>Торгова марка, модель</w:t>
            </w:r>
            <w:r w:rsidRPr="00C258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258A3" w:rsidRPr="00C258A3" w:rsidTr="001D17D7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A3" w:rsidRPr="00C258A3" w:rsidRDefault="00C258A3" w:rsidP="00C258A3">
            <w:pPr>
              <w:tabs>
                <w:tab w:val="left" w:pos="709"/>
              </w:tabs>
              <w:spacing w:line="259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A3" w:rsidRPr="00C258A3" w:rsidRDefault="00C258A3" w:rsidP="00C258A3">
            <w:pPr>
              <w:tabs>
                <w:tab w:val="left" w:pos="709"/>
              </w:tabs>
              <w:spacing w:line="259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A3" w:rsidRPr="00C258A3" w:rsidRDefault="00C258A3" w:rsidP="00C258A3">
            <w:pPr>
              <w:tabs>
                <w:tab w:val="left" w:pos="709"/>
              </w:tabs>
              <w:spacing w:line="259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8A3" w:rsidRPr="00C258A3" w:rsidRDefault="00C258A3" w:rsidP="00C258A3">
      <w:pPr>
        <w:tabs>
          <w:tab w:val="left" w:pos="709"/>
        </w:tabs>
        <w:spacing w:line="259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58A3" w:rsidRPr="00C258A3" w:rsidRDefault="00C258A3" w:rsidP="00C258A3">
      <w:pPr>
        <w:tabs>
          <w:tab w:val="left" w:pos="709"/>
        </w:tabs>
        <w:spacing w:line="259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8A3">
        <w:rPr>
          <w:rFonts w:ascii="Times New Roman" w:hAnsi="Times New Roman" w:cs="Times New Roman"/>
          <w:i/>
          <w:sz w:val="28"/>
          <w:szCs w:val="28"/>
        </w:rPr>
        <w:t>Посада, прізвище, ініціали, підпис уповноваженої особи Учасника, засвідчені печаткою (якщо учасник здійснює діяльність за наявності печатки)</w:t>
      </w:r>
    </w:p>
    <w:p w:rsidR="00C258A3" w:rsidRPr="00C258A3" w:rsidRDefault="00C258A3" w:rsidP="00C258A3">
      <w:pPr>
        <w:tabs>
          <w:tab w:val="left" w:pos="709"/>
        </w:tabs>
        <w:spacing w:line="259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8A3">
        <w:rPr>
          <w:rFonts w:ascii="Times New Roman" w:hAnsi="Times New Roman" w:cs="Times New Roman"/>
          <w:i/>
          <w:sz w:val="28"/>
          <w:szCs w:val="28"/>
        </w:rPr>
        <w:t>«____»________________2023р.</w:t>
      </w:r>
    </w:p>
    <w:p w:rsidR="00C258A3" w:rsidRPr="00C258A3" w:rsidRDefault="00C258A3" w:rsidP="00C258A3">
      <w:pPr>
        <w:spacing w:after="1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>2. Товар має бути упакований в картонні коробки з захисними пінопластовими вставками, які повністю захищають його від пошкоджень під час транспортування та зберігання. Тара та/або упаковка матиме маркування де зазначатиметься: найменування виробника, дата виробництва, назва товару, кількість товару та дані, що характеризують властивості товару</w:t>
      </w:r>
      <w:r w:rsidRPr="00C25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58A3" w:rsidRPr="00C258A3" w:rsidRDefault="00C258A3" w:rsidP="00C258A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>3. Поставка та збирання Товару здійснюється силами Постачальника, місце поставки Житомир</w:t>
      </w:r>
      <w:r w:rsidRPr="00C258A3">
        <w:rPr>
          <w:rFonts w:ascii="Times New Roman" w:hAnsi="Times New Roman" w:cs="Times New Roman"/>
          <w:sz w:val="28"/>
          <w:szCs w:val="28"/>
          <w:lang w:eastAsia="uk-UA"/>
        </w:rPr>
        <w:t xml:space="preserve"> вулиця озвучується постачальнику в усному порядку.</w:t>
      </w:r>
    </w:p>
    <w:p w:rsidR="00F23C67" w:rsidRPr="00C258A3" w:rsidRDefault="00C258A3" w:rsidP="00C258A3">
      <w:pPr>
        <w:widowControl w:val="0"/>
        <w:ind w:right="-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8A3">
        <w:rPr>
          <w:rFonts w:ascii="Times New Roman" w:hAnsi="Times New Roman" w:cs="Times New Roman"/>
          <w:sz w:val="28"/>
          <w:szCs w:val="28"/>
        </w:rPr>
        <w:t>4. У разі, якщо учасником запропоновано еквівалент товари зазначеного в технічних вимогах, технічні характеристики еквіваленту не повинні бути гіршими.</w:t>
      </w:r>
    </w:p>
    <w:p w:rsidR="00F90AA6" w:rsidRPr="00C258A3" w:rsidRDefault="00F90AA6" w:rsidP="00C25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F90AA6" w:rsidRPr="00C258A3" w:rsidSect="00013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31" w:rsidRDefault="004E7D31" w:rsidP="007C5D15">
      <w:pPr>
        <w:spacing w:after="0" w:line="240" w:lineRule="auto"/>
      </w:pPr>
      <w:r>
        <w:separator/>
      </w:r>
    </w:p>
  </w:endnote>
  <w:endnote w:type="continuationSeparator" w:id="1">
    <w:p w:rsidR="004E7D31" w:rsidRDefault="004E7D31" w:rsidP="007C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ndel Gothic D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,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31" w:rsidRDefault="004E7D31" w:rsidP="007C5D15">
      <w:pPr>
        <w:spacing w:after="0" w:line="240" w:lineRule="auto"/>
      </w:pPr>
      <w:r>
        <w:separator/>
      </w:r>
    </w:p>
  </w:footnote>
  <w:footnote w:type="continuationSeparator" w:id="1">
    <w:p w:rsidR="004E7D31" w:rsidRDefault="004E7D31" w:rsidP="007C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B"/>
    <w:multiLevelType w:val="multi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91D4DBD"/>
    <w:multiLevelType w:val="hybridMultilevel"/>
    <w:tmpl w:val="379CB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31F96"/>
    <w:multiLevelType w:val="hybridMultilevel"/>
    <w:tmpl w:val="02A27156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E58D8"/>
    <w:multiLevelType w:val="hybridMultilevel"/>
    <w:tmpl w:val="4750539C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020"/>
    <w:multiLevelType w:val="hybridMultilevel"/>
    <w:tmpl w:val="24E6F0B4"/>
    <w:lvl w:ilvl="0" w:tplc="04CC8434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74E82"/>
    <w:multiLevelType w:val="hybridMultilevel"/>
    <w:tmpl w:val="613A42B0"/>
    <w:lvl w:ilvl="0" w:tplc="E506A4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D3937"/>
    <w:multiLevelType w:val="hybridMultilevel"/>
    <w:tmpl w:val="4FAE33CC"/>
    <w:lvl w:ilvl="0" w:tplc="304EAB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B6460"/>
    <w:multiLevelType w:val="hybridMultilevel"/>
    <w:tmpl w:val="95566F20"/>
    <w:lvl w:ilvl="0" w:tplc="BF2EEDA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B80749"/>
    <w:multiLevelType w:val="hybridMultilevel"/>
    <w:tmpl w:val="95566F20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759EC"/>
    <w:multiLevelType w:val="hybridMultilevel"/>
    <w:tmpl w:val="E458804C"/>
    <w:lvl w:ilvl="0" w:tplc="54245E9C">
      <w:start w:val="11"/>
      <w:numFmt w:val="decimal"/>
      <w:lvlText w:val="%1."/>
      <w:lvlJc w:val="left"/>
      <w:pPr>
        <w:ind w:left="432" w:hanging="329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E098AFDE">
      <w:numFmt w:val="bullet"/>
      <w:lvlText w:val="●"/>
      <w:lvlJc w:val="left"/>
      <w:pPr>
        <w:ind w:left="737" w:hanging="279"/>
      </w:pPr>
      <w:rPr>
        <w:rFonts w:hint="default"/>
        <w:w w:val="100"/>
        <w:lang w:val="en-US" w:eastAsia="en-US" w:bidi="ar-SA"/>
      </w:rPr>
    </w:lvl>
    <w:lvl w:ilvl="2" w:tplc="4C746AC4">
      <w:numFmt w:val="bullet"/>
      <w:lvlText w:val="•"/>
      <w:lvlJc w:val="left"/>
      <w:pPr>
        <w:ind w:left="1765" w:hanging="279"/>
      </w:pPr>
      <w:rPr>
        <w:rFonts w:hint="default"/>
        <w:lang w:val="en-US" w:eastAsia="en-US" w:bidi="ar-SA"/>
      </w:rPr>
    </w:lvl>
    <w:lvl w:ilvl="3" w:tplc="67B05DBA">
      <w:numFmt w:val="bullet"/>
      <w:lvlText w:val="•"/>
      <w:lvlJc w:val="left"/>
      <w:pPr>
        <w:ind w:left="2791" w:hanging="279"/>
      </w:pPr>
      <w:rPr>
        <w:rFonts w:hint="default"/>
        <w:lang w:val="en-US" w:eastAsia="en-US" w:bidi="ar-SA"/>
      </w:rPr>
    </w:lvl>
    <w:lvl w:ilvl="4" w:tplc="2C4E0B54">
      <w:numFmt w:val="bullet"/>
      <w:lvlText w:val="•"/>
      <w:lvlJc w:val="left"/>
      <w:pPr>
        <w:ind w:left="3817" w:hanging="279"/>
      </w:pPr>
      <w:rPr>
        <w:rFonts w:hint="default"/>
        <w:lang w:val="en-US" w:eastAsia="en-US" w:bidi="ar-SA"/>
      </w:rPr>
    </w:lvl>
    <w:lvl w:ilvl="5" w:tplc="F03E27E0">
      <w:numFmt w:val="bullet"/>
      <w:lvlText w:val="•"/>
      <w:lvlJc w:val="left"/>
      <w:pPr>
        <w:ind w:left="4842" w:hanging="279"/>
      </w:pPr>
      <w:rPr>
        <w:rFonts w:hint="default"/>
        <w:lang w:val="en-US" w:eastAsia="en-US" w:bidi="ar-SA"/>
      </w:rPr>
    </w:lvl>
    <w:lvl w:ilvl="6" w:tplc="02EA0312">
      <w:numFmt w:val="bullet"/>
      <w:lvlText w:val="•"/>
      <w:lvlJc w:val="left"/>
      <w:pPr>
        <w:ind w:left="5868" w:hanging="279"/>
      </w:pPr>
      <w:rPr>
        <w:rFonts w:hint="default"/>
        <w:lang w:val="en-US" w:eastAsia="en-US" w:bidi="ar-SA"/>
      </w:rPr>
    </w:lvl>
    <w:lvl w:ilvl="7" w:tplc="2BB88FF2">
      <w:numFmt w:val="bullet"/>
      <w:lvlText w:val="•"/>
      <w:lvlJc w:val="left"/>
      <w:pPr>
        <w:ind w:left="6894" w:hanging="279"/>
      </w:pPr>
      <w:rPr>
        <w:rFonts w:hint="default"/>
        <w:lang w:val="en-US" w:eastAsia="en-US" w:bidi="ar-SA"/>
      </w:rPr>
    </w:lvl>
    <w:lvl w:ilvl="8" w:tplc="B54EF33E">
      <w:numFmt w:val="bullet"/>
      <w:lvlText w:val="•"/>
      <w:lvlJc w:val="left"/>
      <w:pPr>
        <w:ind w:left="7919" w:hanging="279"/>
      </w:pPr>
      <w:rPr>
        <w:rFonts w:hint="default"/>
        <w:lang w:val="en-US" w:eastAsia="en-US" w:bidi="ar-SA"/>
      </w:rPr>
    </w:lvl>
  </w:abstractNum>
  <w:abstractNum w:abstractNumId="14">
    <w:nsid w:val="4F5C3CE0"/>
    <w:multiLevelType w:val="hybridMultilevel"/>
    <w:tmpl w:val="4EA21402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E2681"/>
    <w:multiLevelType w:val="multilevel"/>
    <w:tmpl w:val="9FA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83"/>
    <w:rsid w:val="00003E85"/>
    <w:rsid w:val="00005D58"/>
    <w:rsid w:val="0001546E"/>
    <w:rsid w:val="0002567B"/>
    <w:rsid w:val="00032188"/>
    <w:rsid w:val="00041F7F"/>
    <w:rsid w:val="00047577"/>
    <w:rsid w:val="0005757B"/>
    <w:rsid w:val="00066A35"/>
    <w:rsid w:val="000772A4"/>
    <w:rsid w:val="000D2A40"/>
    <w:rsid w:val="00124837"/>
    <w:rsid w:val="00141978"/>
    <w:rsid w:val="00142584"/>
    <w:rsid w:val="00182015"/>
    <w:rsid w:val="001977C3"/>
    <w:rsid w:val="001A19D8"/>
    <w:rsid w:val="001A758F"/>
    <w:rsid w:val="001B7E85"/>
    <w:rsid w:val="002316A3"/>
    <w:rsid w:val="002356FB"/>
    <w:rsid w:val="002B1B53"/>
    <w:rsid w:val="002C1459"/>
    <w:rsid w:val="002E20CE"/>
    <w:rsid w:val="002F483A"/>
    <w:rsid w:val="002F56C3"/>
    <w:rsid w:val="00340E0A"/>
    <w:rsid w:val="00342E4E"/>
    <w:rsid w:val="00350A83"/>
    <w:rsid w:val="0036198F"/>
    <w:rsid w:val="00381389"/>
    <w:rsid w:val="00383170"/>
    <w:rsid w:val="003A2F47"/>
    <w:rsid w:val="003A57D6"/>
    <w:rsid w:val="003D3523"/>
    <w:rsid w:val="004260CE"/>
    <w:rsid w:val="00450B3A"/>
    <w:rsid w:val="00451377"/>
    <w:rsid w:val="00457233"/>
    <w:rsid w:val="004B3DB3"/>
    <w:rsid w:val="004B4883"/>
    <w:rsid w:val="004E0559"/>
    <w:rsid w:val="004E7D31"/>
    <w:rsid w:val="00525C23"/>
    <w:rsid w:val="00536D72"/>
    <w:rsid w:val="00561E7B"/>
    <w:rsid w:val="00575DD0"/>
    <w:rsid w:val="00587704"/>
    <w:rsid w:val="005B4D1B"/>
    <w:rsid w:val="005C1347"/>
    <w:rsid w:val="005F5A2A"/>
    <w:rsid w:val="00601EBB"/>
    <w:rsid w:val="00603BE6"/>
    <w:rsid w:val="00613DA9"/>
    <w:rsid w:val="006530D5"/>
    <w:rsid w:val="006F7131"/>
    <w:rsid w:val="00711B26"/>
    <w:rsid w:val="007566A8"/>
    <w:rsid w:val="007607C1"/>
    <w:rsid w:val="00784C42"/>
    <w:rsid w:val="007C5D15"/>
    <w:rsid w:val="007C6A66"/>
    <w:rsid w:val="007F3FB3"/>
    <w:rsid w:val="008009A0"/>
    <w:rsid w:val="00821A71"/>
    <w:rsid w:val="008437C8"/>
    <w:rsid w:val="00856231"/>
    <w:rsid w:val="00860038"/>
    <w:rsid w:val="0086255B"/>
    <w:rsid w:val="00865185"/>
    <w:rsid w:val="0087371E"/>
    <w:rsid w:val="00885318"/>
    <w:rsid w:val="00890BB7"/>
    <w:rsid w:val="008A726E"/>
    <w:rsid w:val="008E58A6"/>
    <w:rsid w:val="0094682F"/>
    <w:rsid w:val="00965D07"/>
    <w:rsid w:val="00975EB6"/>
    <w:rsid w:val="00984FAC"/>
    <w:rsid w:val="009D64FD"/>
    <w:rsid w:val="00A50F07"/>
    <w:rsid w:val="00A528A0"/>
    <w:rsid w:val="00A56952"/>
    <w:rsid w:val="00A56D34"/>
    <w:rsid w:val="00A7086D"/>
    <w:rsid w:val="00A92309"/>
    <w:rsid w:val="00AB5B8E"/>
    <w:rsid w:val="00AD5DE1"/>
    <w:rsid w:val="00AE2FAB"/>
    <w:rsid w:val="00B55044"/>
    <w:rsid w:val="00B56020"/>
    <w:rsid w:val="00B65BC8"/>
    <w:rsid w:val="00B67049"/>
    <w:rsid w:val="00B743BD"/>
    <w:rsid w:val="00B823DD"/>
    <w:rsid w:val="00BC686A"/>
    <w:rsid w:val="00BD5610"/>
    <w:rsid w:val="00BE0853"/>
    <w:rsid w:val="00BE30E0"/>
    <w:rsid w:val="00BE390A"/>
    <w:rsid w:val="00BF452A"/>
    <w:rsid w:val="00C05B82"/>
    <w:rsid w:val="00C11E53"/>
    <w:rsid w:val="00C258A3"/>
    <w:rsid w:val="00C2698B"/>
    <w:rsid w:val="00C67E37"/>
    <w:rsid w:val="00C97462"/>
    <w:rsid w:val="00CA2B8A"/>
    <w:rsid w:val="00CB0502"/>
    <w:rsid w:val="00CF3AB0"/>
    <w:rsid w:val="00D1271A"/>
    <w:rsid w:val="00D17621"/>
    <w:rsid w:val="00D258EA"/>
    <w:rsid w:val="00D436AC"/>
    <w:rsid w:val="00D45882"/>
    <w:rsid w:val="00D53C90"/>
    <w:rsid w:val="00D6288A"/>
    <w:rsid w:val="00D6558F"/>
    <w:rsid w:val="00D95EAC"/>
    <w:rsid w:val="00DD35A9"/>
    <w:rsid w:val="00E3459F"/>
    <w:rsid w:val="00E54D1D"/>
    <w:rsid w:val="00EB064B"/>
    <w:rsid w:val="00ED21F2"/>
    <w:rsid w:val="00F04664"/>
    <w:rsid w:val="00F079EC"/>
    <w:rsid w:val="00F23C67"/>
    <w:rsid w:val="00F52A06"/>
    <w:rsid w:val="00F90AA6"/>
    <w:rsid w:val="00F971A6"/>
    <w:rsid w:val="00FA6528"/>
    <w:rsid w:val="00FB1804"/>
    <w:rsid w:val="00FD001B"/>
    <w:rsid w:val="00FD651E"/>
    <w:rsid w:val="00FE1216"/>
    <w:rsid w:val="00FE56B6"/>
    <w:rsid w:val="00FE64E4"/>
    <w:rsid w:val="00FE746E"/>
    <w:rsid w:val="00FF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6E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1248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E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1"/>
    <w:uiPriority w:val="99"/>
    <w:qFormat/>
    <w:rsid w:val="00066A35"/>
    <w:pPr>
      <w:spacing w:after="0" w:line="240" w:lineRule="auto"/>
    </w:pPr>
    <w:rPr>
      <w:lang w:val="uk-UA"/>
    </w:rPr>
  </w:style>
  <w:style w:type="character" w:customStyle="1" w:styleId="21">
    <w:name w:val="Обычный (веб) Знак2"/>
    <w:aliases w:val="Обычный (Web) Знак,Обычный (веб) Знак Знак,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4"/>
    <w:uiPriority w:val="99"/>
    <w:locked/>
    <w:rsid w:val="00066A3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 Знак,Знак2,Знак18 Знак,Знак17 Знак1,Обычный (веб) Знак1,Обычный (веб) Знак Знак1,Обычный (Web) Знак Знак Знак Знак,Обычный (веб) Знак Знак Знак,Обычный (веб) Знак2 Знак Знак"/>
    <w:link w:val="21"/>
    <w:uiPriority w:val="99"/>
    <w:unhideWhenUsed/>
    <w:qFormat/>
    <w:rsid w:val="00066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84C42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90AA6"/>
    <w:rPr>
      <w:rFonts w:cs="Times New Roman"/>
    </w:rPr>
  </w:style>
  <w:style w:type="paragraph" w:customStyle="1" w:styleId="12">
    <w:name w:val="Без интервала1"/>
    <w:link w:val="a7"/>
    <w:uiPriority w:val="99"/>
    <w:rsid w:val="00F90AA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12"/>
    <w:uiPriority w:val="99"/>
    <w:locked/>
    <w:rsid w:val="00F90AA6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39"/>
    <w:rsid w:val="00F90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0AA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90AA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F90AA6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F90AA6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90A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F90AA6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12483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NoSpacingChar1">
    <w:name w:val="No Spacing Char1"/>
    <w:locked/>
    <w:rsid w:val="00124837"/>
    <w:rPr>
      <w:lang w:val="ru-RU"/>
    </w:rPr>
  </w:style>
  <w:style w:type="paragraph" w:customStyle="1" w:styleId="Default">
    <w:name w:val="Default"/>
    <w:rsid w:val="007C5D15"/>
    <w:pPr>
      <w:autoSpaceDE w:val="0"/>
      <w:autoSpaceDN w:val="0"/>
      <w:adjustRightInd w:val="0"/>
      <w:spacing w:after="0" w:line="240" w:lineRule="auto"/>
    </w:pPr>
    <w:rPr>
      <w:rFonts w:ascii="Handel Gothic D OT" w:eastAsia="Times New Roman" w:hAnsi="Handel Gothic D OT" w:cs="Handel Gothic D OT"/>
      <w:color w:val="000000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7C5D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5D15"/>
    <w:pPr>
      <w:spacing w:line="240" w:lineRule="auto"/>
    </w:pPr>
    <w:rPr>
      <w:rFonts w:ascii="Arial Narrow" w:hAnsi="Arial Narrow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5D15"/>
    <w:rPr>
      <w:rFonts w:ascii="Arial Narrow" w:hAnsi="Arial Narrow"/>
      <w:sz w:val="20"/>
      <w:szCs w:val="20"/>
      <w:lang w:val="ru-RU"/>
    </w:rPr>
  </w:style>
  <w:style w:type="paragraph" w:customStyle="1" w:styleId="13">
    <w:name w:val="Обычный1"/>
    <w:link w:val="Normal"/>
    <w:qFormat/>
    <w:rsid w:val="007C5D15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24">
    <w:name w:val="Обычный2"/>
    <w:rsid w:val="007C5D15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styleId="ae">
    <w:name w:val="header"/>
    <w:basedOn w:val="a"/>
    <w:link w:val="af"/>
    <w:unhideWhenUsed/>
    <w:rsid w:val="007C5D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C5D15"/>
    <w:rPr>
      <w:lang w:val="uk-UA"/>
    </w:rPr>
  </w:style>
  <w:style w:type="paragraph" w:styleId="af0">
    <w:name w:val="footer"/>
    <w:basedOn w:val="a"/>
    <w:link w:val="af1"/>
    <w:uiPriority w:val="99"/>
    <w:unhideWhenUsed/>
    <w:rsid w:val="007C5D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D15"/>
    <w:rPr>
      <w:lang w:val="uk-UA"/>
    </w:rPr>
  </w:style>
  <w:style w:type="character" w:customStyle="1" w:styleId="31">
    <w:name w:val="Основной текст (3)_"/>
    <w:link w:val="32"/>
    <w:locked/>
    <w:rsid w:val="004B4883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4883"/>
    <w:pPr>
      <w:widowControl w:val="0"/>
      <w:shd w:val="clear" w:color="auto" w:fill="FFFFFF"/>
      <w:spacing w:before="300" w:after="0" w:line="274" w:lineRule="exact"/>
    </w:pPr>
    <w:rPr>
      <w:lang w:val="en-US"/>
    </w:rPr>
  </w:style>
  <w:style w:type="character" w:customStyle="1" w:styleId="a6">
    <w:name w:val="Абзац списка Знак"/>
    <w:link w:val="a5"/>
    <w:uiPriority w:val="99"/>
    <w:locked/>
    <w:rsid w:val="00ED21F2"/>
    <w:rPr>
      <w:lang w:val="uk-UA"/>
    </w:rPr>
  </w:style>
  <w:style w:type="character" w:customStyle="1" w:styleId="shorttext">
    <w:name w:val="short_text"/>
    <w:basedOn w:val="a0"/>
    <w:rsid w:val="00F52A06"/>
  </w:style>
  <w:style w:type="character" w:customStyle="1" w:styleId="hps">
    <w:name w:val="hps"/>
    <w:basedOn w:val="a0"/>
    <w:rsid w:val="00F52A06"/>
  </w:style>
  <w:style w:type="character" w:customStyle="1" w:styleId="atn">
    <w:name w:val="atn"/>
    <w:basedOn w:val="a0"/>
    <w:rsid w:val="00F52A06"/>
  </w:style>
  <w:style w:type="character" w:styleId="af2">
    <w:name w:val="page number"/>
    <w:basedOn w:val="a0"/>
    <w:rsid w:val="00B743BD"/>
  </w:style>
  <w:style w:type="paragraph" w:customStyle="1" w:styleId="docdata">
    <w:name w:val="docdata"/>
    <w:aliases w:val="docy,v5,32450,baiaagaaboqcaaadz3yaaaxfegaaaaaaaaaaaaaaaaaaaaaaaaaaaaaaaaaaaaaaaaaaaaaaaaaaaaaaaaaaaaaaaaaaaaaaaaaaaaaaaaaaaaaaaaaaaaaaaaaaaaaaaaaaaaaaaaaaaaaaaaaaaaaaaaaaaaaaaaaaaaaaaaaaaaaaaaaaaaaaaaaaaaaaaaaaaaaaaaaaaaaaaaaaaaaaaaaaaaaaaaaaaaa"/>
    <w:basedOn w:val="a"/>
    <w:rsid w:val="0071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975E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Normal">
    <w:name w:val="Normal Знак"/>
    <w:link w:val="13"/>
    <w:locked/>
    <w:rsid w:val="00A50F07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14">
    <w:name w:val="аСтиль1"/>
    <w:basedOn w:val="a"/>
    <w:rsid w:val="00BC686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Mangal,"/>
      <w:color w:val="000000"/>
      <w:kern w:val="3"/>
      <w:sz w:val="28"/>
      <w:szCs w:val="28"/>
      <w:lang w:eastAsia="uk-UA" w:bidi="hi-IN"/>
    </w:rPr>
  </w:style>
  <w:style w:type="character" w:styleId="af3">
    <w:name w:val="Hyperlink"/>
    <w:basedOn w:val="a0"/>
    <w:uiPriority w:val="99"/>
    <w:semiHidden/>
    <w:unhideWhenUsed/>
    <w:rsid w:val="008562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01E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01E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table" w:customStyle="1" w:styleId="33">
    <w:name w:val="Сетка таблицы3"/>
    <w:basedOn w:val="a1"/>
    <w:next w:val="a8"/>
    <w:uiPriority w:val="39"/>
    <w:rsid w:val="00C258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index.php?rozd=37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8690-5EDD-4272-976E-2E824123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2022-11-02T11:08:00Z</dcterms:created>
  <dcterms:modified xsi:type="dcterms:W3CDTF">2023-08-04T06:32:00Z</dcterms:modified>
</cp:coreProperties>
</file>