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653A" w14:textId="77777777" w:rsidR="001345CF" w:rsidRPr="006A54CB" w:rsidRDefault="001345CF" w:rsidP="001345CF">
      <w:pPr>
        <w:spacing w:after="0" w:line="240" w:lineRule="auto"/>
        <w:ind w:left="-426" w:hanging="425"/>
        <w:jc w:val="right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r w:rsidRPr="00CE4FA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Додаток № </w:t>
      </w:r>
      <w:r w:rsidR="00CE4FA1" w:rsidRPr="00CE4FA1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</w:p>
    <w:p w14:paraId="7A251D09" w14:textId="77777777" w:rsidR="001345CF" w:rsidRPr="00CE4FA1" w:rsidRDefault="001345CF" w:rsidP="001345C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E4FA1">
        <w:rPr>
          <w:rFonts w:ascii="Times New Roman" w:hAnsi="Times New Roman"/>
          <w:b/>
          <w:bCs/>
          <w:sz w:val="24"/>
          <w:szCs w:val="24"/>
          <w:lang w:eastAsia="en-US"/>
        </w:rPr>
        <w:t>до тендерної документації</w:t>
      </w:r>
    </w:p>
    <w:p w14:paraId="7CD7E098" w14:textId="77777777" w:rsidR="001345CF" w:rsidRPr="00756DFE" w:rsidRDefault="001345CF" w:rsidP="001345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00D03104" w14:textId="77777777" w:rsidR="00BE38CD" w:rsidRDefault="00BE38CD" w:rsidP="001345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DF51B6D" w14:textId="140C8940" w:rsidR="001345CF" w:rsidRDefault="00CE4FA1" w:rsidP="003338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4FA1">
        <w:rPr>
          <w:rFonts w:ascii="Times New Roman" w:hAnsi="Times New Roman"/>
          <w:b/>
          <w:color w:val="000000"/>
          <w:sz w:val="24"/>
          <w:szCs w:val="24"/>
        </w:rPr>
        <w:t>Перелік документів та інформації  для підтвердження відповідності УЧАСНИКА кваліфікаційним критеріям, визначеним у статті 16 Закону</w:t>
      </w:r>
    </w:p>
    <w:p w14:paraId="4F2A0E8C" w14:textId="77777777" w:rsidR="00CE4FA1" w:rsidRPr="00756DFE" w:rsidRDefault="00CE4FA1" w:rsidP="001345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20"/>
        <w:gridCol w:w="7459"/>
      </w:tblGrid>
      <w:tr w:rsidR="001345CF" w:rsidRPr="00756DFE" w14:paraId="36ACE77E" w14:textId="77777777" w:rsidTr="005A2CC4">
        <w:tc>
          <w:tcPr>
            <w:tcW w:w="568" w:type="dxa"/>
            <w:shd w:val="clear" w:color="auto" w:fill="auto"/>
          </w:tcPr>
          <w:p w14:paraId="1B7CF005" w14:textId="68EE571A" w:rsidR="001345CF" w:rsidRPr="00756DFE" w:rsidRDefault="008410D5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DC2E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345CF"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1920" w:type="dxa"/>
            <w:shd w:val="clear" w:color="auto" w:fill="auto"/>
          </w:tcPr>
          <w:p w14:paraId="2310BD85" w14:textId="77777777" w:rsidR="001345CF" w:rsidRPr="00756DFE" w:rsidRDefault="001345CF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577" w:type="dxa"/>
            <w:shd w:val="clear" w:color="auto" w:fill="auto"/>
          </w:tcPr>
          <w:p w14:paraId="544358A7" w14:textId="77777777" w:rsidR="001345CF" w:rsidRPr="00756DFE" w:rsidRDefault="001345CF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Учасник на виконання вимог статті 16 Закону повинен надати, інформацію викладену нижче</w:t>
            </w:r>
          </w:p>
        </w:tc>
      </w:tr>
      <w:tr w:rsidR="001345CF" w:rsidRPr="00756DFE" w14:paraId="6432E66E" w14:textId="77777777" w:rsidTr="005A2CC4">
        <w:tc>
          <w:tcPr>
            <w:tcW w:w="568" w:type="dxa"/>
            <w:shd w:val="clear" w:color="auto" w:fill="auto"/>
          </w:tcPr>
          <w:p w14:paraId="2239AB09" w14:textId="77777777" w:rsidR="001345CF" w:rsidRPr="008410D5" w:rsidRDefault="008410D5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14:paraId="19633F14" w14:textId="319F1A25" w:rsidR="001345CF" w:rsidRPr="002903F7" w:rsidRDefault="001345CF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7">
              <w:rPr>
                <w:rFonts w:ascii="Times New Roman" w:hAnsi="Times New Roman"/>
                <w:b/>
                <w:sz w:val="24"/>
                <w:szCs w:val="24"/>
              </w:rPr>
              <w:t>Наявність документально підтвердженого досвіду виконання аналогічного договору</w:t>
            </w:r>
            <w:r w:rsidR="00E9405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A275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577" w:type="dxa"/>
            <w:shd w:val="clear" w:color="auto" w:fill="auto"/>
          </w:tcPr>
          <w:p w14:paraId="0F77AEB2" w14:textId="7F372311" w:rsidR="00BE38CD" w:rsidRPr="00DE2312" w:rsidRDefault="00BE38CD" w:rsidP="00DC2EE3">
            <w:pPr>
              <w:pStyle w:val="a5"/>
              <w:ind w:firstLine="518"/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Д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овідка у довільній формі за підписом уповноваженої особи учасника та завірена печаткою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 xml:space="preserve"> (у разі наявності),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 xml:space="preserve"> про наявність досвіду виконання аналогічн</w:t>
            </w:r>
            <w:r w:rsidR="005C2FA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ого</w:t>
            </w:r>
            <w:r w:rsidR="005A2CC4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(-</w:t>
            </w:r>
            <w:proofErr w:type="spellStart"/>
            <w:r w:rsidR="00CF2E5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их</w:t>
            </w:r>
            <w:proofErr w:type="spellEnd"/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</w:t>
            </w:r>
            <w:r w:rsidR="00E94055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*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 xml:space="preserve"> за предметом закупівлі договор</w:t>
            </w:r>
            <w:r w:rsidR="00CF2E5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у</w:t>
            </w:r>
            <w:r w:rsidR="005A2CC4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(-</w:t>
            </w:r>
            <w:proofErr w:type="spellStart"/>
            <w:r w:rsidR="00CF2E5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ів</w:t>
            </w:r>
            <w:proofErr w:type="spellEnd"/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), підтверджена документами:</w:t>
            </w:r>
          </w:p>
          <w:p w14:paraId="7D75A0A0" w14:textId="500EE324" w:rsidR="00BE38CD" w:rsidRPr="00DE2312" w:rsidRDefault="003F18B0" w:rsidP="005A2CC4">
            <w:pPr>
              <w:pStyle w:val="a5"/>
              <w:ind w:left="93" w:hanging="1"/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сканкопiєю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381949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ями) аналогічного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381949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proofErr w:type="spellStart"/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их</w:t>
            </w:r>
            <w:proofErr w:type="spellEnd"/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 договору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381949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proofErr w:type="spellStart"/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ів</w:t>
            </w:r>
            <w:proofErr w:type="spellEnd"/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 (з усіма додатками, зазначеними в договорі, як невід'ємні, та додатковими угодами/договорами за наявності таких), інформація по якому (яких) відображена в Довідці;</w:t>
            </w:r>
          </w:p>
          <w:p w14:paraId="24A022A5" w14:textId="53DAC79B" w:rsidR="00BE38CD" w:rsidRPr="00D2415C" w:rsidRDefault="00BE38CD" w:rsidP="005A2CC4">
            <w:pPr>
              <w:pStyle w:val="a5"/>
              <w:ind w:left="93"/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</w:pPr>
            <w:proofErr w:type="spellStart"/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сканкопiєю</w:t>
            </w:r>
            <w:proofErr w:type="spellEnd"/>
            <w:r w:rsidR="003F18B0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8220AE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ями) видаткових накладних/актів приймання-передачі по договору(</w:t>
            </w:r>
            <w:r w:rsidR="008220AE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ах), інформація по якому (яких) відображена учасником в Довідці (на момент надання пропозицій договори повинні бути виконані в повному обсязі);</w:t>
            </w:r>
          </w:p>
          <w:p w14:paraId="076006F4" w14:textId="706C4E3E" w:rsidR="00857A19" w:rsidRPr="00E65E80" w:rsidRDefault="00BD2F94" w:rsidP="00857A1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E94055">
              <w:rPr>
                <w:rFonts w:ascii="Times New Roman" w:hAnsi="Times New Roman"/>
                <w:sz w:val="24"/>
                <w:szCs w:val="24"/>
                <w:lang w:eastAsia="zh-CN" w:bidi="hi-IN"/>
              </w:rPr>
              <w:t> </w:t>
            </w:r>
            <w:r w:rsidRPr="001E190C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під аналогічним договором розуміється повністю виконаний (завершений) 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договір</w:t>
            </w:r>
            <w:r w:rsidR="002903F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,</w:t>
            </w:r>
            <w:r w:rsidR="00AD7A3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r w:rsidR="002903F7" w:rsidRPr="002903F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предметом за</w:t>
            </w:r>
            <w:r w:rsidR="009F45B9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купівлі якого є код </w:t>
            </w:r>
            <w:r w:rsidR="00501CB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r w:rsidR="009F45B9" w:rsidRPr="007A6F84">
              <w:rPr>
                <w:rFonts w:ascii="Times New Roman" w:hAnsi="Times New Roman"/>
                <w:iCs/>
                <w:sz w:val="24"/>
                <w:szCs w:val="24"/>
              </w:rPr>
              <w:t xml:space="preserve">ДК 021:2015 </w:t>
            </w:r>
            <w:r w:rsidR="00857A19" w:rsidRPr="00E65E80"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</w:p>
          <w:p w14:paraId="2E5DEBFC" w14:textId="22861B63" w:rsidR="00BD2F94" w:rsidRPr="00856A7F" w:rsidRDefault="00856A7F" w:rsidP="00856A7F">
            <w:r w:rsidRPr="00856A7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15330000-0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bookmarkStart w:id="0" w:name="_GoBack"/>
            <w:bookmarkEnd w:id="0"/>
            <w:r w:rsidRPr="00856A7F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Оброблені фрукти та овочі.</w:t>
            </w:r>
            <w:r w:rsidRPr="00E65E80">
              <w:rPr>
                <w:rFonts w:eastAsia="Arial"/>
              </w:rPr>
              <w:t xml:space="preserve"> </w:t>
            </w:r>
          </w:p>
        </w:tc>
      </w:tr>
    </w:tbl>
    <w:p w14:paraId="3328B5FB" w14:textId="77777777" w:rsidR="00455C49" w:rsidRDefault="00455C49">
      <w:pPr>
        <w:rPr>
          <w:rFonts w:ascii="Times New Roman" w:hAnsi="Times New Roman"/>
          <w:b/>
          <w:i/>
          <w:color w:val="000000"/>
          <w:sz w:val="24"/>
          <w:szCs w:val="24"/>
        </w:rPr>
      </w:pPr>
    </w:p>
    <w:sectPr w:rsidR="00455C49" w:rsidSect="0033389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7D45"/>
    <w:multiLevelType w:val="hybridMultilevel"/>
    <w:tmpl w:val="C9FAFF5A"/>
    <w:lvl w:ilvl="0" w:tplc="688C3FF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24"/>
    <w:rsid w:val="0002553F"/>
    <w:rsid w:val="00052167"/>
    <w:rsid w:val="000A275D"/>
    <w:rsid w:val="001345CF"/>
    <w:rsid w:val="00170938"/>
    <w:rsid w:val="00173D96"/>
    <w:rsid w:val="00186007"/>
    <w:rsid w:val="001E539D"/>
    <w:rsid w:val="00271F24"/>
    <w:rsid w:val="002903F7"/>
    <w:rsid w:val="003331F1"/>
    <w:rsid w:val="00333897"/>
    <w:rsid w:val="003659B1"/>
    <w:rsid w:val="00381949"/>
    <w:rsid w:val="003B0A52"/>
    <w:rsid w:val="003F18B0"/>
    <w:rsid w:val="00455C49"/>
    <w:rsid w:val="004658F3"/>
    <w:rsid w:val="004C687B"/>
    <w:rsid w:val="00501CB3"/>
    <w:rsid w:val="00507BE6"/>
    <w:rsid w:val="00562376"/>
    <w:rsid w:val="00586610"/>
    <w:rsid w:val="005A2CC4"/>
    <w:rsid w:val="005C2FA2"/>
    <w:rsid w:val="006267B7"/>
    <w:rsid w:val="0063390B"/>
    <w:rsid w:val="006A54CB"/>
    <w:rsid w:val="0070265D"/>
    <w:rsid w:val="00766889"/>
    <w:rsid w:val="00772E6E"/>
    <w:rsid w:val="007F0AF2"/>
    <w:rsid w:val="008220AE"/>
    <w:rsid w:val="008410D5"/>
    <w:rsid w:val="00856A7F"/>
    <w:rsid w:val="00857A19"/>
    <w:rsid w:val="008A4577"/>
    <w:rsid w:val="008B3786"/>
    <w:rsid w:val="008D62A1"/>
    <w:rsid w:val="009317EF"/>
    <w:rsid w:val="00956CB3"/>
    <w:rsid w:val="009A2E96"/>
    <w:rsid w:val="009D66CE"/>
    <w:rsid w:val="009F45B9"/>
    <w:rsid w:val="009F4A64"/>
    <w:rsid w:val="00A829C4"/>
    <w:rsid w:val="00AB321B"/>
    <w:rsid w:val="00AD7A33"/>
    <w:rsid w:val="00B73F19"/>
    <w:rsid w:val="00BD2F94"/>
    <w:rsid w:val="00BE38CD"/>
    <w:rsid w:val="00C462A0"/>
    <w:rsid w:val="00CA1E44"/>
    <w:rsid w:val="00CB61FA"/>
    <w:rsid w:val="00CD220C"/>
    <w:rsid w:val="00CD415E"/>
    <w:rsid w:val="00CE4FA1"/>
    <w:rsid w:val="00CF2E52"/>
    <w:rsid w:val="00CF48EB"/>
    <w:rsid w:val="00CF4A53"/>
    <w:rsid w:val="00CF7557"/>
    <w:rsid w:val="00D10D26"/>
    <w:rsid w:val="00D17938"/>
    <w:rsid w:val="00D207F4"/>
    <w:rsid w:val="00D6571C"/>
    <w:rsid w:val="00DC2EE3"/>
    <w:rsid w:val="00E74C59"/>
    <w:rsid w:val="00E94055"/>
    <w:rsid w:val="00E96039"/>
    <w:rsid w:val="00EC200C"/>
    <w:rsid w:val="00F00773"/>
    <w:rsid w:val="00F7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3E58"/>
  <w15:docId w15:val="{8A35AB47-30A4-4AF7-9F43-026E6CB4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CF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345C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Cs w:val="20"/>
      <w:lang w:val="uk-UA" w:eastAsia="ar-SA"/>
    </w:rPr>
  </w:style>
  <w:style w:type="character" w:customStyle="1" w:styleId="NoSpacingChar">
    <w:name w:val="No Spacing Char"/>
    <w:link w:val="1"/>
    <w:locked/>
    <w:rsid w:val="001345CF"/>
    <w:rPr>
      <w:rFonts w:ascii="Times New Roman CYR" w:eastAsia="Times New Roman" w:hAnsi="Times New Roman CYR" w:cs="Times New Roman"/>
      <w:szCs w:val="20"/>
      <w:lang w:val="uk-UA" w:eastAsia="ar-SA"/>
    </w:rPr>
  </w:style>
  <w:style w:type="paragraph" w:styleId="a3">
    <w:name w:val="No Spacing"/>
    <w:uiPriority w:val="1"/>
    <w:qFormat/>
    <w:rsid w:val="001345CF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a4">
    <w:name w:val="List Paragraph"/>
    <w:basedOn w:val="a"/>
    <w:uiPriority w:val="34"/>
    <w:qFormat/>
    <w:rsid w:val="007F0AF2"/>
    <w:pPr>
      <w:ind w:left="720"/>
      <w:contextualSpacing/>
    </w:pPr>
    <w:rPr>
      <w:rFonts w:eastAsia="Calibri"/>
      <w:lang w:val="ru-RU" w:eastAsia="en-US"/>
    </w:rPr>
  </w:style>
  <w:style w:type="paragraph" w:styleId="a5">
    <w:name w:val="Body Text"/>
    <w:basedOn w:val="a"/>
    <w:link w:val="a6"/>
    <w:rsid w:val="00BE38CD"/>
    <w:pPr>
      <w:widowControl w:val="0"/>
      <w:suppressAutoHyphens/>
      <w:autoSpaceDE w:val="0"/>
      <w:spacing w:after="120" w:line="240" w:lineRule="auto"/>
      <w:jc w:val="both"/>
    </w:pPr>
    <w:rPr>
      <w:rFonts w:ascii="Arial" w:eastAsia="Arial" w:hAnsi="Arial" w:cs="Arial"/>
      <w:sz w:val="20"/>
      <w:szCs w:val="20"/>
      <w:lang w:val="en-GB" w:eastAsia="zh-CN" w:bidi="ru-RU"/>
    </w:rPr>
  </w:style>
  <w:style w:type="character" w:customStyle="1" w:styleId="a6">
    <w:name w:val="Основной текст Знак"/>
    <w:basedOn w:val="a0"/>
    <w:link w:val="a5"/>
    <w:rsid w:val="00BE38CD"/>
    <w:rPr>
      <w:rFonts w:ascii="Arial" w:eastAsia="Arial" w:hAnsi="Arial" w:cs="Arial"/>
      <w:sz w:val="20"/>
      <w:szCs w:val="20"/>
      <w:lang w:val="en-GB" w:eastAsia="zh-CN" w:bidi="ru-RU"/>
    </w:rPr>
  </w:style>
  <w:style w:type="character" w:styleId="a7">
    <w:name w:val="annotation reference"/>
    <w:basedOn w:val="a0"/>
    <w:uiPriority w:val="99"/>
    <w:semiHidden/>
    <w:unhideWhenUsed/>
    <w:rsid w:val="00CA1E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1E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1E4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1E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1E44"/>
    <w:rPr>
      <w:rFonts w:ascii="Calibri" w:eastAsia="Times New Roman" w:hAnsi="Calibri" w:cs="Times New Roman"/>
      <w:b/>
      <w:bCs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CA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1E4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2021-12-14T13:25:00Z</cp:lastPrinted>
  <dcterms:created xsi:type="dcterms:W3CDTF">2023-02-10T13:46:00Z</dcterms:created>
  <dcterms:modified xsi:type="dcterms:W3CDTF">2023-02-10T13:46:00Z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2023-01-13T09:09:03Z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07579eaf-0f04-4bb5-bb34-aa9217b703c9</vt:lpwstr>
  </property>
  <property fmtid="{D5CDD505-2E9C-101B-9397-08002B2CF9AE}" pid="8" name="MSIP_Label_defa4170-0d19-0005-0004-bc88714345d2_ContentBits">
    <vt:lpwstr>0</vt:lpwstr>
  </property>
</Properties>
</file>