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FC92D0"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keepNext w:val="1"/>
        <w:keepLines w:val="1"/>
        <w:tabs>
          <w:tab w:val="left" w:pos="4860" w:leader="none"/>
        </w:tabs>
        <w:spacing w:lineRule="auto" w:line="240" w:after="0" w:beforeAutospacing="0" w:afterAutospacing="0"/>
        <w:jc w:val="right"/>
        <w:outlineLvl w:val="4"/>
        <w:rPr>
          <w:rFonts w:ascii="Times New Roman" w:hAnsi="Times New Roman"/>
          <w:b w:val="1"/>
          <w:sz w:val="24"/>
        </w:rPr>
      </w:pPr>
      <w:r>
        <w:rPr>
          <w:rFonts w:ascii="Times New Roman" w:hAnsi="Times New Roman"/>
          <w:b w:val="1"/>
          <w:sz w:val="24"/>
        </w:rPr>
        <w:t>Додаток № 7</w:t>
      </w:r>
    </w:p>
    <w:p>
      <w:pPr>
        <w:spacing w:lineRule="auto" w:line="240" w:after="0" w:beforeAutospacing="0" w:afterAutospacing="0"/>
        <w:jc w:val="right"/>
        <w:rPr>
          <w:rFonts w:ascii="Times New Roman" w:hAnsi="Times New Roman"/>
          <w:b w:val="1"/>
          <w:sz w:val="24"/>
        </w:rPr>
      </w:pPr>
      <w:r>
        <w:rPr>
          <w:rFonts w:ascii="Times New Roman" w:hAnsi="Times New Roman"/>
          <w:b w:val="1"/>
          <w:sz w:val="24"/>
        </w:rPr>
        <w:t>до тендерної документації</w:t>
      </w:r>
    </w:p>
    <w:p>
      <w:pPr>
        <w:spacing w:lineRule="auto" w:line="240" w:after="0" w:beforeAutospacing="0" w:afterAutospacing="0"/>
        <w:jc w:val="right"/>
        <w:rPr>
          <w:rFonts w:ascii="Times New Roman" w:hAnsi="Times New Roman"/>
          <w:b w:val="1"/>
          <w:sz w:val="24"/>
        </w:rPr>
      </w:pPr>
    </w:p>
    <w:p>
      <w:pPr>
        <w:spacing w:lineRule="auto" w:line="240" w:after="0" w:beforeAutospacing="0" w:afterAutospacing="0"/>
        <w:ind w:firstLine="708"/>
        <w:jc w:val="both"/>
        <w:rPr>
          <w:rFonts w:ascii="Times New Roman" w:hAnsi="Times New Roman"/>
          <w:i w:val="1"/>
          <w:sz w:val="24"/>
        </w:rPr>
      </w:pPr>
      <w:r>
        <w:rPr>
          <w:rFonts w:ascii="Times New Roman" w:hAnsi="Times New Roman"/>
          <w:i w:val="1"/>
          <w:sz w:val="24"/>
        </w:rPr>
        <w:t>Договір про закупівлю укладається відповідно до умов тендерної пропозиції учасника – переможця.</w:t>
      </w:r>
    </w:p>
    <w:p>
      <w:pPr>
        <w:spacing w:lineRule="auto" w:line="240" w:after="0" w:beforeAutospacing="0" w:afterAutospacing="0"/>
        <w:jc w:val="center"/>
        <w:rPr>
          <w:rFonts w:ascii="Times New Roman" w:hAnsi="Times New Roman"/>
          <w:b w:val="1"/>
          <w:color w:val="FF0000"/>
          <w:sz w:val="24"/>
        </w:rPr>
      </w:pPr>
    </w:p>
    <w:p>
      <w:pPr>
        <w:spacing w:lineRule="auto" w:line="240" w:after="0" w:beforeAutospacing="0" w:afterAutospacing="0"/>
        <w:ind w:firstLine="709"/>
        <w:jc w:val="right"/>
        <w:rPr>
          <w:rFonts w:ascii="Times New Roman" w:hAnsi="Times New Roman"/>
          <w:b w:val="1"/>
          <w:color w:val="000000"/>
          <w:sz w:val="24"/>
          <w:u w:val="single"/>
        </w:rPr>
      </w:pPr>
      <w:r>
        <w:rPr>
          <w:rFonts w:ascii="Times New Roman" w:hAnsi="Times New Roman"/>
          <w:b w:val="1"/>
          <w:color w:val="000000"/>
          <w:sz w:val="24"/>
          <w:u w:val="single"/>
        </w:rPr>
        <w:t xml:space="preserve">ПРОЄКТ </w:t>
      </w:r>
    </w:p>
    <w:p>
      <w:pPr>
        <w:spacing w:lineRule="auto" w:line="240" w:after="0" w:beforeAutospacing="0" w:afterAutospacing="0"/>
        <w:rPr>
          <w:rFonts w:ascii="Times New Roman" w:hAnsi="Times New Roman"/>
        </w:rPr>
      </w:pPr>
    </w:p>
    <w:p>
      <w:pPr>
        <w:widowControl w:val="0"/>
        <w:spacing w:lineRule="auto" w:line="240" w:after="0" w:beforeAutospacing="0" w:afterAutospacing="0"/>
        <w:ind w:firstLine="567"/>
        <w:jc w:val="right"/>
        <w:rPr>
          <w:rFonts w:ascii="Times New Roman" w:hAnsi="Times New Roman"/>
          <w:b w:val="1"/>
          <w:color w:val="000000"/>
          <w:sz w:val="24"/>
        </w:rPr>
      </w:pPr>
    </w:p>
    <w:p>
      <w:pPr>
        <w:widowControl w:val="0"/>
        <w:spacing w:lineRule="auto" w:line="240" w:after="0" w:beforeAutospacing="0" w:afterAutospacing="0"/>
        <w:jc w:val="center"/>
        <w:rPr>
          <w:rFonts w:ascii="Times New Roman" w:hAnsi="Times New Roman"/>
          <w:color w:val="000000"/>
          <w:sz w:val="24"/>
        </w:rPr>
      </w:pPr>
      <w:r>
        <w:rPr>
          <w:rFonts w:ascii="Times New Roman" w:hAnsi="Times New Roman"/>
          <w:color w:val="000000"/>
          <w:sz w:val="24"/>
        </w:rPr>
        <w:t>ДОГОВІР №______</w:t>
      </w:r>
    </w:p>
    <w:p>
      <w:pPr>
        <w:widowControl w:val="0"/>
        <w:spacing w:lineRule="auto" w:line="240" w:after="0" w:beforeAutospacing="0" w:afterAutospacing="0"/>
        <w:jc w:val="center"/>
        <w:rPr>
          <w:rFonts w:ascii="Times New Roman" w:hAnsi="Times New Roman"/>
          <w:b w:val="1"/>
          <w:color w:val="000000"/>
          <w:sz w:val="24"/>
        </w:rPr>
      </w:pPr>
      <w:r>
        <w:rPr>
          <w:rFonts w:ascii="Times New Roman" w:hAnsi="Times New Roman"/>
          <w:color w:val="000000"/>
          <w:sz w:val="24"/>
        </w:rPr>
        <w:t xml:space="preserve"> ПРО ЗАКУПІВЛЮ </w:t>
      </w:r>
    </w:p>
    <w:p>
      <w:pPr>
        <w:widowControl w:val="0"/>
        <w:spacing w:lineRule="auto" w:line="240" w:after="0" w:beforeAutospacing="0" w:afterAutospacing="0"/>
        <w:rPr>
          <w:rFonts w:ascii="Times New Roman" w:hAnsi="Times New Roman"/>
          <w:color w:val="000000"/>
          <w:sz w:val="24"/>
        </w:rPr>
      </w:pPr>
    </w:p>
    <w:p>
      <w:pPr>
        <w:widowControl w:val="0"/>
        <w:spacing w:lineRule="auto" w:line="240" w:after="0" w:beforeAutospacing="0" w:afterAutospacing="0"/>
        <w:rPr>
          <w:rFonts w:ascii="Times New Roman" w:hAnsi="Times New Roman"/>
          <w:i w:val="1"/>
          <w:color w:val="000000"/>
          <w:sz w:val="24"/>
        </w:rPr>
      </w:pPr>
      <w:r>
        <w:rPr>
          <w:rFonts w:ascii="Times New Roman" w:hAnsi="Times New Roman"/>
          <w:i w:val="1"/>
          <w:color w:val="000000"/>
          <w:sz w:val="24"/>
        </w:rPr>
        <w:t xml:space="preserve">с.Велика Кісниця                       </w:t>
        <w:tab/>
        <w:tab/>
        <w:tab/>
      </w:r>
      <w:r>
        <w:rPr>
          <w:rFonts w:ascii="Times New Roman" w:hAnsi="Times New Roman"/>
          <w:color w:val="000000"/>
          <w:sz w:val="24"/>
        </w:rPr>
        <w:t>«____» ___________ 2024 р.</w:t>
      </w:r>
    </w:p>
    <w:p>
      <w:pPr>
        <w:widowControl w:val="0"/>
        <w:spacing w:lineRule="auto" w:line="240" w:after="0" w:beforeAutospacing="0" w:afterAutospacing="0"/>
        <w:rPr>
          <w:rFonts w:ascii="Times New Roman" w:hAnsi="Times New Roman"/>
          <w:color w:val="000000"/>
          <w:sz w:val="24"/>
        </w:rPr>
      </w:pP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b w:val="1"/>
          <w:color w:val="000000"/>
          <w:sz w:val="24"/>
        </w:rPr>
        <w:t>Опорний навчальний заклад «Заклад загальної середньої освіти І-ІІІ ступенів с.Велика Кісниця Ямпільської міської ради Вінницької області»</w:t>
      </w:r>
      <w:r>
        <w:rPr>
          <w:rFonts w:ascii="Times New Roman" w:hAnsi="Times New Roman"/>
          <w:color w:val="000000"/>
          <w:sz w:val="24"/>
        </w:rPr>
        <w:t xml:space="preserve"> (надалі – Замовник) в особі директора </w:t>
      </w:r>
      <w:r>
        <w:rPr>
          <w:rFonts w:ascii="Times New Roman" w:hAnsi="Times New Roman"/>
          <w:b w:val="1"/>
          <w:color w:val="000000"/>
          <w:sz w:val="24"/>
        </w:rPr>
        <w:t>Конофольського Анатолія Гавриловича</w:t>
      </w:r>
      <w:r>
        <w:rPr>
          <w:rFonts w:ascii="Times New Roman" w:hAnsi="Times New Roman"/>
          <w:color w:val="000000"/>
          <w:sz w:val="24"/>
        </w:rPr>
        <w:t>, який діє на підставі Статуту, з одного боку та _____________________________________________ (надалі – Постачальник) в особі ______________________________________, що діє на підставі ______________________________ з другого боку, уклали цей Договір про закупівлю (надалі іменується “Договір”) про таке:</w:t>
      </w:r>
    </w:p>
    <w:p>
      <w:pPr>
        <w:widowControl w:val="0"/>
        <w:spacing w:lineRule="auto" w:line="240" w:after="0" w:beforeAutospacing="0" w:afterAutospacing="0"/>
        <w:jc w:val="center"/>
        <w:rPr>
          <w:rFonts w:ascii="Times New Roman" w:hAnsi="Times New Roman"/>
          <w:b w:val="1"/>
          <w:color w:val="000000"/>
          <w:sz w:val="24"/>
        </w:rPr>
      </w:pPr>
    </w:p>
    <w:p>
      <w:pPr>
        <w:widowControl w:val="0"/>
        <w:spacing w:lineRule="auto" w:line="240" w:after="0" w:beforeAutospacing="0" w:afterAutospacing="0"/>
        <w:jc w:val="center"/>
        <w:rPr>
          <w:rFonts w:ascii="Times New Roman" w:hAnsi="Times New Roman"/>
          <w:b w:val="1"/>
          <w:color w:val="000000"/>
          <w:sz w:val="24"/>
        </w:rPr>
      </w:pPr>
      <w:r>
        <w:rPr>
          <w:rFonts w:ascii="Times New Roman" w:hAnsi="Times New Roman"/>
          <w:b w:val="1"/>
          <w:color w:val="000000"/>
          <w:sz w:val="24"/>
        </w:rPr>
        <w:t>I. ПРЕДМЕТ ДОГОВОРУ</w:t>
      </w:r>
    </w:p>
    <w:p>
      <w:pPr>
        <w:widowControl w:val="0"/>
        <w:suppressAutoHyphens w:val="1"/>
        <w:spacing w:lineRule="auto" w:line="240" w:after="0" w:beforeAutospacing="0" w:afterAutospacing="0"/>
        <w:ind w:firstLine="708"/>
        <w:jc w:val="both"/>
        <w:rPr>
          <w:rFonts w:ascii="Times New Roman" w:hAnsi="Times New Roman"/>
          <w:b w:val="1"/>
          <w:color w:val="000000"/>
          <w:sz w:val="24"/>
        </w:rPr>
      </w:pPr>
      <w:r>
        <w:rPr>
          <w:rFonts w:ascii="Times New Roman" w:hAnsi="Times New Roman"/>
          <w:sz w:val="24"/>
        </w:rPr>
        <w:t>1.1. Постачальник зобов'язується протягом 2024 року і до 31</w:t>
      </w:r>
      <w:r>
        <w:rPr>
          <w:rFonts w:ascii="Times New Roman" w:hAnsi="Times New Roman"/>
          <w:color w:val="000000"/>
          <w:sz w:val="24"/>
        </w:rPr>
        <w:t xml:space="preserve"> грудня </w:t>
      </w:r>
      <w:r>
        <w:rPr>
          <w:rFonts w:ascii="Times New Roman" w:hAnsi="Times New Roman"/>
          <w:sz w:val="24"/>
        </w:rPr>
        <w:t xml:space="preserve">2024 року включно поставити Замовникові Товар: </w:t>
      </w:r>
      <w:r>
        <w:rPr>
          <w:rFonts w:ascii="Times New Roman CYR" w:hAnsi="Times New Roman CYR"/>
          <w:b w:val="1"/>
          <w:color w:val="000000"/>
          <w:sz w:val="24"/>
        </w:rPr>
        <w:t>Код ДК 021:2015: 03410000-7 Деревина (Дрова паливні твердих порід)</w:t>
      </w:r>
      <w:r>
        <w:rPr>
          <w:rFonts w:ascii="Times New Roman" w:hAnsi="Times New Roman"/>
          <w:color w:val="1D1B11"/>
          <w:sz w:val="24"/>
        </w:rPr>
        <w:t>,</w:t>
      </w:r>
      <w:r>
        <w:rPr>
          <w:rFonts w:ascii="Times New Roman" w:hAnsi="Times New Roman"/>
          <w:sz w:val="20"/>
        </w:rPr>
        <w:t xml:space="preserve"> </w:t>
      </w:r>
      <w:r>
        <w:rPr>
          <w:rFonts w:ascii="Times New Roman" w:hAnsi="Times New Roman"/>
          <w:sz w:val="24"/>
        </w:rPr>
        <w:t xml:space="preserve">в кількості </w:t>
      </w:r>
      <w:r>
        <w:rPr>
          <w:rFonts w:ascii="Times New Roman" w:hAnsi="Times New Roman"/>
          <w:b w:val="1"/>
          <w:sz w:val="24"/>
        </w:rPr>
        <w:t>1</w:t>
      </w:r>
      <w:r>
        <w:rPr>
          <w:rFonts w:ascii="Times New Roman" w:hAnsi="Times New Roman"/>
          <w:b w:val="1"/>
          <w:sz w:val="24"/>
        </w:rPr>
        <w:t xml:space="preserve">90 </w:t>
      </w:r>
      <w:r>
        <w:rPr>
          <w:rFonts w:ascii="Times New Roman" w:hAnsi="Times New Roman"/>
          <w:b w:val="1"/>
          <w:color w:val="000000"/>
          <w:sz w:val="24"/>
        </w:rPr>
        <w:t xml:space="preserve">м.куб. </w:t>
      </w:r>
      <w:r>
        <w:rPr>
          <w:rFonts w:ascii="Times New Roman" w:hAnsi="Times New Roman"/>
          <w:sz w:val="24"/>
        </w:rPr>
        <w:t>та за цінами, зазначеними в Специфікації, що додається до цього договору і є його невід’ємною частиною.</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1.2. Найменування, кількість та ціна Товару обумовлюються сторонами в </w:t>
      </w:r>
      <w:r>
        <w:rPr>
          <w:rFonts w:ascii="Times New Roman" w:hAnsi="Times New Roman"/>
          <w:i w:val="1"/>
          <w:color w:val="000000"/>
          <w:sz w:val="24"/>
        </w:rPr>
        <w:t>Додатку 1 до Договору (Специфікація)</w:t>
      </w:r>
      <w:r>
        <w:rPr>
          <w:rFonts w:ascii="Times New Roman" w:hAnsi="Times New Roman"/>
          <w:color w:val="000000"/>
          <w:sz w:val="24"/>
        </w:rPr>
        <w:t xml:space="preserve"> до даного договору, який погоджується попередньо та є його невід’ємною частиною.</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1.3. Обсяги закупівлі Товару можуть бути зменшені залежно від реального фінансування видатків протягом 2023 року та/або потреби Замовника. </w:t>
      </w:r>
    </w:p>
    <w:p>
      <w:pPr>
        <w:widowControl w:val="0"/>
        <w:spacing w:lineRule="auto" w:line="240" w:after="0" w:beforeAutospacing="0" w:afterAutospacing="0"/>
        <w:jc w:val="center"/>
        <w:rPr>
          <w:rFonts w:ascii="Times New Roman" w:hAnsi="Times New Roman"/>
          <w:b w:val="1"/>
          <w:color w:val="000000"/>
          <w:sz w:val="24"/>
        </w:rPr>
      </w:pPr>
    </w:p>
    <w:p>
      <w:pPr>
        <w:widowControl w:val="0"/>
        <w:spacing w:lineRule="auto" w:line="240" w:after="0" w:beforeAutospacing="0" w:afterAutospacing="0"/>
        <w:jc w:val="center"/>
        <w:rPr>
          <w:rFonts w:ascii="Times New Roman" w:hAnsi="Times New Roman"/>
          <w:b w:val="1"/>
          <w:color w:val="000000"/>
          <w:sz w:val="24"/>
        </w:rPr>
      </w:pPr>
      <w:r>
        <w:rPr>
          <w:rFonts w:ascii="Times New Roman" w:hAnsi="Times New Roman"/>
          <w:b w:val="1"/>
          <w:color w:val="000000"/>
          <w:sz w:val="24"/>
        </w:rPr>
        <w:t>II. ЯКІСТЬ ТОВАРІВ</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2.1. Постачальник повинен передати (поставити) Замовнику Товар, якість якого відповідає умовам, встановленим у тендерній пропозиції учасника-переможця, вимогам тендерної документації та діючим вимогам національних стандартів, встановлених на цей Товар тощо.</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2.2. Якість товару, що передається у власність повинна відповідати наступним показникам:</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 паливна деревина: дрова виключно твердих  порід;</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 допустима вологість дров не більше 30%;</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 дрова повинні бути очищені від сучків і гілок. Висота сучків, що залишилися не повинна перевищувати 30 мм;</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 дрова можуть бути як в корі, так і без кори;</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 дрова повинні бути без гнилі та трухляви;</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 розмір дров по довжині – 90-100 см, по товжині (в діаметрі) – від 15 см і більше</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2.3. Замовник при поставці кожної партії Товару залишає за собою право перевіряти його на відповідність технічним характеристикам (розмір, вологість, наявність сучків,</w:t>
      </w:r>
      <w:r>
        <w:rPr>
          <w:rFonts w:ascii="Times New Roman" w:hAnsi="Times New Roman"/>
          <w:color w:val="FF0000"/>
          <w:sz w:val="24"/>
        </w:rPr>
        <w:t xml:space="preserve"> </w:t>
      </w:r>
      <w:r>
        <w:rPr>
          <w:rFonts w:ascii="Times New Roman" w:hAnsi="Times New Roman"/>
          <w:color w:val="000000"/>
          <w:sz w:val="24"/>
        </w:rPr>
        <w:t>гнилі та трухляви). В разі невідповідності Товару(деревини) технічним характеристикам чи невідповідності об’єму Товару, зазначеному в товаро-супровідних документах, Замовник має право відмовитися від такого Товару, а Постачальник зобов’язується замінити його на належний Товар(деревину).</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2.4. У разі невідповідності кількості фактично поставленого Товару (деревини) до кількості, вказаної в товаро-транспортих документах або поставки Товару неналежної якості, Постачальник зобов’язується за власний рахунок здійснити поставку недоотриманого Товару або замінити його на Товар належної якості, протягом 3-х(трьох) днів.</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2.5. Приймання товару за кількістю та якістю здійснюється Сторонами в порядку, що визначається чинним законодавством.</w:t>
      </w:r>
    </w:p>
    <w:p>
      <w:pPr>
        <w:widowControl w:val="0"/>
        <w:spacing w:lineRule="auto" w:line="240" w:after="0" w:beforeAutospacing="0" w:afterAutospacing="0"/>
        <w:jc w:val="center"/>
        <w:rPr>
          <w:rFonts w:ascii="Times New Roman" w:hAnsi="Times New Roman"/>
          <w:b w:val="1"/>
          <w:color w:val="000000"/>
          <w:sz w:val="24"/>
        </w:rPr>
      </w:pPr>
    </w:p>
    <w:p>
      <w:pPr>
        <w:widowControl w:val="0"/>
        <w:spacing w:lineRule="auto" w:line="240" w:after="0" w:beforeAutospacing="0" w:afterAutospacing="0"/>
        <w:jc w:val="center"/>
        <w:rPr>
          <w:rFonts w:ascii="Times New Roman" w:hAnsi="Times New Roman"/>
          <w:b w:val="1"/>
          <w:color w:val="000000"/>
          <w:sz w:val="24"/>
        </w:rPr>
      </w:pPr>
    </w:p>
    <w:p>
      <w:pPr>
        <w:widowControl w:val="0"/>
        <w:spacing w:lineRule="auto" w:line="240" w:after="0" w:beforeAutospacing="0" w:afterAutospacing="0"/>
        <w:jc w:val="center"/>
        <w:rPr>
          <w:rFonts w:ascii="Times New Roman" w:hAnsi="Times New Roman"/>
          <w:b w:val="1"/>
          <w:color w:val="000000"/>
          <w:sz w:val="24"/>
        </w:rPr>
      </w:pPr>
      <w:r>
        <w:rPr>
          <w:rFonts w:ascii="Times New Roman" w:hAnsi="Times New Roman"/>
          <w:b w:val="1"/>
          <w:color w:val="000000"/>
          <w:sz w:val="24"/>
        </w:rPr>
        <w:t>III. ЦІНА ТА ЗАГАЛЬНА СУМА ДОГОВОРУ</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3.1 Сума цього Договору становить: ____________________ </w:t>
      </w:r>
      <w:r>
        <w:rPr>
          <w:rFonts w:ascii="Times New Roman" w:hAnsi="Times New Roman"/>
          <w:b w:val="1"/>
          <w:color w:val="000000"/>
          <w:sz w:val="24"/>
        </w:rPr>
        <w:t xml:space="preserve">грн. з/без ПДВ </w:t>
      </w:r>
      <w:r>
        <w:rPr>
          <w:rFonts w:ascii="Times New Roman" w:hAnsi="Times New Roman"/>
          <w:i w:val="1"/>
          <w:color w:val="000000"/>
          <w:sz w:val="24"/>
        </w:rPr>
        <w:t>(зазначається цифрами та прописом)</w:t>
      </w:r>
      <w:r>
        <w:rPr>
          <w:rFonts w:ascii="Times New Roman" w:hAnsi="Times New Roman"/>
          <w:color w:val="000000"/>
          <w:sz w:val="24"/>
        </w:rPr>
        <w:t>.</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3.2. Замовник сплачує за Товар, що поставляється за цінами відповідно до Специфікації</w:t>
      </w:r>
      <w:r>
        <w:rPr>
          <w:rFonts w:ascii="Times New Roman" w:hAnsi="Times New Roman"/>
          <w:i w:val="1"/>
          <w:color w:val="000000"/>
          <w:sz w:val="24"/>
        </w:rPr>
        <w:t xml:space="preserve"> (Додаток 1 до Договору)</w:t>
      </w:r>
      <w:r>
        <w:rPr>
          <w:rFonts w:ascii="Times New Roman" w:hAnsi="Times New Roman"/>
          <w:color w:val="000000"/>
          <w:sz w:val="24"/>
        </w:rPr>
        <w:t xml:space="preserve">, яка є невід’ємною частиною Договору. </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3.3. Сума цього Договору може бути зменшена за взаємною згодою Сторін. У разі якщо у 2022 році, передбачених кошторисом бюджетних асигнувань буде менше ніж вартість договору, Замовник має право шляхом додаткової угоди зменшити об’єм Товару згідно реального фінансування, попередивши про це Постачальника за 3 (три) робочі дні.</w:t>
      </w:r>
    </w:p>
    <w:p>
      <w:pPr>
        <w:widowControl w:val="0"/>
        <w:spacing w:lineRule="auto" w:line="240" w:after="0" w:beforeAutospacing="0" w:afterAutospacing="0"/>
        <w:ind w:firstLine="540"/>
        <w:jc w:val="both"/>
        <w:rPr>
          <w:rFonts w:ascii="Times New Roman" w:hAnsi="Times New Roman"/>
          <w:color w:val="000000"/>
          <w:sz w:val="24"/>
        </w:rPr>
      </w:pPr>
      <w:r>
        <w:rPr>
          <w:rFonts w:ascii="Times New Roman" w:hAnsi="Times New Roman"/>
          <w:color w:val="000000"/>
          <w:sz w:val="24"/>
        </w:rPr>
        <w:t>3.4.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в ч.4 ст. 36 Закону України «Про публічні закупівлі».</w:t>
      </w:r>
    </w:p>
    <w:p>
      <w:pPr>
        <w:widowControl w:val="0"/>
        <w:spacing w:lineRule="auto" w:line="240" w:after="0" w:beforeAutospacing="0" w:afterAutospacing="0"/>
        <w:jc w:val="center"/>
        <w:rPr>
          <w:rFonts w:ascii="Times New Roman" w:hAnsi="Times New Roman"/>
          <w:b w:val="1"/>
          <w:color w:val="000000"/>
          <w:sz w:val="24"/>
        </w:rPr>
      </w:pPr>
    </w:p>
    <w:p>
      <w:pPr>
        <w:widowControl w:val="0"/>
        <w:spacing w:lineRule="auto" w:line="240" w:after="0" w:beforeAutospacing="0" w:afterAutospacing="0"/>
        <w:jc w:val="center"/>
        <w:rPr>
          <w:rFonts w:ascii="Times New Roman" w:hAnsi="Times New Roman"/>
          <w:b w:val="1"/>
          <w:color w:val="000000"/>
          <w:sz w:val="24"/>
        </w:rPr>
      </w:pPr>
      <w:r>
        <w:rPr>
          <w:rFonts w:ascii="Times New Roman" w:hAnsi="Times New Roman"/>
          <w:b w:val="1"/>
          <w:color w:val="000000"/>
          <w:sz w:val="24"/>
        </w:rPr>
        <w:t>IV. ПОРЯДОК ЗДІЙСНЕННЯ ОПЛАТИ</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4.1. Для оплати Товару Постачальник надає рахунок на оплату та видаткову накладну.</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4.2. Оплата Товару здійснюється Замовником в українській валюті – гривні, шляхом перерахування грошових коштів на рахунок Постачальника, після поставки Товару на склади Замовника та підписання Сторонами видаткової накладної, протягом 30-ти банківських днів після отримання Товару та в разі відсутності претензій щодо якості товару. У разі затримки бюджетного фінансування, розрахунок за поставлений Товар здійснюється протягом 5-ти банківських днів з дати отримання Замовником бюджетного призначення на фінансування даного Товару, на свій рахунок.</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4.3. Замовник має право відмовитися повністю або частково від оплати Товару у випадках, передбачених чинним законодавством, зокрема при поставці представнику Замовника (одержувачу) Товару(деревини) неналежної якості.</w:t>
      </w:r>
    </w:p>
    <w:p>
      <w:pPr>
        <w:widowControl w:val="0"/>
        <w:spacing w:lineRule="auto" w:line="240" w:after="0" w:beforeAutospacing="0" w:afterAutospacing="0"/>
        <w:jc w:val="center"/>
        <w:rPr>
          <w:rFonts w:ascii="Times New Roman" w:hAnsi="Times New Roman"/>
          <w:b w:val="1"/>
          <w:color w:val="000000"/>
          <w:sz w:val="24"/>
        </w:rPr>
      </w:pPr>
    </w:p>
    <w:p>
      <w:pPr>
        <w:widowControl w:val="0"/>
        <w:spacing w:lineRule="auto" w:line="240" w:after="0" w:beforeAutospacing="0" w:afterAutospacing="0"/>
        <w:jc w:val="center"/>
        <w:rPr>
          <w:rFonts w:ascii="Times New Roman" w:hAnsi="Times New Roman"/>
          <w:b w:val="1"/>
          <w:color w:val="000000"/>
          <w:sz w:val="24"/>
        </w:rPr>
      </w:pPr>
      <w:r>
        <w:rPr>
          <w:rFonts w:ascii="Times New Roman" w:hAnsi="Times New Roman"/>
          <w:b w:val="1"/>
          <w:color w:val="000000"/>
          <w:sz w:val="24"/>
        </w:rPr>
        <w:t>V. ПОСТАВКА ТА ПЕРЕДАЧА ТОВАРІВ</w:t>
      </w:r>
    </w:p>
    <w:p>
      <w:pPr>
        <w:widowControl w:val="0"/>
        <w:spacing w:lineRule="auto" w:line="240" w:after="0" w:beforeAutospacing="0" w:afterAutospacing="0"/>
        <w:ind w:firstLine="708"/>
        <w:jc w:val="both"/>
        <w:rPr>
          <w:rFonts w:ascii="Times New Roman" w:hAnsi="Times New Roman"/>
          <w:i w:val="1"/>
          <w:color w:val="000000"/>
          <w:sz w:val="24"/>
        </w:rPr>
      </w:pPr>
      <w:r>
        <w:rPr>
          <w:rFonts w:ascii="Times New Roman" w:hAnsi="Times New Roman"/>
          <w:color w:val="000000"/>
          <w:sz w:val="24"/>
        </w:rPr>
        <w:t xml:space="preserve">5.1. Строк (термін) поставки (передачі) товарів: поставка Товару здійснюється партіями згідно заявок Замовника до </w:t>
      </w:r>
      <w:r>
        <w:rPr>
          <w:rFonts w:ascii="Times New Roman" w:hAnsi="Times New Roman"/>
          <w:b w:val="1"/>
          <w:color w:val="000000"/>
          <w:sz w:val="24"/>
        </w:rPr>
        <w:t>31 грудня</w:t>
      </w:r>
      <w:r>
        <w:rPr>
          <w:rFonts w:ascii="Times New Roman" w:hAnsi="Times New Roman"/>
          <w:color w:val="000000"/>
          <w:sz w:val="24"/>
        </w:rPr>
        <w:t xml:space="preserve"> </w:t>
      </w:r>
      <w:r>
        <w:rPr>
          <w:rFonts w:ascii="Times New Roman" w:hAnsi="Times New Roman"/>
          <w:b w:val="1"/>
          <w:color w:val="000000"/>
          <w:sz w:val="24"/>
        </w:rPr>
        <w:t>2024 року</w:t>
      </w:r>
      <w:r>
        <w:rPr>
          <w:rFonts w:ascii="Times New Roman" w:hAnsi="Times New Roman"/>
          <w:color w:val="000000"/>
          <w:sz w:val="24"/>
        </w:rPr>
        <w:t>. Поставка Товару здійснюється в робочі дні та години.</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5.2. Місце поставки (передачі) Товару: поставка здійснюється в заклади освіти </w:t>
      </w:r>
      <w:r>
        <w:rPr>
          <w:rFonts w:ascii="Times New Roman" w:hAnsi="Times New Roman"/>
          <w:i w:val="1"/>
          <w:color w:val="000000"/>
          <w:sz w:val="24"/>
        </w:rPr>
        <w:t>(згідно Додатку 2 до Договору)</w:t>
      </w:r>
      <w:r>
        <w:rPr>
          <w:rFonts w:ascii="Times New Roman" w:hAnsi="Times New Roman"/>
          <w:color w:val="000000"/>
          <w:sz w:val="24"/>
        </w:rPr>
        <w:t xml:space="preserve">. </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5.3. Постачання Товару(деревини) здійснюється партіями, що погоджуються сторонами в залежності від фактичної потреби Замовника, відповідно до наданої заявки в термін до 3 (трьох) робочих днів після отримання заявки, транспортом, власними силами та власний кошт Постачальника</w:t>
      </w:r>
      <w:r>
        <w:rPr>
          <w:rFonts w:ascii="Times New Roman" w:hAnsi="Times New Roman"/>
          <w:color w:val="000000"/>
          <w:sz w:val="24"/>
          <w:shd w:val="clear" w:fill="FFFFFF"/>
        </w:rPr>
        <w:t xml:space="preserve"> (з врахуванням маркування Товару, вартості тари, навантаження та розвантаження Товару). Умови транспортування Товару повинні усувати можливість засмічення та понаднормативні втрати Товару</w:t>
      </w:r>
      <w:r>
        <w:rPr>
          <w:rFonts w:ascii="Times New Roman" w:hAnsi="Times New Roman"/>
          <w:color w:val="000000"/>
          <w:sz w:val="24"/>
        </w:rPr>
        <w:t>.</w:t>
      </w:r>
    </w:p>
    <w:p>
      <w:pPr>
        <w:widowControl w:val="0"/>
        <w:spacing w:lineRule="auto" w:line="240" w:after="0" w:beforeAutospacing="0" w:afterAutospacing="0"/>
        <w:ind w:firstLine="708"/>
        <w:jc w:val="both"/>
        <w:rPr>
          <w:rFonts w:ascii="Times New Roman" w:hAnsi="Times New Roman"/>
          <w:color w:val="000000"/>
          <w:sz w:val="24"/>
          <w:shd w:val="clear" w:fill="FFFFFF"/>
        </w:rPr>
      </w:pPr>
      <w:r>
        <w:rPr>
          <w:rFonts w:ascii="Times New Roman" w:hAnsi="Times New Roman"/>
          <w:color w:val="000000"/>
          <w:sz w:val="24"/>
          <w:shd w:val="clear" w:fill="FFFFFF"/>
        </w:rPr>
        <w:t>5.4.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pPr>
        <w:widowControl w:val="0"/>
        <w:spacing w:lineRule="auto" w:line="240" w:after="0" w:beforeAutospacing="0" w:afterAutospacing="0"/>
        <w:ind w:firstLine="708"/>
        <w:jc w:val="both"/>
        <w:rPr>
          <w:rFonts w:ascii="Times New Roman" w:hAnsi="Times New Roman"/>
          <w:color w:val="000000"/>
          <w:sz w:val="24"/>
          <w:shd w:val="clear" w:fill="FFFFFF"/>
        </w:rPr>
      </w:pPr>
      <w:r>
        <w:rPr>
          <w:rFonts w:ascii="Times New Roman" w:hAnsi="Times New Roman"/>
          <w:color w:val="000000"/>
          <w:sz w:val="24"/>
          <w:shd w:val="clear" w:fill="FFFFFF"/>
        </w:rPr>
        <w:t>5.5. Передача кожної окремої партії Товару(деревини) відбувається в присутності керівника, завідуючого господарством відповідного закладу освіти та представника Постачальника, шляхом розвантаження, переміряння довжини, ширини, висоти вивантаженої деревини. Якщо сторонами буде виявлено не відповідність кількості переміряного товару(деревини) кількості того, що заявлено у видаткових накладних, то Замовник не приймає дану партію Товару.</w:t>
      </w:r>
    </w:p>
    <w:p>
      <w:pPr>
        <w:widowControl w:val="0"/>
        <w:spacing w:lineRule="auto" w:line="240" w:after="0" w:beforeAutospacing="0" w:afterAutospacing="0"/>
        <w:jc w:val="center"/>
        <w:rPr>
          <w:rFonts w:ascii="Times New Roman" w:hAnsi="Times New Roman"/>
          <w:b w:val="1"/>
          <w:color w:val="000000"/>
          <w:sz w:val="24"/>
        </w:rPr>
      </w:pPr>
    </w:p>
    <w:p>
      <w:pPr>
        <w:widowControl w:val="0"/>
        <w:spacing w:lineRule="auto" w:line="240" w:after="0" w:beforeAutospacing="0" w:afterAutospacing="0"/>
        <w:jc w:val="center"/>
        <w:rPr>
          <w:rFonts w:ascii="Times New Roman" w:hAnsi="Times New Roman"/>
          <w:b w:val="1"/>
          <w:color w:val="000000"/>
          <w:sz w:val="24"/>
        </w:rPr>
      </w:pPr>
      <w:r>
        <w:rPr>
          <w:rFonts w:ascii="Times New Roman" w:hAnsi="Times New Roman"/>
          <w:b w:val="1"/>
          <w:color w:val="000000"/>
          <w:sz w:val="24"/>
        </w:rPr>
        <w:t>VI. ПРАВА ТА ОБОВ'ЯЗКИ СТОРІН</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b w:val="1"/>
          <w:color w:val="000000"/>
          <w:sz w:val="24"/>
        </w:rPr>
        <w:t>6.1. Замовник зобов'язаний</w:t>
      </w:r>
      <w:r>
        <w:rPr>
          <w:rFonts w:ascii="Times New Roman" w:hAnsi="Times New Roman"/>
          <w:color w:val="000000"/>
          <w:sz w:val="24"/>
        </w:rPr>
        <w:t xml:space="preserve">: </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6.1.1. Своєчасно та в повному обсязі сплачувати за поставлений товар належної якості; </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6.1.2. Приймати Товар належної якості згідно з товаро-транспортними та видатковими накладними; </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6.1.3. Приймання–передача товару належної якості та кількості підтверджується підписанням видаткової накладної. У разі виявлення в момент передачі Товару відхилення від якісних та кількісних показників, представник Замовника зобов'язаний відмовитися від приймання Товару або вказати про недоліки у відповідному акті невідповідності.</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b w:val="1"/>
          <w:color w:val="000000"/>
          <w:sz w:val="24"/>
        </w:rPr>
        <w:t>6.2. Замовник має право</w:t>
      </w:r>
      <w:r>
        <w:rPr>
          <w:rFonts w:ascii="Times New Roman" w:hAnsi="Times New Roman"/>
          <w:color w:val="000000"/>
          <w:sz w:val="24"/>
        </w:rPr>
        <w:t xml:space="preserve">: </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6.2.1. Достроково розірвати цей Договір у разі невиконання зобов'язань Постачальником, повідомивши про це Постачальника у строк не пізніше ніж за 20 календарних днів до дати розірвання, у випадках:</w:t>
      </w:r>
    </w:p>
    <w:p>
      <w:pPr>
        <w:widowControl w:val="0"/>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xml:space="preserve">- невиконання заявки на поставку Товару, наданої замовником; </w:t>
      </w:r>
    </w:p>
    <w:p>
      <w:pPr>
        <w:widowControl w:val="0"/>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xml:space="preserve">- систематичної невідповідності якості поставленого Товару(деревини) встановленим нормам ДСТУ(ТУ) та умовам цього Договору. </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6.2.2. Контролювати поставку Товару у строки, встановлені цим Договором; </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6.2.5. Розірвати договір в односторонньому порядку у випадках необґрунтованого підвищення ціни Постачальником (не надання підтверджуючих документів у разі збільшення ціни за одиницю товару не більш як на 10 %). Обґрунтуванням підвищення ціни Товару не більш як на 10 % є експертні висновки, видані уповноваженими органами.</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6.2.6. Замовник в будь-який час, на протязі усього періоду постачання Товару(деревини) має право проводити незалежне дослідження даного Товару. При виявлені невідповідності якості Товару(деревини), Постачальник зобов’язаний замінити партію цього Товару та сплатити штраф у розмірі 5% від вартості неякісної деревини.</w:t>
      </w:r>
    </w:p>
    <w:p>
      <w:pPr>
        <w:widowControl w:val="0"/>
        <w:spacing w:lineRule="auto" w:line="240" w:after="0" w:beforeAutospacing="0" w:afterAutospacing="0"/>
        <w:ind w:firstLine="708"/>
        <w:jc w:val="both"/>
        <w:rPr>
          <w:rFonts w:ascii="Times New Roman" w:hAnsi="Times New Roman"/>
          <w:b w:val="1"/>
          <w:color w:val="000000"/>
          <w:sz w:val="24"/>
        </w:rPr>
      </w:pPr>
      <w:r>
        <w:rPr>
          <w:rFonts w:ascii="Times New Roman" w:hAnsi="Times New Roman"/>
          <w:b w:val="1"/>
          <w:color w:val="000000"/>
          <w:sz w:val="24"/>
        </w:rPr>
        <w:t xml:space="preserve">6.3. Постачальник зобов'язаний: </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6.3.1. Забезпечити поставку Товару(деревини) власними силами та у строки, встановлені цим Договором; </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6.3.2. Забезпечити поставку Товару, якість якого відповідає умовам, встановленим розділом II цього Договору; </w:t>
      </w:r>
    </w:p>
    <w:p>
      <w:pPr>
        <w:widowControl w:val="0"/>
        <w:spacing w:lineRule="auto" w:line="240" w:after="0" w:beforeAutospacing="0" w:afterAutospacing="0"/>
        <w:ind w:firstLine="708"/>
        <w:jc w:val="both"/>
        <w:rPr>
          <w:rFonts w:ascii="Times New Roman" w:hAnsi="Times New Roman"/>
          <w:b w:val="1"/>
          <w:color w:val="000000"/>
          <w:sz w:val="24"/>
        </w:rPr>
      </w:pPr>
      <w:r>
        <w:rPr>
          <w:rFonts w:ascii="Times New Roman" w:hAnsi="Times New Roman"/>
          <w:color w:val="000000"/>
          <w:sz w:val="24"/>
        </w:rPr>
        <w:t>6.3.3. Постачати Товар згідно умов, передбачених розділом V даного Договору.</w:t>
      </w:r>
      <w:r>
        <w:rPr>
          <w:rFonts w:ascii="Times New Roman" w:hAnsi="Times New Roman"/>
          <w:b w:val="1"/>
          <w:color w:val="000000"/>
          <w:sz w:val="24"/>
        </w:rPr>
        <w:t xml:space="preserve"> </w:t>
      </w:r>
    </w:p>
    <w:p>
      <w:pPr>
        <w:widowControl w:val="0"/>
        <w:spacing w:lineRule="auto" w:line="240" w:after="0" w:beforeAutospacing="0" w:afterAutospacing="0"/>
        <w:ind w:firstLine="708"/>
        <w:jc w:val="both"/>
        <w:rPr>
          <w:rFonts w:ascii="Times New Roman" w:hAnsi="Times New Roman"/>
          <w:b w:val="1"/>
          <w:color w:val="000000"/>
          <w:sz w:val="24"/>
        </w:rPr>
      </w:pPr>
      <w:r>
        <w:rPr>
          <w:rFonts w:ascii="Times New Roman" w:hAnsi="Times New Roman"/>
          <w:b w:val="1"/>
          <w:color w:val="000000"/>
          <w:sz w:val="24"/>
        </w:rPr>
        <w:t xml:space="preserve">6.4. Постачальник має право: </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6.4.1. Своєчасно та в повному обсязі отримувати плату за поставлений Товар(деревину) належної якості; </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6.4.2. На дострокову поставку Товару за письмовим погодженням Замовника;</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6.4.3.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20 календарних днів. </w:t>
      </w:r>
    </w:p>
    <w:p>
      <w:pPr>
        <w:widowControl w:val="0"/>
        <w:spacing w:lineRule="auto" w:line="240" w:after="0" w:beforeAutospacing="0" w:afterAutospacing="0"/>
        <w:jc w:val="center"/>
        <w:rPr>
          <w:rFonts w:ascii="Times New Roman" w:hAnsi="Times New Roman"/>
          <w:b w:val="1"/>
          <w:color w:val="000000"/>
          <w:sz w:val="24"/>
        </w:rPr>
      </w:pPr>
    </w:p>
    <w:p>
      <w:pPr>
        <w:widowControl w:val="0"/>
        <w:spacing w:lineRule="auto" w:line="240" w:after="0" w:beforeAutospacing="0" w:afterAutospacing="0"/>
        <w:jc w:val="center"/>
        <w:rPr>
          <w:rFonts w:ascii="Times New Roman" w:hAnsi="Times New Roman"/>
          <w:b w:val="1"/>
          <w:color w:val="000000"/>
          <w:sz w:val="24"/>
        </w:rPr>
      </w:pPr>
      <w:r>
        <w:rPr>
          <w:rFonts w:ascii="Times New Roman" w:hAnsi="Times New Roman"/>
          <w:b w:val="1"/>
          <w:color w:val="000000"/>
          <w:sz w:val="24"/>
        </w:rPr>
        <w:t>VII. ВІДПОВІДАЛЬНІСТЬ СТОРІН</w:t>
      </w:r>
    </w:p>
    <w:p>
      <w:pPr>
        <w:widowControl w:val="0"/>
        <w:spacing w:lineRule="auto" w:line="240" w:after="0" w:beforeAutospacing="0" w:afterAutospacing="0"/>
        <w:ind w:firstLine="567"/>
        <w:jc w:val="both"/>
        <w:rPr>
          <w:rFonts w:ascii="Times New Roman" w:hAnsi="Times New Roman"/>
          <w:color w:val="000000"/>
          <w:sz w:val="24"/>
        </w:rPr>
      </w:pPr>
      <w:r>
        <w:rPr>
          <w:rFonts w:ascii="Times New Roman" w:hAnsi="Times New Roman"/>
          <w:color w:val="000000"/>
          <w:sz w:val="24"/>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pPr>
        <w:widowControl w:val="0"/>
        <w:spacing w:lineRule="auto" w:line="240" w:after="0" w:beforeAutospacing="0" w:afterAutospacing="0"/>
        <w:ind w:firstLine="567"/>
        <w:jc w:val="both"/>
        <w:rPr>
          <w:rFonts w:ascii="Times New Roman" w:hAnsi="Times New Roman"/>
          <w:color w:val="000000"/>
          <w:sz w:val="24"/>
        </w:rPr>
      </w:pPr>
      <w:r>
        <w:rPr>
          <w:rFonts w:ascii="Times New Roman" w:hAnsi="Times New Roman"/>
          <w:color w:val="000000"/>
          <w:sz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передбаченому ч. 2 ст. 231 ГКУ.</w:t>
      </w:r>
    </w:p>
    <w:p>
      <w:pPr>
        <w:widowControl w:val="0"/>
        <w:spacing w:lineRule="auto" w:line="240" w:after="0" w:beforeAutospacing="0" w:afterAutospacing="0"/>
        <w:ind w:firstLine="540"/>
        <w:jc w:val="both"/>
        <w:rPr>
          <w:rFonts w:ascii="Times New Roman" w:hAnsi="Times New Roman"/>
          <w:color w:val="000000"/>
          <w:sz w:val="24"/>
        </w:rPr>
      </w:pPr>
      <w:r>
        <w:rPr>
          <w:rFonts w:ascii="Times New Roman" w:hAnsi="Times New Roman"/>
          <w:color w:val="000000"/>
          <w:sz w:val="24"/>
        </w:rPr>
        <w:t xml:space="preserve">7.3. Види порушень та санкції за них, установлені Договором: </w:t>
      </w:r>
    </w:p>
    <w:p>
      <w:pPr>
        <w:widowControl w:val="0"/>
        <w:spacing w:lineRule="auto" w:line="240" w:after="0" w:beforeAutospacing="0" w:afterAutospacing="0"/>
        <w:ind w:firstLine="540"/>
        <w:jc w:val="both"/>
        <w:rPr>
          <w:rFonts w:ascii="Times New Roman" w:hAnsi="Times New Roman"/>
          <w:color w:val="000000"/>
          <w:sz w:val="24"/>
        </w:rPr>
      </w:pPr>
      <w:r>
        <w:rPr>
          <w:rFonts w:ascii="Times New Roman" w:hAnsi="Times New Roman"/>
          <w:color w:val="000000"/>
          <w:sz w:val="24"/>
        </w:rPr>
        <w:t>7.3.1. При затримці поставки Товару(деревини) або поставки не в повному обсязі, заявленому Замовником, Постачальник сплачує пеню Замовнику у розмірі 0,1 відсотка вартості товару з яких допущено прострочення виконання за кожен день прострочення, а за прострочення понад 30 днів додатково стягується штраф у розмірі 7 відсотків вказаної вартості.</w:t>
      </w:r>
    </w:p>
    <w:p>
      <w:pPr>
        <w:widowControl w:val="0"/>
        <w:spacing w:lineRule="auto" w:line="240" w:after="0" w:beforeAutospacing="0" w:afterAutospacing="0"/>
        <w:ind w:firstLine="540"/>
        <w:jc w:val="both"/>
        <w:rPr>
          <w:rFonts w:ascii="Times New Roman" w:hAnsi="Times New Roman"/>
          <w:color w:val="000000"/>
          <w:sz w:val="24"/>
        </w:rPr>
      </w:pPr>
      <w:r>
        <w:rPr>
          <w:rFonts w:ascii="Times New Roman" w:hAnsi="Times New Roman"/>
          <w:color w:val="000000"/>
          <w:sz w:val="24"/>
        </w:rPr>
        <w:t>7.3.2. У разі затримки приймання товару Замовником від Постачальника, Замовник сплачує Постачальнику пеню у розмірі 0,1 відсотка вартості товару з яких допущено прострочення виконання за кожен день прострочення, а за прострочення понад 30 днів додатково стягується штраф у розмірі 7 відсотків вказаної вартості.</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7.4. За розірвання Постачальником Договору в односторонньому порядку, останній сплачує Замовнику штраф у розмірі 5% від суми невиконаних зобов’язань незалежно від інших штрафних санкцій передбачених договором.</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7.5. У разі співпраці Постачальника з контрагентами, які мають сумнівну репутацію або такими, що визнані чи знаходяться на стадії банкрутства, щодо яких порушені кримінальні провадження тощо та/або у результаті бездіяльності Постачальника, внаслідок чого Замовнику будуть донараховані податкові зобов’язання з ПДВ, податку на прибуток та/або будуть застосовані штрафні санкції з посиланням на нікчемність відповідних господарських операцій, та/або Договір буде визнано недійсним (нікчемним), Постачальник зобов’язаний буде компенсувати Замовнику всі збитки, в тому числі стягнуті органами Державної фіскальної служби України.</w:t>
      </w:r>
    </w:p>
    <w:p>
      <w:pPr>
        <w:widowControl w:val="0"/>
        <w:spacing w:lineRule="auto" w:line="240" w:after="0" w:beforeAutospacing="0" w:afterAutospacing="0"/>
        <w:jc w:val="center"/>
        <w:rPr>
          <w:rFonts w:ascii="Times New Roman" w:hAnsi="Times New Roman"/>
          <w:b w:val="1"/>
          <w:color w:val="000000"/>
          <w:sz w:val="24"/>
        </w:rPr>
      </w:pPr>
    </w:p>
    <w:p>
      <w:pPr>
        <w:widowControl w:val="0"/>
        <w:spacing w:lineRule="auto" w:line="240" w:after="0" w:beforeAutospacing="0" w:afterAutospacing="0"/>
        <w:jc w:val="center"/>
        <w:rPr>
          <w:rFonts w:ascii="Times New Roman" w:hAnsi="Times New Roman"/>
          <w:b w:val="1"/>
          <w:color w:val="000000"/>
          <w:sz w:val="24"/>
        </w:rPr>
      </w:pPr>
      <w:r>
        <w:rPr>
          <w:rFonts w:ascii="Times New Roman" w:hAnsi="Times New Roman"/>
          <w:b w:val="1"/>
          <w:color w:val="000000"/>
          <w:sz w:val="24"/>
        </w:rPr>
        <w:t>VIII. ОБСТАВИНИ НЕПЕРЕБОРНОЇ СИЛИ</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та військові дії, диверсії, рішення  органів державної влади України, які прямо або опосередковано впливають на виконання зобов’язань Сторонами Договору, тощо). </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8.3. Доказом виникнення обставин непереборної сили та строку їх дії є відповідні документи, які видаються відповідними органами державної влади (іншими установами, організаціями, уповноваженими на видачу таких документів). </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pPr>
        <w:widowControl w:val="0"/>
        <w:spacing w:lineRule="auto" w:line="240" w:after="0" w:beforeAutospacing="0" w:afterAutospacing="0"/>
        <w:jc w:val="center"/>
        <w:rPr>
          <w:rFonts w:ascii="Times New Roman" w:hAnsi="Times New Roman"/>
          <w:b w:val="1"/>
          <w:color w:val="000000"/>
          <w:sz w:val="24"/>
        </w:rPr>
      </w:pPr>
    </w:p>
    <w:p>
      <w:pPr>
        <w:widowControl w:val="0"/>
        <w:spacing w:lineRule="auto" w:line="240" w:after="0" w:beforeAutospacing="0" w:afterAutospacing="0"/>
        <w:jc w:val="center"/>
        <w:rPr>
          <w:rFonts w:ascii="Times New Roman" w:hAnsi="Times New Roman"/>
          <w:b w:val="1"/>
          <w:color w:val="000000"/>
          <w:sz w:val="24"/>
        </w:rPr>
      </w:pPr>
      <w:r>
        <w:rPr>
          <w:rFonts w:ascii="Times New Roman" w:hAnsi="Times New Roman"/>
          <w:b w:val="1"/>
          <w:color w:val="000000"/>
          <w:sz w:val="24"/>
        </w:rPr>
        <w:t>IX. ВИРІШЕННЯ СПОРІВ</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9.2. У разі недосягнення Сторонами згоди, спори (розбіжності) вирішуються у судовому порядку.</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9.3. У разі недосягнень згоди між Сторонами щодо встановлення та розміру штрафних санкцій за порушення зобов’язання спір може бути вирішений в судовому порядку за заявою заінтересованої Сторони.</w:t>
      </w:r>
    </w:p>
    <w:p>
      <w:pPr>
        <w:widowControl w:val="0"/>
        <w:spacing w:lineRule="auto" w:line="240" w:after="0" w:beforeAutospacing="0" w:afterAutospacing="0"/>
        <w:jc w:val="center"/>
        <w:rPr>
          <w:rFonts w:ascii="Times New Roman" w:hAnsi="Times New Roman"/>
          <w:b w:val="1"/>
          <w:color w:val="000000"/>
          <w:sz w:val="24"/>
        </w:rPr>
      </w:pPr>
    </w:p>
    <w:p>
      <w:pPr>
        <w:widowControl w:val="0"/>
        <w:spacing w:lineRule="auto" w:line="240" w:after="0" w:beforeAutospacing="0" w:afterAutospacing="0"/>
        <w:jc w:val="center"/>
        <w:rPr>
          <w:rFonts w:ascii="Times New Roman" w:hAnsi="Times New Roman"/>
          <w:b w:val="1"/>
          <w:color w:val="000000"/>
          <w:sz w:val="24"/>
        </w:rPr>
      </w:pPr>
    </w:p>
    <w:p>
      <w:pPr>
        <w:widowControl w:val="0"/>
        <w:spacing w:lineRule="auto" w:line="240" w:after="0" w:beforeAutospacing="0" w:afterAutospacing="0"/>
        <w:jc w:val="center"/>
        <w:rPr>
          <w:rFonts w:ascii="Times New Roman" w:hAnsi="Times New Roman"/>
          <w:b w:val="1"/>
          <w:color w:val="000000"/>
          <w:sz w:val="24"/>
        </w:rPr>
      </w:pPr>
    </w:p>
    <w:p>
      <w:pPr>
        <w:widowControl w:val="0"/>
        <w:spacing w:lineRule="auto" w:line="240" w:after="0" w:beforeAutospacing="0" w:afterAutospacing="0"/>
        <w:jc w:val="center"/>
        <w:rPr>
          <w:rFonts w:ascii="Times New Roman" w:hAnsi="Times New Roman"/>
          <w:b w:val="1"/>
          <w:color w:val="000000"/>
          <w:sz w:val="24"/>
        </w:rPr>
      </w:pPr>
      <w:r>
        <w:rPr>
          <w:rFonts w:ascii="Times New Roman" w:hAnsi="Times New Roman"/>
          <w:b w:val="1"/>
          <w:color w:val="000000"/>
          <w:sz w:val="24"/>
        </w:rPr>
        <w:t>X. СТРОК ДІЇ ДОГОВОРУ</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10.1. Цей Договір набирає чинності з дня його підписання сторонами і діє до </w:t>
      </w:r>
      <w:r>
        <w:rPr>
          <w:rFonts w:ascii="Times New Roman" w:hAnsi="Times New Roman"/>
          <w:b w:val="1"/>
          <w:color w:val="000000"/>
          <w:sz w:val="24"/>
        </w:rPr>
        <w:t>31 грудня 2024</w:t>
      </w:r>
      <w:r>
        <w:rPr>
          <w:rFonts w:ascii="Times New Roman" w:hAnsi="Times New Roman"/>
          <w:color w:val="000000"/>
          <w:sz w:val="24"/>
        </w:rPr>
        <w:t xml:space="preserve"> р., а в частині розрахунків – до повного їх виконання.</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10.2. Цей Договір укладається і підписується у 2-ох примірниках, по одному для кожної із Сторін, що мають однакову юридичну силу.</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10.3. Дія даного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w:t>
      </w:r>
    </w:p>
    <w:p>
      <w:pPr>
        <w:widowControl w:val="0"/>
        <w:spacing w:lineRule="auto" w:line="240" w:after="0" w:beforeAutospacing="0" w:afterAutospacing="0"/>
        <w:ind w:firstLine="708"/>
        <w:jc w:val="both"/>
        <w:rPr>
          <w:rFonts w:ascii="Times New Roman" w:hAnsi="Times New Roman"/>
          <w:color w:val="000000"/>
          <w:sz w:val="24"/>
        </w:rPr>
      </w:pPr>
    </w:p>
    <w:p>
      <w:pPr>
        <w:widowControl w:val="0"/>
        <w:spacing w:lineRule="auto" w:line="240" w:after="0" w:beforeAutospacing="0" w:afterAutospacing="0"/>
        <w:ind w:firstLine="708"/>
        <w:jc w:val="center"/>
        <w:rPr>
          <w:rFonts w:ascii="Times New Roman" w:hAnsi="Times New Roman"/>
          <w:color w:val="000000"/>
          <w:sz w:val="24"/>
        </w:rPr>
      </w:pPr>
      <w:r>
        <w:rPr>
          <w:rFonts w:ascii="Times New Roman" w:hAnsi="Times New Roman"/>
          <w:b w:val="1"/>
          <w:color w:val="000000"/>
          <w:sz w:val="24"/>
        </w:rPr>
        <w:t>XI. ІНШІ УМОВИ</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11.1. Будь-які зміни та доповнення до цього Договору повинні бути прийняті лише за згодою сторін у вигляді додаткових угод, оформлених письмово, що є невід’ємною частиною цього Договору. </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11.2. Кожна зі Сторін не має права передавати свої права та обов’язки за цим Договором третім особам без письмового дозволу протилежної сторони.</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та Законом України «Про публічні закупівлі» від 25.12.2015 №922-VIII (із змінами) з урахуванням пункту 19 Особливостей</w:t>
      </w:r>
      <w:r>
        <w:t xml:space="preserve"> </w:t>
      </w:r>
      <w:r>
        <w:rPr>
          <w:rFonts w:ascii="Times New Roman" w:hAnsi="Times New Roman"/>
          <w:color w:val="000000"/>
          <w:sz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№1178 від 12.10.2022 року, зокрема у випадках:</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1) зменшення обсягів закупівлі, зокрема з урахуванням фактичного обсягу видатків замовника;</w:t>
      </w:r>
      <w:r>
        <w:rPr>
          <w:rFonts w:ascii="Times New Roman" w:hAnsi="Times New Roman"/>
          <w:i w:val="1"/>
          <w:color w:val="000000"/>
          <w:sz w:val="24"/>
        </w:rPr>
        <w:t xml:space="preserve"> </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3) покращення якості предмета закупівлі за умови, що таке покращення не призведе до збільшення суми, визначеної в договорі про закупівлю;</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5) погодження зміни ціни в договорі про закупівлю в бік зменшення (без зміни кількості (обсягу) та якості товарів, робіт і послуг);</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widowControl w:val="0"/>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8) зміни умов у зв’язку із застосуванням положень частини шостої статті 41 Закону;</w:t>
      </w:r>
    </w:p>
    <w:p>
      <w:pPr>
        <w:widowControl w:val="0"/>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ab/>
        <w:t>Інші (такі, що не є істотними) умови Договору можуть бути змінені, доповнені або виключені за взаємною письмовою згодою Сторін в порядку, передбаченому чинним законодавством України.</w:t>
      </w:r>
    </w:p>
    <w:p>
      <w:pPr>
        <w:widowControl w:val="0"/>
        <w:spacing w:lineRule="auto" w:line="240" w:after="0" w:beforeAutospacing="0" w:afterAutospacing="0"/>
        <w:jc w:val="center"/>
        <w:rPr>
          <w:rFonts w:ascii="Times New Roman" w:hAnsi="Times New Roman"/>
          <w:b w:val="1"/>
          <w:color w:val="000000"/>
          <w:sz w:val="24"/>
        </w:rPr>
      </w:pPr>
    </w:p>
    <w:p>
      <w:pPr>
        <w:widowControl w:val="0"/>
        <w:spacing w:lineRule="auto" w:line="240" w:after="0" w:beforeAutospacing="0" w:afterAutospacing="0"/>
        <w:jc w:val="center"/>
        <w:rPr>
          <w:rFonts w:ascii="Times New Roman" w:hAnsi="Times New Roman"/>
          <w:b w:val="1"/>
          <w:color w:val="000000"/>
          <w:sz w:val="24"/>
        </w:rPr>
      </w:pPr>
      <w:r>
        <w:rPr>
          <w:rFonts w:ascii="Times New Roman" w:hAnsi="Times New Roman"/>
          <w:b w:val="1"/>
          <w:color w:val="000000"/>
          <w:sz w:val="24"/>
        </w:rPr>
        <w:t>XІI. МІСЦЕЗНАХОДЖЕННЯ ТА РЕКВІЗИТИ СТОРІН</w:t>
      </w:r>
    </w:p>
    <w:p>
      <w:pPr>
        <w:widowControl w:val="0"/>
        <w:spacing w:lineRule="auto" w:line="240" w:after="0" w:beforeAutospacing="0" w:afterAutospacing="0"/>
        <w:jc w:val="both"/>
        <w:rPr>
          <w:rFonts w:ascii="Times New Roman" w:hAnsi="Times New Roman"/>
          <w:b w:val="1"/>
          <w:color w:val="000000"/>
          <w:sz w:val="24"/>
        </w:rPr>
      </w:pPr>
    </w:p>
    <w:tbl>
      <w:tblPr>
        <w:tblW w:w="9937"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0A0"/>
      </w:tblPr>
      <w:tblGrid/>
      <w:tr>
        <w:trPr>
          <w:trHeight w:hRule="atLeast" w:val="58"/>
        </w:trPr>
        <w:tc>
          <w:tcPr>
            <w:tcW w:w="4928" w:type="dxa"/>
          </w:tcPr>
          <w:p>
            <w:pPr>
              <w:widowControl w:val="0"/>
              <w:spacing w:lineRule="auto" w:line="240" w:after="0" w:beforeAutospacing="0" w:afterAutospacing="0"/>
              <w:rPr>
                <w:rFonts w:ascii="Times New Roman" w:hAnsi="Times New Roman"/>
                <w:b w:val="1"/>
                <w:color w:val="000000"/>
                <w:sz w:val="24"/>
              </w:rPr>
            </w:pPr>
            <w:r>
              <w:rPr>
                <w:rFonts w:ascii="Times New Roman" w:hAnsi="Times New Roman"/>
                <w:b w:val="1"/>
                <w:color w:val="000000"/>
                <w:sz w:val="24"/>
              </w:rPr>
              <w:t>ЗАМОВНИК:</w:t>
            </w:r>
          </w:p>
          <w:p>
            <w:pPr>
              <w:widowControl w:val="0"/>
              <w:spacing w:lineRule="auto" w:line="240" w:after="0" w:beforeAutospacing="0" w:afterAutospacing="0"/>
              <w:contextualSpacing w:val="1"/>
              <w:rPr>
                <w:rFonts w:ascii="Times New Roman" w:hAnsi="Times New Roman"/>
                <w:b w:val="1"/>
                <w:color w:val="000000"/>
                <w:sz w:val="24"/>
              </w:rPr>
            </w:pPr>
            <w:r>
              <w:rPr>
                <w:rFonts w:ascii="Times New Roman" w:hAnsi="Times New Roman"/>
                <w:b w:val="1"/>
                <w:color w:val="000000"/>
                <w:sz w:val="24"/>
              </w:rPr>
              <w:t>Опорний навчальний заклад «Заклад загальної середньої освіти І-ІІІ ступенів с.Велика Кісниця Ямпільської міської ради Вінницької області»</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24546, Вінницька область, Могилів-Подільський район,</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с.Велика Кісниця, вул. Шевченка, 89</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МФО 820172</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р/р UA838201720344280006000158072</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в ДКСУкраїни, м.Київ</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ЄДРПОУ 13323785</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Телефон  0680415651  </w:t>
            </w:r>
          </w:p>
          <w:p>
            <w:pPr>
              <w:widowControl w:val="0"/>
              <w:spacing w:lineRule="auto" w:line="240" w:after="0" w:beforeAutospacing="0" w:afterAutospacing="0"/>
              <w:rPr>
                <w:rFonts w:ascii="Times New Roman" w:hAnsi="Times New Roman"/>
                <w:color w:val="000000"/>
                <w:sz w:val="24"/>
                <w:u w:val="single"/>
              </w:rPr>
            </w:pPr>
            <w:r>
              <w:rPr>
                <w:rFonts w:ascii="Times New Roman" w:hAnsi="Times New Roman"/>
                <w:color w:val="000000"/>
                <w:sz w:val="24"/>
              </w:rPr>
              <w:t xml:space="preserve">Е-mail: schoolbux89@ukr.net </w:t>
            </w:r>
          </w:p>
          <w:p>
            <w:pPr>
              <w:widowControl w:val="0"/>
              <w:spacing w:lineRule="auto" w:line="240" w:after="0" w:beforeAutospacing="0" w:afterAutospacing="0"/>
              <w:rPr>
                <w:rFonts w:ascii="Times New Roman" w:hAnsi="Times New Roman"/>
                <w:color w:val="000000"/>
                <w:sz w:val="20"/>
                <w:u w:val="single"/>
              </w:rPr>
            </w:pPr>
          </w:p>
          <w:p>
            <w:pPr>
              <w:widowControl w:val="0"/>
              <w:spacing w:lineRule="auto" w:line="240" w:after="0" w:beforeAutospacing="0" w:afterAutospacing="0"/>
              <w:rPr>
                <w:rFonts w:ascii="Times New Roman" w:hAnsi="Times New Roman"/>
                <w:color w:val="000000"/>
                <w:sz w:val="24"/>
              </w:rPr>
            </w:pPr>
          </w:p>
          <w:p>
            <w:pPr>
              <w:widowControl w:val="0"/>
              <w:spacing w:lineRule="auto" w:line="240" w:after="0" w:beforeAutospacing="0" w:afterAutospacing="0"/>
              <w:rPr>
                <w:rFonts w:ascii="Times New Roman" w:hAnsi="Times New Roman"/>
                <w:b w:val="1"/>
                <w:i w:val="1"/>
                <w:color w:val="000000"/>
                <w:sz w:val="20"/>
              </w:rPr>
            </w:pPr>
            <w:r>
              <w:rPr>
                <w:rFonts w:ascii="Times New Roman" w:hAnsi="Times New Roman"/>
                <w:b w:val="1"/>
                <w:i w:val="1"/>
                <w:color w:val="000000"/>
                <w:sz w:val="20"/>
              </w:rPr>
              <w:t>Директор ОНЗ _____Анатолій КОНОФОЛЬСЬКИЙ</w:t>
            </w:r>
          </w:p>
          <w:p>
            <w:pPr>
              <w:widowControl w:val="0"/>
              <w:spacing w:lineRule="auto" w:line="240" w:after="0" w:beforeAutospacing="0" w:afterAutospacing="0"/>
              <w:rPr>
                <w:rFonts w:ascii="Times New Roman" w:hAnsi="Times New Roman"/>
                <w:b w:val="1"/>
                <w:i w:val="1"/>
                <w:color w:val="FF0000"/>
                <w:sz w:val="24"/>
              </w:rPr>
            </w:pPr>
          </w:p>
          <w:p>
            <w:pPr>
              <w:widowControl w:val="0"/>
              <w:spacing w:lineRule="auto" w:line="240" w:after="0" w:beforeAutospacing="0" w:afterAutospacing="0"/>
              <w:rPr>
                <w:rFonts w:ascii="Times New Roman" w:hAnsi="Times New Roman"/>
                <w:color w:val="000000"/>
                <w:sz w:val="24"/>
              </w:rPr>
            </w:pPr>
          </w:p>
        </w:tc>
        <w:tc>
          <w:tcPr>
            <w:tcW w:w="5009" w:type="dxa"/>
          </w:tcPr>
          <w:p>
            <w:pPr>
              <w:widowControl w:val="0"/>
              <w:spacing w:lineRule="auto" w:line="240" w:after="0" w:beforeAutospacing="0" w:afterAutospacing="0"/>
              <w:rPr>
                <w:rFonts w:ascii="Times New Roman" w:hAnsi="Times New Roman"/>
                <w:b w:val="1"/>
                <w:color w:val="000000"/>
                <w:sz w:val="24"/>
              </w:rPr>
            </w:pPr>
            <w:r>
              <w:rPr>
                <w:rFonts w:ascii="Times New Roman" w:hAnsi="Times New Roman"/>
                <w:b w:val="1"/>
                <w:color w:val="000000"/>
                <w:sz w:val="24"/>
              </w:rPr>
              <w:t>ПОСТАЧАЛЬНИК:</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______________________________</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Місцезнаходження:______________________</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________________________________________</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Ідентифікаційний код: ___________________</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Банк одержувача:________________________</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МФО (код банку): _______________________</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р/р: ____________________________________</w:t>
            </w:r>
          </w:p>
          <w:p>
            <w:pPr>
              <w:widowControl w:val="0"/>
              <w:spacing w:lineRule="auto" w:line="240" w:after="0" w:beforeAutospacing="0" w:afterAutospacing="0"/>
              <w:rPr>
                <w:rFonts w:ascii="Times New Roman" w:hAnsi="Times New Roman"/>
                <w:color w:val="000000"/>
                <w:sz w:val="24"/>
              </w:rPr>
            </w:pPr>
          </w:p>
          <w:p>
            <w:pPr>
              <w:widowControl w:val="0"/>
              <w:spacing w:lineRule="auto" w:line="240" w:after="0" w:beforeAutospacing="0" w:afterAutospacing="0"/>
              <w:rPr>
                <w:rFonts w:ascii="Times New Roman" w:hAnsi="Times New Roman"/>
                <w:i w:val="1"/>
                <w:color w:val="000000"/>
                <w:sz w:val="24"/>
              </w:rPr>
            </w:pPr>
          </w:p>
          <w:p>
            <w:pPr>
              <w:widowControl w:val="0"/>
              <w:spacing w:lineRule="auto" w:line="240" w:after="0" w:beforeAutospacing="0" w:afterAutospacing="0"/>
              <w:rPr>
                <w:rFonts w:ascii="Times New Roman" w:hAnsi="Times New Roman"/>
                <w:i w:val="1"/>
                <w:color w:val="000000"/>
                <w:sz w:val="24"/>
              </w:rPr>
            </w:pPr>
            <w:r>
              <w:rPr>
                <w:rFonts w:ascii="Times New Roman" w:hAnsi="Times New Roman"/>
                <w:i w:val="1"/>
                <w:color w:val="000000"/>
                <w:sz w:val="24"/>
              </w:rPr>
              <w:t>________________________________________</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__________________   /_____________/</w:t>
            </w:r>
          </w:p>
          <w:p>
            <w:pPr>
              <w:widowControl w:val="0"/>
              <w:spacing w:lineRule="auto" w:line="240" w:after="0" w:beforeAutospacing="0" w:afterAutospacing="0"/>
              <w:rPr>
                <w:rFonts w:ascii="Times New Roman" w:hAnsi="Times New Roman"/>
                <w:color w:val="000000"/>
                <w:sz w:val="24"/>
              </w:rPr>
            </w:pPr>
          </w:p>
        </w:tc>
      </w:tr>
    </w:tbl>
    <w:p>
      <w:pPr>
        <w:widowControl w:val="0"/>
        <w:spacing w:lineRule="auto" w:line="240" w:after="0" w:beforeAutospacing="0" w:afterAutospacing="0"/>
        <w:ind w:firstLine="148" w:left="5664"/>
        <w:rPr>
          <w:rFonts w:ascii="Times New Roman" w:hAnsi="Times New Roman"/>
          <w:color w:val="000000"/>
          <w:sz w:val="24"/>
        </w:rPr>
      </w:pPr>
    </w:p>
    <w:p>
      <w:pPr>
        <w:widowControl w:val="0"/>
        <w:spacing w:lineRule="auto" w:line="240" w:after="0" w:beforeAutospacing="0" w:afterAutospacing="0"/>
        <w:ind w:firstLine="148" w:left="5664"/>
        <w:rPr>
          <w:rFonts w:ascii="Times New Roman" w:hAnsi="Times New Roman"/>
          <w:color w:val="000000"/>
          <w:sz w:val="24"/>
        </w:rPr>
      </w:pPr>
    </w:p>
    <w:p>
      <w:pPr>
        <w:widowControl w:val="0"/>
        <w:spacing w:lineRule="auto" w:line="240" w:after="0" w:beforeAutospacing="0" w:afterAutospacing="0"/>
        <w:ind w:firstLine="148" w:left="5664"/>
        <w:rPr>
          <w:rFonts w:ascii="Times New Roman" w:hAnsi="Times New Roman"/>
          <w:color w:val="000000"/>
          <w:sz w:val="24"/>
        </w:rPr>
      </w:pPr>
    </w:p>
    <w:p>
      <w:pPr>
        <w:widowControl w:val="0"/>
        <w:spacing w:lineRule="auto" w:line="240" w:after="0" w:beforeAutospacing="0" w:afterAutospacing="0"/>
        <w:ind w:firstLine="148" w:left="5664"/>
        <w:rPr>
          <w:rFonts w:ascii="Times New Roman" w:hAnsi="Times New Roman"/>
          <w:color w:val="000000"/>
          <w:sz w:val="24"/>
        </w:rPr>
      </w:pPr>
    </w:p>
    <w:p>
      <w:pPr>
        <w:widowControl w:val="0"/>
        <w:spacing w:lineRule="auto" w:line="240" w:after="0" w:beforeAutospacing="0" w:afterAutospacing="0"/>
        <w:ind w:firstLine="148" w:left="5664"/>
        <w:rPr>
          <w:rFonts w:ascii="Times New Roman" w:hAnsi="Times New Roman"/>
          <w:color w:val="000000"/>
          <w:sz w:val="24"/>
        </w:rPr>
      </w:pPr>
    </w:p>
    <w:p>
      <w:pPr>
        <w:widowControl w:val="0"/>
        <w:spacing w:lineRule="auto" w:line="240" w:after="0" w:beforeAutospacing="0" w:afterAutospacing="0"/>
        <w:ind w:firstLine="148" w:left="5664"/>
        <w:rPr>
          <w:rFonts w:ascii="Times New Roman" w:hAnsi="Times New Roman"/>
          <w:color w:val="000000"/>
          <w:sz w:val="24"/>
        </w:rPr>
      </w:pPr>
    </w:p>
    <w:p>
      <w:pPr>
        <w:widowControl w:val="0"/>
        <w:spacing w:lineRule="auto" w:line="240" w:after="0" w:beforeAutospacing="0" w:afterAutospacing="0"/>
        <w:ind w:firstLine="148" w:left="5664"/>
        <w:rPr>
          <w:rFonts w:ascii="Times New Roman" w:hAnsi="Times New Roman"/>
          <w:color w:val="000000"/>
          <w:sz w:val="24"/>
        </w:rPr>
      </w:pPr>
    </w:p>
    <w:p>
      <w:pPr>
        <w:widowControl w:val="0"/>
        <w:spacing w:lineRule="auto" w:line="240" w:after="0" w:beforeAutospacing="0" w:afterAutospacing="0"/>
        <w:ind w:firstLine="148" w:left="5664"/>
        <w:rPr>
          <w:rFonts w:ascii="Times New Roman" w:hAnsi="Times New Roman"/>
          <w:color w:val="000000"/>
          <w:sz w:val="24"/>
        </w:rPr>
      </w:pPr>
    </w:p>
    <w:p>
      <w:pPr>
        <w:widowControl w:val="0"/>
        <w:spacing w:lineRule="auto" w:line="240" w:after="0" w:beforeAutospacing="0" w:afterAutospacing="0"/>
        <w:ind w:firstLine="148" w:left="5664"/>
        <w:rPr>
          <w:rFonts w:ascii="Times New Roman" w:hAnsi="Times New Roman"/>
          <w:color w:val="000000"/>
          <w:sz w:val="24"/>
        </w:rPr>
      </w:pPr>
    </w:p>
    <w:p>
      <w:pPr>
        <w:widowControl w:val="0"/>
        <w:spacing w:lineRule="auto" w:line="240" w:after="0" w:beforeAutospacing="0" w:afterAutospacing="0"/>
        <w:ind w:firstLine="148" w:left="5664"/>
        <w:rPr>
          <w:rFonts w:ascii="Times New Roman" w:hAnsi="Times New Roman"/>
          <w:color w:val="000000"/>
          <w:sz w:val="24"/>
        </w:rPr>
      </w:pPr>
    </w:p>
    <w:p>
      <w:pPr>
        <w:widowControl w:val="0"/>
        <w:spacing w:lineRule="auto" w:line="240" w:after="0" w:beforeAutospacing="0" w:afterAutospacing="0"/>
        <w:ind w:firstLine="148" w:left="5664"/>
        <w:rPr>
          <w:rFonts w:ascii="Times New Roman" w:hAnsi="Times New Roman"/>
          <w:color w:val="000000"/>
          <w:sz w:val="24"/>
        </w:rPr>
      </w:pPr>
    </w:p>
    <w:p>
      <w:pPr>
        <w:widowControl w:val="0"/>
        <w:spacing w:lineRule="auto" w:line="240" w:after="0" w:beforeAutospacing="0" w:afterAutospacing="0"/>
        <w:ind w:hanging="0" w:left="0"/>
        <w:rPr>
          <w:rFonts w:ascii="Times New Roman" w:hAnsi="Times New Roman"/>
          <w:color w:val="000000"/>
          <w:sz w:val="24"/>
        </w:rPr>
      </w:pPr>
    </w:p>
    <w:p>
      <w:pPr>
        <w:widowControl w:val="0"/>
        <w:spacing w:lineRule="auto" w:line="240" w:after="0" w:beforeAutospacing="0" w:afterAutospacing="0"/>
        <w:ind w:hanging="0" w:left="0"/>
        <w:rPr>
          <w:rFonts w:ascii="Times New Roman" w:hAnsi="Times New Roman"/>
          <w:color w:val="000000"/>
          <w:sz w:val="24"/>
        </w:rPr>
      </w:pPr>
    </w:p>
    <w:p>
      <w:pPr>
        <w:widowControl w:val="0"/>
        <w:spacing w:lineRule="auto" w:line="240" w:after="0" w:beforeAutospacing="0" w:afterAutospacing="0"/>
        <w:ind w:hanging="0" w:left="0"/>
        <w:rPr>
          <w:rFonts w:ascii="Times New Roman" w:hAnsi="Times New Roman"/>
          <w:color w:val="000000"/>
          <w:sz w:val="24"/>
        </w:rPr>
      </w:pPr>
    </w:p>
    <w:p>
      <w:pPr>
        <w:widowControl w:val="0"/>
        <w:spacing w:lineRule="auto" w:line="240" w:after="0" w:beforeAutospacing="0" w:afterAutospacing="0"/>
        <w:ind w:firstLine="148" w:left="5664"/>
        <w:rPr>
          <w:rFonts w:ascii="Times New Roman" w:hAnsi="Times New Roman"/>
          <w:color w:val="000000"/>
          <w:sz w:val="24"/>
        </w:rPr>
      </w:pPr>
      <w:r>
        <w:rPr>
          <w:rFonts w:ascii="Times New Roman" w:hAnsi="Times New Roman"/>
          <w:color w:val="000000"/>
          <w:sz w:val="24"/>
        </w:rPr>
        <w:t>Додаток 1</w:t>
      </w:r>
    </w:p>
    <w:p>
      <w:pPr>
        <w:widowControl w:val="0"/>
        <w:spacing w:lineRule="auto" w:line="240" w:after="0" w:beforeAutospacing="0" w:afterAutospacing="0"/>
        <w:ind w:firstLine="148" w:left="5664"/>
        <w:rPr>
          <w:rFonts w:ascii="Times New Roman" w:hAnsi="Times New Roman"/>
          <w:color w:val="000000"/>
          <w:sz w:val="24"/>
        </w:rPr>
      </w:pPr>
      <w:r>
        <w:rPr>
          <w:rFonts w:ascii="Times New Roman" w:hAnsi="Times New Roman"/>
          <w:color w:val="000000"/>
          <w:sz w:val="24"/>
        </w:rPr>
        <w:t>до Договору №_____</w:t>
      </w:r>
    </w:p>
    <w:p>
      <w:pPr>
        <w:widowControl w:val="0"/>
        <w:spacing w:lineRule="auto" w:line="240" w:after="0" w:beforeAutospacing="0" w:afterAutospacing="0"/>
        <w:ind w:hanging="560" w:left="6372"/>
        <w:rPr>
          <w:rFonts w:ascii="Times New Roman" w:hAnsi="Times New Roman"/>
          <w:color w:val="000000"/>
          <w:sz w:val="24"/>
        </w:rPr>
      </w:pPr>
      <w:r>
        <w:rPr>
          <w:rFonts w:ascii="Times New Roman" w:hAnsi="Times New Roman"/>
          <w:color w:val="000000"/>
          <w:sz w:val="24"/>
        </w:rPr>
        <w:t>від«____»_________2024року</w:t>
      </w:r>
    </w:p>
    <w:p>
      <w:pPr>
        <w:widowControl w:val="0"/>
        <w:spacing w:lineRule="auto" w:line="240" w:after="0" w:beforeAutospacing="0" w:afterAutospacing="0"/>
        <w:jc w:val="center"/>
        <w:rPr>
          <w:rFonts w:ascii="Times New Roman" w:hAnsi="Times New Roman"/>
          <w:color w:val="000000"/>
          <w:sz w:val="24"/>
        </w:rPr>
      </w:pPr>
    </w:p>
    <w:p>
      <w:pPr>
        <w:widowControl w:val="0"/>
        <w:spacing w:lineRule="auto" w:line="240" w:after="0" w:beforeAutospacing="0" w:afterAutospacing="0"/>
        <w:jc w:val="center"/>
        <w:rPr>
          <w:rFonts w:ascii="Times New Roman" w:hAnsi="Times New Roman"/>
          <w:b w:val="1"/>
          <w:color w:val="000000"/>
          <w:sz w:val="24"/>
        </w:rPr>
      </w:pPr>
      <w:r>
        <w:rPr>
          <w:rFonts w:ascii="Times New Roman" w:hAnsi="Times New Roman"/>
          <w:b w:val="1"/>
          <w:color w:val="000000"/>
          <w:sz w:val="24"/>
        </w:rPr>
        <w:t>СПЕЦИФІКАЦІЯ</w:t>
      </w:r>
    </w:p>
    <w:p>
      <w:pPr>
        <w:widowControl w:val="0"/>
        <w:tabs>
          <w:tab w:val="left" w:pos="284" w:leader="none"/>
          <w:tab w:val="left" w:pos="426" w:leader="none"/>
        </w:tabs>
        <w:spacing w:lineRule="auto" w:line="240" w:after="0" w:beforeAutospacing="0" w:afterAutospacing="0"/>
        <w:jc w:val="center"/>
        <w:rPr>
          <w:rFonts w:ascii="Times New Roman" w:hAnsi="Times New Roman"/>
          <w:b w:val="1"/>
          <w:color w:val="000000"/>
          <w:sz w:val="24"/>
        </w:rPr>
      </w:pPr>
      <w:r>
        <w:rPr>
          <w:rFonts w:ascii="Times New Roman" w:hAnsi="Times New Roman"/>
          <w:b w:val="1"/>
          <w:color w:val="000000"/>
          <w:sz w:val="24"/>
        </w:rPr>
        <w:t>Код ДК 021:2015: 03410000-7 Деревина (дрова паливні твердих порід)</w:t>
      </w:r>
    </w:p>
    <w:p>
      <w:pPr>
        <w:widowControl w:val="0"/>
        <w:tabs>
          <w:tab w:val="left" w:pos="284" w:leader="none"/>
          <w:tab w:val="left" w:pos="426" w:leader="none"/>
        </w:tabs>
        <w:spacing w:lineRule="auto" w:line="240" w:after="0" w:beforeAutospacing="0" w:afterAutospacing="0"/>
        <w:jc w:val="center"/>
        <w:rPr>
          <w:rFonts w:ascii="Times New Roman" w:hAnsi="Times New Roman"/>
          <w:color w:val="000000"/>
          <w:sz w:val="24"/>
        </w:rPr>
      </w:pPr>
    </w:p>
    <w:tbl>
      <w:tblPr>
        <w:tblW w:w="9855"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0A0"/>
      </w:tblPr>
      <w:tblGrid/>
      <w:tr>
        <w:tc>
          <w:tcPr>
            <w:tcW w:w="641" w:type="dxa"/>
          </w:tcPr>
          <w:p>
            <w:pPr>
              <w:widowControl w:val="0"/>
              <w:spacing w:lineRule="auto" w:line="240" w:after="0" w:beforeAutospacing="0" w:afterAutospacing="0"/>
              <w:jc w:val="center"/>
              <w:rPr>
                <w:rFonts w:ascii="Times New Roman" w:hAnsi="Times New Roman"/>
                <w:color w:val="000000"/>
                <w:sz w:val="24"/>
              </w:rPr>
            </w:pPr>
            <w:r>
              <w:rPr>
                <w:rFonts w:ascii="Times New Roman" w:hAnsi="Times New Roman"/>
                <w:color w:val="000000"/>
                <w:sz w:val="24"/>
              </w:rPr>
              <w:t>№ п/п</w:t>
            </w:r>
          </w:p>
        </w:tc>
        <w:tc>
          <w:tcPr>
            <w:tcW w:w="2550" w:type="dxa"/>
          </w:tcPr>
          <w:p>
            <w:pPr>
              <w:widowControl w:val="0"/>
              <w:spacing w:lineRule="auto" w:line="240" w:after="0" w:beforeAutospacing="0" w:afterAutospacing="0"/>
              <w:jc w:val="center"/>
              <w:rPr>
                <w:rFonts w:ascii="Times New Roman" w:hAnsi="Times New Roman"/>
                <w:color w:val="000000"/>
                <w:sz w:val="24"/>
              </w:rPr>
            </w:pPr>
            <w:r>
              <w:rPr>
                <w:rFonts w:ascii="Times New Roman" w:hAnsi="Times New Roman"/>
                <w:color w:val="000000"/>
                <w:sz w:val="24"/>
              </w:rPr>
              <w:t xml:space="preserve">Найменування Товару </w:t>
            </w:r>
          </w:p>
        </w:tc>
        <w:tc>
          <w:tcPr>
            <w:tcW w:w="1170" w:type="dxa"/>
          </w:tcPr>
          <w:p>
            <w:pPr>
              <w:widowControl w:val="0"/>
              <w:spacing w:lineRule="auto" w:line="240" w:after="0" w:beforeAutospacing="0" w:afterAutospacing="0"/>
              <w:jc w:val="center"/>
              <w:rPr>
                <w:rFonts w:ascii="Times New Roman" w:hAnsi="Times New Roman"/>
                <w:color w:val="000000"/>
                <w:sz w:val="24"/>
              </w:rPr>
            </w:pPr>
            <w:r>
              <w:rPr>
                <w:rFonts w:ascii="Times New Roman" w:hAnsi="Times New Roman"/>
                <w:color w:val="000000"/>
                <w:sz w:val="24"/>
              </w:rPr>
              <w:t>Одиниця виміру</w:t>
            </w:r>
          </w:p>
        </w:tc>
        <w:tc>
          <w:tcPr>
            <w:tcW w:w="1417" w:type="dxa"/>
          </w:tcPr>
          <w:p>
            <w:pPr>
              <w:widowControl w:val="0"/>
              <w:spacing w:lineRule="auto" w:line="240" w:after="0" w:beforeAutospacing="0" w:afterAutospacing="0"/>
              <w:jc w:val="center"/>
              <w:rPr>
                <w:rFonts w:ascii="Times New Roman" w:hAnsi="Times New Roman"/>
                <w:color w:val="000000"/>
                <w:sz w:val="24"/>
              </w:rPr>
            </w:pPr>
            <w:r>
              <w:rPr>
                <w:rFonts w:ascii="Times New Roman" w:hAnsi="Times New Roman"/>
                <w:color w:val="000000"/>
                <w:sz w:val="24"/>
              </w:rPr>
              <w:t>Загальна кількість</w:t>
            </w:r>
          </w:p>
        </w:tc>
        <w:tc>
          <w:tcPr>
            <w:tcW w:w="1701" w:type="dxa"/>
          </w:tcPr>
          <w:p>
            <w:pPr>
              <w:widowControl w:val="0"/>
              <w:spacing w:lineRule="auto" w:line="240" w:after="0" w:beforeAutospacing="0" w:afterAutospacing="0"/>
              <w:jc w:val="center"/>
              <w:rPr>
                <w:rFonts w:ascii="Times New Roman" w:hAnsi="Times New Roman"/>
                <w:color w:val="000000"/>
                <w:sz w:val="24"/>
              </w:rPr>
            </w:pPr>
            <w:r>
              <w:rPr>
                <w:rFonts w:ascii="Times New Roman" w:hAnsi="Times New Roman"/>
                <w:color w:val="000000"/>
                <w:sz w:val="24"/>
              </w:rPr>
              <w:t>Ціна за одиницю з/без ПДВ, грн.</w:t>
            </w:r>
          </w:p>
        </w:tc>
        <w:tc>
          <w:tcPr>
            <w:tcW w:w="2376" w:type="dxa"/>
          </w:tcPr>
          <w:p>
            <w:pPr>
              <w:widowControl w:val="0"/>
              <w:spacing w:lineRule="auto" w:line="240" w:after="0" w:beforeAutospacing="0" w:afterAutospacing="0"/>
              <w:jc w:val="center"/>
              <w:rPr>
                <w:rFonts w:ascii="Times New Roman" w:hAnsi="Times New Roman"/>
                <w:color w:val="000000"/>
                <w:sz w:val="24"/>
              </w:rPr>
            </w:pPr>
            <w:r>
              <w:rPr>
                <w:rFonts w:ascii="Times New Roman" w:hAnsi="Times New Roman"/>
                <w:color w:val="000000"/>
                <w:sz w:val="24"/>
              </w:rPr>
              <w:t>Сума з/без ПДВ, грн.</w:t>
            </w:r>
          </w:p>
        </w:tc>
      </w:tr>
      <w:tr>
        <w:tc>
          <w:tcPr>
            <w:tcW w:w="641" w:type="dxa"/>
          </w:tcPr>
          <w:p>
            <w:pPr>
              <w:widowControl w:val="0"/>
              <w:spacing w:lineRule="auto" w:line="240" w:after="0" w:beforeAutospacing="0" w:afterAutospacing="0"/>
              <w:jc w:val="center"/>
              <w:rPr>
                <w:rFonts w:ascii="Times New Roman" w:hAnsi="Times New Roman"/>
                <w:b w:val="1"/>
                <w:color w:val="000000"/>
                <w:sz w:val="24"/>
              </w:rPr>
            </w:pPr>
            <w:r>
              <w:rPr>
                <w:rFonts w:ascii="Times New Roman" w:hAnsi="Times New Roman"/>
                <w:b w:val="1"/>
                <w:color w:val="000000"/>
                <w:sz w:val="24"/>
              </w:rPr>
              <w:t>1</w:t>
            </w:r>
          </w:p>
        </w:tc>
        <w:tc>
          <w:tcPr>
            <w:tcW w:w="2550" w:type="dxa"/>
          </w:tcPr>
          <w:p>
            <w:pPr>
              <w:widowControl w:val="0"/>
              <w:spacing w:lineRule="auto" w:line="240" w:after="0" w:beforeAutospacing="0" w:afterAutospacing="0"/>
              <w:rPr>
                <w:rFonts w:ascii="Times New Roman" w:hAnsi="Times New Roman"/>
                <w:b w:val="1"/>
                <w:i w:val="1"/>
                <w:color w:val="000000"/>
                <w:sz w:val="20"/>
              </w:rPr>
            </w:pPr>
            <w:r>
              <w:rPr>
                <w:rFonts w:ascii="Times New Roman" w:hAnsi="Times New Roman"/>
                <w:b w:val="1"/>
                <w:color w:val="000000"/>
                <w:sz w:val="24"/>
              </w:rPr>
              <w:t>Дрова паливні твердих порід</w:t>
            </w:r>
          </w:p>
        </w:tc>
        <w:tc>
          <w:tcPr>
            <w:tcW w:w="1170" w:type="dxa"/>
          </w:tcPr>
          <w:p>
            <w:pPr>
              <w:widowControl w:val="0"/>
              <w:spacing w:lineRule="auto" w:line="240" w:after="0" w:beforeAutospacing="0" w:afterAutospacing="0"/>
              <w:jc w:val="center"/>
              <w:rPr>
                <w:rFonts w:ascii="Times New Roman" w:hAnsi="Times New Roman"/>
                <w:color w:val="000000"/>
                <w:sz w:val="24"/>
              </w:rPr>
            </w:pPr>
            <w:r>
              <w:rPr>
                <w:rFonts w:ascii="Times New Roman" w:hAnsi="Times New Roman"/>
                <w:color w:val="000000"/>
                <w:sz w:val="24"/>
              </w:rPr>
              <w:t>м.куб.</w:t>
            </w:r>
          </w:p>
        </w:tc>
        <w:tc>
          <w:tcPr>
            <w:tcW w:w="1417" w:type="dxa"/>
          </w:tcPr>
          <w:p>
            <w:pPr>
              <w:widowControl w:val="0"/>
              <w:spacing w:lineRule="auto" w:line="240" w:after="0" w:beforeAutospacing="0" w:afterAutospacing="0"/>
              <w:jc w:val="center"/>
              <w:rPr>
                <w:rFonts w:ascii="Times New Roman" w:hAnsi="Times New Roman"/>
                <w:b w:val="1"/>
                <w:color w:val="1D1B11"/>
                <w:sz w:val="24"/>
              </w:rPr>
            </w:pPr>
            <w:r>
              <w:rPr>
                <w:rFonts w:ascii="Times New Roman" w:hAnsi="Times New Roman"/>
                <w:b w:val="1"/>
                <w:color w:val="000000"/>
                <w:sz w:val="24"/>
              </w:rPr>
              <w:t>190,00</w:t>
            </w:r>
          </w:p>
        </w:tc>
        <w:tc>
          <w:tcPr>
            <w:tcW w:w="1701" w:type="dxa"/>
          </w:tcPr>
          <w:p>
            <w:pPr>
              <w:widowControl w:val="0"/>
              <w:spacing w:lineRule="auto" w:line="240" w:after="0" w:beforeAutospacing="0" w:afterAutospacing="0"/>
              <w:jc w:val="center"/>
              <w:rPr>
                <w:rFonts w:ascii="Times New Roman" w:hAnsi="Times New Roman"/>
                <w:color w:val="000000"/>
                <w:sz w:val="24"/>
              </w:rPr>
            </w:pPr>
          </w:p>
        </w:tc>
        <w:tc>
          <w:tcPr>
            <w:tcW w:w="2376" w:type="dxa"/>
          </w:tcPr>
          <w:p>
            <w:pPr>
              <w:widowControl w:val="0"/>
              <w:spacing w:lineRule="auto" w:line="240" w:after="0" w:beforeAutospacing="0" w:afterAutospacing="0"/>
              <w:jc w:val="center"/>
              <w:rPr>
                <w:rFonts w:ascii="Times New Roman" w:hAnsi="Times New Roman"/>
                <w:color w:val="000000"/>
                <w:sz w:val="24"/>
              </w:rPr>
            </w:pPr>
          </w:p>
        </w:tc>
      </w:tr>
      <w:tr>
        <w:tc>
          <w:tcPr>
            <w:tcW w:w="7479" w:type="dxa"/>
            <w:gridSpan w:val="5"/>
          </w:tcPr>
          <w:p>
            <w:pPr>
              <w:widowControl w:val="0"/>
              <w:spacing w:lineRule="auto" w:line="240" w:after="0" w:beforeAutospacing="0" w:afterAutospacing="0"/>
              <w:jc w:val="right"/>
              <w:rPr>
                <w:rFonts w:ascii="Times New Roman" w:hAnsi="Times New Roman"/>
                <w:color w:val="000000"/>
                <w:sz w:val="24"/>
              </w:rPr>
            </w:pPr>
            <w:r>
              <w:rPr>
                <w:rFonts w:ascii="Times New Roman" w:hAnsi="Times New Roman"/>
                <w:color w:val="000000"/>
                <w:sz w:val="24"/>
              </w:rPr>
              <w:t>Всього, грн.:</w:t>
            </w:r>
          </w:p>
        </w:tc>
        <w:tc>
          <w:tcPr>
            <w:tcW w:w="2376" w:type="dxa"/>
          </w:tcPr>
          <w:p>
            <w:pPr>
              <w:widowControl w:val="0"/>
              <w:spacing w:lineRule="auto" w:line="240" w:after="0" w:beforeAutospacing="0" w:afterAutospacing="0"/>
              <w:jc w:val="center"/>
              <w:rPr>
                <w:rFonts w:ascii="Times New Roman" w:hAnsi="Times New Roman"/>
                <w:color w:val="000000"/>
                <w:sz w:val="24"/>
              </w:rPr>
            </w:pPr>
          </w:p>
        </w:tc>
      </w:tr>
      <w:tr>
        <w:tc>
          <w:tcPr>
            <w:tcW w:w="7479" w:type="dxa"/>
            <w:gridSpan w:val="5"/>
          </w:tcPr>
          <w:p>
            <w:pPr>
              <w:widowControl w:val="0"/>
              <w:spacing w:lineRule="auto" w:line="240" w:after="0" w:beforeAutospacing="0" w:afterAutospacing="0"/>
              <w:jc w:val="right"/>
              <w:rPr>
                <w:rFonts w:ascii="Times New Roman" w:hAnsi="Times New Roman"/>
                <w:color w:val="000000"/>
                <w:sz w:val="24"/>
              </w:rPr>
            </w:pPr>
            <w:r>
              <w:rPr>
                <w:rFonts w:ascii="Times New Roman" w:hAnsi="Times New Roman"/>
                <w:color w:val="000000"/>
                <w:sz w:val="24"/>
              </w:rPr>
              <w:t>у т.ч. ПДВ, грн.:</w:t>
            </w:r>
          </w:p>
        </w:tc>
        <w:tc>
          <w:tcPr>
            <w:tcW w:w="2376" w:type="dxa"/>
          </w:tcPr>
          <w:p>
            <w:pPr>
              <w:widowControl w:val="0"/>
              <w:spacing w:lineRule="auto" w:line="240" w:after="0" w:beforeAutospacing="0" w:afterAutospacing="0"/>
              <w:jc w:val="center"/>
              <w:rPr>
                <w:rFonts w:ascii="Times New Roman" w:hAnsi="Times New Roman"/>
                <w:color w:val="000000"/>
                <w:sz w:val="24"/>
              </w:rPr>
            </w:pPr>
          </w:p>
        </w:tc>
      </w:tr>
    </w:tbl>
    <w:p>
      <w:pPr>
        <w:widowControl w:val="0"/>
        <w:spacing w:lineRule="auto" w:line="240" w:after="0" w:beforeAutospacing="0" w:afterAutospacing="0"/>
        <w:rPr>
          <w:rFonts w:ascii="Arial Unicode MS" w:hAnsi="Arial Unicode MS"/>
          <w:vanish w:val="1"/>
          <w:color w:val="000000"/>
          <w:sz w:val="24"/>
        </w:rPr>
      </w:pPr>
    </w:p>
    <w:p>
      <w:pPr>
        <w:widowControl w:val="0"/>
        <w:spacing w:lineRule="auto" w:line="240" w:after="0" w:beforeAutospacing="0" w:afterAutospacing="0"/>
        <w:rPr>
          <w:rFonts w:ascii="Arial Unicode MS" w:hAnsi="Arial Unicode MS"/>
          <w:color w:val="000000"/>
          <w:sz w:val="24"/>
        </w:rPr>
      </w:pPr>
    </w:p>
    <w:p>
      <w:pPr>
        <w:widowControl w:val="0"/>
        <w:spacing w:lineRule="auto" w:line="240" w:after="0" w:beforeAutospacing="0" w:afterAutospacing="0"/>
        <w:rPr>
          <w:rFonts w:ascii="Arial Unicode MS" w:hAnsi="Arial Unicode MS"/>
          <w:color w:val="000000"/>
          <w:sz w:val="24"/>
        </w:rPr>
      </w:pPr>
    </w:p>
    <w:tbl>
      <w:tblPr>
        <w:tblW w:w="9937" w:type="dxa"/>
        <w:tblLook w:val="00A0"/>
      </w:tblPr>
      <w:tblGrid/>
      <w:tr>
        <w:trPr>
          <w:trHeight w:hRule="atLeast" w:val="58"/>
        </w:trPr>
        <w:tc>
          <w:tcPr>
            <w:tcW w:w="4786" w:type="dxa"/>
          </w:tcPr>
          <w:p>
            <w:pPr>
              <w:widowControl w:val="0"/>
              <w:spacing w:lineRule="auto" w:line="240" w:after="0" w:beforeAutospacing="0" w:afterAutospacing="0"/>
              <w:rPr>
                <w:rFonts w:ascii="Times New Roman" w:hAnsi="Times New Roman"/>
                <w:b w:val="1"/>
                <w:color w:val="000000"/>
                <w:sz w:val="24"/>
              </w:rPr>
            </w:pPr>
            <w:r>
              <w:rPr>
                <w:rFonts w:ascii="Times New Roman" w:hAnsi="Times New Roman"/>
                <w:b w:val="1"/>
                <w:color w:val="000000"/>
                <w:sz w:val="24"/>
              </w:rPr>
              <w:t>ЗАМОВНИК:</w:t>
            </w:r>
          </w:p>
          <w:p>
            <w:pPr>
              <w:widowControl w:val="0"/>
              <w:spacing w:lineRule="auto" w:line="240" w:after="0" w:beforeAutospacing="0" w:afterAutospacing="0"/>
              <w:contextualSpacing w:val="1"/>
              <w:rPr>
                <w:rFonts w:ascii="Times New Roman" w:hAnsi="Times New Roman"/>
                <w:b w:val="1"/>
                <w:color w:val="000000"/>
                <w:sz w:val="24"/>
              </w:rPr>
            </w:pPr>
            <w:r>
              <w:rPr>
                <w:rFonts w:ascii="Times New Roman" w:hAnsi="Times New Roman"/>
                <w:b w:val="1"/>
                <w:color w:val="000000"/>
                <w:sz w:val="24"/>
              </w:rPr>
              <w:t>Опорний навчальний заклад «Заклад загальної середньої освіти І-ІІІ ступенів с.Велика Кісниця Ямпільської міської ради Вінницької області»</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24546, Вінницька область, Могилів-Подільський район,</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с.Велика Кісниця, вул. Шевченка, 89</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МФО 820172</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р/р UA838201720344280006000158072</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в ДКСУ, м.Київ</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ЄДРПОУ 13323785</w:t>
            </w:r>
          </w:p>
          <w:p>
            <w:pPr>
              <w:widowControl w:val="0"/>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xml:space="preserve">Телефон 0680415651 </w:t>
            </w:r>
          </w:p>
          <w:p>
            <w:pPr>
              <w:widowControl w:val="0"/>
              <w:spacing w:lineRule="auto" w:line="240" w:after="0" w:beforeAutospacing="0" w:afterAutospacing="0"/>
              <w:rPr>
                <w:rFonts w:ascii="Times New Roman" w:hAnsi="Times New Roman"/>
                <w:color w:val="000000"/>
                <w:sz w:val="24"/>
                <w:u w:val="single"/>
              </w:rPr>
            </w:pPr>
            <w:r>
              <w:rPr>
                <w:rFonts w:ascii="Times New Roman" w:hAnsi="Times New Roman"/>
                <w:color w:val="000000"/>
                <w:sz w:val="24"/>
              </w:rPr>
              <w:t xml:space="preserve">Е-mail: schoolbux89@ukr.net </w:t>
            </w:r>
          </w:p>
          <w:p>
            <w:pPr>
              <w:widowControl w:val="0"/>
              <w:spacing w:lineRule="auto" w:line="240" w:after="0" w:beforeAutospacing="0" w:afterAutospacing="0"/>
              <w:rPr>
                <w:rFonts w:ascii="Times New Roman" w:hAnsi="Times New Roman"/>
                <w:color w:val="000000"/>
                <w:sz w:val="20"/>
                <w:u w:val="single"/>
              </w:rPr>
            </w:pPr>
          </w:p>
          <w:p>
            <w:pPr>
              <w:widowControl w:val="0"/>
              <w:spacing w:lineRule="auto" w:line="240" w:after="0" w:beforeAutospacing="0" w:afterAutospacing="0"/>
              <w:rPr>
                <w:rFonts w:ascii="Times New Roman" w:hAnsi="Times New Roman"/>
                <w:color w:val="000000"/>
                <w:sz w:val="24"/>
              </w:rPr>
            </w:pPr>
          </w:p>
          <w:p>
            <w:pPr>
              <w:widowControl w:val="0"/>
              <w:spacing w:lineRule="auto" w:line="240" w:after="0" w:beforeAutospacing="0" w:afterAutospacing="0"/>
              <w:rPr>
                <w:rFonts w:ascii="Times New Roman" w:hAnsi="Times New Roman"/>
                <w:b w:val="1"/>
                <w:i w:val="1"/>
                <w:color w:val="000000"/>
                <w:sz w:val="20"/>
              </w:rPr>
            </w:pPr>
            <w:r>
              <w:rPr>
                <w:rFonts w:ascii="Times New Roman" w:hAnsi="Times New Roman"/>
                <w:b w:val="1"/>
                <w:i w:val="1"/>
                <w:color w:val="000000"/>
                <w:sz w:val="20"/>
              </w:rPr>
              <w:t>Директор ОНЗ ____Анатолій КОНОФОЛЬСЬКИЙ</w:t>
            </w:r>
          </w:p>
          <w:p>
            <w:pPr>
              <w:widowControl w:val="0"/>
              <w:spacing w:lineRule="auto" w:line="240" w:after="0" w:beforeAutospacing="0" w:afterAutospacing="0"/>
              <w:rPr>
                <w:rFonts w:ascii="Times New Roman" w:hAnsi="Times New Roman"/>
                <w:color w:val="000000"/>
                <w:sz w:val="24"/>
              </w:rPr>
            </w:pPr>
          </w:p>
        </w:tc>
        <w:tc>
          <w:tcPr>
            <w:tcW w:w="5151" w:type="dxa"/>
          </w:tcPr>
          <w:p>
            <w:pPr>
              <w:widowControl w:val="0"/>
              <w:spacing w:lineRule="auto" w:line="240" w:after="0" w:beforeAutospacing="0" w:afterAutospacing="0"/>
              <w:rPr>
                <w:rFonts w:ascii="Times New Roman" w:hAnsi="Times New Roman"/>
                <w:b w:val="1"/>
                <w:color w:val="000000"/>
                <w:sz w:val="24"/>
              </w:rPr>
            </w:pPr>
            <w:r>
              <w:rPr>
                <w:rFonts w:ascii="Times New Roman" w:hAnsi="Times New Roman"/>
                <w:b w:val="1"/>
                <w:color w:val="000000"/>
                <w:sz w:val="24"/>
              </w:rPr>
              <w:t>ПОСТАЧАЛЬНИК:</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______________________________</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Місцезнаходження:______________________</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________________________________________</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Ідентифікаційний код: ___________________</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Банк одержувача:________________________</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МФО (код банку): _______________________</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р/р: ____________________________________</w:t>
            </w:r>
          </w:p>
          <w:p>
            <w:pPr>
              <w:widowControl w:val="0"/>
              <w:spacing w:lineRule="auto" w:line="240" w:after="0" w:beforeAutospacing="0" w:afterAutospacing="0"/>
              <w:rPr>
                <w:rFonts w:ascii="Times New Roman" w:hAnsi="Times New Roman"/>
                <w:color w:val="000000"/>
                <w:sz w:val="24"/>
              </w:rPr>
            </w:pPr>
          </w:p>
          <w:p>
            <w:pPr>
              <w:widowControl w:val="0"/>
              <w:spacing w:lineRule="auto" w:line="240" w:after="0" w:beforeAutospacing="0" w:afterAutospacing="0"/>
              <w:rPr>
                <w:rFonts w:ascii="Times New Roman" w:hAnsi="Times New Roman"/>
                <w:i w:val="1"/>
                <w:color w:val="000000"/>
                <w:sz w:val="24"/>
              </w:rPr>
            </w:pPr>
          </w:p>
          <w:p>
            <w:pPr>
              <w:widowControl w:val="0"/>
              <w:spacing w:lineRule="auto" w:line="240" w:after="0" w:beforeAutospacing="0" w:afterAutospacing="0"/>
              <w:rPr>
                <w:rFonts w:ascii="Times New Roman" w:hAnsi="Times New Roman"/>
                <w:i w:val="1"/>
                <w:color w:val="000000"/>
                <w:sz w:val="24"/>
              </w:rPr>
            </w:pPr>
            <w:r>
              <w:rPr>
                <w:rFonts w:ascii="Times New Roman" w:hAnsi="Times New Roman"/>
                <w:i w:val="1"/>
                <w:color w:val="000000"/>
                <w:sz w:val="24"/>
              </w:rPr>
              <w:t>________________________________________</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__________________   /_____________/</w:t>
            </w:r>
          </w:p>
          <w:p>
            <w:pPr>
              <w:widowControl w:val="0"/>
              <w:spacing w:lineRule="auto" w:line="240" w:after="0" w:beforeAutospacing="0" w:afterAutospacing="0"/>
              <w:rPr>
                <w:rFonts w:ascii="Times New Roman" w:hAnsi="Times New Roman"/>
                <w:color w:val="000000"/>
                <w:sz w:val="24"/>
              </w:rPr>
            </w:pPr>
          </w:p>
        </w:tc>
      </w:tr>
    </w:tbl>
    <w:p>
      <w:pPr>
        <w:widowControl w:val="0"/>
        <w:spacing w:lineRule="auto" w:line="240" w:after="0" w:beforeAutospacing="0" w:afterAutospacing="0"/>
        <w:jc w:val="center"/>
        <w:rPr>
          <w:rFonts w:ascii="Times New Roman" w:hAnsi="Times New Roman"/>
          <w:color w:val="000000"/>
          <w:sz w:val="24"/>
        </w:rPr>
      </w:pPr>
    </w:p>
    <w:p>
      <w:pPr>
        <w:widowControl w:val="0"/>
        <w:spacing w:lineRule="auto" w:line="240" w:after="0" w:beforeAutospacing="0" w:afterAutospacing="0"/>
        <w:jc w:val="center"/>
        <w:rPr>
          <w:rFonts w:ascii="Times New Roman" w:hAnsi="Times New Roman"/>
          <w:color w:val="000000"/>
          <w:sz w:val="24"/>
        </w:rPr>
      </w:pPr>
    </w:p>
    <w:p>
      <w:pPr>
        <w:widowControl w:val="0"/>
        <w:spacing w:lineRule="auto" w:line="240" w:after="0" w:beforeAutospacing="0" w:afterAutospacing="0"/>
        <w:jc w:val="center"/>
        <w:rPr>
          <w:rFonts w:ascii="Times New Roman" w:hAnsi="Times New Roman"/>
          <w:color w:val="000000"/>
          <w:sz w:val="24"/>
        </w:rPr>
      </w:pPr>
    </w:p>
    <w:p>
      <w:pPr>
        <w:widowControl w:val="0"/>
        <w:spacing w:lineRule="auto" w:line="240" w:after="0" w:beforeAutospacing="0" w:afterAutospacing="0"/>
        <w:ind w:firstLine="290" w:left="5664"/>
        <w:rPr>
          <w:rFonts w:ascii="Times New Roman" w:hAnsi="Times New Roman"/>
          <w:color w:val="000000"/>
          <w:sz w:val="24"/>
        </w:rPr>
      </w:pPr>
    </w:p>
    <w:p>
      <w:pPr>
        <w:widowControl w:val="0"/>
        <w:spacing w:lineRule="auto" w:line="240" w:after="0" w:beforeAutospacing="0" w:afterAutospacing="0"/>
        <w:ind w:firstLine="290" w:left="5664"/>
        <w:rPr>
          <w:rFonts w:ascii="Times New Roman" w:hAnsi="Times New Roman"/>
          <w:color w:val="000000"/>
          <w:sz w:val="24"/>
        </w:rPr>
      </w:pPr>
    </w:p>
    <w:p>
      <w:pPr>
        <w:widowControl w:val="0"/>
        <w:spacing w:lineRule="auto" w:line="240" w:after="0" w:beforeAutospacing="0" w:afterAutospacing="0"/>
        <w:ind w:firstLine="290" w:left="5664"/>
        <w:rPr>
          <w:rFonts w:ascii="Times New Roman" w:hAnsi="Times New Roman"/>
          <w:color w:val="000000"/>
          <w:sz w:val="24"/>
        </w:rPr>
      </w:pPr>
    </w:p>
    <w:p>
      <w:pPr>
        <w:widowControl w:val="0"/>
        <w:spacing w:lineRule="auto" w:line="240" w:after="0" w:beforeAutospacing="0" w:afterAutospacing="0"/>
        <w:ind w:firstLine="290" w:left="5664"/>
        <w:rPr>
          <w:rFonts w:ascii="Times New Roman" w:hAnsi="Times New Roman"/>
          <w:color w:val="000000"/>
          <w:sz w:val="24"/>
        </w:rPr>
      </w:pPr>
    </w:p>
    <w:p>
      <w:pPr>
        <w:widowControl w:val="0"/>
        <w:spacing w:lineRule="auto" w:line="240" w:after="0" w:beforeAutospacing="0" w:afterAutospacing="0"/>
        <w:ind w:firstLine="290" w:left="5664"/>
        <w:rPr>
          <w:rFonts w:ascii="Times New Roman" w:hAnsi="Times New Roman"/>
          <w:color w:val="000000"/>
          <w:sz w:val="24"/>
        </w:rPr>
      </w:pPr>
    </w:p>
    <w:p>
      <w:pPr>
        <w:widowControl w:val="0"/>
        <w:spacing w:lineRule="auto" w:line="240" w:after="0" w:beforeAutospacing="0" w:afterAutospacing="0"/>
        <w:ind w:firstLine="290" w:left="5664"/>
        <w:rPr>
          <w:rFonts w:ascii="Times New Roman" w:hAnsi="Times New Roman"/>
          <w:color w:val="000000"/>
          <w:sz w:val="24"/>
        </w:rPr>
      </w:pPr>
    </w:p>
    <w:p>
      <w:pPr>
        <w:widowControl w:val="0"/>
        <w:spacing w:lineRule="auto" w:line="240" w:after="0" w:beforeAutospacing="0" w:afterAutospacing="0"/>
        <w:ind w:firstLine="290" w:left="5664"/>
        <w:rPr>
          <w:rFonts w:ascii="Times New Roman" w:hAnsi="Times New Roman"/>
          <w:color w:val="000000"/>
          <w:sz w:val="24"/>
        </w:rPr>
      </w:pPr>
    </w:p>
    <w:p>
      <w:pPr>
        <w:widowControl w:val="0"/>
        <w:spacing w:lineRule="auto" w:line="240" w:after="0" w:beforeAutospacing="0" w:afterAutospacing="0"/>
        <w:ind w:firstLine="290" w:left="5664"/>
        <w:rPr>
          <w:rFonts w:ascii="Times New Roman" w:hAnsi="Times New Roman"/>
          <w:color w:val="000000"/>
          <w:sz w:val="24"/>
        </w:rPr>
      </w:pPr>
    </w:p>
    <w:p>
      <w:pPr>
        <w:widowControl w:val="0"/>
        <w:spacing w:lineRule="auto" w:line="240" w:after="0" w:beforeAutospacing="0" w:afterAutospacing="0"/>
        <w:ind w:firstLine="290" w:left="5664"/>
        <w:rPr>
          <w:rFonts w:ascii="Times New Roman" w:hAnsi="Times New Roman"/>
          <w:color w:val="000000"/>
          <w:sz w:val="24"/>
        </w:rPr>
      </w:pPr>
    </w:p>
    <w:p>
      <w:pPr>
        <w:widowControl w:val="0"/>
        <w:spacing w:lineRule="auto" w:line="240" w:after="0" w:beforeAutospacing="0" w:afterAutospacing="0"/>
        <w:ind w:firstLine="290" w:left="5664"/>
        <w:rPr>
          <w:rFonts w:ascii="Times New Roman" w:hAnsi="Times New Roman"/>
          <w:color w:val="000000"/>
          <w:sz w:val="24"/>
        </w:rPr>
      </w:pPr>
    </w:p>
    <w:p>
      <w:pPr>
        <w:widowControl w:val="0"/>
        <w:spacing w:lineRule="auto" w:line="240" w:after="0" w:beforeAutospacing="0" w:afterAutospacing="0"/>
        <w:ind w:firstLine="290" w:left="5664"/>
        <w:rPr>
          <w:rFonts w:ascii="Times New Roman" w:hAnsi="Times New Roman"/>
          <w:color w:val="000000"/>
          <w:sz w:val="24"/>
        </w:rPr>
      </w:pPr>
    </w:p>
    <w:p>
      <w:pPr>
        <w:widowControl w:val="0"/>
        <w:spacing w:lineRule="auto" w:line="240" w:after="0" w:beforeAutospacing="0" w:afterAutospacing="0"/>
        <w:ind w:firstLine="290" w:left="5664"/>
        <w:rPr>
          <w:rFonts w:ascii="Times New Roman" w:hAnsi="Times New Roman"/>
          <w:color w:val="000000"/>
          <w:sz w:val="24"/>
        </w:rPr>
      </w:pPr>
    </w:p>
    <w:p>
      <w:pPr>
        <w:widowControl w:val="0"/>
        <w:spacing w:lineRule="auto" w:line="240" w:after="0" w:beforeAutospacing="0" w:afterAutospacing="0"/>
        <w:ind w:firstLine="290" w:left="5664"/>
        <w:rPr>
          <w:rFonts w:ascii="Times New Roman" w:hAnsi="Times New Roman"/>
          <w:color w:val="000000"/>
          <w:sz w:val="24"/>
        </w:rPr>
      </w:pPr>
    </w:p>
    <w:p>
      <w:pPr>
        <w:widowControl w:val="0"/>
        <w:spacing w:lineRule="auto" w:line="240" w:after="0" w:beforeAutospacing="0" w:afterAutospacing="0"/>
        <w:ind w:firstLine="290" w:left="5664"/>
        <w:rPr>
          <w:rFonts w:ascii="Times New Roman" w:hAnsi="Times New Roman"/>
          <w:color w:val="000000"/>
          <w:sz w:val="24"/>
        </w:rPr>
      </w:pPr>
    </w:p>
    <w:p>
      <w:pPr>
        <w:widowControl w:val="0"/>
        <w:spacing w:lineRule="auto" w:line="240" w:after="0" w:beforeAutospacing="0" w:afterAutospacing="0"/>
        <w:ind w:firstLine="290" w:left="5664"/>
        <w:rPr>
          <w:rFonts w:ascii="Times New Roman" w:hAnsi="Times New Roman"/>
          <w:color w:val="000000"/>
          <w:sz w:val="24"/>
        </w:rPr>
      </w:pPr>
    </w:p>
    <w:p>
      <w:pPr>
        <w:widowControl w:val="0"/>
        <w:spacing w:lineRule="auto" w:line="240" w:after="0" w:beforeAutospacing="0" w:afterAutospacing="0"/>
        <w:ind w:firstLine="290" w:left="5664"/>
        <w:rPr>
          <w:rFonts w:ascii="Times New Roman" w:hAnsi="Times New Roman"/>
          <w:color w:val="000000"/>
          <w:sz w:val="24"/>
        </w:rPr>
      </w:pPr>
    </w:p>
    <w:p>
      <w:pPr>
        <w:widowControl w:val="0"/>
        <w:spacing w:lineRule="auto" w:line="240" w:after="0" w:beforeAutospacing="0" w:afterAutospacing="0"/>
        <w:ind w:firstLine="290" w:left="5664"/>
        <w:rPr>
          <w:rFonts w:ascii="Times New Roman" w:hAnsi="Times New Roman"/>
          <w:color w:val="000000"/>
          <w:sz w:val="24"/>
        </w:rPr>
      </w:pPr>
    </w:p>
    <w:p>
      <w:pPr>
        <w:widowControl w:val="0"/>
        <w:spacing w:lineRule="auto" w:line="240" w:after="0" w:beforeAutospacing="0" w:afterAutospacing="0"/>
        <w:ind w:firstLine="290" w:left="5664"/>
        <w:rPr>
          <w:rFonts w:ascii="Times New Roman" w:hAnsi="Times New Roman"/>
          <w:color w:val="000000"/>
          <w:sz w:val="24"/>
        </w:rPr>
      </w:pPr>
      <w:r>
        <w:rPr>
          <w:rFonts w:ascii="Times New Roman" w:hAnsi="Times New Roman"/>
          <w:color w:val="000000"/>
          <w:sz w:val="24"/>
        </w:rPr>
        <w:t>Додаток 2</w:t>
      </w:r>
    </w:p>
    <w:p>
      <w:pPr>
        <w:widowControl w:val="0"/>
        <w:spacing w:lineRule="auto" w:line="240" w:after="0" w:beforeAutospacing="0" w:afterAutospacing="0"/>
        <w:ind w:firstLine="290" w:left="5664"/>
        <w:rPr>
          <w:rFonts w:ascii="Times New Roman" w:hAnsi="Times New Roman"/>
          <w:color w:val="000000"/>
          <w:sz w:val="24"/>
        </w:rPr>
      </w:pPr>
      <w:r>
        <w:rPr>
          <w:rFonts w:ascii="Times New Roman" w:hAnsi="Times New Roman"/>
          <w:color w:val="000000"/>
          <w:sz w:val="24"/>
        </w:rPr>
        <w:t>до Договору №_____</w:t>
      </w:r>
    </w:p>
    <w:p>
      <w:pPr>
        <w:widowControl w:val="0"/>
        <w:spacing w:lineRule="auto" w:line="240" w:after="0" w:beforeAutospacing="0" w:afterAutospacing="0"/>
        <w:ind w:left="5664"/>
        <w:rPr>
          <w:rFonts w:ascii="Times New Roman" w:hAnsi="Times New Roman"/>
          <w:color w:val="000000"/>
          <w:sz w:val="24"/>
        </w:rPr>
      </w:pPr>
      <w:r>
        <w:rPr>
          <w:rFonts w:ascii="Times New Roman" w:hAnsi="Times New Roman"/>
          <w:color w:val="000000"/>
          <w:sz w:val="24"/>
        </w:rPr>
        <w:t>від «____»________2024 року</w:t>
      </w:r>
    </w:p>
    <w:p>
      <w:pPr>
        <w:widowControl w:val="0"/>
        <w:spacing w:lineRule="auto" w:line="240" w:after="0" w:beforeAutospacing="0" w:afterAutospacing="0"/>
        <w:ind w:firstLine="290" w:left="5664"/>
        <w:rPr>
          <w:rFonts w:ascii="Times New Roman" w:hAnsi="Times New Roman"/>
          <w:color w:val="000000"/>
          <w:sz w:val="24"/>
        </w:rPr>
      </w:pPr>
    </w:p>
    <w:p>
      <w:pPr>
        <w:widowControl w:val="0"/>
        <w:spacing w:lineRule="auto" w:line="240" w:after="0" w:beforeAutospacing="0" w:afterAutospacing="0"/>
        <w:ind w:firstLine="290"/>
        <w:jc w:val="center"/>
        <w:rPr>
          <w:rFonts w:ascii="Times New Roman" w:hAnsi="Times New Roman"/>
          <w:color w:val="000000"/>
          <w:sz w:val="24"/>
        </w:rPr>
      </w:pPr>
    </w:p>
    <w:p>
      <w:pPr>
        <w:widowControl w:val="0"/>
        <w:spacing w:lineRule="auto" w:line="240" w:after="0" w:beforeAutospacing="0" w:afterAutospacing="0"/>
        <w:ind w:firstLine="290"/>
        <w:jc w:val="center"/>
        <w:rPr>
          <w:rFonts w:ascii="Times New Roman" w:hAnsi="Times New Roman"/>
          <w:color w:val="000000"/>
          <w:sz w:val="24"/>
        </w:rPr>
      </w:pPr>
      <w:r>
        <w:rPr>
          <w:rFonts w:ascii="Times New Roman" w:hAnsi="Times New Roman"/>
          <w:color w:val="000000"/>
          <w:sz w:val="24"/>
        </w:rPr>
        <w:t>МІСЦЯ ПОСТАВКИ ТОВАРУ:</w:t>
      </w:r>
    </w:p>
    <w:p>
      <w:pPr>
        <w:widowControl w:val="0"/>
        <w:spacing w:lineRule="auto" w:line="240" w:after="0" w:beforeAutospacing="0" w:afterAutospacing="0"/>
        <w:ind w:firstLine="290" w:left="5664"/>
        <w:rPr>
          <w:rFonts w:ascii="Times New Roman" w:hAnsi="Times New Roman"/>
          <w:color w:val="000000"/>
          <w:sz w:val="24"/>
        </w:rPr>
      </w:pPr>
    </w:p>
    <w:p>
      <w:pPr>
        <w:widowControl w:val="0"/>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Відстань від м. Ямпіль до опорного навчального закладу «Заклад загальної середньої освіти І-ІІІ ступенів с.Велика Кісниця Ямпільської міської ради Вінницької області» та його філій</w:t>
      </w:r>
    </w:p>
    <w:p>
      <w:pPr>
        <w:widowControl w:val="0"/>
        <w:spacing w:lineRule="auto" w:line="240" w:after="0" w:beforeAutospacing="0" w:afterAutospacing="0"/>
        <w:rPr>
          <w:rFonts w:ascii="Times New Roman" w:hAnsi="Times New Roman"/>
          <w:b w:val="1"/>
          <w:color w:val="FF0000"/>
          <w:sz w:val="20"/>
        </w:rPr>
      </w:pPr>
    </w:p>
    <w:tbl>
      <w:tblPr>
        <w:tblpPr w:leftFromText="180" w:rightFromText="180" w:tblpX="1" w:tblpY="173" w:horzAnchor="margin" w:vertAnchor="text" w:tblpXSpec="center"/>
        <w:tblW w:w="1034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1E0"/>
      </w:tblPr>
      <w:tblGrid/>
      <w:tr>
        <w:tc>
          <w:tcPr>
            <w:tcW w:w="560" w:type="dxa"/>
          </w:tcPr>
          <w:p>
            <w:pPr>
              <w:widowControl w:val="0"/>
              <w:spacing w:lineRule="auto" w:line="240" w:after="0" w:beforeAutospacing="0" w:afterAutospacing="0"/>
              <w:jc w:val="center"/>
              <w:rPr>
                <w:rFonts w:ascii="Times New Roman" w:hAnsi="Times New Roman"/>
                <w:b w:val="1"/>
                <w:i w:val="1"/>
                <w:color w:val="000000"/>
                <w:sz w:val="24"/>
              </w:rPr>
            </w:pPr>
            <w:r>
              <w:rPr>
                <w:rFonts w:ascii="Times New Roman" w:hAnsi="Times New Roman"/>
                <w:b w:val="1"/>
                <w:i w:val="1"/>
                <w:color w:val="000000"/>
                <w:sz w:val="24"/>
              </w:rPr>
              <w:t xml:space="preserve">№ з/п </w:t>
            </w:r>
          </w:p>
        </w:tc>
        <w:tc>
          <w:tcPr>
            <w:tcW w:w="4845" w:type="dxa"/>
          </w:tcPr>
          <w:p>
            <w:pPr>
              <w:widowControl w:val="0"/>
              <w:spacing w:lineRule="auto" w:line="240" w:after="0" w:beforeAutospacing="0" w:afterAutospacing="0"/>
              <w:jc w:val="center"/>
              <w:rPr>
                <w:rFonts w:ascii="Times New Roman" w:hAnsi="Times New Roman"/>
                <w:b w:val="1"/>
                <w:i w:val="1"/>
                <w:color w:val="000000"/>
                <w:sz w:val="24"/>
              </w:rPr>
            </w:pPr>
            <w:r>
              <w:rPr>
                <w:rFonts w:ascii="Times New Roman" w:hAnsi="Times New Roman"/>
                <w:b w:val="1"/>
                <w:i w:val="1"/>
                <w:color w:val="000000"/>
                <w:sz w:val="24"/>
              </w:rPr>
              <w:t>Назва школи</w:t>
            </w:r>
          </w:p>
        </w:tc>
        <w:tc>
          <w:tcPr>
            <w:tcW w:w="1740" w:type="dxa"/>
          </w:tcPr>
          <w:p>
            <w:pPr>
              <w:widowControl w:val="0"/>
              <w:spacing w:lineRule="auto" w:line="240" w:after="0" w:beforeAutospacing="0" w:afterAutospacing="0"/>
              <w:jc w:val="center"/>
              <w:rPr>
                <w:rFonts w:ascii="Times New Roman" w:hAnsi="Times New Roman"/>
                <w:b w:val="1"/>
                <w:i w:val="1"/>
                <w:color w:val="000000"/>
                <w:sz w:val="24"/>
              </w:rPr>
            </w:pPr>
            <w:r>
              <w:rPr>
                <w:rFonts w:ascii="Times New Roman" w:hAnsi="Times New Roman"/>
                <w:b w:val="1"/>
                <w:i w:val="1"/>
                <w:color w:val="000000"/>
                <w:sz w:val="24"/>
              </w:rPr>
              <w:t xml:space="preserve">К-ть , км. з   м.Ямпіль до закладу</w:t>
            </w:r>
          </w:p>
        </w:tc>
        <w:tc>
          <w:tcPr>
            <w:tcW w:w="3203" w:type="dxa"/>
          </w:tcPr>
          <w:p>
            <w:pPr>
              <w:widowControl w:val="0"/>
              <w:spacing w:lineRule="auto" w:line="240" w:after="0" w:beforeAutospacing="0" w:afterAutospacing="0"/>
              <w:jc w:val="center"/>
              <w:rPr>
                <w:rFonts w:ascii="Times New Roman" w:hAnsi="Times New Roman"/>
                <w:b w:val="1"/>
                <w:i w:val="1"/>
                <w:color w:val="000000"/>
                <w:sz w:val="24"/>
              </w:rPr>
            </w:pPr>
            <w:r>
              <w:rPr>
                <w:rFonts w:ascii="Times New Roman" w:hAnsi="Times New Roman"/>
                <w:b w:val="1"/>
                <w:i w:val="1"/>
                <w:color w:val="000000"/>
                <w:sz w:val="24"/>
              </w:rPr>
              <w:t>К-ть деревини паливної м</w:t>
            </w:r>
            <w:r>
              <w:rPr>
                <w:rFonts w:ascii="Times New Roman" w:hAnsi="Times New Roman"/>
                <w:b w:val="1"/>
                <w:i w:val="1"/>
                <w:color w:val="000000"/>
                <w:sz w:val="24"/>
                <w:vertAlign w:val="superscript"/>
              </w:rPr>
              <w:t>3</w:t>
            </w:r>
          </w:p>
          <w:p>
            <w:pPr>
              <w:widowControl w:val="0"/>
              <w:spacing w:lineRule="auto" w:line="240" w:after="0" w:beforeAutospacing="0" w:afterAutospacing="0"/>
              <w:jc w:val="center"/>
              <w:rPr>
                <w:rFonts w:ascii="Times New Roman" w:hAnsi="Times New Roman"/>
                <w:b w:val="1"/>
                <w:i w:val="1"/>
                <w:color w:val="000000"/>
                <w:sz w:val="24"/>
              </w:rPr>
            </w:pPr>
          </w:p>
        </w:tc>
      </w:tr>
      <w:tr>
        <w:tc>
          <w:tcPr>
            <w:tcW w:w="560" w:type="dxa"/>
          </w:tcPr>
          <w:p>
            <w:pPr>
              <w:widowControl w:val="0"/>
              <w:spacing w:lineRule="auto" w:line="240" w:after="0" w:beforeAutospacing="0" w:afterAutospacing="0"/>
              <w:ind w:left="-108" w:right="-132"/>
              <w:jc w:val="center"/>
              <w:rPr>
                <w:rFonts w:ascii="Times New Roman" w:hAnsi="Times New Roman"/>
                <w:color w:val="000000"/>
                <w:sz w:val="24"/>
              </w:rPr>
            </w:pPr>
            <w:r>
              <w:rPr>
                <w:rFonts w:ascii="Times New Roman" w:hAnsi="Times New Roman"/>
                <w:color w:val="000000"/>
                <w:sz w:val="24"/>
              </w:rPr>
              <w:t>1</w:t>
            </w:r>
          </w:p>
        </w:tc>
        <w:tc>
          <w:tcPr>
            <w:tcW w:w="4845" w:type="dxa"/>
          </w:tcPr>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ОНЗ "ЗЗСО І-ІІІ ст. с.Велика Кісниця"</w:t>
            </w:r>
          </w:p>
        </w:tc>
        <w:tc>
          <w:tcPr>
            <w:tcW w:w="1740" w:type="dxa"/>
          </w:tcPr>
          <w:p>
            <w:pPr>
              <w:widowControl w:val="0"/>
              <w:spacing w:lineRule="auto" w:line="240" w:after="0" w:beforeAutospacing="0" w:afterAutospacing="0"/>
              <w:jc w:val="center"/>
              <w:rPr>
                <w:rFonts w:ascii="Times New Roman" w:hAnsi="Times New Roman"/>
                <w:color w:val="000000"/>
                <w:sz w:val="24"/>
              </w:rPr>
            </w:pPr>
            <w:r>
              <w:rPr>
                <w:rFonts w:ascii="Times New Roman" w:hAnsi="Times New Roman"/>
                <w:color w:val="000000"/>
                <w:sz w:val="24"/>
              </w:rPr>
              <w:t>25</w:t>
            </w:r>
          </w:p>
        </w:tc>
        <w:tc>
          <w:tcPr>
            <w:tcW w:w="3203" w:type="dxa"/>
          </w:tcPr>
          <w:p>
            <w:pPr>
              <w:widowControl w:val="0"/>
              <w:spacing w:lineRule="auto" w:line="240" w:after="0" w:beforeAutospacing="0" w:afterAutospacing="0"/>
              <w:jc w:val="center"/>
              <w:rPr>
                <w:rFonts w:ascii="Times New Roman" w:hAnsi="Times New Roman"/>
                <w:color w:val="000000"/>
                <w:sz w:val="24"/>
              </w:rPr>
            </w:pPr>
            <w:r>
              <w:rPr>
                <w:rFonts w:ascii="Times New Roman" w:hAnsi="Times New Roman"/>
                <w:color w:val="000000"/>
                <w:sz w:val="24"/>
              </w:rPr>
              <w:t>90,00</w:t>
            </w:r>
          </w:p>
        </w:tc>
      </w:tr>
      <w:tr>
        <w:tc>
          <w:tcPr>
            <w:tcW w:w="560" w:type="dxa"/>
          </w:tcPr>
          <w:p>
            <w:pPr>
              <w:widowControl w:val="0"/>
              <w:spacing w:lineRule="auto" w:line="240" w:after="0" w:beforeAutospacing="0" w:afterAutospacing="0"/>
              <w:ind w:left="-108" w:right="-132"/>
              <w:jc w:val="center"/>
              <w:rPr>
                <w:rFonts w:ascii="Times New Roman" w:hAnsi="Times New Roman"/>
                <w:color w:val="000000"/>
                <w:sz w:val="24"/>
              </w:rPr>
            </w:pPr>
            <w:r>
              <w:rPr>
                <w:rFonts w:ascii="Times New Roman" w:hAnsi="Times New Roman"/>
                <w:color w:val="000000"/>
                <w:sz w:val="24"/>
              </w:rPr>
              <w:t>2</w:t>
            </w:r>
          </w:p>
        </w:tc>
        <w:tc>
          <w:tcPr>
            <w:tcW w:w="4845" w:type="dxa"/>
          </w:tcPr>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філія ЗСО І-ІІ ст. с. Цекинівка ОНЗ:ЗЗСО І-ІІІ ступенівс.Велика Кісниця</w:t>
            </w:r>
          </w:p>
        </w:tc>
        <w:tc>
          <w:tcPr>
            <w:tcW w:w="1740" w:type="dxa"/>
          </w:tcPr>
          <w:p>
            <w:pPr>
              <w:widowControl w:val="0"/>
              <w:spacing w:lineRule="auto" w:line="240" w:after="0" w:beforeAutospacing="0" w:afterAutospacing="0"/>
              <w:jc w:val="center"/>
              <w:rPr>
                <w:rFonts w:ascii="Times New Roman" w:hAnsi="Times New Roman"/>
                <w:color w:val="000000"/>
                <w:sz w:val="24"/>
              </w:rPr>
            </w:pPr>
            <w:r>
              <w:rPr>
                <w:rFonts w:ascii="Times New Roman" w:hAnsi="Times New Roman"/>
                <w:color w:val="000000"/>
                <w:sz w:val="24"/>
              </w:rPr>
              <w:t>23</w:t>
            </w:r>
          </w:p>
        </w:tc>
        <w:tc>
          <w:tcPr>
            <w:tcW w:w="3203" w:type="dxa"/>
          </w:tcPr>
          <w:p>
            <w:pPr>
              <w:widowControl w:val="0"/>
              <w:spacing w:lineRule="auto" w:line="240" w:after="0" w:beforeAutospacing="0" w:afterAutospacing="0"/>
              <w:jc w:val="center"/>
              <w:rPr>
                <w:rFonts w:ascii="Times New Roman" w:hAnsi="Times New Roman"/>
                <w:color w:val="000000"/>
                <w:sz w:val="24"/>
              </w:rPr>
            </w:pPr>
            <w:r>
              <w:rPr>
                <w:rFonts w:ascii="Times New Roman" w:hAnsi="Times New Roman"/>
                <w:color w:val="000000"/>
                <w:sz w:val="24"/>
              </w:rPr>
              <w:t>60,00</w:t>
            </w:r>
          </w:p>
        </w:tc>
      </w:tr>
      <w:tr>
        <w:trPr>
          <w:trHeight w:hRule="atLeast" w:val="720"/>
        </w:trPr>
        <w:tc>
          <w:tcPr>
            <w:tcW w:w="560" w:type="dxa"/>
          </w:tcPr>
          <w:p>
            <w:pPr>
              <w:widowControl w:val="0"/>
              <w:spacing w:lineRule="auto" w:line="240" w:after="0" w:beforeAutospacing="0" w:afterAutospacing="0"/>
              <w:ind w:left="-108" w:right="-132"/>
              <w:jc w:val="center"/>
              <w:rPr>
                <w:rFonts w:ascii="Times New Roman" w:hAnsi="Times New Roman"/>
                <w:color w:val="000000"/>
                <w:sz w:val="24"/>
              </w:rPr>
            </w:pPr>
            <w:r>
              <w:rPr>
                <w:rFonts w:ascii="Times New Roman" w:hAnsi="Times New Roman"/>
                <w:color w:val="000000"/>
                <w:sz w:val="24"/>
              </w:rPr>
              <w:t>3</w:t>
            </w:r>
          </w:p>
        </w:tc>
        <w:tc>
          <w:tcPr>
            <w:tcW w:w="4845" w:type="dxa"/>
          </w:tcPr>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філія ЗСО І-ІІ ст. с. Придністрянське ОНЗ:ЗЗСО І-ІІІ ступенівс.Велика Кісниця</w:t>
            </w:r>
          </w:p>
        </w:tc>
        <w:tc>
          <w:tcPr>
            <w:tcW w:w="1740" w:type="dxa"/>
          </w:tcPr>
          <w:p>
            <w:pPr>
              <w:widowControl w:val="0"/>
              <w:spacing w:lineRule="auto" w:line="240" w:after="0" w:beforeAutospacing="0" w:afterAutospacing="0"/>
              <w:jc w:val="center"/>
              <w:rPr>
                <w:rFonts w:ascii="Times New Roman" w:hAnsi="Times New Roman"/>
                <w:color w:val="000000"/>
                <w:sz w:val="24"/>
              </w:rPr>
            </w:pPr>
            <w:r>
              <w:rPr>
                <w:rFonts w:ascii="Times New Roman" w:hAnsi="Times New Roman"/>
                <w:color w:val="000000"/>
                <w:sz w:val="24"/>
              </w:rPr>
              <w:t>19,7</w:t>
            </w:r>
          </w:p>
        </w:tc>
        <w:tc>
          <w:tcPr>
            <w:tcW w:w="3203" w:type="dxa"/>
          </w:tcPr>
          <w:p>
            <w:pPr>
              <w:widowControl w:val="0"/>
              <w:spacing w:lineRule="auto" w:line="240" w:after="0" w:beforeAutospacing="0" w:afterAutospacing="0"/>
              <w:jc w:val="center"/>
              <w:rPr>
                <w:rFonts w:ascii="Times New Roman" w:hAnsi="Times New Roman"/>
                <w:color w:val="000000"/>
                <w:sz w:val="24"/>
              </w:rPr>
            </w:pPr>
            <w:r>
              <w:rPr>
                <w:rFonts w:ascii="Times New Roman" w:hAnsi="Times New Roman"/>
                <w:color w:val="000000"/>
                <w:sz w:val="24"/>
              </w:rPr>
              <w:t>40,00</w:t>
            </w:r>
          </w:p>
        </w:tc>
      </w:tr>
      <w:tr>
        <w:tc>
          <w:tcPr>
            <w:tcW w:w="560" w:type="dxa"/>
          </w:tcPr>
          <w:p>
            <w:pPr>
              <w:widowControl w:val="0"/>
              <w:spacing w:lineRule="auto" w:line="240" w:after="0" w:beforeAutospacing="0" w:afterAutospacing="0"/>
              <w:ind w:left="-108" w:right="-132"/>
              <w:jc w:val="center"/>
              <w:rPr>
                <w:rFonts w:ascii="Times New Roman" w:hAnsi="Times New Roman"/>
                <w:color w:val="000000"/>
                <w:sz w:val="24"/>
              </w:rPr>
            </w:pPr>
          </w:p>
        </w:tc>
        <w:tc>
          <w:tcPr>
            <w:tcW w:w="4845" w:type="dxa"/>
          </w:tcPr>
          <w:p>
            <w:pPr>
              <w:widowControl w:val="0"/>
              <w:spacing w:lineRule="auto" w:line="240" w:after="0" w:beforeAutospacing="0" w:afterAutospacing="0"/>
              <w:ind w:right="-108"/>
              <w:rPr>
                <w:rFonts w:ascii="Times New Roman" w:hAnsi="Times New Roman"/>
                <w:color w:val="FF0000"/>
                <w:sz w:val="24"/>
              </w:rPr>
            </w:pPr>
            <w:r>
              <w:rPr>
                <w:rFonts w:ascii="Times New Roman" w:hAnsi="Times New Roman"/>
                <w:color w:val="000000"/>
                <w:sz w:val="24"/>
              </w:rPr>
              <w:t xml:space="preserve">ВСЬОГО </w:t>
            </w:r>
          </w:p>
        </w:tc>
        <w:tc>
          <w:tcPr>
            <w:tcW w:w="1740" w:type="dxa"/>
          </w:tcPr>
          <w:p>
            <w:pPr>
              <w:widowControl w:val="0"/>
              <w:spacing w:lineRule="auto" w:line="240" w:after="0" w:beforeAutospacing="0" w:afterAutospacing="0"/>
              <w:jc w:val="center"/>
              <w:rPr>
                <w:rFonts w:ascii="Times New Roman" w:hAnsi="Times New Roman"/>
                <w:color w:val="000000"/>
                <w:sz w:val="24"/>
              </w:rPr>
            </w:pPr>
          </w:p>
        </w:tc>
        <w:tc>
          <w:tcPr>
            <w:tcW w:w="3203" w:type="dxa"/>
          </w:tcPr>
          <w:p>
            <w:pPr>
              <w:widowControl w:val="0"/>
              <w:spacing w:lineRule="auto" w:line="240" w:after="0" w:beforeAutospacing="0" w:afterAutospacing="0"/>
              <w:jc w:val="center"/>
              <w:rPr>
                <w:rFonts w:ascii="Times New Roman" w:hAnsi="Times New Roman"/>
                <w:color w:val="000000"/>
                <w:sz w:val="24"/>
              </w:rPr>
            </w:pPr>
            <w:r>
              <w:rPr>
                <w:rFonts w:ascii="Times New Roman" w:hAnsi="Times New Roman"/>
                <w:b w:val="1"/>
                <w:i w:val="1"/>
                <w:color w:val="000000"/>
                <w:sz w:val="24"/>
              </w:rPr>
              <w:t xml:space="preserve">190  м</w:t>
            </w:r>
            <w:r>
              <w:rPr>
                <w:rFonts w:ascii="Times New Roman" w:hAnsi="Times New Roman"/>
                <w:b w:val="1"/>
                <w:i w:val="1"/>
                <w:color w:val="000000"/>
                <w:sz w:val="24"/>
                <w:vertAlign w:val="superscript"/>
              </w:rPr>
              <w:t>3</w:t>
            </w:r>
          </w:p>
        </w:tc>
      </w:tr>
    </w:tbl>
    <w:p>
      <w:pPr>
        <w:widowControl w:val="0"/>
        <w:spacing w:lineRule="auto" w:line="240" w:after="0" w:beforeAutospacing="0" w:afterAutospacing="0"/>
        <w:jc w:val="center"/>
        <w:rPr>
          <w:rFonts w:ascii="Times New Roman" w:hAnsi="Times New Roman"/>
          <w:b w:val="1"/>
          <w:color w:val="000000"/>
          <w:sz w:val="24"/>
        </w:rPr>
      </w:pPr>
    </w:p>
    <w:tbl>
      <w:tblPr>
        <w:tblW w:w="9937" w:type="dxa"/>
        <w:tblInd w:w="-403" w:type="dxa"/>
        <w:tblLook w:val="00A0"/>
      </w:tblPr>
      <w:tblGrid/>
      <w:tr>
        <w:trPr>
          <w:trHeight w:hRule="atLeast" w:val="58"/>
        </w:trPr>
        <w:tc>
          <w:tcPr>
            <w:tcW w:w="4786" w:type="dxa"/>
          </w:tcPr>
          <w:p>
            <w:pPr>
              <w:widowControl w:val="0"/>
              <w:spacing w:lineRule="auto" w:line="240" w:after="0" w:beforeAutospacing="0" w:afterAutospacing="0"/>
              <w:rPr>
                <w:rFonts w:ascii="Times New Roman" w:hAnsi="Times New Roman"/>
                <w:b w:val="1"/>
                <w:color w:val="000000"/>
                <w:sz w:val="24"/>
              </w:rPr>
            </w:pPr>
            <w:r>
              <w:rPr>
                <w:rFonts w:ascii="Times New Roman" w:hAnsi="Times New Roman"/>
                <w:b w:val="1"/>
                <w:color w:val="000000"/>
                <w:sz w:val="24"/>
              </w:rPr>
              <w:t>ЗАМОВНИК:</w:t>
            </w:r>
          </w:p>
          <w:p>
            <w:pPr>
              <w:widowControl w:val="0"/>
              <w:spacing w:lineRule="auto" w:line="240" w:after="0" w:beforeAutospacing="0" w:afterAutospacing="0"/>
              <w:contextualSpacing w:val="1"/>
              <w:rPr>
                <w:rFonts w:ascii="Times New Roman" w:hAnsi="Times New Roman"/>
                <w:b w:val="1"/>
                <w:color w:val="000000"/>
                <w:sz w:val="24"/>
              </w:rPr>
            </w:pPr>
            <w:r>
              <w:rPr>
                <w:rFonts w:ascii="Times New Roman" w:hAnsi="Times New Roman"/>
                <w:b w:val="1"/>
                <w:color w:val="000000"/>
                <w:sz w:val="24"/>
              </w:rPr>
              <w:t>Опорний навчальний заклад «Заклад загальної середньої освіти І-ІІІ ступенів с.Велика Кісниця Ямпільської міської ради Вінницької області»</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24546, Вінницька область, Могилів-Подільський район,</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с.Велика Кісниця, вул. Шевченка, 89</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МФО 820172</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р/р UA838201720344280006000158072</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в ДКСУ, м.Київ</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ЄДРПОУ 13323785</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Телефон  0680415651</w:t>
            </w:r>
          </w:p>
          <w:p>
            <w:pPr>
              <w:widowControl w:val="0"/>
              <w:spacing w:lineRule="auto" w:line="240" w:after="0" w:beforeAutospacing="0" w:afterAutospacing="0"/>
              <w:rPr>
                <w:rFonts w:ascii="Times New Roman" w:hAnsi="Times New Roman"/>
                <w:color w:val="000000"/>
                <w:sz w:val="24"/>
                <w:u w:val="single"/>
              </w:rPr>
            </w:pPr>
            <w:r>
              <w:rPr>
                <w:rFonts w:ascii="Times New Roman" w:hAnsi="Times New Roman"/>
                <w:color w:val="000000"/>
                <w:sz w:val="24"/>
              </w:rPr>
              <w:t xml:space="preserve">Е-mail: schoolbux89@ukr.net </w:t>
            </w:r>
          </w:p>
          <w:p>
            <w:pPr>
              <w:widowControl w:val="0"/>
              <w:spacing w:lineRule="auto" w:line="240" w:after="0" w:beforeAutospacing="0" w:afterAutospacing="0"/>
              <w:rPr>
                <w:rFonts w:ascii="Times New Roman" w:hAnsi="Times New Roman"/>
                <w:color w:val="000000"/>
                <w:sz w:val="20"/>
                <w:u w:val="single"/>
              </w:rPr>
            </w:pPr>
          </w:p>
          <w:p>
            <w:pPr>
              <w:widowControl w:val="0"/>
              <w:spacing w:lineRule="auto" w:line="240" w:after="0" w:beforeAutospacing="0" w:afterAutospacing="0"/>
              <w:rPr>
                <w:rFonts w:ascii="Times New Roman" w:hAnsi="Times New Roman"/>
                <w:b w:val="1"/>
                <w:i w:val="1"/>
                <w:color w:val="000000"/>
                <w:sz w:val="20"/>
              </w:rPr>
            </w:pPr>
          </w:p>
          <w:p>
            <w:pPr>
              <w:widowControl w:val="0"/>
              <w:spacing w:lineRule="auto" w:line="240" w:after="0" w:beforeAutospacing="0" w:afterAutospacing="0"/>
              <w:rPr>
                <w:rFonts w:ascii="Times New Roman" w:hAnsi="Times New Roman"/>
                <w:b w:val="1"/>
                <w:i w:val="1"/>
                <w:color w:val="000000"/>
                <w:sz w:val="20"/>
              </w:rPr>
            </w:pPr>
          </w:p>
          <w:p>
            <w:pPr>
              <w:widowControl w:val="0"/>
              <w:spacing w:lineRule="auto" w:line="240" w:after="0" w:beforeAutospacing="0" w:afterAutospacing="0"/>
              <w:rPr>
                <w:rFonts w:ascii="Times New Roman" w:hAnsi="Times New Roman"/>
                <w:b w:val="1"/>
                <w:i w:val="1"/>
                <w:color w:val="000000"/>
                <w:sz w:val="20"/>
              </w:rPr>
            </w:pPr>
            <w:r>
              <w:rPr>
                <w:rFonts w:ascii="Times New Roman" w:hAnsi="Times New Roman"/>
                <w:b w:val="1"/>
                <w:i w:val="1"/>
                <w:color w:val="000000"/>
                <w:sz w:val="20"/>
              </w:rPr>
              <w:t>Директор ОНЗ ____Анатолій КОНОФОЛЬСЬКИЙ</w:t>
            </w:r>
          </w:p>
          <w:p>
            <w:pPr>
              <w:widowControl w:val="0"/>
              <w:spacing w:lineRule="auto" w:line="240" w:after="0" w:beforeAutospacing="0" w:afterAutospacing="0"/>
              <w:rPr>
                <w:rFonts w:ascii="Times New Roman" w:hAnsi="Times New Roman"/>
                <w:color w:val="000000"/>
                <w:sz w:val="24"/>
              </w:rPr>
            </w:pPr>
          </w:p>
        </w:tc>
        <w:tc>
          <w:tcPr>
            <w:tcW w:w="5151" w:type="dxa"/>
          </w:tcPr>
          <w:p>
            <w:pPr>
              <w:widowControl w:val="0"/>
              <w:spacing w:lineRule="auto" w:line="240" w:after="0" w:beforeAutospacing="0" w:afterAutospacing="0"/>
              <w:rPr>
                <w:rFonts w:ascii="Times New Roman" w:hAnsi="Times New Roman"/>
                <w:b w:val="1"/>
                <w:color w:val="000000"/>
                <w:sz w:val="24"/>
              </w:rPr>
            </w:pPr>
            <w:r>
              <w:rPr>
                <w:rFonts w:ascii="Times New Roman" w:hAnsi="Times New Roman"/>
                <w:b w:val="1"/>
                <w:color w:val="000000"/>
                <w:sz w:val="24"/>
              </w:rPr>
              <w:t>ПОСТАЧАЛЬНИК:</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______________________________</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Місцезнаходження:______________________</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________________________________________</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Ідентифікаційний код: ___________________</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Банк одержувача:________________________</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МФО (код банку): _______________________</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р/р: ____________________________________</w:t>
            </w:r>
          </w:p>
          <w:p>
            <w:pPr>
              <w:widowControl w:val="0"/>
              <w:spacing w:lineRule="auto" w:line="240" w:after="0" w:beforeAutospacing="0" w:afterAutospacing="0"/>
              <w:rPr>
                <w:rFonts w:ascii="Times New Roman" w:hAnsi="Times New Roman"/>
                <w:color w:val="000000"/>
                <w:sz w:val="24"/>
              </w:rPr>
            </w:pPr>
          </w:p>
          <w:p>
            <w:pPr>
              <w:widowControl w:val="0"/>
              <w:spacing w:lineRule="auto" w:line="240" w:after="0" w:beforeAutospacing="0" w:afterAutospacing="0"/>
              <w:rPr>
                <w:rFonts w:ascii="Times New Roman" w:hAnsi="Times New Roman"/>
                <w:i w:val="1"/>
                <w:color w:val="000000"/>
                <w:sz w:val="24"/>
              </w:rPr>
            </w:pPr>
          </w:p>
          <w:p>
            <w:pPr>
              <w:widowControl w:val="0"/>
              <w:spacing w:lineRule="auto" w:line="240" w:after="0" w:beforeAutospacing="0" w:afterAutospacing="0"/>
              <w:rPr>
                <w:rFonts w:ascii="Times New Roman" w:hAnsi="Times New Roman"/>
                <w:i w:val="1"/>
                <w:color w:val="000000"/>
                <w:sz w:val="24"/>
              </w:rPr>
            </w:pPr>
            <w:r>
              <w:rPr>
                <w:rFonts w:ascii="Times New Roman" w:hAnsi="Times New Roman"/>
                <w:i w:val="1"/>
                <w:color w:val="000000"/>
                <w:sz w:val="24"/>
              </w:rPr>
              <w:t>________________________________________</w:t>
            </w:r>
          </w:p>
          <w:p>
            <w:pPr>
              <w:widowControl w:val="0"/>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__________________   /_____________/</w:t>
            </w:r>
          </w:p>
          <w:p>
            <w:pPr>
              <w:widowControl w:val="0"/>
              <w:spacing w:lineRule="auto" w:line="240" w:after="0" w:beforeAutospacing="0" w:afterAutospacing="0"/>
              <w:rPr>
                <w:rFonts w:ascii="Times New Roman" w:hAnsi="Times New Roman"/>
                <w:color w:val="000000"/>
                <w:sz w:val="24"/>
              </w:rPr>
            </w:pPr>
          </w:p>
        </w:tc>
      </w:tr>
    </w:tbl>
    <w:p>
      <w:pPr>
        <w:widowControl w:val="0"/>
        <w:spacing w:lineRule="auto" w:line="240" w:after="0" w:beforeAutospacing="0" w:afterAutospacing="0"/>
        <w:rPr>
          <w:rFonts w:ascii="Times New Roman" w:hAnsi="Times New Roman"/>
          <w:color w:val="000000"/>
          <w:sz w:val="20"/>
        </w:rPr>
      </w:pPr>
    </w:p>
    <w:p>
      <w:pPr>
        <w:widowControl w:val="0"/>
        <w:spacing w:lineRule="auto" w:line="240" w:after="0" w:beforeAutospacing="0" w:afterAutospacing="0"/>
        <w:jc w:val="center"/>
        <w:rPr>
          <w:rFonts w:ascii="Times New Roman" w:hAnsi="Times New Roman"/>
          <w:b w:val="1"/>
          <w:i w:val="1"/>
          <w:color w:val="000000"/>
          <w:sz w:val="20"/>
        </w:rPr>
      </w:pPr>
    </w:p>
    <w:p>
      <w:pPr>
        <w:widowControl w:val="0"/>
        <w:spacing w:lineRule="auto" w:line="240" w:after="0" w:beforeAutospacing="0" w:afterAutospacing="0"/>
        <w:jc w:val="both"/>
        <w:rPr>
          <w:rFonts w:ascii="Times New Roman" w:hAnsi="Times New Roman"/>
          <w:b w:val="1"/>
          <w:i w:val="1"/>
          <w:color w:val="000000"/>
          <w:sz w:val="20"/>
        </w:rPr>
      </w:pPr>
      <w:r>
        <w:rPr>
          <w:rFonts w:ascii="Times New Roman" w:hAnsi="Times New Roman"/>
          <w:b w:val="1"/>
          <w:i w:val="1"/>
          <w:color w:val="000000"/>
          <w:sz w:val="20"/>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pPr>
        <w:spacing w:lineRule="auto" w:line="240" w:after="0" w:beforeAutospacing="0" w:afterAutospacing="0"/>
      </w:pPr>
    </w:p>
    <w:sectPr>
      <w:type w:val="nextPage"/>
      <w:pgSz w:w="11906" w:h="16838" w:code="9"/>
      <w:pgMar w:left="1843" w:right="1133" w:top="709" w:bottom="850" w:header="708" w:footer="708" w:gutter="0"/>
    </w:sectPr>
  </w:body>
</w:document>
</file>

<file path=word/numbering.xml><?xml version="1.0" encoding="utf-8"?>
<w:numbering xmlns:w="http://schemas.openxmlformats.org/wordprocessingml/2006/main">
  <w:abstractNum w:abstractNumId="0">
    <w:nsid w:val="00000001"/>
    <w:multiLevelType w:val="multilevel"/>
    <w:lvl w:ilvl="0">
      <w:start w:val="1"/>
      <w:numFmt w:val="decimal"/>
      <w:suff w:val="tab"/>
      <w:lvlText w:val="8.%1."/>
      <w:lvlJc w:val="left"/>
      <w:pPr/>
      <w:rPr>
        <w:rFonts w:ascii="Times New Roman" w:hAnsi="Times New Roman"/>
        <w:b w:val="0"/>
        <w:i w:val="0"/>
        <w:strike w:val="0"/>
        <w:color w:val="000000"/>
        <w:sz w:val="24"/>
        <w:u w:val="none"/>
      </w:rPr>
    </w:lvl>
    <w:lvl w:ilvl="1">
      <w:start w:val="1"/>
      <w:numFmt w:val="decimal"/>
      <w:suff w:val="tab"/>
      <w:lvlText w:val="8.%1."/>
      <w:lvlJc w:val="left"/>
      <w:pPr/>
      <w:rPr>
        <w:rFonts w:ascii="Sylfaen" w:hAnsi="Sylfaen"/>
        <w:b w:val="0"/>
        <w:i w:val="0"/>
        <w:strike w:val="0"/>
        <w:color w:val="000000"/>
        <w:sz w:val="21"/>
        <w:u w:val="none"/>
      </w:rPr>
    </w:lvl>
    <w:lvl w:ilvl="2">
      <w:start w:val="1"/>
      <w:numFmt w:val="decimal"/>
      <w:suff w:val="tab"/>
      <w:lvlText w:val="8.%1."/>
      <w:lvlJc w:val="left"/>
      <w:pPr/>
      <w:rPr>
        <w:rFonts w:ascii="Sylfaen" w:hAnsi="Sylfaen"/>
        <w:b w:val="0"/>
        <w:i w:val="0"/>
        <w:strike w:val="0"/>
        <w:color w:val="000000"/>
        <w:sz w:val="21"/>
        <w:u w:val="none"/>
      </w:rPr>
    </w:lvl>
    <w:lvl w:ilvl="3">
      <w:start w:val="1"/>
      <w:numFmt w:val="decimal"/>
      <w:suff w:val="tab"/>
      <w:lvlText w:val="8.%1."/>
      <w:lvlJc w:val="left"/>
      <w:pPr/>
      <w:rPr>
        <w:rFonts w:ascii="Sylfaen" w:hAnsi="Sylfaen"/>
        <w:b w:val="0"/>
        <w:i w:val="0"/>
        <w:strike w:val="0"/>
        <w:color w:val="000000"/>
        <w:sz w:val="21"/>
        <w:u w:val="none"/>
      </w:rPr>
    </w:lvl>
    <w:lvl w:ilvl="4">
      <w:start w:val="1"/>
      <w:numFmt w:val="decimal"/>
      <w:suff w:val="tab"/>
      <w:lvlText w:val="8.%1."/>
      <w:lvlJc w:val="left"/>
      <w:pPr/>
      <w:rPr>
        <w:rFonts w:ascii="Sylfaen" w:hAnsi="Sylfaen"/>
        <w:b w:val="0"/>
        <w:i w:val="0"/>
        <w:strike w:val="0"/>
        <w:color w:val="000000"/>
        <w:sz w:val="21"/>
        <w:u w:val="none"/>
      </w:rPr>
    </w:lvl>
    <w:lvl w:ilvl="5">
      <w:start w:val="1"/>
      <w:numFmt w:val="decimal"/>
      <w:suff w:val="tab"/>
      <w:lvlText w:val="8.%1."/>
      <w:lvlJc w:val="left"/>
      <w:pPr/>
      <w:rPr>
        <w:rFonts w:ascii="Sylfaen" w:hAnsi="Sylfaen"/>
        <w:b w:val="0"/>
        <w:i w:val="0"/>
        <w:strike w:val="0"/>
        <w:color w:val="000000"/>
        <w:sz w:val="21"/>
        <w:u w:val="none"/>
      </w:rPr>
    </w:lvl>
    <w:lvl w:ilvl="6">
      <w:start w:val="1"/>
      <w:numFmt w:val="decimal"/>
      <w:suff w:val="tab"/>
      <w:lvlText w:val="8.%1."/>
      <w:lvlJc w:val="left"/>
      <w:pPr/>
      <w:rPr>
        <w:rFonts w:ascii="Sylfaen" w:hAnsi="Sylfaen"/>
        <w:b w:val="0"/>
        <w:i w:val="0"/>
        <w:strike w:val="0"/>
        <w:color w:val="000000"/>
        <w:sz w:val="21"/>
        <w:u w:val="none"/>
      </w:rPr>
    </w:lvl>
    <w:lvl w:ilvl="7">
      <w:start w:val="1"/>
      <w:numFmt w:val="decimal"/>
      <w:suff w:val="tab"/>
      <w:lvlText w:val="8.%1."/>
      <w:lvlJc w:val="left"/>
      <w:pPr/>
      <w:rPr>
        <w:rFonts w:ascii="Sylfaen" w:hAnsi="Sylfaen"/>
        <w:b w:val="0"/>
        <w:i w:val="0"/>
        <w:strike w:val="0"/>
        <w:color w:val="000000"/>
        <w:sz w:val="21"/>
        <w:u w:val="none"/>
      </w:rPr>
    </w:lvl>
    <w:lvl w:ilvl="8">
      <w:start w:val="1"/>
      <w:numFmt w:val="decimal"/>
      <w:suff w:val="tab"/>
      <w:lvlText w:val="8.%1."/>
      <w:lvlJc w:val="left"/>
      <w:pPr/>
      <w:rPr>
        <w:rFonts w:ascii="Sylfaen" w:hAnsi="Sylfaen"/>
        <w:b w:val="0"/>
        <w:i w:val="0"/>
        <w:strike w:val="0"/>
        <w:color w:val="000000"/>
        <w:sz w:val="21"/>
        <w:u w:val="none"/>
      </w:rPr>
    </w:lvl>
  </w:abstractNum>
  <w:abstractNum w:abstractNumId="1">
    <w:nsid w:val="00000003"/>
    <w:multiLevelType w:val="multilevel"/>
    <w:lvl w:ilvl="0">
      <w:start w:val="1"/>
      <w:numFmt w:val="decimal"/>
      <w:suff w:val="tab"/>
      <w:lvlText w:val="%1."/>
      <w:lvlJc w:val="left"/>
      <w:pPr>
        <w:ind w:hanging="360" w:left="720"/>
        <w:tabs>
          <w:tab w:val="left" w:pos="720" w:leader="none"/>
        </w:tabs>
      </w:pPr>
      <w:rPr>
        <w:b w:val="1"/>
        <w:sz w:val="24"/>
      </w:rPr>
    </w:lvl>
    <w:lvl w:ilvl="1">
      <w:start w:val="1"/>
      <w:numFmt w:val="none"/>
      <w:suff w:val="nothing"/>
      <w:lvlText w:val=""/>
      <w:lvlJc w:val="left"/>
      <w:pPr>
        <w:tabs>
          <w:tab w:val="left" w:pos="360" w:leader="none"/>
        </w:tabs>
      </w:pPr>
      <w:rPr/>
    </w:lvl>
    <w:lvl w:ilvl="2">
      <w:start w:val="1"/>
      <w:numFmt w:val="none"/>
      <w:suff w:val="nothing"/>
      <w:lvlText w:val=""/>
      <w:lvlJc w:val="left"/>
      <w:pPr>
        <w:tabs>
          <w:tab w:val="left" w:pos="360" w:leader="none"/>
        </w:tabs>
      </w:pPr>
      <w:rPr/>
    </w:lvl>
    <w:lvl w:ilvl="3">
      <w:start w:val="1"/>
      <w:numFmt w:val="none"/>
      <w:suff w:val="nothing"/>
      <w:lvlText w:val=""/>
      <w:lvlJc w:val="left"/>
      <w:pPr>
        <w:tabs>
          <w:tab w:val="left" w:pos="360" w:leader="none"/>
        </w:tabs>
      </w:pPr>
      <w:rPr/>
    </w:lvl>
    <w:lvl w:ilvl="4">
      <w:start w:val="1"/>
      <w:numFmt w:val="none"/>
      <w:suff w:val="nothing"/>
      <w:lvlText w:val=""/>
      <w:lvlJc w:val="left"/>
      <w:pPr>
        <w:tabs>
          <w:tab w:val="left" w:pos="360" w:leader="none"/>
        </w:tabs>
      </w:pPr>
      <w:rPr/>
    </w:lvl>
    <w:lvl w:ilvl="5">
      <w:start w:val="1"/>
      <w:numFmt w:val="none"/>
      <w:suff w:val="nothing"/>
      <w:lvlText w:val=""/>
      <w:lvlJc w:val="left"/>
      <w:pPr>
        <w:tabs>
          <w:tab w:val="left" w:pos="360" w:leader="none"/>
        </w:tabs>
      </w:pPr>
      <w:rPr/>
    </w:lvl>
    <w:lvl w:ilvl="6">
      <w:start w:val="1"/>
      <w:numFmt w:val="none"/>
      <w:suff w:val="nothing"/>
      <w:lvlText w:val=""/>
      <w:lvlJc w:val="left"/>
      <w:pPr>
        <w:tabs>
          <w:tab w:val="left" w:pos="360" w:leader="none"/>
        </w:tabs>
      </w:pPr>
      <w:rPr/>
    </w:lvl>
    <w:lvl w:ilvl="7">
      <w:start w:val="1"/>
      <w:numFmt w:val="none"/>
      <w:suff w:val="nothing"/>
      <w:lvlText w:val=""/>
      <w:lvlJc w:val="left"/>
      <w:pPr>
        <w:tabs>
          <w:tab w:val="left" w:pos="360" w:leader="none"/>
        </w:tabs>
      </w:pPr>
      <w:rPr/>
    </w:lvl>
    <w:lvl w:ilvl="8">
      <w:start w:val="1"/>
      <w:numFmt w:val="none"/>
      <w:suff w:val="nothing"/>
      <w:lvlText w:val=""/>
      <w:lvlJc w:val="left"/>
      <w:pPr>
        <w:tabs>
          <w:tab w:val="left" w:pos="360" w:leader="none"/>
        </w:tabs>
      </w:pPr>
      <w:rPr/>
    </w:lvl>
  </w:abstractNum>
  <w:abstractNum w:abstractNumId="2">
    <w:nsid w:val="00000005"/>
    <w:multiLevelType w:val="hybridMultilevel"/>
    <w:lvl w:ilvl="0">
      <w:start w:val="1"/>
      <w:numFmt w:val="bullet"/>
      <w:suff w:val="tab"/>
      <w:lvlText w:val=""/>
      <w:lvlJc w:val="left"/>
      <w:pPr>
        <w:ind w:hanging="360" w:left="941"/>
        <w:tabs>
          <w:tab w:val="left" w:pos="941" w:leader="none"/>
        </w:tabs>
      </w:pPr>
      <w:rPr>
        <w:rFonts w:ascii="Wingdings" w:hAnsi="Wingdings"/>
      </w:rPr>
    </w:lvl>
    <w:lvl w:ilvl="1" w:tplc="53FFE646">
      <w:start w:val="1"/>
      <w:numFmt w:val="decimal"/>
      <w:suff w:val="tab"/>
      <w:lvlText w:val="%1."/>
      <w:lvlJc w:val="left"/>
      <w:pPr/>
      <w:rPr/>
    </w:lvl>
    <w:lvl w:ilvl="2" w:tplc="3E06BA2E">
      <w:start w:val="1"/>
      <w:numFmt w:val="decimal"/>
      <w:suff w:val="tab"/>
      <w:lvlText w:val="%1."/>
      <w:lvlJc w:val="left"/>
      <w:pPr/>
      <w:rPr/>
    </w:lvl>
    <w:lvl w:ilvl="3" w:tplc="573A0EAA">
      <w:start w:val="1"/>
      <w:numFmt w:val="decimal"/>
      <w:suff w:val="tab"/>
      <w:lvlText w:val="%1."/>
      <w:lvlJc w:val="left"/>
      <w:pPr/>
      <w:rPr/>
    </w:lvl>
    <w:lvl w:ilvl="4" w:tplc="6658AFF5">
      <w:start w:val="1"/>
      <w:numFmt w:val="decimal"/>
      <w:suff w:val="tab"/>
      <w:lvlText w:val="%1."/>
      <w:lvlJc w:val="left"/>
      <w:pPr/>
      <w:rPr/>
    </w:lvl>
    <w:lvl w:ilvl="5" w:tplc="4C6FB933">
      <w:start w:val="1"/>
      <w:numFmt w:val="decimal"/>
      <w:suff w:val="tab"/>
      <w:lvlText w:val="%1."/>
      <w:lvlJc w:val="left"/>
      <w:pPr/>
      <w:rPr/>
    </w:lvl>
    <w:lvl w:ilvl="6" w:tplc="47E05071">
      <w:start w:val="1"/>
      <w:numFmt w:val="decimal"/>
      <w:suff w:val="tab"/>
      <w:lvlText w:val="%1."/>
      <w:lvlJc w:val="left"/>
      <w:pPr/>
      <w:rPr/>
    </w:lvl>
    <w:lvl w:ilvl="7" w:tplc="1CAE56CE">
      <w:start w:val="1"/>
      <w:numFmt w:val="decimal"/>
      <w:suff w:val="tab"/>
      <w:lvlText w:val="%1."/>
      <w:lvlJc w:val="left"/>
      <w:pPr/>
      <w:rPr/>
    </w:lvl>
    <w:lvl w:ilvl="8" w:tplc="6403CE5F">
      <w:start w:val="1"/>
      <w:numFmt w:val="decimal"/>
      <w:suff w:val="tab"/>
      <w:lvlText w:val="%1."/>
      <w:lvlJc w:val="left"/>
      <w:pPr/>
      <w:rPr/>
    </w:lvl>
  </w:abstractNum>
  <w:abstractNum w:abstractNumId="3">
    <w:nsid w:val="00000007"/>
    <w:multiLevelType w:val="multilevel"/>
    <w:lvl w:ilvl="0">
      <w:start w:val="1"/>
      <w:numFmt w:val="decimal"/>
      <w:suff w:val="tab"/>
      <w:lvlText w:val="11.%1."/>
      <w:lvlJc w:val="left"/>
      <w:pPr/>
      <w:rPr>
        <w:rFonts w:ascii="Times New Roman" w:hAnsi="Times New Roman"/>
        <w:b w:val="0"/>
        <w:i w:val="0"/>
        <w:strike w:val="0"/>
        <w:color w:val="000000"/>
        <w:sz w:val="24"/>
        <w:u w:val="none"/>
      </w:rPr>
    </w:lvl>
    <w:lvl w:ilvl="1">
      <w:start w:val="1"/>
      <w:numFmt w:val="decimal"/>
      <w:suff w:val="tab"/>
      <w:lvlText w:val="11.%1."/>
      <w:lvlJc w:val="left"/>
      <w:pPr/>
      <w:rPr>
        <w:rFonts w:ascii="Sylfaen" w:hAnsi="Sylfaen"/>
        <w:b w:val="0"/>
        <w:i w:val="0"/>
        <w:strike w:val="0"/>
        <w:color w:val="000000"/>
        <w:sz w:val="21"/>
        <w:u w:val="none"/>
      </w:rPr>
    </w:lvl>
    <w:lvl w:ilvl="2">
      <w:start w:val="1"/>
      <w:numFmt w:val="decimal"/>
      <w:suff w:val="tab"/>
      <w:lvlText w:val="11.%1."/>
      <w:lvlJc w:val="left"/>
      <w:pPr/>
      <w:rPr>
        <w:rFonts w:ascii="Sylfaen" w:hAnsi="Sylfaen"/>
        <w:b w:val="0"/>
        <w:i w:val="0"/>
        <w:strike w:val="0"/>
        <w:color w:val="000000"/>
        <w:sz w:val="21"/>
        <w:u w:val="none"/>
      </w:rPr>
    </w:lvl>
    <w:lvl w:ilvl="3">
      <w:start w:val="1"/>
      <w:numFmt w:val="decimal"/>
      <w:suff w:val="tab"/>
      <w:lvlText w:val="11.%1."/>
      <w:lvlJc w:val="left"/>
      <w:pPr/>
      <w:rPr>
        <w:rFonts w:ascii="Sylfaen" w:hAnsi="Sylfaen"/>
        <w:b w:val="0"/>
        <w:i w:val="0"/>
        <w:strike w:val="0"/>
        <w:color w:val="000000"/>
        <w:sz w:val="21"/>
        <w:u w:val="none"/>
      </w:rPr>
    </w:lvl>
    <w:lvl w:ilvl="4">
      <w:start w:val="1"/>
      <w:numFmt w:val="decimal"/>
      <w:suff w:val="tab"/>
      <w:lvlText w:val="11.%1."/>
      <w:lvlJc w:val="left"/>
      <w:pPr/>
      <w:rPr>
        <w:rFonts w:ascii="Sylfaen" w:hAnsi="Sylfaen"/>
        <w:b w:val="0"/>
        <w:i w:val="0"/>
        <w:strike w:val="0"/>
        <w:color w:val="000000"/>
        <w:sz w:val="21"/>
        <w:u w:val="none"/>
      </w:rPr>
    </w:lvl>
    <w:lvl w:ilvl="5">
      <w:start w:val="1"/>
      <w:numFmt w:val="decimal"/>
      <w:suff w:val="tab"/>
      <w:lvlText w:val="11.%1."/>
      <w:lvlJc w:val="left"/>
      <w:pPr/>
      <w:rPr>
        <w:rFonts w:ascii="Sylfaen" w:hAnsi="Sylfaen"/>
        <w:b w:val="0"/>
        <w:i w:val="0"/>
        <w:strike w:val="0"/>
        <w:color w:val="000000"/>
        <w:sz w:val="21"/>
        <w:u w:val="none"/>
      </w:rPr>
    </w:lvl>
    <w:lvl w:ilvl="6">
      <w:start w:val="1"/>
      <w:numFmt w:val="decimal"/>
      <w:suff w:val="tab"/>
      <w:lvlText w:val="11.%1."/>
      <w:lvlJc w:val="left"/>
      <w:pPr/>
      <w:rPr>
        <w:rFonts w:ascii="Sylfaen" w:hAnsi="Sylfaen"/>
        <w:b w:val="0"/>
        <w:i w:val="0"/>
        <w:strike w:val="0"/>
        <w:color w:val="000000"/>
        <w:sz w:val="21"/>
        <w:u w:val="none"/>
      </w:rPr>
    </w:lvl>
    <w:lvl w:ilvl="7">
      <w:start w:val="1"/>
      <w:numFmt w:val="decimal"/>
      <w:suff w:val="tab"/>
      <w:lvlText w:val="11.%1."/>
      <w:lvlJc w:val="left"/>
      <w:pPr/>
      <w:rPr>
        <w:rFonts w:ascii="Sylfaen" w:hAnsi="Sylfaen"/>
        <w:b w:val="0"/>
        <w:i w:val="0"/>
        <w:strike w:val="0"/>
        <w:color w:val="000000"/>
        <w:sz w:val="21"/>
        <w:u w:val="none"/>
      </w:rPr>
    </w:lvl>
    <w:lvl w:ilvl="8">
      <w:start w:val="1"/>
      <w:numFmt w:val="decimal"/>
      <w:suff w:val="tab"/>
      <w:lvlText w:val="11.%1."/>
      <w:lvlJc w:val="left"/>
      <w:pPr/>
      <w:rPr>
        <w:rFonts w:ascii="Sylfaen" w:hAnsi="Sylfaen"/>
        <w:b w:val="0"/>
        <w:i w:val="0"/>
        <w:strike w:val="0"/>
        <w:color w:val="000000"/>
        <w:sz w:val="21"/>
        <w:u w:val="none"/>
      </w:rPr>
    </w:lvl>
  </w:abstractNum>
  <w:abstractNum w:abstractNumId="4">
    <w:nsid w:val="0C4E4C67"/>
    <w:multiLevelType w:val="multilevel"/>
    <w:lvl w:ilvl="0">
      <w:start w:val="5"/>
      <w:numFmt w:val="decimal"/>
      <w:suff w:val="tab"/>
      <w:lvlText w:val="%1."/>
      <w:lvlJc w:val="left"/>
      <w:pPr>
        <w:ind w:hanging="540" w:left="540"/>
      </w:pPr>
      <w:rPr/>
    </w:lvl>
    <w:lvl w:ilvl="1">
      <w:start w:val="1"/>
      <w:numFmt w:val="decimal"/>
      <w:suff w:val="tab"/>
      <w:lvlText w:val="%1.%2."/>
      <w:lvlJc w:val="left"/>
      <w:pPr>
        <w:ind w:hanging="540" w:left="825"/>
      </w:pPr>
      <w:rPr/>
    </w:lvl>
    <w:lvl w:ilvl="2">
      <w:start w:val="2"/>
      <w:numFmt w:val="decimal"/>
      <w:suff w:val="tab"/>
      <w:lvlText w:val="%1.%2.%3."/>
      <w:lvlJc w:val="left"/>
      <w:pPr>
        <w:ind w:hanging="720" w:left="1290"/>
      </w:pPr>
      <w:rPr/>
    </w:lvl>
    <w:lvl w:ilvl="3">
      <w:start w:val="1"/>
      <w:numFmt w:val="decimal"/>
      <w:suff w:val="tab"/>
      <w:lvlText w:val="%1.%2.%3.%4."/>
      <w:lvlJc w:val="left"/>
      <w:pPr>
        <w:ind w:hanging="720" w:left="1575"/>
      </w:pPr>
      <w:rPr/>
    </w:lvl>
    <w:lvl w:ilvl="4">
      <w:start w:val="1"/>
      <w:numFmt w:val="decimal"/>
      <w:suff w:val="tab"/>
      <w:lvlText w:val="%1.%2.%3.%4.%5."/>
      <w:lvlJc w:val="left"/>
      <w:pPr>
        <w:ind w:hanging="1080" w:left="2220"/>
      </w:pPr>
      <w:rPr/>
    </w:lvl>
    <w:lvl w:ilvl="5">
      <w:start w:val="1"/>
      <w:numFmt w:val="decimal"/>
      <w:suff w:val="tab"/>
      <w:lvlText w:val="%1.%2.%3.%4.%5.%6."/>
      <w:lvlJc w:val="left"/>
      <w:pPr>
        <w:ind w:hanging="1080" w:left="2505"/>
      </w:pPr>
      <w:rPr/>
    </w:lvl>
    <w:lvl w:ilvl="6">
      <w:start w:val="1"/>
      <w:numFmt w:val="decimal"/>
      <w:suff w:val="tab"/>
      <w:lvlText w:val="%1.%2.%3.%4.%5.%6.%7."/>
      <w:lvlJc w:val="left"/>
      <w:pPr>
        <w:ind w:hanging="1440" w:left="3150"/>
      </w:pPr>
      <w:rPr/>
    </w:lvl>
    <w:lvl w:ilvl="7">
      <w:start w:val="1"/>
      <w:numFmt w:val="decimal"/>
      <w:suff w:val="tab"/>
      <w:lvlText w:val="%1.%2.%3.%4.%5.%6.%7.%8."/>
      <w:lvlJc w:val="left"/>
      <w:pPr>
        <w:ind w:hanging="1440" w:left="3435"/>
      </w:pPr>
      <w:rPr/>
    </w:lvl>
    <w:lvl w:ilvl="8">
      <w:start w:val="1"/>
      <w:numFmt w:val="decimal"/>
      <w:suff w:val="tab"/>
      <w:lvlText w:val="%1.%2.%3.%4.%5.%6.%7.%8.%9."/>
      <w:lvlJc w:val="left"/>
      <w:pPr>
        <w:ind w:hanging="1800" w:left="4080"/>
      </w:pPr>
      <w:rPr/>
    </w:lvl>
  </w:abstractNum>
  <w:abstractNum w:abstractNumId="5">
    <w:nsid w:val="0FD76A7A"/>
    <w:multiLevelType w:val="hybridMultilevel"/>
    <w:lvl w:ilvl="0">
      <w:start w:val="1"/>
      <w:numFmt w:val="bullet"/>
      <w:suff w:val="tab"/>
      <w:lvlText w:val="-"/>
      <w:lvlJc w:val="left"/>
      <w:pPr>
        <w:ind w:firstLine="0" w:left="0"/>
      </w:pPr>
      <w:rPr>
        <w:rFonts w:ascii="Times New Roman" w:hAnsi="Times New Roman"/>
        <w:b w:val="0"/>
        <w:i w:val="0"/>
        <w:strike w:val="0"/>
        <w:color w:val="000000"/>
        <w:sz w:val="23"/>
        <w:u w:val="none"/>
        <w:vertAlign w:val="baseline"/>
      </w:rPr>
    </w:lvl>
    <w:lvl w:ilvl="1">
      <w:start w:val="1"/>
      <w:numFmt w:val="decimal"/>
      <w:suff w:val="tab"/>
      <w:lvlText w:val="%2"/>
      <w:lvlJc w:val="left"/>
      <w:pPr>
        <w:ind w:firstLine="0" w:left="0"/>
      </w:pPr>
      <w:rPr/>
    </w:lvl>
    <w:lvl w:ilvl="2">
      <w:start w:val="1"/>
      <w:numFmt w:val="decimal"/>
      <w:suff w:val="tab"/>
      <w:lvlText w:val="%3"/>
      <w:lvlJc w:val="left"/>
      <w:pPr>
        <w:ind w:firstLine="0" w:left="0"/>
      </w:pPr>
      <w:rPr/>
    </w:lvl>
    <w:lvl w:ilvl="3">
      <w:start w:val="1"/>
      <w:numFmt w:val="decimal"/>
      <w:suff w:val="tab"/>
      <w:lvlText w:val="%4"/>
      <w:lvlJc w:val="left"/>
      <w:pPr>
        <w:ind w:firstLine="0" w:left="0"/>
      </w:pPr>
      <w:rPr/>
    </w:lvl>
    <w:lvl w:ilvl="4">
      <w:start w:val="1"/>
      <w:numFmt w:val="decimal"/>
      <w:suff w:val="tab"/>
      <w:lvlText w:val="%5"/>
      <w:lvlJc w:val="left"/>
      <w:pPr>
        <w:ind w:firstLine="0" w:left="0"/>
      </w:pPr>
      <w:rPr/>
    </w:lvl>
    <w:lvl w:ilvl="5">
      <w:start w:val="1"/>
      <w:numFmt w:val="decimal"/>
      <w:suff w:val="tab"/>
      <w:lvlText w:val="%6"/>
      <w:lvlJc w:val="left"/>
      <w:pPr>
        <w:ind w:firstLine="0" w:left="0"/>
      </w:pPr>
      <w:rPr/>
    </w:lvl>
    <w:lvl w:ilvl="6">
      <w:start w:val="1"/>
      <w:numFmt w:val="decimal"/>
      <w:suff w:val="tab"/>
      <w:lvlText w:val="%7"/>
      <w:lvlJc w:val="left"/>
      <w:pPr>
        <w:ind w:firstLine="0" w:left="0"/>
      </w:pPr>
      <w:rPr/>
    </w:lvl>
    <w:lvl w:ilvl="7">
      <w:start w:val="1"/>
      <w:numFmt w:val="decimal"/>
      <w:suff w:val="tab"/>
      <w:lvlText w:val="%8"/>
      <w:lvlJc w:val="left"/>
      <w:pPr>
        <w:ind w:firstLine="0" w:left="0"/>
      </w:pPr>
      <w:rPr/>
    </w:lvl>
    <w:lvl w:ilvl="8">
      <w:start w:val="1"/>
      <w:numFmt w:val="decimal"/>
      <w:suff w:val="tab"/>
      <w:lvlText w:val="%9"/>
      <w:lvlJc w:val="left"/>
      <w:pPr>
        <w:ind w:firstLine="0" w:left="0"/>
      </w:pPr>
      <w:rPr/>
    </w:lvl>
  </w:abstractNum>
  <w:abstractNum w:abstractNumId="6">
    <w:nsid w:val="11DA1883"/>
    <w:multiLevelType w:val="multilevel"/>
    <w:lvl w:ilvl="0">
      <w:start w:val="1"/>
      <w:numFmt w:val="decimal"/>
      <w:suff w:val="tab"/>
      <w:lvlText w:val="%1."/>
      <w:lvlJc w:val="left"/>
      <w:pPr>
        <w:ind w:hanging="360" w:left="720"/>
      </w:pPr>
      <w:rPr/>
    </w:lvl>
    <w:lvl w:ilvl="1">
      <w:start w:val="1"/>
      <w:numFmt w:val="decimal"/>
      <w:isLgl w:val="1"/>
      <w:suff w:val="tab"/>
      <w:lvlText w:val="%1.%2."/>
      <w:lvlJc w:val="left"/>
      <w:pPr>
        <w:ind w:hanging="360" w:left="720"/>
      </w:pPr>
      <w:rPr>
        <w:b w:val="0"/>
      </w:rPr>
    </w:lvl>
    <w:lvl w:ilvl="2">
      <w:start w:val="1"/>
      <w:numFmt w:val="decimal"/>
      <w:isLgl w:val="1"/>
      <w:suff w:val="tab"/>
      <w:lvlText w:val="%1.%2.%3."/>
      <w:lvlJc w:val="left"/>
      <w:pPr>
        <w:ind w:hanging="720" w:left="1080"/>
      </w:pPr>
      <w:rPr/>
    </w:lvl>
    <w:lvl w:ilvl="3">
      <w:start w:val="1"/>
      <w:numFmt w:val="decimal"/>
      <w:isLgl w:val="1"/>
      <w:suff w:val="tab"/>
      <w:lvlText w:val="%1.%2.%3.%4."/>
      <w:lvlJc w:val="left"/>
      <w:pPr>
        <w:ind w:hanging="720" w:left="1080"/>
      </w:pPr>
      <w:rPr/>
    </w:lvl>
    <w:lvl w:ilvl="4">
      <w:start w:val="1"/>
      <w:numFmt w:val="decimal"/>
      <w:isLgl w:val="1"/>
      <w:suff w:val="tab"/>
      <w:lvlText w:val="%1.%2.%3.%4.%5."/>
      <w:lvlJc w:val="left"/>
      <w:pPr>
        <w:ind w:hanging="1080" w:left="1440"/>
      </w:pPr>
      <w:rPr/>
    </w:lvl>
    <w:lvl w:ilvl="5">
      <w:start w:val="1"/>
      <w:numFmt w:val="decimal"/>
      <w:isLgl w:val="1"/>
      <w:suff w:val="tab"/>
      <w:lvlText w:val="%1.%2.%3.%4.%5.%6."/>
      <w:lvlJc w:val="left"/>
      <w:pPr>
        <w:ind w:hanging="1080" w:left="1440"/>
      </w:pPr>
      <w:rPr/>
    </w:lvl>
    <w:lvl w:ilvl="6">
      <w:start w:val="1"/>
      <w:numFmt w:val="decimal"/>
      <w:isLgl w:val="1"/>
      <w:suff w:val="tab"/>
      <w:lvlText w:val="%1.%2.%3.%4.%5.%6.%7."/>
      <w:lvlJc w:val="left"/>
      <w:pPr>
        <w:ind w:hanging="1440" w:left="1800"/>
      </w:pPr>
      <w:rPr/>
    </w:lvl>
    <w:lvl w:ilvl="7">
      <w:start w:val="1"/>
      <w:numFmt w:val="decimal"/>
      <w:isLgl w:val="1"/>
      <w:suff w:val="tab"/>
      <w:lvlText w:val="%1.%2.%3.%4.%5.%6.%7.%8."/>
      <w:lvlJc w:val="left"/>
      <w:pPr>
        <w:ind w:hanging="1440" w:left="1800"/>
      </w:pPr>
      <w:rPr/>
    </w:lvl>
    <w:lvl w:ilvl="8">
      <w:start w:val="1"/>
      <w:numFmt w:val="decimal"/>
      <w:isLgl w:val="1"/>
      <w:suff w:val="tab"/>
      <w:lvlText w:val="%1.%2.%3.%4.%5.%6.%7.%8.%9."/>
      <w:lvlJc w:val="left"/>
      <w:pPr>
        <w:ind w:hanging="1800" w:left="2160"/>
      </w:pPr>
      <w:rPr/>
    </w:lvl>
  </w:abstractNum>
  <w:abstractNum w:abstractNumId="7">
    <w:nsid w:val="1770465E"/>
    <w:multiLevelType w:val="multilevel"/>
    <w:lvl w:ilvl="0">
      <w:start w:val="10"/>
      <w:numFmt w:val="decimal"/>
      <w:suff w:val="tab"/>
      <w:lvlText w:val="%1."/>
      <w:lvlJc w:val="left"/>
      <w:pPr>
        <w:ind w:hanging="480" w:left="480"/>
      </w:pPr>
      <w:rPr/>
    </w:lvl>
    <w:lvl w:ilvl="1">
      <w:start w:val="2"/>
      <w:numFmt w:val="decimal"/>
      <w:suff w:val="tab"/>
      <w:lvlText w:val="%1.%2."/>
      <w:lvlJc w:val="left"/>
      <w:pPr>
        <w:ind w:hanging="480" w:left="480"/>
      </w:pPr>
      <w:rPr/>
    </w:lvl>
    <w:lvl w:ilvl="2">
      <w:start w:val="1"/>
      <w:numFmt w:val="decimal"/>
      <w:suff w:val="tab"/>
      <w:lvlText w:val="%1.%2.%3."/>
      <w:lvlJc w:val="left"/>
      <w:pPr>
        <w:ind w:hanging="720" w:left="720"/>
      </w:pPr>
      <w:rPr/>
    </w:lvl>
    <w:lvl w:ilvl="3">
      <w:start w:val="1"/>
      <w:numFmt w:val="decimal"/>
      <w:suff w:val="tab"/>
      <w:lvlText w:val="%1.%2.%3.%4."/>
      <w:lvlJc w:val="left"/>
      <w:pPr>
        <w:ind w:hanging="720" w:left="720"/>
      </w:pPr>
      <w:rPr/>
    </w:lvl>
    <w:lvl w:ilvl="4">
      <w:start w:val="1"/>
      <w:numFmt w:val="decimal"/>
      <w:suff w:val="tab"/>
      <w:lvlText w:val="%1.%2.%3.%4.%5."/>
      <w:lvlJc w:val="left"/>
      <w:pPr>
        <w:ind w:hanging="1080" w:left="1080"/>
      </w:pPr>
      <w:rPr/>
    </w:lvl>
    <w:lvl w:ilvl="5">
      <w:start w:val="1"/>
      <w:numFmt w:val="decimal"/>
      <w:suff w:val="tab"/>
      <w:lvlText w:val="%1.%2.%3.%4.%5.%6."/>
      <w:lvlJc w:val="left"/>
      <w:pPr>
        <w:ind w:hanging="1080" w:left="1080"/>
      </w:pPr>
      <w:rPr/>
    </w:lvl>
    <w:lvl w:ilvl="6">
      <w:start w:val="1"/>
      <w:numFmt w:val="decimal"/>
      <w:suff w:val="tab"/>
      <w:lvlText w:val="%1.%2.%3.%4.%5.%6.%7."/>
      <w:lvlJc w:val="left"/>
      <w:pPr>
        <w:ind w:hanging="1440" w:left="1440"/>
      </w:pPr>
      <w:rPr/>
    </w:lvl>
    <w:lvl w:ilvl="7">
      <w:start w:val="1"/>
      <w:numFmt w:val="decimal"/>
      <w:suff w:val="tab"/>
      <w:lvlText w:val="%1.%2.%3.%4.%5.%6.%7.%8."/>
      <w:lvlJc w:val="left"/>
      <w:pPr>
        <w:ind w:hanging="1440" w:left="1440"/>
      </w:pPr>
      <w:rPr/>
    </w:lvl>
    <w:lvl w:ilvl="8">
      <w:start w:val="1"/>
      <w:numFmt w:val="decimal"/>
      <w:suff w:val="tab"/>
      <w:lvlText w:val="%1.%2.%3.%4.%5.%6.%7.%8.%9."/>
      <w:lvlJc w:val="left"/>
      <w:pPr>
        <w:ind w:hanging="1800" w:left="1800"/>
      </w:pPr>
      <w:rPr/>
    </w:lvl>
  </w:abstractNum>
  <w:abstractNum w:abstractNumId="8">
    <w:nsid w:val="194651AD"/>
    <w:multiLevelType w:val="multilevel"/>
    <w:lvl w:ilvl="0">
      <w:start w:val="5"/>
      <w:numFmt w:val="decimal"/>
      <w:suff w:val="tab"/>
      <w:lvlText w:val="%1."/>
      <w:lvlJc w:val="left"/>
      <w:pPr>
        <w:ind w:hanging="360" w:left="360"/>
      </w:pPr>
      <w:rPr/>
    </w:lvl>
    <w:lvl w:ilvl="1">
      <w:start w:val="6"/>
      <w:numFmt w:val="decimal"/>
      <w:suff w:val="tab"/>
      <w:lvlText w:val="%1.%2."/>
      <w:lvlJc w:val="left"/>
      <w:pPr>
        <w:ind w:hanging="360" w:left="360"/>
      </w:pPr>
      <w:rPr/>
    </w:lvl>
    <w:lvl w:ilvl="2">
      <w:start w:val="1"/>
      <w:numFmt w:val="decimal"/>
      <w:suff w:val="tab"/>
      <w:lvlText w:val="%1.%2.%3."/>
      <w:lvlJc w:val="left"/>
      <w:pPr>
        <w:ind w:hanging="720" w:left="720"/>
      </w:pPr>
      <w:rPr/>
    </w:lvl>
    <w:lvl w:ilvl="3">
      <w:start w:val="1"/>
      <w:numFmt w:val="decimal"/>
      <w:suff w:val="tab"/>
      <w:lvlText w:val="%1.%2.%3.%4."/>
      <w:lvlJc w:val="left"/>
      <w:pPr>
        <w:ind w:hanging="720" w:left="720"/>
      </w:pPr>
      <w:rPr/>
    </w:lvl>
    <w:lvl w:ilvl="4">
      <w:start w:val="1"/>
      <w:numFmt w:val="decimal"/>
      <w:suff w:val="tab"/>
      <w:lvlText w:val="%1.%2.%3.%4.%5."/>
      <w:lvlJc w:val="left"/>
      <w:pPr>
        <w:ind w:hanging="1080" w:left="1080"/>
      </w:pPr>
      <w:rPr/>
    </w:lvl>
    <w:lvl w:ilvl="5">
      <w:start w:val="1"/>
      <w:numFmt w:val="decimal"/>
      <w:suff w:val="tab"/>
      <w:lvlText w:val="%1.%2.%3.%4.%5.%6."/>
      <w:lvlJc w:val="left"/>
      <w:pPr>
        <w:ind w:hanging="1080" w:left="1080"/>
      </w:pPr>
      <w:rPr/>
    </w:lvl>
    <w:lvl w:ilvl="6">
      <w:start w:val="1"/>
      <w:numFmt w:val="decimal"/>
      <w:suff w:val="tab"/>
      <w:lvlText w:val="%1.%2.%3.%4.%5.%6.%7."/>
      <w:lvlJc w:val="left"/>
      <w:pPr>
        <w:ind w:hanging="1440" w:left="1440"/>
      </w:pPr>
      <w:rPr/>
    </w:lvl>
    <w:lvl w:ilvl="7">
      <w:start w:val="1"/>
      <w:numFmt w:val="decimal"/>
      <w:suff w:val="tab"/>
      <w:lvlText w:val="%1.%2.%3.%4.%5.%6.%7.%8."/>
      <w:lvlJc w:val="left"/>
      <w:pPr>
        <w:ind w:hanging="1440" w:left="1440"/>
      </w:pPr>
      <w:rPr/>
    </w:lvl>
    <w:lvl w:ilvl="8">
      <w:start w:val="1"/>
      <w:numFmt w:val="decimal"/>
      <w:suff w:val="tab"/>
      <w:lvlText w:val="%1.%2.%3.%4.%5.%6.%7.%8.%9."/>
      <w:lvlJc w:val="left"/>
      <w:pPr>
        <w:ind w:hanging="1800" w:left="1800"/>
      </w:pPr>
      <w:rPr/>
    </w:lvl>
  </w:abstractNum>
  <w:abstractNum w:abstractNumId="9">
    <w:nsid w:val="1CB46822"/>
    <w:multiLevelType w:val="multilevel"/>
    <w:lvl w:ilvl="0">
      <w:start w:val="2"/>
      <w:numFmt w:val="decimal"/>
      <w:suff w:val="tab"/>
      <w:lvlText w:val="%1."/>
      <w:lvlJc w:val="left"/>
      <w:pPr>
        <w:ind w:hanging="360" w:left="360"/>
      </w:pPr>
      <w:rPr/>
    </w:lvl>
    <w:lvl w:ilvl="1">
      <w:start w:val="2"/>
      <w:numFmt w:val="decimal"/>
      <w:suff w:val="tab"/>
      <w:lvlText w:val="%1.%2."/>
      <w:lvlJc w:val="left"/>
      <w:pPr>
        <w:ind w:hanging="360" w:left="960"/>
      </w:pPr>
      <w:rPr/>
    </w:lvl>
    <w:lvl w:ilvl="2">
      <w:start w:val="1"/>
      <w:numFmt w:val="decimal"/>
      <w:suff w:val="tab"/>
      <w:lvlText w:val="%1.%2.%3."/>
      <w:lvlJc w:val="left"/>
      <w:pPr>
        <w:ind w:hanging="720" w:left="1920"/>
      </w:pPr>
      <w:rPr/>
    </w:lvl>
    <w:lvl w:ilvl="3">
      <w:start w:val="1"/>
      <w:numFmt w:val="decimal"/>
      <w:suff w:val="tab"/>
      <w:lvlText w:val="%1.%2.%3.%4."/>
      <w:lvlJc w:val="left"/>
      <w:pPr>
        <w:ind w:hanging="720" w:left="2520"/>
      </w:pPr>
      <w:rPr/>
    </w:lvl>
    <w:lvl w:ilvl="4">
      <w:start w:val="1"/>
      <w:numFmt w:val="decimal"/>
      <w:suff w:val="tab"/>
      <w:lvlText w:val="%1.%2.%3.%4.%5."/>
      <w:lvlJc w:val="left"/>
      <w:pPr>
        <w:ind w:hanging="1080" w:left="3480"/>
      </w:pPr>
      <w:rPr/>
    </w:lvl>
    <w:lvl w:ilvl="5">
      <w:start w:val="1"/>
      <w:numFmt w:val="decimal"/>
      <w:suff w:val="tab"/>
      <w:lvlText w:val="%1.%2.%3.%4.%5.%6."/>
      <w:lvlJc w:val="left"/>
      <w:pPr>
        <w:ind w:hanging="1080" w:left="4080"/>
      </w:pPr>
      <w:rPr/>
    </w:lvl>
    <w:lvl w:ilvl="6">
      <w:start w:val="1"/>
      <w:numFmt w:val="decimal"/>
      <w:suff w:val="tab"/>
      <w:lvlText w:val="%1.%2.%3.%4.%5.%6.%7."/>
      <w:lvlJc w:val="left"/>
      <w:pPr>
        <w:ind w:hanging="1440" w:left="5040"/>
      </w:pPr>
      <w:rPr/>
    </w:lvl>
    <w:lvl w:ilvl="7">
      <w:start w:val="1"/>
      <w:numFmt w:val="decimal"/>
      <w:suff w:val="tab"/>
      <w:lvlText w:val="%1.%2.%3.%4.%5.%6.%7.%8."/>
      <w:lvlJc w:val="left"/>
      <w:pPr>
        <w:ind w:hanging="1440" w:left="5640"/>
      </w:pPr>
      <w:rPr/>
    </w:lvl>
    <w:lvl w:ilvl="8">
      <w:start w:val="1"/>
      <w:numFmt w:val="decimal"/>
      <w:suff w:val="tab"/>
      <w:lvlText w:val="%1.%2.%3.%4.%5.%6.%7.%8.%9."/>
      <w:lvlJc w:val="left"/>
      <w:pPr>
        <w:ind w:hanging="1800" w:left="6600"/>
      </w:pPr>
      <w:rPr/>
    </w:lvl>
  </w:abstractNum>
  <w:abstractNum w:abstractNumId="10">
    <w:nsid w:val="20A80C31"/>
    <w:multiLevelType w:val="multilevel"/>
    <w:lvl w:ilvl="0">
      <w:start w:val="3"/>
      <w:numFmt w:val="decimal"/>
      <w:suff w:val="tab"/>
      <w:lvlText w:val="%1."/>
      <w:lvlJc w:val="left"/>
      <w:pPr>
        <w:ind w:hanging="360" w:left="360"/>
      </w:pPr>
      <w:rPr/>
    </w:lvl>
    <w:lvl w:ilvl="1">
      <w:start w:val="4"/>
      <w:numFmt w:val="decimal"/>
      <w:suff w:val="tab"/>
      <w:lvlText w:val="%1.%2."/>
      <w:lvlJc w:val="left"/>
      <w:pPr>
        <w:ind w:hanging="360" w:left="360"/>
      </w:pPr>
      <w:rPr/>
    </w:lvl>
    <w:lvl w:ilvl="2">
      <w:start w:val="1"/>
      <w:numFmt w:val="decimal"/>
      <w:suff w:val="tab"/>
      <w:lvlText w:val="%1.%2.%3."/>
      <w:lvlJc w:val="left"/>
      <w:pPr>
        <w:ind w:hanging="720" w:left="720"/>
      </w:pPr>
      <w:rPr/>
    </w:lvl>
    <w:lvl w:ilvl="3">
      <w:start w:val="1"/>
      <w:numFmt w:val="decimal"/>
      <w:suff w:val="tab"/>
      <w:lvlText w:val="%1.%2.%3.%4."/>
      <w:lvlJc w:val="left"/>
      <w:pPr>
        <w:ind w:hanging="720" w:left="720"/>
      </w:pPr>
      <w:rPr/>
    </w:lvl>
    <w:lvl w:ilvl="4">
      <w:start w:val="1"/>
      <w:numFmt w:val="decimal"/>
      <w:suff w:val="tab"/>
      <w:lvlText w:val="%1.%2.%3.%4.%5."/>
      <w:lvlJc w:val="left"/>
      <w:pPr>
        <w:ind w:hanging="1080" w:left="1080"/>
      </w:pPr>
      <w:rPr/>
    </w:lvl>
    <w:lvl w:ilvl="5">
      <w:start w:val="1"/>
      <w:numFmt w:val="decimal"/>
      <w:suff w:val="tab"/>
      <w:lvlText w:val="%1.%2.%3.%4.%5.%6."/>
      <w:lvlJc w:val="left"/>
      <w:pPr>
        <w:ind w:hanging="1080" w:left="1080"/>
      </w:pPr>
      <w:rPr/>
    </w:lvl>
    <w:lvl w:ilvl="6">
      <w:start w:val="1"/>
      <w:numFmt w:val="decimal"/>
      <w:suff w:val="tab"/>
      <w:lvlText w:val="%1.%2.%3.%4.%5.%6.%7."/>
      <w:lvlJc w:val="left"/>
      <w:pPr>
        <w:ind w:hanging="1440" w:left="1440"/>
      </w:pPr>
      <w:rPr/>
    </w:lvl>
    <w:lvl w:ilvl="7">
      <w:start w:val="1"/>
      <w:numFmt w:val="decimal"/>
      <w:suff w:val="tab"/>
      <w:lvlText w:val="%1.%2.%3.%4.%5.%6.%7.%8."/>
      <w:lvlJc w:val="left"/>
      <w:pPr>
        <w:ind w:hanging="1440" w:left="1440"/>
      </w:pPr>
      <w:rPr/>
    </w:lvl>
    <w:lvl w:ilvl="8">
      <w:start w:val="1"/>
      <w:numFmt w:val="decimal"/>
      <w:suff w:val="tab"/>
      <w:lvlText w:val="%1.%2.%3.%4.%5.%6.%7.%8.%9."/>
      <w:lvlJc w:val="left"/>
      <w:pPr>
        <w:ind w:hanging="1800" w:left="1800"/>
      </w:pPr>
      <w:rPr/>
    </w:lvl>
  </w:abstractNum>
  <w:abstractNum w:abstractNumId="11">
    <w:nsid w:val="488132A0"/>
    <w:multiLevelType w:val="hybridMultilevel"/>
    <w:lvl w:ilvl="0" w:tplc="C114B862">
      <w:start w:val="14"/>
      <w:numFmt w:val="decimal"/>
      <w:suff w:val="tab"/>
      <w:lvlText w:val="%1."/>
      <w:lvlJc w:val="left"/>
      <w:pPr>
        <w:ind w:hanging="360" w:left="3763"/>
      </w:pPr>
      <w:rPr/>
    </w:lvl>
    <w:lvl w:ilvl="1" w:tplc="04190019">
      <w:start w:val="1"/>
      <w:numFmt w:val="lowerLetter"/>
      <w:suff w:val="tab"/>
      <w:lvlText w:val="%2."/>
      <w:lvlJc w:val="left"/>
      <w:pPr>
        <w:ind w:hanging="360" w:left="4483"/>
      </w:pPr>
      <w:rPr/>
    </w:lvl>
    <w:lvl w:ilvl="2" w:tplc="0419001B">
      <w:start w:val="1"/>
      <w:numFmt w:val="lowerRoman"/>
      <w:suff w:val="tab"/>
      <w:lvlText w:val="%3."/>
      <w:lvlJc w:val="right"/>
      <w:pPr>
        <w:ind w:hanging="180" w:left="5203"/>
      </w:pPr>
      <w:rPr/>
    </w:lvl>
    <w:lvl w:ilvl="3" w:tplc="0419000F">
      <w:start w:val="1"/>
      <w:numFmt w:val="decimal"/>
      <w:suff w:val="tab"/>
      <w:lvlText w:val="%4."/>
      <w:lvlJc w:val="left"/>
      <w:pPr>
        <w:ind w:hanging="360" w:left="5923"/>
      </w:pPr>
      <w:rPr/>
    </w:lvl>
    <w:lvl w:ilvl="4" w:tplc="04190019">
      <w:start w:val="1"/>
      <w:numFmt w:val="lowerLetter"/>
      <w:suff w:val="tab"/>
      <w:lvlText w:val="%5."/>
      <w:lvlJc w:val="left"/>
      <w:pPr>
        <w:ind w:hanging="360" w:left="6643"/>
      </w:pPr>
      <w:rPr/>
    </w:lvl>
    <w:lvl w:ilvl="5" w:tplc="0419001B">
      <w:start w:val="1"/>
      <w:numFmt w:val="lowerRoman"/>
      <w:suff w:val="tab"/>
      <w:lvlText w:val="%6."/>
      <w:lvlJc w:val="right"/>
      <w:pPr>
        <w:ind w:hanging="180" w:left="7363"/>
      </w:pPr>
      <w:rPr/>
    </w:lvl>
    <w:lvl w:ilvl="6" w:tplc="0419000F">
      <w:start w:val="1"/>
      <w:numFmt w:val="decimal"/>
      <w:suff w:val="tab"/>
      <w:lvlText w:val="%7."/>
      <w:lvlJc w:val="left"/>
      <w:pPr>
        <w:ind w:hanging="360" w:left="8083"/>
      </w:pPr>
      <w:rPr/>
    </w:lvl>
    <w:lvl w:ilvl="7" w:tplc="04190019">
      <w:start w:val="1"/>
      <w:numFmt w:val="lowerLetter"/>
      <w:suff w:val="tab"/>
      <w:lvlText w:val="%8."/>
      <w:lvlJc w:val="left"/>
      <w:pPr>
        <w:ind w:hanging="360" w:left="8803"/>
      </w:pPr>
      <w:rPr/>
    </w:lvl>
    <w:lvl w:ilvl="8" w:tplc="0419001B">
      <w:start w:val="1"/>
      <w:numFmt w:val="lowerRoman"/>
      <w:suff w:val="tab"/>
      <w:lvlText w:val="%9."/>
      <w:lvlJc w:val="right"/>
      <w:pPr>
        <w:ind w:hanging="180" w:left="9523"/>
      </w:pPr>
      <w:rPr/>
    </w:lvl>
  </w:abstractNum>
  <w:abstractNum w:abstractNumId="12">
    <w:nsid w:val="4A9D2F64"/>
    <w:multiLevelType w:val="multilevel"/>
    <w:lvl w:ilvl="0">
      <w:start w:val="8"/>
      <w:numFmt w:val="decimal"/>
      <w:suff w:val="tab"/>
      <w:lvlText w:val="%1."/>
      <w:lvlJc w:val="left"/>
      <w:pPr>
        <w:ind w:hanging="360" w:left="360"/>
      </w:pPr>
      <w:rPr/>
    </w:lvl>
    <w:lvl w:ilvl="1">
      <w:start w:val="2"/>
      <w:numFmt w:val="decimal"/>
      <w:suff w:val="tab"/>
      <w:lvlText w:val="%1.%2."/>
      <w:lvlJc w:val="left"/>
      <w:pPr>
        <w:ind w:hanging="360" w:left="644"/>
      </w:pPr>
      <w:rPr/>
    </w:lvl>
    <w:lvl w:ilvl="2">
      <w:start w:val="1"/>
      <w:numFmt w:val="decimal"/>
      <w:suff w:val="tab"/>
      <w:lvlText w:val="%1.%2.%3."/>
      <w:lvlJc w:val="left"/>
      <w:pPr>
        <w:ind w:hanging="720" w:left="1288"/>
      </w:pPr>
      <w:rPr/>
    </w:lvl>
    <w:lvl w:ilvl="3">
      <w:start w:val="1"/>
      <w:numFmt w:val="decimal"/>
      <w:suff w:val="tab"/>
      <w:lvlText w:val="%1.%2.%3.%4."/>
      <w:lvlJc w:val="left"/>
      <w:pPr>
        <w:ind w:hanging="720" w:left="1572"/>
      </w:pPr>
      <w:rPr/>
    </w:lvl>
    <w:lvl w:ilvl="4">
      <w:start w:val="1"/>
      <w:numFmt w:val="decimal"/>
      <w:suff w:val="tab"/>
      <w:lvlText w:val="%1.%2.%3.%4.%5."/>
      <w:lvlJc w:val="left"/>
      <w:pPr>
        <w:ind w:hanging="1080" w:left="2216"/>
      </w:pPr>
      <w:rPr/>
    </w:lvl>
    <w:lvl w:ilvl="5">
      <w:start w:val="1"/>
      <w:numFmt w:val="decimal"/>
      <w:suff w:val="tab"/>
      <w:lvlText w:val="%1.%2.%3.%4.%5.%6."/>
      <w:lvlJc w:val="left"/>
      <w:pPr>
        <w:ind w:hanging="1080" w:left="2500"/>
      </w:pPr>
      <w:rPr/>
    </w:lvl>
    <w:lvl w:ilvl="6">
      <w:start w:val="1"/>
      <w:numFmt w:val="decimal"/>
      <w:suff w:val="tab"/>
      <w:lvlText w:val="%1.%2.%3.%4.%5.%6.%7."/>
      <w:lvlJc w:val="left"/>
      <w:pPr>
        <w:ind w:hanging="1440" w:left="3144"/>
      </w:pPr>
      <w:rPr/>
    </w:lvl>
    <w:lvl w:ilvl="7">
      <w:start w:val="1"/>
      <w:numFmt w:val="decimal"/>
      <w:suff w:val="tab"/>
      <w:lvlText w:val="%1.%2.%3.%4.%5.%6.%7.%8."/>
      <w:lvlJc w:val="left"/>
      <w:pPr>
        <w:ind w:hanging="1440" w:left="3428"/>
      </w:pPr>
      <w:rPr/>
    </w:lvl>
    <w:lvl w:ilvl="8">
      <w:start w:val="1"/>
      <w:numFmt w:val="decimal"/>
      <w:suff w:val="tab"/>
      <w:lvlText w:val="%1.%2.%3.%4.%5.%6.%7.%8.%9."/>
      <w:lvlJc w:val="left"/>
      <w:pPr>
        <w:ind w:hanging="1800" w:left="4072"/>
      </w:pPr>
      <w:rPr/>
    </w:lvl>
  </w:abstractNum>
  <w:abstractNum w:abstractNumId="13">
    <w:nsid w:val="70CF1425"/>
    <w:multiLevelType w:val="hybridMultilevel"/>
    <w:lvl w:ilvl="0" w:tplc="3420361C">
      <w:start w:val="8"/>
      <w:numFmt w:val="bullet"/>
      <w:suff w:val="tab"/>
      <w:lvlText w:val="-"/>
      <w:lvlJc w:val="left"/>
      <w:pPr>
        <w:ind w:hanging="360" w:left="1068"/>
      </w:pPr>
      <w:rPr>
        <w:rFonts w:ascii="Times New Roman" w:hAnsi="Times New Roman"/>
      </w:rPr>
    </w:lvl>
    <w:lvl w:ilvl="1" w:tplc="04190003">
      <w:start w:val="1"/>
      <w:numFmt w:val="bullet"/>
      <w:suff w:val="tab"/>
      <w:lvlText w:val="o"/>
      <w:lvlJc w:val="left"/>
      <w:pPr>
        <w:ind w:hanging="360" w:left="1788"/>
      </w:pPr>
      <w:rPr>
        <w:rFonts w:ascii="Courier New" w:hAnsi="Courier New"/>
      </w:rPr>
    </w:lvl>
    <w:lvl w:ilvl="2" w:tplc="04190005">
      <w:start w:val="1"/>
      <w:numFmt w:val="bullet"/>
      <w:suff w:val="tab"/>
      <w:lvlText w:val=""/>
      <w:lvlJc w:val="left"/>
      <w:pPr>
        <w:ind w:hanging="360" w:left="2508"/>
      </w:pPr>
      <w:rPr>
        <w:rFonts w:ascii="Wingdings" w:hAnsi="Wingdings"/>
      </w:rPr>
    </w:lvl>
    <w:lvl w:ilvl="3" w:tplc="04190001">
      <w:start w:val="1"/>
      <w:numFmt w:val="bullet"/>
      <w:suff w:val="tab"/>
      <w:lvlText w:val=""/>
      <w:lvlJc w:val="left"/>
      <w:pPr>
        <w:ind w:hanging="360" w:left="3228"/>
      </w:pPr>
      <w:rPr>
        <w:rFonts w:ascii="Symbol" w:hAnsi="Symbol"/>
      </w:rPr>
    </w:lvl>
    <w:lvl w:ilvl="4" w:tplc="04190003">
      <w:start w:val="1"/>
      <w:numFmt w:val="bullet"/>
      <w:suff w:val="tab"/>
      <w:lvlText w:val="o"/>
      <w:lvlJc w:val="left"/>
      <w:pPr>
        <w:ind w:hanging="360" w:left="3948"/>
      </w:pPr>
      <w:rPr>
        <w:rFonts w:ascii="Courier New" w:hAnsi="Courier New"/>
      </w:rPr>
    </w:lvl>
    <w:lvl w:ilvl="5" w:tplc="04190005">
      <w:start w:val="1"/>
      <w:numFmt w:val="bullet"/>
      <w:suff w:val="tab"/>
      <w:lvlText w:val=""/>
      <w:lvlJc w:val="left"/>
      <w:pPr>
        <w:ind w:hanging="360" w:left="4668"/>
      </w:pPr>
      <w:rPr>
        <w:rFonts w:ascii="Wingdings" w:hAnsi="Wingdings"/>
      </w:rPr>
    </w:lvl>
    <w:lvl w:ilvl="6" w:tplc="04190001">
      <w:start w:val="1"/>
      <w:numFmt w:val="bullet"/>
      <w:suff w:val="tab"/>
      <w:lvlText w:val=""/>
      <w:lvlJc w:val="left"/>
      <w:pPr>
        <w:ind w:hanging="360" w:left="5388"/>
      </w:pPr>
      <w:rPr>
        <w:rFonts w:ascii="Symbol" w:hAnsi="Symbol"/>
      </w:rPr>
    </w:lvl>
    <w:lvl w:ilvl="7" w:tplc="04190003">
      <w:start w:val="1"/>
      <w:numFmt w:val="bullet"/>
      <w:suff w:val="tab"/>
      <w:lvlText w:val="o"/>
      <w:lvlJc w:val="left"/>
      <w:pPr>
        <w:ind w:hanging="360" w:left="6108"/>
      </w:pPr>
      <w:rPr>
        <w:rFonts w:ascii="Courier New" w:hAnsi="Courier New"/>
      </w:rPr>
    </w:lvl>
    <w:lvl w:ilvl="8" w:tplc="04190005">
      <w:start w:val="1"/>
      <w:numFmt w:val="bullet"/>
      <w:suff w:val="tab"/>
      <w:lvlText w:val=""/>
      <w:lvlJc w:val="left"/>
      <w:pPr>
        <w:ind w:hanging="360" w:left="6828"/>
      </w:pPr>
      <w:rPr>
        <w:rFonts w:ascii="Wingdings" w:hAnsi="Wingdings"/>
      </w:rPr>
    </w:lvl>
  </w:abstractNum>
  <w:abstractNum w:abstractNumId="14">
    <w:nsid w:val="71D41A6F"/>
    <w:multiLevelType w:val="hybridMultilevel"/>
    <w:lvl w:ilvl="0" w:tplc="A378E1C0">
      <w:start w:val="1"/>
      <w:numFmt w:val="bullet"/>
      <w:suff w:val="tab"/>
      <w:lvlText w:val=""/>
      <w:lvlJc w:val="left"/>
      <w:pPr>
        <w:ind w:hanging="360" w:left="862"/>
      </w:pPr>
      <w:rPr>
        <w:rFonts w:ascii="Symbol" w:hAnsi="Symbol"/>
      </w:rPr>
    </w:lvl>
    <w:lvl w:ilvl="1" w:tplc="04220003">
      <w:start w:val="1"/>
      <w:numFmt w:val="bullet"/>
      <w:suff w:val="tab"/>
      <w:lvlText w:val="o"/>
      <w:lvlJc w:val="left"/>
      <w:pPr>
        <w:ind w:hanging="360" w:left="1582"/>
      </w:pPr>
      <w:rPr>
        <w:rFonts w:ascii="Courier New" w:hAnsi="Courier New"/>
      </w:rPr>
    </w:lvl>
    <w:lvl w:ilvl="2" w:tplc="04220005">
      <w:start w:val="1"/>
      <w:numFmt w:val="bullet"/>
      <w:suff w:val="tab"/>
      <w:lvlText w:val=""/>
      <w:lvlJc w:val="left"/>
      <w:pPr>
        <w:ind w:hanging="360" w:left="2302"/>
      </w:pPr>
      <w:rPr>
        <w:rFonts w:ascii="Wingdings" w:hAnsi="Wingdings"/>
      </w:rPr>
    </w:lvl>
    <w:lvl w:ilvl="3" w:tplc="04220001">
      <w:start w:val="1"/>
      <w:numFmt w:val="bullet"/>
      <w:suff w:val="tab"/>
      <w:lvlText w:val=""/>
      <w:lvlJc w:val="left"/>
      <w:pPr>
        <w:ind w:hanging="360" w:left="3022"/>
      </w:pPr>
      <w:rPr>
        <w:rFonts w:ascii="Symbol" w:hAnsi="Symbol"/>
      </w:rPr>
    </w:lvl>
    <w:lvl w:ilvl="4" w:tplc="04220003">
      <w:start w:val="1"/>
      <w:numFmt w:val="bullet"/>
      <w:suff w:val="tab"/>
      <w:lvlText w:val="o"/>
      <w:lvlJc w:val="left"/>
      <w:pPr>
        <w:ind w:hanging="360" w:left="3742"/>
      </w:pPr>
      <w:rPr>
        <w:rFonts w:ascii="Courier New" w:hAnsi="Courier New"/>
      </w:rPr>
    </w:lvl>
    <w:lvl w:ilvl="5" w:tplc="04220005">
      <w:start w:val="1"/>
      <w:numFmt w:val="bullet"/>
      <w:suff w:val="tab"/>
      <w:lvlText w:val=""/>
      <w:lvlJc w:val="left"/>
      <w:pPr>
        <w:ind w:hanging="360" w:left="4462"/>
      </w:pPr>
      <w:rPr>
        <w:rFonts w:ascii="Wingdings" w:hAnsi="Wingdings"/>
      </w:rPr>
    </w:lvl>
    <w:lvl w:ilvl="6" w:tplc="04220001">
      <w:start w:val="1"/>
      <w:numFmt w:val="bullet"/>
      <w:suff w:val="tab"/>
      <w:lvlText w:val=""/>
      <w:lvlJc w:val="left"/>
      <w:pPr>
        <w:ind w:hanging="360" w:left="5182"/>
      </w:pPr>
      <w:rPr>
        <w:rFonts w:ascii="Symbol" w:hAnsi="Symbol"/>
      </w:rPr>
    </w:lvl>
    <w:lvl w:ilvl="7" w:tplc="04220003">
      <w:start w:val="1"/>
      <w:numFmt w:val="bullet"/>
      <w:suff w:val="tab"/>
      <w:lvlText w:val="o"/>
      <w:lvlJc w:val="left"/>
      <w:pPr>
        <w:ind w:hanging="360" w:left="5902"/>
      </w:pPr>
      <w:rPr>
        <w:rFonts w:ascii="Courier New" w:hAnsi="Courier New"/>
      </w:rPr>
    </w:lvl>
    <w:lvl w:ilvl="8" w:tplc="04220005">
      <w:start w:val="1"/>
      <w:numFmt w:val="bullet"/>
      <w:suff w:val="tab"/>
      <w:lvlText w:val=""/>
      <w:lvlJc w:val="left"/>
      <w:pPr>
        <w:ind w:hanging="360" w:left="6622"/>
      </w:pPr>
      <w:rPr>
        <w:rFonts w:ascii="Wingdings" w:hAnsi="Wingdings"/>
      </w:rPr>
    </w:lvl>
  </w:abstractNum>
  <w:abstractNum w:abstractNumId="15">
    <w:nsid w:val="7702636D"/>
    <w:multiLevelType w:val="multilevel"/>
    <w:lvl w:ilvl="0">
      <w:start w:val="10"/>
      <w:numFmt w:val="decimal"/>
      <w:suff w:val="tab"/>
      <w:lvlText w:val="%1"/>
      <w:lvlJc w:val="left"/>
      <w:pPr>
        <w:ind w:hanging="420" w:left="420"/>
      </w:pPr>
      <w:rPr/>
    </w:lvl>
    <w:lvl w:ilvl="1">
      <w:start w:val="1"/>
      <w:numFmt w:val="decimal"/>
      <w:suff w:val="tab"/>
      <w:lvlText w:val="%1.%2"/>
      <w:lvlJc w:val="left"/>
      <w:pPr>
        <w:ind w:hanging="420" w:left="1361"/>
      </w:pPr>
      <w:rPr/>
    </w:lvl>
    <w:lvl w:ilvl="2">
      <w:start w:val="1"/>
      <w:numFmt w:val="decimal"/>
      <w:suff w:val="tab"/>
      <w:lvlText w:val="%1.%2.%3"/>
      <w:lvlJc w:val="left"/>
      <w:pPr>
        <w:ind w:hanging="720" w:left="2602"/>
      </w:pPr>
      <w:rPr/>
    </w:lvl>
    <w:lvl w:ilvl="3">
      <w:start w:val="1"/>
      <w:numFmt w:val="decimal"/>
      <w:suff w:val="tab"/>
      <w:lvlText w:val="%1.%2.%3.%4"/>
      <w:lvlJc w:val="left"/>
      <w:pPr>
        <w:ind w:hanging="720" w:left="3543"/>
      </w:pPr>
      <w:rPr/>
    </w:lvl>
    <w:lvl w:ilvl="4">
      <w:start w:val="1"/>
      <w:numFmt w:val="decimal"/>
      <w:suff w:val="tab"/>
      <w:lvlText w:val="%1.%2.%3.%4.%5"/>
      <w:lvlJc w:val="left"/>
      <w:pPr>
        <w:ind w:hanging="1080" w:left="4844"/>
      </w:pPr>
      <w:rPr/>
    </w:lvl>
    <w:lvl w:ilvl="5">
      <w:start w:val="1"/>
      <w:numFmt w:val="decimal"/>
      <w:suff w:val="tab"/>
      <w:lvlText w:val="%1.%2.%3.%4.%5.%6"/>
      <w:lvlJc w:val="left"/>
      <w:pPr>
        <w:ind w:hanging="1080" w:left="5785"/>
      </w:pPr>
      <w:rPr/>
    </w:lvl>
    <w:lvl w:ilvl="6">
      <w:start w:val="1"/>
      <w:numFmt w:val="decimal"/>
      <w:suff w:val="tab"/>
      <w:lvlText w:val="%1.%2.%3.%4.%5.%6.%7"/>
      <w:lvlJc w:val="left"/>
      <w:pPr>
        <w:ind w:hanging="1440" w:left="7086"/>
      </w:pPr>
      <w:rPr/>
    </w:lvl>
    <w:lvl w:ilvl="7">
      <w:start w:val="1"/>
      <w:numFmt w:val="decimal"/>
      <w:suff w:val="tab"/>
      <w:lvlText w:val="%1.%2.%3.%4.%5.%6.%7.%8"/>
      <w:lvlJc w:val="left"/>
      <w:pPr>
        <w:ind w:hanging="1440" w:left="8027"/>
      </w:pPr>
      <w:rPr/>
    </w:lvl>
    <w:lvl w:ilvl="8">
      <w:start w:val="1"/>
      <w:numFmt w:val="decimal"/>
      <w:suff w:val="tab"/>
      <w:lvlText w:val="%1.%2.%3.%4.%5.%6.%7.%8.%9"/>
      <w:lvlJc w:val="left"/>
      <w:pPr>
        <w:ind w:hanging="1800" w:left="9328"/>
      </w:pPr>
      <w:rPr/>
    </w:lvl>
  </w:abstractNum>
  <w:abstractNum w:abstractNumId="16">
    <w:nsid w:val="78E35F66"/>
    <w:multiLevelType w:val="hybridMultilevel"/>
    <w:lvl w:ilvl="0" w:tplc="DBD8B0E6">
      <w:start w:val="11"/>
      <w:numFmt w:val="decimal"/>
      <w:suff w:val="tab"/>
      <w:lvlText w:val="%1."/>
      <w:lvlJc w:val="left"/>
      <w:pPr>
        <w:ind w:hanging="360" w:left="3763"/>
      </w:pPr>
      <w:rPr/>
    </w:lvl>
    <w:lvl w:ilvl="1" w:tplc="04090019">
      <w:start w:val="1"/>
      <w:numFmt w:val="lowerLetter"/>
      <w:suff w:val="tab"/>
      <w:lvlText w:val="%2."/>
      <w:lvlJc w:val="left"/>
      <w:pPr>
        <w:ind w:hanging="360" w:left="4483"/>
      </w:pPr>
      <w:rPr/>
    </w:lvl>
    <w:lvl w:ilvl="2" w:tplc="0409001B">
      <w:start w:val="1"/>
      <w:numFmt w:val="lowerRoman"/>
      <w:suff w:val="tab"/>
      <w:lvlText w:val="%3."/>
      <w:lvlJc w:val="right"/>
      <w:pPr>
        <w:ind w:hanging="180" w:left="5203"/>
      </w:pPr>
      <w:rPr/>
    </w:lvl>
    <w:lvl w:ilvl="3" w:tplc="0409000F">
      <w:start w:val="1"/>
      <w:numFmt w:val="decimal"/>
      <w:suff w:val="tab"/>
      <w:lvlText w:val="%4."/>
      <w:lvlJc w:val="left"/>
      <w:pPr>
        <w:ind w:hanging="360" w:left="5923"/>
      </w:pPr>
      <w:rPr/>
    </w:lvl>
    <w:lvl w:ilvl="4" w:tplc="04090019">
      <w:start w:val="1"/>
      <w:numFmt w:val="lowerLetter"/>
      <w:suff w:val="tab"/>
      <w:lvlText w:val="%5."/>
      <w:lvlJc w:val="left"/>
      <w:pPr>
        <w:ind w:hanging="360" w:left="6643"/>
      </w:pPr>
      <w:rPr/>
    </w:lvl>
    <w:lvl w:ilvl="5" w:tplc="0409001B">
      <w:start w:val="1"/>
      <w:numFmt w:val="lowerRoman"/>
      <w:suff w:val="tab"/>
      <w:lvlText w:val="%6."/>
      <w:lvlJc w:val="right"/>
      <w:pPr>
        <w:ind w:hanging="180" w:left="7363"/>
      </w:pPr>
      <w:rPr/>
    </w:lvl>
    <w:lvl w:ilvl="6" w:tplc="0409000F">
      <w:start w:val="1"/>
      <w:numFmt w:val="decimal"/>
      <w:suff w:val="tab"/>
      <w:lvlText w:val="%7."/>
      <w:lvlJc w:val="left"/>
      <w:pPr>
        <w:ind w:hanging="360" w:left="8083"/>
      </w:pPr>
      <w:rPr/>
    </w:lvl>
    <w:lvl w:ilvl="7" w:tplc="04090019">
      <w:start w:val="1"/>
      <w:numFmt w:val="lowerLetter"/>
      <w:suff w:val="tab"/>
      <w:lvlText w:val="%8."/>
      <w:lvlJc w:val="left"/>
      <w:pPr>
        <w:ind w:hanging="360" w:left="8803"/>
      </w:pPr>
      <w:rPr/>
    </w:lvl>
    <w:lvl w:ilvl="8" w:tplc="0409001B">
      <w:start w:val="1"/>
      <w:numFmt w:val="lowerRoman"/>
      <w:suff w:val="tab"/>
      <w:lvlText w:val="%9."/>
      <w:lvlJc w:val="right"/>
      <w:pPr>
        <w:ind w:hanging="180" w:left="9523"/>
      </w:pPr>
      <w:rPr/>
    </w:lvl>
  </w:abstractNum>
  <w:abstractNum w:abstractNumId="17">
    <w:nsid w:val="79CD0990"/>
    <w:multiLevelType w:val="multilevel"/>
    <w:lvl w:ilvl="0">
      <w:start w:val="1"/>
      <w:numFmt w:val="decimal"/>
      <w:suff w:val="tab"/>
      <w:lvlText w:val="%1."/>
      <w:lvlJc w:val="left"/>
      <w:pPr>
        <w:ind w:hanging="360" w:left="720"/>
      </w:pPr>
      <w:rPr/>
    </w:lvl>
    <w:lvl w:ilvl="1">
      <w:start w:val="1"/>
      <w:numFmt w:val="decimal"/>
      <w:isLgl w:val="1"/>
      <w:suff w:val="tab"/>
      <w:lvlText w:val="%1.%2."/>
      <w:lvlJc w:val="left"/>
      <w:pPr>
        <w:ind w:hanging="600" w:left="960"/>
      </w:pPr>
      <w:rPr>
        <w:b w:val="0"/>
      </w:rPr>
    </w:lvl>
    <w:lvl w:ilvl="2">
      <w:start w:val="1"/>
      <w:numFmt w:val="decimal"/>
      <w:isLgl w:val="1"/>
      <w:suff w:val="tab"/>
      <w:lvlText w:val="%1.%2.%3."/>
      <w:lvlJc w:val="left"/>
      <w:pPr>
        <w:ind w:hanging="720" w:left="1080"/>
      </w:pPr>
      <w:rPr/>
    </w:lvl>
    <w:lvl w:ilvl="3">
      <w:start w:val="1"/>
      <w:numFmt w:val="decimal"/>
      <w:isLgl w:val="1"/>
      <w:suff w:val="tab"/>
      <w:lvlText w:val="%1.%2.%3.%4."/>
      <w:lvlJc w:val="left"/>
      <w:pPr>
        <w:ind w:hanging="720" w:left="1080"/>
      </w:pPr>
      <w:rPr/>
    </w:lvl>
    <w:lvl w:ilvl="4">
      <w:start w:val="1"/>
      <w:numFmt w:val="decimal"/>
      <w:isLgl w:val="1"/>
      <w:suff w:val="tab"/>
      <w:lvlText w:val="%1.%2.%3.%4.%5."/>
      <w:lvlJc w:val="left"/>
      <w:pPr>
        <w:ind w:hanging="1080" w:left="1440"/>
      </w:pPr>
      <w:rPr/>
    </w:lvl>
    <w:lvl w:ilvl="5">
      <w:start w:val="1"/>
      <w:numFmt w:val="decimal"/>
      <w:isLgl w:val="1"/>
      <w:suff w:val="tab"/>
      <w:lvlText w:val="%1.%2.%3.%4.%5.%6."/>
      <w:lvlJc w:val="left"/>
      <w:pPr>
        <w:ind w:hanging="1080" w:left="1440"/>
      </w:pPr>
      <w:rPr/>
    </w:lvl>
    <w:lvl w:ilvl="6">
      <w:start w:val="1"/>
      <w:numFmt w:val="decimal"/>
      <w:isLgl w:val="1"/>
      <w:suff w:val="tab"/>
      <w:lvlText w:val="%1.%2.%3.%4.%5.%6.%7."/>
      <w:lvlJc w:val="left"/>
      <w:pPr>
        <w:ind w:hanging="1440" w:left="1800"/>
      </w:pPr>
      <w:rPr/>
    </w:lvl>
    <w:lvl w:ilvl="7">
      <w:start w:val="1"/>
      <w:numFmt w:val="decimal"/>
      <w:isLgl w:val="1"/>
      <w:suff w:val="tab"/>
      <w:lvlText w:val="%1.%2.%3.%4.%5.%6.%7.%8."/>
      <w:lvlJc w:val="left"/>
      <w:pPr>
        <w:ind w:hanging="1440" w:left="1800"/>
      </w:pPr>
      <w:rPr/>
    </w:lvl>
    <w:lvl w:ilvl="8">
      <w:start w:val="1"/>
      <w:numFmt w:val="decimal"/>
      <w:isLgl w:val="1"/>
      <w:suff w:val="tab"/>
      <w:lvlText w:val="%1.%2.%3.%4.%5.%6.%7.%8.%9."/>
      <w:lvlJc w:val="left"/>
      <w:pPr>
        <w:ind w:hanging="1800" w:left="2160"/>
      </w:pPr>
      <w:rPr/>
    </w:lvl>
  </w:abstractNum>
  <w:num w:numId="1">
    <w:abstractNumId w:val="13"/>
  </w:num>
  <w:num w:numId="2">
    <w:abstractNumId w:val="17"/>
  </w:num>
  <w:num w:numId="3">
    <w:abstractNumId w:val="14"/>
  </w:num>
  <w:num w:numId="4">
    <w:abstractNumId w:val="10"/>
  </w:num>
  <w:num w:numId="5">
    <w:abstractNumId w:val="16"/>
  </w:num>
  <w:num w:numId="6">
    <w:abstractNumId w:val="11"/>
  </w:num>
  <w:num w:numId="7">
    <w:abstractNumId w:val="5"/>
  </w:num>
  <w:num w:numId="8">
    <w:abstractNumId w:val="9"/>
  </w:num>
  <w:num w:numId="9">
    <w:abstractNumId w:val="4"/>
  </w:num>
  <w:num w:numId="10">
    <w:abstractNumId w:val="1"/>
  </w:num>
  <w:num w:numId="11">
    <w:abstractNumId w:val="2"/>
  </w:num>
  <w:num w:numId="12">
    <w:abstractNumId w:val="6"/>
  </w:num>
  <w:num w:numId="13">
    <w:abstractNumId w:val="0"/>
  </w:num>
  <w:num w:numId="14">
    <w:abstractNumId w:val="3"/>
  </w:num>
  <w:num w:numId="15">
    <w:abstractNumId w:val="8"/>
  </w:num>
  <w:num w:numId="16">
    <w:abstractNumId w:val="12"/>
  </w:num>
  <w:num w:numId="17">
    <w:abstractNumId w:val="15"/>
  </w:num>
  <w:num w:numId="18">
    <w:abstractNumId w:val="7"/>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rPr/>
  </w:style>
  <w:style w:type="paragraph" w:styleId="P1">
    <w:name w:val="List Paragraph"/>
    <w:basedOn w:val="P0"/>
    <w:link w:val="C3"/>
    <w:qFormat/>
    <w:pPr>
      <w:ind w:left="720"/>
      <w:contextualSpacing w:val="1"/>
    </w:pPr>
    <w:rPr/>
  </w:style>
  <w:style w:type="paragraph" w:styleId="P2">
    <w:name w:val="Normal (Web)"/>
    <w:basedOn w:val="P0"/>
    <w:semiHidden/>
    <w:pPr>
      <w:spacing w:lineRule="auto" w:line="240" w:before="100" w:after="100" w:beforeAutospacing="1" w:afterAutospacing="1"/>
    </w:pPr>
    <w:rPr>
      <w:rFonts w:ascii="Times New Roman" w:hAnsi="Times New Roman"/>
      <w:sz w:val="24"/>
    </w:rPr>
  </w:style>
  <w:style w:type="paragraph" w:styleId="P3">
    <w:name w:val="rvps2"/>
    <w:basedOn w:val="P0"/>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563C1"/>
      <w:u w:val="single"/>
    </w:rPr>
  </w:style>
  <w:style w:type="character" w:styleId="C3">
    <w:name w:val="Абзац списка Знак"/>
    <w:link w:val="P1"/>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