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F26" w:rsidRDefault="00D95F26" w:rsidP="00D95F26">
      <w:pPr>
        <w:jc w:val="center"/>
        <w:rPr>
          <w:b/>
        </w:rPr>
      </w:pPr>
      <w:r>
        <w:rPr>
          <w:b/>
        </w:rPr>
        <w:t>Додаток №3</w:t>
      </w:r>
    </w:p>
    <w:p w:rsidR="00D95F26" w:rsidRDefault="00D95F26" w:rsidP="00D95F26">
      <w:pPr>
        <w:jc w:val="center"/>
        <w:rPr>
          <w:b/>
        </w:rPr>
      </w:pPr>
      <w:r>
        <w:rPr>
          <w:b/>
        </w:rPr>
        <w:t>ТЕНДЕРНА ПРОПОЗИЦІЯ</w:t>
      </w:r>
    </w:p>
    <w:p w:rsidR="00D95F26" w:rsidRDefault="00D95F26" w:rsidP="00D95F26">
      <w:pPr>
        <w:jc w:val="center"/>
      </w:pPr>
      <w:r>
        <w:t>(форма, яка подається Учасником на фірмовому бланку)</w:t>
      </w:r>
    </w:p>
    <w:p w:rsidR="00D95F26" w:rsidRDefault="00D95F26" w:rsidP="00D95F26">
      <w:r>
        <w:t>Ми, (найменування Учасника), надаємо свою тендерну п</w:t>
      </w:r>
      <w:r>
        <w:t xml:space="preserve">ропозицію щодо участі у </w:t>
      </w:r>
      <w:bookmarkStart w:id="0" w:name="_GoBack"/>
      <w:r>
        <w:t xml:space="preserve">спрощеній закупівлі </w:t>
      </w:r>
      <w:r>
        <w:t xml:space="preserve">на закупівлю </w:t>
      </w:r>
      <w:bookmarkEnd w:id="0"/>
      <w:r>
        <w:t xml:space="preserve">_______________________________________________________ , згідно з технічними та іншими вимогами Замовника. 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w:t>
      </w:r>
    </w:p>
    <w:p w:rsidR="00D95F26" w:rsidRDefault="00D95F26" w:rsidP="00D95F26">
      <w:pPr>
        <w:spacing w:after="0"/>
      </w:pPr>
      <w:r>
        <w:t xml:space="preserve">1. Повне найменування учасника ________________________________________________ 2. Адреса (місцезнаходження)__________________________________________________ </w:t>
      </w:r>
    </w:p>
    <w:p w:rsidR="00D95F26" w:rsidRDefault="00D95F26" w:rsidP="00D95F26">
      <w:pPr>
        <w:spacing w:after="0"/>
      </w:pPr>
      <w:r>
        <w:t xml:space="preserve">3. Телефон/факс ______________________________________________________________ 4. Керівництво (прізвище, ім’я по батькові) _______________________________________ 5. Форма власності та юридичний статус підприємства (організації), адреса підприємства,______________________________________________________________ </w:t>
      </w:r>
    </w:p>
    <w:p w:rsidR="00D95F26" w:rsidRDefault="00D95F26" w:rsidP="00D95F26">
      <w:pPr>
        <w:spacing w:after="0"/>
      </w:pPr>
      <w:r>
        <w:t xml:space="preserve">6. Загальна вартість тендерної пропозиції ________________________________________ (_________________________________________________) (цифрами та словами). </w:t>
      </w:r>
    </w:p>
    <w:p w:rsidR="00D95F26" w:rsidRDefault="00D95F26" w:rsidP="00D95F26">
      <w:pPr>
        <w:spacing w:after="0"/>
      </w:pPr>
      <w:r>
        <w:t xml:space="preserve">7. Уповноважений представник учасника на підписання документів за результатами спрощеної закупівлі _________________________________________________________ </w:t>
      </w:r>
    </w:p>
    <w:p w:rsidR="00D95F26" w:rsidRDefault="00D95F26" w:rsidP="00D95F26">
      <w:pPr>
        <w:spacing w:after="0"/>
      </w:pPr>
      <w:r>
        <w:t xml:space="preserve">8. Додаткові відомості _________________________________________________________ 9. Цінова пропозиція (заповнити таблицю) </w:t>
      </w:r>
    </w:p>
    <w:tbl>
      <w:tblPr>
        <w:tblStyle w:val="a3"/>
        <w:tblW w:w="0" w:type="auto"/>
        <w:tblInd w:w="0" w:type="dxa"/>
        <w:tblLook w:val="04A0" w:firstRow="1" w:lastRow="0" w:firstColumn="1" w:lastColumn="0" w:noHBand="0" w:noVBand="1"/>
      </w:tblPr>
      <w:tblGrid>
        <w:gridCol w:w="672"/>
        <w:gridCol w:w="1945"/>
        <w:gridCol w:w="1536"/>
        <w:gridCol w:w="1570"/>
        <w:gridCol w:w="1515"/>
        <w:gridCol w:w="2107"/>
      </w:tblGrid>
      <w:tr w:rsidR="00D95F26" w:rsidTr="00D95F2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26" w:rsidRDefault="00D95F26">
            <w:pPr>
              <w:spacing w:after="0"/>
            </w:pPr>
            <w:r>
              <w:t>№</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26" w:rsidRDefault="00D95F26">
            <w:pPr>
              <w:spacing w:after="0"/>
            </w:pPr>
            <w:r>
              <w:t>Найменування товару</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26" w:rsidRDefault="00D95F26">
            <w:pPr>
              <w:spacing w:after="0"/>
            </w:pPr>
            <w:r>
              <w:t>Од. виміру</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26" w:rsidRDefault="00D95F26">
            <w:pPr>
              <w:spacing w:after="0"/>
            </w:pPr>
            <w:r>
              <w:t>Кількість</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26" w:rsidRDefault="00D95F26">
            <w:pPr>
              <w:spacing w:after="0"/>
            </w:pPr>
            <w:r>
              <w:t>Ціна, грн. без ПДВ</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26" w:rsidRDefault="00D95F26">
            <w:pPr>
              <w:spacing w:after="0"/>
            </w:pPr>
            <w:r>
              <w:t>Сума, грн. без ПДВ</w:t>
            </w:r>
          </w:p>
        </w:tc>
      </w:tr>
      <w:tr w:rsidR="00D95F26" w:rsidTr="00D95F2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r>
      <w:tr w:rsidR="00D95F26" w:rsidTr="00D95F2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r>
      <w:tr w:rsidR="00D95F26" w:rsidTr="00D95F26">
        <w:tc>
          <w:tcPr>
            <w:tcW w:w="69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26" w:rsidRDefault="00D95F26">
            <w:pPr>
              <w:spacing w:after="0"/>
              <w:jc w:val="right"/>
            </w:pPr>
            <w:r>
              <w:t>Разом грн. без ПДВ</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r>
      <w:tr w:rsidR="00D95F26" w:rsidTr="00D95F26">
        <w:tc>
          <w:tcPr>
            <w:tcW w:w="69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26" w:rsidRDefault="00D95F26">
            <w:pPr>
              <w:spacing w:after="0"/>
              <w:jc w:val="right"/>
            </w:pPr>
            <w:r>
              <w:t>ПДВ</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r>
      <w:tr w:rsidR="00D95F26" w:rsidTr="00D95F26">
        <w:tc>
          <w:tcPr>
            <w:tcW w:w="69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26" w:rsidRDefault="00D95F26">
            <w:pPr>
              <w:spacing w:after="0"/>
              <w:jc w:val="right"/>
            </w:pPr>
            <w:r>
              <w:t>Разом грн. з ПДВ</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r>
    </w:tbl>
    <w:p w:rsidR="00D95F26" w:rsidRDefault="00D95F26" w:rsidP="00D95F26">
      <w:pPr>
        <w:spacing w:after="0"/>
      </w:pPr>
    </w:p>
    <w:p w:rsidR="00D95F26" w:rsidRDefault="00D95F26" w:rsidP="00D95F26">
      <w:pPr>
        <w:spacing w:after="0"/>
        <w:ind w:firstLine="708"/>
      </w:pPr>
      <w:r>
        <w:t xml:space="preserve">Учасник визначає ціну на товар, який він пропонує виконувати за Договором з урахуванням ПДВ. Ціни вказуються з урахуванням податків і зборів, що сплачуються або мають бути сплачені. </w:t>
      </w:r>
    </w:p>
    <w:p w:rsidR="00D95F26" w:rsidRDefault="00D95F26" w:rsidP="00D95F26">
      <w:pPr>
        <w:spacing w:after="0"/>
        <w:ind w:firstLine="708"/>
      </w:pPr>
      <w:r>
        <w:t xml:space="preserve">Обсяги закупівлі товару можуть бути зменшені залежно від потреб Замовника та реального фінансування видатків. </w:t>
      </w:r>
    </w:p>
    <w:p w:rsidR="00D95F26" w:rsidRDefault="00D95F26" w:rsidP="00D95F26">
      <w:pPr>
        <w:spacing w:after="0"/>
        <w:ind w:firstLine="708"/>
      </w:pPr>
      <w: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w:t>
      </w:r>
    </w:p>
    <w:p w:rsidR="00D95F26" w:rsidRDefault="00D95F26" w:rsidP="00D95F26">
      <w:pPr>
        <w:spacing w:after="0"/>
        <w:ind w:firstLine="708"/>
      </w:pPr>
      <w:r>
        <w:t xml:space="preserve">Ми погоджуємося з умовами, що ви можете відхилити нашу чи всі тендерні пропозиції згідно з умовами закупівлі та розуміємо, що Ви не обмежені у прийнятті будь-якої іншої пропозиції з більш вигідними для Вас умовами. </w:t>
      </w:r>
    </w:p>
    <w:p w:rsidR="00D95F26" w:rsidRDefault="00D95F26" w:rsidP="00D95F26">
      <w:pPr>
        <w:spacing w:after="0"/>
        <w:ind w:firstLine="708"/>
      </w:pPr>
      <w:r>
        <w:t>Ми розуміємо та погоджуємося, що Ви може</w:t>
      </w:r>
      <w:r>
        <w:t>те відмінити спрощену закупівлю</w:t>
      </w:r>
      <w:r>
        <w:t xml:space="preserve"> у разі наявності обставин для цього згідно із Законом. Якщо нас визначено переможцем </w:t>
      </w:r>
      <w:r>
        <w:lastRenderedPageBreak/>
        <w:t>закупівлі</w:t>
      </w:r>
      <w:r>
        <w:t xml:space="preserve">, ми беремо на себе зобов’язання підписати договір із замовником не пізніше ніж через 20 днів з дня прийняття рішення про намір укласти договір. </w:t>
      </w:r>
    </w:p>
    <w:p w:rsidR="00D95F26" w:rsidRDefault="00D95F26" w:rsidP="00D95F26">
      <w:pPr>
        <w:spacing w:after="0"/>
        <w:ind w:firstLine="708"/>
      </w:pPr>
      <w:r>
        <w:t xml:space="preserve">Зазначеним нижче підписом ми підтверджуємо повну, безумовну і беззаперечну згоду з усіма умовами проведення спрощеної закупівлі, визначеними в документації. </w:t>
      </w:r>
    </w:p>
    <w:p w:rsidR="00D95F26" w:rsidRDefault="00D95F26" w:rsidP="00D95F26">
      <w:pPr>
        <w:spacing w:after="0"/>
        <w:ind w:firstLine="708"/>
      </w:pPr>
      <w:r>
        <w:t xml:space="preserve">МП ________________________________________________ </w:t>
      </w:r>
    </w:p>
    <w:p w:rsidR="00D95F26" w:rsidRDefault="00D95F26" w:rsidP="00D95F26">
      <w:pPr>
        <w:spacing w:after="0"/>
        <w:ind w:firstLine="708"/>
        <w:rPr>
          <w:sz w:val="20"/>
          <w:szCs w:val="20"/>
        </w:rPr>
      </w:pPr>
      <w:r>
        <w:t xml:space="preserve">              </w:t>
      </w:r>
      <w:r>
        <w:rPr>
          <w:sz w:val="20"/>
          <w:szCs w:val="20"/>
        </w:rPr>
        <w:t xml:space="preserve">(Підпис керівника підприємства, організації, установи) </w:t>
      </w:r>
    </w:p>
    <w:p w:rsidR="00D95F26" w:rsidRDefault="00D95F26" w:rsidP="00D95F26">
      <w:pPr>
        <w:spacing w:after="0"/>
        <w:ind w:firstLine="708"/>
      </w:pPr>
    </w:p>
    <w:p w:rsidR="00D95F26" w:rsidRDefault="00D95F26" w:rsidP="00D95F26">
      <w:pPr>
        <w:spacing w:after="0"/>
        <w:ind w:firstLine="708"/>
      </w:pPr>
      <w:r>
        <w:t xml:space="preserve">Примітка: </w:t>
      </w:r>
    </w:p>
    <w:p w:rsidR="00D95F26" w:rsidRDefault="00D95F26" w:rsidP="00D95F26">
      <w:pPr>
        <w:spacing w:after="0"/>
        <w:ind w:firstLine="708"/>
      </w:pPr>
      <w:r>
        <w:t xml:space="preserve">- Заповнення усіх пунктів даного додатку, за винятком п. 8, є обов’язковим. </w:t>
      </w:r>
    </w:p>
    <w:p w:rsidR="00D95F26" w:rsidRDefault="00D95F26" w:rsidP="00D95F26">
      <w:pPr>
        <w:widowControl w:val="0"/>
        <w:shd w:val="clear" w:color="auto" w:fill="FFFFFF"/>
        <w:spacing w:after="0"/>
        <w:jc w:val="both"/>
        <w:rPr>
          <w:szCs w:val="24"/>
        </w:rPr>
      </w:pPr>
      <w:r>
        <w:rPr>
          <w:b/>
          <w:i/>
        </w:rPr>
        <w:tab/>
        <w:t xml:space="preserve">- </w:t>
      </w:r>
      <w:r>
        <w:rPr>
          <w:szCs w:val="24"/>
        </w:rPr>
        <w:t>Ціна та Сума мають бути вказані з двома знаками після коми.</w:t>
      </w:r>
    </w:p>
    <w:p w:rsidR="00D95F26" w:rsidRDefault="00D95F26" w:rsidP="00D95F26">
      <w:pPr>
        <w:widowControl w:val="0"/>
        <w:shd w:val="clear" w:color="auto" w:fill="FFFFFF"/>
        <w:spacing w:after="0"/>
        <w:ind w:firstLine="708"/>
        <w:rPr>
          <w:i/>
          <w:szCs w:val="24"/>
        </w:rPr>
      </w:pPr>
      <w:r>
        <w:rPr>
          <w:szCs w:val="24"/>
        </w:rPr>
        <w:t>-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укладання Договору надає Замовнику відповідний перерахунок.</w:t>
      </w:r>
    </w:p>
    <w:p w:rsidR="00D95F26" w:rsidRDefault="00D95F26" w:rsidP="00D95F26">
      <w:pPr>
        <w:spacing w:after="0"/>
        <w:ind w:firstLine="708"/>
      </w:pPr>
      <w:r>
        <w:t xml:space="preserve">- Якщо Учасник не являється платником податку на додану вартість або звільнений від податків, у складі своєї пропозиції такий Учасник надає всі відповідні документи. </w:t>
      </w:r>
    </w:p>
    <w:p w:rsidR="00D95F26" w:rsidRDefault="00D95F26" w:rsidP="00D95F26">
      <w:pPr>
        <w:spacing w:after="0"/>
        <w:ind w:firstLine="708"/>
      </w:pPr>
      <w:r>
        <w:t xml:space="preserve">- Учасник який не являється платником податку на додану вартість «ціну за одиницю грн.» та «загальна вартість грн.» вказується із зазначенням без ПДВ. </w:t>
      </w:r>
    </w:p>
    <w:p w:rsidR="00D95F26" w:rsidRDefault="00D95F26" w:rsidP="00D95F26">
      <w:pPr>
        <w:spacing w:after="0"/>
        <w:ind w:firstLine="708"/>
      </w:pPr>
      <w:r>
        <w:t xml:space="preserve">- Вартість пропозиції Учасника повинна включати витрати на доставку товарів до навчальних закладів Замовника, транспортування, навантажування , страхування, сплату податків та інших обов’язкових платежів, відповідно до чинного законодавства, тощо. </w:t>
      </w:r>
    </w:p>
    <w:p w:rsidR="00D95F26" w:rsidRDefault="00D95F26" w:rsidP="00D95F26">
      <w:pPr>
        <w:spacing w:after="0"/>
        <w:ind w:firstLine="708"/>
      </w:pPr>
      <w:r>
        <w:t>- Тендерна пропозиція подається у сканованому вигляді за підписом уповноваженої посадової особи Учасника, скріплена печаткою (у разі її наявності).</w:t>
      </w:r>
    </w:p>
    <w:p w:rsidR="00D95F26" w:rsidRDefault="00D95F26" w:rsidP="00D95F26"/>
    <w:p w:rsidR="00D95F26" w:rsidRDefault="00D95F26" w:rsidP="00D95F26"/>
    <w:p w:rsidR="00D95F26" w:rsidRDefault="00D95F26" w:rsidP="00D95F26"/>
    <w:p w:rsidR="00D95F26" w:rsidRDefault="00D95F26" w:rsidP="00D95F26"/>
    <w:p w:rsidR="00FD74FF" w:rsidRDefault="00FD74FF"/>
    <w:sectPr w:rsidR="00FD7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26"/>
    <w:rsid w:val="00D95F26"/>
    <w:rsid w:val="00FD7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5CB7"/>
  <w15:chartTrackingRefBased/>
  <w15:docId w15:val="{11926D28-19D2-474B-81D9-6A7E4A36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F26"/>
    <w:pPr>
      <w:spacing w:after="200" w:line="276" w:lineRule="auto"/>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F26"/>
    <w:pPr>
      <w:spacing w:after="0" w:line="240" w:lineRule="auto"/>
      <w:ind w:left="113" w:right="113"/>
      <w:jc w:val="center"/>
    </w:pPr>
    <w:rPr>
      <w:rFonts w:eastAsia="Calibri"/>
      <w:lang w:val="uk-U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0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 2020</dc:creator>
  <cp:keywords/>
  <dc:description/>
  <cp:lastModifiedBy>User-PC 2020</cp:lastModifiedBy>
  <cp:revision>2</cp:revision>
  <dcterms:created xsi:type="dcterms:W3CDTF">2022-01-10T18:07:00Z</dcterms:created>
  <dcterms:modified xsi:type="dcterms:W3CDTF">2022-01-10T18:14:00Z</dcterms:modified>
</cp:coreProperties>
</file>