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F2F01" w14:textId="77777777" w:rsidR="00FB0E10" w:rsidRPr="00E03DA0" w:rsidRDefault="00A51131">
      <w:pPr>
        <w:widowControl w:val="0"/>
        <w:tabs>
          <w:tab w:val="left" w:pos="4860"/>
        </w:tabs>
        <w:spacing w:line="276" w:lineRule="auto"/>
        <w:ind w:right="143"/>
        <w:jc w:val="right"/>
        <w:rPr>
          <w:highlight w:val="white"/>
          <w:lang w:val="uk-UA"/>
        </w:rPr>
      </w:pPr>
      <w:r w:rsidRPr="00E03DA0">
        <w:rPr>
          <w:bCs/>
          <w:i/>
          <w:iCs/>
          <w:highlight w:val="white"/>
          <w:lang w:val="uk-UA"/>
        </w:rPr>
        <w:t>Додаток 3</w:t>
      </w:r>
    </w:p>
    <w:p w14:paraId="4C4F2334" w14:textId="75B9BE6B" w:rsidR="00E03DA0" w:rsidRPr="00E03DA0" w:rsidRDefault="00A51131" w:rsidP="00A30E51">
      <w:pPr>
        <w:tabs>
          <w:tab w:val="left" w:pos="0"/>
          <w:tab w:val="center" w:pos="4153"/>
          <w:tab w:val="right" w:pos="8306"/>
        </w:tabs>
        <w:spacing w:line="276" w:lineRule="auto"/>
        <w:ind w:right="142"/>
        <w:jc w:val="right"/>
        <w:rPr>
          <w:highlight w:val="white"/>
          <w:lang w:val="uk-UA"/>
        </w:rPr>
      </w:pPr>
      <w:r w:rsidRPr="00E03DA0">
        <w:rPr>
          <w:i/>
          <w:highlight w:val="white"/>
          <w:lang w:val="uk-UA"/>
        </w:rPr>
        <w:t>до оголошення про проведення спрощеної закупівлі</w:t>
      </w:r>
      <w:r w:rsidRPr="00E03DA0">
        <w:rPr>
          <w:highlight w:val="white"/>
          <w:lang w:val="uk-UA"/>
        </w:rPr>
        <w:t>:</w:t>
      </w:r>
    </w:p>
    <w:p w14:paraId="55C43877" w14:textId="09F39429" w:rsidR="00BF32D9" w:rsidRDefault="00BF32D9" w:rsidP="00BF32D9">
      <w:pPr>
        <w:jc w:val="both"/>
        <w:rPr>
          <w:lang w:val="uk-UA"/>
        </w:rPr>
      </w:pPr>
      <w:bookmarkStart w:id="0" w:name="_Hlk115886024"/>
      <w:r w:rsidRPr="00DB4CFF">
        <w:rPr>
          <w:lang w:val="uk-UA"/>
        </w:rPr>
        <w:t>Послуги з благоустрою населеного пункту - вирівнювання ґрунтового покриття</w:t>
      </w:r>
      <w:r>
        <w:rPr>
          <w:lang w:val="uk-UA"/>
        </w:rPr>
        <w:t xml:space="preserve"> </w:t>
      </w:r>
      <w:r w:rsidRPr="00DB4CFF">
        <w:rPr>
          <w:lang w:val="uk-UA"/>
        </w:rPr>
        <w:t>частини проїзду по вулиці</w:t>
      </w:r>
      <w:r>
        <w:rPr>
          <w:lang w:val="uk-UA"/>
        </w:rPr>
        <w:t xml:space="preserve"> </w:t>
      </w:r>
      <w:bookmarkStart w:id="1" w:name="_GoBack"/>
      <w:r w:rsidR="005A7C8A">
        <w:rPr>
          <w:lang w:val="uk-UA"/>
        </w:rPr>
        <w:t xml:space="preserve"> Горохівська (Пушкіна) </w:t>
      </w:r>
      <w:bookmarkEnd w:id="1"/>
      <w:r>
        <w:rPr>
          <w:lang w:val="uk-UA"/>
        </w:rPr>
        <w:t xml:space="preserve"> </w:t>
      </w:r>
      <w:r w:rsidRPr="00DB4CFF">
        <w:rPr>
          <w:lang w:val="uk-UA"/>
        </w:rPr>
        <w:t xml:space="preserve">в с. </w:t>
      </w:r>
      <w:r>
        <w:rPr>
          <w:lang w:val="uk-UA"/>
        </w:rPr>
        <w:t>Рожни</w:t>
      </w:r>
      <w:r w:rsidRPr="00DB4CFF">
        <w:rPr>
          <w:lang w:val="uk-UA"/>
        </w:rPr>
        <w:t xml:space="preserve"> Броварського району Київської області</w:t>
      </w:r>
      <w:r w:rsidRPr="00AF5BB0">
        <w:rPr>
          <w:lang w:val="uk-UA"/>
        </w:rPr>
        <w:t xml:space="preserve">, згідно Єдиного закупівельного словника ДК 021:2015 - </w:t>
      </w:r>
      <w:r w:rsidRPr="00807ACF">
        <w:rPr>
          <w:lang w:val="uk-UA"/>
        </w:rPr>
        <w:t>45230000-8</w:t>
      </w:r>
      <w:r w:rsidRPr="00AF5BB0">
        <w:rPr>
          <w:lang w:val="uk-UA"/>
        </w:rPr>
        <w:t xml:space="preserve"> – «</w:t>
      </w:r>
      <w:r w:rsidRPr="00807ACF">
        <w:rPr>
          <w:lang w:val="uk-UA"/>
        </w:rPr>
        <w:t xml:space="preserve">Будівництво трубопроводів, ліній зв’язку та </w:t>
      </w:r>
      <w:proofErr w:type="spellStart"/>
      <w:r w:rsidRPr="00807ACF">
        <w:rPr>
          <w:lang w:val="uk-UA"/>
        </w:rPr>
        <w:t>електропередач</w:t>
      </w:r>
      <w:proofErr w:type="spellEnd"/>
      <w:r w:rsidRPr="00807ACF">
        <w:rPr>
          <w:lang w:val="uk-UA"/>
        </w:rPr>
        <w:t>, шосе, доріг, аеродромів і залізничних доріг; вирівнювання поверхонь</w:t>
      </w:r>
      <w:r w:rsidRPr="00AF5BB0">
        <w:rPr>
          <w:lang w:val="uk-UA"/>
        </w:rPr>
        <w:t>».</w:t>
      </w:r>
    </w:p>
    <w:bookmarkEnd w:id="0"/>
    <w:p w14:paraId="41302F50" w14:textId="77777777" w:rsidR="00AF5BB0" w:rsidRPr="00AF5BB0" w:rsidRDefault="00AF5BB0" w:rsidP="00AF5BB0">
      <w:pPr>
        <w:pStyle w:val="4"/>
        <w:rPr>
          <w:lang w:val="uk-UA"/>
        </w:rPr>
      </w:pPr>
    </w:p>
    <w:p w14:paraId="28385C89" w14:textId="77777777" w:rsidR="00FB0E10" w:rsidRPr="00A065CF" w:rsidRDefault="00A51131">
      <w:pPr>
        <w:numPr>
          <w:ilvl w:val="0"/>
          <w:numId w:val="9"/>
        </w:numPr>
        <w:ind w:left="0" w:firstLine="0"/>
        <w:jc w:val="both"/>
        <w:rPr>
          <w:color w:val="000000"/>
          <w:lang w:val="uk-UA"/>
        </w:rPr>
      </w:pPr>
      <w:r w:rsidRPr="00A065CF">
        <w:rPr>
          <w:bCs/>
          <w:color w:val="000000"/>
          <w:lang w:val="uk-UA"/>
        </w:rPr>
        <w:t>Джерело фінансування – місцевий бюджет.</w:t>
      </w:r>
    </w:p>
    <w:p w14:paraId="1542B8EE" w14:textId="77777777" w:rsidR="00FB0E10" w:rsidRPr="00A065CF" w:rsidRDefault="00A51131">
      <w:pPr>
        <w:numPr>
          <w:ilvl w:val="0"/>
          <w:numId w:val="9"/>
        </w:numPr>
        <w:ind w:left="0" w:firstLine="0"/>
        <w:jc w:val="both"/>
        <w:rPr>
          <w:color w:val="000000"/>
          <w:lang w:val="uk-UA"/>
        </w:rPr>
      </w:pPr>
      <w:r w:rsidRPr="00A065CF">
        <w:rPr>
          <w:bCs/>
          <w:color w:val="000000"/>
          <w:lang w:val="uk-UA"/>
        </w:rPr>
        <w:t>Замовник – Зазимська сільська рада Броварського району Київської області.</w:t>
      </w:r>
    </w:p>
    <w:p w14:paraId="254585F6" w14:textId="77777777" w:rsidR="00807ACF" w:rsidRDefault="00807ACF" w:rsidP="00076CCC">
      <w:pPr>
        <w:pStyle w:val="aff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center"/>
        <w:rPr>
          <w:b/>
          <w:bCs/>
          <w:highlight w:val="white"/>
          <w:lang w:val="uk-UA"/>
        </w:rPr>
      </w:pPr>
    </w:p>
    <w:p w14:paraId="459DF355" w14:textId="0BC87BE4" w:rsidR="00FB0E10" w:rsidRDefault="00A51131" w:rsidP="00076CCC">
      <w:pPr>
        <w:pStyle w:val="aff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center"/>
        <w:rPr>
          <w:b/>
          <w:bCs/>
          <w:highlight w:val="white"/>
          <w:lang w:val="uk-UA"/>
        </w:rPr>
      </w:pPr>
      <w:r w:rsidRPr="004E042C">
        <w:rPr>
          <w:b/>
          <w:bCs/>
          <w:highlight w:val="white"/>
          <w:lang w:val="uk-UA"/>
        </w:rPr>
        <w:t>ТЕХНІЧНА СПЕЦИФІКАЦІЯ</w:t>
      </w:r>
    </w:p>
    <w:p w14:paraId="5B0B997A" w14:textId="2907534C" w:rsidR="00076CCC" w:rsidRPr="00076CCC" w:rsidRDefault="00076CCC" w:rsidP="00076CCC">
      <w:pPr>
        <w:pStyle w:val="4"/>
        <w:jc w:val="right"/>
        <w:rPr>
          <w:i/>
          <w:iCs/>
          <w:highlight w:val="white"/>
          <w:lang w:val="uk-UA"/>
        </w:rPr>
      </w:pPr>
      <w:r w:rsidRPr="00076CCC">
        <w:rPr>
          <w:i/>
          <w:iCs/>
          <w:lang w:val="uk-UA"/>
        </w:rPr>
        <w:t>Таблиця 1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5900"/>
        <w:gridCol w:w="1540"/>
        <w:gridCol w:w="1540"/>
      </w:tblGrid>
      <w:tr w:rsidR="00BF32D9" w:rsidRPr="00BF32D9" w14:paraId="6A6103D2" w14:textId="77777777" w:rsidTr="00BF32D9">
        <w:trPr>
          <w:trHeight w:val="563"/>
        </w:trPr>
        <w:tc>
          <w:tcPr>
            <w:tcW w:w="620" w:type="dxa"/>
            <w:shd w:val="clear" w:color="auto" w:fill="auto"/>
            <w:vAlign w:val="center"/>
            <w:hideMark/>
          </w:tcPr>
          <w:p w14:paraId="3459323F" w14:textId="77777777" w:rsidR="00BF32D9" w:rsidRPr="00BF32D9" w:rsidRDefault="00BF32D9" w:rsidP="00BF3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BF32D9">
              <w:rPr>
                <w:color w:val="000000"/>
                <w:lang w:val="uk-UA" w:eastAsia="uk-UA"/>
              </w:rPr>
              <w:t>№</w:t>
            </w:r>
            <w:r w:rsidRPr="00BF32D9">
              <w:rPr>
                <w:color w:val="000000"/>
                <w:lang w:val="uk-UA" w:eastAsia="uk-UA"/>
              </w:rPr>
              <w:br/>
            </w:r>
            <w:proofErr w:type="spellStart"/>
            <w:r w:rsidRPr="00BF32D9">
              <w:rPr>
                <w:color w:val="000000"/>
                <w:lang w:val="uk-UA" w:eastAsia="uk-UA"/>
              </w:rPr>
              <w:t>Ч.ч</w:t>
            </w:r>
            <w:proofErr w:type="spellEnd"/>
            <w:r w:rsidRPr="00BF32D9"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5900" w:type="dxa"/>
            <w:shd w:val="clear" w:color="auto" w:fill="auto"/>
            <w:vAlign w:val="center"/>
            <w:hideMark/>
          </w:tcPr>
          <w:p w14:paraId="5CE9575A" w14:textId="0668BDC6" w:rsidR="00BF32D9" w:rsidRPr="00BF32D9" w:rsidRDefault="00BF32D9" w:rsidP="00BF3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BF32D9">
              <w:rPr>
                <w:color w:val="000000"/>
                <w:lang w:val="uk-UA" w:eastAsia="uk-UA"/>
              </w:rPr>
              <w:t>Найменування робіт і витрат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EC907EF" w14:textId="227D0E29" w:rsidR="00BF32D9" w:rsidRPr="00BF32D9" w:rsidRDefault="00BF32D9" w:rsidP="00BF3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BF32D9">
              <w:rPr>
                <w:color w:val="000000"/>
                <w:lang w:val="uk-UA" w:eastAsia="uk-UA"/>
              </w:rPr>
              <w:t>Одиниця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BF32D9">
              <w:rPr>
                <w:color w:val="000000"/>
                <w:lang w:val="uk-UA" w:eastAsia="uk-UA"/>
              </w:rPr>
              <w:t>виміру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01425FC7" w14:textId="1BCAC7A9" w:rsidR="00BF32D9" w:rsidRPr="00BF32D9" w:rsidRDefault="00BF32D9" w:rsidP="00BF3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BF32D9">
              <w:rPr>
                <w:color w:val="000000"/>
                <w:lang w:val="uk-UA" w:eastAsia="uk-UA"/>
              </w:rPr>
              <w:t>Кількість</w:t>
            </w:r>
          </w:p>
        </w:tc>
      </w:tr>
      <w:tr w:rsidR="00BF32D9" w:rsidRPr="00BF32D9" w14:paraId="64C94E73" w14:textId="77777777" w:rsidTr="00BF32D9">
        <w:trPr>
          <w:trHeight w:val="308"/>
        </w:trPr>
        <w:tc>
          <w:tcPr>
            <w:tcW w:w="620" w:type="dxa"/>
            <w:shd w:val="clear" w:color="auto" w:fill="auto"/>
            <w:vAlign w:val="center"/>
            <w:hideMark/>
          </w:tcPr>
          <w:p w14:paraId="26DC87C7" w14:textId="77777777" w:rsidR="00BF32D9" w:rsidRPr="00BF32D9" w:rsidRDefault="00BF32D9" w:rsidP="00BF3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BF32D9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5900" w:type="dxa"/>
            <w:shd w:val="clear" w:color="auto" w:fill="auto"/>
            <w:vAlign w:val="center"/>
            <w:hideMark/>
          </w:tcPr>
          <w:p w14:paraId="75519F3A" w14:textId="77777777" w:rsidR="00BF32D9" w:rsidRPr="00BF32D9" w:rsidRDefault="00BF32D9" w:rsidP="00BF3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BF32D9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57566E47" w14:textId="77777777" w:rsidR="00BF32D9" w:rsidRPr="00BF32D9" w:rsidRDefault="00BF32D9" w:rsidP="00BF3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BF32D9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29D17D86" w14:textId="77777777" w:rsidR="00BF32D9" w:rsidRPr="00BF32D9" w:rsidRDefault="00BF32D9" w:rsidP="00BF3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BF32D9">
              <w:rPr>
                <w:color w:val="000000"/>
                <w:lang w:val="uk-UA" w:eastAsia="uk-UA"/>
              </w:rPr>
              <w:t>4</w:t>
            </w:r>
          </w:p>
        </w:tc>
      </w:tr>
      <w:tr w:rsidR="00BF32D9" w:rsidRPr="00BF32D9" w14:paraId="11180775" w14:textId="77777777" w:rsidTr="00BF32D9">
        <w:trPr>
          <w:trHeight w:val="563"/>
        </w:trPr>
        <w:tc>
          <w:tcPr>
            <w:tcW w:w="620" w:type="dxa"/>
            <w:shd w:val="clear" w:color="auto" w:fill="auto"/>
            <w:hideMark/>
          </w:tcPr>
          <w:p w14:paraId="19D38AA4" w14:textId="77777777" w:rsidR="00BF32D9" w:rsidRPr="00BF32D9" w:rsidRDefault="00BF32D9" w:rsidP="00BF3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BF32D9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5900" w:type="dxa"/>
            <w:shd w:val="clear" w:color="auto" w:fill="auto"/>
            <w:hideMark/>
          </w:tcPr>
          <w:p w14:paraId="637A6887" w14:textId="211FBA5A" w:rsidR="00BF32D9" w:rsidRPr="00BF32D9" w:rsidRDefault="00BF32D9" w:rsidP="00BF3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lang w:val="uk-UA" w:eastAsia="uk-UA"/>
              </w:rPr>
            </w:pPr>
            <w:r w:rsidRPr="00BF32D9">
              <w:rPr>
                <w:color w:val="000000"/>
                <w:lang w:val="uk-UA" w:eastAsia="uk-UA"/>
              </w:rPr>
              <w:t>Улаштування дорожніх корит з застосуванням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BF32D9">
              <w:rPr>
                <w:color w:val="000000"/>
                <w:lang w:val="uk-UA" w:eastAsia="uk-UA"/>
              </w:rPr>
              <w:t>автогрейдерів</w:t>
            </w:r>
          </w:p>
        </w:tc>
        <w:tc>
          <w:tcPr>
            <w:tcW w:w="1540" w:type="dxa"/>
            <w:shd w:val="clear" w:color="auto" w:fill="auto"/>
            <w:hideMark/>
          </w:tcPr>
          <w:p w14:paraId="6A08F0A9" w14:textId="77777777" w:rsidR="00BF32D9" w:rsidRPr="00BF32D9" w:rsidRDefault="00BF32D9" w:rsidP="00BF3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BF32D9">
              <w:rPr>
                <w:color w:val="000000"/>
                <w:lang w:val="uk-UA" w:eastAsia="uk-UA"/>
              </w:rPr>
              <w:t>м2</w:t>
            </w:r>
          </w:p>
        </w:tc>
        <w:tc>
          <w:tcPr>
            <w:tcW w:w="1540" w:type="dxa"/>
            <w:shd w:val="clear" w:color="auto" w:fill="auto"/>
            <w:hideMark/>
          </w:tcPr>
          <w:p w14:paraId="740579A1" w14:textId="77777777" w:rsidR="00BF32D9" w:rsidRPr="00BF32D9" w:rsidRDefault="00BF32D9" w:rsidP="00BF3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BF32D9">
              <w:rPr>
                <w:color w:val="000000"/>
                <w:lang w:val="uk-UA" w:eastAsia="uk-UA"/>
              </w:rPr>
              <w:t>725</w:t>
            </w:r>
          </w:p>
        </w:tc>
      </w:tr>
      <w:tr w:rsidR="00BF32D9" w:rsidRPr="00BF32D9" w14:paraId="5A9F3503" w14:textId="77777777" w:rsidTr="00BF32D9">
        <w:trPr>
          <w:trHeight w:val="563"/>
        </w:trPr>
        <w:tc>
          <w:tcPr>
            <w:tcW w:w="620" w:type="dxa"/>
            <w:shd w:val="clear" w:color="auto" w:fill="auto"/>
            <w:hideMark/>
          </w:tcPr>
          <w:p w14:paraId="61E2D19E" w14:textId="77777777" w:rsidR="00BF32D9" w:rsidRPr="00BF32D9" w:rsidRDefault="00BF32D9" w:rsidP="00BF3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BF32D9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5900" w:type="dxa"/>
            <w:shd w:val="clear" w:color="auto" w:fill="auto"/>
            <w:hideMark/>
          </w:tcPr>
          <w:p w14:paraId="55908A7D" w14:textId="0ECEB72C" w:rsidR="00BF32D9" w:rsidRPr="00BF32D9" w:rsidRDefault="00BF32D9" w:rsidP="00BF3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lang w:val="uk-UA" w:eastAsia="uk-UA"/>
              </w:rPr>
            </w:pPr>
            <w:r w:rsidRPr="00BF32D9">
              <w:rPr>
                <w:color w:val="000000"/>
                <w:lang w:val="uk-UA" w:eastAsia="uk-UA"/>
              </w:rPr>
              <w:t xml:space="preserve">Розрівнювання </w:t>
            </w:r>
            <w:proofErr w:type="spellStart"/>
            <w:r w:rsidRPr="00BF32D9">
              <w:rPr>
                <w:color w:val="000000"/>
                <w:lang w:val="uk-UA" w:eastAsia="uk-UA"/>
              </w:rPr>
              <w:t>щебеню</w:t>
            </w:r>
            <w:proofErr w:type="spellEnd"/>
            <w:r w:rsidRPr="00BF32D9">
              <w:rPr>
                <w:color w:val="000000"/>
                <w:lang w:val="uk-UA" w:eastAsia="uk-UA"/>
              </w:rPr>
              <w:t xml:space="preserve"> та ущільнення дорожнім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BF32D9">
              <w:rPr>
                <w:color w:val="000000"/>
                <w:lang w:val="uk-UA" w:eastAsia="uk-UA"/>
              </w:rPr>
              <w:t>самохідним котком</w:t>
            </w:r>
          </w:p>
        </w:tc>
        <w:tc>
          <w:tcPr>
            <w:tcW w:w="1540" w:type="dxa"/>
            <w:shd w:val="clear" w:color="auto" w:fill="auto"/>
            <w:hideMark/>
          </w:tcPr>
          <w:p w14:paraId="251DD36D" w14:textId="77777777" w:rsidR="00BF32D9" w:rsidRPr="00BF32D9" w:rsidRDefault="00BF32D9" w:rsidP="00BF3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BF32D9">
              <w:rPr>
                <w:color w:val="000000"/>
                <w:lang w:val="uk-UA" w:eastAsia="uk-UA"/>
              </w:rPr>
              <w:t>м2</w:t>
            </w:r>
          </w:p>
        </w:tc>
        <w:tc>
          <w:tcPr>
            <w:tcW w:w="1540" w:type="dxa"/>
            <w:shd w:val="clear" w:color="auto" w:fill="auto"/>
            <w:hideMark/>
          </w:tcPr>
          <w:p w14:paraId="0444B34D" w14:textId="77777777" w:rsidR="00BF32D9" w:rsidRPr="00BF32D9" w:rsidRDefault="00BF32D9" w:rsidP="00BF3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BF32D9">
              <w:rPr>
                <w:color w:val="000000"/>
                <w:lang w:val="uk-UA" w:eastAsia="uk-UA"/>
              </w:rPr>
              <w:t>725</w:t>
            </w:r>
          </w:p>
        </w:tc>
      </w:tr>
      <w:tr w:rsidR="00BF32D9" w:rsidRPr="00BF32D9" w14:paraId="2FF2F0BE" w14:textId="77777777" w:rsidTr="00BF32D9">
        <w:trPr>
          <w:trHeight w:val="563"/>
        </w:trPr>
        <w:tc>
          <w:tcPr>
            <w:tcW w:w="620" w:type="dxa"/>
            <w:shd w:val="clear" w:color="auto" w:fill="auto"/>
            <w:hideMark/>
          </w:tcPr>
          <w:p w14:paraId="28C19C18" w14:textId="77777777" w:rsidR="00BF32D9" w:rsidRPr="00BF32D9" w:rsidRDefault="00BF32D9" w:rsidP="00BF3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BF32D9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5900" w:type="dxa"/>
            <w:shd w:val="clear" w:color="auto" w:fill="auto"/>
            <w:hideMark/>
          </w:tcPr>
          <w:p w14:paraId="268DFCB1" w14:textId="14DF2C37" w:rsidR="00BF32D9" w:rsidRPr="00BF32D9" w:rsidRDefault="00BF32D9" w:rsidP="00BF3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lang w:val="uk-UA" w:eastAsia="uk-UA"/>
              </w:rPr>
            </w:pPr>
            <w:r w:rsidRPr="00BF32D9">
              <w:rPr>
                <w:color w:val="000000"/>
                <w:lang w:val="uk-UA" w:eastAsia="uk-UA"/>
              </w:rPr>
              <w:t xml:space="preserve">Улаштування підстильних та </w:t>
            </w:r>
            <w:proofErr w:type="spellStart"/>
            <w:r w:rsidRPr="00BF32D9">
              <w:rPr>
                <w:color w:val="000000"/>
                <w:lang w:val="uk-UA" w:eastAsia="uk-UA"/>
              </w:rPr>
              <w:t>вирівнювальних</w:t>
            </w:r>
            <w:proofErr w:type="spellEnd"/>
            <w:r w:rsidRPr="00BF32D9">
              <w:rPr>
                <w:color w:val="000000"/>
                <w:lang w:val="uk-UA" w:eastAsia="uk-UA"/>
              </w:rPr>
              <w:t xml:space="preserve"> шарів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BF32D9">
              <w:rPr>
                <w:color w:val="000000"/>
                <w:lang w:val="uk-UA" w:eastAsia="uk-UA"/>
              </w:rPr>
              <w:t xml:space="preserve">основи із </w:t>
            </w:r>
            <w:proofErr w:type="spellStart"/>
            <w:r w:rsidRPr="00BF32D9">
              <w:rPr>
                <w:color w:val="000000"/>
                <w:lang w:val="uk-UA" w:eastAsia="uk-UA"/>
              </w:rPr>
              <w:t>щебеню</w:t>
            </w:r>
            <w:proofErr w:type="spellEnd"/>
            <w:r w:rsidRPr="00BF32D9">
              <w:rPr>
                <w:color w:val="000000"/>
                <w:lang w:val="uk-UA" w:eastAsia="uk-UA"/>
              </w:rPr>
              <w:t xml:space="preserve"> із природного каменю</w:t>
            </w:r>
          </w:p>
        </w:tc>
        <w:tc>
          <w:tcPr>
            <w:tcW w:w="1540" w:type="dxa"/>
            <w:shd w:val="clear" w:color="auto" w:fill="auto"/>
            <w:hideMark/>
          </w:tcPr>
          <w:p w14:paraId="3023E014" w14:textId="77777777" w:rsidR="00BF32D9" w:rsidRPr="00BF32D9" w:rsidRDefault="00BF32D9" w:rsidP="00BF3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BF32D9">
              <w:rPr>
                <w:color w:val="000000"/>
                <w:lang w:val="uk-UA" w:eastAsia="uk-UA"/>
              </w:rPr>
              <w:t>м3</w:t>
            </w:r>
          </w:p>
        </w:tc>
        <w:tc>
          <w:tcPr>
            <w:tcW w:w="1540" w:type="dxa"/>
            <w:shd w:val="clear" w:color="auto" w:fill="auto"/>
            <w:hideMark/>
          </w:tcPr>
          <w:p w14:paraId="6B582792" w14:textId="77777777" w:rsidR="00BF32D9" w:rsidRPr="00BF32D9" w:rsidRDefault="00BF32D9" w:rsidP="00BF3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BF32D9">
              <w:rPr>
                <w:color w:val="000000"/>
                <w:lang w:val="uk-UA" w:eastAsia="uk-UA"/>
              </w:rPr>
              <w:t>19</w:t>
            </w:r>
          </w:p>
        </w:tc>
      </w:tr>
      <w:tr w:rsidR="00BF32D9" w:rsidRPr="00BF32D9" w14:paraId="03E5E7BE" w14:textId="77777777" w:rsidTr="00BF32D9">
        <w:trPr>
          <w:trHeight w:val="825"/>
        </w:trPr>
        <w:tc>
          <w:tcPr>
            <w:tcW w:w="620" w:type="dxa"/>
            <w:shd w:val="clear" w:color="auto" w:fill="auto"/>
            <w:hideMark/>
          </w:tcPr>
          <w:p w14:paraId="160A87A9" w14:textId="77777777" w:rsidR="00BF32D9" w:rsidRPr="00BF32D9" w:rsidRDefault="00BF32D9" w:rsidP="00BF3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BF32D9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5900" w:type="dxa"/>
            <w:shd w:val="clear" w:color="auto" w:fill="auto"/>
            <w:hideMark/>
          </w:tcPr>
          <w:p w14:paraId="2D0321AE" w14:textId="6AE80C8F" w:rsidR="00BF32D9" w:rsidRPr="00BF32D9" w:rsidRDefault="00BF32D9" w:rsidP="00BF3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lang w:val="uk-UA" w:eastAsia="uk-UA"/>
              </w:rPr>
            </w:pPr>
            <w:r w:rsidRPr="00BF32D9">
              <w:rPr>
                <w:color w:val="000000"/>
                <w:lang w:val="uk-UA" w:eastAsia="uk-UA"/>
              </w:rPr>
              <w:t>Улаштування покриттів товщиною 4 см із асфальтної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BF32D9">
              <w:rPr>
                <w:color w:val="000000"/>
                <w:lang w:val="uk-UA" w:eastAsia="uk-UA"/>
              </w:rPr>
              <w:t>крихти та ущільнення покриття дорожніми самохідними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BF32D9">
              <w:rPr>
                <w:color w:val="000000"/>
                <w:lang w:val="uk-UA" w:eastAsia="uk-UA"/>
              </w:rPr>
              <w:t>котками</w:t>
            </w:r>
          </w:p>
        </w:tc>
        <w:tc>
          <w:tcPr>
            <w:tcW w:w="1540" w:type="dxa"/>
            <w:shd w:val="clear" w:color="auto" w:fill="auto"/>
            <w:hideMark/>
          </w:tcPr>
          <w:p w14:paraId="6C2FEE65" w14:textId="77777777" w:rsidR="00BF32D9" w:rsidRPr="00BF32D9" w:rsidRDefault="00BF32D9" w:rsidP="00BF3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BF32D9">
              <w:rPr>
                <w:color w:val="000000"/>
                <w:lang w:val="uk-UA" w:eastAsia="uk-UA"/>
              </w:rPr>
              <w:t>м2</w:t>
            </w:r>
          </w:p>
        </w:tc>
        <w:tc>
          <w:tcPr>
            <w:tcW w:w="1540" w:type="dxa"/>
            <w:shd w:val="clear" w:color="auto" w:fill="auto"/>
            <w:hideMark/>
          </w:tcPr>
          <w:p w14:paraId="05D97EE6" w14:textId="77777777" w:rsidR="00BF32D9" w:rsidRPr="00BF32D9" w:rsidRDefault="00BF32D9" w:rsidP="00BF3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BF32D9">
              <w:rPr>
                <w:color w:val="000000"/>
                <w:lang w:val="uk-UA" w:eastAsia="uk-UA"/>
              </w:rPr>
              <w:t>725</w:t>
            </w:r>
          </w:p>
        </w:tc>
      </w:tr>
      <w:tr w:rsidR="00BF32D9" w:rsidRPr="00BF32D9" w14:paraId="20259117" w14:textId="77777777" w:rsidTr="00BF32D9">
        <w:trPr>
          <w:trHeight w:val="563"/>
        </w:trPr>
        <w:tc>
          <w:tcPr>
            <w:tcW w:w="620" w:type="dxa"/>
            <w:shd w:val="clear" w:color="auto" w:fill="auto"/>
            <w:hideMark/>
          </w:tcPr>
          <w:p w14:paraId="25F8219E" w14:textId="77777777" w:rsidR="00BF32D9" w:rsidRPr="00BF32D9" w:rsidRDefault="00BF32D9" w:rsidP="00BF3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BF32D9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5900" w:type="dxa"/>
            <w:shd w:val="clear" w:color="auto" w:fill="auto"/>
            <w:hideMark/>
          </w:tcPr>
          <w:p w14:paraId="3B2E69B7" w14:textId="485207C7" w:rsidR="00BF32D9" w:rsidRPr="00BF32D9" w:rsidRDefault="00BF32D9" w:rsidP="00BF3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lang w:val="uk-UA" w:eastAsia="uk-UA"/>
              </w:rPr>
            </w:pPr>
            <w:r w:rsidRPr="00BF32D9">
              <w:rPr>
                <w:color w:val="000000"/>
                <w:lang w:val="uk-UA" w:eastAsia="uk-UA"/>
              </w:rPr>
              <w:t>На кожні 0,5 см зміни товщини шару додавати або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BF32D9">
              <w:rPr>
                <w:color w:val="000000"/>
                <w:lang w:val="uk-UA" w:eastAsia="uk-UA"/>
              </w:rPr>
              <w:t>виключати до норми 18-43-1, к=4</w:t>
            </w:r>
          </w:p>
        </w:tc>
        <w:tc>
          <w:tcPr>
            <w:tcW w:w="1540" w:type="dxa"/>
            <w:shd w:val="clear" w:color="auto" w:fill="auto"/>
            <w:hideMark/>
          </w:tcPr>
          <w:p w14:paraId="7E9A579C" w14:textId="77777777" w:rsidR="00BF32D9" w:rsidRPr="00BF32D9" w:rsidRDefault="00BF32D9" w:rsidP="00BF3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BF32D9">
              <w:rPr>
                <w:color w:val="000000"/>
                <w:lang w:val="uk-UA" w:eastAsia="uk-UA"/>
              </w:rPr>
              <w:t>м2</w:t>
            </w:r>
          </w:p>
        </w:tc>
        <w:tc>
          <w:tcPr>
            <w:tcW w:w="1540" w:type="dxa"/>
            <w:shd w:val="clear" w:color="auto" w:fill="auto"/>
            <w:hideMark/>
          </w:tcPr>
          <w:p w14:paraId="021FFC7A" w14:textId="77777777" w:rsidR="00BF32D9" w:rsidRPr="00BF32D9" w:rsidRDefault="00BF32D9" w:rsidP="00BF3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lang w:val="uk-UA" w:eastAsia="uk-UA"/>
              </w:rPr>
            </w:pPr>
            <w:r w:rsidRPr="00BF32D9">
              <w:rPr>
                <w:color w:val="000000"/>
                <w:lang w:val="uk-UA" w:eastAsia="uk-UA"/>
              </w:rPr>
              <w:t>725</w:t>
            </w:r>
          </w:p>
        </w:tc>
      </w:tr>
    </w:tbl>
    <w:p w14:paraId="6A4F47E1" w14:textId="77777777" w:rsidR="007561B9" w:rsidRDefault="007561B9" w:rsidP="00076CCC">
      <w:pPr>
        <w:pStyle w:val="HTML2"/>
        <w:shd w:val="clear" w:color="auto" w:fill="FFFFFF"/>
        <w:rPr>
          <w:rFonts w:ascii="Times New Roman" w:hAnsi="Times New Roman"/>
          <w:b/>
          <w:sz w:val="24"/>
          <w:szCs w:val="24"/>
          <w:highlight w:val="white"/>
          <w:lang w:val="uk-UA" w:eastAsia="ru-RU"/>
        </w:rPr>
      </w:pPr>
    </w:p>
    <w:p w14:paraId="45811E48" w14:textId="7717FB62" w:rsidR="00076CCC" w:rsidRPr="00242A89" w:rsidRDefault="004C375F" w:rsidP="00076CCC">
      <w:pPr>
        <w:ind w:firstLine="709"/>
        <w:jc w:val="both"/>
        <w:rPr>
          <w:lang w:val="uk-UA"/>
        </w:rPr>
      </w:pPr>
      <w:r>
        <w:rPr>
          <w:lang w:val="uk-UA"/>
        </w:rPr>
        <w:t>Надання Послуг</w:t>
      </w:r>
      <w:r w:rsidR="00076CCC" w:rsidRPr="00242A89">
        <w:rPr>
          <w:lang w:val="uk-UA"/>
        </w:rPr>
        <w:t xml:space="preserve"> проводиться відповідно до вимог чинних Державних будівельних норм України, законодавства України щодо охорони праці, трудового та екологічного законодавства, правил пожежної безпеки, правил експлуатації обладнання, санітарно-гігієнічних умов на об’єкті, правил громадського порядку, застосування заходів із захисту довкілля, тощо.</w:t>
      </w:r>
    </w:p>
    <w:p w14:paraId="0573826E" w14:textId="5A46A91E" w:rsidR="00076CCC" w:rsidRPr="00242A89" w:rsidRDefault="00076CCC" w:rsidP="00076CCC">
      <w:pPr>
        <w:ind w:firstLine="709"/>
        <w:jc w:val="both"/>
        <w:rPr>
          <w:lang w:val="uk-UA"/>
        </w:rPr>
      </w:pPr>
      <w:r w:rsidRPr="00242A89">
        <w:rPr>
          <w:lang w:val="uk-UA"/>
        </w:rPr>
        <w:t xml:space="preserve">Для </w:t>
      </w:r>
      <w:r w:rsidR="004C375F">
        <w:rPr>
          <w:lang w:val="uk-UA"/>
        </w:rPr>
        <w:t>надання Послуг</w:t>
      </w:r>
      <w:r w:rsidRPr="00242A89">
        <w:rPr>
          <w:lang w:val="uk-UA"/>
        </w:rPr>
        <w:t xml:space="preserve">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інші необхідні заходи із захисту довкілля, про що учасником у складі пропозиції надається гарантійний лист.</w:t>
      </w:r>
    </w:p>
    <w:p w14:paraId="3B5F7A5F" w14:textId="77777777" w:rsidR="00076CCC" w:rsidRPr="00076CCC" w:rsidRDefault="00076CCC" w:rsidP="00076CCC">
      <w:pPr>
        <w:ind w:firstLine="709"/>
        <w:jc w:val="both"/>
        <w:rPr>
          <w:lang w:val="uk-UA"/>
        </w:rPr>
      </w:pPr>
      <w:r w:rsidRPr="00242A89">
        <w:rPr>
          <w:lang w:val="uk-UA"/>
        </w:rPr>
        <w:t xml:space="preserve">Гарантійний лист, в якому учасник гарантує замовнику виконати роботи (замовлені цими торгами) якісно у </w:t>
      </w:r>
      <w:r w:rsidRPr="00076CCC">
        <w:rPr>
          <w:lang w:val="uk-UA"/>
        </w:rPr>
        <w:t>кількості та терміни встановлені замовником, а також необхідно зазначити що будівельні матеріали та вироби, від яких залежить якість будівельної продукції, будуть відповідати вимогам проектів, ДБН, ДСТУ, та іншим нормативно-правовим актам у сфері будівництва. Гарантійний лист повинен мати посилання на оприлюднене на веб-порталі Уповноваженого органу оголошення про проведення процедури закупівлі.</w:t>
      </w:r>
    </w:p>
    <w:p w14:paraId="58E66221" w14:textId="32213921" w:rsidR="00076CCC" w:rsidRPr="00076CCC" w:rsidRDefault="00076CCC" w:rsidP="00076CCC">
      <w:pPr>
        <w:ind w:firstLine="709"/>
        <w:jc w:val="both"/>
        <w:rPr>
          <w:lang w:val="uk-UA"/>
        </w:rPr>
      </w:pPr>
      <w:r w:rsidRPr="00076CCC">
        <w:rPr>
          <w:bCs/>
          <w:spacing w:val="-3"/>
          <w:lang w:val="uk-UA"/>
        </w:rPr>
        <w:t>Учасник до кінцевого строку подання пропозицій по</w:t>
      </w:r>
      <w:r w:rsidRPr="00076CCC">
        <w:rPr>
          <w:lang w:val="uk-UA" w:eastAsia="uk-UA"/>
        </w:rPr>
        <w:t xml:space="preserve">винен здійснити огляд об’єкту, про що складається </w:t>
      </w:r>
      <w:r w:rsidR="004C375F">
        <w:rPr>
          <w:lang w:val="uk-UA" w:eastAsia="uk-UA"/>
        </w:rPr>
        <w:t>Інформаційна довідка</w:t>
      </w:r>
      <w:r w:rsidRPr="00076CCC">
        <w:rPr>
          <w:lang w:val="uk-UA" w:eastAsia="uk-UA"/>
        </w:rPr>
        <w:t xml:space="preserve"> </w:t>
      </w:r>
      <w:r w:rsidR="004C375F">
        <w:rPr>
          <w:lang w:val="uk-UA" w:eastAsia="uk-UA"/>
        </w:rPr>
        <w:t>(</w:t>
      </w:r>
      <w:r w:rsidRPr="00076CCC">
        <w:rPr>
          <w:lang w:val="uk-UA" w:eastAsia="uk-UA"/>
        </w:rPr>
        <w:t>акт огляду</w:t>
      </w:r>
      <w:r w:rsidR="004C375F">
        <w:rPr>
          <w:lang w:val="uk-UA" w:eastAsia="uk-UA"/>
        </w:rPr>
        <w:t>)</w:t>
      </w:r>
      <w:r w:rsidRPr="00076CCC">
        <w:rPr>
          <w:lang w:val="uk-UA" w:eastAsia="uk-UA"/>
        </w:rPr>
        <w:t xml:space="preserve"> датований не раніше дати оголошення про проведення закупівлі підписаний представник</w:t>
      </w:r>
      <w:r w:rsidR="004C375F">
        <w:rPr>
          <w:lang w:val="uk-UA" w:eastAsia="uk-UA"/>
        </w:rPr>
        <w:t>ів</w:t>
      </w:r>
      <w:r w:rsidRPr="00076CCC">
        <w:rPr>
          <w:lang w:val="uk-UA" w:eastAsia="uk-UA"/>
        </w:rPr>
        <w:t xml:space="preserve"> </w:t>
      </w:r>
      <w:r w:rsidR="004C375F" w:rsidRPr="00076CCC">
        <w:rPr>
          <w:lang w:val="uk-UA" w:eastAsia="uk-UA"/>
        </w:rPr>
        <w:t xml:space="preserve">Учасника </w:t>
      </w:r>
      <w:r w:rsidRPr="00076CCC">
        <w:rPr>
          <w:lang w:val="uk-UA" w:eastAsia="uk-UA"/>
        </w:rPr>
        <w:t xml:space="preserve">та </w:t>
      </w:r>
      <w:r w:rsidR="004C375F" w:rsidRPr="00076CCC">
        <w:rPr>
          <w:lang w:val="uk-UA" w:eastAsia="uk-UA"/>
        </w:rPr>
        <w:t xml:space="preserve">Замовника </w:t>
      </w:r>
      <w:r w:rsidRPr="00076CCC">
        <w:rPr>
          <w:lang w:val="uk-UA" w:eastAsia="uk-UA"/>
        </w:rPr>
        <w:t>або</w:t>
      </w:r>
      <w:r w:rsidR="004C375F">
        <w:rPr>
          <w:lang w:val="uk-UA" w:eastAsia="uk-UA"/>
        </w:rPr>
        <w:t xml:space="preserve"> ї</w:t>
      </w:r>
      <w:r w:rsidR="002349A4">
        <w:rPr>
          <w:lang w:val="uk-UA" w:eastAsia="uk-UA"/>
        </w:rPr>
        <w:t>х</w:t>
      </w:r>
      <w:r w:rsidRPr="00076CCC">
        <w:rPr>
          <w:lang w:val="uk-UA" w:eastAsia="uk-UA"/>
        </w:rPr>
        <w:t xml:space="preserve"> уповноважен</w:t>
      </w:r>
      <w:r w:rsidR="002349A4">
        <w:rPr>
          <w:lang w:val="uk-UA" w:eastAsia="uk-UA"/>
        </w:rPr>
        <w:t>ими</w:t>
      </w:r>
      <w:r w:rsidRPr="00076CCC">
        <w:rPr>
          <w:lang w:val="uk-UA" w:eastAsia="uk-UA"/>
        </w:rPr>
        <w:t xml:space="preserve"> особ</w:t>
      </w:r>
      <w:r w:rsidR="002349A4">
        <w:rPr>
          <w:lang w:val="uk-UA" w:eastAsia="uk-UA"/>
        </w:rPr>
        <w:t>ами</w:t>
      </w:r>
      <w:r w:rsidRPr="00076CCC">
        <w:rPr>
          <w:lang w:val="uk-UA" w:eastAsia="uk-UA"/>
        </w:rPr>
        <w:t xml:space="preserve"> та подається серед документів пропозиції </w:t>
      </w:r>
      <w:r w:rsidR="002349A4" w:rsidRPr="00076CCC">
        <w:rPr>
          <w:lang w:val="uk-UA" w:eastAsia="uk-UA"/>
        </w:rPr>
        <w:t>Учасника</w:t>
      </w:r>
      <w:r w:rsidRPr="00076CCC">
        <w:rPr>
          <w:lang w:val="uk-UA" w:eastAsia="uk-UA"/>
        </w:rPr>
        <w:t xml:space="preserve">. У разі відсутності в складі пропозиції учасників підписаного сторонами </w:t>
      </w:r>
      <w:r w:rsidR="002349A4">
        <w:rPr>
          <w:lang w:val="uk-UA" w:eastAsia="uk-UA"/>
        </w:rPr>
        <w:t>Інформаційної довідки</w:t>
      </w:r>
      <w:r w:rsidR="002349A4" w:rsidRPr="00076CCC">
        <w:rPr>
          <w:lang w:val="uk-UA" w:eastAsia="uk-UA"/>
        </w:rPr>
        <w:t xml:space="preserve"> </w:t>
      </w:r>
      <w:r w:rsidR="002349A4">
        <w:rPr>
          <w:lang w:val="uk-UA" w:eastAsia="uk-UA"/>
        </w:rPr>
        <w:t>(</w:t>
      </w:r>
      <w:r w:rsidR="002349A4" w:rsidRPr="00076CCC">
        <w:rPr>
          <w:lang w:val="uk-UA" w:eastAsia="uk-UA"/>
        </w:rPr>
        <w:t>акт</w:t>
      </w:r>
      <w:r w:rsidR="002349A4">
        <w:rPr>
          <w:lang w:val="uk-UA" w:eastAsia="uk-UA"/>
        </w:rPr>
        <w:t>у</w:t>
      </w:r>
      <w:r w:rsidR="002349A4" w:rsidRPr="00076CCC">
        <w:rPr>
          <w:lang w:val="uk-UA" w:eastAsia="uk-UA"/>
        </w:rPr>
        <w:t xml:space="preserve"> огляду</w:t>
      </w:r>
      <w:r w:rsidR="002349A4">
        <w:rPr>
          <w:lang w:val="uk-UA" w:eastAsia="uk-UA"/>
        </w:rPr>
        <w:t>)</w:t>
      </w:r>
      <w:r w:rsidRPr="00076CCC">
        <w:rPr>
          <w:lang w:val="uk-UA" w:eastAsia="uk-UA"/>
        </w:rPr>
        <w:t xml:space="preserve">, пропозиція такого </w:t>
      </w:r>
      <w:r w:rsidR="002349A4" w:rsidRPr="00076CCC">
        <w:rPr>
          <w:lang w:val="uk-UA" w:eastAsia="uk-UA"/>
        </w:rPr>
        <w:t xml:space="preserve">Учасника </w:t>
      </w:r>
      <w:r w:rsidRPr="00076CCC">
        <w:rPr>
          <w:lang w:val="uk-UA" w:eastAsia="uk-UA"/>
        </w:rPr>
        <w:t>відхиляється у зв’язку з її невідповідністю умовам оголошення та вимогам до предмету закупівлі.</w:t>
      </w:r>
    </w:p>
    <w:p w14:paraId="194F811B" w14:textId="77777777" w:rsidR="00076CCC" w:rsidRPr="00076CCC" w:rsidRDefault="00076CCC" w:rsidP="00076CCC">
      <w:pPr>
        <w:ind w:firstLine="709"/>
        <w:jc w:val="both"/>
        <w:rPr>
          <w:bCs/>
          <w:spacing w:val="-3"/>
          <w:lang w:val="uk-UA"/>
        </w:rPr>
      </w:pPr>
      <w:r w:rsidRPr="00076CCC">
        <w:rPr>
          <w:bCs/>
          <w:spacing w:val="-3"/>
          <w:lang w:val="uk-UA"/>
        </w:rPr>
        <w:t xml:space="preserve">Для підтвердження відповідності пропозиції технічним, якісним та іншим вимогам до предмету закупівлі, Учасник повинен надати у складі пропозиції розрахункові кошторисні </w:t>
      </w:r>
      <w:r w:rsidRPr="00076CCC">
        <w:rPr>
          <w:bCs/>
          <w:spacing w:val="-3"/>
          <w:lang w:val="uk-UA"/>
        </w:rPr>
        <w:lastRenderedPageBreak/>
        <w:t>документи відповідно до технічної специфікації (скріплені печаткою та підписані організацією-Учасником):</w:t>
      </w:r>
    </w:p>
    <w:p w14:paraId="1A18989E" w14:textId="77777777" w:rsidR="00076CCC" w:rsidRPr="00076CCC" w:rsidRDefault="00076CCC" w:rsidP="00076CCC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900"/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  <w:spacing w:val="-3"/>
          <w:lang w:val="uk-UA"/>
        </w:rPr>
      </w:pPr>
      <w:r w:rsidRPr="00076CCC">
        <w:rPr>
          <w:bCs/>
          <w:spacing w:val="-3"/>
          <w:lang w:val="uk-UA"/>
        </w:rPr>
        <w:t>договірна ціна;</w:t>
      </w:r>
    </w:p>
    <w:p w14:paraId="3CA39487" w14:textId="5B59B3DD" w:rsidR="00076CCC" w:rsidRPr="00076CCC" w:rsidRDefault="00076CCC" w:rsidP="00076CCC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900"/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  <w:spacing w:val="-3"/>
          <w:lang w:val="uk-UA"/>
        </w:rPr>
      </w:pPr>
      <w:r w:rsidRPr="00076CCC">
        <w:rPr>
          <w:bCs/>
          <w:spacing w:val="-3"/>
          <w:lang w:val="uk-UA"/>
        </w:rPr>
        <w:t xml:space="preserve">зведений кошторисний розрахунок вартості </w:t>
      </w:r>
      <w:r w:rsidR="004C375F">
        <w:rPr>
          <w:bCs/>
          <w:spacing w:val="-3"/>
          <w:lang w:val="uk-UA"/>
        </w:rPr>
        <w:t>Послуг</w:t>
      </w:r>
      <w:r w:rsidR="004C375F" w:rsidRPr="00076CCC">
        <w:rPr>
          <w:bCs/>
          <w:spacing w:val="-3"/>
          <w:lang w:val="uk-UA"/>
        </w:rPr>
        <w:t xml:space="preserve"> </w:t>
      </w:r>
      <w:r w:rsidRPr="00076CCC">
        <w:rPr>
          <w:bCs/>
          <w:spacing w:val="-3"/>
          <w:lang w:val="uk-UA"/>
        </w:rPr>
        <w:t>з пояснювальною запискою;</w:t>
      </w:r>
    </w:p>
    <w:p w14:paraId="6A85E28C" w14:textId="77777777" w:rsidR="00076CCC" w:rsidRPr="00076CCC" w:rsidRDefault="00076CCC" w:rsidP="00076CCC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900"/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  <w:spacing w:val="-3"/>
          <w:lang w:val="uk-UA"/>
        </w:rPr>
      </w:pPr>
      <w:r w:rsidRPr="00076CCC">
        <w:rPr>
          <w:bCs/>
          <w:spacing w:val="-3"/>
          <w:lang w:val="uk-UA"/>
        </w:rPr>
        <w:t>локальний кошторис (має бути складений відповідно до технічної специфікації, з урахуванням технологічного процесу);</w:t>
      </w:r>
    </w:p>
    <w:p w14:paraId="2D50F718" w14:textId="77777777" w:rsidR="00076CCC" w:rsidRPr="00076CCC" w:rsidRDefault="00076CCC" w:rsidP="00076CCC">
      <w:pPr>
        <w:pStyle w:val="1b"/>
        <w:widowControl w:val="0"/>
        <w:tabs>
          <w:tab w:val="left" w:pos="-900"/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bCs/>
          <w:color w:val="auto"/>
          <w:spacing w:val="-3"/>
          <w:sz w:val="24"/>
          <w:szCs w:val="24"/>
          <w:lang w:val="uk-UA" w:eastAsia="en-US"/>
        </w:rPr>
      </w:pPr>
      <w:r w:rsidRPr="00076CCC">
        <w:rPr>
          <w:rFonts w:eastAsia="Calibri" w:cs="Times New Roman"/>
          <w:bCs/>
          <w:spacing w:val="-3"/>
          <w:sz w:val="24"/>
          <w:szCs w:val="24"/>
          <w:lang w:val="uk-UA" w:eastAsia="en-US"/>
        </w:rPr>
        <w:t>-</w:t>
      </w:r>
      <w:r w:rsidRPr="00076CCC">
        <w:rPr>
          <w:rFonts w:eastAsia="Calibri" w:cs="Times New Roman"/>
          <w:bCs/>
          <w:spacing w:val="-3"/>
          <w:sz w:val="24"/>
          <w:szCs w:val="24"/>
          <w:lang w:val="uk-UA" w:eastAsia="en-US"/>
        </w:rPr>
        <w:tab/>
      </w:r>
      <w:r w:rsidRPr="00076CCC">
        <w:rPr>
          <w:rFonts w:ascii="Times New Roman" w:eastAsia="Calibri" w:hAnsi="Times New Roman" w:cs="Times New Roman"/>
          <w:bCs/>
          <w:color w:val="auto"/>
          <w:spacing w:val="-3"/>
          <w:sz w:val="24"/>
          <w:szCs w:val="24"/>
          <w:lang w:val="uk-UA" w:eastAsia="en-US"/>
        </w:rPr>
        <w:t>підсумкова відомість ресурсів;</w:t>
      </w:r>
    </w:p>
    <w:p w14:paraId="16240C38" w14:textId="77777777" w:rsidR="00076CCC" w:rsidRPr="00242A89" w:rsidRDefault="00076CCC" w:rsidP="00076CCC">
      <w:pPr>
        <w:jc w:val="both"/>
        <w:rPr>
          <w:bCs/>
          <w:spacing w:val="-3"/>
          <w:lang w:val="uk-UA"/>
        </w:rPr>
      </w:pPr>
      <w:r w:rsidRPr="00242A89">
        <w:rPr>
          <w:bCs/>
          <w:spacing w:val="-3"/>
          <w:lang w:val="uk-UA"/>
        </w:rPr>
        <w:t>-</w:t>
      </w:r>
      <w:r w:rsidRPr="00242A89">
        <w:rPr>
          <w:bCs/>
          <w:spacing w:val="-3"/>
          <w:lang w:val="uk-UA"/>
        </w:rPr>
        <w:tab/>
        <w:t>розрахунок загальновиробничих витрат.</w:t>
      </w:r>
    </w:p>
    <w:p w14:paraId="2C90AA56" w14:textId="77777777" w:rsidR="004C375F" w:rsidRDefault="004C375F" w:rsidP="00076CCC">
      <w:pPr>
        <w:ind w:firstLine="709"/>
        <w:jc w:val="both"/>
        <w:rPr>
          <w:szCs w:val="18"/>
          <w:lang w:val="uk-UA"/>
        </w:rPr>
      </w:pPr>
    </w:p>
    <w:p w14:paraId="0629D3CF" w14:textId="106BB281" w:rsidR="00076CCC" w:rsidRPr="00242A89" w:rsidRDefault="00076CCC" w:rsidP="00076CCC">
      <w:pPr>
        <w:ind w:firstLine="709"/>
        <w:jc w:val="both"/>
        <w:rPr>
          <w:bCs/>
          <w:spacing w:val="-3"/>
          <w:lang w:val="uk-UA"/>
        </w:rPr>
      </w:pPr>
      <w:r w:rsidRPr="00242A89">
        <w:rPr>
          <w:szCs w:val="18"/>
          <w:lang w:val="uk-UA"/>
        </w:rPr>
        <w:t xml:space="preserve">Розрахунок договірної ціни на </w:t>
      </w:r>
      <w:r w:rsidR="004C375F">
        <w:rPr>
          <w:szCs w:val="18"/>
          <w:lang w:val="uk-UA"/>
        </w:rPr>
        <w:t>Послуги</w:t>
      </w:r>
      <w:r w:rsidRPr="00242A89">
        <w:rPr>
          <w:szCs w:val="18"/>
          <w:lang w:val="uk-UA"/>
        </w:rPr>
        <w:t xml:space="preserve"> з усіма розрахунками, виконаними у відповідності до всіх норм та Законів у </w:t>
      </w:r>
      <w:proofErr w:type="spellStart"/>
      <w:r w:rsidRPr="00242A89">
        <w:rPr>
          <w:szCs w:val="18"/>
          <w:lang w:val="uk-UA"/>
        </w:rPr>
        <w:t>сканкопій</w:t>
      </w:r>
      <w:proofErr w:type="spellEnd"/>
      <w:r w:rsidRPr="00242A89">
        <w:rPr>
          <w:szCs w:val="18"/>
          <w:lang w:val="uk-UA"/>
        </w:rPr>
        <w:t xml:space="preserve"> та електронному вигляді (файл у форматі </w:t>
      </w:r>
      <w:r w:rsidRPr="00242A89">
        <w:rPr>
          <w:b/>
          <w:szCs w:val="18"/>
          <w:lang w:val="uk-UA"/>
        </w:rPr>
        <w:t>*.</w:t>
      </w:r>
      <w:proofErr w:type="spellStart"/>
      <w:r w:rsidRPr="00242A89">
        <w:rPr>
          <w:b/>
          <w:szCs w:val="18"/>
        </w:rPr>
        <w:t>bsdu</w:t>
      </w:r>
      <w:proofErr w:type="spellEnd"/>
      <w:r w:rsidRPr="00242A89">
        <w:rPr>
          <w:b/>
          <w:szCs w:val="18"/>
          <w:lang w:val="uk-UA"/>
        </w:rPr>
        <w:t xml:space="preserve"> або *.</w:t>
      </w:r>
      <w:proofErr w:type="spellStart"/>
      <w:r w:rsidRPr="00242A89">
        <w:rPr>
          <w:b/>
          <w:szCs w:val="18"/>
        </w:rPr>
        <w:t>bdcu</w:t>
      </w:r>
      <w:proofErr w:type="spellEnd"/>
      <w:r w:rsidRPr="00242A89">
        <w:rPr>
          <w:szCs w:val="18"/>
          <w:lang w:val="uk-UA"/>
        </w:rPr>
        <w:t>, експортований з програмного комплексу через обмінний блок даних)</w:t>
      </w:r>
    </w:p>
    <w:p w14:paraId="0DAF6D2A" w14:textId="613082A5" w:rsidR="00076CCC" w:rsidRPr="00DC1709" w:rsidRDefault="00076CCC" w:rsidP="00076CCC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ind w:firstLine="709"/>
        <w:contextualSpacing/>
        <w:jc w:val="both"/>
        <w:rPr>
          <w:b/>
          <w:lang w:val="uk-UA"/>
        </w:rPr>
      </w:pPr>
      <w:r w:rsidRPr="00242A89">
        <w:rPr>
          <w:lang w:val="uk-UA"/>
        </w:rPr>
        <w:t xml:space="preserve">Учасник визначає вартість </w:t>
      </w:r>
      <w:r w:rsidR="004C375F">
        <w:rPr>
          <w:lang w:val="uk-UA"/>
        </w:rPr>
        <w:t>Послуг</w:t>
      </w:r>
      <w:r w:rsidRPr="00242A89">
        <w:rPr>
          <w:lang w:val="uk-UA"/>
        </w:rPr>
        <w:t xml:space="preserve">, виходячи з обсягів на підставі нормативної потреби в трудових та матеріально-технічних ресурсах, необхідних для </w:t>
      </w:r>
      <w:r w:rsidR="004C375F">
        <w:rPr>
          <w:lang w:val="uk-UA"/>
        </w:rPr>
        <w:t>надання Послуг</w:t>
      </w:r>
      <w:r w:rsidRPr="00242A89">
        <w:rPr>
          <w:lang w:val="uk-UA"/>
        </w:rPr>
        <w:t>, що є предметом закупівлі з урахуванням поточних цін на них.</w:t>
      </w:r>
    </w:p>
    <w:p w14:paraId="6DD0032C" w14:textId="5C632BA1" w:rsidR="00586C34" w:rsidRDefault="00586C34">
      <w:pPr>
        <w:rPr>
          <w:b/>
          <w:color w:val="000000"/>
          <w:highlight w:val="white"/>
          <w:lang w:val="uk-UA"/>
        </w:rPr>
      </w:pPr>
      <w:r>
        <w:rPr>
          <w:b/>
          <w:highlight w:val="white"/>
          <w:lang w:val="uk-UA"/>
        </w:rPr>
        <w:br w:type="page"/>
      </w:r>
    </w:p>
    <w:p w14:paraId="5D455EE2" w14:textId="1912DCA8" w:rsidR="00E566F8" w:rsidRPr="00E566F8" w:rsidRDefault="00E566F8" w:rsidP="00E566F8">
      <w:pPr>
        <w:pStyle w:val="HTML2"/>
        <w:shd w:val="clear" w:color="auto" w:fill="FFFFFF"/>
        <w:ind w:firstLine="284"/>
        <w:jc w:val="right"/>
        <w:rPr>
          <w:rFonts w:ascii="Times New Roman" w:hAnsi="Times New Roman"/>
          <w:bCs/>
          <w:i/>
          <w:iCs/>
          <w:sz w:val="24"/>
          <w:szCs w:val="24"/>
          <w:highlight w:val="white"/>
          <w:lang w:val="uk-UA" w:eastAsia="ru-RU"/>
        </w:rPr>
      </w:pPr>
      <w:r w:rsidRPr="00E566F8">
        <w:rPr>
          <w:rFonts w:ascii="Times New Roman" w:hAnsi="Times New Roman"/>
          <w:bCs/>
          <w:i/>
          <w:iCs/>
          <w:sz w:val="24"/>
          <w:szCs w:val="24"/>
          <w:lang w:val="uk-UA" w:eastAsia="ru-RU"/>
        </w:rPr>
        <w:lastRenderedPageBreak/>
        <w:t>Додаток 3.</w:t>
      </w:r>
      <w:r>
        <w:rPr>
          <w:rFonts w:ascii="Times New Roman" w:hAnsi="Times New Roman"/>
          <w:bCs/>
          <w:i/>
          <w:iCs/>
          <w:sz w:val="24"/>
          <w:szCs w:val="24"/>
          <w:lang w:val="uk-UA" w:eastAsia="ru-RU"/>
        </w:rPr>
        <w:t>1</w:t>
      </w:r>
      <w:r w:rsidRPr="00E566F8">
        <w:rPr>
          <w:rFonts w:ascii="Times New Roman" w:hAnsi="Times New Roman"/>
          <w:bCs/>
          <w:i/>
          <w:iCs/>
          <w:sz w:val="24"/>
          <w:szCs w:val="24"/>
          <w:lang w:val="uk-UA" w:eastAsia="ru-RU"/>
        </w:rPr>
        <w:t>.</w:t>
      </w:r>
    </w:p>
    <w:p w14:paraId="7FF383EA" w14:textId="77777777" w:rsidR="00E566F8" w:rsidRDefault="00E566F8" w:rsidP="005C1893">
      <w:pPr>
        <w:pStyle w:val="HTML2"/>
        <w:shd w:val="clear" w:color="auto" w:fill="FFFFFF"/>
        <w:ind w:firstLine="284"/>
        <w:jc w:val="center"/>
        <w:rPr>
          <w:rFonts w:ascii="Times New Roman" w:hAnsi="Times New Roman"/>
          <w:b/>
          <w:sz w:val="24"/>
          <w:szCs w:val="24"/>
          <w:highlight w:val="white"/>
          <w:lang w:val="uk-UA" w:eastAsia="ru-RU"/>
        </w:rPr>
      </w:pPr>
    </w:p>
    <w:p w14:paraId="10037C8A" w14:textId="738AFC8D" w:rsidR="00CF4FA0" w:rsidRDefault="00CF4FA0" w:rsidP="00CF4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lang w:val="uk-UA"/>
        </w:rPr>
      </w:pPr>
      <w:r w:rsidRPr="002E6D4D">
        <w:rPr>
          <w:b/>
          <w:lang w:val="uk-UA"/>
        </w:rPr>
        <w:t>ДОВІДКА</w:t>
      </w:r>
    </w:p>
    <w:p w14:paraId="3607A6FB" w14:textId="087B7A45" w:rsidR="00CF4FA0" w:rsidRPr="00CF4FA0" w:rsidRDefault="00CF4FA0" w:rsidP="00CF4FA0">
      <w:pPr>
        <w:pStyle w:val="4"/>
        <w:ind w:left="0"/>
        <w:jc w:val="center"/>
        <w:rPr>
          <w:lang w:val="uk-UA"/>
        </w:rPr>
      </w:pPr>
      <w:r>
        <w:rPr>
          <w:lang w:val="uk-UA"/>
        </w:rPr>
        <w:t>(АКТ ОГЛЯДУ)</w:t>
      </w:r>
    </w:p>
    <w:p w14:paraId="70CD65D0" w14:textId="5E3078E0" w:rsidR="00CF4FA0" w:rsidRPr="002E6D4D" w:rsidRDefault="00CF4FA0" w:rsidP="00CF4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Cs/>
          <w:lang w:val="uk-UA"/>
        </w:rPr>
      </w:pPr>
      <w:r w:rsidRPr="002E6D4D">
        <w:rPr>
          <w:bCs/>
          <w:lang w:val="uk-UA"/>
        </w:rPr>
        <w:t>щодо обстеження</w:t>
      </w:r>
      <w:r>
        <w:rPr>
          <w:bCs/>
          <w:lang w:val="uk-UA"/>
        </w:rPr>
        <w:t xml:space="preserve"> об’єкту</w:t>
      </w:r>
    </w:p>
    <w:p w14:paraId="17D4C3E2" w14:textId="77777777" w:rsidR="00CF4FA0" w:rsidRPr="002E6D4D" w:rsidRDefault="00CF4FA0" w:rsidP="00CF4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Cs/>
          <w:lang w:val="uk-UA"/>
        </w:rPr>
      </w:pPr>
    </w:p>
    <w:p w14:paraId="586B6A4D" w14:textId="5C865692" w:rsidR="00CF4FA0" w:rsidRPr="002E6D4D" w:rsidRDefault="00CF4FA0" w:rsidP="00CF4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lang w:val="uk-UA"/>
        </w:rPr>
      </w:pPr>
      <w:r w:rsidRPr="002E6D4D">
        <w:rPr>
          <w:lang w:val="uk-UA"/>
        </w:rPr>
        <w:t xml:space="preserve">Ми, що нижче підписалися, </w:t>
      </w:r>
      <w:r w:rsidRPr="002E6D4D">
        <w:rPr>
          <w:bCs/>
          <w:lang w:val="uk-UA"/>
        </w:rPr>
        <w:t xml:space="preserve">представник Замовника </w:t>
      </w:r>
      <w:r w:rsidR="00DB0628">
        <w:rPr>
          <w:bCs/>
          <w:lang w:val="uk-UA"/>
        </w:rPr>
        <w:t xml:space="preserve">- </w:t>
      </w:r>
      <w:proofErr w:type="spellStart"/>
      <w:r w:rsidRPr="002E6D4D">
        <w:rPr>
          <w:lang w:val="uk-UA"/>
        </w:rPr>
        <w:t>Зазимської</w:t>
      </w:r>
      <w:proofErr w:type="spellEnd"/>
      <w:r w:rsidRPr="002E6D4D">
        <w:rPr>
          <w:lang w:val="uk-UA"/>
        </w:rPr>
        <w:t xml:space="preserve"> сільської ради Броварського району Київської області в особі уповноваженої особи ____________________________________</w:t>
      </w:r>
      <w:r>
        <w:rPr>
          <w:lang w:val="uk-UA"/>
        </w:rPr>
        <w:t>___________________________________________</w:t>
      </w:r>
      <w:r w:rsidRPr="002E6D4D">
        <w:rPr>
          <w:lang w:val="uk-UA"/>
        </w:rPr>
        <w:t>_</w:t>
      </w:r>
    </w:p>
    <w:p w14:paraId="2BD9E477" w14:textId="77777777" w:rsidR="00CF4FA0" w:rsidRPr="002E6D4D" w:rsidRDefault="00CF4FA0" w:rsidP="00CF4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lang w:val="uk-UA"/>
        </w:rPr>
      </w:pPr>
      <w:r w:rsidRPr="002E6D4D">
        <w:rPr>
          <w:lang w:val="uk-UA"/>
        </w:rPr>
        <w:t>та представник Учасника в особі:</w:t>
      </w:r>
    </w:p>
    <w:p w14:paraId="611E708F" w14:textId="1B3ABC27" w:rsidR="00CF4FA0" w:rsidRPr="002E6D4D" w:rsidRDefault="00CF4FA0" w:rsidP="00CF4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lang w:val="uk-UA"/>
        </w:rPr>
      </w:pPr>
      <w:r>
        <w:rPr>
          <w:lang w:val="uk-UA"/>
        </w:rPr>
        <w:t>______</w:t>
      </w:r>
      <w:r w:rsidRPr="002E6D4D">
        <w:rPr>
          <w:lang w:val="uk-UA"/>
        </w:rPr>
        <w:t>__________________________________________________________________________</w:t>
      </w:r>
    </w:p>
    <w:p w14:paraId="67D11B27" w14:textId="77777777" w:rsidR="00CF4FA0" w:rsidRPr="002E6D4D" w:rsidRDefault="00CF4FA0" w:rsidP="00CF4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i/>
          <w:sz w:val="20"/>
          <w:szCs w:val="20"/>
          <w:lang w:val="uk-UA"/>
        </w:rPr>
      </w:pPr>
      <w:r w:rsidRPr="002E6D4D">
        <w:rPr>
          <w:i/>
          <w:sz w:val="20"/>
          <w:szCs w:val="20"/>
          <w:lang w:val="uk-UA"/>
        </w:rPr>
        <w:t>(посада, найменування Учасника, ПІБ)</w:t>
      </w:r>
    </w:p>
    <w:p w14:paraId="5C0B9503" w14:textId="6AB92685" w:rsidR="00CF4FA0" w:rsidRDefault="00CF4FA0" w:rsidP="00CF4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Cs/>
          <w:lang w:val="uk-UA"/>
        </w:rPr>
      </w:pPr>
      <w:r w:rsidRPr="002E6D4D">
        <w:rPr>
          <w:bCs/>
          <w:lang w:val="uk-UA"/>
        </w:rPr>
        <w:t xml:space="preserve">перед поданням Учасником пропозиції за </w:t>
      </w:r>
      <w:r w:rsidRPr="002E6D4D">
        <w:rPr>
          <w:lang w:val="uk-UA"/>
        </w:rPr>
        <w:t xml:space="preserve">провели сумісне обстеження </w:t>
      </w:r>
      <w:r>
        <w:rPr>
          <w:bCs/>
          <w:lang w:val="uk-UA"/>
        </w:rPr>
        <w:t xml:space="preserve">об’єкту за </w:t>
      </w:r>
      <w:r w:rsidRPr="002E6D4D">
        <w:rPr>
          <w:bCs/>
          <w:lang w:val="uk-UA"/>
        </w:rPr>
        <w:t>предметом закупівлі</w:t>
      </w:r>
      <w:r>
        <w:rPr>
          <w:bCs/>
          <w:lang w:val="uk-UA"/>
        </w:rPr>
        <w:t>:</w:t>
      </w:r>
    </w:p>
    <w:p w14:paraId="436078DE" w14:textId="13B80844" w:rsidR="00CF4FA0" w:rsidRPr="00DB4CFF" w:rsidRDefault="00DB4CFF" w:rsidP="00CF4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bCs/>
          <w:i/>
          <w:iCs/>
          <w:lang w:val="uk-UA"/>
        </w:rPr>
      </w:pPr>
      <w:r w:rsidRPr="00DB4CFF">
        <w:rPr>
          <w:b/>
          <w:bCs/>
          <w:i/>
          <w:iCs/>
          <w:lang w:val="uk-UA"/>
        </w:rPr>
        <w:t xml:space="preserve">Послуги з благоустрою населеного пункту - вирівнювання ґрунтового покриття частини проїзду по вулиці </w:t>
      </w:r>
      <w:r w:rsidR="005A7C8A">
        <w:rPr>
          <w:b/>
          <w:bCs/>
          <w:i/>
          <w:iCs/>
          <w:lang w:val="uk-UA"/>
        </w:rPr>
        <w:t xml:space="preserve"> Горохівська (Пушкіна) </w:t>
      </w:r>
      <w:r w:rsidR="00BF32D9">
        <w:rPr>
          <w:b/>
          <w:bCs/>
          <w:i/>
          <w:iCs/>
          <w:lang w:val="uk-UA"/>
        </w:rPr>
        <w:t xml:space="preserve"> в с. Рожни</w:t>
      </w:r>
      <w:r w:rsidRPr="00DB4CFF">
        <w:rPr>
          <w:b/>
          <w:bCs/>
          <w:i/>
          <w:iCs/>
          <w:lang w:val="uk-UA"/>
        </w:rPr>
        <w:t xml:space="preserve"> Броварського району Київської області</w:t>
      </w:r>
      <w:r w:rsidR="00CF4FA0" w:rsidRPr="00DB4CFF">
        <w:rPr>
          <w:b/>
          <w:bCs/>
          <w:i/>
          <w:iCs/>
          <w:lang w:val="uk-UA" w:bidi="uk-UA"/>
        </w:rPr>
        <w:t>.</w:t>
      </w:r>
    </w:p>
    <w:p w14:paraId="6709C240" w14:textId="55316C44" w:rsidR="00CF4FA0" w:rsidRPr="002E6D4D" w:rsidRDefault="00CF4FA0" w:rsidP="00CF4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bCs/>
          <w:lang w:val="uk-UA"/>
        </w:rPr>
      </w:pPr>
      <w:r w:rsidRPr="002E6D4D">
        <w:rPr>
          <w:lang w:val="uk-UA"/>
        </w:rPr>
        <w:t xml:space="preserve">В ході даного обстеження представник Замовника </w:t>
      </w:r>
      <w:r w:rsidRPr="002E6D4D">
        <w:rPr>
          <w:u w:val="single"/>
          <w:lang w:val="uk-UA"/>
        </w:rPr>
        <w:t>ознайомив</w:t>
      </w:r>
      <w:r w:rsidRPr="002E6D4D">
        <w:rPr>
          <w:lang w:val="uk-UA"/>
        </w:rPr>
        <w:t xml:space="preserve">, а представник Учасника </w:t>
      </w:r>
      <w:r w:rsidRPr="002E6D4D">
        <w:rPr>
          <w:u w:val="single"/>
          <w:lang w:val="uk-UA"/>
        </w:rPr>
        <w:t>ознайомився</w:t>
      </w:r>
      <w:r w:rsidRPr="002E6D4D">
        <w:rPr>
          <w:lang w:val="uk-UA"/>
        </w:rPr>
        <w:t xml:space="preserve"> з </w:t>
      </w:r>
      <w:r w:rsidRPr="002E6D4D">
        <w:rPr>
          <w:bCs/>
          <w:lang w:val="uk-UA"/>
        </w:rPr>
        <w:t>обсягами та характером надання Послуг згідно технічним завданням на закупівлю.</w:t>
      </w:r>
    </w:p>
    <w:p w14:paraId="7C6DF6C6" w14:textId="77777777" w:rsidR="00CF4FA0" w:rsidRPr="002E6D4D" w:rsidRDefault="00CF4FA0" w:rsidP="00CF4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bCs/>
          <w:lang w:val="uk-UA"/>
        </w:rPr>
      </w:pPr>
    </w:p>
    <w:tbl>
      <w:tblPr>
        <w:tblW w:w="9411" w:type="dxa"/>
        <w:jc w:val="center"/>
        <w:tblLayout w:type="fixed"/>
        <w:tblLook w:val="0000" w:firstRow="0" w:lastRow="0" w:firstColumn="0" w:lastColumn="0" w:noHBand="0" w:noVBand="0"/>
      </w:tblPr>
      <w:tblGrid>
        <w:gridCol w:w="5353"/>
        <w:gridCol w:w="4058"/>
      </w:tblGrid>
      <w:tr w:rsidR="00CF4FA0" w:rsidRPr="002E6D4D" w14:paraId="1CBCDED1" w14:textId="77777777" w:rsidTr="003618B5">
        <w:trPr>
          <w:trHeight w:val="1537"/>
          <w:jc w:val="center"/>
        </w:trPr>
        <w:tc>
          <w:tcPr>
            <w:tcW w:w="5353" w:type="dxa"/>
            <w:shd w:val="clear" w:color="auto" w:fill="FFFFFF"/>
            <w:noWrap/>
          </w:tcPr>
          <w:p w14:paraId="21A10EDB" w14:textId="77777777" w:rsidR="00CF4FA0" w:rsidRPr="002E6D4D" w:rsidRDefault="00CF4FA0" w:rsidP="003618B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hd w:val="clear" w:color="auto" w:fill="FFFFFF"/>
                <w:lang w:val="uk-UA"/>
              </w:rPr>
            </w:pPr>
            <w:r w:rsidRPr="002E6D4D">
              <w:rPr>
                <w:shd w:val="clear" w:color="auto" w:fill="FFFFFF"/>
                <w:lang w:val="uk-UA"/>
              </w:rPr>
              <w:t>Уповноважена особа</w:t>
            </w:r>
          </w:p>
          <w:p w14:paraId="3AC3A407" w14:textId="77777777" w:rsidR="00CF4FA0" w:rsidRPr="002E6D4D" w:rsidRDefault="00CF4FA0" w:rsidP="003618B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hd w:val="clear" w:color="auto" w:fill="FFFFFF"/>
                <w:lang w:val="uk-UA"/>
              </w:rPr>
            </w:pPr>
            <w:proofErr w:type="spellStart"/>
            <w:r w:rsidRPr="002E6D4D">
              <w:rPr>
                <w:shd w:val="clear" w:color="auto" w:fill="FFFFFF"/>
                <w:lang w:val="uk-UA"/>
              </w:rPr>
              <w:t>Зазимської</w:t>
            </w:r>
            <w:proofErr w:type="spellEnd"/>
            <w:r w:rsidRPr="002E6D4D">
              <w:rPr>
                <w:shd w:val="clear" w:color="auto" w:fill="FFFFFF"/>
                <w:lang w:val="uk-UA"/>
              </w:rPr>
              <w:t xml:space="preserve"> сільської ради</w:t>
            </w:r>
          </w:p>
          <w:p w14:paraId="7E786A6B" w14:textId="77777777" w:rsidR="00CF4FA0" w:rsidRPr="002E6D4D" w:rsidRDefault="00CF4FA0" w:rsidP="00361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" w:hanging="1"/>
              <w:rPr>
                <w:lang w:val="uk-UA"/>
              </w:rPr>
            </w:pPr>
            <w:r w:rsidRPr="002E6D4D">
              <w:rPr>
                <w:lang w:val="uk-UA"/>
              </w:rPr>
              <w:t>Броварського району Київської області</w:t>
            </w:r>
          </w:p>
          <w:p w14:paraId="6C978ED1" w14:textId="77777777" w:rsidR="00CF4FA0" w:rsidRPr="002E6D4D" w:rsidRDefault="00CF4FA0" w:rsidP="00361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" w:hanging="1"/>
              <w:rPr>
                <w:lang w:val="uk-UA"/>
              </w:rPr>
            </w:pPr>
          </w:p>
          <w:p w14:paraId="0D4EE330" w14:textId="77777777" w:rsidR="00CF4FA0" w:rsidRPr="002E6D4D" w:rsidRDefault="00CF4FA0" w:rsidP="00361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" w:hanging="1"/>
              <w:rPr>
                <w:lang w:val="uk-UA"/>
              </w:rPr>
            </w:pPr>
          </w:p>
          <w:p w14:paraId="266E5446" w14:textId="77777777" w:rsidR="00CF4FA0" w:rsidRPr="002E6D4D" w:rsidRDefault="00CF4FA0" w:rsidP="00361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" w:hanging="1"/>
              <w:rPr>
                <w:color w:val="000000"/>
                <w:highlight w:val="white"/>
                <w:lang w:val="uk-UA"/>
              </w:rPr>
            </w:pPr>
            <w:r w:rsidRPr="002E6D4D">
              <w:rPr>
                <w:iCs/>
                <w:color w:val="000000"/>
                <w:highlight w:val="white"/>
                <w:lang w:val="uk-UA"/>
              </w:rPr>
              <w:t>____________________________________</w:t>
            </w:r>
          </w:p>
        </w:tc>
        <w:tc>
          <w:tcPr>
            <w:tcW w:w="4058" w:type="dxa"/>
            <w:shd w:val="clear" w:color="auto" w:fill="FFFFFF"/>
            <w:noWrap/>
          </w:tcPr>
          <w:p w14:paraId="71A3BEDE" w14:textId="77777777" w:rsidR="00CF4FA0" w:rsidRPr="002E6D4D" w:rsidRDefault="00CF4FA0" w:rsidP="003618B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uk-UA"/>
              </w:rPr>
            </w:pPr>
            <w:r w:rsidRPr="002E6D4D">
              <w:rPr>
                <w:shd w:val="clear" w:color="auto" w:fill="FFFFFF"/>
                <w:lang w:val="uk-UA"/>
              </w:rPr>
              <w:t>Уповноважена особа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E6D4D">
              <w:t>Участника</w:t>
            </w:r>
          </w:p>
          <w:p w14:paraId="31DE48C1" w14:textId="77777777" w:rsidR="00CF4FA0" w:rsidRPr="002E6D4D" w:rsidRDefault="00CF4FA0" w:rsidP="00361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uk-UA"/>
              </w:rPr>
            </w:pPr>
          </w:p>
          <w:p w14:paraId="3799E290" w14:textId="77777777" w:rsidR="00CF4FA0" w:rsidRPr="002E6D4D" w:rsidRDefault="00CF4FA0" w:rsidP="00361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uk-UA"/>
              </w:rPr>
            </w:pPr>
          </w:p>
          <w:p w14:paraId="25958EF9" w14:textId="77777777" w:rsidR="00CF4FA0" w:rsidRDefault="00CF4FA0" w:rsidP="00361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uk-UA"/>
              </w:rPr>
            </w:pPr>
          </w:p>
          <w:p w14:paraId="759AA611" w14:textId="77777777" w:rsidR="00CF4FA0" w:rsidRPr="002E6D4D" w:rsidRDefault="00CF4FA0" w:rsidP="00361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uk-UA"/>
              </w:rPr>
            </w:pPr>
          </w:p>
          <w:p w14:paraId="48E1E28C" w14:textId="77777777" w:rsidR="00CF4FA0" w:rsidRPr="002E6D4D" w:rsidRDefault="00CF4FA0" w:rsidP="00361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highlight w:val="white"/>
                <w:lang w:val="uk-UA"/>
              </w:rPr>
            </w:pPr>
            <w:r w:rsidRPr="002E6D4D">
              <w:rPr>
                <w:lang w:val="uk-UA"/>
              </w:rPr>
              <w:t>_________________</w:t>
            </w:r>
            <w:r>
              <w:rPr>
                <w:lang w:val="uk-UA"/>
              </w:rPr>
              <w:t>______________</w:t>
            </w:r>
            <w:r w:rsidRPr="002E6D4D">
              <w:rPr>
                <w:lang w:val="uk-UA"/>
              </w:rPr>
              <w:t>_</w:t>
            </w:r>
          </w:p>
        </w:tc>
      </w:tr>
    </w:tbl>
    <w:p w14:paraId="14BCB61F" w14:textId="77777777" w:rsidR="00CF4FA0" w:rsidRPr="000B2664" w:rsidRDefault="00CF4FA0" w:rsidP="00CF4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bCs/>
          <w:lang w:val="uk-UA"/>
        </w:rPr>
      </w:pPr>
    </w:p>
    <w:p w14:paraId="26A36D99" w14:textId="77777777" w:rsidR="00CF4FA0" w:rsidRPr="000B2664" w:rsidRDefault="00CF4FA0" w:rsidP="00CF4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bCs/>
          <w:lang w:val="uk-UA"/>
        </w:rPr>
      </w:pPr>
      <w:r w:rsidRPr="000B2664">
        <w:rPr>
          <w:bCs/>
          <w:lang w:val="uk-UA"/>
        </w:rPr>
        <w:t>«____» ___________ 2022 р.</w:t>
      </w:r>
    </w:p>
    <w:p w14:paraId="11F71DDD" w14:textId="77777777" w:rsidR="00CF4FA0" w:rsidRDefault="00CF4FA0">
      <w:pPr>
        <w:rPr>
          <w:i/>
          <w:iCs/>
          <w:lang w:val="uk-UA"/>
        </w:rPr>
      </w:pPr>
      <w:r>
        <w:rPr>
          <w:i/>
          <w:iCs/>
          <w:lang w:val="uk-UA"/>
        </w:rPr>
        <w:br w:type="page"/>
      </w:r>
    </w:p>
    <w:p w14:paraId="4B771DA6" w14:textId="2A441C1C" w:rsidR="00927E11" w:rsidRDefault="00927E11" w:rsidP="00927E11">
      <w:pPr>
        <w:shd w:val="clear" w:color="auto" w:fill="FFFFFF"/>
        <w:ind w:firstLine="284"/>
        <w:jc w:val="right"/>
        <w:rPr>
          <w:i/>
          <w:iCs/>
          <w:lang w:val="uk-UA"/>
        </w:rPr>
      </w:pPr>
      <w:r>
        <w:rPr>
          <w:i/>
          <w:iCs/>
          <w:lang w:val="uk-UA"/>
        </w:rPr>
        <w:lastRenderedPageBreak/>
        <w:t>Додаток 3.2.</w:t>
      </w:r>
    </w:p>
    <w:p w14:paraId="33B94252" w14:textId="77777777" w:rsidR="00927E11" w:rsidRDefault="00927E11" w:rsidP="00927E11">
      <w:pPr>
        <w:shd w:val="clear" w:color="auto" w:fill="FFFFFF"/>
        <w:ind w:firstLine="284"/>
        <w:jc w:val="both"/>
        <w:rPr>
          <w:lang w:val="uk-UA"/>
        </w:rPr>
      </w:pPr>
    </w:p>
    <w:p w14:paraId="65321589" w14:textId="77777777" w:rsidR="00927E11" w:rsidRDefault="00927E11" w:rsidP="00927E11">
      <w:pPr>
        <w:shd w:val="clear" w:color="auto" w:fill="FFFFFF"/>
        <w:ind w:firstLine="284"/>
        <w:jc w:val="both"/>
        <w:rPr>
          <w:lang w:val="uk-UA"/>
        </w:rPr>
      </w:pPr>
    </w:p>
    <w:p w14:paraId="4D710920" w14:textId="77777777" w:rsidR="00927E11" w:rsidRDefault="00927E11" w:rsidP="00927E11">
      <w:pPr>
        <w:shd w:val="clear" w:color="auto" w:fill="FFFFFF"/>
        <w:ind w:firstLine="284"/>
        <w:jc w:val="both"/>
        <w:rPr>
          <w:lang w:val="uk-UA"/>
        </w:rPr>
      </w:pPr>
    </w:p>
    <w:p w14:paraId="04780119" w14:textId="77777777" w:rsidR="00927E11" w:rsidRDefault="00927E11" w:rsidP="00927E11">
      <w:pPr>
        <w:shd w:val="clear" w:color="auto" w:fill="FFFFFF"/>
        <w:ind w:firstLine="284"/>
        <w:jc w:val="both"/>
        <w:rPr>
          <w:i/>
          <w:iCs/>
          <w:lang w:val="uk-UA"/>
        </w:rPr>
      </w:pPr>
      <w:r>
        <w:rPr>
          <w:i/>
          <w:iCs/>
          <w:lang w:val="uk-UA"/>
        </w:rPr>
        <w:t>Фірмовий бланк Учасника</w:t>
      </w:r>
    </w:p>
    <w:p w14:paraId="0C17FBBC" w14:textId="77777777" w:rsidR="00FB0E10" w:rsidRPr="00E03DA0" w:rsidRDefault="00FB0E10">
      <w:pPr>
        <w:shd w:val="clear" w:color="auto" w:fill="FFFFFF"/>
        <w:ind w:firstLine="284"/>
        <w:jc w:val="both"/>
        <w:rPr>
          <w:highlight w:val="white"/>
          <w:lang w:val="uk-UA"/>
        </w:rPr>
      </w:pPr>
    </w:p>
    <w:p w14:paraId="0F211AB1" w14:textId="77777777" w:rsidR="00FB0E10" w:rsidRPr="00E03DA0" w:rsidRDefault="00FB0E10">
      <w:pPr>
        <w:shd w:val="clear" w:color="auto" w:fill="FFFFFF"/>
        <w:ind w:firstLine="284"/>
        <w:jc w:val="both"/>
        <w:rPr>
          <w:highlight w:val="white"/>
          <w:lang w:val="uk-UA"/>
        </w:rPr>
      </w:pPr>
    </w:p>
    <w:p w14:paraId="04099F0B" w14:textId="77777777" w:rsidR="00FB0E10" w:rsidRPr="00E03DA0" w:rsidRDefault="00FB0E10">
      <w:pPr>
        <w:shd w:val="clear" w:color="auto" w:fill="FFFFFF"/>
        <w:ind w:firstLine="284"/>
        <w:jc w:val="both"/>
        <w:rPr>
          <w:highlight w:val="white"/>
          <w:lang w:val="uk-UA"/>
        </w:rPr>
      </w:pPr>
    </w:p>
    <w:p w14:paraId="002718F4" w14:textId="77777777" w:rsidR="00FB0E10" w:rsidRPr="00E03DA0" w:rsidRDefault="00FB0E10">
      <w:pPr>
        <w:shd w:val="clear" w:color="auto" w:fill="FFFFFF"/>
        <w:ind w:firstLine="284"/>
        <w:jc w:val="both"/>
        <w:rPr>
          <w:highlight w:val="white"/>
          <w:lang w:val="uk-UA"/>
        </w:rPr>
      </w:pPr>
    </w:p>
    <w:p w14:paraId="76F505B4" w14:textId="77777777" w:rsidR="00FB0E10" w:rsidRPr="00E03DA0" w:rsidRDefault="00FB0E10">
      <w:pPr>
        <w:shd w:val="clear" w:color="auto" w:fill="FFFFFF"/>
        <w:ind w:firstLine="284"/>
        <w:jc w:val="both"/>
        <w:rPr>
          <w:highlight w:val="white"/>
          <w:lang w:val="uk-UA"/>
        </w:rPr>
      </w:pPr>
    </w:p>
    <w:p w14:paraId="30E8CC05" w14:textId="77777777" w:rsidR="00FB0E10" w:rsidRPr="00E03DA0" w:rsidRDefault="00FB0E10">
      <w:pPr>
        <w:shd w:val="clear" w:color="auto" w:fill="FFFFFF"/>
        <w:ind w:firstLine="284"/>
        <w:jc w:val="both"/>
        <w:rPr>
          <w:highlight w:val="white"/>
          <w:lang w:val="uk-UA"/>
        </w:rPr>
      </w:pPr>
    </w:p>
    <w:p w14:paraId="6DE7A6D1" w14:textId="77777777" w:rsidR="00FB0E10" w:rsidRPr="00E03DA0" w:rsidRDefault="00FB0E10">
      <w:pPr>
        <w:shd w:val="clear" w:color="auto" w:fill="FFFFFF"/>
        <w:ind w:firstLine="284"/>
        <w:jc w:val="both"/>
        <w:rPr>
          <w:highlight w:val="white"/>
          <w:lang w:val="uk-UA"/>
        </w:rPr>
      </w:pPr>
    </w:p>
    <w:p w14:paraId="6AF7994F" w14:textId="77777777" w:rsidR="00FB0E10" w:rsidRPr="00E03DA0" w:rsidRDefault="00FB0E10">
      <w:pPr>
        <w:shd w:val="clear" w:color="auto" w:fill="FFFFFF"/>
        <w:ind w:firstLine="284"/>
        <w:jc w:val="both"/>
        <w:rPr>
          <w:highlight w:val="white"/>
          <w:lang w:val="uk-UA"/>
        </w:rPr>
      </w:pPr>
    </w:p>
    <w:p w14:paraId="3D3281AA" w14:textId="77777777" w:rsidR="00FB0E10" w:rsidRPr="00E03DA0" w:rsidRDefault="00FB0E10">
      <w:pPr>
        <w:shd w:val="clear" w:color="auto" w:fill="FFFFFF"/>
        <w:ind w:firstLine="284"/>
        <w:jc w:val="both"/>
        <w:rPr>
          <w:highlight w:val="white"/>
          <w:lang w:val="uk-UA"/>
        </w:rPr>
      </w:pPr>
    </w:p>
    <w:p w14:paraId="55A52BF3" w14:textId="794C4E1F" w:rsidR="00FB0E10" w:rsidRPr="00E03DA0" w:rsidRDefault="00A51131">
      <w:pPr>
        <w:shd w:val="clear" w:color="auto" w:fill="FFFFFF"/>
        <w:ind w:firstLine="284"/>
        <w:jc w:val="both"/>
        <w:rPr>
          <w:highlight w:val="white"/>
          <w:lang w:val="uk-UA"/>
        </w:rPr>
      </w:pPr>
      <w:r w:rsidRPr="00E03DA0">
        <w:rPr>
          <w:highlight w:val="white"/>
          <w:lang w:val="uk-UA"/>
        </w:rPr>
        <w:t>від “___” _________ 202</w:t>
      </w:r>
      <w:r w:rsidR="00D86DD0">
        <w:rPr>
          <w:highlight w:val="white"/>
          <w:lang w:val="uk-UA"/>
        </w:rPr>
        <w:t>2</w:t>
      </w:r>
      <w:r w:rsidRPr="00E03DA0">
        <w:rPr>
          <w:highlight w:val="white"/>
          <w:lang w:val="uk-UA"/>
        </w:rPr>
        <w:t xml:space="preserve"> р.</w:t>
      </w:r>
    </w:p>
    <w:p w14:paraId="3C93F746" w14:textId="77777777" w:rsidR="00FB0E10" w:rsidRPr="00E03DA0" w:rsidRDefault="00FB0E10">
      <w:pPr>
        <w:jc w:val="right"/>
        <w:rPr>
          <w:highlight w:val="white"/>
          <w:lang w:val="uk-UA"/>
        </w:rPr>
      </w:pPr>
    </w:p>
    <w:p w14:paraId="138204C9" w14:textId="77777777" w:rsidR="00FB0E10" w:rsidRPr="00E03DA0" w:rsidRDefault="00FB0E10">
      <w:pPr>
        <w:widowControl w:val="0"/>
        <w:jc w:val="right"/>
        <w:rPr>
          <w:rFonts w:eastAsia="Arial"/>
          <w:color w:val="000000"/>
          <w:highlight w:val="white"/>
          <w:lang w:val="uk-UA"/>
        </w:rPr>
      </w:pPr>
    </w:p>
    <w:p w14:paraId="7DFE4A03" w14:textId="77777777" w:rsidR="00FB0E10" w:rsidRPr="00E03DA0" w:rsidRDefault="00FB0E10">
      <w:pPr>
        <w:widowControl w:val="0"/>
        <w:ind w:firstLine="709"/>
        <w:jc w:val="both"/>
        <w:rPr>
          <w:highlight w:val="white"/>
          <w:lang w:val="uk-UA"/>
        </w:rPr>
      </w:pPr>
    </w:p>
    <w:p w14:paraId="1F6A61BC" w14:textId="77777777" w:rsidR="00FB0E10" w:rsidRPr="005C1893" w:rsidRDefault="00A51131">
      <w:pPr>
        <w:pStyle w:val="18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 w:rsidRPr="005C1893">
        <w:rPr>
          <w:rFonts w:ascii="Times New Roman" w:eastAsia="Times New Roman" w:hAnsi="Times New Roman"/>
          <w:b/>
          <w:sz w:val="24"/>
          <w:szCs w:val="24"/>
          <w:highlight w:val="white"/>
          <w:u w:val="single"/>
        </w:rPr>
        <w:t>ДОВІДКА</w:t>
      </w:r>
    </w:p>
    <w:p w14:paraId="4F341A86" w14:textId="77777777" w:rsidR="00FB0E10" w:rsidRPr="005C1893" w:rsidRDefault="00FB0E10">
      <w:pPr>
        <w:pStyle w:val="1a"/>
        <w:widowControl w:val="0"/>
        <w:spacing w:line="240" w:lineRule="auto"/>
        <w:ind w:left="-27" w:right="-58"/>
        <w:jc w:val="center"/>
        <w:rPr>
          <w:rFonts w:ascii="Times New Roman" w:eastAsia="Times New Roman" w:hAnsi="Times New Roman"/>
          <w:sz w:val="24"/>
          <w:szCs w:val="24"/>
          <w:highlight w:val="white"/>
          <w:lang w:val="uk-UA"/>
        </w:rPr>
      </w:pPr>
    </w:p>
    <w:p w14:paraId="1CEA6D7C" w14:textId="77777777" w:rsidR="00FB0E10" w:rsidRPr="005C1893" w:rsidRDefault="00FB0E10">
      <w:pPr>
        <w:pStyle w:val="1a"/>
        <w:widowControl w:val="0"/>
        <w:spacing w:line="240" w:lineRule="auto"/>
        <w:ind w:left="-27" w:right="-58"/>
        <w:jc w:val="center"/>
        <w:rPr>
          <w:rFonts w:ascii="Times New Roman" w:eastAsia="Times New Roman" w:hAnsi="Times New Roman"/>
          <w:sz w:val="24"/>
          <w:szCs w:val="24"/>
          <w:highlight w:val="white"/>
          <w:lang w:val="uk-UA"/>
        </w:rPr>
      </w:pPr>
    </w:p>
    <w:p w14:paraId="6876E99D" w14:textId="2B01829B" w:rsidR="00FB0E10" w:rsidRPr="00DB4CFF" w:rsidRDefault="00A51131" w:rsidP="00DB4C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highlight w:val="white"/>
          <w:lang w:val="uk-UA"/>
        </w:rPr>
      </w:pPr>
      <w:r w:rsidRPr="00DB4CFF">
        <w:rPr>
          <w:highlight w:val="white"/>
          <w:lang w:val="uk-UA"/>
        </w:rPr>
        <w:t>Інформуємо про те що _____________________________</w:t>
      </w:r>
      <w:r w:rsidR="00D022D2" w:rsidRPr="00DB4CFF">
        <w:rPr>
          <w:highlight w:val="white"/>
          <w:lang w:val="uk-UA"/>
        </w:rPr>
        <w:t>_____</w:t>
      </w:r>
      <w:r w:rsidRPr="00DB4CFF">
        <w:rPr>
          <w:highlight w:val="white"/>
          <w:lang w:val="uk-UA"/>
        </w:rPr>
        <w:t xml:space="preserve">______ використовуючи агрегати, машини та механізми, що задіяні під час поставки, завантаження, розвантаження </w:t>
      </w:r>
      <w:r w:rsidR="004C375F" w:rsidRPr="00DB4CFF">
        <w:rPr>
          <w:highlight w:val="white"/>
          <w:lang w:val="uk-UA"/>
        </w:rPr>
        <w:t xml:space="preserve">сумішей, </w:t>
      </w:r>
      <w:r w:rsidRPr="00DB4CFF">
        <w:rPr>
          <w:highlight w:val="white"/>
          <w:lang w:val="uk-UA"/>
        </w:rPr>
        <w:t xml:space="preserve">матеріалів та конструкцій </w:t>
      </w:r>
      <w:r w:rsidR="004C375F" w:rsidRPr="00DB4CFF">
        <w:rPr>
          <w:highlight w:val="white"/>
          <w:lang w:val="uk-UA"/>
        </w:rPr>
        <w:t xml:space="preserve">під час надання </w:t>
      </w:r>
      <w:r w:rsidR="004C375F" w:rsidRPr="00DB4CFF">
        <w:rPr>
          <w:b/>
          <w:bCs/>
          <w:i/>
          <w:iCs/>
          <w:color w:val="000000" w:themeColor="text1"/>
          <w:highlight w:val="white"/>
          <w:lang w:val="uk-UA"/>
        </w:rPr>
        <w:t xml:space="preserve">Послуг </w:t>
      </w:r>
      <w:r w:rsidR="00BF32D9" w:rsidRPr="00DB4CFF">
        <w:rPr>
          <w:b/>
          <w:bCs/>
          <w:i/>
          <w:iCs/>
          <w:lang w:val="uk-UA"/>
        </w:rPr>
        <w:t xml:space="preserve">з благоустрою населеного пункту - вирівнювання ґрунтового покриття частини проїзду по вулиці </w:t>
      </w:r>
      <w:r w:rsidR="005A7C8A">
        <w:rPr>
          <w:b/>
          <w:bCs/>
          <w:i/>
          <w:iCs/>
          <w:lang w:val="uk-UA"/>
        </w:rPr>
        <w:t xml:space="preserve"> Горохівська (Пушкіна) </w:t>
      </w:r>
      <w:r w:rsidR="00BF32D9">
        <w:rPr>
          <w:b/>
          <w:bCs/>
          <w:i/>
          <w:iCs/>
          <w:lang w:val="uk-UA"/>
        </w:rPr>
        <w:t xml:space="preserve"> в с. Рожни</w:t>
      </w:r>
      <w:r w:rsidR="00BF32D9" w:rsidRPr="00DB4CFF">
        <w:rPr>
          <w:b/>
          <w:bCs/>
          <w:i/>
          <w:iCs/>
          <w:lang w:val="uk-UA"/>
        </w:rPr>
        <w:t xml:space="preserve"> Броварського району Київської області</w:t>
      </w:r>
      <w:r w:rsidR="00BF32D9" w:rsidRPr="00DB4CFF">
        <w:rPr>
          <w:b/>
          <w:bCs/>
          <w:i/>
          <w:iCs/>
          <w:lang w:val="uk-UA" w:bidi="uk-UA"/>
        </w:rPr>
        <w:t>.</w:t>
      </w:r>
      <w:r w:rsidR="004C375F" w:rsidRPr="00DB4CFF">
        <w:rPr>
          <w:b/>
          <w:bCs/>
          <w:i/>
          <w:iCs/>
          <w:color w:val="000000" w:themeColor="text1"/>
          <w:highlight w:val="white"/>
          <w:lang w:val="uk-UA"/>
        </w:rPr>
        <w:t>,</w:t>
      </w:r>
      <w:r w:rsidRPr="00DB4CFF">
        <w:rPr>
          <w:highlight w:val="white"/>
          <w:lang w:val="uk-UA"/>
        </w:rPr>
        <w:t xml:space="preserve"> згідно з технічними та іншими вимогами Замовника, обов’язково передбачено необхідність застосування заходів із захисту довкілля відповідно до ст. 22 Закону України «Про публічні закупівлі».</w:t>
      </w:r>
    </w:p>
    <w:p w14:paraId="34ED1563" w14:textId="77777777" w:rsidR="00FB0E10" w:rsidRPr="005C1893" w:rsidRDefault="00FB0E10">
      <w:pPr>
        <w:pStyle w:val="18"/>
        <w:ind w:firstLine="567"/>
        <w:jc w:val="both"/>
        <w:rPr>
          <w:sz w:val="24"/>
          <w:szCs w:val="24"/>
          <w:highlight w:val="white"/>
        </w:rPr>
      </w:pPr>
    </w:p>
    <w:p w14:paraId="065A3948" w14:textId="77777777" w:rsidR="00FB0E10" w:rsidRPr="00E03DA0" w:rsidRDefault="00FB0E10">
      <w:pPr>
        <w:pStyle w:val="18"/>
        <w:ind w:firstLine="567"/>
        <w:jc w:val="both"/>
        <w:rPr>
          <w:highlight w:val="white"/>
        </w:rPr>
      </w:pPr>
    </w:p>
    <w:p w14:paraId="4E54291E" w14:textId="77777777" w:rsidR="00FB0E10" w:rsidRPr="00E03DA0" w:rsidRDefault="00FB0E10">
      <w:pPr>
        <w:pStyle w:val="18"/>
        <w:ind w:firstLine="567"/>
        <w:jc w:val="both"/>
        <w:rPr>
          <w:highlight w:val="white"/>
        </w:rPr>
      </w:pPr>
    </w:p>
    <w:p w14:paraId="0DBA32F4" w14:textId="77777777" w:rsidR="00FB0E10" w:rsidRPr="00E03DA0" w:rsidRDefault="00A51131">
      <w:pPr>
        <w:tabs>
          <w:tab w:val="left" w:pos="6390"/>
        </w:tabs>
        <w:ind w:firstLine="284"/>
        <w:jc w:val="both"/>
        <w:rPr>
          <w:highlight w:val="white"/>
          <w:lang w:val="uk-UA"/>
        </w:rPr>
      </w:pPr>
      <w:r w:rsidRPr="00E03DA0">
        <w:rPr>
          <w:highlight w:val="white"/>
          <w:lang w:val="uk-UA"/>
        </w:rPr>
        <w:t xml:space="preserve">                                                                    ________________________________</w:t>
      </w:r>
    </w:p>
    <w:p w14:paraId="3B415FF5" w14:textId="77777777" w:rsidR="00FB0E10" w:rsidRPr="00E03DA0" w:rsidRDefault="00A51131">
      <w:pPr>
        <w:tabs>
          <w:tab w:val="left" w:pos="6390"/>
        </w:tabs>
        <w:ind w:firstLine="284"/>
        <w:jc w:val="both"/>
        <w:rPr>
          <w:highlight w:val="white"/>
          <w:lang w:val="uk-UA"/>
        </w:rPr>
      </w:pPr>
      <w:r w:rsidRPr="00E03DA0">
        <w:rPr>
          <w:highlight w:val="white"/>
          <w:lang w:val="uk-UA"/>
        </w:rPr>
        <w:t xml:space="preserve">                                         </w:t>
      </w:r>
      <w:r w:rsidRPr="00E03DA0">
        <w:rPr>
          <w:i/>
          <w:highlight w:val="white"/>
          <w:lang w:val="uk-UA"/>
        </w:rPr>
        <w:t xml:space="preserve">         (ПІБ, підпис керівника, уповноваженої особи Учасника)</w:t>
      </w:r>
    </w:p>
    <w:p w14:paraId="560AFF03" w14:textId="77777777" w:rsidR="00FB0E10" w:rsidRPr="00E03DA0" w:rsidRDefault="00FB0E10">
      <w:pPr>
        <w:tabs>
          <w:tab w:val="left" w:pos="6390"/>
        </w:tabs>
        <w:ind w:firstLine="284"/>
        <w:jc w:val="center"/>
        <w:rPr>
          <w:highlight w:val="white"/>
          <w:lang w:val="uk-UA"/>
        </w:rPr>
      </w:pPr>
    </w:p>
    <w:p w14:paraId="7EE5FB17" w14:textId="77777777" w:rsidR="00FB0E10" w:rsidRPr="00E03DA0" w:rsidRDefault="00A51131">
      <w:pPr>
        <w:tabs>
          <w:tab w:val="left" w:pos="6390"/>
        </w:tabs>
        <w:ind w:firstLine="284"/>
        <w:jc w:val="center"/>
        <w:rPr>
          <w:highlight w:val="white"/>
          <w:lang w:val="uk-UA"/>
        </w:rPr>
      </w:pPr>
      <w:r w:rsidRPr="00E03DA0">
        <w:rPr>
          <w:i/>
          <w:highlight w:val="white"/>
          <w:lang w:val="uk-UA"/>
        </w:rPr>
        <w:t>М.П.</w:t>
      </w:r>
    </w:p>
    <w:p w14:paraId="57DE9BDD" w14:textId="77777777" w:rsidR="00FB0E10" w:rsidRPr="00E03DA0" w:rsidRDefault="00FB0E10">
      <w:pPr>
        <w:spacing w:line="240" w:lineRule="exact"/>
        <w:rPr>
          <w:highlight w:val="white"/>
          <w:lang w:val="uk-UA"/>
        </w:rPr>
      </w:pPr>
    </w:p>
    <w:sectPr w:rsidR="00FB0E10" w:rsidRPr="00E03DA0" w:rsidSect="007561B9">
      <w:headerReference w:type="default" r:id="rId7"/>
      <w:headerReference w:type="first" r:id="rId8"/>
      <w:pgSz w:w="11906" w:h="16838"/>
      <w:pgMar w:top="425" w:right="850" w:bottom="1135" w:left="1417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35B81" w14:textId="77777777" w:rsidR="003B587A" w:rsidRDefault="003B587A">
      <w:r>
        <w:separator/>
      </w:r>
    </w:p>
  </w:endnote>
  <w:endnote w:type="continuationSeparator" w:id="0">
    <w:p w14:paraId="0A3F6F5B" w14:textId="77777777" w:rsidR="003B587A" w:rsidRDefault="003B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7946F" w14:textId="77777777" w:rsidR="003B587A" w:rsidRDefault="003B587A">
      <w:r>
        <w:separator/>
      </w:r>
    </w:p>
  </w:footnote>
  <w:footnote w:type="continuationSeparator" w:id="0">
    <w:p w14:paraId="184F243C" w14:textId="77777777" w:rsidR="003B587A" w:rsidRDefault="003B5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1512B" w14:textId="77777777" w:rsidR="00100105" w:rsidRDefault="00100105">
    <w:pPr>
      <w:pStyle w:val="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70EEA" w14:textId="77777777" w:rsidR="00100105" w:rsidRDefault="00100105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6E23"/>
    <w:multiLevelType w:val="hybridMultilevel"/>
    <w:tmpl w:val="6562B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9605B64">
      <w:start w:val="1"/>
      <w:numFmt w:val="lowerLetter"/>
      <w:lvlText w:val="%2."/>
      <w:lvlJc w:val="left"/>
      <w:pPr>
        <w:ind w:left="1440" w:hanging="360"/>
      </w:pPr>
    </w:lvl>
    <w:lvl w:ilvl="2" w:tplc="9962BD9E">
      <w:start w:val="1"/>
      <w:numFmt w:val="lowerRoman"/>
      <w:lvlText w:val="%3."/>
      <w:lvlJc w:val="right"/>
      <w:pPr>
        <w:ind w:left="2160" w:hanging="180"/>
      </w:pPr>
    </w:lvl>
    <w:lvl w:ilvl="3" w:tplc="CDE0BC8A">
      <w:start w:val="1"/>
      <w:numFmt w:val="decimal"/>
      <w:lvlText w:val="%4."/>
      <w:lvlJc w:val="left"/>
      <w:pPr>
        <w:ind w:left="2880" w:hanging="360"/>
      </w:pPr>
    </w:lvl>
    <w:lvl w:ilvl="4" w:tplc="9EF21514">
      <w:start w:val="1"/>
      <w:numFmt w:val="lowerLetter"/>
      <w:lvlText w:val="%5."/>
      <w:lvlJc w:val="left"/>
      <w:pPr>
        <w:ind w:left="3600" w:hanging="360"/>
      </w:pPr>
    </w:lvl>
    <w:lvl w:ilvl="5" w:tplc="16C6F940">
      <w:start w:val="1"/>
      <w:numFmt w:val="lowerRoman"/>
      <w:lvlText w:val="%6."/>
      <w:lvlJc w:val="right"/>
      <w:pPr>
        <w:ind w:left="4320" w:hanging="180"/>
      </w:pPr>
    </w:lvl>
    <w:lvl w:ilvl="6" w:tplc="9DA66612">
      <w:start w:val="1"/>
      <w:numFmt w:val="decimal"/>
      <w:lvlText w:val="%7."/>
      <w:lvlJc w:val="left"/>
      <w:pPr>
        <w:ind w:left="5040" w:hanging="360"/>
      </w:pPr>
    </w:lvl>
    <w:lvl w:ilvl="7" w:tplc="46989FFE">
      <w:start w:val="1"/>
      <w:numFmt w:val="lowerLetter"/>
      <w:lvlText w:val="%8."/>
      <w:lvlJc w:val="left"/>
      <w:pPr>
        <w:ind w:left="5760" w:hanging="360"/>
      </w:pPr>
    </w:lvl>
    <w:lvl w:ilvl="8" w:tplc="405ED64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0CAF"/>
    <w:multiLevelType w:val="hybridMultilevel"/>
    <w:tmpl w:val="807A6D44"/>
    <w:lvl w:ilvl="0" w:tplc="BAD643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934413EA">
      <w:start w:val="1"/>
      <w:numFmt w:val="lowerLetter"/>
      <w:lvlText w:val="%2."/>
      <w:lvlJc w:val="left"/>
      <w:pPr>
        <w:ind w:left="1440" w:hanging="360"/>
      </w:pPr>
    </w:lvl>
    <w:lvl w:ilvl="2" w:tplc="54548DB0">
      <w:start w:val="1"/>
      <w:numFmt w:val="lowerRoman"/>
      <w:lvlText w:val="%3."/>
      <w:lvlJc w:val="right"/>
      <w:pPr>
        <w:ind w:left="2160" w:hanging="180"/>
      </w:pPr>
    </w:lvl>
    <w:lvl w:ilvl="3" w:tplc="159C74C0">
      <w:start w:val="1"/>
      <w:numFmt w:val="decimal"/>
      <w:lvlText w:val="%4."/>
      <w:lvlJc w:val="left"/>
      <w:pPr>
        <w:ind w:left="2880" w:hanging="360"/>
      </w:pPr>
    </w:lvl>
    <w:lvl w:ilvl="4" w:tplc="8588133E">
      <w:start w:val="1"/>
      <w:numFmt w:val="lowerLetter"/>
      <w:lvlText w:val="%5."/>
      <w:lvlJc w:val="left"/>
      <w:pPr>
        <w:ind w:left="3600" w:hanging="360"/>
      </w:pPr>
    </w:lvl>
    <w:lvl w:ilvl="5" w:tplc="938A8908">
      <w:start w:val="1"/>
      <w:numFmt w:val="lowerRoman"/>
      <w:lvlText w:val="%6."/>
      <w:lvlJc w:val="right"/>
      <w:pPr>
        <w:ind w:left="4320" w:hanging="180"/>
      </w:pPr>
    </w:lvl>
    <w:lvl w:ilvl="6" w:tplc="7348F1F2">
      <w:start w:val="1"/>
      <w:numFmt w:val="decimal"/>
      <w:lvlText w:val="%7."/>
      <w:lvlJc w:val="left"/>
      <w:pPr>
        <w:ind w:left="5040" w:hanging="360"/>
      </w:pPr>
    </w:lvl>
    <w:lvl w:ilvl="7" w:tplc="7A3E23BC">
      <w:start w:val="1"/>
      <w:numFmt w:val="lowerLetter"/>
      <w:lvlText w:val="%8."/>
      <w:lvlJc w:val="left"/>
      <w:pPr>
        <w:ind w:left="5760" w:hanging="360"/>
      </w:pPr>
    </w:lvl>
    <w:lvl w:ilvl="8" w:tplc="6C86D06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57E8"/>
    <w:multiLevelType w:val="hybridMultilevel"/>
    <w:tmpl w:val="5DE21B3A"/>
    <w:lvl w:ilvl="0" w:tplc="FA427E2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B2F0285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7941FA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9DB6F15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DD4E9E2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D705A6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122CAF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8980891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5023F1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201E5EFD"/>
    <w:multiLevelType w:val="hybridMultilevel"/>
    <w:tmpl w:val="B16295E0"/>
    <w:lvl w:ilvl="0" w:tplc="2DE29E72">
      <w:start w:val="1"/>
      <w:numFmt w:val="decimal"/>
      <w:lvlText w:val="%1."/>
      <w:lvlJc w:val="left"/>
      <w:pPr>
        <w:ind w:left="720" w:hanging="360"/>
      </w:pPr>
    </w:lvl>
    <w:lvl w:ilvl="1" w:tplc="12629E84">
      <w:start w:val="1"/>
      <w:numFmt w:val="lowerLetter"/>
      <w:lvlText w:val="%2."/>
      <w:lvlJc w:val="left"/>
      <w:pPr>
        <w:ind w:left="1440" w:hanging="360"/>
      </w:pPr>
    </w:lvl>
    <w:lvl w:ilvl="2" w:tplc="BFA240E8">
      <w:start w:val="1"/>
      <w:numFmt w:val="lowerRoman"/>
      <w:lvlText w:val="%3."/>
      <w:lvlJc w:val="right"/>
      <w:pPr>
        <w:ind w:left="2160" w:hanging="180"/>
      </w:pPr>
    </w:lvl>
    <w:lvl w:ilvl="3" w:tplc="5286689E">
      <w:start w:val="1"/>
      <w:numFmt w:val="decimal"/>
      <w:lvlText w:val="%4."/>
      <w:lvlJc w:val="left"/>
      <w:pPr>
        <w:ind w:left="2880" w:hanging="360"/>
      </w:pPr>
    </w:lvl>
    <w:lvl w:ilvl="4" w:tplc="03D42C98">
      <w:start w:val="1"/>
      <w:numFmt w:val="lowerLetter"/>
      <w:lvlText w:val="%5."/>
      <w:lvlJc w:val="left"/>
      <w:pPr>
        <w:ind w:left="3600" w:hanging="360"/>
      </w:pPr>
    </w:lvl>
    <w:lvl w:ilvl="5" w:tplc="191813C4">
      <w:start w:val="1"/>
      <w:numFmt w:val="lowerRoman"/>
      <w:lvlText w:val="%6."/>
      <w:lvlJc w:val="right"/>
      <w:pPr>
        <w:ind w:left="4320" w:hanging="180"/>
      </w:pPr>
    </w:lvl>
    <w:lvl w:ilvl="6" w:tplc="8F9269BC">
      <w:start w:val="1"/>
      <w:numFmt w:val="decimal"/>
      <w:lvlText w:val="%7."/>
      <w:lvlJc w:val="left"/>
      <w:pPr>
        <w:ind w:left="5040" w:hanging="360"/>
      </w:pPr>
    </w:lvl>
    <w:lvl w:ilvl="7" w:tplc="E9D06FC8">
      <w:start w:val="1"/>
      <w:numFmt w:val="lowerLetter"/>
      <w:lvlText w:val="%8."/>
      <w:lvlJc w:val="left"/>
      <w:pPr>
        <w:ind w:left="5760" w:hanging="360"/>
      </w:pPr>
    </w:lvl>
    <w:lvl w:ilvl="8" w:tplc="BC1283F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76EBA"/>
    <w:multiLevelType w:val="hybridMultilevel"/>
    <w:tmpl w:val="5FCC6B54"/>
    <w:lvl w:ilvl="0" w:tplc="1480DD46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74A68724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94ECFCC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7096C05E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DD2D086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80424A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7C24E714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93B034E2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D2407EE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4C24021"/>
    <w:multiLevelType w:val="hybridMultilevel"/>
    <w:tmpl w:val="FFC49474"/>
    <w:lvl w:ilvl="0" w:tplc="8B06F70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4D5ACFC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BBC863B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45848E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E286D4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64383BC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3392E12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150523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A91890E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47BA64EB"/>
    <w:multiLevelType w:val="hybridMultilevel"/>
    <w:tmpl w:val="CAB2C010"/>
    <w:lvl w:ilvl="0" w:tplc="A164E0AA">
      <w:start w:val="1"/>
      <w:numFmt w:val="decimal"/>
      <w:lvlText w:val="%1."/>
      <w:lvlJc w:val="left"/>
      <w:pPr>
        <w:ind w:left="720" w:hanging="360"/>
      </w:pPr>
    </w:lvl>
    <w:lvl w:ilvl="1" w:tplc="648CAA2E">
      <w:start w:val="1"/>
      <w:numFmt w:val="lowerLetter"/>
      <w:lvlText w:val="%2."/>
      <w:lvlJc w:val="left"/>
      <w:pPr>
        <w:ind w:left="1440" w:hanging="360"/>
      </w:pPr>
    </w:lvl>
    <w:lvl w:ilvl="2" w:tplc="58785E96">
      <w:start w:val="1"/>
      <w:numFmt w:val="lowerRoman"/>
      <w:lvlText w:val="%3."/>
      <w:lvlJc w:val="right"/>
      <w:pPr>
        <w:ind w:left="2160" w:hanging="180"/>
      </w:pPr>
    </w:lvl>
    <w:lvl w:ilvl="3" w:tplc="FC803EFC">
      <w:start w:val="1"/>
      <w:numFmt w:val="decimal"/>
      <w:lvlText w:val="%4."/>
      <w:lvlJc w:val="left"/>
      <w:pPr>
        <w:ind w:left="2880" w:hanging="360"/>
      </w:pPr>
    </w:lvl>
    <w:lvl w:ilvl="4" w:tplc="DB56261E">
      <w:start w:val="1"/>
      <w:numFmt w:val="lowerLetter"/>
      <w:lvlText w:val="%5."/>
      <w:lvlJc w:val="left"/>
      <w:pPr>
        <w:ind w:left="3600" w:hanging="360"/>
      </w:pPr>
    </w:lvl>
    <w:lvl w:ilvl="5" w:tplc="CFE63D7A">
      <w:start w:val="1"/>
      <w:numFmt w:val="lowerRoman"/>
      <w:lvlText w:val="%6."/>
      <w:lvlJc w:val="right"/>
      <w:pPr>
        <w:ind w:left="4320" w:hanging="180"/>
      </w:pPr>
    </w:lvl>
    <w:lvl w:ilvl="6" w:tplc="D1D46D1A">
      <w:start w:val="1"/>
      <w:numFmt w:val="decimal"/>
      <w:lvlText w:val="%7."/>
      <w:lvlJc w:val="left"/>
      <w:pPr>
        <w:ind w:left="5040" w:hanging="360"/>
      </w:pPr>
    </w:lvl>
    <w:lvl w:ilvl="7" w:tplc="E7D8C7CC">
      <w:start w:val="1"/>
      <w:numFmt w:val="lowerLetter"/>
      <w:lvlText w:val="%8."/>
      <w:lvlJc w:val="left"/>
      <w:pPr>
        <w:ind w:left="5760" w:hanging="360"/>
      </w:pPr>
    </w:lvl>
    <w:lvl w:ilvl="8" w:tplc="8E2A6F4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23193"/>
    <w:multiLevelType w:val="multilevel"/>
    <w:tmpl w:val="3C5AB1A6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573" w:hanging="504"/>
      </w:pPr>
    </w:lvl>
    <w:lvl w:ilvl="3">
      <w:start w:val="1"/>
      <w:numFmt w:val="decimal"/>
      <w:lvlText w:val="%1.%2.%3.%4."/>
      <w:lvlJc w:val="left"/>
      <w:pPr>
        <w:ind w:left="2077" w:hanging="648"/>
      </w:pPr>
    </w:lvl>
    <w:lvl w:ilvl="4">
      <w:start w:val="1"/>
      <w:numFmt w:val="decimal"/>
      <w:lvlText w:val="%1.%2.%3.%4.%5."/>
      <w:lvlJc w:val="left"/>
      <w:pPr>
        <w:ind w:left="2581" w:hanging="792"/>
      </w:pPr>
    </w:lvl>
    <w:lvl w:ilvl="5">
      <w:start w:val="1"/>
      <w:numFmt w:val="decimal"/>
      <w:lvlText w:val="%1.%2.%3.%4.%5.%6."/>
      <w:lvlJc w:val="left"/>
      <w:pPr>
        <w:ind w:left="3085" w:hanging="936"/>
      </w:pPr>
    </w:lvl>
    <w:lvl w:ilvl="6">
      <w:start w:val="1"/>
      <w:numFmt w:val="decimal"/>
      <w:lvlText w:val="%1.%2.%3.%4.%5.%6.%7."/>
      <w:lvlJc w:val="left"/>
      <w:pPr>
        <w:ind w:left="3589" w:hanging="1080"/>
      </w:pPr>
    </w:lvl>
    <w:lvl w:ilvl="7">
      <w:start w:val="1"/>
      <w:numFmt w:val="decimal"/>
      <w:lvlText w:val="%1.%2.%3.%4.%5.%6.%7.%8."/>
      <w:lvlJc w:val="left"/>
      <w:pPr>
        <w:ind w:left="4093" w:hanging="1224"/>
      </w:pPr>
    </w:lvl>
    <w:lvl w:ilvl="8">
      <w:start w:val="1"/>
      <w:numFmt w:val="decimal"/>
      <w:lvlText w:val="%1.%2.%3.%4.%5.%6.%7.%8.%9."/>
      <w:lvlJc w:val="left"/>
      <w:pPr>
        <w:ind w:left="4669" w:hanging="1440"/>
      </w:pPr>
    </w:lvl>
  </w:abstractNum>
  <w:abstractNum w:abstractNumId="8" w15:restartNumberingAfterBreak="0">
    <w:nsid w:val="509A68CD"/>
    <w:multiLevelType w:val="hybridMultilevel"/>
    <w:tmpl w:val="B7663D2C"/>
    <w:lvl w:ilvl="0" w:tplc="4BB83798">
      <w:start w:val="1"/>
      <w:numFmt w:val="decimal"/>
      <w:lvlText w:val="%1."/>
      <w:lvlJc w:val="left"/>
      <w:pPr>
        <w:ind w:left="851" w:hanging="360"/>
      </w:pPr>
    </w:lvl>
    <w:lvl w:ilvl="1" w:tplc="41DE3398">
      <w:start w:val="1"/>
      <w:numFmt w:val="lowerLetter"/>
      <w:lvlText w:val="%2."/>
      <w:lvlJc w:val="left"/>
      <w:pPr>
        <w:ind w:left="1571" w:hanging="360"/>
      </w:pPr>
    </w:lvl>
    <w:lvl w:ilvl="2" w:tplc="9E84DCF8">
      <w:start w:val="1"/>
      <w:numFmt w:val="lowerRoman"/>
      <w:lvlText w:val="%3."/>
      <w:lvlJc w:val="right"/>
      <w:pPr>
        <w:ind w:left="2291" w:hanging="180"/>
      </w:pPr>
    </w:lvl>
    <w:lvl w:ilvl="3" w:tplc="AC82777C">
      <w:start w:val="1"/>
      <w:numFmt w:val="decimal"/>
      <w:lvlText w:val="%4."/>
      <w:lvlJc w:val="left"/>
      <w:pPr>
        <w:ind w:left="3011" w:hanging="360"/>
      </w:pPr>
    </w:lvl>
    <w:lvl w:ilvl="4" w:tplc="65FE3574">
      <w:start w:val="1"/>
      <w:numFmt w:val="lowerLetter"/>
      <w:lvlText w:val="%5."/>
      <w:lvlJc w:val="left"/>
      <w:pPr>
        <w:ind w:left="3731" w:hanging="360"/>
      </w:pPr>
    </w:lvl>
    <w:lvl w:ilvl="5" w:tplc="18FA9858">
      <w:start w:val="1"/>
      <w:numFmt w:val="lowerRoman"/>
      <w:lvlText w:val="%6."/>
      <w:lvlJc w:val="right"/>
      <w:pPr>
        <w:ind w:left="4451" w:hanging="180"/>
      </w:pPr>
    </w:lvl>
    <w:lvl w:ilvl="6" w:tplc="D0CCA2AA">
      <w:start w:val="1"/>
      <w:numFmt w:val="decimal"/>
      <w:lvlText w:val="%7."/>
      <w:lvlJc w:val="left"/>
      <w:pPr>
        <w:ind w:left="5171" w:hanging="360"/>
      </w:pPr>
    </w:lvl>
    <w:lvl w:ilvl="7" w:tplc="BDAAC904">
      <w:start w:val="1"/>
      <w:numFmt w:val="lowerLetter"/>
      <w:lvlText w:val="%8."/>
      <w:lvlJc w:val="left"/>
      <w:pPr>
        <w:ind w:left="5891" w:hanging="360"/>
      </w:pPr>
    </w:lvl>
    <w:lvl w:ilvl="8" w:tplc="3F2E16C8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57D95B84"/>
    <w:multiLevelType w:val="hybridMultilevel"/>
    <w:tmpl w:val="2534A642"/>
    <w:lvl w:ilvl="0" w:tplc="BEDA342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vertAlign w:val="baseline"/>
      </w:rPr>
    </w:lvl>
    <w:lvl w:ilvl="1" w:tplc="08A88DF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DD030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72AAE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24559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4BCDA6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B5C56B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D0A239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63E4EE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601121"/>
    <w:multiLevelType w:val="hybridMultilevel"/>
    <w:tmpl w:val="B2D050D4"/>
    <w:lvl w:ilvl="0" w:tplc="60B0C8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F13A3"/>
    <w:multiLevelType w:val="hybridMultilevel"/>
    <w:tmpl w:val="ED1839E8"/>
    <w:lvl w:ilvl="0" w:tplc="FCEE0302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 CYR"/>
      </w:rPr>
    </w:lvl>
    <w:lvl w:ilvl="1" w:tplc="E676C1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3A4E46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EF0CD3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2D4F9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A146D1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904BD8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BC0CC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3D80BC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DC75F7C"/>
    <w:multiLevelType w:val="hybridMultilevel"/>
    <w:tmpl w:val="D3141E04"/>
    <w:lvl w:ilvl="0" w:tplc="FD9CD27C">
      <w:start w:val="1"/>
      <w:numFmt w:val="decimal"/>
      <w:lvlText w:val="%1."/>
      <w:lvlJc w:val="left"/>
      <w:pPr>
        <w:ind w:left="851" w:hanging="360"/>
      </w:pPr>
    </w:lvl>
    <w:lvl w:ilvl="1" w:tplc="938600FE">
      <w:start w:val="1"/>
      <w:numFmt w:val="lowerLetter"/>
      <w:lvlText w:val="%2."/>
      <w:lvlJc w:val="left"/>
      <w:pPr>
        <w:ind w:left="1571" w:hanging="360"/>
      </w:pPr>
    </w:lvl>
    <w:lvl w:ilvl="2" w:tplc="76C262A4">
      <w:start w:val="1"/>
      <w:numFmt w:val="lowerRoman"/>
      <w:lvlText w:val="%3."/>
      <w:lvlJc w:val="right"/>
      <w:pPr>
        <w:ind w:left="2291" w:hanging="180"/>
      </w:pPr>
    </w:lvl>
    <w:lvl w:ilvl="3" w:tplc="841A7734">
      <w:start w:val="1"/>
      <w:numFmt w:val="decimal"/>
      <w:lvlText w:val="%4."/>
      <w:lvlJc w:val="left"/>
      <w:pPr>
        <w:ind w:left="3011" w:hanging="360"/>
      </w:pPr>
    </w:lvl>
    <w:lvl w:ilvl="4" w:tplc="9DD69656">
      <w:start w:val="1"/>
      <w:numFmt w:val="lowerLetter"/>
      <w:lvlText w:val="%5."/>
      <w:lvlJc w:val="left"/>
      <w:pPr>
        <w:ind w:left="3731" w:hanging="360"/>
      </w:pPr>
    </w:lvl>
    <w:lvl w:ilvl="5" w:tplc="FBC67A88">
      <w:start w:val="1"/>
      <w:numFmt w:val="lowerRoman"/>
      <w:lvlText w:val="%6."/>
      <w:lvlJc w:val="right"/>
      <w:pPr>
        <w:ind w:left="4451" w:hanging="180"/>
      </w:pPr>
    </w:lvl>
    <w:lvl w:ilvl="6" w:tplc="31FCF7E4">
      <w:start w:val="1"/>
      <w:numFmt w:val="decimal"/>
      <w:lvlText w:val="%7."/>
      <w:lvlJc w:val="left"/>
      <w:pPr>
        <w:ind w:left="5171" w:hanging="360"/>
      </w:pPr>
    </w:lvl>
    <w:lvl w:ilvl="7" w:tplc="8AE60C7E">
      <w:start w:val="1"/>
      <w:numFmt w:val="lowerLetter"/>
      <w:lvlText w:val="%8."/>
      <w:lvlJc w:val="left"/>
      <w:pPr>
        <w:ind w:left="5891" w:hanging="360"/>
      </w:pPr>
    </w:lvl>
    <w:lvl w:ilvl="8" w:tplc="BD4C86A6">
      <w:start w:val="1"/>
      <w:numFmt w:val="lowerRoman"/>
      <w:lvlText w:val="%9."/>
      <w:lvlJc w:val="right"/>
      <w:pPr>
        <w:ind w:left="6611" w:hanging="180"/>
      </w:pPr>
    </w:lvl>
  </w:abstractNum>
  <w:abstractNum w:abstractNumId="13" w15:restartNumberingAfterBreak="0">
    <w:nsid w:val="66F751FB"/>
    <w:multiLevelType w:val="hybridMultilevel"/>
    <w:tmpl w:val="881E6F48"/>
    <w:lvl w:ilvl="0" w:tplc="A468A172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1CE0FFEE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02EEAE96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6414B4A2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23E44B5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28ACABCA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D45AFB30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002E2DDE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0F4405A4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672428EC"/>
    <w:multiLevelType w:val="hybridMultilevel"/>
    <w:tmpl w:val="5624FF74"/>
    <w:lvl w:ilvl="0" w:tplc="BFC44388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13EA60EE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924A7C6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F3A6D8AA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929C0530">
      <w:start w:val="1"/>
      <w:numFmt w:val="none"/>
      <w:pStyle w:val="51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53B605B4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27AC34F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40008C8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E04F280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" w15:restartNumberingAfterBreak="0">
    <w:nsid w:val="73F01BB4"/>
    <w:multiLevelType w:val="hybridMultilevel"/>
    <w:tmpl w:val="E3D62A5C"/>
    <w:lvl w:ilvl="0" w:tplc="60A2B470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 CYR"/>
      </w:rPr>
    </w:lvl>
    <w:lvl w:ilvl="1" w:tplc="C1427D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19222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DA6570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4BC9C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CF095D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43C5FF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A3E5B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E64D4D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EDF0950"/>
    <w:multiLevelType w:val="hybridMultilevel"/>
    <w:tmpl w:val="41C20E7A"/>
    <w:lvl w:ilvl="0" w:tplc="CB3423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934413EA">
      <w:start w:val="1"/>
      <w:numFmt w:val="lowerLetter"/>
      <w:lvlText w:val="%2."/>
      <w:lvlJc w:val="left"/>
      <w:pPr>
        <w:ind w:left="1440" w:hanging="360"/>
      </w:pPr>
    </w:lvl>
    <w:lvl w:ilvl="2" w:tplc="54548DB0">
      <w:start w:val="1"/>
      <w:numFmt w:val="lowerRoman"/>
      <w:lvlText w:val="%3."/>
      <w:lvlJc w:val="right"/>
      <w:pPr>
        <w:ind w:left="2160" w:hanging="180"/>
      </w:pPr>
    </w:lvl>
    <w:lvl w:ilvl="3" w:tplc="159C74C0">
      <w:start w:val="1"/>
      <w:numFmt w:val="decimal"/>
      <w:lvlText w:val="%4."/>
      <w:lvlJc w:val="left"/>
      <w:pPr>
        <w:ind w:left="2880" w:hanging="360"/>
      </w:pPr>
    </w:lvl>
    <w:lvl w:ilvl="4" w:tplc="8588133E">
      <w:start w:val="1"/>
      <w:numFmt w:val="lowerLetter"/>
      <w:lvlText w:val="%5."/>
      <w:lvlJc w:val="left"/>
      <w:pPr>
        <w:ind w:left="3600" w:hanging="360"/>
      </w:pPr>
    </w:lvl>
    <w:lvl w:ilvl="5" w:tplc="938A8908">
      <w:start w:val="1"/>
      <w:numFmt w:val="lowerRoman"/>
      <w:lvlText w:val="%6."/>
      <w:lvlJc w:val="right"/>
      <w:pPr>
        <w:ind w:left="4320" w:hanging="180"/>
      </w:pPr>
    </w:lvl>
    <w:lvl w:ilvl="6" w:tplc="7348F1F2">
      <w:start w:val="1"/>
      <w:numFmt w:val="decimal"/>
      <w:lvlText w:val="%7."/>
      <w:lvlJc w:val="left"/>
      <w:pPr>
        <w:ind w:left="5040" w:hanging="360"/>
      </w:pPr>
    </w:lvl>
    <w:lvl w:ilvl="7" w:tplc="7A3E23BC">
      <w:start w:val="1"/>
      <w:numFmt w:val="lowerLetter"/>
      <w:lvlText w:val="%8."/>
      <w:lvlJc w:val="left"/>
      <w:pPr>
        <w:ind w:left="5760" w:hanging="360"/>
      </w:pPr>
    </w:lvl>
    <w:lvl w:ilvl="8" w:tplc="6C86D06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11"/>
  </w:num>
  <w:num w:numId="9">
    <w:abstractNumId w:val="0"/>
  </w:num>
  <w:num w:numId="10">
    <w:abstractNumId w:val="15"/>
  </w:num>
  <w:num w:numId="11">
    <w:abstractNumId w:val="7"/>
  </w:num>
  <w:num w:numId="12">
    <w:abstractNumId w:val="5"/>
  </w:num>
  <w:num w:numId="13">
    <w:abstractNumId w:val="2"/>
  </w:num>
  <w:num w:numId="14">
    <w:abstractNumId w:val="3"/>
  </w:num>
  <w:num w:numId="15">
    <w:abstractNumId w:val="0"/>
  </w:num>
  <w:num w:numId="16">
    <w:abstractNumId w:val="2"/>
  </w:num>
  <w:num w:numId="17">
    <w:abstractNumId w:val="0"/>
  </w:num>
  <w:num w:numId="18">
    <w:abstractNumId w:val="1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10"/>
    <w:rsid w:val="0002617C"/>
    <w:rsid w:val="00055666"/>
    <w:rsid w:val="00070B19"/>
    <w:rsid w:val="00076CCC"/>
    <w:rsid w:val="00086878"/>
    <w:rsid w:val="000D5306"/>
    <w:rsid w:val="000E77D8"/>
    <w:rsid w:val="00100105"/>
    <w:rsid w:val="0013577C"/>
    <w:rsid w:val="00191D9D"/>
    <w:rsid w:val="001F153F"/>
    <w:rsid w:val="002349A4"/>
    <w:rsid w:val="00277BD9"/>
    <w:rsid w:val="0028170B"/>
    <w:rsid w:val="003B2156"/>
    <w:rsid w:val="003B587A"/>
    <w:rsid w:val="003C3D71"/>
    <w:rsid w:val="004C375F"/>
    <w:rsid w:val="004E042C"/>
    <w:rsid w:val="00507371"/>
    <w:rsid w:val="005868A2"/>
    <w:rsid w:val="00586C34"/>
    <w:rsid w:val="00597B3B"/>
    <w:rsid w:val="005A5100"/>
    <w:rsid w:val="005A6C10"/>
    <w:rsid w:val="005A7C8A"/>
    <w:rsid w:val="005C1893"/>
    <w:rsid w:val="0070515B"/>
    <w:rsid w:val="007561B9"/>
    <w:rsid w:val="007B567B"/>
    <w:rsid w:val="0080453B"/>
    <w:rsid w:val="00807ACF"/>
    <w:rsid w:val="00927E11"/>
    <w:rsid w:val="00980907"/>
    <w:rsid w:val="00A065CF"/>
    <w:rsid w:val="00A30E51"/>
    <w:rsid w:val="00A51131"/>
    <w:rsid w:val="00A9529B"/>
    <w:rsid w:val="00AF5BB0"/>
    <w:rsid w:val="00AF75BA"/>
    <w:rsid w:val="00B867BF"/>
    <w:rsid w:val="00BD7619"/>
    <w:rsid w:val="00BE59CE"/>
    <w:rsid w:val="00BE78A7"/>
    <w:rsid w:val="00BF32D9"/>
    <w:rsid w:val="00BF7669"/>
    <w:rsid w:val="00C01967"/>
    <w:rsid w:val="00C90E69"/>
    <w:rsid w:val="00CF4FA0"/>
    <w:rsid w:val="00D022D2"/>
    <w:rsid w:val="00D86DD0"/>
    <w:rsid w:val="00DB0628"/>
    <w:rsid w:val="00DB0CFC"/>
    <w:rsid w:val="00DB4CFF"/>
    <w:rsid w:val="00DD78FD"/>
    <w:rsid w:val="00DE6574"/>
    <w:rsid w:val="00E03DA0"/>
    <w:rsid w:val="00E361CD"/>
    <w:rsid w:val="00E478A1"/>
    <w:rsid w:val="00E566F8"/>
    <w:rsid w:val="00E60556"/>
    <w:rsid w:val="00EA6D8C"/>
    <w:rsid w:val="00F270D5"/>
    <w:rsid w:val="00F5267E"/>
    <w:rsid w:val="00F55D6E"/>
    <w:rsid w:val="00FB0E10"/>
    <w:rsid w:val="00FC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2B95"/>
  <w15:docId w15:val="{B29A8708-2F66-44AF-8D28-E41B7C8E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2"/>
        <w:lang w:val="uk-UA" w:eastAsia="uk-UA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4"/>
    <w:link w:val="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erChar">
    <w:name w:val="Header Char"/>
    <w:basedOn w:val="a0"/>
    <w:uiPriority w:val="99"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TML">
    <w:name w:val="Стандартный HTML Знак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a3">
    <w:name w:val="Обычный (веб) Знак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customStyle="1" w:styleId="11">
    <w:name w:val="Заголовок 11"/>
    <w:basedOn w:val="a"/>
    <w:next w:val="a"/>
    <w:link w:val="110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10"/>
    <w:qFormat/>
    <w:pPr>
      <w:keepNext/>
      <w:widowControl w:val="0"/>
      <w:numPr>
        <w:ilvl w:val="1"/>
        <w:numId w:val="2"/>
      </w:numPr>
      <w:jc w:val="both"/>
      <w:outlineLvl w:val="1"/>
    </w:pPr>
    <w:rPr>
      <w:bCs/>
      <w:iCs/>
      <w:color w:val="FF0000"/>
    </w:rPr>
  </w:style>
  <w:style w:type="paragraph" w:customStyle="1" w:styleId="31">
    <w:name w:val="Заголовок 31"/>
    <w:basedOn w:val="a"/>
    <w:next w:val="a"/>
    <w:link w:val="310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link w:val="410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51">
    <w:name w:val="Заголовок 51"/>
    <w:basedOn w:val="a"/>
    <w:next w:val="a"/>
    <w:link w:val="510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10">
    <w:name w:val="Заголовок 1 Знак1"/>
    <w:basedOn w:val="a0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210">
    <w:name w:val="Заголовок 2 Знак1"/>
    <w:basedOn w:val="a0"/>
    <w:link w:val="21"/>
    <w:uiPriority w:val="9"/>
    <w:rPr>
      <w:rFonts w:ascii="Arial" w:eastAsia="Arial" w:hAnsi="Arial" w:cs="Arial"/>
      <w:sz w:val="34"/>
    </w:rPr>
  </w:style>
  <w:style w:type="character" w:customStyle="1" w:styleId="310">
    <w:name w:val="Заголовок 3 Знак1"/>
    <w:basedOn w:val="a0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10">
    <w:name w:val="Заголовок 4 Знак1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0">
    <w:name w:val="Заголовок 5 Знак1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character" w:customStyle="1" w:styleId="ac">
    <w:name w:val="Верхний колонтитул Знак"/>
    <w:basedOn w:val="a0"/>
    <w:link w:val="1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10"/>
    <w:uiPriority w:val="99"/>
  </w:style>
  <w:style w:type="table" w:styleId="ae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211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41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51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uk-UA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4z0">
    <w:name w:val="WW8Num14z0"/>
  </w:style>
  <w:style w:type="character" w:customStyle="1" w:styleId="WW8Num14z1">
    <w:name w:val="WW8Num14z1"/>
    <w:rPr>
      <w:b w:val="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eastAsia="Times New Roman"/>
    </w:rPr>
  </w:style>
  <w:style w:type="character" w:customStyle="1" w:styleId="WW8Num19z0">
    <w:name w:val="WW8Num19z0"/>
    <w:rPr>
      <w:rFonts w:ascii="Times New Roman" w:hAnsi="Times New Roman" w:cs="Times New Roman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Times New Roman" w:hAnsi="Times New Roman" w:cs="Times New Roman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St5z0">
    <w:name w:val="WW8NumSt5z0"/>
    <w:rPr>
      <w:rFonts w:ascii="Times New Roman" w:hAnsi="Times New Roman" w:cs="Times New Roman" w:hint="default"/>
    </w:rPr>
  </w:style>
  <w:style w:type="character" w:customStyle="1" w:styleId="WW8NumSt9z0">
    <w:name w:val="WW8NumSt9z0"/>
    <w:rPr>
      <w:rFonts w:ascii="Times New Roman" w:hAnsi="Times New Roman" w:cs="Times New Roman" w:hint="default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13">
    <w:name w:val="Шрифт абзацу за промовчанням1"/>
  </w:style>
  <w:style w:type="character" w:customStyle="1" w:styleId="14">
    <w:name w:val="Заголовок 1 Знак"/>
    <w:basedOn w:val="13"/>
    <w:rPr>
      <w:rFonts w:ascii="Arial" w:eastAsia="Times New Roman" w:hAnsi="Arial" w:cs="Arial"/>
      <w:b/>
      <w:bCs/>
      <w:sz w:val="32"/>
      <w:szCs w:val="32"/>
      <w:lang w:val="ru-RU"/>
    </w:rPr>
  </w:style>
  <w:style w:type="character" w:customStyle="1" w:styleId="20">
    <w:name w:val="Заголовок 2 Знак"/>
    <w:basedOn w:val="13"/>
    <w:rPr>
      <w:rFonts w:ascii="Times New Roman" w:eastAsia="Times New Roman" w:hAnsi="Times New Roman" w:cs="Times New Roman"/>
      <w:bCs/>
      <w:iCs/>
      <w:color w:val="FF0000"/>
      <w:sz w:val="24"/>
      <w:szCs w:val="24"/>
    </w:rPr>
  </w:style>
  <w:style w:type="character" w:customStyle="1" w:styleId="30">
    <w:name w:val="Заголовок 3 Знак"/>
    <w:basedOn w:val="1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1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1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rvts0">
    <w:name w:val="rvts0"/>
    <w:rPr>
      <w:rFonts w:cs="Times New Roman"/>
    </w:rPr>
  </w:style>
  <w:style w:type="character" w:customStyle="1" w:styleId="af3">
    <w:name w:val="Звичайний (веб) Знак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2">
    <w:name w:val="Основний текст з відступом 2 Знак"/>
    <w:basedOn w:val="13"/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ий текст з відступом Знак"/>
    <w:basedOn w:val="13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шрифт абзаца1"/>
    <w:rPr>
      <w:rFonts w:ascii="Verdana" w:eastAsia="Verdana" w:hAnsi="Verdana" w:cs="Verdana"/>
    </w:rPr>
  </w:style>
  <w:style w:type="character" w:styleId="af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styleId="af6">
    <w:name w:val="Strong"/>
    <w:qFormat/>
    <w:rPr>
      <w:b/>
      <w:bCs/>
    </w:rPr>
  </w:style>
  <w:style w:type="character" w:customStyle="1" w:styleId="af7">
    <w:name w:val="Без интервала Знак"/>
    <w:rPr>
      <w:sz w:val="22"/>
      <w:szCs w:val="22"/>
      <w:lang w:val="uk-UA" w:bidi="ar-SA"/>
    </w:rPr>
  </w:style>
  <w:style w:type="character" w:styleId="af8">
    <w:name w:val="page number"/>
    <w:basedOn w:val="13"/>
  </w:style>
  <w:style w:type="character" w:customStyle="1" w:styleId="af9">
    <w:name w:val="Верхній колонтитул Знак"/>
    <w:basedOn w:val="13"/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Нижній колонтитул Знак"/>
    <w:basedOn w:val="13"/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ий текст Знак"/>
    <w:basedOn w:val="1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3">
    <w:name w:val="Основний текст 2 Знак"/>
    <w:basedOn w:val="13"/>
    <w:link w:val="1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2">
    <w:name w:val="Основний текст 3 Знак"/>
    <w:basedOn w:val="13"/>
    <w:rPr>
      <w:rFonts w:ascii="Times New Roman" w:eastAsia="Times New Roman" w:hAnsi="Times New Roman" w:cs="Times New Roman"/>
      <w:sz w:val="16"/>
      <w:szCs w:val="16"/>
    </w:rPr>
  </w:style>
  <w:style w:type="character" w:customStyle="1" w:styleId="afc">
    <w:name w:val="Текст у виносці Знак"/>
    <w:basedOn w:val="13"/>
    <w:rPr>
      <w:rFonts w:ascii="Segoe UI" w:eastAsia="Times New Roman" w:hAnsi="Segoe UI" w:cs="Segoe UI"/>
      <w:sz w:val="18"/>
      <w:szCs w:val="18"/>
    </w:rPr>
  </w:style>
  <w:style w:type="character" w:customStyle="1" w:styleId="HTML0">
    <w:name w:val="Стандартний HTML Знак"/>
    <w:rPr>
      <w:rFonts w:ascii="Courier New" w:eastAsia="Courier New" w:hAnsi="Courier New" w:cs="Courier New"/>
    </w:rPr>
  </w:style>
  <w:style w:type="character" w:customStyle="1" w:styleId="HTML1">
    <w:name w:val="Стандартний HTML Знак1"/>
    <w:basedOn w:val="13"/>
    <w:rPr>
      <w:rFonts w:ascii="Courier New" w:eastAsia="Times New Roman" w:hAnsi="Courier New" w:cs="Courier New"/>
    </w:rPr>
  </w:style>
  <w:style w:type="character" w:customStyle="1" w:styleId="HTML10">
    <w:name w:val="Стандартный HTML Знак1"/>
    <w:rPr>
      <w:rFonts w:ascii="Courier New" w:hAnsi="Courier New" w:cs="Courier New"/>
      <w:lang w:val="uk-UA"/>
    </w:rPr>
  </w:style>
  <w:style w:type="character" w:styleId="afd">
    <w:name w:val="FollowedHyperlink"/>
    <w:rPr>
      <w:color w:val="800080"/>
      <w:u w:val="single"/>
    </w:rPr>
  </w:style>
  <w:style w:type="character" w:customStyle="1" w:styleId="afe">
    <w:name w:val="Текст Знак"/>
    <w:basedOn w:val="13"/>
    <w:rPr>
      <w:rFonts w:ascii="Courier New" w:eastAsia="Times New Roman" w:hAnsi="Courier New" w:cs="Courier New"/>
      <w:lang w:val="ru-RU"/>
    </w:rPr>
  </w:style>
  <w:style w:type="paragraph" w:customStyle="1" w:styleId="16">
    <w:name w:val="Заголовок1"/>
    <w:basedOn w:val="a"/>
    <w:next w:val="af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customStyle="1" w:styleId="17">
    <w:name w:val="Название объекта1"/>
    <w:basedOn w:val="a"/>
    <w:qFormat/>
    <w:pPr>
      <w:spacing w:before="120" w:after="120"/>
    </w:pPr>
    <w:rPr>
      <w:rFonts w:cs="Mangal"/>
      <w:i/>
      <w:iCs/>
    </w:rPr>
  </w:style>
  <w:style w:type="paragraph" w:customStyle="1" w:styleId="aff1">
    <w:name w:val="Покажчик"/>
    <w:basedOn w:val="a"/>
    <w:rPr>
      <w:rFonts w:cs="Mangal"/>
    </w:rPr>
  </w:style>
  <w:style w:type="paragraph" w:styleId="aff2">
    <w:name w:val="Normal (Web)"/>
    <w:pPr>
      <w:widowControl w:val="0"/>
      <w:spacing w:before="150"/>
      <w:jc w:val="both"/>
    </w:pPr>
    <w:rPr>
      <w:rFonts w:ascii="Helvetica" w:eastAsia="Lucida Sans Unicode" w:hAnsi="Helvetica"/>
      <w:color w:val="000044"/>
      <w:szCs w:val="20"/>
      <w:lang w:val="en-US" w:eastAsia="en-US" w:bidi="en-US"/>
    </w:rPr>
  </w:style>
  <w:style w:type="paragraph" w:customStyle="1" w:styleId="212">
    <w:name w:val="Основний текст з відступом 21"/>
    <w:basedOn w:val="a"/>
    <w:pPr>
      <w:ind w:left="360"/>
      <w:jc w:val="both"/>
    </w:pPr>
  </w:style>
  <w:style w:type="paragraph" w:styleId="aff3">
    <w:name w:val="Body Text Indent"/>
    <w:basedOn w:val="a"/>
    <w:pPr>
      <w:spacing w:after="120"/>
      <w:ind w:left="283"/>
    </w:pPr>
  </w:style>
  <w:style w:type="paragraph" w:customStyle="1" w:styleId="aff4">
    <w:name w:val="Знак"/>
    <w:basedOn w:val="a"/>
    <w:rPr>
      <w:rFonts w:ascii="Verdana" w:eastAsia="Verdana" w:hAnsi="Verdana" w:cs="Verdana"/>
      <w:sz w:val="20"/>
      <w:szCs w:val="20"/>
    </w:rPr>
  </w:style>
  <w:style w:type="paragraph" w:customStyle="1" w:styleId="rvps2">
    <w:name w:val="rvps2"/>
    <w:basedOn w:val="a"/>
    <w:pPr>
      <w:spacing w:before="280" w:after="280"/>
    </w:pPr>
  </w:style>
  <w:style w:type="paragraph" w:customStyle="1" w:styleId="18">
    <w:name w:val="Без интервала1"/>
    <w:rPr>
      <w:rFonts w:ascii="Calibri" w:eastAsia="Calibri" w:hAnsi="Calibri"/>
      <w:sz w:val="22"/>
      <w:lang w:eastAsia="zh-CN"/>
    </w:rPr>
  </w:style>
  <w:style w:type="paragraph" w:customStyle="1" w:styleId="312">
    <w:name w:val="Заголовок 31"/>
    <w:basedOn w:val="a"/>
    <w:pPr>
      <w:spacing w:before="280" w:after="280"/>
    </w:pPr>
    <w:rPr>
      <w:b/>
      <w:sz w:val="27"/>
      <w:szCs w:val="20"/>
    </w:rPr>
  </w:style>
  <w:style w:type="paragraph" w:customStyle="1" w:styleId="CharChar">
    <w:name w:val="Char Знак Знак Char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">
    <w:name w:val="Верхний колонтитул1"/>
    <w:basedOn w:val="a"/>
    <w:link w:val="ac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basedOn w:val="a"/>
    <w:link w:val="ad"/>
    <w:pPr>
      <w:tabs>
        <w:tab w:val="center" w:pos="4677"/>
        <w:tab w:val="right" w:pos="9355"/>
      </w:tabs>
    </w:pPr>
  </w:style>
  <w:style w:type="paragraph" w:styleId="aff5">
    <w:name w:val="No Spacing"/>
    <w:qFormat/>
    <w:rPr>
      <w:rFonts w:ascii="Calibri" w:eastAsia="Calibri" w:hAnsi="Calibri"/>
      <w:sz w:val="22"/>
      <w:lang w:eastAsia="zh-CN"/>
    </w:rPr>
  </w:style>
  <w:style w:type="paragraph" w:customStyle="1" w:styleId="113">
    <w:name w:val="Знак Знак1 Знак Знак Знак Знак1 Знак Знак Знак Знак Знак Знак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213">
    <w:name w:val="Знак Знак2 Знак1"/>
    <w:basedOn w:val="a"/>
    <w:rPr>
      <w:rFonts w:ascii="Verdana" w:hAnsi="Verdana" w:cs="Verdana"/>
      <w:sz w:val="20"/>
      <w:szCs w:val="20"/>
      <w:lang w:val="en-US"/>
    </w:rPr>
  </w:style>
  <w:style w:type="paragraph" w:customStyle="1" w:styleId="214">
    <w:name w:val="Основний текст 21"/>
    <w:basedOn w:val="a"/>
    <w:pPr>
      <w:spacing w:after="120" w:line="480" w:lineRule="auto"/>
    </w:pPr>
  </w:style>
  <w:style w:type="paragraph" w:styleId="aff6">
    <w:name w:val="List Paragraph"/>
    <w:basedOn w:val="a"/>
    <w:uiPriority w:val="34"/>
    <w:qFormat/>
    <w:pPr>
      <w:ind w:left="720"/>
      <w:contextualSpacing/>
    </w:pPr>
    <w:rPr>
      <w:rFonts w:cs="Calibri"/>
    </w:rPr>
  </w:style>
  <w:style w:type="paragraph" w:customStyle="1" w:styleId="Style6">
    <w:name w:val="Style6"/>
    <w:basedOn w:val="a"/>
    <w:pPr>
      <w:widowControl w:val="0"/>
      <w:spacing w:line="271" w:lineRule="exact"/>
      <w:jc w:val="both"/>
    </w:pPr>
  </w:style>
  <w:style w:type="paragraph" w:customStyle="1" w:styleId="aff7">
    <w:name w:val="Содержимое таблицы"/>
    <w:basedOn w:val="a"/>
    <w:pPr>
      <w:widowControl w:val="0"/>
    </w:pPr>
    <w:rPr>
      <w:rFonts w:eastAsia="Lucida Sans Unicode" w:cs="Mangal"/>
      <w:lang w:bidi="hi-IN"/>
    </w:rPr>
  </w:style>
  <w:style w:type="paragraph" w:customStyle="1" w:styleId="313">
    <w:name w:val="Основний текст 31"/>
    <w:basedOn w:val="a"/>
    <w:pPr>
      <w:spacing w:after="120"/>
    </w:pPr>
    <w:rPr>
      <w:sz w:val="16"/>
      <w:szCs w:val="16"/>
    </w:rPr>
  </w:style>
  <w:style w:type="paragraph" w:styleId="aff8">
    <w:name w:val="Balloon Text"/>
    <w:basedOn w:val="a"/>
    <w:rPr>
      <w:rFonts w:ascii="Segoe UI" w:hAnsi="Segoe UI" w:cs="Segoe UI"/>
      <w:sz w:val="18"/>
      <w:szCs w:val="18"/>
    </w:rPr>
  </w:style>
  <w:style w:type="paragraph" w:styleId="HTML2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en-US" w:eastAsia="en-US"/>
    </w:rPr>
  </w:style>
  <w:style w:type="paragraph" w:customStyle="1" w:styleId="19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LO-normal">
    <w:name w:val="LO-normal"/>
    <w:pPr>
      <w:spacing w:line="276" w:lineRule="auto"/>
    </w:pPr>
    <w:rPr>
      <w:rFonts w:ascii="Arial" w:eastAsia="Arial" w:hAnsi="Arial" w:cs="Arial"/>
      <w:color w:val="000000"/>
      <w:sz w:val="22"/>
      <w:lang w:val="ru-RU" w:eastAsia="zh-CN"/>
    </w:rPr>
  </w:style>
  <w:style w:type="paragraph" w:customStyle="1" w:styleId="Just">
    <w:name w:val="Just"/>
    <w:pPr>
      <w:spacing w:before="40" w:after="40"/>
      <w:ind w:firstLine="568"/>
      <w:jc w:val="both"/>
    </w:pPr>
    <w:rPr>
      <w:rFonts w:eastAsia="Arial" w:cs="Arial"/>
      <w:sz w:val="24"/>
      <w:lang w:val="ru-RU" w:eastAsia="zh-CN"/>
    </w:rPr>
  </w:style>
  <w:style w:type="paragraph" w:customStyle="1" w:styleId="Default">
    <w:name w:val="Default"/>
    <w:rPr>
      <w:color w:val="000000"/>
      <w:sz w:val="24"/>
      <w:szCs w:val="24"/>
      <w:lang w:val="ru-RU" w:eastAsia="zh-CN"/>
    </w:rPr>
  </w:style>
  <w:style w:type="paragraph" w:customStyle="1" w:styleId="aff9">
    <w:name w:val="Вміст таблиці"/>
    <w:basedOn w:val="a"/>
  </w:style>
  <w:style w:type="paragraph" w:customStyle="1" w:styleId="affa">
    <w:name w:val="Заголовок таблиці"/>
    <w:basedOn w:val="aff9"/>
    <w:pPr>
      <w:jc w:val="center"/>
    </w:pPr>
    <w:rPr>
      <w:b/>
      <w:bCs/>
    </w:rPr>
  </w:style>
  <w:style w:type="paragraph" w:customStyle="1" w:styleId="27">
    <w:name w:val="Основной текст27"/>
    <w:pPr>
      <w:widowControl w:val="0"/>
      <w:shd w:val="clear" w:color="auto" w:fill="FFFFFF"/>
      <w:spacing w:line="0" w:lineRule="atLeast"/>
      <w:ind w:hanging="1100"/>
      <w:jc w:val="center"/>
    </w:pPr>
    <w:rPr>
      <w:rFonts w:ascii="Calibri" w:eastAsia="Calibri" w:hAnsi="Calibri" w:cs="Calibri"/>
      <w:sz w:val="22"/>
      <w:lang w:val="ru-RU" w:eastAsia="en-US"/>
    </w:rPr>
  </w:style>
  <w:style w:type="paragraph" w:customStyle="1" w:styleId="112">
    <w:name w:val="1.1."/>
    <w:link w:val="23"/>
    <w:qFormat/>
    <w:pPr>
      <w:ind w:left="360" w:hanging="360"/>
      <w:jc w:val="both"/>
    </w:pPr>
    <w:rPr>
      <w:bCs/>
      <w:color w:val="000000"/>
      <w:spacing w:val="-2"/>
      <w:sz w:val="24"/>
      <w:szCs w:val="24"/>
    </w:rPr>
  </w:style>
  <w:style w:type="paragraph" w:customStyle="1" w:styleId="affb">
    <w:name w:val="Òåêñò"/>
    <w:pPr>
      <w:widowControl w:val="0"/>
      <w:spacing w:line="210" w:lineRule="atLeast"/>
      <w:ind w:firstLine="454"/>
      <w:jc w:val="both"/>
    </w:pPr>
    <w:rPr>
      <w:color w:val="000000"/>
      <w:lang w:val="en-US" w:eastAsia="ru-RU"/>
    </w:rPr>
  </w:style>
  <w:style w:type="paragraph" w:customStyle="1" w:styleId="1a">
    <w:name w:val="Звичайний1"/>
    <w:pPr>
      <w:spacing w:line="276" w:lineRule="auto"/>
    </w:pPr>
    <w:rPr>
      <w:rFonts w:ascii="Arial" w:eastAsia="Arial" w:hAnsi="Arial" w:cs="Arial"/>
      <w:color w:val="000000"/>
      <w:sz w:val="22"/>
      <w:lang w:val="ru-RU" w:eastAsia="ru-RU"/>
    </w:rPr>
  </w:style>
  <w:style w:type="paragraph" w:customStyle="1" w:styleId="1b">
    <w:name w:val="Обычный1"/>
    <w:qFormat/>
    <w:rsid w:val="00076C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</w:pPr>
    <w:rPr>
      <w:rFonts w:ascii="Arial" w:eastAsia="Arial" w:hAnsi="Arial" w:cs="Arial"/>
      <w:color w:val="000000"/>
      <w:sz w:val="22"/>
      <w:lang w:val="ru-RU" w:eastAsia="ru-RU"/>
    </w:rPr>
  </w:style>
  <w:style w:type="character" w:customStyle="1" w:styleId="affc">
    <w:name w:val="Інше_"/>
    <w:basedOn w:val="a0"/>
    <w:link w:val="affd"/>
    <w:rsid w:val="00DD78FD"/>
    <w:rPr>
      <w:rFonts w:ascii="Arial" w:eastAsia="Arial" w:hAnsi="Arial" w:cs="Arial"/>
      <w:szCs w:val="20"/>
    </w:rPr>
  </w:style>
  <w:style w:type="paragraph" w:customStyle="1" w:styleId="affd">
    <w:name w:val="Інше"/>
    <w:basedOn w:val="a"/>
    <w:link w:val="affc"/>
    <w:rsid w:val="00DD78F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eastAsia="Arial" w:hAnsi="Arial" w:cs="Arial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3687</Words>
  <Characters>2102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 Ярошинский</cp:lastModifiedBy>
  <cp:revision>5</cp:revision>
  <cp:lastPrinted>2021-04-06T16:21:00Z</cp:lastPrinted>
  <dcterms:created xsi:type="dcterms:W3CDTF">2022-09-18T12:29:00Z</dcterms:created>
  <dcterms:modified xsi:type="dcterms:W3CDTF">2022-10-06T15:29:00Z</dcterms:modified>
</cp:coreProperties>
</file>