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47AA96" w14:textId="77777777" w:rsidR="0065567B" w:rsidRDefault="0065567B" w:rsidP="0065567B">
      <w:pPr>
        <w:pStyle w:val="af5"/>
        <w:jc w:val="center"/>
      </w:pPr>
      <w:r>
        <w:t>З</w:t>
      </w:r>
      <w:r w:rsidR="00A16505" w:rsidRPr="00333CCE">
        <w:t>мін</w:t>
      </w:r>
      <w:r>
        <w:t>и від 05.04.2023 року</w:t>
      </w:r>
    </w:p>
    <w:p w14:paraId="5AB4C44C" w14:textId="031211F6" w:rsidR="005B7AC2" w:rsidRPr="00333CCE" w:rsidRDefault="00A16505" w:rsidP="0065567B">
      <w:pPr>
        <w:pStyle w:val="af5"/>
        <w:jc w:val="center"/>
        <w:rPr>
          <w:color w:val="auto"/>
          <w:lang w:eastAsia="uk-UA"/>
        </w:rPr>
      </w:pPr>
      <w:r w:rsidRPr="00333CCE">
        <w:t xml:space="preserve"> до</w:t>
      </w:r>
      <w:r w:rsidR="00560CBD" w:rsidRPr="00333CCE">
        <w:t xml:space="preserve"> процедури відкритих торгів</w:t>
      </w:r>
      <w:r w:rsidR="005B7AC2" w:rsidRPr="00333CCE">
        <w:t xml:space="preserve"> </w:t>
      </w:r>
      <w:r w:rsidR="005B7AC2" w:rsidRPr="00333CCE">
        <w:rPr>
          <w:iCs/>
          <w:color w:val="auto"/>
        </w:rPr>
        <w:t>(з особливостями)</w:t>
      </w:r>
      <w:r w:rsidR="00560CBD" w:rsidRPr="00333CCE">
        <w:t xml:space="preserve"> за предметом закупівлі: </w:t>
      </w:r>
      <w:r w:rsidR="005B7AC2" w:rsidRPr="00333CCE">
        <w:rPr>
          <w:rStyle w:val="af7"/>
          <w:color w:val="auto"/>
        </w:rPr>
        <w:t xml:space="preserve">ДК 021:2015: 45230000-8: Будівництво трубопроводів, ліній зв’язку та </w:t>
      </w:r>
      <w:proofErr w:type="spellStart"/>
      <w:r w:rsidR="005B7AC2" w:rsidRPr="00333CCE">
        <w:rPr>
          <w:rStyle w:val="af7"/>
          <w:color w:val="auto"/>
        </w:rPr>
        <w:t>електропередач</w:t>
      </w:r>
      <w:proofErr w:type="spellEnd"/>
      <w:r w:rsidR="005B7AC2" w:rsidRPr="00333CCE">
        <w:rPr>
          <w:rStyle w:val="af7"/>
          <w:color w:val="auto"/>
        </w:rPr>
        <w:t>, шосе, доріг, аеродромів і залізничних доріг; вирівнювання поверхонь (Нанесення дорожньої розмітки (утримання інфраструктури у сфері дорожнього господарства, зокрема, вулиць і доріг комунальної власності в населених пунктах)</w:t>
      </w:r>
      <w:r w:rsidRPr="00333CCE">
        <w:rPr>
          <w:rStyle w:val="af7"/>
          <w:color w:val="auto"/>
        </w:rPr>
        <w:t xml:space="preserve"> </w:t>
      </w:r>
      <w:r w:rsidRPr="00333CCE">
        <w:rPr>
          <w:rStyle w:val="af7"/>
          <w:b w:val="0"/>
          <w:bCs w:val="0"/>
          <w:color w:val="auto"/>
        </w:rPr>
        <w:t xml:space="preserve">за номером закупівлі </w:t>
      </w:r>
      <w:hyperlink r:id="rId8" w:tgtFrame="_blank" w:tooltip="Оголошення на порталі Уповноваженого органу" w:history="1">
        <w:r w:rsidRPr="00333CCE">
          <w:rPr>
            <w:color w:val="auto"/>
            <w:bdr w:val="none" w:sz="0" w:space="0" w:color="auto" w:frame="1"/>
            <w:lang w:eastAsia="uk-UA"/>
          </w:rPr>
          <w:t>UA-2023-04-04-004040-a</w:t>
        </w:r>
      </w:hyperlink>
    </w:p>
    <w:p w14:paraId="2E2C986F" w14:textId="77777777" w:rsidR="0065567B" w:rsidRDefault="0065567B" w:rsidP="00A16505">
      <w:pPr>
        <w:pStyle w:val="af5"/>
        <w:jc w:val="both"/>
        <w:rPr>
          <w:color w:val="auto"/>
          <w:lang w:eastAsia="uk-UA"/>
        </w:rPr>
      </w:pPr>
    </w:p>
    <w:p w14:paraId="12BCA86E" w14:textId="5C43C014" w:rsidR="00A16505" w:rsidRPr="00333CCE" w:rsidRDefault="0065567B" w:rsidP="00A16505">
      <w:pPr>
        <w:pStyle w:val="af5"/>
        <w:jc w:val="both"/>
        <w:rPr>
          <w:color w:val="auto"/>
          <w:lang w:eastAsia="uk-UA"/>
        </w:rPr>
      </w:pPr>
      <w:r>
        <w:rPr>
          <w:color w:val="auto"/>
          <w:lang w:eastAsia="uk-UA"/>
        </w:rPr>
        <w:t>Викласти Додаток № 1 до тендерної документації в новій редакції:</w:t>
      </w:r>
    </w:p>
    <w:p w14:paraId="0BEF607C" w14:textId="77777777" w:rsidR="008B12ED" w:rsidRPr="008B12ED" w:rsidRDefault="008B12ED" w:rsidP="008B12ED">
      <w:pPr>
        <w:pStyle w:val="af"/>
        <w:spacing w:before="0" w:after="0" w:line="23" w:lineRule="atLeast"/>
        <w:jc w:val="center"/>
        <w:rPr>
          <w:b/>
          <w:i/>
          <w:iCs/>
          <w:sz w:val="22"/>
          <w:szCs w:val="22"/>
        </w:rPr>
      </w:pPr>
      <w:r w:rsidRPr="008B12ED">
        <w:rPr>
          <w:b/>
          <w:i/>
          <w:iCs/>
          <w:sz w:val="22"/>
          <w:szCs w:val="22"/>
        </w:rPr>
        <w:t>Наявність обладнання та матеріально-технічної бази.</w:t>
      </w:r>
    </w:p>
    <w:p w14:paraId="79551D81" w14:textId="77777777" w:rsidR="008B12ED" w:rsidRPr="008B12ED" w:rsidRDefault="008B12ED" w:rsidP="008B12ED">
      <w:pPr>
        <w:ind w:firstLine="709"/>
        <w:jc w:val="both"/>
        <w:rPr>
          <w:i/>
          <w:iCs/>
          <w:sz w:val="22"/>
          <w:szCs w:val="22"/>
        </w:rPr>
      </w:pPr>
      <w:r w:rsidRPr="008B12ED">
        <w:rPr>
          <w:i/>
          <w:iCs/>
          <w:sz w:val="22"/>
          <w:szCs w:val="22"/>
        </w:rPr>
        <w:t>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за договором надання послуг, необхідних для надання послуг, за формою:</w:t>
      </w:r>
    </w:p>
    <w:p w14:paraId="5159E15D" w14:textId="77777777" w:rsidR="008B12ED" w:rsidRPr="008B12ED" w:rsidRDefault="008B12ED" w:rsidP="008B12ED">
      <w:pPr>
        <w:jc w:val="both"/>
        <w:rPr>
          <w:i/>
          <w:i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417"/>
        <w:gridCol w:w="2977"/>
        <w:gridCol w:w="1984"/>
      </w:tblGrid>
      <w:tr w:rsidR="008B12ED" w:rsidRPr="008B12ED" w14:paraId="6CFF02E6" w14:textId="77777777" w:rsidTr="00DB4B64">
        <w:tc>
          <w:tcPr>
            <w:tcW w:w="534" w:type="dxa"/>
            <w:shd w:val="clear" w:color="auto" w:fill="auto"/>
          </w:tcPr>
          <w:p w14:paraId="00277E3D" w14:textId="77777777" w:rsidR="008B12ED" w:rsidRPr="008B12ED" w:rsidRDefault="008B12ED" w:rsidP="00DB4B64">
            <w:pPr>
              <w:autoSpaceDE w:val="0"/>
              <w:autoSpaceDN w:val="0"/>
              <w:adjustRightInd w:val="0"/>
              <w:jc w:val="center"/>
              <w:rPr>
                <w:i/>
                <w:iCs/>
                <w:sz w:val="22"/>
                <w:szCs w:val="22"/>
              </w:rPr>
            </w:pPr>
            <w:r w:rsidRPr="008B12ED">
              <w:rPr>
                <w:i/>
                <w:iCs/>
                <w:sz w:val="22"/>
                <w:szCs w:val="22"/>
              </w:rPr>
              <w:t>№з/п</w:t>
            </w:r>
          </w:p>
        </w:tc>
        <w:tc>
          <w:tcPr>
            <w:tcW w:w="2835" w:type="dxa"/>
            <w:shd w:val="clear" w:color="auto" w:fill="auto"/>
          </w:tcPr>
          <w:p w14:paraId="06228849" w14:textId="77777777" w:rsidR="008B12ED" w:rsidRPr="008B12ED" w:rsidRDefault="008B12ED" w:rsidP="00DB4B64">
            <w:pPr>
              <w:autoSpaceDE w:val="0"/>
              <w:autoSpaceDN w:val="0"/>
              <w:adjustRightInd w:val="0"/>
              <w:jc w:val="center"/>
              <w:rPr>
                <w:i/>
                <w:iCs/>
                <w:sz w:val="22"/>
                <w:szCs w:val="22"/>
              </w:rPr>
            </w:pPr>
            <w:r w:rsidRPr="008B12ED">
              <w:rPr>
                <w:i/>
                <w:iCs/>
                <w:sz w:val="22"/>
                <w:szCs w:val="22"/>
              </w:rPr>
              <w:t>Найменування машини, механізму або устаткування</w:t>
            </w:r>
          </w:p>
        </w:tc>
        <w:tc>
          <w:tcPr>
            <w:tcW w:w="1417" w:type="dxa"/>
          </w:tcPr>
          <w:p w14:paraId="75D30CBE" w14:textId="77777777" w:rsidR="008B12ED" w:rsidRPr="008B12ED" w:rsidRDefault="008B12ED" w:rsidP="00DB4B64">
            <w:pPr>
              <w:autoSpaceDE w:val="0"/>
              <w:autoSpaceDN w:val="0"/>
              <w:adjustRightInd w:val="0"/>
              <w:jc w:val="center"/>
              <w:rPr>
                <w:i/>
                <w:iCs/>
                <w:sz w:val="22"/>
                <w:szCs w:val="22"/>
              </w:rPr>
            </w:pPr>
            <w:r w:rsidRPr="008B12ED">
              <w:rPr>
                <w:i/>
                <w:iCs/>
                <w:sz w:val="22"/>
                <w:szCs w:val="22"/>
              </w:rPr>
              <w:t>Тип моделей</w:t>
            </w:r>
          </w:p>
          <w:p w14:paraId="3C9CD463" w14:textId="77777777" w:rsidR="008B12ED" w:rsidRPr="008B12ED" w:rsidRDefault="008B12ED" w:rsidP="00DB4B64">
            <w:pPr>
              <w:autoSpaceDE w:val="0"/>
              <w:autoSpaceDN w:val="0"/>
              <w:adjustRightInd w:val="0"/>
              <w:jc w:val="center"/>
              <w:rPr>
                <w:i/>
                <w:iCs/>
                <w:sz w:val="22"/>
                <w:szCs w:val="22"/>
                <w:lang w:val="ru-RU"/>
              </w:rPr>
            </w:pPr>
            <w:proofErr w:type="spellStart"/>
            <w:r w:rsidRPr="008B12ED">
              <w:rPr>
                <w:i/>
                <w:iCs/>
                <w:sz w:val="22"/>
                <w:szCs w:val="22"/>
                <w:lang w:val="ru-RU"/>
              </w:rPr>
              <w:t>або</w:t>
            </w:r>
            <w:proofErr w:type="spellEnd"/>
            <w:r w:rsidRPr="008B12ED">
              <w:rPr>
                <w:i/>
                <w:iCs/>
                <w:sz w:val="22"/>
                <w:szCs w:val="22"/>
                <w:lang w:val="ru-RU"/>
              </w:rPr>
              <w:t xml:space="preserve"> </w:t>
            </w:r>
          </w:p>
          <w:p w14:paraId="678CBB4B" w14:textId="77777777" w:rsidR="008B12ED" w:rsidRPr="008B12ED" w:rsidRDefault="008B12ED" w:rsidP="00DB4B64">
            <w:pPr>
              <w:autoSpaceDE w:val="0"/>
              <w:autoSpaceDN w:val="0"/>
              <w:adjustRightInd w:val="0"/>
              <w:jc w:val="center"/>
              <w:rPr>
                <w:i/>
                <w:iCs/>
                <w:sz w:val="22"/>
                <w:szCs w:val="22"/>
                <w:lang w:val="ru-RU"/>
              </w:rPr>
            </w:pPr>
            <w:r w:rsidRPr="008B12ED">
              <w:rPr>
                <w:i/>
                <w:iCs/>
                <w:sz w:val="22"/>
                <w:szCs w:val="22"/>
                <w:lang w:val="ru-RU"/>
              </w:rPr>
              <w:t>марки</w:t>
            </w:r>
          </w:p>
        </w:tc>
        <w:tc>
          <w:tcPr>
            <w:tcW w:w="2977" w:type="dxa"/>
          </w:tcPr>
          <w:p w14:paraId="1CFA2A94" w14:textId="77777777" w:rsidR="008B12ED" w:rsidRPr="008B12ED" w:rsidRDefault="008B12ED" w:rsidP="00DB4B64">
            <w:pPr>
              <w:autoSpaceDE w:val="0"/>
              <w:autoSpaceDN w:val="0"/>
              <w:adjustRightInd w:val="0"/>
              <w:jc w:val="center"/>
              <w:rPr>
                <w:i/>
                <w:iCs/>
                <w:sz w:val="22"/>
                <w:szCs w:val="22"/>
              </w:rPr>
            </w:pPr>
            <w:r w:rsidRPr="008B12ED">
              <w:rPr>
                <w:i/>
                <w:iCs/>
                <w:sz w:val="22"/>
                <w:szCs w:val="22"/>
              </w:rPr>
              <w:t>Власне, орендоване, за договором лізингу, інші правові підстави набуття права користування, за договором надання послуг</w:t>
            </w:r>
          </w:p>
        </w:tc>
        <w:tc>
          <w:tcPr>
            <w:tcW w:w="1984" w:type="dxa"/>
            <w:shd w:val="clear" w:color="auto" w:fill="auto"/>
          </w:tcPr>
          <w:p w14:paraId="44402CAF" w14:textId="77777777" w:rsidR="008B12ED" w:rsidRPr="008B12ED" w:rsidRDefault="008B12ED" w:rsidP="00DB4B64">
            <w:pPr>
              <w:autoSpaceDE w:val="0"/>
              <w:autoSpaceDN w:val="0"/>
              <w:adjustRightInd w:val="0"/>
              <w:jc w:val="center"/>
              <w:rPr>
                <w:i/>
                <w:iCs/>
                <w:sz w:val="22"/>
                <w:szCs w:val="22"/>
              </w:rPr>
            </w:pPr>
            <w:r w:rsidRPr="008B12ED">
              <w:rPr>
                <w:i/>
                <w:iCs/>
                <w:sz w:val="22"/>
                <w:szCs w:val="22"/>
              </w:rPr>
              <w:t>Кількість, шт.</w:t>
            </w:r>
          </w:p>
        </w:tc>
      </w:tr>
      <w:tr w:rsidR="008B12ED" w:rsidRPr="008B12ED" w14:paraId="436B272C" w14:textId="77777777" w:rsidTr="00DB4B64">
        <w:tc>
          <w:tcPr>
            <w:tcW w:w="534" w:type="dxa"/>
            <w:shd w:val="clear" w:color="auto" w:fill="auto"/>
          </w:tcPr>
          <w:p w14:paraId="0E1F1CC8" w14:textId="77777777" w:rsidR="008B12ED" w:rsidRPr="008B12ED" w:rsidRDefault="008B12ED" w:rsidP="00DB4B64">
            <w:pPr>
              <w:autoSpaceDE w:val="0"/>
              <w:autoSpaceDN w:val="0"/>
              <w:adjustRightInd w:val="0"/>
              <w:jc w:val="center"/>
              <w:rPr>
                <w:i/>
                <w:iCs/>
                <w:sz w:val="22"/>
                <w:szCs w:val="22"/>
              </w:rPr>
            </w:pPr>
            <w:r w:rsidRPr="008B12ED">
              <w:rPr>
                <w:i/>
                <w:iCs/>
                <w:sz w:val="22"/>
                <w:szCs w:val="22"/>
              </w:rPr>
              <w:t>1</w:t>
            </w:r>
          </w:p>
        </w:tc>
        <w:tc>
          <w:tcPr>
            <w:tcW w:w="2835" w:type="dxa"/>
            <w:shd w:val="clear" w:color="auto" w:fill="auto"/>
          </w:tcPr>
          <w:p w14:paraId="5A9FD56F" w14:textId="77777777" w:rsidR="008B12ED" w:rsidRPr="008B12ED" w:rsidRDefault="008B12ED" w:rsidP="00DB4B64">
            <w:pPr>
              <w:autoSpaceDE w:val="0"/>
              <w:autoSpaceDN w:val="0"/>
              <w:adjustRightInd w:val="0"/>
              <w:jc w:val="center"/>
              <w:rPr>
                <w:i/>
                <w:iCs/>
                <w:sz w:val="22"/>
                <w:szCs w:val="22"/>
              </w:rPr>
            </w:pPr>
            <w:r w:rsidRPr="008B12ED">
              <w:rPr>
                <w:i/>
                <w:iCs/>
                <w:sz w:val="22"/>
                <w:szCs w:val="22"/>
              </w:rPr>
              <w:t>2</w:t>
            </w:r>
          </w:p>
        </w:tc>
        <w:tc>
          <w:tcPr>
            <w:tcW w:w="1417" w:type="dxa"/>
          </w:tcPr>
          <w:p w14:paraId="40CBE6AE" w14:textId="77777777" w:rsidR="008B12ED" w:rsidRPr="008B12ED" w:rsidRDefault="008B12ED" w:rsidP="00DB4B64">
            <w:pPr>
              <w:autoSpaceDE w:val="0"/>
              <w:autoSpaceDN w:val="0"/>
              <w:adjustRightInd w:val="0"/>
              <w:jc w:val="center"/>
              <w:rPr>
                <w:i/>
                <w:iCs/>
                <w:sz w:val="22"/>
                <w:szCs w:val="22"/>
              </w:rPr>
            </w:pPr>
            <w:r w:rsidRPr="008B12ED">
              <w:rPr>
                <w:i/>
                <w:iCs/>
                <w:sz w:val="22"/>
                <w:szCs w:val="22"/>
              </w:rPr>
              <w:t>3</w:t>
            </w:r>
          </w:p>
        </w:tc>
        <w:tc>
          <w:tcPr>
            <w:tcW w:w="2977" w:type="dxa"/>
          </w:tcPr>
          <w:p w14:paraId="695D7581" w14:textId="77777777" w:rsidR="008B12ED" w:rsidRPr="008B12ED" w:rsidRDefault="008B12ED" w:rsidP="00DB4B64">
            <w:pPr>
              <w:autoSpaceDE w:val="0"/>
              <w:autoSpaceDN w:val="0"/>
              <w:adjustRightInd w:val="0"/>
              <w:jc w:val="center"/>
              <w:rPr>
                <w:i/>
                <w:iCs/>
                <w:sz w:val="22"/>
                <w:szCs w:val="22"/>
              </w:rPr>
            </w:pPr>
            <w:r w:rsidRPr="008B12ED">
              <w:rPr>
                <w:i/>
                <w:iCs/>
                <w:sz w:val="22"/>
                <w:szCs w:val="22"/>
              </w:rPr>
              <w:t>4</w:t>
            </w:r>
          </w:p>
        </w:tc>
        <w:tc>
          <w:tcPr>
            <w:tcW w:w="1984" w:type="dxa"/>
            <w:shd w:val="clear" w:color="auto" w:fill="auto"/>
          </w:tcPr>
          <w:p w14:paraId="4171BCF7" w14:textId="77777777" w:rsidR="008B12ED" w:rsidRPr="008B12ED" w:rsidRDefault="008B12ED" w:rsidP="00DB4B64">
            <w:pPr>
              <w:autoSpaceDE w:val="0"/>
              <w:autoSpaceDN w:val="0"/>
              <w:adjustRightInd w:val="0"/>
              <w:jc w:val="center"/>
              <w:rPr>
                <w:i/>
                <w:iCs/>
                <w:sz w:val="22"/>
                <w:szCs w:val="22"/>
              </w:rPr>
            </w:pPr>
            <w:r w:rsidRPr="008B12ED">
              <w:rPr>
                <w:i/>
                <w:iCs/>
                <w:sz w:val="22"/>
                <w:szCs w:val="22"/>
              </w:rPr>
              <w:t>5</w:t>
            </w:r>
          </w:p>
        </w:tc>
      </w:tr>
    </w:tbl>
    <w:p w14:paraId="00CA9BDA" w14:textId="77777777" w:rsidR="008B12ED" w:rsidRPr="008B12ED" w:rsidRDefault="008B12ED" w:rsidP="008B12ED">
      <w:pPr>
        <w:jc w:val="both"/>
        <w:rPr>
          <w:i/>
          <w:iCs/>
          <w:sz w:val="22"/>
          <w:szCs w:val="22"/>
        </w:rPr>
      </w:pPr>
      <w:r w:rsidRPr="008B12ED">
        <w:rPr>
          <w:i/>
          <w:iCs/>
          <w:sz w:val="22"/>
          <w:szCs w:val="22"/>
        </w:rPr>
        <w:t>Посада, прізвище, ініціали, підпис уповноваженої особи учасника, бажано завірені печаткою (у разі наявності).</w:t>
      </w:r>
    </w:p>
    <w:p w14:paraId="77C9BE01" w14:textId="77777777" w:rsidR="008B12ED" w:rsidRPr="008B12ED" w:rsidRDefault="008B12ED" w:rsidP="008B12ED">
      <w:pPr>
        <w:jc w:val="both"/>
        <w:rPr>
          <w:i/>
          <w:iCs/>
          <w:sz w:val="22"/>
          <w:szCs w:val="22"/>
        </w:rPr>
      </w:pPr>
    </w:p>
    <w:p w14:paraId="118B14F8" w14:textId="77777777" w:rsidR="008B12ED" w:rsidRPr="008B12ED" w:rsidRDefault="008B12ED" w:rsidP="008B12ED">
      <w:pPr>
        <w:ind w:firstLine="709"/>
        <w:jc w:val="both"/>
        <w:rPr>
          <w:i/>
          <w:iCs/>
          <w:sz w:val="22"/>
          <w:szCs w:val="22"/>
        </w:rPr>
      </w:pPr>
      <w:r w:rsidRPr="008B12ED">
        <w:rPr>
          <w:i/>
          <w:iCs/>
          <w:sz w:val="22"/>
          <w:szCs w:val="22"/>
        </w:rPr>
        <w:t xml:space="preserve">Додатково, в довільній формі зазначається інформація про наявність власної, орендованої матеріально-технічної бази (офіси, склади, гаражі, майстерні та </w:t>
      </w:r>
      <w:proofErr w:type="spellStart"/>
      <w:r w:rsidRPr="008B12ED">
        <w:rPr>
          <w:i/>
          <w:iCs/>
          <w:sz w:val="22"/>
          <w:szCs w:val="22"/>
        </w:rPr>
        <w:t>інш</w:t>
      </w:r>
      <w:proofErr w:type="spellEnd"/>
      <w:r w:rsidRPr="008B12ED">
        <w:rPr>
          <w:i/>
          <w:iCs/>
          <w:sz w:val="22"/>
          <w:szCs w:val="22"/>
        </w:rPr>
        <w:t>.) в м. Запоріжжі або в межах 30 км від Шевченківського району в Запорізькій області з обов’язковим зазначенням переліку МТБ та адреси розташування. Надати підтверджуючі документи щодо правових підстав набуття права власності/користування на зазначену матеріально-технічну базу.</w:t>
      </w:r>
    </w:p>
    <w:p w14:paraId="1FB01CA0" w14:textId="77777777" w:rsidR="008B12ED" w:rsidRPr="008B12ED" w:rsidRDefault="008B12ED" w:rsidP="008B12ED">
      <w:pPr>
        <w:pStyle w:val="af5"/>
        <w:ind w:firstLine="708"/>
        <w:jc w:val="both"/>
        <w:rPr>
          <w:i/>
          <w:iCs/>
          <w:sz w:val="22"/>
          <w:szCs w:val="22"/>
          <w:lang w:val="ru-RU"/>
        </w:rPr>
      </w:pPr>
      <w:r w:rsidRPr="008B12ED">
        <w:rPr>
          <w:i/>
          <w:iCs/>
          <w:sz w:val="22"/>
          <w:szCs w:val="22"/>
        </w:rPr>
        <w:t xml:space="preserve">Для забезпечення виконання вимог зазначених у технічному завданні обов’язкова наявність наступної матеріально-технічної бази (далі - МТБ): </w:t>
      </w:r>
      <w:r w:rsidRPr="008B12ED">
        <w:rPr>
          <w:i/>
          <w:iCs/>
          <w:sz w:val="22"/>
          <w:szCs w:val="22"/>
          <w:lang w:val="ru-RU"/>
        </w:rPr>
        <w:t xml:space="preserve"> </w:t>
      </w:r>
    </w:p>
    <w:p w14:paraId="4246F83F" w14:textId="77777777" w:rsidR="008B12ED" w:rsidRPr="008B12ED" w:rsidRDefault="008B12ED" w:rsidP="008B12ED">
      <w:pPr>
        <w:shd w:val="clear" w:color="auto" w:fill="FFFFFF"/>
        <w:spacing w:line="280" w:lineRule="atLeast"/>
        <w:jc w:val="both"/>
        <w:rPr>
          <w:i/>
          <w:iCs/>
          <w:sz w:val="22"/>
          <w:szCs w:val="22"/>
        </w:rPr>
      </w:pPr>
      <w:r w:rsidRPr="008B12ED">
        <w:rPr>
          <w:i/>
          <w:iCs/>
          <w:color w:val="000000"/>
          <w:sz w:val="22"/>
          <w:szCs w:val="22"/>
        </w:rPr>
        <w:t xml:space="preserve">1. </w:t>
      </w:r>
      <w:r w:rsidRPr="008B12ED">
        <w:rPr>
          <w:i/>
          <w:iCs/>
          <w:sz w:val="22"/>
          <w:szCs w:val="22"/>
        </w:rPr>
        <w:t>Маркувальна машина розпилювач</w:t>
      </w:r>
      <w:r w:rsidRPr="008B12ED">
        <w:rPr>
          <w:i/>
          <w:iCs/>
          <w:sz w:val="22"/>
          <w:szCs w:val="22"/>
          <w:lang w:val="ru-RU"/>
        </w:rPr>
        <w:t xml:space="preserve"> </w:t>
      </w:r>
      <w:r w:rsidRPr="008B12ED">
        <w:rPr>
          <w:i/>
          <w:iCs/>
          <w:sz w:val="22"/>
          <w:szCs w:val="22"/>
        </w:rPr>
        <w:t xml:space="preserve">– не менше </w:t>
      </w:r>
      <w:r w:rsidRPr="008B12ED">
        <w:rPr>
          <w:i/>
          <w:iCs/>
          <w:color w:val="000000"/>
          <w:sz w:val="22"/>
          <w:szCs w:val="22"/>
        </w:rPr>
        <w:t>1-ї одиниці;</w:t>
      </w:r>
    </w:p>
    <w:p w14:paraId="37AE65B9" w14:textId="77777777" w:rsidR="008B12ED" w:rsidRPr="008B12ED" w:rsidRDefault="008B12ED" w:rsidP="008B12ED">
      <w:pPr>
        <w:shd w:val="clear" w:color="auto" w:fill="FFFFFF"/>
        <w:spacing w:line="280" w:lineRule="atLeast"/>
        <w:jc w:val="both"/>
        <w:rPr>
          <w:i/>
          <w:iCs/>
          <w:sz w:val="22"/>
          <w:szCs w:val="22"/>
        </w:rPr>
      </w:pPr>
      <w:r w:rsidRPr="008B12ED">
        <w:rPr>
          <w:i/>
          <w:iCs/>
          <w:sz w:val="22"/>
          <w:szCs w:val="22"/>
        </w:rPr>
        <w:t xml:space="preserve">2. Вантажний автомобіль  </w:t>
      </w:r>
      <w:r w:rsidRPr="008B12ED">
        <w:rPr>
          <w:i/>
          <w:iCs/>
          <w:color w:val="000000"/>
          <w:sz w:val="22"/>
          <w:szCs w:val="22"/>
        </w:rPr>
        <w:t>або самоскид – не менше 2-х одиниць;</w:t>
      </w:r>
    </w:p>
    <w:p w14:paraId="38814612" w14:textId="77777777" w:rsidR="008B12ED" w:rsidRPr="008B12ED" w:rsidRDefault="008B12ED" w:rsidP="008B12ED">
      <w:pPr>
        <w:pStyle w:val="1e"/>
        <w:ind w:left="0"/>
        <w:rPr>
          <w:i/>
          <w:iCs/>
          <w:sz w:val="22"/>
          <w:szCs w:val="22"/>
        </w:rPr>
      </w:pPr>
      <w:r w:rsidRPr="008B12ED">
        <w:rPr>
          <w:i/>
          <w:iCs/>
          <w:sz w:val="22"/>
          <w:szCs w:val="22"/>
          <w:lang w:val="ru-RU"/>
        </w:rPr>
        <w:t>3</w:t>
      </w:r>
      <w:r w:rsidRPr="008B12ED">
        <w:rPr>
          <w:i/>
          <w:iCs/>
          <w:sz w:val="22"/>
          <w:szCs w:val="22"/>
        </w:rPr>
        <w:t>. Транспортний засіб з кількістю сидячих місць (з місцем водія) не менше 5 одиниць – не менше 1-ї одиниці;</w:t>
      </w:r>
    </w:p>
    <w:p w14:paraId="5269EE8A" w14:textId="77777777" w:rsidR="008B12ED" w:rsidRPr="008B12ED" w:rsidRDefault="008B12ED" w:rsidP="008B12ED">
      <w:pPr>
        <w:pStyle w:val="1e"/>
        <w:ind w:left="0"/>
        <w:rPr>
          <w:i/>
          <w:iCs/>
          <w:sz w:val="22"/>
          <w:szCs w:val="22"/>
        </w:rPr>
      </w:pPr>
      <w:r w:rsidRPr="008B12ED">
        <w:rPr>
          <w:i/>
          <w:iCs/>
          <w:sz w:val="22"/>
          <w:szCs w:val="22"/>
        </w:rPr>
        <w:t>4.Комплект дорожніх знаків - не менше 4 шт.;</w:t>
      </w:r>
    </w:p>
    <w:p w14:paraId="44F10158" w14:textId="77777777" w:rsidR="008B12ED" w:rsidRPr="008B12ED" w:rsidRDefault="008B12ED" w:rsidP="008B12ED">
      <w:pPr>
        <w:pStyle w:val="1e"/>
        <w:ind w:left="0"/>
        <w:rPr>
          <w:i/>
          <w:iCs/>
          <w:sz w:val="22"/>
          <w:szCs w:val="22"/>
        </w:rPr>
      </w:pPr>
      <w:r w:rsidRPr="008B12ED">
        <w:rPr>
          <w:i/>
          <w:iCs/>
          <w:sz w:val="22"/>
          <w:szCs w:val="22"/>
        </w:rPr>
        <w:t>5.Дорожні конуси – не менше 30 шт.</w:t>
      </w:r>
    </w:p>
    <w:p w14:paraId="6CCD654F" w14:textId="77777777" w:rsidR="008B12ED" w:rsidRPr="008B12ED" w:rsidRDefault="008B12ED" w:rsidP="008B12ED">
      <w:pPr>
        <w:pStyle w:val="1e"/>
        <w:ind w:left="0"/>
        <w:jc w:val="both"/>
        <w:rPr>
          <w:i/>
          <w:iCs/>
          <w:sz w:val="22"/>
          <w:szCs w:val="22"/>
        </w:rPr>
      </w:pPr>
      <w:r w:rsidRPr="008B12ED">
        <w:rPr>
          <w:i/>
          <w:iCs/>
          <w:sz w:val="22"/>
          <w:szCs w:val="22"/>
        </w:rPr>
        <w:t xml:space="preserve">           На вантажний автомобіль або самоскид, що буде (-</w:t>
      </w:r>
      <w:proofErr w:type="spellStart"/>
      <w:r w:rsidRPr="008B12ED">
        <w:rPr>
          <w:i/>
          <w:iCs/>
          <w:sz w:val="22"/>
          <w:szCs w:val="22"/>
        </w:rPr>
        <w:t>уть</w:t>
      </w:r>
      <w:proofErr w:type="spellEnd"/>
      <w:r w:rsidRPr="008B12ED">
        <w:rPr>
          <w:i/>
          <w:iCs/>
          <w:sz w:val="22"/>
          <w:szCs w:val="22"/>
        </w:rPr>
        <w:t>)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1EB46776" w14:textId="77777777" w:rsidR="008B12ED" w:rsidRPr="008B12ED" w:rsidRDefault="008B12ED" w:rsidP="008B12ED">
      <w:pPr>
        <w:ind w:firstLine="709"/>
        <w:jc w:val="both"/>
        <w:rPr>
          <w:i/>
          <w:iCs/>
          <w:sz w:val="22"/>
          <w:szCs w:val="22"/>
        </w:rPr>
      </w:pPr>
      <w:r w:rsidRPr="008B12ED">
        <w:rPr>
          <w:i/>
          <w:iCs/>
          <w:sz w:val="22"/>
          <w:szCs w:val="22"/>
        </w:rPr>
        <w:t xml:space="preserve">Для підтвердження наявності зазначеної в довідці техніки необхідно надати </w:t>
      </w:r>
      <w:proofErr w:type="spellStart"/>
      <w:r w:rsidRPr="008B12ED">
        <w:rPr>
          <w:i/>
          <w:iCs/>
          <w:sz w:val="22"/>
          <w:szCs w:val="22"/>
        </w:rPr>
        <w:t>скан</w:t>
      </w:r>
      <w:proofErr w:type="spellEnd"/>
      <w:r w:rsidRPr="008B12ED">
        <w:rPr>
          <w:i/>
          <w:iCs/>
          <w:sz w:val="22"/>
          <w:szCs w:val="22"/>
        </w:rPr>
        <w:t>-копії або завірені копії оригіналів документів, які підтверджують права власності на неї.</w:t>
      </w:r>
    </w:p>
    <w:p w14:paraId="09F1D2BE" w14:textId="77777777" w:rsidR="008B12ED" w:rsidRPr="008B12ED" w:rsidRDefault="008B12ED" w:rsidP="008B12ED">
      <w:pPr>
        <w:ind w:firstLine="709"/>
        <w:jc w:val="both"/>
        <w:rPr>
          <w:i/>
          <w:iCs/>
          <w:sz w:val="22"/>
          <w:szCs w:val="22"/>
        </w:rPr>
      </w:pPr>
      <w:r w:rsidRPr="008B12ED">
        <w:rPr>
          <w:i/>
          <w:iCs/>
          <w:sz w:val="22"/>
          <w:szCs w:val="22"/>
        </w:rPr>
        <w:t xml:space="preserve">В разі використання орендованої техніки – надати </w:t>
      </w:r>
      <w:proofErr w:type="spellStart"/>
      <w:r w:rsidRPr="008B12ED">
        <w:rPr>
          <w:i/>
          <w:iCs/>
          <w:sz w:val="22"/>
          <w:szCs w:val="22"/>
        </w:rPr>
        <w:t>скан</w:t>
      </w:r>
      <w:proofErr w:type="spellEnd"/>
      <w:r w:rsidRPr="008B12ED">
        <w:rPr>
          <w:i/>
          <w:iCs/>
          <w:sz w:val="22"/>
          <w:szCs w:val="22"/>
        </w:rPr>
        <w:t xml:space="preserve">-копію оригіналу договору оренди з зазначенням переліку орендованої техніки, дійсного як мінімум до 31.12.2023 року  та </w:t>
      </w:r>
      <w:proofErr w:type="spellStart"/>
      <w:r w:rsidRPr="008B12ED">
        <w:rPr>
          <w:i/>
          <w:iCs/>
          <w:sz w:val="22"/>
          <w:szCs w:val="22"/>
        </w:rPr>
        <w:t>скан</w:t>
      </w:r>
      <w:proofErr w:type="spellEnd"/>
      <w:r w:rsidRPr="008B12ED">
        <w:rPr>
          <w:i/>
          <w:iCs/>
          <w:sz w:val="22"/>
          <w:szCs w:val="22"/>
        </w:rPr>
        <w:t>-копії або завірені копії оригіналів документів, що підтверджують права власності орендодавця на зазначену техніку.</w:t>
      </w:r>
    </w:p>
    <w:p w14:paraId="1D2E7155" w14:textId="77777777" w:rsidR="008B12ED" w:rsidRPr="008B12ED" w:rsidRDefault="008B12ED" w:rsidP="008B12ED">
      <w:pPr>
        <w:ind w:firstLine="709"/>
        <w:jc w:val="both"/>
        <w:rPr>
          <w:i/>
          <w:iCs/>
          <w:sz w:val="22"/>
          <w:szCs w:val="22"/>
        </w:rPr>
      </w:pPr>
      <w:r w:rsidRPr="008B12ED">
        <w:rPr>
          <w:i/>
          <w:iCs/>
          <w:sz w:val="22"/>
          <w:szCs w:val="22"/>
        </w:rPr>
        <w:t xml:space="preserve">В разі договору лізингу – надати </w:t>
      </w:r>
      <w:proofErr w:type="spellStart"/>
      <w:r w:rsidRPr="008B12ED">
        <w:rPr>
          <w:i/>
          <w:iCs/>
          <w:sz w:val="22"/>
          <w:szCs w:val="22"/>
        </w:rPr>
        <w:t>скан</w:t>
      </w:r>
      <w:proofErr w:type="spellEnd"/>
      <w:r w:rsidRPr="008B12ED">
        <w:rPr>
          <w:i/>
          <w:iCs/>
          <w:sz w:val="22"/>
          <w:szCs w:val="22"/>
        </w:rPr>
        <w:t xml:space="preserve">-копію оригіналу договору, дійсного як мінімум до 31.12.2023 року з наданням </w:t>
      </w:r>
      <w:proofErr w:type="spellStart"/>
      <w:r w:rsidRPr="008B12ED">
        <w:rPr>
          <w:i/>
          <w:iCs/>
          <w:sz w:val="22"/>
          <w:szCs w:val="22"/>
        </w:rPr>
        <w:t>скан</w:t>
      </w:r>
      <w:proofErr w:type="spellEnd"/>
      <w:r w:rsidRPr="008B12ED">
        <w:rPr>
          <w:i/>
          <w:iCs/>
          <w:sz w:val="22"/>
          <w:szCs w:val="22"/>
        </w:rPr>
        <w:t>-копій або завірених копій оригіналів документів, що підтверджують права власності лізингодавця.</w:t>
      </w:r>
    </w:p>
    <w:p w14:paraId="19BE8719" w14:textId="77777777" w:rsidR="008B12ED" w:rsidRPr="008B12ED" w:rsidRDefault="008B12ED" w:rsidP="008B12ED">
      <w:pPr>
        <w:ind w:firstLine="709"/>
        <w:jc w:val="both"/>
        <w:rPr>
          <w:i/>
          <w:iCs/>
          <w:sz w:val="22"/>
          <w:szCs w:val="22"/>
        </w:rPr>
      </w:pPr>
      <w:r w:rsidRPr="008B12ED">
        <w:rPr>
          <w:i/>
          <w:iCs/>
          <w:sz w:val="22"/>
          <w:szCs w:val="22"/>
        </w:rPr>
        <w:t>В разі залучення транспортних засобів за договором надання послуг – надати договір надання послуг з зазначенням переліку транспортних засобів дійсного як мінімум до 31.12.2023 року та свідоцтва про державну реєстрацію транспортних засобів, що підтверджують право власності на зазначену техніку.</w:t>
      </w:r>
    </w:p>
    <w:p w14:paraId="3D518CEB" w14:textId="77777777" w:rsidR="008B12ED" w:rsidRPr="008B12ED" w:rsidRDefault="008B12ED" w:rsidP="008B12ED">
      <w:pPr>
        <w:ind w:firstLine="709"/>
        <w:jc w:val="both"/>
        <w:rPr>
          <w:i/>
          <w:iCs/>
          <w:sz w:val="22"/>
          <w:szCs w:val="22"/>
        </w:rPr>
      </w:pPr>
      <w:r w:rsidRPr="008B12ED">
        <w:rPr>
          <w:i/>
          <w:iCs/>
          <w:sz w:val="22"/>
          <w:szCs w:val="22"/>
        </w:rPr>
        <w:t>Щодо інших правових підстав набуття права користування технікою надати підтверджуючі документи.</w:t>
      </w:r>
    </w:p>
    <w:p w14:paraId="7C97EE1B" w14:textId="77777777" w:rsidR="008B12ED" w:rsidRPr="008B12ED" w:rsidRDefault="008B12ED" w:rsidP="008B12ED">
      <w:pPr>
        <w:ind w:firstLine="709"/>
        <w:jc w:val="both"/>
        <w:rPr>
          <w:i/>
          <w:iCs/>
          <w:sz w:val="22"/>
          <w:szCs w:val="22"/>
        </w:rPr>
      </w:pPr>
      <w:r w:rsidRPr="008B12ED">
        <w:rPr>
          <w:i/>
          <w:iCs/>
          <w:sz w:val="22"/>
          <w:szCs w:val="22"/>
        </w:rPr>
        <w:t>Наявність обладнання та інструментів підтверджується балансовою довідкою або документами, які підтверджують право власності або користування.</w:t>
      </w:r>
    </w:p>
    <w:p w14:paraId="6B9680BC" w14:textId="77777777" w:rsidR="008B12ED" w:rsidRPr="008B12ED" w:rsidRDefault="008B12ED" w:rsidP="008B12ED">
      <w:pPr>
        <w:ind w:firstLine="709"/>
        <w:jc w:val="both"/>
        <w:rPr>
          <w:i/>
          <w:iCs/>
          <w:sz w:val="22"/>
          <w:szCs w:val="22"/>
        </w:rPr>
      </w:pPr>
      <w:r w:rsidRPr="008B12ED">
        <w:rPr>
          <w:i/>
          <w:iCs/>
          <w:sz w:val="22"/>
          <w:szCs w:val="22"/>
        </w:rPr>
        <w:lastRenderedPageBreak/>
        <w:t xml:space="preserve">Для підтвердження своєї відповідності даному критерію Учасник може залучити спроможності інших суб’єктів господарювання як субпідрядників/співвиконавців. На підтвердження інформації про залучення субпідрядників/співвиконавців Учасник має надати </w:t>
      </w:r>
      <w:proofErr w:type="spellStart"/>
      <w:r w:rsidRPr="008B12ED">
        <w:rPr>
          <w:i/>
          <w:iCs/>
          <w:sz w:val="22"/>
          <w:szCs w:val="22"/>
        </w:rPr>
        <w:t>скан</w:t>
      </w:r>
      <w:proofErr w:type="spellEnd"/>
      <w:r w:rsidRPr="008B12ED">
        <w:rPr>
          <w:i/>
          <w:iCs/>
          <w:sz w:val="22"/>
          <w:szCs w:val="22"/>
        </w:rPr>
        <w:t>-копію оригіналу договору (укладеного між ним та субпідрядником/ співвиконавцем). Інформація надається згідно з вищезазначеною формою у розрізі субпідрядників/співвиконавців стосовно наявності у них обладнання, матеріально-технічної бази тощо.</w:t>
      </w:r>
    </w:p>
    <w:p w14:paraId="07D5A11D" w14:textId="77777777" w:rsidR="008B12ED" w:rsidRPr="008B12ED" w:rsidRDefault="008B12ED" w:rsidP="008B12ED">
      <w:pPr>
        <w:pStyle w:val="1a"/>
        <w:ind w:firstLine="709"/>
        <w:rPr>
          <w:b/>
          <w:i/>
          <w:iCs/>
          <w:sz w:val="22"/>
          <w:szCs w:val="22"/>
        </w:rPr>
      </w:pPr>
    </w:p>
    <w:p w14:paraId="29928FE8" w14:textId="77777777" w:rsidR="008B12ED" w:rsidRPr="008B12ED" w:rsidRDefault="008B12ED" w:rsidP="008B12ED">
      <w:pPr>
        <w:pStyle w:val="1a"/>
        <w:jc w:val="center"/>
        <w:rPr>
          <w:b/>
          <w:i/>
          <w:iCs/>
          <w:sz w:val="22"/>
          <w:szCs w:val="22"/>
        </w:rPr>
      </w:pPr>
      <w:r w:rsidRPr="008B12ED">
        <w:rPr>
          <w:b/>
          <w:i/>
          <w:iCs/>
          <w:sz w:val="22"/>
          <w:szCs w:val="22"/>
        </w:rPr>
        <w:t>Наявність працівників відповідної кваліфікації, які мають необхідні знання та досвід.</w:t>
      </w:r>
    </w:p>
    <w:p w14:paraId="76A77DDC" w14:textId="77777777" w:rsidR="008B12ED" w:rsidRPr="008B12ED" w:rsidRDefault="008B12ED" w:rsidP="008B12ED">
      <w:pPr>
        <w:ind w:firstLine="709"/>
        <w:jc w:val="both"/>
        <w:rPr>
          <w:i/>
          <w:iCs/>
          <w:sz w:val="22"/>
          <w:szCs w:val="22"/>
        </w:rPr>
      </w:pPr>
      <w:r w:rsidRPr="008B12ED">
        <w:rPr>
          <w:i/>
          <w:iCs/>
          <w:sz w:val="22"/>
          <w:szCs w:val="22"/>
        </w:rPr>
        <w:t>2. Довідка про наявність працівників відповідної кваліфікації, які мають необхідні знання та досвід в якій зазначити ПІБ кожного працівника, якого учасник планує залучити до виконання договору та підстави виникнення правовідносин між працівником та учасником, за нижченаведеними зразками:</w:t>
      </w:r>
    </w:p>
    <w:p w14:paraId="1294652C" w14:textId="77777777" w:rsidR="008B12ED" w:rsidRPr="008B12ED" w:rsidRDefault="008B12ED" w:rsidP="008B12ED">
      <w:pPr>
        <w:ind w:firstLine="709"/>
        <w:jc w:val="both"/>
        <w:rPr>
          <w:i/>
          <w:iCs/>
          <w:sz w:val="22"/>
          <w:szCs w:val="22"/>
        </w:rPr>
      </w:pPr>
      <w:r w:rsidRPr="008B12ED">
        <w:rPr>
          <w:i/>
          <w:iCs/>
          <w:sz w:val="22"/>
          <w:szCs w:val="22"/>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61FA1363" w14:textId="77777777" w:rsidR="008B12ED" w:rsidRPr="008B12ED" w:rsidRDefault="008B12ED" w:rsidP="008B12ED">
      <w:pPr>
        <w:ind w:firstLine="709"/>
        <w:jc w:val="both"/>
        <w:rPr>
          <w:i/>
          <w:iCs/>
          <w:sz w:val="22"/>
          <w:szCs w:val="22"/>
        </w:rPr>
      </w:pPr>
    </w:p>
    <w:tbl>
      <w:tblPr>
        <w:tblW w:w="9747" w:type="dxa"/>
        <w:tblLook w:val="0000" w:firstRow="0" w:lastRow="0" w:firstColumn="0" w:lastColumn="0" w:noHBand="0" w:noVBand="0"/>
      </w:tblPr>
      <w:tblGrid>
        <w:gridCol w:w="534"/>
        <w:gridCol w:w="1559"/>
        <w:gridCol w:w="2409"/>
        <w:gridCol w:w="1192"/>
        <w:gridCol w:w="1661"/>
        <w:gridCol w:w="2392"/>
      </w:tblGrid>
      <w:tr w:rsidR="008B12ED" w:rsidRPr="008B12ED" w14:paraId="2756C8C6" w14:textId="77777777" w:rsidTr="00DB4B64">
        <w:trPr>
          <w:trHeight w:val="952"/>
        </w:trPr>
        <w:tc>
          <w:tcPr>
            <w:tcW w:w="534" w:type="dxa"/>
            <w:tcBorders>
              <w:top w:val="single" w:sz="4" w:space="0" w:color="000000"/>
              <w:left w:val="single" w:sz="4" w:space="0" w:color="000000"/>
              <w:bottom w:val="single" w:sz="4" w:space="0" w:color="000000"/>
            </w:tcBorders>
            <w:shd w:val="clear" w:color="auto" w:fill="auto"/>
          </w:tcPr>
          <w:p w14:paraId="51C6A4F7" w14:textId="77777777" w:rsidR="008B12ED" w:rsidRPr="008B12ED" w:rsidRDefault="008B12ED" w:rsidP="00DB4B64">
            <w:pPr>
              <w:ind w:left="-41" w:right="-46"/>
              <w:jc w:val="center"/>
              <w:rPr>
                <w:i/>
                <w:iCs/>
                <w:sz w:val="22"/>
                <w:szCs w:val="22"/>
              </w:rPr>
            </w:pPr>
            <w:r w:rsidRPr="008B12ED">
              <w:rPr>
                <w:i/>
                <w:iCs/>
                <w:sz w:val="22"/>
                <w:szCs w:val="22"/>
              </w:rPr>
              <w:t>№</w:t>
            </w:r>
          </w:p>
          <w:p w14:paraId="4CB37611" w14:textId="77777777" w:rsidR="008B12ED" w:rsidRPr="008B12ED" w:rsidRDefault="008B12ED" w:rsidP="00DB4B64">
            <w:pPr>
              <w:keepLines/>
              <w:autoSpaceDE w:val="0"/>
              <w:ind w:left="-41" w:right="-46"/>
              <w:jc w:val="center"/>
              <w:rPr>
                <w:i/>
                <w:iCs/>
                <w:sz w:val="22"/>
                <w:szCs w:val="22"/>
              </w:rPr>
            </w:pPr>
            <w:r w:rsidRPr="008B12ED">
              <w:rPr>
                <w:i/>
                <w:iCs/>
                <w:sz w:val="22"/>
                <w:szCs w:val="22"/>
              </w:rPr>
              <w:t>п/п</w:t>
            </w:r>
          </w:p>
        </w:tc>
        <w:tc>
          <w:tcPr>
            <w:tcW w:w="1559" w:type="dxa"/>
            <w:tcBorders>
              <w:top w:val="single" w:sz="4" w:space="0" w:color="000000"/>
              <w:left w:val="single" w:sz="4" w:space="0" w:color="000000"/>
              <w:bottom w:val="single" w:sz="4" w:space="0" w:color="000000"/>
            </w:tcBorders>
            <w:shd w:val="clear" w:color="auto" w:fill="auto"/>
          </w:tcPr>
          <w:p w14:paraId="1BC537F4" w14:textId="77777777" w:rsidR="008B12ED" w:rsidRPr="008B12ED" w:rsidRDefault="008B12ED" w:rsidP="00DB4B64">
            <w:pPr>
              <w:keepLines/>
              <w:autoSpaceDE w:val="0"/>
              <w:ind w:left="-134" w:right="-92"/>
              <w:jc w:val="center"/>
              <w:rPr>
                <w:i/>
                <w:iCs/>
                <w:sz w:val="22"/>
                <w:szCs w:val="22"/>
              </w:rPr>
            </w:pPr>
            <w:r w:rsidRPr="008B12ED">
              <w:rPr>
                <w:i/>
                <w:iCs/>
                <w:sz w:val="22"/>
                <w:szCs w:val="22"/>
              </w:rPr>
              <w:t>Посада, форма оформлення правовідносин з працівником</w:t>
            </w:r>
          </w:p>
        </w:tc>
        <w:tc>
          <w:tcPr>
            <w:tcW w:w="2409" w:type="dxa"/>
            <w:tcBorders>
              <w:top w:val="single" w:sz="4" w:space="0" w:color="000000"/>
              <w:left w:val="single" w:sz="4" w:space="0" w:color="000000"/>
              <w:bottom w:val="single" w:sz="4" w:space="0" w:color="000000"/>
            </w:tcBorders>
            <w:shd w:val="clear" w:color="auto" w:fill="auto"/>
          </w:tcPr>
          <w:p w14:paraId="780053F1" w14:textId="77777777" w:rsidR="008B12ED" w:rsidRPr="008B12ED" w:rsidRDefault="008B12ED" w:rsidP="00DB4B64">
            <w:pPr>
              <w:keepLines/>
              <w:autoSpaceDE w:val="0"/>
              <w:ind w:left="-32" w:right="-41"/>
              <w:jc w:val="center"/>
              <w:rPr>
                <w:i/>
                <w:iCs/>
                <w:sz w:val="22"/>
                <w:szCs w:val="22"/>
              </w:rPr>
            </w:pPr>
            <w:r w:rsidRPr="008B12ED">
              <w:rPr>
                <w:i/>
                <w:iCs/>
                <w:sz w:val="22"/>
                <w:szCs w:val="22"/>
              </w:rPr>
              <w:t>Прізвище, ім′я, по батькові</w:t>
            </w:r>
          </w:p>
        </w:tc>
        <w:tc>
          <w:tcPr>
            <w:tcW w:w="1192" w:type="dxa"/>
            <w:tcBorders>
              <w:top w:val="single" w:sz="4" w:space="0" w:color="000000"/>
              <w:left w:val="single" w:sz="4" w:space="0" w:color="000000"/>
              <w:bottom w:val="single" w:sz="4" w:space="0" w:color="000000"/>
            </w:tcBorders>
            <w:shd w:val="clear" w:color="auto" w:fill="auto"/>
          </w:tcPr>
          <w:p w14:paraId="3FA14F9E" w14:textId="77777777" w:rsidR="008B12ED" w:rsidRPr="008B12ED" w:rsidRDefault="008B12ED" w:rsidP="00DB4B64">
            <w:pPr>
              <w:keepLines/>
              <w:autoSpaceDE w:val="0"/>
              <w:ind w:left="-108" w:right="-86"/>
              <w:jc w:val="center"/>
              <w:rPr>
                <w:i/>
                <w:iCs/>
                <w:sz w:val="22"/>
                <w:szCs w:val="22"/>
              </w:rPr>
            </w:pPr>
            <w:r w:rsidRPr="008B12ED">
              <w:rPr>
                <w:i/>
                <w:iCs/>
                <w:sz w:val="22"/>
                <w:szCs w:val="22"/>
              </w:rPr>
              <w:t>Освіта</w:t>
            </w:r>
          </w:p>
        </w:tc>
        <w:tc>
          <w:tcPr>
            <w:tcW w:w="1661" w:type="dxa"/>
            <w:tcBorders>
              <w:top w:val="single" w:sz="4" w:space="0" w:color="000000"/>
              <w:left w:val="single" w:sz="4" w:space="0" w:color="000000"/>
              <w:bottom w:val="single" w:sz="4" w:space="0" w:color="000000"/>
            </w:tcBorders>
            <w:shd w:val="clear" w:color="auto" w:fill="auto"/>
          </w:tcPr>
          <w:p w14:paraId="2A783F09" w14:textId="77777777" w:rsidR="008B12ED" w:rsidRPr="008B12ED" w:rsidRDefault="008B12ED" w:rsidP="00DB4B64">
            <w:pPr>
              <w:keepLines/>
              <w:autoSpaceDE w:val="0"/>
              <w:ind w:left="-11" w:right="-185"/>
              <w:rPr>
                <w:i/>
                <w:iCs/>
                <w:sz w:val="22"/>
                <w:szCs w:val="22"/>
              </w:rPr>
            </w:pPr>
            <w:r w:rsidRPr="008B12ED">
              <w:rPr>
                <w:i/>
                <w:iCs/>
                <w:sz w:val="22"/>
                <w:szCs w:val="22"/>
              </w:rPr>
              <w:t>Спеціальність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6216FF8E" w14:textId="77777777" w:rsidR="008B12ED" w:rsidRPr="008B12ED" w:rsidRDefault="008B12ED" w:rsidP="00DB4B64">
            <w:pPr>
              <w:keepLines/>
              <w:autoSpaceDE w:val="0"/>
              <w:ind w:left="-108" w:right="-108"/>
              <w:jc w:val="center"/>
              <w:rPr>
                <w:i/>
                <w:iCs/>
                <w:sz w:val="22"/>
                <w:szCs w:val="22"/>
              </w:rPr>
            </w:pPr>
            <w:r w:rsidRPr="008B12ED">
              <w:rPr>
                <w:i/>
                <w:iCs/>
                <w:sz w:val="22"/>
                <w:szCs w:val="22"/>
              </w:rPr>
              <w:t>Загальний стаж роботи, років</w:t>
            </w:r>
          </w:p>
        </w:tc>
      </w:tr>
      <w:tr w:rsidR="008B12ED" w:rsidRPr="008B12ED" w14:paraId="0E51BB4C" w14:textId="77777777" w:rsidTr="00DB4B64">
        <w:trPr>
          <w:trHeight w:val="133"/>
        </w:trPr>
        <w:tc>
          <w:tcPr>
            <w:tcW w:w="534" w:type="dxa"/>
            <w:tcBorders>
              <w:top w:val="single" w:sz="4" w:space="0" w:color="000000"/>
              <w:left w:val="single" w:sz="4" w:space="0" w:color="000000"/>
              <w:bottom w:val="single" w:sz="4" w:space="0" w:color="000000"/>
            </w:tcBorders>
            <w:shd w:val="clear" w:color="auto" w:fill="auto"/>
          </w:tcPr>
          <w:p w14:paraId="476113C5" w14:textId="77777777" w:rsidR="008B12ED" w:rsidRPr="008B12ED" w:rsidRDefault="008B12ED" w:rsidP="00DB4B64">
            <w:pPr>
              <w:ind w:left="-41" w:right="-154"/>
              <w:jc w:val="center"/>
              <w:rPr>
                <w:i/>
                <w:iCs/>
                <w:sz w:val="22"/>
                <w:szCs w:val="22"/>
              </w:rPr>
            </w:pPr>
            <w:r w:rsidRPr="008B12ED">
              <w:rPr>
                <w:i/>
                <w:iCs/>
                <w:sz w:val="22"/>
                <w:szCs w:val="22"/>
              </w:rPr>
              <w:t>1</w:t>
            </w:r>
          </w:p>
        </w:tc>
        <w:tc>
          <w:tcPr>
            <w:tcW w:w="1559" w:type="dxa"/>
            <w:tcBorders>
              <w:top w:val="single" w:sz="4" w:space="0" w:color="000000"/>
              <w:left w:val="single" w:sz="4" w:space="0" w:color="000000"/>
              <w:bottom w:val="single" w:sz="4" w:space="0" w:color="000000"/>
            </w:tcBorders>
            <w:shd w:val="clear" w:color="auto" w:fill="auto"/>
          </w:tcPr>
          <w:p w14:paraId="72403D1D" w14:textId="77777777" w:rsidR="008B12ED" w:rsidRPr="008B12ED" w:rsidRDefault="008B12ED" w:rsidP="00DB4B64">
            <w:pPr>
              <w:jc w:val="center"/>
              <w:rPr>
                <w:i/>
                <w:iCs/>
                <w:sz w:val="22"/>
                <w:szCs w:val="22"/>
              </w:rPr>
            </w:pPr>
            <w:r w:rsidRPr="008B12ED">
              <w:rPr>
                <w:i/>
                <w:iCs/>
                <w:sz w:val="22"/>
                <w:szCs w:val="22"/>
              </w:rPr>
              <w:t>2</w:t>
            </w:r>
          </w:p>
        </w:tc>
        <w:tc>
          <w:tcPr>
            <w:tcW w:w="2409" w:type="dxa"/>
            <w:tcBorders>
              <w:top w:val="single" w:sz="4" w:space="0" w:color="000000"/>
              <w:left w:val="single" w:sz="4" w:space="0" w:color="000000"/>
              <w:bottom w:val="single" w:sz="4" w:space="0" w:color="000000"/>
            </w:tcBorders>
            <w:shd w:val="clear" w:color="auto" w:fill="auto"/>
          </w:tcPr>
          <w:p w14:paraId="2575657E" w14:textId="77777777" w:rsidR="008B12ED" w:rsidRPr="008B12ED" w:rsidRDefault="008B12ED" w:rsidP="00DB4B64">
            <w:pPr>
              <w:jc w:val="center"/>
              <w:rPr>
                <w:i/>
                <w:iCs/>
                <w:sz w:val="22"/>
                <w:szCs w:val="22"/>
              </w:rPr>
            </w:pPr>
            <w:r w:rsidRPr="008B12ED">
              <w:rPr>
                <w:i/>
                <w:iCs/>
                <w:sz w:val="22"/>
                <w:szCs w:val="22"/>
              </w:rPr>
              <w:t>3</w:t>
            </w:r>
          </w:p>
        </w:tc>
        <w:tc>
          <w:tcPr>
            <w:tcW w:w="1192" w:type="dxa"/>
            <w:tcBorders>
              <w:top w:val="single" w:sz="4" w:space="0" w:color="000000"/>
              <w:left w:val="single" w:sz="4" w:space="0" w:color="000000"/>
              <w:bottom w:val="single" w:sz="4" w:space="0" w:color="000000"/>
            </w:tcBorders>
            <w:shd w:val="clear" w:color="auto" w:fill="auto"/>
          </w:tcPr>
          <w:p w14:paraId="23C3523D" w14:textId="77777777" w:rsidR="008B12ED" w:rsidRPr="008B12ED" w:rsidRDefault="008B12ED" w:rsidP="00DB4B64">
            <w:pPr>
              <w:jc w:val="center"/>
              <w:rPr>
                <w:i/>
                <w:iCs/>
                <w:sz w:val="22"/>
                <w:szCs w:val="22"/>
              </w:rPr>
            </w:pPr>
            <w:r w:rsidRPr="008B12ED">
              <w:rPr>
                <w:i/>
                <w:iCs/>
                <w:sz w:val="22"/>
                <w:szCs w:val="22"/>
              </w:rPr>
              <w:t>4</w:t>
            </w:r>
          </w:p>
        </w:tc>
        <w:tc>
          <w:tcPr>
            <w:tcW w:w="1661" w:type="dxa"/>
            <w:tcBorders>
              <w:top w:val="single" w:sz="4" w:space="0" w:color="000000"/>
              <w:left w:val="single" w:sz="4" w:space="0" w:color="000000"/>
              <w:bottom w:val="single" w:sz="4" w:space="0" w:color="000000"/>
            </w:tcBorders>
            <w:shd w:val="clear" w:color="auto" w:fill="auto"/>
          </w:tcPr>
          <w:p w14:paraId="1736C23C" w14:textId="77777777" w:rsidR="008B12ED" w:rsidRPr="008B12ED" w:rsidRDefault="008B12ED" w:rsidP="00DB4B64">
            <w:pPr>
              <w:jc w:val="center"/>
              <w:rPr>
                <w:i/>
                <w:iCs/>
                <w:sz w:val="22"/>
                <w:szCs w:val="22"/>
              </w:rPr>
            </w:pPr>
            <w:r w:rsidRPr="008B12ED">
              <w:rPr>
                <w:i/>
                <w:iCs/>
                <w:sz w:val="22"/>
                <w:szCs w:val="22"/>
              </w:rPr>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2AC623A2" w14:textId="77777777" w:rsidR="008B12ED" w:rsidRPr="008B12ED" w:rsidRDefault="008B12ED" w:rsidP="00DB4B64">
            <w:pPr>
              <w:jc w:val="center"/>
              <w:rPr>
                <w:i/>
                <w:iCs/>
                <w:sz w:val="22"/>
                <w:szCs w:val="22"/>
              </w:rPr>
            </w:pPr>
            <w:r w:rsidRPr="008B12ED">
              <w:rPr>
                <w:i/>
                <w:iCs/>
                <w:sz w:val="22"/>
                <w:szCs w:val="22"/>
              </w:rPr>
              <w:t>6</w:t>
            </w:r>
          </w:p>
        </w:tc>
      </w:tr>
    </w:tbl>
    <w:p w14:paraId="708B03FC" w14:textId="77777777" w:rsidR="008B12ED" w:rsidRPr="008B12ED" w:rsidRDefault="008B12ED" w:rsidP="008B12ED">
      <w:pPr>
        <w:jc w:val="both"/>
        <w:rPr>
          <w:i/>
          <w:iCs/>
          <w:sz w:val="22"/>
          <w:szCs w:val="22"/>
        </w:rPr>
      </w:pPr>
      <w:r w:rsidRPr="008B12ED">
        <w:rPr>
          <w:i/>
          <w:iCs/>
          <w:sz w:val="22"/>
          <w:szCs w:val="22"/>
        </w:rPr>
        <w:t>Посада, прізвище, ініціали, підпис уповноваженої особи учасника, бажано завірені печаткою (у разі наявності)</w:t>
      </w:r>
    </w:p>
    <w:p w14:paraId="2024CF4A" w14:textId="77777777" w:rsidR="008B12ED" w:rsidRPr="008B12ED" w:rsidRDefault="008B12ED" w:rsidP="008B12ED">
      <w:pPr>
        <w:ind w:firstLine="709"/>
        <w:jc w:val="both"/>
        <w:rPr>
          <w:i/>
          <w:iCs/>
          <w:sz w:val="22"/>
          <w:szCs w:val="22"/>
          <w:lang w:val="ru-RU"/>
        </w:rPr>
      </w:pPr>
      <w:r w:rsidRPr="008B12ED">
        <w:rPr>
          <w:i/>
          <w:iCs/>
          <w:sz w:val="22"/>
          <w:szCs w:val="22"/>
        </w:rPr>
        <w:t>Серед працівників обов’язкова наявність спеціаліста-кошторисника або інженера-проектувальника (інженерно-будівельне проектування у частині кошторисної документації) – не менше 1-го працівника.</w:t>
      </w:r>
      <w:r w:rsidRPr="008B12ED">
        <w:rPr>
          <w:i/>
          <w:iCs/>
          <w:sz w:val="22"/>
          <w:szCs w:val="22"/>
          <w:lang w:val="ru-RU"/>
        </w:rPr>
        <w:t xml:space="preserve"> </w:t>
      </w:r>
    </w:p>
    <w:p w14:paraId="3F30FD5C" w14:textId="77777777" w:rsidR="008B12ED" w:rsidRPr="008B12ED" w:rsidRDefault="008B12ED" w:rsidP="008B12ED">
      <w:pPr>
        <w:ind w:firstLine="709"/>
        <w:jc w:val="both"/>
        <w:rPr>
          <w:i/>
          <w:iCs/>
          <w:sz w:val="22"/>
          <w:szCs w:val="22"/>
        </w:rPr>
      </w:pPr>
      <w:r w:rsidRPr="008B12ED">
        <w:rPr>
          <w:i/>
          <w:iCs/>
          <w:sz w:val="22"/>
          <w:szCs w:val="22"/>
        </w:rPr>
        <w:t>Разом з довідкою необхідно надати чинний документ, що підтверджує кваліфікацію спеціаліста-кошторисника або інженера-проектувальника (інженерно-будівельне проектування у частині кошторисної документації), а саме: копію кваліфікаційного сертифікату, засвідченого підписом та завіреного печаткою уповноваженої особи та спеціаліста-кошторисника або інженера-проектувальника (інженерно-будівельне проектування у частині кошторисної документації).</w:t>
      </w:r>
    </w:p>
    <w:p w14:paraId="55748418" w14:textId="77777777" w:rsidR="008B12ED" w:rsidRPr="008B12ED" w:rsidRDefault="008B12ED" w:rsidP="008B12ED">
      <w:pPr>
        <w:ind w:firstLine="709"/>
        <w:jc w:val="both"/>
        <w:rPr>
          <w:i/>
          <w:iCs/>
          <w:sz w:val="22"/>
          <w:szCs w:val="22"/>
        </w:rPr>
      </w:pPr>
      <w:r w:rsidRPr="008B12ED">
        <w:rPr>
          <w:i/>
          <w:iCs/>
          <w:sz w:val="22"/>
          <w:szCs w:val="22"/>
        </w:rPr>
        <w:t>Разом з копією кваліфікаційного сертифікату спеціаліста-кошторисника або інженера-проектувальника (інженерно-будівельне проектування у частині кошторисної документації) необхідно надати скановану  копію страхового полісу цивільно-правової відповідальності перед третіми особами при здійсненні професійної діяльності, дійсного як мінімум до 31.12.2023р. засвідченого підписом та завіреного печаткою уповноваженої особи та спеціаліста-кошторисника або інженера-проектувальника (інженерно-будівельне проектування у частині кошторисної документації).</w:t>
      </w:r>
    </w:p>
    <w:p w14:paraId="71FC661B" w14:textId="77777777" w:rsidR="008B12ED" w:rsidRPr="008B12ED" w:rsidRDefault="008B12ED" w:rsidP="008B12ED">
      <w:pPr>
        <w:ind w:firstLine="709"/>
        <w:jc w:val="both"/>
        <w:rPr>
          <w:i/>
          <w:iCs/>
          <w:sz w:val="22"/>
          <w:szCs w:val="22"/>
        </w:rPr>
      </w:pPr>
      <w:r w:rsidRPr="008B12ED">
        <w:rPr>
          <w:i/>
          <w:iCs/>
          <w:sz w:val="22"/>
          <w:szCs w:val="22"/>
        </w:rPr>
        <w:t xml:space="preserve"> В разі видачі такого кваліфікаційного сертифікату більш ніж п’ять років тому з дати кінцевого строку подання тендерних пропозицій – надати свідоцтво про підвищення кваліфікації). </w:t>
      </w:r>
    </w:p>
    <w:p w14:paraId="7AE60E65" w14:textId="77777777" w:rsidR="008B12ED" w:rsidRPr="008B12ED" w:rsidRDefault="008B12ED" w:rsidP="008B12ED">
      <w:pPr>
        <w:ind w:firstLine="709"/>
        <w:jc w:val="both"/>
        <w:rPr>
          <w:i/>
          <w:iCs/>
          <w:sz w:val="22"/>
          <w:szCs w:val="22"/>
        </w:rPr>
      </w:pPr>
      <w:r w:rsidRPr="008B12ED">
        <w:rPr>
          <w:i/>
          <w:iCs/>
          <w:sz w:val="22"/>
          <w:szCs w:val="22"/>
        </w:rPr>
        <w:t>- Інженер з охорони праці (будівництво) – не менше 1-го працівника. На підтвердження кваліфікації надати копію сертифікату, виданого акредитованим органом із сертифікації персоналу будівельної галузі, засвідчену підписом та завірену печаткою уповноваженої особи та інженера з охорони праці  (будівництво).</w:t>
      </w:r>
    </w:p>
    <w:p w14:paraId="66C32ACE" w14:textId="77777777" w:rsidR="008B12ED" w:rsidRPr="008B12ED" w:rsidRDefault="008B12ED" w:rsidP="008B12ED">
      <w:pPr>
        <w:ind w:firstLine="709"/>
        <w:jc w:val="both"/>
        <w:rPr>
          <w:i/>
          <w:iCs/>
          <w:sz w:val="22"/>
          <w:szCs w:val="22"/>
        </w:rPr>
      </w:pPr>
      <w:r w:rsidRPr="008B12ED">
        <w:rPr>
          <w:i/>
          <w:iCs/>
          <w:sz w:val="22"/>
          <w:szCs w:val="22"/>
        </w:rPr>
        <w:t xml:space="preserve">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 </w:t>
      </w:r>
    </w:p>
    <w:p w14:paraId="684E1340" w14:textId="77777777" w:rsidR="008B12ED" w:rsidRPr="008B12ED" w:rsidRDefault="008B12ED" w:rsidP="008B12ED">
      <w:pPr>
        <w:ind w:firstLine="709"/>
        <w:jc w:val="both"/>
        <w:rPr>
          <w:i/>
          <w:iCs/>
          <w:sz w:val="22"/>
          <w:szCs w:val="22"/>
        </w:rPr>
      </w:pPr>
    </w:p>
    <w:p w14:paraId="1645661A" w14:textId="77777777" w:rsidR="008B12ED" w:rsidRPr="008B12ED" w:rsidRDefault="008B12ED" w:rsidP="008B12ED">
      <w:pPr>
        <w:ind w:firstLine="709"/>
        <w:jc w:val="both"/>
        <w:rPr>
          <w:i/>
          <w:iCs/>
          <w:sz w:val="22"/>
          <w:szCs w:val="22"/>
        </w:rPr>
      </w:pPr>
      <w:r w:rsidRPr="008B12ED">
        <w:rPr>
          <w:i/>
          <w:iCs/>
          <w:sz w:val="22"/>
          <w:szCs w:val="22"/>
        </w:rPr>
        <w:t>2.2 Інформаційна довідка наявності чисельності персоналу та кваліфікацію працівників (для робочих професій).</w:t>
      </w:r>
    </w:p>
    <w:p w14:paraId="7F6AC3D7" w14:textId="77777777" w:rsidR="008B12ED" w:rsidRPr="008B12ED" w:rsidRDefault="008B12ED" w:rsidP="008B12ED">
      <w:pPr>
        <w:ind w:firstLine="709"/>
        <w:jc w:val="both"/>
        <w:rPr>
          <w:i/>
          <w:iCs/>
          <w:sz w:val="22"/>
          <w:szCs w:val="22"/>
        </w:rPr>
      </w:pPr>
    </w:p>
    <w:tbl>
      <w:tblPr>
        <w:tblW w:w="0" w:type="auto"/>
        <w:tblLook w:val="0000" w:firstRow="0" w:lastRow="0" w:firstColumn="0" w:lastColumn="0" w:noHBand="0" w:noVBand="0"/>
      </w:tblPr>
      <w:tblGrid>
        <w:gridCol w:w="675"/>
        <w:gridCol w:w="2127"/>
        <w:gridCol w:w="2409"/>
        <w:gridCol w:w="2127"/>
        <w:gridCol w:w="2409"/>
      </w:tblGrid>
      <w:tr w:rsidR="008B12ED" w:rsidRPr="008B12ED" w14:paraId="26D57A96" w14:textId="77777777" w:rsidTr="00DB4B64">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14:paraId="3DE80B7D" w14:textId="77777777" w:rsidR="008B12ED" w:rsidRPr="008B12ED" w:rsidRDefault="008B12ED" w:rsidP="00DB4B64">
            <w:pPr>
              <w:ind w:left="-41" w:right="-46"/>
              <w:jc w:val="center"/>
              <w:rPr>
                <w:i/>
                <w:iCs/>
                <w:sz w:val="22"/>
                <w:szCs w:val="22"/>
              </w:rPr>
            </w:pPr>
            <w:r w:rsidRPr="008B12ED">
              <w:rPr>
                <w:i/>
                <w:iCs/>
                <w:sz w:val="22"/>
                <w:szCs w:val="22"/>
              </w:rPr>
              <w:t>№</w:t>
            </w:r>
          </w:p>
          <w:p w14:paraId="0A0D81F8" w14:textId="77777777" w:rsidR="008B12ED" w:rsidRPr="008B12ED" w:rsidRDefault="008B12ED" w:rsidP="00DB4B64">
            <w:pPr>
              <w:keepLines/>
              <w:autoSpaceDE w:val="0"/>
              <w:ind w:left="-41" w:right="-46"/>
              <w:jc w:val="center"/>
              <w:rPr>
                <w:i/>
                <w:iCs/>
                <w:sz w:val="22"/>
                <w:szCs w:val="22"/>
              </w:rPr>
            </w:pPr>
            <w:r w:rsidRPr="008B12ED">
              <w:rPr>
                <w:i/>
                <w:iCs/>
                <w:sz w:val="22"/>
                <w:szCs w:val="22"/>
              </w:rPr>
              <w:t>п/п</w:t>
            </w:r>
          </w:p>
        </w:tc>
        <w:tc>
          <w:tcPr>
            <w:tcW w:w="2127" w:type="dxa"/>
            <w:vMerge w:val="restart"/>
            <w:tcBorders>
              <w:top w:val="single" w:sz="4" w:space="0" w:color="000000"/>
              <w:left w:val="single" w:sz="4" w:space="0" w:color="000000"/>
              <w:bottom w:val="single" w:sz="4" w:space="0" w:color="000000"/>
            </w:tcBorders>
            <w:shd w:val="clear" w:color="auto" w:fill="auto"/>
          </w:tcPr>
          <w:p w14:paraId="433FCC7A" w14:textId="77777777" w:rsidR="008B12ED" w:rsidRPr="008B12ED" w:rsidRDefault="008B12ED" w:rsidP="00DB4B64">
            <w:pPr>
              <w:keepLines/>
              <w:autoSpaceDE w:val="0"/>
              <w:ind w:left="-13" w:right="-108"/>
              <w:jc w:val="center"/>
              <w:rPr>
                <w:i/>
                <w:iCs/>
                <w:sz w:val="22"/>
                <w:szCs w:val="22"/>
              </w:rPr>
            </w:pPr>
            <w:r w:rsidRPr="008B12ED">
              <w:rPr>
                <w:i/>
                <w:iCs/>
                <w:sz w:val="22"/>
                <w:szCs w:val="22"/>
              </w:rPr>
              <w:t>Прізвище,  ім′я, по батькові</w:t>
            </w:r>
          </w:p>
        </w:tc>
        <w:tc>
          <w:tcPr>
            <w:tcW w:w="2409" w:type="dxa"/>
            <w:vMerge w:val="restart"/>
            <w:tcBorders>
              <w:top w:val="single" w:sz="4" w:space="0" w:color="000000"/>
              <w:left w:val="single" w:sz="4" w:space="0" w:color="000000"/>
              <w:bottom w:val="single" w:sz="4" w:space="0" w:color="000000"/>
            </w:tcBorders>
            <w:shd w:val="clear" w:color="auto" w:fill="auto"/>
          </w:tcPr>
          <w:p w14:paraId="019445CE" w14:textId="77777777" w:rsidR="008B12ED" w:rsidRPr="008B12ED" w:rsidRDefault="008B12ED" w:rsidP="00DB4B64">
            <w:pPr>
              <w:keepLines/>
              <w:autoSpaceDE w:val="0"/>
              <w:jc w:val="center"/>
              <w:rPr>
                <w:i/>
                <w:iCs/>
                <w:sz w:val="22"/>
                <w:szCs w:val="22"/>
              </w:rPr>
            </w:pPr>
            <w:r w:rsidRPr="008B12ED">
              <w:rPr>
                <w:i/>
                <w:iCs/>
                <w:sz w:val="22"/>
                <w:szCs w:val="22"/>
                <w:lang w:val="ru-RU"/>
              </w:rPr>
              <w:t>П</w:t>
            </w:r>
            <w:r w:rsidRPr="008B12ED">
              <w:rPr>
                <w:i/>
                <w:iCs/>
                <w:sz w:val="22"/>
                <w:szCs w:val="22"/>
              </w:rPr>
              <w:t>осада</w:t>
            </w:r>
          </w:p>
        </w:tc>
        <w:tc>
          <w:tcPr>
            <w:tcW w:w="2127" w:type="dxa"/>
            <w:vMerge w:val="restart"/>
            <w:tcBorders>
              <w:top w:val="single" w:sz="4" w:space="0" w:color="000000"/>
              <w:left w:val="single" w:sz="4" w:space="0" w:color="000000"/>
              <w:bottom w:val="single" w:sz="4" w:space="0" w:color="000000"/>
            </w:tcBorders>
            <w:shd w:val="clear" w:color="auto" w:fill="auto"/>
          </w:tcPr>
          <w:p w14:paraId="3046AF60" w14:textId="77777777" w:rsidR="008B12ED" w:rsidRPr="008B12ED" w:rsidRDefault="008B12ED" w:rsidP="00DB4B64">
            <w:pPr>
              <w:keepLines/>
              <w:autoSpaceDE w:val="0"/>
              <w:ind w:left="-80" w:right="-108"/>
              <w:jc w:val="center"/>
              <w:rPr>
                <w:i/>
                <w:iCs/>
                <w:sz w:val="22"/>
                <w:szCs w:val="22"/>
              </w:rPr>
            </w:pPr>
            <w:r w:rsidRPr="008B12ED">
              <w:rPr>
                <w:i/>
                <w:iCs/>
                <w:sz w:val="22"/>
                <w:szCs w:val="22"/>
              </w:rPr>
              <w:t>Форма оформлення правовідносин з працівником</w:t>
            </w:r>
          </w:p>
        </w:tc>
        <w:tc>
          <w:tcPr>
            <w:tcW w:w="2409" w:type="dxa"/>
            <w:vMerge w:val="restart"/>
            <w:tcBorders>
              <w:top w:val="single" w:sz="4" w:space="0" w:color="000000"/>
              <w:left w:val="single" w:sz="4" w:space="0" w:color="000000"/>
              <w:right w:val="single" w:sz="4" w:space="0" w:color="000000"/>
            </w:tcBorders>
            <w:shd w:val="clear" w:color="auto" w:fill="auto"/>
          </w:tcPr>
          <w:p w14:paraId="22C2D0EB" w14:textId="77777777" w:rsidR="008B12ED" w:rsidRPr="008B12ED" w:rsidRDefault="008B12ED" w:rsidP="00DB4B64">
            <w:pPr>
              <w:jc w:val="center"/>
              <w:rPr>
                <w:i/>
                <w:iCs/>
                <w:sz w:val="22"/>
                <w:szCs w:val="22"/>
              </w:rPr>
            </w:pPr>
            <w:r w:rsidRPr="008B12ED">
              <w:rPr>
                <w:i/>
                <w:iCs/>
                <w:sz w:val="22"/>
                <w:szCs w:val="22"/>
              </w:rPr>
              <w:t>Загальний стаж роботи, років</w:t>
            </w:r>
          </w:p>
        </w:tc>
      </w:tr>
      <w:tr w:rsidR="008B12ED" w:rsidRPr="008B12ED" w14:paraId="38CA9A43" w14:textId="77777777" w:rsidTr="00DB4B64">
        <w:trPr>
          <w:cantSplit/>
          <w:trHeight w:val="453"/>
        </w:trPr>
        <w:tc>
          <w:tcPr>
            <w:tcW w:w="675" w:type="dxa"/>
            <w:vMerge/>
            <w:tcBorders>
              <w:top w:val="single" w:sz="4" w:space="0" w:color="000000"/>
              <w:left w:val="single" w:sz="4" w:space="0" w:color="000000"/>
              <w:bottom w:val="single" w:sz="4" w:space="0" w:color="000000"/>
            </w:tcBorders>
            <w:shd w:val="clear" w:color="auto" w:fill="auto"/>
          </w:tcPr>
          <w:p w14:paraId="66CC98F4" w14:textId="77777777" w:rsidR="008B12ED" w:rsidRPr="008B12ED" w:rsidRDefault="008B12ED" w:rsidP="00DB4B64">
            <w:pPr>
              <w:snapToGrid w:val="0"/>
              <w:ind w:left="-41" w:right="-46"/>
              <w:jc w:val="center"/>
              <w:rPr>
                <w:i/>
                <w:iCs/>
                <w:sz w:val="22"/>
                <w:szCs w:val="22"/>
              </w:rPr>
            </w:pPr>
          </w:p>
        </w:tc>
        <w:tc>
          <w:tcPr>
            <w:tcW w:w="2127" w:type="dxa"/>
            <w:vMerge/>
            <w:tcBorders>
              <w:top w:val="single" w:sz="4" w:space="0" w:color="000000"/>
              <w:left w:val="single" w:sz="4" w:space="0" w:color="000000"/>
              <w:bottom w:val="single" w:sz="4" w:space="0" w:color="000000"/>
            </w:tcBorders>
            <w:shd w:val="clear" w:color="auto" w:fill="auto"/>
          </w:tcPr>
          <w:p w14:paraId="5214C3A2" w14:textId="77777777" w:rsidR="008B12ED" w:rsidRPr="008B12ED" w:rsidRDefault="008B12ED" w:rsidP="00DB4B64">
            <w:pPr>
              <w:keepLines/>
              <w:autoSpaceDE w:val="0"/>
              <w:snapToGrid w:val="0"/>
              <w:ind w:left="-13" w:right="-108"/>
              <w:jc w:val="center"/>
              <w:rPr>
                <w:i/>
                <w:iCs/>
                <w:sz w:val="22"/>
                <w:szCs w:val="22"/>
              </w:rPr>
            </w:pPr>
          </w:p>
        </w:tc>
        <w:tc>
          <w:tcPr>
            <w:tcW w:w="2409" w:type="dxa"/>
            <w:vMerge/>
            <w:tcBorders>
              <w:top w:val="single" w:sz="4" w:space="0" w:color="000000"/>
              <w:left w:val="single" w:sz="4" w:space="0" w:color="000000"/>
              <w:bottom w:val="single" w:sz="4" w:space="0" w:color="000000"/>
            </w:tcBorders>
            <w:shd w:val="clear" w:color="auto" w:fill="auto"/>
          </w:tcPr>
          <w:p w14:paraId="01A21118" w14:textId="77777777" w:rsidR="008B12ED" w:rsidRPr="008B12ED" w:rsidRDefault="008B12ED" w:rsidP="00DB4B64">
            <w:pPr>
              <w:keepLines/>
              <w:autoSpaceDE w:val="0"/>
              <w:snapToGrid w:val="0"/>
              <w:jc w:val="center"/>
              <w:rPr>
                <w:i/>
                <w:iCs/>
                <w:sz w:val="22"/>
                <w:szCs w:val="22"/>
              </w:rPr>
            </w:pPr>
          </w:p>
        </w:tc>
        <w:tc>
          <w:tcPr>
            <w:tcW w:w="2127" w:type="dxa"/>
            <w:vMerge/>
            <w:tcBorders>
              <w:top w:val="single" w:sz="4" w:space="0" w:color="000000"/>
              <w:left w:val="single" w:sz="4" w:space="0" w:color="000000"/>
              <w:bottom w:val="single" w:sz="4" w:space="0" w:color="000000"/>
            </w:tcBorders>
            <w:shd w:val="clear" w:color="auto" w:fill="auto"/>
          </w:tcPr>
          <w:p w14:paraId="41768722" w14:textId="77777777" w:rsidR="008B12ED" w:rsidRPr="008B12ED" w:rsidRDefault="008B12ED" w:rsidP="00DB4B64">
            <w:pPr>
              <w:keepLines/>
              <w:autoSpaceDE w:val="0"/>
              <w:snapToGrid w:val="0"/>
              <w:ind w:left="-80" w:right="-108"/>
              <w:jc w:val="center"/>
              <w:rPr>
                <w:i/>
                <w:iCs/>
                <w:sz w:val="22"/>
                <w:szCs w:val="22"/>
              </w:rPr>
            </w:pPr>
          </w:p>
        </w:tc>
        <w:tc>
          <w:tcPr>
            <w:tcW w:w="2409" w:type="dxa"/>
            <w:vMerge/>
            <w:tcBorders>
              <w:left w:val="single" w:sz="4" w:space="0" w:color="000000"/>
              <w:bottom w:val="single" w:sz="4" w:space="0" w:color="000000"/>
              <w:right w:val="single" w:sz="4" w:space="0" w:color="000000"/>
            </w:tcBorders>
            <w:shd w:val="clear" w:color="auto" w:fill="auto"/>
          </w:tcPr>
          <w:p w14:paraId="7B2AECC7" w14:textId="77777777" w:rsidR="008B12ED" w:rsidRPr="008B12ED" w:rsidRDefault="008B12ED" w:rsidP="00DB4B64">
            <w:pPr>
              <w:snapToGrid w:val="0"/>
              <w:jc w:val="center"/>
              <w:rPr>
                <w:i/>
                <w:iCs/>
                <w:sz w:val="22"/>
                <w:szCs w:val="22"/>
              </w:rPr>
            </w:pPr>
          </w:p>
        </w:tc>
      </w:tr>
      <w:tr w:rsidR="008B12ED" w:rsidRPr="008B12ED" w14:paraId="0316FAE7" w14:textId="77777777" w:rsidTr="00DB4B64">
        <w:tc>
          <w:tcPr>
            <w:tcW w:w="675" w:type="dxa"/>
            <w:tcBorders>
              <w:top w:val="single" w:sz="4" w:space="0" w:color="000000"/>
              <w:left w:val="single" w:sz="4" w:space="0" w:color="000000"/>
              <w:bottom w:val="single" w:sz="4" w:space="0" w:color="000000"/>
            </w:tcBorders>
            <w:shd w:val="clear" w:color="auto" w:fill="auto"/>
          </w:tcPr>
          <w:p w14:paraId="4F8CBB81" w14:textId="77777777" w:rsidR="008B12ED" w:rsidRPr="008B12ED" w:rsidRDefault="008B12ED" w:rsidP="00DB4B64">
            <w:pPr>
              <w:ind w:left="-41" w:right="-154"/>
              <w:jc w:val="center"/>
              <w:rPr>
                <w:i/>
                <w:iCs/>
                <w:sz w:val="22"/>
                <w:szCs w:val="22"/>
              </w:rPr>
            </w:pPr>
            <w:r w:rsidRPr="008B12ED">
              <w:rPr>
                <w:i/>
                <w:iCs/>
                <w:sz w:val="22"/>
                <w:szCs w:val="22"/>
              </w:rPr>
              <w:t>1</w:t>
            </w:r>
          </w:p>
        </w:tc>
        <w:tc>
          <w:tcPr>
            <w:tcW w:w="2127" w:type="dxa"/>
            <w:tcBorders>
              <w:top w:val="single" w:sz="4" w:space="0" w:color="000000"/>
              <w:left w:val="single" w:sz="4" w:space="0" w:color="000000"/>
              <w:bottom w:val="single" w:sz="4" w:space="0" w:color="000000"/>
            </w:tcBorders>
            <w:shd w:val="clear" w:color="auto" w:fill="auto"/>
          </w:tcPr>
          <w:p w14:paraId="6502226C" w14:textId="77777777" w:rsidR="008B12ED" w:rsidRPr="008B12ED" w:rsidRDefault="008B12ED" w:rsidP="00DB4B64">
            <w:pPr>
              <w:jc w:val="center"/>
              <w:rPr>
                <w:i/>
                <w:iCs/>
                <w:sz w:val="22"/>
                <w:szCs w:val="22"/>
              </w:rPr>
            </w:pPr>
            <w:r w:rsidRPr="008B12ED">
              <w:rPr>
                <w:i/>
                <w:iCs/>
                <w:sz w:val="22"/>
                <w:szCs w:val="22"/>
              </w:rPr>
              <w:t>2</w:t>
            </w:r>
          </w:p>
        </w:tc>
        <w:tc>
          <w:tcPr>
            <w:tcW w:w="2409" w:type="dxa"/>
            <w:tcBorders>
              <w:top w:val="single" w:sz="4" w:space="0" w:color="000000"/>
              <w:left w:val="single" w:sz="4" w:space="0" w:color="000000"/>
              <w:bottom w:val="single" w:sz="4" w:space="0" w:color="000000"/>
            </w:tcBorders>
            <w:shd w:val="clear" w:color="auto" w:fill="auto"/>
          </w:tcPr>
          <w:p w14:paraId="1DEF6BEB" w14:textId="77777777" w:rsidR="008B12ED" w:rsidRPr="008B12ED" w:rsidRDefault="008B12ED" w:rsidP="00DB4B64">
            <w:pPr>
              <w:jc w:val="center"/>
              <w:rPr>
                <w:i/>
                <w:iCs/>
                <w:sz w:val="22"/>
                <w:szCs w:val="22"/>
              </w:rPr>
            </w:pPr>
            <w:r w:rsidRPr="008B12ED">
              <w:rPr>
                <w:i/>
                <w:iCs/>
                <w:sz w:val="22"/>
                <w:szCs w:val="22"/>
              </w:rPr>
              <w:t>3</w:t>
            </w:r>
          </w:p>
        </w:tc>
        <w:tc>
          <w:tcPr>
            <w:tcW w:w="2127" w:type="dxa"/>
            <w:tcBorders>
              <w:top w:val="single" w:sz="4" w:space="0" w:color="000000"/>
              <w:left w:val="single" w:sz="4" w:space="0" w:color="000000"/>
              <w:bottom w:val="single" w:sz="4" w:space="0" w:color="000000"/>
            </w:tcBorders>
            <w:shd w:val="clear" w:color="auto" w:fill="auto"/>
          </w:tcPr>
          <w:p w14:paraId="050BD251" w14:textId="77777777" w:rsidR="008B12ED" w:rsidRPr="008B12ED" w:rsidRDefault="008B12ED" w:rsidP="00DB4B64">
            <w:pPr>
              <w:jc w:val="center"/>
              <w:rPr>
                <w:i/>
                <w:iCs/>
                <w:sz w:val="22"/>
                <w:szCs w:val="22"/>
              </w:rPr>
            </w:pPr>
            <w:r w:rsidRPr="008B12ED">
              <w:rPr>
                <w:i/>
                <w:iCs/>
                <w:sz w:val="22"/>
                <w:szCs w:val="22"/>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1902CE4" w14:textId="77777777" w:rsidR="008B12ED" w:rsidRPr="008B12ED" w:rsidRDefault="008B12ED" w:rsidP="00DB4B64">
            <w:pPr>
              <w:jc w:val="center"/>
              <w:rPr>
                <w:i/>
                <w:iCs/>
                <w:sz w:val="22"/>
                <w:szCs w:val="22"/>
              </w:rPr>
            </w:pPr>
            <w:r w:rsidRPr="008B12ED">
              <w:rPr>
                <w:i/>
                <w:iCs/>
                <w:sz w:val="22"/>
                <w:szCs w:val="22"/>
              </w:rPr>
              <w:t>9</w:t>
            </w:r>
          </w:p>
        </w:tc>
      </w:tr>
    </w:tbl>
    <w:p w14:paraId="23A41BC1" w14:textId="77777777" w:rsidR="008B12ED" w:rsidRPr="008B12ED" w:rsidRDefault="008B12ED" w:rsidP="008B12ED">
      <w:pPr>
        <w:jc w:val="both"/>
        <w:rPr>
          <w:i/>
          <w:iCs/>
          <w:sz w:val="22"/>
          <w:szCs w:val="22"/>
        </w:rPr>
      </w:pPr>
      <w:r w:rsidRPr="008B12ED">
        <w:rPr>
          <w:i/>
          <w:iCs/>
          <w:sz w:val="22"/>
          <w:szCs w:val="22"/>
        </w:rPr>
        <w:t>Посада, прізвище, ініціали, підпис уповноваженої особи учасника, бажано завірені печаткою (у разі наявності)</w:t>
      </w:r>
    </w:p>
    <w:p w14:paraId="69C9788E" w14:textId="77777777" w:rsidR="008B12ED" w:rsidRPr="008B12ED" w:rsidRDefault="008B12ED" w:rsidP="008B12ED">
      <w:pPr>
        <w:jc w:val="both"/>
        <w:rPr>
          <w:i/>
          <w:iCs/>
          <w:sz w:val="22"/>
          <w:szCs w:val="22"/>
        </w:rPr>
      </w:pPr>
    </w:p>
    <w:p w14:paraId="7122CE54" w14:textId="77777777" w:rsidR="008B12ED" w:rsidRPr="008B12ED" w:rsidRDefault="008B12ED" w:rsidP="008B12ED">
      <w:pPr>
        <w:ind w:firstLine="709"/>
        <w:jc w:val="both"/>
        <w:rPr>
          <w:i/>
          <w:iCs/>
          <w:sz w:val="22"/>
          <w:szCs w:val="22"/>
        </w:rPr>
      </w:pPr>
      <w:r w:rsidRPr="008B12ED">
        <w:rPr>
          <w:i/>
          <w:iCs/>
          <w:sz w:val="22"/>
          <w:szCs w:val="22"/>
        </w:rPr>
        <w:t xml:space="preserve">Серед працівників робочих професій обов’язкова наявність робітників (без урахування водіїв автотранспортних засобів) – не менше 6-ти осіб.  </w:t>
      </w:r>
    </w:p>
    <w:p w14:paraId="5F525830" w14:textId="77777777" w:rsidR="008B12ED" w:rsidRPr="008B12ED" w:rsidRDefault="008B12ED" w:rsidP="008B12ED">
      <w:pPr>
        <w:ind w:firstLine="709"/>
        <w:jc w:val="both"/>
        <w:rPr>
          <w:i/>
          <w:iCs/>
          <w:sz w:val="22"/>
          <w:szCs w:val="22"/>
        </w:rPr>
      </w:pPr>
      <w:r w:rsidRPr="008B12ED">
        <w:rPr>
          <w:i/>
          <w:iCs/>
          <w:sz w:val="22"/>
          <w:szCs w:val="22"/>
        </w:rPr>
        <w:t>Серед працівників робочих професій обов’язкова наявність машиніста маркувальної машини – не менше 1 особи. Необхідно надати документ (посвідчення), що підтверджує проходження навчання з</w:t>
      </w:r>
      <w:r w:rsidRPr="008B12ED">
        <w:rPr>
          <w:i/>
          <w:iCs/>
          <w:color w:val="000000"/>
          <w:sz w:val="22"/>
          <w:szCs w:val="22"/>
        </w:rPr>
        <w:t xml:space="preserve"> професії машиніст маркувальної машини для розмітки автомобільних доріг</w:t>
      </w:r>
      <w:r w:rsidRPr="008B12ED">
        <w:rPr>
          <w:i/>
          <w:iCs/>
          <w:sz w:val="22"/>
          <w:szCs w:val="22"/>
        </w:rPr>
        <w:t>.</w:t>
      </w:r>
    </w:p>
    <w:p w14:paraId="750E0406" w14:textId="77777777" w:rsidR="008B12ED" w:rsidRPr="008B12ED" w:rsidRDefault="008B12ED" w:rsidP="008B12ED">
      <w:pPr>
        <w:ind w:firstLine="709"/>
        <w:jc w:val="both"/>
        <w:rPr>
          <w:i/>
          <w:iCs/>
          <w:sz w:val="22"/>
          <w:szCs w:val="22"/>
        </w:rPr>
      </w:pPr>
      <w:r w:rsidRPr="008B12ED">
        <w:rPr>
          <w:i/>
          <w:iCs/>
          <w:sz w:val="22"/>
          <w:szCs w:val="22"/>
        </w:rPr>
        <w:lastRenderedPageBreak/>
        <w:t>Для підтвердження наявності досвіду роботи працівників, які будуть залучені до надання послуг, надати витяги трудових книжок або наказів про призначення або розпоряджень або трудові договори або договори цивільно-правового характеру, які підтверджують наявність працівника та стаж роботи такого працівника.</w:t>
      </w:r>
    </w:p>
    <w:p w14:paraId="35BD4B2C" w14:textId="77777777" w:rsidR="008B12ED" w:rsidRPr="008B12ED" w:rsidRDefault="008B12ED" w:rsidP="008B12ED">
      <w:pPr>
        <w:ind w:firstLine="709"/>
        <w:jc w:val="both"/>
        <w:rPr>
          <w:i/>
          <w:iCs/>
          <w:sz w:val="22"/>
          <w:szCs w:val="22"/>
        </w:rPr>
      </w:pPr>
      <w:r w:rsidRPr="008B12ED">
        <w:rPr>
          <w:i/>
          <w:iCs/>
          <w:sz w:val="22"/>
          <w:szCs w:val="22"/>
        </w:rPr>
        <w:t xml:space="preserve">Обов’язково, з метою дотримання Закону України “Про захист персональних даних”  та інших норм чинного законодавства, від кожного працівника, якого планується залучити до надання послуг потрібно надати лист – згоду на обробку персональних даних </w:t>
      </w:r>
      <w:r w:rsidRPr="008B12ED">
        <w:rPr>
          <w:i/>
          <w:iCs/>
          <w:sz w:val="22"/>
          <w:szCs w:val="22"/>
          <w:shd w:val="clear" w:color="auto" w:fill="FFFFFF"/>
        </w:rPr>
        <w:t>(Додаток № __ до тендерної документації).</w:t>
      </w:r>
    </w:p>
    <w:p w14:paraId="39F9AD87" w14:textId="77777777" w:rsidR="008B12ED" w:rsidRPr="008B12ED" w:rsidRDefault="008B12ED" w:rsidP="008B12ED">
      <w:pPr>
        <w:ind w:firstLine="709"/>
        <w:jc w:val="both"/>
        <w:rPr>
          <w:i/>
          <w:iCs/>
          <w:sz w:val="22"/>
          <w:szCs w:val="22"/>
        </w:rPr>
      </w:pPr>
      <w:r w:rsidRPr="008B12ED">
        <w:rPr>
          <w:i/>
          <w:iCs/>
          <w:sz w:val="22"/>
          <w:szCs w:val="22"/>
        </w:rPr>
        <w:t xml:space="preserve">Серед працівників, зазначених у довідках, обов’язкова наявність особи, відповідальної за охорону праці з наданням </w:t>
      </w:r>
      <w:proofErr w:type="spellStart"/>
      <w:r w:rsidRPr="008B12ED">
        <w:rPr>
          <w:i/>
          <w:iCs/>
          <w:sz w:val="22"/>
          <w:szCs w:val="22"/>
        </w:rPr>
        <w:t>скан</w:t>
      </w:r>
      <w:proofErr w:type="spellEnd"/>
      <w:r w:rsidRPr="008B12ED">
        <w:rPr>
          <w:i/>
          <w:iCs/>
          <w:sz w:val="22"/>
          <w:szCs w:val="22"/>
        </w:rPr>
        <w:t>-копії з оригіналу посвідчення про проходження навчання та перевірку знань чинного законодавства України про охорону праці, виданого відповідним навчальним закладом, що підтверджує перевірку знань відповідної особи з охорони праці.</w:t>
      </w:r>
    </w:p>
    <w:p w14:paraId="3A82E604" w14:textId="77777777" w:rsidR="008B12ED" w:rsidRPr="008B12ED" w:rsidRDefault="008B12ED" w:rsidP="008B12ED">
      <w:pPr>
        <w:pStyle w:val="1a"/>
        <w:ind w:firstLine="709"/>
        <w:rPr>
          <w:i/>
          <w:iCs/>
          <w:color w:val="FF0000"/>
          <w:sz w:val="22"/>
          <w:szCs w:val="22"/>
        </w:rPr>
      </w:pPr>
    </w:p>
    <w:p w14:paraId="4ABEF65A" w14:textId="77777777" w:rsidR="008B12ED" w:rsidRPr="008B12ED" w:rsidRDefault="008B12ED" w:rsidP="008B12ED">
      <w:pPr>
        <w:pStyle w:val="1a"/>
        <w:rPr>
          <w:b/>
          <w:i/>
          <w:iCs/>
          <w:sz w:val="22"/>
          <w:szCs w:val="22"/>
        </w:rPr>
      </w:pPr>
    </w:p>
    <w:p w14:paraId="1AFDBECD" w14:textId="77777777" w:rsidR="008B12ED" w:rsidRPr="008B12ED" w:rsidRDefault="008B12ED" w:rsidP="008B12ED">
      <w:pPr>
        <w:pStyle w:val="1a"/>
        <w:jc w:val="center"/>
        <w:rPr>
          <w:b/>
          <w:i/>
          <w:iCs/>
          <w:sz w:val="22"/>
          <w:szCs w:val="22"/>
        </w:rPr>
      </w:pPr>
      <w:r w:rsidRPr="008B12ED">
        <w:rPr>
          <w:b/>
          <w:i/>
          <w:iCs/>
          <w:sz w:val="22"/>
          <w:szCs w:val="22"/>
        </w:rPr>
        <w:t>Наявність документально підтвердженого досвіду виконання аналогічного договору.</w:t>
      </w:r>
    </w:p>
    <w:p w14:paraId="138D8BBA" w14:textId="77777777" w:rsidR="008B12ED" w:rsidRPr="008B12ED" w:rsidRDefault="008B12ED" w:rsidP="008B12ED">
      <w:pPr>
        <w:ind w:firstLine="709"/>
        <w:jc w:val="both"/>
        <w:rPr>
          <w:i/>
          <w:iCs/>
          <w:sz w:val="22"/>
          <w:szCs w:val="22"/>
        </w:rPr>
      </w:pPr>
      <w:r w:rsidRPr="008B12ED">
        <w:rPr>
          <w:i/>
          <w:iCs/>
          <w:sz w:val="22"/>
          <w:szCs w:val="22"/>
        </w:rPr>
        <w:t xml:space="preserve">Довідка, складена у довільний формі, про наявність в учасника документально підтвердженого досвіду виконання аналогічного за предметом закупівлі договору. Під аналогічним договором мається на увазі договір надання послуг з </w:t>
      </w:r>
      <w:r w:rsidRPr="008B12ED">
        <w:rPr>
          <w:rFonts w:eastAsia="Times New Roman"/>
          <w:i/>
          <w:iCs/>
          <w:color w:val="000000"/>
          <w:sz w:val="22"/>
          <w:szCs w:val="22"/>
          <w:lang w:eastAsia="ru-RU"/>
        </w:rPr>
        <w:t xml:space="preserve">нанесення дорожньої розмітки. </w:t>
      </w:r>
    </w:p>
    <w:p w14:paraId="38361C76" w14:textId="77777777" w:rsidR="008B12ED" w:rsidRPr="008B12ED" w:rsidRDefault="008B12ED" w:rsidP="008B12ED">
      <w:pPr>
        <w:ind w:firstLine="317"/>
        <w:jc w:val="both"/>
        <w:rPr>
          <w:i/>
          <w:iCs/>
          <w:sz w:val="22"/>
          <w:szCs w:val="22"/>
        </w:rPr>
      </w:pPr>
    </w:p>
    <w:p w14:paraId="0EEEB60F" w14:textId="77777777" w:rsidR="008B12ED" w:rsidRPr="008B12ED" w:rsidRDefault="008B12ED" w:rsidP="008B12ED">
      <w:pPr>
        <w:ind w:firstLine="397"/>
        <w:jc w:val="both"/>
        <w:rPr>
          <w:i/>
          <w:iCs/>
          <w:sz w:val="22"/>
          <w:szCs w:val="2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2508"/>
        <w:gridCol w:w="2977"/>
        <w:gridCol w:w="2551"/>
        <w:gridCol w:w="1701"/>
      </w:tblGrid>
      <w:tr w:rsidR="008B12ED" w:rsidRPr="008B12ED" w14:paraId="4D0829C4" w14:textId="77777777" w:rsidTr="00DB4B64">
        <w:trPr>
          <w:trHeight w:val="1757"/>
        </w:trPr>
        <w:tc>
          <w:tcPr>
            <w:tcW w:w="2508" w:type="dxa"/>
            <w:tcBorders>
              <w:top w:val="single" w:sz="4" w:space="0" w:color="auto"/>
              <w:left w:val="single" w:sz="4" w:space="0" w:color="auto"/>
              <w:bottom w:val="single" w:sz="4" w:space="0" w:color="auto"/>
              <w:right w:val="single" w:sz="4" w:space="0" w:color="auto"/>
            </w:tcBorders>
            <w:hideMark/>
          </w:tcPr>
          <w:p w14:paraId="76CB1318" w14:textId="77777777" w:rsidR="008B12ED" w:rsidRPr="008B12ED" w:rsidRDefault="008B12ED" w:rsidP="00DB4B64">
            <w:pPr>
              <w:pStyle w:val="af5"/>
              <w:jc w:val="center"/>
              <w:rPr>
                <w:i/>
                <w:iCs/>
                <w:sz w:val="22"/>
                <w:szCs w:val="22"/>
              </w:rPr>
            </w:pPr>
            <w:r w:rsidRPr="008B12ED">
              <w:rPr>
                <w:i/>
                <w:iCs/>
                <w:sz w:val="22"/>
                <w:szCs w:val="22"/>
              </w:rPr>
              <w:t xml:space="preserve">Повне </w:t>
            </w:r>
            <w:proofErr w:type="spellStart"/>
            <w:r w:rsidRPr="008B12ED">
              <w:rPr>
                <w:i/>
                <w:iCs/>
                <w:sz w:val="22"/>
                <w:szCs w:val="22"/>
              </w:rPr>
              <w:t>наймену-вання</w:t>
            </w:r>
            <w:proofErr w:type="spellEnd"/>
            <w:r w:rsidRPr="008B12ED">
              <w:rPr>
                <w:i/>
                <w:iCs/>
                <w:sz w:val="22"/>
                <w:szCs w:val="22"/>
              </w:rPr>
              <w:t xml:space="preserve"> замовника (</w:t>
            </w:r>
            <w:proofErr w:type="spellStart"/>
            <w:r w:rsidRPr="008B12ED">
              <w:rPr>
                <w:i/>
                <w:iCs/>
                <w:sz w:val="22"/>
                <w:szCs w:val="22"/>
              </w:rPr>
              <w:t>контраген</w:t>
            </w:r>
            <w:proofErr w:type="spellEnd"/>
            <w:r w:rsidRPr="008B12ED">
              <w:rPr>
                <w:i/>
                <w:iCs/>
                <w:sz w:val="22"/>
                <w:szCs w:val="22"/>
              </w:rPr>
              <w:t>-та)</w:t>
            </w:r>
          </w:p>
        </w:tc>
        <w:tc>
          <w:tcPr>
            <w:tcW w:w="2977" w:type="dxa"/>
            <w:tcBorders>
              <w:top w:val="single" w:sz="4" w:space="0" w:color="auto"/>
              <w:left w:val="single" w:sz="4" w:space="0" w:color="auto"/>
              <w:bottom w:val="single" w:sz="4" w:space="0" w:color="auto"/>
              <w:right w:val="single" w:sz="4" w:space="0" w:color="auto"/>
            </w:tcBorders>
            <w:hideMark/>
          </w:tcPr>
          <w:p w14:paraId="67A88204" w14:textId="77777777" w:rsidR="008B12ED" w:rsidRPr="008B12ED" w:rsidRDefault="008B12ED" w:rsidP="00DB4B64">
            <w:pPr>
              <w:pStyle w:val="af5"/>
              <w:jc w:val="center"/>
              <w:rPr>
                <w:i/>
                <w:iCs/>
                <w:sz w:val="22"/>
                <w:szCs w:val="22"/>
              </w:rPr>
            </w:pPr>
            <w:proofErr w:type="spellStart"/>
            <w:r w:rsidRPr="008B12ED">
              <w:rPr>
                <w:i/>
                <w:iCs/>
                <w:sz w:val="22"/>
                <w:szCs w:val="22"/>
              </w:rPr>
              <w:t>Місцезна</w:t>
            </w:r>
            <w:proofErr w:type="spellEnd"/>
            <w:r w:rsidRPr="008B12ED">
              <w:rPr>
                <w:i/>
                <w:iCs/>
                <w:sz w:val="22"/>
                <w:szCs w:val="22"/>
              </w:rPr>
              <w:t>-ходження замовника (</w:t>
            </w:r>
            <w:proofErr w:type="spellStart"/>
            <w:r w:rsidRPr="008B12ED">
              <w:rPr>
                <w:i/>
                <w:iCs/>
                <w:sz w:val="22"/>
                <w:szCs w:val="22"/>
              </w:rPr>
              <w:t>контраген</w:t>
            </w:r>
            <w:proofErr w:type="spellEnd"/>
            <w:r w:rsidRPr="008B12ED">
              <w:rPr>
                <w:i/>
                <w:iCs/>
                <w:sz w:val="22"/>
                <w:szCs w:val="22"/>
              </w:rPr>
              <w:t>-та), номери контактних телефонів,</w:t>
            </w:r>
          </w:p>
          <w:p w14:paraId="4690CEDC" w14:textId="77777777" w:rsidR="008B12ED" w:rsidRPr="008B12ED" w:rsidRDefault="008B12ED" w:rsidP="00DB4B64">
            <w:pPr>
              <w:jc w:val="center"/>
              <w:rPr>
                <w:bCs/>
                <w:i/>
                <w:iCs/>
                <w:sz w:val="22"/>
                <w:szCs w:val="22"/>
                <w:shd w:val="clear" w:color="auto" w:fill="FFFF00"/>
              </w:rPr>
            </w:pPr>
            <w:r w:rsidRPr="008B12ED">
              <w:rPr>
                <w:i/>
                <w:iCs/>
                <w:sz w:val="22"/>
                <w:szCs w:val="22"/>
              </w:rPr>
              <w:t>ПІБ керівника</w:t>
            </w:r>
          </w:p>
        </w:tc>
        <w:tc>
          <w:tcPr>
            <w:tcW w:w="2551" w:type="dxa"/>
            <w:tcBorders>
              <w:top w:val="single" w:sz="4" w:space="0" w:color="auto"/>
              <w:left w:val="single" w:sz="4" w:space="0" w:color="auto"/>
              <w:bottom w:val="single" w:sz="4" w:space="0" w:color="auto"/>
              <w:right w:val="single" w:sz="4" w:space="0" w:color="auto"/>
            </w:tcBorders>
            <w:hideMark/>
          </w:tcPr>
          <w:p w14:paraId="3C5CADFB" w14:textId="77777777" w:rsidR="008B12ED" w:rsidRPr="008B12ED" w:rsidRDefault="008B12ED" w:rsidP="00DB4B64">
            <w:pPr>
              <w:jc w:val="center"/>
              <w:rPr>
                <w:i/>
                <w:iCs/>
                <w:sz w:val="22"/>
                <w:szCs w:val="22"/>
              </w:rPr>
            </w:pPr>
            <w:r w:rsidRPr="008B12ED">
              <w:rPr>
                <w:i/>
                <w:iCs/>
                <w:sz w:val="22"/>
                <w:szCs w:val="22"/>
              </w:rPr>
              <w:t>Предмет</w:t>
            </w:r>
          </w:p>
          <w:p w14:paraId="4A8B4AC7" w14:textId="77777777" w:rsidR="008B12ED" w:rsidRPr="008B12ED" w:rsidRDefault="008B12ED" w:rsidP="00DB4B64">
            <w:pPr>
              <w:jc w:val="center"/>
              <w:rPr>
                <w:bCs/>
                <w:i/>
                <w:iCs/>
                <w:sz w:val="22"/>
                <w:szCs w:val="22"/>
                <w:shd w:val="clear" w:color="auto" w:fill="FFFF00"/>
              </w:rPr>
            </w:pPr>
            <w:r w:rsidRPr="008B12ED">
              <w:rPr>
                <w:i/>
                <w:iCs/>
                <w:sz w:val="22"/>
                <w:szCs w:val="22"/>
              </w:rPr>
              <w:t xml:space="preserve"> договору </w:t>
            </w:r>
          </w:p>
        </w:tc>
        <w:tc>
          <w:tcPr>
            <w:tcW w:w="1701" w:type="dxa"/>
            <w:tcBorders>
              <w:top w:val="single" w:sz="4" w:space="0" w:color="auto"/>
              <w:left w:val="single" w:sz="4" w:space="0" w:color="auto"/>
              <w:bottom w:val="single" w:sz="4" w:space="0" w:color="auto"/>
              <w:right w:val="single" w:sz="4" w:space="0" w:color="auto"/>
            </w:tcBorders>
          </w:tcPr>
          <w:p w14:paraId="5CC090E7" w14:textId="77777777" w:rsidR="008B12ED" w:rsidRPr="008B12ED" w:rsidRDefault="008B12ED" w:rsidP="00DB4B64">
            <w:pPr>
              <w:pStyle w:val="af5"/>
              <w:jc w:val="center"/>
              <w:rPr>
                <w:i/>
                <w:iCs/>
                <w:sz w:val="22"/>
                <w:szCs w:val="22"/>
              </w:rPr>
            </w:pPr>
            <w:r w:rsidRPr="008B12ED">
              <w:rPr>
                <w:i/>
                <w:iCs/>
                <w:sz w:val="22"/>
                <w:szCs w:val="22"/>
              </w:rPr>
              <w:t>Сума договору,</w:t>
            </w:r>
          </w:p>
          <w:p w14:paraId="6283DB3D" w14:textId="77777777" w:rsidR="008B12ED" w:rsidRPr="008B12ED" w:rsidRDefault="008B12ED" w:rsidP="00DB4B64">
            <w:pPr>
              <w:pStyle w:val="af5"/>
              <w:jc w:val="center"/>
              <w:rPr>
                <w:i/>
                <w:iCs/>
                <w:sz w:val="22"/>
                <w:szCs w:val="22"/>
              </w:rPr>
            </w:pPr>
            <w:r w:rsidRPr="008B12ED">
              <w:rPr>
                <w:i/>
                <w:iCs/>
                <w:sz w:val="22"/>
                <w:szCs w:val="22"/>
              </w:rPr>
              <w:t>грн.</w:t>
            </w:r>
          </w:p>
          <w:p w14:paraId="777E8D85" w14:textId="77777777" w:rsidR="008B12ED" w:rsidRPr="008B12ED" w:rsidRDefault="008B12ED" w:rsidP="00DB4B64">
            <w:pPr>
              <w:jc w:val="center"/>
              <w:rPr>
                <w:bCs/>
                <w:i/>
                <w:iCs/>
                <w:sz w:val="22"/>
                <w:szCs w:val="22"/>
                <w:shd w:val="clear" w:color="auto" w:fill="FFFF00"/>
              </w:rPr>
            </w:pPr>
          </w:p>
        </w:tc>
      </w:tr>
      <w:tr w:rsidR="008B12ED" w:rsidRPr="008B12ED" w14:paraId="4EF0E5B2" w14:textId="77777777" w:rsidTr="00DB4B64">
        <w:trPr>
          <w:trHeight w:val="131"/>
        </w:trPr>
        <w:tc>
          <w:tcPr>
            <w:tcW w:w="2508" w:type="dxa"/>
            <w:tcBorders>
              <w:top w:val="single" w:sz="4" w:space="0" w:color="auto"/>
              <w:left w:val="single" w:sz="4" w:space="0" w:color="auto"/>
              <w:bottom w:val="single" w:sz="4" w:space="0" w:color="auto"/>
              <w:right w:val="single" w:sz="4" w:space="0" w:color="auto"/>
            </w:tcBorders>
            <w:hideMark/>
          </w:tcPr>
          <w:p w14:paraId="4D37272F" w14:textId="77777777" w:rsidR="008B12ED" w:rsidRPr="008B12ED" w:rsidRDefault="008B12ED" w:rsidP="00DB4B64">
            <w:pPr>
              <w:pStyle w:val="af5"/>
              <w:jc w:val="center"/>
              <w:rPr>
                <w:i/>
                <w:iCs/>
                <w:sz w:val="22"/>
                <w:szCs w:val="22"/>
              </w:rPr>
            </w:pPr>
            <w:r w:rsidRPr="008B12ED">
              <w:rPr>
                <w:i/>
                <w:iCs/>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57E70DE4" w14:textId="77777777" w:rsidR="008B12ED" w:rsidRPr="008B12ED" w:rsidRDefault="008B12ED" w:rsidP="00DB4B64">
            <w:pPr>
              <w:pStyle w:val="af5"/>
              <w:jc w:val="center"/>
              <w:rPr>
                <w:i/>
                <w:iCs/>
                <w:sz w:val="22"/>
                <w:szCs w:val="22"/>
              </w:rPr>
            </w:pPr>
            <w:r w:rsidRPr="008B12ED">
              <w:rPr>
                <w:i/>
                <w:iCs/>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14:paraId="560CB92C" w14:textId="77777777" w:rsidR="008B12ED" w:rsidRPr="008B12ED" w:rsidRDefault="008B12ED" w:rsidP="00DB4B64">
            <w:pPr>
              <w:pStyle w:val="af5"/>
              <w:jc w:val="center"/>
              <w:rPr>
                <w:i/>
                <w:iCs/>
                <w:sz w:val="22"/>
                <w:szCs w:val="22"/>
              </w:rPr>
            </w:pPr>
            <w:r w:rsidRPr="008B12ED">
              <w:rPr>
                <w:i/>
                <w:iCs/>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14:paraId="4128A28E" w14:textId="77777777" w:rsidR="008B12ED" w:rsidRPr="008B12ED" w:rsidRDefault="008B12ED" w:rsidP="00DB4B64">
            <w:pPr>
              <w:pStyle w:val="af5"/>
              <w:jc w:val="center"/>
              <w:rPr>
                <w:i/>
                <w:iCs/>
                <w:sz w:val="22"/>
                <w:szCs w:val="22"/>
              </w:rPr>
            </w:pPr>
            <w:r w:rsidRPr="008B12ED">
              <w:rPr>
                <w:i/>
                <w:iCs/>
                <w:sz w:val="22"/>
                <w:szCs w:val="22"/>
              </w:rPr>
              <w:t>4</w:t>
            </w:r>
          </w:p>
        </w:tc>
      </w:tr>
    </w:tbl>
    <w:p w14:paraId="0AA8BBC7" w14:textId="77777777" w:rsidR="008B12ED" w:rsidRPr="008B12ED" w:rsidRDefault="008B12ED" w:rsidP="008B12ED">
      <w:pPr>
        <w:ind w:firstLine="397"/>
        <w:jc w:val="both"/>
        <w:rPr>
          <w:bCs/>
          <w:i/>
          <w:iCs/>
          <w:sz w:val="22"/>
          <w:szCs w:val="22"/>
          <w:shd w:val="clear" w:color="auto" w:fill="FFFFFF"/>
        </w:rPr>
      </w:pPr>
      <w:r w:rsidRPr="008B12ED">
        <w:rPr>
          <w:i/>
          <w:iCs/>
          <w:sz w:val="22"/>
          <w:szCs w:val="22"/>
        </w:rPr>
        <w:t xml:space="preserve">(для підтвердження повного та належного виконання аналогічного договору, а також для підтвердження інформації згідно довідки учасник в складі тендерної пропозиції  має надати: 1) аналогічний договір </w:t>
      </w:r>
      <w:r w:rsidRPr="008B12ED">
        <w:rPr>
          <w:bCs/>
          <w:i/>
          <w:iCs/>
          <w:sz w:val="22"/>
          <w:szCs w:val="22"/>
          <w:shd w:val="clear" w:color="auto" w:fill="FFFFFF"/>
        </w:rPr>
        <w:t xml:space="preserve">з усіма додатками та додатковими угодами; </w:t>
      </w:r>
    </w:p>
    <w:p w14:paraId="06387A2B" w14:textId="77777777" w:rsidR="008B12ED" w:rsidRPr="008B12ED" w:rsidRDefault="008B12ED" w:rsidP="008B12ED">
      <w:pPr>
        <w:jc w:val="both"/>
        <w:rPr>
          <w:i/>
          <w:iCs/>
          <w:sz w:val="22"/>
          <w:szCs w:val="22"/>
        </w:rPr>
      </w:pPr>
      <w:r w:rsidRPr="008B12ED">
        <w:rPr>
          <w:bCs/>
          <w:i/>
          <w:iCs/>
          <w:sz w:val="22"/>
          <w:szCs w:val="22"/>
          <w:shd w:val="clear" w:color="auto" w:fill="FFFFFF"/>
        </w:rPr>
        <w:t>2) акт\акти прийому - передачі  наданих послуг на весь обсяг послуг за договором)</w:t>
      </w:r>
      <w:r w:rsidRPr="008B12ED">
        <w:rPr>
          <w:i/>
          <w:iCs/>
          <w:sz w:val="22"/>
          <w:szCs w:val="22"/>
        </w:rPr>
        <w:t>.</w:t>
      </w:r>
    </w:p>
    <w:p w14:paraId="3FB371ED" w14:textId="77777777" w:rsidR="008B12ED" w:rsidRPr="008B12ED" w:rsidRDefault="008B12ED" w:rsidP="008B12ED">
      <w:pPr>
        <w:jc w:val="both"/>
        <w:rPr>
          <w:i/>
          <w:iCs/>
          <w:sz w:val="22"/>
          <w:szCs w:val="22"/>
        </w:rPr>
      </w:pPr>
      <w:r w:rsidRPr="008B12ED">
        <w:rPr>
          <w:i/>
          <w:iCs/>
          <w:sz w:val="22"/>
          <w:szCs w:val="22"/>
        </w:rPr>
        <w:t>Посада, прізвище, ініціали, підпис уповноваженої особи учасника, бажано завірені печаткою (у разі наявності).</w:t>
      </w:r>
    </w:p>
    <w:p w14:paraId="5D036D97" w14:textId="6790326A" w:rsidR="008B12ED" w:rsidRPr="008B12ED" w:rsidRDefault="008B12ED">
      <w:pPr>
        <w:jc w:val="both"/>
        <w:rPr>
          <w:rFonts w:ascii="Liberation Serif" w:hAnsi="Liberation Serif" w:hint="eastAsia"/>
          <w:b/>
          <w:i/>
          <w:iCs/>
          <w:sz w:val="22"/>
          <w:szCs w:val="22"/>
          <w:lang w:eastAsia="ru-RU"/>
        </w:rPr>
      </w:pPr>
    </w:p>
    <w:p w14:paraId="60F0AB7A" w14:textId="77777777" w:rsidR="008B12ED" w:rsidRPr="00EB1302" w:rsidRDefault="008B12ED">
      <w:pPr>
        <w:jc w:val="both"/>
        <w:rPr>
          <w:rFonts w:ascii="Liberation Serif" w:hAnsi="Liberation Serif" w:hint="eastAsia"/>
          <w:b/>
          <w:sz w:val="24"/>
          <w:szCs w:val="24"/>
          <w:lang w:eastAsia="ru-RU"/>
        </w:rPr>
      </w:pPr>
    </w:p>
    <w:p w14:paraId="2BF95792" w14:textId="34A517B2" w:rsidR="00A3305B" w:rsidRPr="00333CCE" w:rsidRDefault="005C203E">
      <w:pPr>
        <w:jc w:val="both"/>
        <w:rPr>
          <w:rFonts w:ascii="Liberation Serif" w:hAnsi="Liberation Serif" w:hint="eastAsia"/>
        </w:rPr>
      </w:pPr>
      <w:r w:rsidRPr="00333CCE">
        <w:rPr>
          <w:rFonts w:ascii="Liberation Serif" w:hAnsi="Liberation Serif"/>
          <w:b/>
          <w:lang w:eastAsia="ru-RU"/>
        </w:rPr>
        <w:t xml:space="preserve">Підпис: </w:t>
      </w:r>
    </w:p>
    <w:p w14:paraId="17A13F07" w14:textId="77777777" w:rsidR="00A3305B" w:rsidRPr="00333CCE" w:rsidRDefault="00A3305B">
      <w:pPr>
        <w:pStyle w:val="1a"/>
        <w:jc w:val="both"/>
        <w:rPr>
          <w:rFonts w:ascii="Liberation Serif" w:hAnsi="Liberation Serif" w:hint="eastAsia"/>
          <w:color w:val="FF0000"/>
          <w:lang w:eastAsia="ru-RU"/>
        </w:rPr>
      </w:pPr>
    </w:p>
    <w:p w14:paraId="1FFBB1DB" w14:textId="77777777" w:rsidR="00A3305B" w:rsidRPr="00333CCE" w:rsidRDefault="0036616F">
      <w:pPr>
        <w:pStyle w:val="1a"/>
        <w:rPr>
          <w:rFonts w:ascii="Liberation Serif" w:hAnsi="Liberation Serif" w:hint="eastAsia"/>
        </w:rPr>
      </w:pPr>
      <w:r w:rsidRPr="00333CCE">
        <w:rPr>
          <w:rFonts w:ascii="Liberation Serif" w:hAnsi="Liberation Serif"/>
        </w:rPr>
        <w:t>Уповноважена</w:t>
      </w:r>
      <w:r w:rsidR="005C203E" w:rsidRPr="00333CCE">
        <w:rPr>
          <w:rFonts w:ascii="Liberation Serif" w:hAnsi="Liberation Serif"/>
        </w:rPr>
        <w:t xml:space="preserve"> особ</w:t>
      </w:r>
      <w:r w:rsidRPr="00333CCE">
        <w:rPr>
          <w:rFonts w:ascii="Liberation Serif" w:hAnsi="Liberation Serif"/>
        </w:rPr>
        <w:t>а</w:t>
      </w:r>
      <w:r w:rsidR="005C203E" w:rsidRPr="00333CCE">
        <w:rPr>
          <w:rFonts w:ascii="Liberation Serif" w:hAnsi="Liberation Serif"/>
        </w:rPr>
        <w:t xml:space="preserve"> районної </w:t>
      </w:r>
    </w:p>
    <w:p w14:paraId="15E2EEE2" w14:textId="77777777" w:rsidR="00A3305B" w:rsidRPr="00333CCE" w:rsidRDefault="005C203E">
      <w:pPr>
        <w:pStyle w:val="1a"/>
        <w:rPr>
          <w:rFonts w:ascii="Liberation Serif" w:hAnsi="Liberation Serif" w:hint="eastAsia"/>
        </w:rPr>
      </w:pPr>
      <w:r w:rsidRPr="00333CCE">
        <w:rPr>
          <w:rFonts w:ascii="Liberation Serif" w:hAnsi="Liberation Serif"/>
        </w:rPr>
        <w:t xml:space="preserve">адміністрації Запорізької міської </w:t>
      </w:r>
    </w:p>
    <w:p w14:paraId="3DF32327" w14:textId="77777777" w:rsidR="00A3305B" w:rsidRPr="00333CCE" w:rsidRDefault="005C203E">
      <w:pPr>
        <w:pStyle w:val="1a"/>
        <w:rPr>
          <w:rFonts w:ascii="Liberation Serif" w:hAnsi="Liberation Serif" w:hint="eastAsia"/>
        </w:rPr>
      </w:pPr>
      <w:r w:rsidRPr="00333CCE">
        <w:rPr>
          <w:rFonts w:ascii="Liberation Serif" w:hAnsi="Liberation Serif"/>
        </w:rPr>
        <w:t xml:space="preserve">ради по Шевченківському району </w:t>
      </w:r>
    </w:p>
    <w:p w14:paraId="33985AD9" w14:textId="77777777" w:rsidR="00A3305B" w:rsidRPr="00333CCE" w:rsidRDefault="005C203E">
      <w:pPr>
        <w:pStyle w:val="1a"/>
        <w:rPr>
          <w:rFonts w:ascii="Liberation Serif" w:hAnsi="Liberation Serif" w:hint="eastAsia"/>
        </w:rPr>
      </w:pPr>
      <w:r w:rsidRPr="00333CCE">
        <w:rPr>
          <w:rFonts w:ascii="Liberation Serif" w:hAnsi="Liberation Serif"/>
        </w:rPr>
        <w:t xml:space="preserve">з питань організації та проведення </w:t>
      </w:r>
    </w:p>
    <w:p w14:paraId="76E1FBD7" w14:textId="77777777" w:rsidR="00A3305B" w:rsidRPr="00333CCE" w:rsidRDefault="005C203E">
      <w:pPr>
        <w:pStyle w:val="1a"/>
        <w:rPr>
          <w:rFonts w:ascii="Liberation Serif" w:hAnsi="Liberation Serif" w:hint="eastAsia"/>
        </w:rPr>
      </w:pPr>
      <w:r w:rsidRPr="00333CCE">
        <w:rPr>
          <w:rFonts w:ascii="Liberation Serif" w:hAnsi="Liberation Serif"/>
        </w:rPr>
        <w:t xml:space="preserve">процедур закупівель/спрощених </w:t>
      </w:r>
    </w:p>
    <w:p w14:paraId="56874C1C" w14:textId="1E3783C6" w:rsidR="00A3305B" w:rsidRPr="00333CCE" w:rsidRDefault="005C203E">
      <w:pPr>
        <w:pStyle w:val="1a"/>
        <w:rPr>
          <w:rFonts w:ascii="Liberation Serif" w:hAnsi="Liberation Serif" w:hint="eastAsia"/>
        </w:rPr>
      </w:pPr>
      <w:r w:rsidRPr="00333CCE">
        <w:rPr>
          <w:rFonts w:ascii="Liberation Serif" w:hAnsi="Liberation Serif"/>
        </w:rPr>
        <w:t xml:space="preserve">закупівель                                                           ___________              </w:t>
      </w:r>
      <w:r w:rsidR="009301DE" w:rsidRPr="00333CCE">
        <w:rPr>
          <w:rFonts w:ascii="Liberation Serif" w:hAnsi="Liberation Serif"/>
          <w:u w:val="single"/>
        </w:rPr>
        <w:t>Марина СОРОКА</w:t>
      </w:r>
    </w:p>
    <w:p w14:paraId="1F7FA252" w14:textId="5B7ABB72" w:rsidR="00A3305B" w:rsidRPr="00333CCE" w:rsidRDefault="00A3305B">
      <w:pPr>
        <w:pStyle w:val="1a"/>
        <w:jc w:val="both"/>
      </w:pPr>
    </w:p>
    <w:p w14:paraId="282E0441" w14:textId="0865E7CA" w:rsidR="00782F3C" w:rsidRPr="00EB1302" w:rsidRDefault="00782F3C">
      <w:pPr>
        <w:pStyle w:val="1a"/>
        <w:jc w:val="both"/>
        <w:rPr>
          <w:sz w:val="24"/>
          <w:szCs w:val="24"/>
        </w:rPr>
      </w:pPr>
    </w:p>
    <w:sectPr w:rsidR="00782F3C" w:rsidRPr="00EB1302">
      <w:footerReference w:type="default" r:id="rId9"/>
      <w:pgSz w:w="11906" w:h="16838"/>
      <w:pgMar w:top="567" w:right="567" w:bottom="567" w:left="1134" w:header="0"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760C" w14:textId="77777777" w:rsidR="005F5F14" w:rsidRDefault="005F5F14">
      <w:r>
        <w:separator/>
      </w:r>
    </w:p>
  </w:endnote>
  <w:endnote w:type="continuationSeparator" w:id="0">
    <w:p w14:paraId="30D797B9" w14:textId="77777777" w:rsidR="005F5F14" w:rsidRDefault="005F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Nimbus Roman No9 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inherit">
    <w:altName w:val="Times New Roman"/>
    <w:charset w:val="01"/>
    <w:family w:val="roman"/>
    <w:pitch w:val="variable"/>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charset w:val="01"/>
    <w:family w:val="swiss"/>
    <w:pitch w:val="default"/>
  </w:font>
  <w:font w:name="Droid Sans Fallback">
    <w:altName w:val="Segoe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font275">
    <w:altName w:val="Times New Roman"/>
    <w:panose1 w:val="00000000000000000000"/>
    <w:charset w:val="00"/>
    <w:family w:val="roman"/>
    <w:notTrueType/>
    <w:pitch w:val="default"/>
  </w:font>
  <w:font w:name="font18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512" w14:textId="77777777" w:rsidR="00A3305B" w:rsidRDefault="005C203E">
    <w:pPr>
      <w:pStyle w:val="1c"/>
      <w:jc w:val="center"/>
    </w:pPr>
    <w:r>
      <w:fldChar w:fldCharType="begin"/>
    </w:r>
    <w:r>
      <w:instrText>PAGE</w:instrText>
    </w:r>
    <w:r>
      <w:fldChar w:fldCharType="separate"/>
    </w:r>
    <w:r w:rsidR="008B671B">
      <w:rPr>
        <w:noProof/>
      </w:rPr>
      <w:t>6</w:t>
    </w:r>
    <w:r>
      <w:fldChar w:fldCharType="end"/>
    </w:r>
  </w:p>
  <w:p w14:paraId="7E280DAD" w14:textId="77777777" w:rsidR="00A3305B" w:rsidRDefault="00A3305B">
    <w:pPr>
      <w:pStyle w:val="1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9EDE" w14:textId="77777777" w:rsidR="005F5F14" w:rsidRDefault="005F5F14">
      <w:r>
        <w:separator/>
      </w:r>
    </w:p>
  </w:footnote>
  <w:footnote w:type="continuationSeparator" w:id="0">
    <w:p w14:paraId="02954506" w14:textId="77777777" w:rsidR="005F5F14" w:rsidRDefault="005F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7"/>
    <w:multiLevelType w:val="multilevel"/>
    <w:tmpl w:val="D7DC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028B1"/>
    <w:multiLevelType w:val="multilevel"/>
    <w:tmpl w:val="6C40347C"/>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D578F6"/>
    <w:multiLevelType w:val="hybridMultilevel"/>
    <w:tmpl w:val="172EC6E6"/>
    <w:lvl w:ilvl="0" w:tplc="15281A9E">
      <w:start w:val="1"/>
      <w:numFmt w:val="decimal"/>
      <w:lvlText w:val="%1."/>
      <w:lvlJc w:val="left"/>
      <w:rPr>
        <w:i w:val="0"/>
        <w:i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0C234D"/>
    <w:multiLevelType w:val="hybridMultilevel"/>
    <w:tmpl w:val="CF2A1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2B2589"/>
    <w:multiLevelType w:val="hybridMultilevel"/>
    <w:tmpl w:val="8A742B24"/>
    <w:lvl w:ilvl="0" w:tplc="BC7681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74315"/>
    <w:multiLevelType w:val="hybridMultilevel"/>
    <w:tmpl w:val="75E6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0179C"/>
    <w:multiLevelType w:val="hybridMultilevel"/>
    <w:tmpl w:val="CF2A1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444D2F"/>
    <w:multiLevelType w:val="multilevel"/>
    <w:tmpl w:val="6C40347C"/>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0C291F"/>
    <w:multiLevelType w:val="hybridMultilevel"/>
    <w:tmpl w:val="9C7CED82"/>
    <w:lvl w:ilvl="0" w:tplc="FFFFFFFF">
      <w:start w:val="1"/>
      <w:numFmt w:val="decimal"/>
      <w:lvlText w:val="%1."/>
      <w:lvlJc w:val="left"/>
      <w:rPr>
        <w:rFonts w:ascii="Times New Roman" w:hAnsi="Times New Roman"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3C411A"/>
    <w:multiLevelType w:val="hybridMultilevel"/>
    <w:tmpl w:val="70C6DD54"/>
    <w:lvl w:ilvl="0" w:tplc="1A80DFE8">
      <w:numFmt w:val="bullet"/>
      <w:lvlText w:val="-"/>
      <w:lvlJc w:val="left"/>
      <w:pPr>
        <w:ind w:left="720" w:hanging="360"/>
      </w:pPr>
      <w:rPr>
        <w:rFonts w:ascii="Times New Roman" w:eastAsia="SimSun;宋体"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251E93"/>
    <w:multiLevelType w:val="hybridMultilevel"/>
    <w:tmpl w:val="F38C0D5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3467F"/>
    <w:multiLevelType w:val="hybridMultilevel"/>
    <w:tmpl w:val="D520D302"/>
    <w:lvl w:ilvl="0" w:tplc="489C034C">
      <w:numFmt w:val="bullet"/>
      <w:lvlText w:val="-"/>
      <w:lvlJc w:val="left"/>
      <w:pPr>
        <w:ind w:left="712" w:hanging="360"/>
      </w:pPr>
      <w:rPr>
        <w:rFonts w:ascii="Times New Roman" w:eastAsia="SimSun;宋体" w:hAnsi="Times New Roman" w:cs="Times New Roman" w:hint="default"/>
      </w:rPr>
    </w:lvl>
    <w:lvl w:ilvl="1" w:tplc="04220003" w:tentative="1">
      <w:start w:val="1"/>
      <w:numFmt w:val="bullet"/>
      <w:lvlText w:val="o"/>
      <w:lvlJc w:val="left"/>
      <w:pPr>
        <w:ind w:left="1432" w:hanging="360"/>
      </w:pPr>
      <w:rPr>
        <w:rFonts w:ascii="Courier New" w:hAnsi="Courier New" w:cs="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cs="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cs="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12" w15:restartNumberingAfterBreak="0">
    <w:nsid w:val="20452C83"/>
    <w:multiLevelType w:val="hybridMultilevel"/>
    <w:tmpl w:val="B95EDA7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066EF3"/>
    <w:multiLevelType w:val="hybridMultilevel"/>
    <w:tmpl w:val="7D6892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166DEB"/>
    <w:multiLevelType w:val="hybridMultilevel"/>
    <w:tmpl w:val="9C7CED82"/>
    <w:lvl w:ilvl="0" w:tplc="35F2F39E">
      <w:start w:val="1"/>
      <w:numFmt w:val="decimal"/>
      <w:lvlText w:val="%1."/>
      <w:lvlJc w:val="left"/>
      <w:rPr>
        <w:rFonts w:ascii="Times New Roman" w:hAnsi="Times New Roman"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8C5F9C"/>
    <w:multiLevelType w:val="hybridMultilevel"/>
    <w:tmpl w:val="7B2E1A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5948D8"/>
    <w:multiLevelType w:val="hybridMultilevel"/>
    <w:tmpl w:val="F38C0D5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CC7F21"/>
    <w:multiLevelType w:val="hybridMultilevel"/>
    <w:tmpl w:val="325426F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3046F61"/>
    <w:multiLevelType w:val="hybridMultilevel"/>
    <w:tmpl w:val="5A527C66"/>
    <w:lvl w:ilvl="0" w:tplc="FFFFFFFF">
      <w:start w:val="1"/>
      <w:numFmt w:val="decimal"/>
      <w:lvlText w:val="%1."/>
      <w:lvlJc w:val="left"/>
      <w:pPr>
        <w:ind w:left="720" w:hanging="360"/>
      </w:pPr>
      <w:rPr>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D069B9"/>
    <w:multiLevelType w:val="hybridMultilevel"/>
    <w:tmpl w:val="C6F4F724"/>
    <w:lvl w:ilvl="0" w:tplc="9C1EA70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6C568CB"/>
    <w:multiLevelType w:val="hybridMultilevel"/>
    <w:tmpl w:val="E8C42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286AE8"/>
    <w:multiLevelType w:val="multilevel"/>
    <w:tmpl w:val="12C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2760B"/>
    <w:multiLevelType w:val="hybridMultilevel"/>
    <w:tmpl w:val="04EABF7C"/>
    <w:lvl w:ilvl="0" w:tplc="DADCA2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53D35"/>
    <w:multiLevelType w:val="hybridMultilevel"/>
    <w:tmpl w:val="07ACD3A0"/>
    <w:lvl w:ilvl="0" w:tplc="44B07CE6">
      <w:start w:val="1"/>
      <w:numFmt w:val="decimal"/>
      <w:lvlText w:val="%1."/>
      <w:lvlJc w:val="left"/>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F3E3F03"/>
    <w:multiLevelType w:val="hybridMultilevel"/>
    <w:tmpl w:val="C2AAA44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C24063"/>
    <w:multiLevelType w:val="multilevel"/>
    <w:tmpl w:val="6C40347C"/>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8854086"/>
    <w:multiLevelType w:val="hybridMultilevel"/>
    <w:tmpl w:val="CA98E696"/>
    <w:lvl w:ilvl="0" w:tplc="3E549C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4B0568"/>
    <w:multiLevelType w:val="hybridMultilevel"/>
    <w:tmpl w:val="859E7386"/>
    <w:lvl w:ilvl="0" w:tplc="54A0D15E">
      <w:start w:val="1"/>
      <w:numFmt w:val="decimal"/>
      <w:lvlText w:val="%1."/>
      <w:lvlJc w:val="left"/>
      <w:pPr>
        <w:ind w:left="502" w:hanging="360"/>
      </w:pPr>
      <w:rPr>
        <w:i w:val="0"/>
        <w:iCs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15:restartNumberingAfterBreak="0">
    <w:nsid w:val="5E194011"/>
    <w:multiLevelType w:val="hybridMultilevel"/>
    <w:tmpl w:val="2286C9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4300BE"/>
    <w:multiLevelType w:val="multilevel"/>
    <w:tmpl w:val="4E325900"/>
    <w:lvl w:ilvl="0">
      <w:start w:val="1"/>
      <w:numFmt w:val="decimal"/>
      <w:lvlText w:val="%1."/>
      <w:lvlJc w:val="left"/>
      <w:pPr>
        <w:ind w:left="720" w:hanging="360"/>
      </w:pPr>
      <w:rPr>
        <w:color w:val="00000A"/>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770342"/>
    <w:multiLevelType w:val="hybridMultilevel"/>
    <w:tmpl w:val="2286C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9E4453"/>
    <w:multiLevelType w:val="hybridMultilevel"/>
    <w:tmpl w:val="C46E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3465A"/>
    <w:multiLevelType w:val="hybridMultilevel"/>
    <w:tmpl w:val="E252FEB2"/>
    <w:lvl w:ilvl="0" w:tplc="F0FCAA4E">
      <w:start w:val="1"/>
      <w:numFmt w:val="decimal"/>
      <w:lvlText w:val="%1."/>
      <w:lvlJc w:val="left"/>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D970BD"/>
    <w:multiLevelType w:val="hybridMultilevel"/>
    <w:tmpl w:val="9554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3433F"/>
    <w:multiLevelType w:val="multilevel"/>
    <w:tmpl w:val="094AC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2E4BF6"/>
    <w:multiLevelType w:val="hybridMultilevel"/>
    <w:tmpl w:val="81DA187A"/>
    <w:lvl w:ilvl="0" w:tplc="40904B4C">
      <w:start w:val="1"/>
      <w:numFmt w:val="decimal"/>
      <w:lvlText w:val="%1."/>
      <w:lvlJc w:val="left"/>
      <w:rPr>
        <w:rFonts w:ascii="Times New Roman" w:hAnsi="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8E97A1D"/>
    <w:multiLevelType w:val="hybridMultilevel"/>
    <w:tmpl w:val="F8649B4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C044F7"/>
    <w:multiLevelType w:val="hybridMultilevel"/>
    <w:tmpl w:val="A5E6078E"/>
    <w:lvl w:ilvl="0" w:tplc="35B27870">
      <w:start w:val="1"/>
      <w:numFmt w:val="decimal"/>
      <w:lvlText w:val="%1."/>
      <w:lvlJc w:val="left"/>
      <w:pPr>
        <w:ind w:left="720" w:hanging="360"/>
      </w:pPr>
      <w:rPr>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6634B6"/>
    <w:multiLevelType w:val="hybridMultilevel"/>
    <w:tmpl w:val="74C6400E"/>
    <w:lvl w:ilvl="0" w:tplc="44B07CE6">
      <w:start w:val="1"/>
      <w:numFmt w:val="decimal"/>
      <w:lvlText w:val="%1."/>
      <w:lvlJc w:val="left"/>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BE6CAC"/>
    <w:multiLevelType w:val="hybridMultilevel"/>
    <w:tmpl w:val="69B6CB3A"/>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0" w15:restartNumberingAfterBreak="0">
    <w:nsid w:val="6DD843CF"/>
    <w:multiLevelType w:val="hybridMultilevel"/>
    <w:tmpl w:val="7676FCD6"/>
    <w:lvl w:ilvl="0" w:tplc="5164D7D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472B06"/>
    <w:multiLevelType w:val="hybridMultilevel"/>
    <w:tmpl w:val="2842C340"/>
    <w:lvl w:ilvl="0" w:tplc="01289750">
      <w:start w:val="1"/>
      <w:numFmt w:val="decimal"/>
      <w:lvlText w:val="%1."/>
      <w:lvlJc w:val="left"/>
      <w:pPr>
        <w:ind w:left="720" w:hanging="360"/>
      </w:pPr>
      <w:rPr>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4B349BE"/>
    <w:multiLevelType w:val="multilevel"/>
    <w:tmpl w:val="4E325900"/>
    <w:lvl w:ilvl="0">
      <w:start w:val="1"/>
      <w:numFmt w:val="decimal"/>
      <w:lvlText w:val="%1."/>
      <w:lvlJc w:val="left"/>
      <w:pPr>
        <w:ind w:left="720" w:hanging="360"/>
      </w:pPr>
      <w:rPr>
        <w:color w:val="00000A"/>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F6457B"/>
    <w:multiLevelType w:val="hybridMultilevel"/>
    <w:tmpl w:val="6B3EB5C0"/>
    <w:lvl w:ilvl="0" w:tplc="0CEAE19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6A91063"/>
    <w:multiLevelType w:val="hybridMultilevel"/>
    <w:tmpl w:val="194E180E"/>
    <w:lvl w:ilvl="0" w:tplc="0EE6F31A">
      <w:start w:val="1"/>
      <w:numFmt w:val="decimal"/>
      <w:lvlText w:val="%1."/>
      <w:lvlJc w:val="left"/>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5B2BCA"/>
    <w:multiLevelType w:val="hybridMultilevel"/>
    <w:tmpl w:val="288A8DB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6" w15:restartNumberingAfterBreak="0">
    <w:nsid w:val="7A2B08F2"/>
    <w:multiLevelType w:val="hybridMultilevel"/>
    <w:tmpl w:val="C99AC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109F3"/>
    <w:multiLevelType w:val="hybridMultilevel"/>
    <w:tmpl w:val="F8649B4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8869A3"/>
    <w:multiLevelType w:val="hybridMultilevel"/>
    <w:tmpl w:val="DAB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499992">
    <w:abstractNumId w:val="29"/>
  </w:num>
  <w:num w:numId="2" w16cid:durableId="1569461795">
    <w:abstractNumId w:val="25"/>
  </w:num>
  <w:num w:numId="3" w16cid:durableId="793213387">
    <w:abstractNumId w:val="34"/>
  </w:num>
  <w:num w:numId="4" w16cid:durableId="1852983291">
    <w:abstractNumId w:val="19"/>
  </w:num>
  <w:num w:numId="5" w16cid:durableId="1838685431">
    <w:abstractNumId w:val="4"/>
  </w:num>
  <w:num w:numId="6" w16cid:durableId="739327741">
    <w:abstractNumId w:val="7"/>
  </w:num>
  <w:num w:numId="7" w16cid:durableId="913853895">
    <w:abstractNumId w:val="1"/>
  </w:num>
  <w:num w:numId="8" w16cid:durableId="465007564">
    <w:abstractNumId w:val="26"/>
  </w:num>
  <w:num w:numId="9" w16cid:durableId="1657803335">
    <w:abstractNumId w:val="5"/>
  </w:num>
  <w:num w:numId="10" w16cid:durableId="1884248028">
    <w:abstractNumId w:val="31"/>
  </w:num>
  <w:num w:numId="11" w16cid:durableId="1397432184">
    <w:abstractNumId w:val="17"/>
  </w:num>
  <w:num w:numId="12" w16cid:durableId="515657960">
    <w:abstractNumId w:val="33"/>
  </w:num>
  <w:num w:numId="13" w16cid:durableId="799568306">
    <w:abstractNumId w:val="48"/>
  </w:num>
  <w:num w:numId="14" w16cid:durableId="971792905">
    <w:abstractNumId w:val="39"/>
  </w:num>
  <w:num w:numId="15" w16cid:durableId="292638925">
    <w:abstractNumId w:val="42"/>
  </w:num>
  <w:num w:numId="16" w16cid:durableId="561871970">
    <w:abstractNumId w:val="41"/>
  </w:num>
  <w:num w:numId="17" w16cid:durableId="852498281">
    <w:abstractNumId w:val="27"/>
  </w:num>
  <w:num w:numId="18" w16cid:durableId="2045787136">
    <w:abstractNumId w:val="3"/>
  </w:num>
  <w:num w:numId="19" w16cid:durableId="1278758301">
    <w:abstractNumId w:val="6"/>
  </w:num>
  <w:num w:numId="20" w16cid:durableId="368073044">
    <w:abstractNumId w:val="43"/>
  </w:num>
  <w:num w:numId="21" w16cid:durableId="183715992">
    <w:abstractNumId w:val="13"/>
  </w:num>
  <w:num w:numId="22" w16cid:durableId="1930773746">
    <w:abstractNumId w:val="45"/>
  </w:num>
  <w:num w:numId="23" w16cid:durableId="279383305">
    <w:abstractNumId w:val="37"/>
  </w:num>
  <w:num w:numId="24" w16cid:durableId="1727796452">
    <w:abstractNumId w:val="23"/>
  </w:num>
  <w:num w:numId="25" w16cid:durableId="1969319341">
    <w:abstractNumId w:val="38"/>
  </w:num>
  <w:num w:numId="26" w16cid:durableId="2006280103">
    <w:abstractNumId w:val="47"/>
  </w:num>
  <w:num w:numId="27" w16cid:durableId="1844777618">
    <w:abstractNumId w:val="2"/>
  </w:num>
  <w:num w:numId="28" w16cid:durableId="709107064">
    <w:abstractNumId w:val="0"/>
  </w:num>
  <w:num w:numId="29" w16cid:durableId="408506304">
    <w:abstractNumId w:val="21"/>
  </w:num>
  <w:num w:numId="30" w16cid:durableId="1423066816">
    <w:abstractNumId w:val="9"/>
  </w:num>
  <w:num w:numId="31" w16cid:durableId="1495101752">
    <w:abstractNumId w:val="32"/>
  </w:num>
  <w:num w:numId="32" w16cid:durableId="2045398961">
    <w:abstractNumId w:val="28"/>
  </w:num>
  <w:num w:numId="33" w16cid:durableId="2086754038">
    <w:abstractNumId w:val="15"/>
  </w:num>
  <w:num w:numId="34" w16cid:durableId="1571425193">
    <w:abstractNumId w:val="40"/>
  </w:num>
  <w:num w:numId="35" w16cid:durableId="1684238082">
    <w:abstractNumId w:val="11"/>
  </w:num>
  <w:num w:numId="36" w16cid:durableId="1944609614">
    <w:abstractNumId w:val="36"/>
  </w:num>
  <w:num w:numId="37" w16cid:durableId="380251496">
    <w:abstractNumId w:val="30"/>
  </w:num>
  <w:num w:numId="38" w16cid:durableId="610283387">
    <w:abstractNumId w:val="18"/>
  </w:num>
  <w:num w:numId="39" w16cid:durableId="1441530688">
    <w:abstractNumId w:val="20"/>
  </w:num>
  <w:num w:numId="40" w16cid:durableId="395906528">
    <w:abstractNumId w:val="22"/>
  </w:num>
  <w:num w:numId="41" w16cid:durableId="152917005">
    <w:abstractNumId w:val="16"/>
  </w:num>
  <w:num w:numId="42" w16cid:durableId="807818930">
    <w:abstractNumId w:val="10"/>
  </w:num>
  <w:num w:numId="43" w16cid:durableId="528377802">
    <w:abstractNumId w:val="46"/>
  </w:num>
  <w:num w:numId="44" w16cid:durableId="233708975">
    <w:abstractNumId w:val="35"/>
  </w:num>
  <w:num w:numId="45" w16cid:durableId="1345354923">
    <w:abstractNumId w:val="14"/>
  </w:num>
  <w:num w:numId="46" w16cid:durableId="505559010">
    <w:abstractNumId w:val="24"/>
  </w:num>
  <w:num w:numId="47" w16cid:durableId="1759935690">
    <w:abstractNumId w:val="12"/>
  </w:num>
  <w:num w:numId="48" w16cid:durableId="509106854">
    <w:abstractNumId w:val="44"/>
  </w:num>
  <w:num w:numId="49" w16cid:durableId="1262910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oNotTrackMoves/>
  <w:defaultTabStop w:val="351"/>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05B"/>
    <w:rsid w:val="0000120C"/>
    <w:rsid w:val="000026A0"/>
    <w:rsid w:val="00004FBF"/>
    <w:rsid w:val="000202E7"/>
    <w:rsid w:val="0002521E"/>
    <w:rsid w:val="00025ABF"/>
    <w:rsid w:val="000272F5"/>
    <w:rsid w:val="00031AA5"/>
    <w:rsid w:val="000371AE"/>
    <w:rsid w:val="000441AD"/>
    <w:rsid w:val="00046236"/>
    <w:rsid w:val="00053873"/>
    <w:rsid w:val="0005525B"/>
    <w:rsid w:val="00055729"/>
    <w:rsid w:val="00055EDE"/>
    <w:rsid w:val="00060348"/>
    <w:rsid w:val="000633F4"/>
    <w:rsid w:val="00076038"/>
    <w:rsid w:val="00076AD2"/>
    <w:rsid w:val="00076EE2"/>
    <w:rsid w:val="00080B3B"/>
    <w:rsid w:val="00082220"/>
    <w:rsid w:val="00093680"/>
    <w:rsid w:val="00095DF6"/>
    <w:rsid w:val="0009730A"/>
    <w:rsid w:val="000A2A8D"/>
    <w:rsid w:val="000A3216"/>
    <w:rsid w:val="000A3B90"/>
    <w:rsid w:val="000A5CD0"/>
    <w:rsid w:val="000A6839"/>
    <w:rsid w:val="000B42ED"/>
    <w:rsid w:val="000C6772"/>
    <w:rsid w:val="000D4777"/>
    <w:rsid w:val="000D6F4E"/>
    <w:rsid w:val="000D75BB"/>
    <w:rsid w:val="000E01A9"/>
    <w:rsid w:val="000E2DAD"/>
    <w:rsid w:val="000E4973"/>
    <w:rsid w:val="000F6AA4"/>
    <w:rsid w:val="00100800"/>
    <w:rsid w:val="001047C3"/>
    <w:rsid w:val="00105EB5"/>
    <w:rsid w:val="00106DC7"/>
    <w:rsid w:val="0011072F"/>
    <w:rsid w:val="001109C6"/>
    <w:rsid w:val="00110CFB"/>
    <w:rsid w:val="001125FC"/>
    <w:rsid w:val="001152D9"/>
    <w:rsid w:val="00115E6E"/>
    <w:rsid w:val="001163D3"/>
    <w:rsid w:val="00116CCA"/>
    <w:rsid w:val="00116D95"/>
    <w:rsid w:val="0012075F"/>
    <w:rsid w:val="001254E3"/>
    <w:rsid w:val="0012607E"/>
    <w:rsid w:val="0014204D"/>
    <w:rsid w:val="00146513"/>
    <w:rsid w:val="00147096"/>
    <w:rsid w:val="00147DDC"/>
    <w:rsid w:val="00150A63"/>
    <w:rsid w:val="0015196A"/>
    <w:rsid w:val="0015547C"/>
    <w:rsid w:val="00156D0C"/>
    <w:rsid w:val="00165505"/>
    <w:rsid w:val="0016692A"/>
    <w:rsid w:val="00175B9A"/>
    <w:rsid w:val="001769C8"/>
    <w:rsid w:val="00183420"/>
    <w:rsid w:val="00183565"/>
    <w:rsid w:val="00185CAE"/>
    <w:rsid w:val="001A1CB3"/>
    <w:rsid w:val="001A3CEB"/>
    <w:rsid w:val="001A5955"/>
    <w:rsid w:val="001C18F0"/>
    <w:rsid w:val="001C1FA5"/>
    <w:rsid w:val="001C2695"/>
    <w:rsid w:val="001D4F2A"/>
    <w:rsid w:val="001D7E39"/>
    <w:rsid w:val="001E13B1"/>
    <w:rsid w:val="001F3EEB"/>
    <w:rsid w:val="001F3F01"/>
    <w:rsid w:val="001F6C66"/>
    <w:rsid w:val="001F7E92"/>
    <w:rsid w:val="00200814"/>
    <w:rsid w:val="002030B0"/>
    <w:rsid w:val="002107E3"/>
    <w:rsid w:val="00210AA3"/>
    <w:rsid w:val="002133E0"/>
    <w:rsid w:val="002137E5"/>
    <w:rsid w:val="00214177"/>
    <w:rsid w:val="00227B91"/>
    <w:rsid w:val="002300C5"/>
    <w:rsid w:val="00230BDD"/>
    <w:rsid w:val="00232D68"/>
    <w:rsid w:val="00233622"/>
    <w:rsid w:val="002343B1"/>
    <w:rsid w:val="00240019"/>
    <w:rsid w:val="00241C5C"/>
    <w:rsid w:val="002424A5"/>
    <w:rsid w:val="002514FA"/>
    <w:rsid w:val="0025576B"/>
    <w:rsid w:val="002741C6"/>
    <w:rsid w:val="002770DE"/>
    <w:rsid w:val="002806E4"/>
    <w:rsid w:val="0028731B"/>
    <w:rsid w:val="0029110A"/>
    <w:rsid w:val="002A0079"/>
    <w:rsid w:val="002A1488"/>
    <w:rsid w:val="002A36CC"/>
    <w:rsid w:val="002B147E"/>
    <w:rsid w:val="002C1751"/>
    <w:rsid w:val="002C402B"/>
    <w:rsid w:val="002D0B00"/>
    <w:rsid w:val="002D3B1C"/>
    <w:rsid w:val="002D3B34"/>
    <w:rsid w:val="002D52B3"/>
    <w:rsid w:val="002E0DF9"/>
    <w:rsid w:val="002E3E33"/>
    <w:rsid w:val="002E4BF7"/>
    <w:rsid w:val="002E536D"/>
    <w:rsid w:val="002E544B"/>
    <w:rsid w:val="002E6358"/>
    <w:rsid w:val="002F03EE"/>
    <w:rsid w:val="002F05AB"/>
    <w:rsid w:val="00300ADB"/>
    <w:rsid w:val="00305122"/>
    <w:rsid w:val="00316460"/>
    <w:rsid w:val="0032333B"/>
    <w:rsid w:val="003254FD"/>
    <w:rsid w:val="0032598A"/>
    <w:rsid w:val="0033181A"/>
    <w:rsid w:val="00332108"/>
    <w:rsid w:val="00333CCE"/>
    <w:rsid w:val="00337DE2"/>
    <w:rsid w:val="00346A5B"/>
    <w:rsid w:val="003471CA"/>
    <w:rsid w:val="00347606"/>
    <w:rsid w:val="003479EC"/>
    <w:rsid w:val="00347B5C"/>
    <w:rsid w:val="00352B98"/>
    <w:rsid w:val="00361A72"/>
    <w:rsid w:val="003639FF"/>
    <w:rsid w:val="0036616F"/>
    <w:rsid w:val="00371D93"/>
    <w:rsid w:val="00373FD1"/>
    <w:rsid w:val="00377FBD"/>
    <w:rsid w:val="003842A2"/>
    <w:rsid w:val="00385DC0"/>
    <w:rsid w:val="00387C73"/>
    <w:rsid w:val="00394F3C"/>
    <w:rsid w:val="00397790"/>
    <w:rsid w:val="003A04E9"/>
    <w:rsid w:val="003A09B2"/>
    <w:rsid w:val="003A10C9"/>
    <w:rsid w:val="003B4DCC"/>
    <w:rsid w:val="003B6234"/>
    <w:rsid w:val="003C2368"/>
    <w:rsid w:val="003C40C3"/>
    <w:rsid w:val="003C553A"/>
    <w:rsid w:val="003C560F"/>
    <w:rsid w:val="003D059E"/>
    <w:rsid w:val="003D346F"/>
    <w:rsid w:val="003D438E"/>
    <w:rsid w:val="003D6548"/>
    <w:rsid w:val="003D7A42"/>
    <w:rsid w:val="003E3C29"/>
    <w:rsid w:val="003F0CE7"/>
    <w:rsid w:val="003F2358"/>
    <w:rsid w:val="003F2819"/>
    <w:rsid w:val="003F28E4"/>
    <w:rsid w:val="003F3587"/>
    <w:rsid w:val="003F504E"/>
    <w:rsid w:val="003F62AF"/>
    <w:rsid w:val="00402C02"/>
    <w:rsid w:val="00407661"/>
    <w:rsid w:val="004125BF"/>
    <w:rsid w:val="004141FF"/>
    <w:rsid w:val="00415A7A"/>
    <w:rsid w:val="00425150"/>
    <w:rsid w:val="00433E39"/>
    <w:rsid w:val="0043686F"/>
    <w:rsid w:val="0045058B"/>
    <w:rsid w:val="004623A3"/>
    <w:rsid w:val="004661F9"/>
    <w:rsid w:val="0047055E"/>
    <w:rsid w:val="004917E4"/>
    <w:rsid w:val="00497ADF"/>
    <w:rsid w:val="004A1F1A"/>
    <w:rsid w:val="004A2D9A"/>
    <w:rsid w:val="004A6D48"/>
    <w:rsid w:val="004B2256"/>
    <w:rsid w:val="004B3B87"/>
    <w:rsid w:val="004B3D9F"/>
    <w:rsid w:val="004B4424"/>
    <w:rsid w:val="004B5EBE"/>
    <w:rsid w:val="004C1552"/>
    <w:rsid w:val="004C1760"/>
    <w:rsid w:val="004C78A3"/>
    <w:rsid w:val="004D0E06"/>
    <w:rsid w:val="004D6112"/>
    <w:rsid w:val="004E2416"/>
    <w:rsid w:val="004E3F26"/>
    <w:rsid w:val="004E5718"/>
    <w:rsid w:val="004F2147"/>
    <w:rsid w:val="00500715"/>
    <w:rsid w:val="00505A96"/>
    <w:rsid w:val="00507168"/>
    <w:rsid w:val="00511277"/>
    <w:rsid w:val="00515A88"/>
    <w:rsid w:val="0052488E"/>
    <w:rsid w:val="005330F0"/>
    <w:rsid w:val="0054045A"/>
    <w:rsid w:val="00541156"/>
    <w:rsid w:val="005413E7"/>
    <w:rsid w:val="0054158F"/>
    <w:rsid w:val="00547519"/>
    <w:rsid w:val="005500F1"/>
    <w:rsid w:val="00554488"/>
    <w:rsid w:val="005572D4"/>
    <w:rsid w:val="00560CBD"/>
    <w:rsid w:val="005621AE"/>
    <w:rsid w:val="005629EE"/>
    <w:rsid w:val="00564596"/>
    <w:rsid w:val="00565BBC"/>
    <w:rsid w:val="00567394"/>
    <w:rsid w:val="00567E75"/>
    <w:rsid w:val="00570BA2"/>
    <w:rsid w:val="00570C77"/>
    <w:rsid w:val="00571F10"/>
    <w:rsid w:val="005728E0"/>
    <w:rsid w:val="00585475"/>
    <w:rsid w:val="0059366C"/>
    <w:rsid w:val="005A4983"/>
    <w:rsid w:val="005B4B3D"/>
    <w:rsid w:val="005B7AC2"/>
    <w:rsid w:val="005C203E"/>
    <w:rsid w:val="005C6915"/>
    <w:rsid w:val="005C7DC9"/>
    <w:rsid w:val="005D4606"/>
    <w:rsid w:val="005D71D6"/>
    <w:rsid w:val="005E00DB"/>
    <w:rsid w:val="005E02F3"/>
    <w:rsid w:val="005E245B"/>
    <w:rsid w:val="005E3B8A"/>
    <w:rsid w:val="005F101A"/>
    <w:rsid w:val="005F3A8B"/>
    <w:rsid w:val="005F475D"/>
    <w:rsid w:val="005F5F14"/>
    <w:rsid w:val="005F6A5C"/>
    <w:rsid w:val="005F6F8B"/>
    <w:rsid w:val="00602BF8"/>
    <w:rsid w:val="0060638C"/>
    <w:rsid w:val="00607711"/>
    <w:rsid w:val="006124C3"/>
    <w:rsid w:val="00613456"/>
    <w:rsid w:val="00616175"/>
    <w:rsid w:val="0061617C"/>
    <w:rsid w:val="00616A38"/>
    <w:rsid w:val="006204DD"/>
    <w:rsid w:val="0062059E"/>
    <w:rsid w:val="00621002"/>
    <w:rsid w:val="00626A0A"/>
    <w:rsid w:val="0063035E"/>
    <w:rsid w:val="0063062D"/>
    <w:rsid w:val="006341DC"/>
    <w:rsid w:val="00635BC8"/>
    <w:rsid w:val="00636EE6"/>
    <w:rsid w:val="0064118C"/>
    <w:rsid w:val="00641639"/>
    <w:rsid w:val="00643EDD"/>
    <w:rsid w:val="00646C93"/>
    <w:rsid w:val="006533FF"/>
    <w:rsid w:val="0065567B"/>
    <w:rsid w:val="00657E76"/>
    <w:rsid w:val="006611BB"/>
    <w:rsid w:val="006667C5"/>
    <w:rsid w:val="00666899"/>
    <w:rsid w:val="006675CC"/>
    <w:rsid w:val="0066774F"/>
    <w:rsid w:val="00672C46"/>
    <w:rsid w:val="00672E16"/>
    <w:rsid w:val="00677708"/>
    <w:rsid w:val="00683BA0"/>
    <w:rsid w:val="00684B1C"/>
    <w:rsid w:val="00684E73"/>
    <w:rsid w:val="0068653E"/>
    <w:rsid w:val="00691BB7"/>
    <w:rsid w:val="00691E8F"/>
    <w:rsid w:val="00694AE8"/>
    <w:rsid w:val="006974F7"/>
    <w:rsid w:val="006A51CE"/>
    <w:rsid w:val="006A6707"/>
    <w:rsid w:val="006B2A62"/>
    <w:rsid w:val="006B7209"/>
    <w:rsid w:val="006C30E9"/>
    <w:rsid w:val="006D0022"/>
    <w:rsid w:val="006D0B73"/>
    <w:rsid w:val="006D4D90"/>
    <w:rsid w:val="006D5D40"/>
    <w:rsid w:val="006D7C42"/>
    <w:rsid w:val="006E1784"/>
    <w:rsid w:val="006E2246"/>
    <w:rsid w:val="006F2502"/>
    <w:rsid w:val="006F77EE"/>
    <w:rsid w:val="00701DF9"/>
    <w:rsid w:val="00702E4C"/>
    <w:rsid w:val="00704C7F"/>
    <w:rsid w:val="0070754C"/>
    <w:rsid w:val="0071145C"/>
    <w:rsid w:val="007135E6"/>
    <w:rsid w:val="007143AF"/>
    <w:rsid w:val="00715977"/>
    <w:rsid w:val="00720970"/>
    <w:rsid w:val="0072166E"/>
    <w:rsid w:val="007226E3"/>
    <w:rsid w:val="00722C7C"/>
    <w:rsid w:val="00725119"/>
    <w:rsid w:val="00726EB4"/>
    <w:rsid w:val="00727DA0"/>
    <w:rsid w:val="00732AED"/>
    <w:rsid w:val="007369EC"/>
    <w:rsid w:val="00737D0A"/>
    <w:rsid w:val="00737E4B"/>
    <w:rsid w:val="0074093F"/>
    <w:rsid w:val="00747925"/>
    <w:rsid w:val="00754039"/>
    <w:rsid w:val="0075492F"/>
    <w:rsid w:val="00754E87"/>
    <w:rsid w:val="00756618"/>
    <w:rsid w:val="00762D69"/>
    <w:rsid w:val="00782F3C"/>
    <w:rsid w:val="00785418"/>
    <w:rsid w:val="007911E4"/>
    <w:rsid w:val="00794B60"/>
    <w:rsid w:val="00796F98"/>
    <w:rsid w:val="007A7811"/>
    <w:rsid w:val="007B1F5B"/>
    <w:rsid w:val="007C2021"/>
    <w:rsid w:val="007C5729"/>
    <w:rsid w:val="007C75E9"/>
    <w:rsid w:val="007D1AEC"/>
    <w:rsid w:val="007D23FD"/>
    <w:rsid w:val="007D4B38"/>
    <w:rsid w:val="007E16FB"/>
    <w:rsid w:val="007E241F"/>
    <w:rsid w:val="007E4E0B"/>
    <w:rsid w:val="007E64C3"/>
    <w:rsid w:val="007E76A9"/>
    <w:rsid w:val="007F1422"/>
    <w:rsid w:val="007F2FED"/>
    <w:rsid w:val="007F310E"/>
    <w:rsid w:val="007F3476"/>
    <w:rsid w:val="00802718"/>
    <w:rsid w:val="00803F84"/>
    <w:rsid w:val="00807339"/>
    <w:rsid w:val="0080792E"/>
    <w:rsid w:val="00810498"/>
    <w:rsid w:val="008108A7"/>
    <w:rsid w:val="00810C7D"/>
    <w:rsid w:val="00812D98"/>
    <w:rsid w:val="008130C4"/>
    <w:rsid w:val="00814666"/>
    <w:rsid w:val="008165C6"/>
    <w:rsid w:val="008179CA"/>
    <w:rsid w:val="00822C4F"/>
    <w:rsid w:val="00824E37"/>
    <w:rsid w:val="00835909"/>
    <w:rsid w:val="00840B56"/>
    <w:rsid w:val="00847E63"/>
    <w:rsid w:val="00850A6E"/>
    <w:rsid w:val="008608D7"/>
    <w:rsid w:val="00861410"/>
    <w:rsid w:val="0086456F"/>
    <w:rsid w:val="00870659"/>
    <w:rsid w:val="00872D2E"/>
    <w:rsid w:val="008806C8"/>
    <w:rsid w:val="0088769D"/>
    <w:rsid w:val="00894FB4"/>
    <w:rsid w:val="0089542C"/>
    <w:rsid w:val="008972A5"/>
    <w:rsid w:val="008A3838"/>
    <w:rsid w:val="008A419D"/>
    <w:rsid w:val="008B0EFD"/>
    <w:rsid w:val="008B12ED"/>
    <w:rsid w:val="008B3E4C"/>
    <w:rsid w:val="008B6109"/>
    <w:rsid w:val="008B671B"/>
    <w:rsid w:val="008C2F58"/>
    <w:rsid w:val="008C35B3"/>
    <w:rsid w:val="008C36D2"/>
    <w:rsid w:val="008C4DF1"/>
    <w:rsid w:val="008C7AAF"/>
    <w:rsid w:val="008D1292"/>
    <w:rsid w:val="008D2E60"/>
    <w:rsid w:val="008D414B"/>
    <w:rsid w:val="008D6CE4"/>
    <w:rsid w:val="008E1616"/>
    <w:rsid w:val="008E38AF"/>
    <w:rsid w:val="008E5AC2"/>
    <w:rsid w:val="008E6107"/>
    <w:rsid w:val="008F687F"/>
    <w:rsid w:val="009002B6"/>
    <w:rsid w:val="009014CC"/>
    <w:rsid w:val="0090250F"/>
    <w:rsid w:val="009066F8"/>
    <w:rsid w:val="0091353A"/>
    <w:rsid w:val="00923195"/>
    <w:rsid w:val="00923931"/>
    <w:rsid w:val="009263EC"/>
    <w:rsid w:val="00927FC0"/>
    <w:rsid w:val="009301DE"/>
    <w:rsid w:val="0094426F"/>
    <w:rsid w:val="009442BA"/>
    <w:rsid w:val="009465A1"/>
    <w:rsid w:val="00951028"/>
    <w:rsid w:val="00951CC3"/>
    <w:rsid w:val="0095270F"/>
    <w:rsid w:val="009543A7"/>
    <w:rsid w:val="00967008"/>
    <w:rsid w:val="00977958"/>
    <w:rsid w:val="00977C7D"/>
    <w:rsid w:val="00984060"/>
    <w:rsid w:val="009840D0"/>
    <w:rsid w:val="009843E6"/>
    <w:rsid w:val="00986681"/>
    <w:rsid w:val="00987145"/>
    <w:rsid w:val="00991C51"/>
    <w:rsid w:val="00992249"/>
    <w:rsid w:val="00993335"/>
    <w:rsid w:val="009B1DA1"/>
    <w:rsid w:val="009B2685"/>
    <w:rsid w:val="009D06D9"/>
    <w:rsid w:val="009D70AB"/>
    <w:rsid w:val="009E0BBA"/>
    <w:rsid w:val="009E449B"/>
    <w:rsid w:val="009E4FBD"/>
    <w:rsid w:val="009E5929"/>
    <w:rsid w:val="009E72C3"/>
    <w:rsid w:val="009E74D0"/>
    <w:rsid w:val="009F289C"/>
    <w:rsid w:val="009F2E14"/>
    <w:rsid w:val="009F583A"/>
    <w:rsid w:val="009F6542"/>
    <w:rsid w:val="00A0305F"/>
    <w:rsid w:val="00A033C4"/>
    <w:rsid w:val="00A045CF"/>
    <w:rsid w:val="00A060A7"/>
    <w:rsid w:val="00A06F28"/>
    <w:rsid w:val="00A07EB0"/>
    <w:rsid w:val="00A15289"/>
    <w:rsid w:val="00A16505"/>
    <w:rsid w:val="00A16E0D"/>
    <w:rsid w:val="00A21256"/>
    <w:rsid w:val="00A216CF"/>
    <w:rsid w:val="00A23A22"/>
    <w:rsid w:val="00A2472C"/>
    <w:rsid w:val="00A26B98"/>
    <w:rsid w:val="00A3003F"/>
    <w:rsid w:val="00A30477"/>
    <w:rsid w:val="00A30807"/>
    <w:rsid w:val="00A3305B"/>
    <w:rsid w:val="00A34D3B"/>
    <w:rsid w:val="00A35203"/>
    <w:rsid w:val="00A36735"/>
    <w:rsid w:val="00A36FC7"/>
    <w:rsid w:val="00A43CE5"/>
    <w:rsid w:val="00A45375"/>
    <w:rsid w:val="00A47C5B"/>
    <w:rsid w:val="00A56E82"/>
    <w:rsid w:val="00A61AC5"/>
    <w:rsid w:val="00A665E3"/>
    <w:rsid w:val="00A66F63"/>
    <w:rsid w:val="00A67636"/>
    <w:rsid w:val="00A70787"/>
    <w:rsid w:val="00A72445"/>
    <w:rsid w:val="00A75359"/>
    <w:rsid w:val="00A807AD"/>
    <w:rsid w:val="00A81534"/>
    <w:rsid w:val="00A82958"/>
    <w:rsid w:val="00A82CF7"/>
    <w:rsid w:val="00A83377"/>
    <w:rsid w:val="00A8527D"/>
    <w:rsid w:val="00A92538"/>
    <w:rsid w:val="00A92702"/>
    <w:rsid w:val="00AA3930"/>
    <w:rsid w:val="00AA4B81"/>
    <w:rsid w:val="00AB7312"/>
    <w:rsid w:val="00AC6DE5"/>
    <w:rsid w:val="00AC714B"/>
    <w:rsid w:val="00AD1E1A"/>
    <w:rsid w:val="00AD2859"/>
    <w:rsid w:val="00AD34D2"/>
    <w:rsid w:val="00AE1BCF"/>
    <w:rsid w:val="00AE3358"/>
    <w:rsid w:val="00AE7DF4"/>
    <w:rsid w:val="00AF0467"/>
    <w:rsid w:val="00AF5044"/>
    <w:rsid w:val="00AF5C79"/>
    <w:rsid w:val="00AF5E17"/>
    <w:rsid w:val="00B0531C"/>
    <w:rsid w:val="00B067F6"/>
    <w:rsid w:val="00B10695"/>
    <w:rsid w:val="00B107E6"/>
    <w:rsid w:val="00B23C07"/>
    <w:rsid w:val="00B27AC8"/>
    <w:rsid w:val="00B31572"/>
    <w:rsid w:val="00B32065"/>
    <w:rsid w:val="00B36575"/>
    <w:rsid w:val="00B40817"/>
    <w:rsid w:val="00B45FD6"/>
    <w:rsid w:val="00B51F54"/>
    <w:rsid w:val="00B5249A"/>
    <w:rsid w:val="00B54C54"/>
    <w:rsid w:val="00B57486"/>
    <w:rsid w:val="00B57E5C"/>
    <w:rsid w:val="00B60FD3"/>
    <w:rsid w:val="00B65BD3"/>
    <w:rsid w:val="00B67CC2"/>
    <w:rsid w:val="00B67EE4"/>
    <w:rsid w:val="00B727FD"/>
    <w:rsid w:val="00B77245"/>
    <w:rsid w:val="00B77A06"/>
    <w:rsid w:val="00B81540"/>
    <w:rsid w:val="00B819E7"/>
    <w:rsid w:val="00B83EEF"/>
    <w:rsid w:val="00B857E9"/>
    <w:rsid w:val="00B914B6"/>
    <w:rsid w:val="00B935C3"/>
    <w:rsid w:val="00BA11B2"/>
    <w:rsid w:val="00BA149B"/>
    <w:rsid w:val="00BA39FA"/>
    <w:rsid w:val="00BA5BD8"/>
    <w:rsid w:val="00BA5E47"/>
    <w:rsid w:val="00BA6E12"/>
    <w:rsid w:val="00BA7323"/>
    <w:rsid w:val="00BB02A6"/>
    <w:rsid w:val="00BB3299"/>
    <w:rsid w:val="00BC3EA9"/>
    <w:rsid w:val="00BC5A67"/>
    <w:rsid w:val="00BC67B8"/>
    <w:rsid w:val="00BC778C"/>
    <w:rsid w:val="00BD329E"/>
    <w:rsid w:val="00BE078D"/>
    <w:rsid w:val="00BE160A"/>
    <w:rsid w:val="00BE6073"/>
    <w:rsid w:val="00BE6DDC"/>
    <w:rsid w:val="00BE75AD"/>
    <w:rsid w:val="00C10F5B"/>
    <w:rsid w:val="00C120F1"/>
    <w:rsid w:val="00C12361"/>
    <w:rsid w:val="00C15A19"/>
    <w:rsid w:val="00C17863"/>
    <w:rsid w:val="00C1794B"/>
    <w:rsid w:val="00C2084F"/>
    <w:rsid w:val="00C23B94"/>
    <w:rsid w:val="00C2574B"/>
    <w:rsid w:val="00C25CA5"/>
    <w:rsid w:val="00C26D24"/>
    <w:rsid w:val="00C27505"/>
    <w:rsid w:val="00C34317"/>
    <w:rsid w:val="00C36863"/>
    <w:rsid w:val="00C41F7F"/>
    <w:rsid w:val="00C500C0"/>
    <w:rsid w:val="00C50622"/>
    <w:rsid w:val="00C510D1"/>
    <w:rsid w:val="00C519A9"/>
    <w:rsid w:val="00C636B5"/>
    <w:rsid w:val="00C657A8"/>
    <w:rsid w:val="00C6639A"/>
    <w:rsid w:val="00C6698D"/>
    <w:rsid w:val="00C67CDE"/>
    <w:rsid w:val="00C7442C"/>
    <w:rsid w:val="00C7661F"/>
    <w:rsid w:val="00C81686"/>
    <w:rsid w:val="00C95085"/>
    <w:rsid w:val="00C97C8A"/>
    <w:rsid w:val="00CA46BD"/>
    <w:rsid w:val="00CA6EB4"/>
    <w:rsid w:val="00CD11A3"/>
    <w:rsid w:val="00CD272C"/>
    <w:rsid w:val="00CD2E63"/>
    <w:rsid w:val="00CD32BD"/>
    <w:rsid w:val="00CD637C"/>
    <w:rsid w:val="00CD7160"/>
    <w:rsid w:val="00CD7D24"/>
    <w:rsid w:val="00CE3BF4"/>
    <w:rsid w:val="00CE7F96"/>
    <w:rsid w:val="00CF0411"/>
    <w:rsid w:val="00CF145B"/>
    <w:rsid w:val="00CF2EC0"/>
    <w:rsid w:val="00CF2EEE"/>
    <w:rsid w:val="00CF48C3"/>
    <w:rsid w:val="00CF68E8"/>
    <w:rsid w:val="00D00930"/>
    <w:rsid w:val="00D01A89"/>
    <w:rsid w:val="00D02C61"/>
    <w:rsid w:val="00D05EFA"/>
    <w:rsid w:val="00D061C9"/>
    <w:rsid w:val="00D10CA3"/>
    <w:rsid w:val="00D13ADA"/>
    <w:rsid w:val="00D15063"/>
    <w:rsid w:val="00D20E7B"/>
    <w:rsid w:val="00D3612F"/>
    <w:rsid w:val="00D42F2F"/>
    <w:rsid w:val="00D45672"/>
    <w:rsid w:val="00D57CE8"/>
    <w:rsid w:val="00D60E5D"/>
    <w:rsid w:val="00D648E5"/>
    <w:rsid w:val="00D65B7C"/>
    <w:rsid w:val="00D676E4"/>
    <w:rsid w:val="00D7692C"/>
    <w:rsid w:val="00D80415"/>
    <w:rsid w:val="00D80D0E"/>
    <w:rsid w:val="00D81D5D"/>
    <w:rsid w:val="00D8760C"/>
    <w:rsid w:val="00D9461C"/>
    <w:rsid w:val="00D96A77"/>
    <w:rsid w:val="00D97F2D"/>
    <w:rsid w:val="00DA10BA"/>
    <w:rsid w:val="00DA3E1F"/>
    <w:rsid w:val="00DB01E0"/>
    <w:rsid w:val="00DC001B"/>
    <w:rsid w:val="00DC1CEC"/>
    <w:rsid w:val="00DC7431"/>
    <w:rsid w:val="00DD09AA"/>
    <w:rsid w:val="00DD2DA2"/>
    <w:rsid w:val="00DD3441"/>
    <w:rsid w:val="00DD3AA2"/>
    <w:rsid w:val="00DD77FF"/>
    <w:rsid w:val="00DE190B"/>
    <w:rsid w:val="00DF2845"/>
    <w:rsid w:val="00DF706F"/>
    <w:rsid w:val="00E0348F"/>
    <w:rsid w:val="00E15118"/>
    <w:rsid w:val="00E15EF1"/>
    <w:rsid w:val="00E17897"/>
    <w:rsid w:val="00E23929"/>
    <w:rsid w:val="00E25D1A"/>
    <w:rsid w:val="00E533C8"/>
    <w:rsid w:val="00E546A5"/>
    <w:rsid w:val="00E56102"/>
    <w:rsid w:val="00E62915"/>
    <w:rsid w:val="00E70A0C"/>
    <w:rsid w:val="00E731A7"/>
    <w:rsid w:val="00E73E26"/>
    <w:rsid w:val="00E9100E"/>
    <w:rsid w:val="00E93012"/>
    <w:rsid w:val="00E9457D"/>
    <w:rsid w:val="00E978ED"/>
    <w:rsid w:val="00EB0DCD"/>
    <w:rsid w:val="00EB1302"/>
    <w:rsid w:val="00EB2BA4"/>
    <w:rsid w:val="00EB5950"/>
    <w:rsid w:val="00EC687C"/>
    <w:rsid w:val="00EC7C19"/>
    <w:rsid w:val="00ED41D2"/>
    <w:rsid w:val="00ED500E"/>
    <w:rsid w:val="00ED585D"/>
    <w:rsid w:val="00ED5C80"/>
    <w:rsid w:val="00ED7C65"/>
    <w:rsid w:val="00EE06BF"/>
    <w:rsid w:val="00EE5340"/>
    <w:rsid w:val="00EE6A91"/>
    <w:rsid w:val="00EE72F4"/>
    <w:rsid w:val="00EE75F3"/>
    <w:rsid w:val="00EF0BDF"/>
    <w:rsid w:val="00EF1924"/>
    <w:rsid w:val="00EF7068"/>
    <w:rsid w:val="00EF7FDC"/>
    <w:rsid w:val="00F0302E"/>
    <w:rsid w:val="00F03508"/>
    <w:rsid w:val="00F0374C"/>
    <w:rsid w:val="00F150F5"/>
    <w:rsid w:val="00F15ABF"/>
    <w:rsid w:val="00F20A17"/>
    <w:rsid w:val="00F23A96"/>
    <w:rsid w:val="00F2666D"/>
    <w:rsid w:val="00F2787D"/>
    <w:rsid w:val="00F302AD"/>
    <w:rsid w:val="00F351FA"/>
    <w:rsid w:val="00F411DF"/>
    <w:rsid w:val="00F56024"/>
    <w:rsid w:val="00F569CB"/>
    <w:rsid w:val="00F57AC1"/>
    <w:rsid w:val="00F6720C"/>
    <w:rsid w:val="00F67568"/>
    <w:rsid w:val="00F72069"/>
    <w:rsid w:val="00F723DA"/>
    <w:rsid w:val="00F76657"/>
    <w:rsid w:val="00F76C4A"/>
    <w:rsid w:val="00F77489"/>
    <w:rsid w:val="00F8462A"/>
    <w:rsid w:val="00F8513B"/>
    <w:rsid w:val="00F85729"/>
    <w:rsid w:val="00F86B9D"/>
    <w:rsid w:val="00F87658"/>
    <w:rsid w:val="00F87FA3"/>
    <w:rsid w:val="00F93534"/>
    <w:rsid w:val="00F9607B"/>
    <w:rsid w:val="00F971CB"/>
    <w:rsid w:val="00F976EB"/>
    <w:rsid w:val="00FA0F4F"/>
    <w:rsid w:val="00FA37A7"/>
    <w:rsid w:val="00FA5FC2"/>
    <w:rsid w:val="00FA7311"/>
    <w:rsid w:val="00FB6D86"/>
    <w:rsid w:val="00FB7C62"/>
    <w:rsid w:val="00FC635C"/>
    <w:rsid w:val="00FC6692"/>
    <w:rsid w:val="00FE0FAD"/>
    <w:rsid w:val="00FE2F39"/>
    <w:rsid w:val="00FE67CA"/>
    <w:rsid w:val="00FE7422"/>
    <w:rsid w:val="00FF2278"/>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7326"/>
  <w15:docId w15:val="{86C32A1A-A858-47A9-BE2B-85582910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8"/>
      <w:szCs w:val="28"/>
      <w:lang w:eastAsia="zh-CN"/>
    </w:rPr>
  </w:style>
  <w:style w:type="paragraph" w:styleId="1">
    <w:name w:val="heading 1"/>
    <w:basedOn w:val="a"/>
    <w:link w:val="10"/>
    <w:uiPriority w:val="9"/>
    <w:qFormat/>
    <w:rsid w:val="00DC1CEC"/>
    <w:pPr>
      <w:suppressAutoHyphens w:val="0"/>
      <w:spacing w:before="100" w:beforeAutospacing="1" w:after="100" w:afterAutospacing="1"/>
      <w:outlineLvl w:val="0"/>
    </w:pPr>
    <w:rPr>
      <w:rFonts w:ascii="Calibri Light" w:hAnsi="Calibri Light" w:cs="Calibri Light"/>
      <w:b/>
      <w:bCs/>
      <w:color w:val="auto"/>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lang w:val="uk-UA" w:eastAsia="ru-RU" w:bidi="ar-S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Nimbus Roman No9 L" w:hAnsi="Nimbus Roman No9 L" w:cs="Nimbus Roman No9 L"/>
      <w:color w:val="00000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sz w:val="28"/>
      <w:szCs w:val="28"/>
      <w:lang w:eastAsia="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color w:val="00000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A"/>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
    <w:name w:val="Основной шрифт абзаца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1">
    <w:name w:val="Основной шрифт абзаца1"/>
    <w:qFormat/>
  </w:style>
  <w:style w:type="character" w:customStyle="1" w:styleId="-">
    <w:name w:val="Интернет-ссылка"/>
    <w:unhideWhenUsed/>
    <w:rsid w:val="00565271"/>
    <w:rPr>
      <w:color w:val="0000FF"/>
      <w:u w:val="single"/>
    </w:rPr>
  </w:style>
  <w:style w:type="character" w:customStyle="1" w:styleId="FontStyle17">
    <w:name w:val="Font Style17"/>
    <w:qFormat/>
    <w:rPr>
      <w:rFonts w:ascii="Times New Roman" w:hAnsi="Times New Roman" w:cs="Times New Roman"/>
      <w:sz w:val="24"/>
      <w:szCs w:val="24"/>
    </w:rPr>
  </w:style>
  <w:style w:type="character" w:customStyle="1" w:styleId="10">
    <w:name w:val="Заголовок 1 Знак"/>
    <w:link w:val="1"/>
    <w:uiPriority w:val="9"/>
    <w:qFormat/>
    <w:rPr>
      <w:rFonts w:ascii="Calibri Light" w:hAnsi="Calibri Light" w:cs="Calibri Light"/>
      <w:b/>
      <w:bCs/>
      <w:kern w:val="2"/>
      <w:sz w:val="32"/>
      <w:szCs w:val="32"/>
      <w:lang w:val="uk-UA" w:eastAsia="zh-CN"/>
    </w:rPr>
  </w:style>
  <w:style w:type="character" w:customStyle="1" w:styleId="a3">
    <w:name w:val="Обычный (веб) Знак"/>
    <w:qFormat/>
    <w:rPr>
      <w:rFonts w:eastAsia="Times New Roman"/>
      <w:sz w:val="24"/>
      <w:szCs w:val="24"/>
      <w:lang w:val="x-none"/>
    </w:rPr>
  </w:style>
  <w:style w:type="character" w:customStyle="1" w:styleId="12">
    <w:name w:val="Строгий1"/>
    <w:qFormat/>
    <w:rPr>
      <w:b/>
      <w:bCs/>
    </w:rPr>
  </w:style>
  <w:style w:type="character" w:customStyle="1" w:styleId="a4">
    <w:name w:val="Текст выноски Знак"/>
    <w:qFormat/>
    <w:rPr>
      <w:rFonts w:ascii="Segoe UI" w:eastAsia="Times New Roman" w:hAnsi="Segoe UI" w:cs="Segoe UI"/>
      <w:sz w:val="18"/>
      <w:szCs w:val="18"/>
      <w:lang w:val="uk-UA" w:eastAsia="zh-CN"/>
    </w:rPr>
  </w:style>
  <w:style w:type="character" w:customStyle="1" w:styleId="rvts0">
    <w:name w:val="rvts0"/>
    <w:qFormat/>
    <w:rsid w:val="009E2CB4"/>
  </w:style>
  <w:style w:type="character" w:customStyle="1" w:styleId="9pt">
    <w:name w:val="Основной текст + 9 pt"/>
    <w:uiPriority w:val="99"/>
    <w:qFormat/>
    <w:rsid w:val="0088622D"/>
    <w:rPr>
      <w:rFonts w:ascii="Times New Roman" w:hAnsi="Times New Roman" w:cs="Times New Roman"/>
      <w:i/>
      <w:iCs/>
      <w:color w:val="000000"/>
      <w:spacing w:val="1"/>
      <w:w w:val="100"/>
      <w:sz w:val="18"/>
      <w:szCs w:val="18"/>
      <w:effect w:val="none"/>
      <w:shd w:val="clear" w:color="auto" w:fill="FFFFFF"/>
      <w:lang w:val="uk-UA"/>
    </w:rPr>
  </w:style>
  <w:style w:type="character" w:customStyle="1" w:styleId="a5">
    <w:name w:val="Основной текст + Курсив"/>
    <w:uiPriority w:val="99"/>
    <w:qFormat/>
    <w:rsid w:val="0088622D"/>
    <w:rPr>
      <w:rFonts w:ascii="Times New Roman" w:hAnsi="Times New Roman" w:cs="Times New Roman"/>
      <w:i/>
      <w:iCs/>
      <w:color w:val="000000"/>
      <w:spacing w:val="3"/>
      <w:w w:val="100"/>
      <w:sz w:val="21"/>
      <w:szCs w:val="21"/>
      <w:effect w:val="none"/>
      <w:shd w:val="clear" w:color="auto" w:fill="FFFFFF"/>
      <w:lang w:val="uk-UA"/>
    </w:rPr>
  </w:style>
  <w:style w:type="character" w:customStyle="1" w:styleId="7pt">
    <w:name w:val="Основной текст + 7 pt"/>
    <w:uiPriority w:val="99"/>
    <w:qFormat/>
    <w:rsid w:val="0088622D"/>
    <w:rPr>
      <w:rFonts w:ascii="Times New Roman" w:hAnsi="Times New Roman" w:cs="Times New Roman"/>
      <w:color w:val="000000"/>
      <w:spacing w:val="-15"/>
      <w:w w:val="100"/>
      <w:sz w:val="14"/>
      <w:szCs w:val="14"/>
      <w:effect w:val="none"/>
      <w:shd w:val="clear" w:color="auto" w:fill="FFFFFF"/>
      <w:lang w:val="uk-UA"/>
    </w:rPr>
  </w:style>
  <w:style w:type="character" w:customStyle="1" w:styleId="a6">
    <w:name w:val="Верхний колонтитул Знак"/>
    <w:uiPriority w:val="99"/>
    <w:qFormat/>
    <w:rsid w:val="00812AC2"/>
    <w:rPr>
      <w:sz w:val="28"/>
      <w:szCs w:val="28"/>
      <w:lang w:val="uk-UA" w:eastAsia="zh-CN"/>
    </w:rPr>
  </w:style>
  <w:style w:type="character" w:customStyle="1" w:styleId="a7">
    <w:name w:val="Нижний колонтитул Знак"/>
    <w:uiPriority w:val="99"/>
    <w:qFormat/>
    <w:rsid w:val="00812AC2"/>
    <w:rPr>
      <w:sz w:val="28"/>
      <w:szCs w:val="28"/>
      <w:lang w:val="uk-UA" w:eastAsia="zh-CN"/>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SimSu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a8">
    <w:name w:val="Выделение жирным"/>
    <w:qFormat/>
    <w:rPr>
      <w:b/>
      <w:bCs/>
    </w:rPr>
  </w:style>
  <w:style w:type="character" w:customStyle="1" w:styleId="js-apiid">
    <w:name w:val="js-apiid"/>
    <w:qFormat/>
    <w:rsid w:val="008D7DC8"/>
  </w:style>
  <w:style w:type="character" w:customStyle="1" w:styleId="ListLabel18">
    <w:name w:val="ListLabel 18"/>
    <w:qFormat/>
    <w:rPr>
      <w:lang w:val="ru-RU" w:eastAsia="ru-RU"/>
    </w:rPr>
  </w:style>
  <w:style w:type="character" w:customStyle="1" w:styleId="ListLabel19">
    <w:name w:val="ListLabel 19"/>
    <w:qFormat/>
    <w:rPr>
      <w:color w:val="00000A"/>
      <w:shd w:val="clear" w:color="auto" w:fill="FFFFFF"/>
    </w:rPr>
  </w:style>
  <w:style w:type="character" w:customStyle="1" w:styleId="ListLabel20">
    <w:name w:val="ListLabel 20"/>
    <w:qFormat/>
    <w:rPr>
      <w:color w:val="00000A"/>
      <w:shd w:val="clear" w:color="auto" w:fill="FFFFFF"/>
      <w:vertAlign w:val="superscript"/>
    </w:rPr>
  </w:style>
  <w:style w:type="character" w:customStyle="1" w:styleId="ListLabel53">
    <w:name w:val="ListLabel 53"/>
    <w:qFormat/>
    <w:rsid w:val="000D4A38"/>
  </w:style>
  <w:style w:type="character" w:customStyle="1" w:styleId="ListLabel27">
    <w:name w:val="ListLabel 27"/>
    <w:qFormat/>
    <w:rsid w:val="000D4A38"/>
  </w:style>
  <w:style w:type="character" w:customStyle="1" w:styleId="CharStyle20">
    <w:name w:val="Char Style 20"/>
    <w:link w:val="Style19"/>
    <w:qFormat/>
    <w:rsid w:val="00E56EE7"/>
    <w:rPr>
      <w:sz w:val="25"/>
      <w:szCs w:val="25"/>
      <w:shd w:val="clear" w:color="auto" w:fill="FFFFFF"/>
    </w:rPr>
  </w:style>
  <w:style w:type="character" w:customStyle="1" w:styleId="normal">
    <w:name w:val="normal Знак"/>
    <w:uiPriority w:val="99"/>
    <w:qFormat/>
    <w:locked/>
    <w:rsid w:val="00554962"/>
    <w:rPr>
      <w:rFonts w:ascii="Arial" w:eastAsia="Arial" w:hAnsi="Arial" w:cs="Arial"/>
      <w:color w:val="000000"/>
      <w:sz w:val="22"/>
      <w:szCs w:val="22"/>
      <w:lang w:eastAsia="zh-CN"/>
    </w:rPr>
  </w:style>
  <w:style w:type="character" w:customStyle="1" w:styleId="ListLabel54">
    <w:name w:val="ListLabel 54"/>
    <w:qFormat/>
    <w:rPr>
      <w:color w:val="00000A"/>
      <w:sz w:val="28"/>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b w:val="0"/>
    </w:rPr>
  </w:style>
  <w:style w:type="character" w:customStyle="1" w:styleId="ListLabel62">
    <w:name w:val="ListLabel 62"/>
    <w:qFormat/>
    <w:rPr>
      <w:b w:val="0"/>
      <w:color w:val="00000A"/>
    </w:rPr>
  </w:style>
  <w:style w:type="character" w:customStyle="1" w:styleId="ListLabel63">
    <w:name w:val="ListLabel 63"/>
    <w:qFormat/>
    <w:rPr>
      <w:sz w:val="24"/>
      <w:szCs w:val="24"/>
    </w:rPr>
  </w:style>
  <w:style w:type="character" w:customStyle="1" w:styleId="ListLabel64">
    <w:name w:val="ListLabel 64"/>
    <w:qFormat/>
  </w:style>
  <w:style w:type="character" w:customStyle="1" w:styleId="ListLabel65">
    <w:name w:val="ListLabel 65"/>
    <w:qFormat/>
    <w:rPr>
      <w:color w:val="00000A"/>
      <w:sz w:val="24"/>
      <w:szCs w:val="24"/>
      <w:u w:val="none"/>
    </w:rPr>
  </w:style>
  <w:style w:type="character" w:customStyle="1" w:styleId="ListLabel66">
    <w:name w:val="ListLabel 66"/>
    <w:qFormat/>
    <w:rPr>
      <w:color w:val="006600"/>
    </w:rPr>
  </w:style>
  <w:style w:type="character" w:customStyle="1" w:styleId="ListLabel67">
    <w:name w:val="ListLabel 67"/>
    <w:qFormat/>
    <w:rPr>
      <w:color w:val="00000A"/>
      <w:sz w:val="28"/>
    </w:rPr>
  </w:style>
  <w:style w:type="character" w:customStyle="1" w:styleId="ListLabel68">
    <w:name w:val="ListLabel 68"/>
    <w:qFormat/>
    <w:rPr>
      <w:rFonts w:ascii="Liberation Serif" w:hAnsi="Liberation Serif"/>
      <w:b w:val="0"/>
      <w:color w:val="00000A"/>
      <w:sz w:val="28"/>
    </w:rPr>
  </w:style>
  <w:style w:type="character" w:customStyle="1" w:styleId="ListLabel69">
    <w:name w:val="ListLabel 69"/>
    <w:qFormat/>
    <w:rPr>
      <w:rFonts w:ascii="Liberation Serif" w:hAnsi="Liberation Serif"/>
      <w:sz w:val="28"/>
      <w:szCs w:val="28"/>
    </w:rPr>
  </w:style>
  <w:style w:type="character" w:customStyle="1" w:styleId="ListLabel70">
    <w:name w:val="ListLabel 70"/>
    <w:qFormat/>
    <w:rPr>
      <w:rFonts w:ascii="Liberation Serif" w:hAnsi="Liberation Serif"/>
      <w:color w:val="00000A"/>
      <w:sz w:val="28"/>
      <w:szCs w:val="28"/>
      <w:u w:val="none"/>
    </w:rPr>
  </w:style>
  <w:style w:type="character" w:customStyle="1" w:styleId="value">
    <w:name w:val="value"/>
    <w:qFormat/>
    <w:rsid w:val="007B09F7"/>
  </w:style>
  <w:style w:type="character" w:customStyle="1" w:styleId="small">
    <w:name w:val="small"/>
    <w:qFormat/>
    <w:rsid w:val="007B09F7"/>
  </w:style>
  <w:style w:type="character" w:customStyle="1" w:styleId="WW8Num39z3">
    <w:name w:val="WW8Num39z3"/>
    <w:qFormat/>
    <w:rsid w:val="00FB23FA"/>
  </w:style>
  <w:style w:type="character" w:customStyle="1" w:styleId="ListLabel71">
    <w:name w:val="ListLabel 71"/>
    <w:qFormat/>
    <w:rPr>
      <w:color w:val="00000A"/>
      <w:sz w:val="28"/>
    </w:rPr>
  </w:style>
  <w:style w:type="character" w:customStyle="1" w:styleId="ListLabel72">
    <w:name w:val="ListLabel 72"/>
    <w:qFormat/>
    <w:rPr>
      <w:color w:val="00000A"/>
      <w:sz w:val="24"/>
    </w:rPr>
  </w:style>
  <w:style w:type="character" w:customStyle="1" w:styleId="ListLabel73">
    <w:name w:val="ListLabel 73"/>
    <w:qFormat/>
    <w:rPr>
      <w:rFonts w:ascii="inherit" w:hAnsi="inherit"/>
      <w:color w:val="00000A"/>
      <w:lang w:val="ru-RU" w:eastAsia="ru-RU"/>
    </w:rPr>
  </w:style>
  <w:style w:type="character" w:customStyle="1" w:styleId="ListLabel74">
    <w:name w:val="ListLabel 74"/>
    <w:qFormat/>
    <w:rPr>
      <w:color w:val="00000A"/>
      <w:shd w:val="clear" w:color="auto" w:fill="FDFEFD"/>
      <w:lang w:val="ru-RU" w:eastAsia="ru-RU"/>
    </w:rPr>
  </w:style>
  <w:style w:type="character" w:customStyle="1" w:styleId="ListLabel75">
    <w:name w:val="ListLabel 75"/>
    <w:qFormat/>
    <w:rPr>
      <w:rFonts w:ascii="Liberation Serif" w:hAnsi="Liberation Serif"/>
      <w:color w:val="00000A"/>
      <w:u w:val="none"/>
    </w:rPr>
  </w:style>
  <w:style w:type="character" w:customStyle="1" w:styleId="ListLabel76">
    <w:name w:val="ListLabel 76"/>
    <w:qFormat/>
    <w:rPr>
      <w:color w:val="00000A"/>
      <w:sz w:val="24"/>
    </w:rPr>
  </w:style>
  <w:style w:type="character" w:customStyle="1" w:styleId="ListLabel77">
    <w:name w:val="ListLabel 77"/>
    <w:qFormat/>
    <w:rPr>
      <w:rFonts w:ascii="Liberation Serif" w:hAnsi="Liberation Serif"/>
      <w:color w:val="00000A"/>
      <w:sz w:val="24"/>
      <w:szCs w:val="24"/>
      <w:lang w:val="ru-RU" w:eastAsia="ru-RU"/>
    </w:rPr>
  </w:style>
  <w:style w:type="character" w:customStyle="1" w:styleId="ListLabel78">
    <w:name w:val="ListLabel 78"/>
    <w:qFormat/>
    <w:rPr>
      <w:rFonts w:ascii="Liberation Serif" w:hAnsi="Liberation Serif"/>
      <w:color w:val="00000A"/>
      <w:sz w:val="24"/>
      <w:szCs w:val="24"/>
      <w:shd w:val="clear" w:color="auto" w:fill="FDFEFD"/>
      <w:lang w:val="ru-RU" w:eastAsia="ru-RU"/>
    </w:rPr>
  </w:style>
  <w:style w:type="character" w:customStyle="1" w:styleId="ListLabel79">
    <w:name w:val="ListLabel 79"/>
    <w:qFormat/>
    <w:rPr>
      <w:rFonts w:ascii="Liberation Serif" w:hAnsi="Liberation Serif"/>
      <w:color w:val="00000A"/>
      <w:sz w:val="24"/>
      <w:szCs w:val="24"/>
      <w:u w:val="none"/>
    </w:rPr>
  </w:style>
  <w:style w:type="paragraph" w:customStyle="1" w:styleId="13">
    <w:name w:val="Заголовок1"/>
    <w:basedOn w:val="a"/>
    <w:next w:val="a9"/>
    <w:qFormat/>
    <w:pPr>
      <w:keepNext/>
      <w:spacing w:before="240" w:after="120"/>
    </w:pPr>
    <w:rPr>
      <w:rFonts w:ascii="Liberation Sans" w:eastAsia="WenQuanYi Micro Hei" w:hAnsi="Liberation Sans" w:cs="Lohit Devanagari"/>
    </w:rPr>
  </w:style>
  <w:style w:type="paragraph" w:styleId="a9">
    <w:name w:val="Body Text"/>
    <w:basedOn w:val="a"/>
    <w:pPr>
      <w:jc w:val="center"/>
    </w:pPr>
    <w:rPr>
      <w:szCs w:val="24"/>
    </w:rPr>
  </w:style>
  <w:style w:type="paragraph" w:styleId="aa">
    <w:name w:val="List"/>
    <w:basedOn w:val="a9"/>
    <w:rPr>
      <w:rFonts w:cs="FreeSans"/>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Lohit Devanagari"/>
    </w:rPr>
  </w:style>
  <w:style w:type="paragraph" w:customStyle="1" w:styleId="110">
    <w:name w:val="Заголовок 11"/>
    <w:basedOn w:val="a"/>
    <w:qFormat/>
    <w:pPr>
      <w:keepNext/>
      <w:spacing w:before="240" w:after="60"/>
      <w:outlineLvl w:val="0"/>
    </w:pPr>
    <w:rPr>
      <w:rFonts w:ascii="Calibri Light" w:hAnsi="Calibri Light" w:cs="Calibri Light"/>
      <w:b/>
      <w:bCs/>
      <w:kern w:val="2"/>
      <w:sz w:val="32"/>
      <w:szCs w:val="32"/>
    </w:rPr>
  </w:style>
  <w:style w:type="paragraph" w:customStyle="1" w:styleId="16">
    <w:name w:val="Заголовок1"/>
    <w:basedOn w:val="a"/>
    <w:qFormat/>
    <w:pPr>
      <w:keepNext/>
      <w:spacing w:before="240" w:after="120"/>
    </w:pPr>
    <w:rPr>
      <w:rFonts w:ascii="Liberation Sans" w:eastAsia="Droid Sans Fallback" w:hAnsi="Liberation Sans" w:cs="FreeSans"/>
    </w:rPr>
  </w:style>
  <w:style w:type="paragraph" w:customStyle="1" w:styleId="17">
    <w:name w:val="Название объекта1"/>
    <w:basedOn w:val="a"/>
    <w:qFormat/>
    <w:pPr>
      <w:suppressLineNumbers/>
      <w:spacing w:before="120" w:after="120"/>
    </w:pPr>
    <w:rPr>
      <w:rFonts w:cs="FreeSans"/>
      <w:i/>
      <w:iCs/>
      <w:sz w:val="24"/>
      <w:szCs w:val="24"/>
    </w:rPr>
  </w:style>
  <w:style w:type="paragraph" w:customStyle="1" w:styleId="18">
    <w:name w:val="Указатель1"/>
    <w:basedOn w:val="a"/>
    <w:qFormat/>
    <w:pPr>
      <w:suppressLineNumbers/>
    </w:pPr>
    <w:rPr>
      <w:rFonts w:cs="FreeSans"/>
    </w:rPr>
  </w:style>
  <w:style w:type="paragraph" w:styleId="ab">
    <w:name w:val="Title"/>
    <w:basedOn w:val="a"/>
    <w:qFormat/>
    <w:pPr>
      <w:keepNext/>
      <w:spacing w:before="240" w:after="120"/>
    </w:pPr>
    <w:rPr>
      <w:rFonts w:ascii="Liberation Sans" w:eastAsia="WenQuanYi Micro Hei" w:hAnsi="Liberation San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20">
    <w:name w:val="Заголовок2"/>
    <w:basedOn w:val="a"/>
    <w:qFormat/>
    <w:pPr>
      <w:keepNext/>
      <w:spacing w:before="240" w:after="120"/>
    </w:pPr>
    <w:rPr>
      <w:rFonts w:ascii="Liberation Sans" w:eastAsia="WenQuanYi Micro Hei" w:hAnsi="Liberation Sans" w:cs="Lohit Devanagari"/>
    </w:rPr>
  </w:style>
  <w:style w:type="paragraph" w:customStyle="1" w:styleId="21">
    <w:name w:val="Указатель2"/>
    <w:basedOn w:val="a"/>
    <w:qFormat/>
    <w:pPr>
      <w:suppressLineNumbers/>
    </w:pPr>
    <w:rPr>
      <w:rFonts w:cs="Lohit Devanagari"/>
    </w:rPr>
  </w:style>
  <w:style w:type="paragraph" w:customStyle="1" w:styleId="31">
    <w:name w:val="Основной текст 31"/>
    <w:basedOn w:val="a"/>
    <w:qFormat/>
    <w:pPr>
      <w:spacing w:after="120"/>
    </w:pPr>
    <w:rPr>
      <w:sz w:val="16"/>
      <w:szCs w:val="16"/>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19">
    <w:name w:val="Знак Знак Знак Знак Знак Знак1 Знак"/>
    <w:basedOn w:val="a"/>
    <w:qFormat/>
    <w:rPr>
      <w:rFonts w:ascii="Verdana" w:hAnsi="Verdana" w:cs="Verdana"/>
      <w:sz w:val="24"/>
      <w:szCs w:val="24"/>
      <w:lang w:val="en-US"/>
    </w:rPr>
  </w:style>
  <w:style w:type="paragraph" w:customStyle="1" w:styleId="ae">
    <w:name w:val="Знак Знак Знак"/>
    <w:basedOn w:val="a"/>
    <w:qFormat/>
    <w:rPr>
      <w:rFonts w:ascii="Verdana" w:hAnsi="Verdana" w:cs="Verdana"/>
      <w:sz w:val="20"/>
      <w:szCs w:val="20"/>
      <w:lang w:val="en-US"/>
    </w:rPr>
  </w:style>
  <w:style w:type="paragraph" w:customStyle="1" w:styleId="210">
    <w:name w:val="Основной текст с отступом 21"/>
    <w:basedOn w:val="a"/>
    <w:qFormat/>
    <w:pPr>
      <w:ind w:firstLine="720"/>
      <w:jc w:val="both"/>
    </w:pPr>
  </w:style>
  <w:style w:type="paragraph" w:customStyle="1" w:styleId="rvps2">
    <w:name w:val="rvps2"/>
    <w:basedOn w:val="a"/>
    <w:qFormat/>
    <w:pPr>
      <w:spacing w:before="280" w:after="280"/>
    </w:pPr>
    <w:rPr>
      <w:szCs w:val="24"/>
    </w:rPr>
  </w:style>
  <w:style w:type="paragraph" w:customStyle="1" w:styleId="1a">
    <w:name w:val="Без интервала1"/>
    <w:qFormat/>
    <w:rsid w:val="0056137B"/>
    <w:pPr>
      <w:suppressAutoHyphens/>
    </w:pPr>
    <w:rPr>
      <w:color w:val="00000A"/>
      <w:kern w:val="2"/>
      <w:sz w:val="28"/>
      <w:szCs w:val="28"/>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0"/>
    <w:qFormat/>
    <w:pPr>
      <w:suppressAutoHyphens w:val="0"/>
      <w:spacing w:before="280" w:after="280"/>
    </w:pPr>
    <w:rPr>
      <w:sz w:val="24"/>
      <w:szCs w:val="24"/>
      <w:lang w:val="x-none"/>
    </w:rPr>
  </w:style>
  <w:style w:type="paragraph" w:styleId="af1">
    <w:name w:val="List Paragraph"/>
    <w:basedOn w:val="a"/>
    <w:qFormat/>
    <w:pPr>
      <w:ind w:left="708"/>
    </w:pPr>
  </w:style>
  <w:style w:type="paragraph" w:styleId="af2">
    <w:name w:val="Balloon Text"/>
    <w:basedOn w:val="a"/>
    <w:qFormat/>
    <w:rPr>
      <w:rFonts w:ascii="Segoe UI" w:hAnsi="Segoe UI" w:cs="Segoe UI"/>
      <w:sz w:val="18"/>
      <w:szCs w:val="18"/>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b">
    <w:name w:val="Верхний колонтитул1"/>
    <w:basedOn w:val="a"/>
    <w:uiPriority w:val="99"/>
    <w:unhideWhenUsed/>
    <w:qFormat/>
    <w:rsid w:val="00812AC2"/>
    <w:pPr>
      <w:tabs>
        <w:tab w:val="center" w:pos="4677"/>
        <w:tab w:val="right" w:pos="9355"/>
      </w:tabs>
    </w:pPr>
  </w:style>
  <w:style w:type="paragraph" w:customStyle="1" w:styleId="1c">
    <w:name w:val="Нижний колонтитул1"/>
    <w:basedOn w:val="a"/>
    <w:uiPriority w:val="99"/>
    <w:unhideWhenUsed/>
    <w:qFormat/>
    <w:rsid w:val="00812AC2"/>
    <w:pPr>
      <w:tabs>
        <w:tab w:val="center" w:pos="4677"/>
        <w:tab w:val="right" w:pos="9355"/>
      </w:tabs>
    </w:pPr>
  </w:style>
  <w:style w:type="paragraph" w:styleId="af5">
    <w:name w:val="No Spacing"/>
    <w:qFormat/>
    <w:pPr>
      <w:suppressAutoHyphens/>
    </w:pPr>
    <w:rPr>
      <w:rFonts w:eastAsia="SimSun;宋体"/>
      <w:color w:val="00000A"/>
      <w:sz w:val="28"/>
      <w:szCs w:val="28"/>
      <w:lang w:eastAsia="zh-CN"/>
    </w:rPr>
  </w:style>
  <w:style w:type="paragraph" w:customStyle="1" w:styleId="22">
    <w:name w:val="Без интервала2"/>
    <w:qFormat/>
    <w:rsid w:val="007332B1"/>
    <w:pPr>
      <w:suppressAutoHyphens/>
      <w:jc w:val="both"/>
    </w:pPr>
    <w:rPr>
      <w:rFonts w:ascii="Calibri" w:hAnsi="Calibri" w:cs="font275"/>
      <w:b/>
      <w:color w:val="000000"/>
      <w:kern w:val="2"/>
      <w:sz w:val="22"/>
      <w:szCs w:val="24"/>
      <w:lang w:val="ru-RU" w:eastAsia="ru-RU"/>
    </w:rPr>
  </w:style>
  <w:style w:type="paragraph" w:customStyle="1" w:styleId="3">
    <w:name w:val="Без интервала3"/>
    <w:qFormat/>
    <w:rsid w:val="00CF78A4"/>
    <w:pPr>
      <w:suppressAutoHyphens/>
    </w:pPr>
    <w:rPr>
      <w:color w:val="00000A"/>
      <w:kern w:val="2"/>
      <w:sz w:val="28"/>
      <w:szCs w:val="28"/>
      <w:lang w:eastAsia="zh-CN"/>
    </w:rPr>
  </w:style>
  <w:style w:type="paragraph" w:customStyle="1" w:styleId="Style19">
    <w:name w:val="Style 19"/>
    <w:basedOn w:val="a"/>
    <w:link w:val="CharStyle20"/>
    <w:qFormat/>
    <w:rsid w:val="00E56EE7"/>
    <w:pPr>
      <w:widowControl w:val="0"/>
      <w:shd w:val="clear" w:color="auto" w:fill="FFFFFF"/>
      <w:suppressAutoHyphens w:val="0"/>
      <w:spacing w:before="240" w:line="310" w:lineRule="exact"/>
      <w:jc w:val="both"/>
    </w:pPr>
    <w:rPr>
      <w:sz w:val="25"/>
      <w:szCs w:val="25"/>
      <w:lang w:val="ru-RU" w:eastAsia="ru-RU"/>
    </w:rPr>
  </w:style>
  <w:style w:type="paragraph" w:customStyle="1" w:styleId="1d">
    <w:name w:val="Обычный1"/>
    <w:qFormat/>
    <w:rsid w:val="00554962"/>
    <w:pPr>
      <w:suppressAutoHyphens/>
      <w:spacing w:line="276" w:lineRule="auto"/>
    </w:pPr>
    <w:rPr>
      <w:rFonts w:ascii="Arial" w:eastAsia="Arial" w:hAnsi="Arial" w:cs="Arial"/>
      <w:color w:val="000000"/>
      <w:sz w:val="22"/>
      <w:szCs w:val="22"/>
      <w:lang w:val="ru-RU" w:eastAsia="zh-CN"/>
    </w:rPr>
  </w:style>
  <w:style w:type="paragraph" w:customStyle="1" w:styleId="23">
    <w:name w:val="Нижний колонтитул2"/>
    <w:basedOn w:val="a"/>
  </w:style>
  <w:style w:type="paragraph" w:customStyle="1" w:styleId="111">
    <w:name w:val="Без интервала11"/>
    <w:qFormat/>
    <w:rsid w:val="00A775A8"/>
    <w:pPr>
      <w:suppressAutoHyphens/>
    </w:pPr>
    <w:rPr>
      <w:rFonts w:ascii="Calibri" w:eastAsia="font182" w:hAnsi="Calibri" w:cs="font182"/>
      <w:color w:val="00000A"/>
      <w:sz w:val="22"/>
      <w:szCs w:val="22"/>
      <w:lang w:val="ru-RU" w:eastAsia="zh-CN"/>
    </w:rPr>
  </w:style>
  <w:style w:type="character" w:styleId="af6">
    <w:name w:val="Hyperlink"/>
    <w:unhideWhenUsed/>
    <w:rsid w:val="00402C02"/>
    <w:rPr>
      <w:color w:val="0000FF"/>
      <w:u w:val="single"/>
    </w:rPr>
  </w:style>
  <w:style w:type="character" w:styleId="af7">
    <w:name w:val="Strong"/>
    <w:uiPriority w:val="22"/>
    <w:qFormat/>
    <w:rsid w:val="00ED585D"/>
    <w:rPr>
      <w:b/>
      <w:bCs/>
    </w:rPr>
  </w:style>
  <w:style w:type="character" w:customStyle="1" w:styleId="block-key">
    <w:name w:val="block-key"/>
    <w:rsid w:val="00567E75"/>
  </w:style>
  <w:style w:type="table" w:styleId="af8">
    <w:name w:val="Table Grid"/>
    <w:basedOn w:val="a1"/>
    <w:uiPriority w:val="39"/>
    <w:rsid w:val="001655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uiPriority w:val="9"/>
    <w:rsid w:val="00DC1CEC"/>
    <w:rPr>
      <w:rFonts w:ascii="Calibri" w:eastAsia="MS Gothic" w:hAnsi="Calibri" w:cs="Calibri"/>
      <w:b/>
      <w:bCs/>
      <w:color w:val="00000A"/>
      <w:kern w:val="32"/>
      <w:sz w:val="32"/>
      <w:szCs w:val="32"/>
      <w:lang w:val="uk-UA" w:eastAsia="zh-CN"/>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8B12ED"/>
    <w:rPr>
      <w:color w:val="00000A"/>
      <w:sz w:val="24"/>
      <w:szCs w:val="24"/>
      <w:lang w:val="x-none" w:eastAsia="zh-CN"/>
    </w:rPr>
  </w:style>
  <w:style w:type="paragraph" w:customStyle="1" w:styleId="1e">
    <w:name w:val="Абзац списка1"/>
    <w:basedOn w:val="a"/>
    <w:rsid w:val="008B12ED"/>
    <w:pPr>
      <w:ind w:left="720"/>
      <w:contextualSpacing/>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190">
      <w:bodyDiv w:val="1"/>
      <w:marLeft w:val="0"/>
      <w:marRight w:val="0"/>
      <w:marTop w:val="0"/>
      <w:marBottom w:val="0"/>
      <w:divBdr>
        <w:top w:val="none" w:sz="0" w:space="0" w:color="auto"/>
        <w:left w:val="none" w:sz="0" w:space="0" w:color="auto"/>
        <w:bottom w:val="none" w:sz="0" w:space="0" w:color="auto"/>
        <w:right w:val="none" w:sz="0" w:space="0" w:color="auto"/>
      </w:divBdr>
    </w:div>
    <w:div w:id="148526466">
      <w:bodyDiv w:val="1"/>
      <w:marLeft w:val="0"/>
      <w:marRight w:val="0"/>
      <w:marTop w:val="0"/>
      <w:marBottom w:val="0"/>
      <w:divBdr>
        <w:top w:val="none" w:sz="0" w:space="0" w:color="auto"/>
        <w:left w:val="none" w:sz="0" w:space="0" w:color="auto"/>
        <w:bottom w:val="none" w:sz="0" w:space="0" w:color="auto"/>
        <w:right w:val="none" w:sz="0" w:space="0" w:color="auto"/>
      </w:divBdr>
    </w:div>
    <w:div w:id="405496781">
      <w:bodyDiv w:val="1"/>
      <w:marLeft w:val="0"/>
      <w:marRight w:val="0"/>
      <w:marTop w:val="0"/>
      <w:marBottom w:val="0"/>
      <w:divBdr>
        <w:top w:val="none" w:sz="0" w:space="0" w:color="auto"/>
        <w:left w:val="none" w:sz="0" w:space="0" w:color="auto"/>
        <w:bottom w:val="none" w:sz="0" w:space="0" w:color="auto"/>
        <w:right w:val="none" w:sz="0" w:space="0" w:color="auto"/>
      </w:divBdr>
    </w:div>
    <w:div w:id="479199812">
      <w:bodyDiv w:val="1"/>
      <w:marLeft w:val="0"/>
      <w:marRight w:val="0"/>
      <w:marTop w:val="0"/>
      <w:marBottom w:val="0"/>
      <w:divBdr>
        <w:top w:val="none" w:sz="0" w:space="0" w:color="auto"/>
        <w:left w:val="none" w:sz="0" w:space="0" w:color="auto"/>
        <w:bottom w:val="none" w:sz="0" w:space="0" w:color="auto"/>
        <w:right w:val="none" w:sz="0" w:space="0" w:color="auto"/>
      </w:divBdr>
    </w:div>
    <w:div w:id="747117506">
      <w:bodyDiv w:val="1"/>
      <w:marLeft w:val="0"/>
      <w:marRight w:val="0"/>
      <w:marTop w:val="0"/>
      <w:marBottom w:val="0"/>
      <w:divBdr>
        <w:top w:val="none" w:sz="0" w:space="0" w:color="auto"/>
        <w:left w:val="none" w:sz="0" w:space="0" w:color="auto"/>
        <w:bottom w:val="none" w:sz="0" w:space="0" w:color="auto"/>
        <w:right w:val="none" w:sz="0" w:space="0" w:color="auto"/>
      </w:divBdr>
    </w:div>
    <w:div w:id="777990831">
      <w:bodyDiv w:val="1"/>
      <w:marLeft w:val="0"/>
      <w:marRight w:val="0"/>
      <w:marTop w:val="0"/>
      <w:marBottom w:val="0"/>
      <w:divBdr>
        <w:top w:val="none" w:sz="0" w:space="0" w:color="auto"/>
        <w:left w:val="none" w:sz="0" w:space="0" w:color="auto"/>
        <w:bottom w:val="none" w:sz="0" w:space="0" w:color="auto"/>
        <w:right w:val="none" w:sz="0" w:space="0" w:color="auto"/>
      </w:divBdr>
    </w:div>
    <w:div w:id="809786046">
      <w:bodyDiv w:val="1"/>
      <w:marLeft w:val="0"/>
      <w:marRight w:val="0"/>
      <w:marTop w:val="0"/>
      <w:marBottom w:val="0"/>
      <w:divBdr>
        <w:top w:val="none" w:sz="0" w:space="0" w:color="auto"/>
        <w:left w:val="none" w:sz="0" w:space="0" w:color="auto"/>
        <w:bottom w:val="none" w:sz="0" w:space="0" w:color="auto"/>
        <w:right w:val="none" w:sz="0" w:space="0" w:color="auto"/>
      </w:divBdr>
    </w:div>
    <w:div w:id="949387018">
      <w:bodyDiv w:val="1"/>
      <w:marLeft w:val="0"/>
      <w:marRight w:val="0"/>
      <w:marTop w:val="0"/>
      <w:marBottom w:val="0"/>
      <w:divBdr>
        <w:top w:val="none" w:sz="0" w:space="0" w:color="auto"/>
        <w:left w:val="none" w:sz="0" w:space="0" w:color="auto"/>
        <w:bottom w:val="none" w:sz="0" w:space="0" w:color="auto"/>
        <w:right w:val="none" w:sz="0" w:space="0" w:color="auto"/>
      </w:divBdr>
    </w:div>
    <w:div w:id="1030375899">
      <w:bodyDiv w:val="1"/>
      <w:marLeft w:val="0"/>
      <w:marRight w:val="0"/>
      <w:marTop w:val="0"/>
      <w:marBottom w:val="0"/>
      <w:divBdr>
        <w:top w:val="none" w:sz="0" w:space="0" w:color="auto"/>
        <w:left w:val="none" w:sz="0" w:space="0" w:color="auto"/>
        <w:bottom w:val="none" w:sz="0" w:space="0" w:color="auto"/>
        <w:right w:val="none" w:sz="0" w:space="0" w:color="auto"/>
      </w:divBdr>
      <w:divsChild>
        <w:div w:id="765885196">
          <w:marLeft w:val="0"/>
          <w:marRight w:val="0"/>
          <w:marTop w:val="0"/>
          <w:marBottom w:val="0"/>
          <w:divBdr>
            <w:top w:val="none" w:sz="0" w:space="0" w:color="auto"/>
            <w:left w:val="none" w:sz="0" w:space="0" w:color="auto"/>
            <w:bottom w:val="none" w:sz="0" w:space="0" w:color="auto"/>
            <w:right w:val="none" w:sz="0" w:space="0" w:color="auto"/>
          </w:divBdr>
          <w:divsChild>
            <w:div w:id="1290815394">
              <w:marLeft w:val="0"/>
              <w:marRight w:val="0"/>
              <w:marTop w:val="0"/>
              <w:marBottom w:val="0"/>
              <w:divBdr>
                <w:top w:val="none" w:sz="0" w:space="0" w:color="auto"/>
                <w:left w:val="none" w:sz="0" w:space="0" w:color="auto"/>
                <w:bottom w:val="none" w:sz="0" w:space="0" w:color="auto"/>
                <w:right w:val="none" w:sz="0" w:space="0" w:color="auto"/>
              </w:divBdr>
              <w:divsChild>
                <w:div w:id="2045518288">
                  <w:marLeft w:val="0"/>
                  <w:marRight w:val="0"/>
                  <w:marTop w:val="0"/>
                  <w:marBottom w:val="0"/>
                  <w:divBdr>
                    <w:top w:val="none" w:sz="0" w:space="0" w:color="auto"/>
                    <w:left w:val="none" w:sz="0" w:space="0" w:color="auto"/>
                    <w:bottom w:val="none" w:sz="0" w:space="0" w:color="auto"/>
                    <w:right w:val="none" w:sz="0" w:space="0" w:color="auto"/>
                  </w:divBdr>
                  <w:divsChild>
                    <w:div w:id="1296788244">
                      <w:marLeft w:val="0"/>
                      <w:marRight w:val="0"/>
                      <w:marTop w:val="0"/>
                      <w:marBottom w:val="600"/>
                      <w:divBdr>
                        <w:top w:val="none" w:sz="0" w:space="0" w:color="auto"/>
                        <w:left w:val="none" w:sz="0" w:space="0" w:color="auto"/>
                        <w:bottom w:val="none" w:sz="0" w:space="0" w:color="auto"/>
                        <w:right w:val="none" w:sz="0" w:space="0" w:color="auto"/>
                      </w:divBdr>
                      <w:divsChild>
                        <w:div w:id="510919212">
                          <w:marLeft w:val="0"/>
                          <w:marRight w:val="0"/>
                          <w:marTop w:val="0"/>
                          <w:marBottom w:val="0"/>
                          <w:divBdr>
                            <w:top w:val="none" w:sz="0" w:space="0" w:color="auto"/>
                            <w:left w:val="none" w:sz="0" w:space="0" w:color="auto"/>
                            <w:bottom w:val="none" w:sz="0" w:space="0" w:color="auto"/>
                            <w:right w:val="none" w:sz="0" w:space="0" w:color="auto"/>
                          </w:divBdr>
                          <w:divsChild>
                            <w:div w:id="1476292953">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sChild>
                                    <w:div w:id="927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440029">
      <w:bodyDiv w:val="1"/>
      <w:marLeft w:val="0"/>
      <w:marRight w:val="0"/>
      <w:marTop w:val="0"/>
      <w:marBottom w:val="0"/>
      <w:divBdr>
        <w:top w:val="none" w:sz="0" w:space="0" w:color="auto"/>
        <w:left w:val="none" w:sz="0" w:space="0" w:color="auto"/>
        <w:bottom w:val="none" w:sz="0" w:space="0" w:color="auto"/>
        <w:right w:val="none" w:sz="0" w:space="0" w:color="auto"/>
      </w:divBdr>
    </w:div>
    <w:div w:id="1333532064">
      <w:bodyDiv w:val="1"/>
      <w:marLeft w:val="0"/>
      <w:marRight w:val="0"/>
      <w:marTop w:val="0"/>
      <w:marBottom w:val="0"/>
      <w:divBdr>
        <w:top w:val="none" w:sz="0" w:space="0" w:color="auto"/>
        <w:left w:val="none" w:sz="0" w:space="0" w:color="auto"/>
        <w:bottom w:val="none" w:sz="0" w:space="0" w:color="auto"/>
        <w:right w:val="none" w:sz="0" w:space="0" w:color="auto"/>
      </w:divBdr>
    </w:div>
    <w:div w:id="1356735977">
      <w:bodyDiv w:val="1"/>
      <w:marLeft w:val="0"/>
      <w:marRight w:val="0"/>
      <w:marTop w:val="0"/>
      <w:marBottom w:val="0"/>
      <w:divBdr>
        <w:top w:val="none" w:sz="0" w:space="0" w:color="auto"/>
        <w:left w:val="none" w:sz="0" w:space="0" w:color="auto"/>
        <w:bottom w:val="none" w:sz="0" w:space="0" w:color="auto"/>
        <w:right w:val="none" w:sz="0" w:space="0" w:color="auto"/>
      </w:divBdr>
      <w:divsChild>
        <w:div w:id="2018191672">
          <w:marLeft w:val="0"/>
          <w:marRight w:val="0"/>
          <w:marTop w:val="15"/>
          <w:marBottom w:val="0"/>
          <w:divBdr>
            <w:top w:val="none" w:sz="0" w:space="0" w:color="auto"/>
            <w:left w:val="none" w:sz="0" w:space="0" w:color="auto"/>
            <w:bottom w:val="none" w:sz="0" w:space="0" w:color="auto"/>
            <w:right w:val="none" w:sz="0" w:space="0" w:color="auto"/>
          </w:divBdr>
          <w:divsChild>
            <w:div w:id="1887719846">
              <w:marLeft w:val="0"/>
              <w:marRight w:val="0"/>
              <w:marTop w:val="0"/>
              <w:marBottom w:val="0"/>
              <w:divBdr>
                <w:top w:val="none" w:sz="0" w:space="0" w:color="auto"/>
                <w:left w:val="none" w:sz="0" w:space="0" w:color="auto"/>
                <w:bottom w:val="single" w:sz="6" w:space="0" w:color="000000"/>
                <w:right w:val="none" w:sz="0" w:space="0" w:color="auto"/>
              </w:divBdr>
              <w:divsChild>
                <w:div w:id="1120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8018">
      <w:bodyDiv w:val="1"/>
      <w:marLeft w:val="0"/>
      <w:marRight w:val="0"/>
      <w:marTop w:val="0"/>
      <w:marBottom w:val="0"/>
      <w:divBdr>
        <w:top w:val="none" w:sz="0" w:space="0" w:color="auto"/>
        <w:left w:val="none" w:sz="0" w:space="0" w:color="auto"/>
        <w:bottom w:val="none" w:sz="0" w:space="0" w:color="auto"/>
        <w:right w:val="none" w:sz="0" w:space="0" w:color="auto"/>
      </w:divBdr>
    </w:div>
    <w:div w:id="1570991953">
      <w:bodyDiv w:val="1"/>
      <w:marLeft w:val="0"/>
      <w:marRight w:val="0"/>
      <w:marTop w:val="0"/>
      <w:marBottom w:val="0"/>
      <w:divBdr>
        <w:top w:val="none" w:sz="0" w:space="0" w:color="auto"/>
        <w:left w:val="none" w:sz="0" w:space="0" w:color="auto"/>
        <w:bottom w:val="none" w:sz="0" w:space="0" w:color="auto"/>
        <w:right w:val="none" w:sz="0" w:space="0" w:color="auto"/>
      </w:divBdr>
    </w:div>
    <w:div w:id="1695037374">
      <w:bodyDiv w:val="1"/>
      <w:marLeft w:val="0"/>
      <w:marRight w:val="0"/>
      <w:marTop w:val="0"/>
      <w:marBottom w:val="0"/>
      <w:divBdr>
        <w:top w:val="none" w:sz="0" w:space="0" w:color="auto"/>
        <w:left w:val="none" w:sz="0" w:space="0" w:color="auto"/>
        <w:bottom w:val="none" w:sz="0" w:space="0" w:color="auto"/>
        <w:right w:val="none" w:sz="0" w:space="0" w:color="auto"/>
      </w:divBdr>
    </w:div>
    <w:div w:id="1733964052">
      <w:bodyDiv w:val="1"/>
      <w:marLeft w:val="0"/>
      <w:marRight w:val="0"/>
      <w:marTop w:val="0"/>
      <w:marBottom w:val="0"/>
      <w:divBdr>
        <w:top w:val="none" w:sz="0" w:space="0" w:color="auto"/>
        <w:left w:val="none" w:sz="0" w:space="0" w:color="auto"/>
        <w:bottom w:val="none" w:sz="0" w:space="0" w:color="auto"/>
        <w:right w:val="none" w:sz="0" w:space="0" w:color="auto"/>
      </w:divBdr>
    </w:div>
    <w:div w:id="18446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04-00404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B76-2453-4821-881B-7DB4970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6375</Words>
  <Characters>3634</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29</vt:lpstr>
      <vt:lpstr>ПРОТОКОЛ №  29</vt:lpstr>
    </vt:vector>
  </TitlesOfParts>
  <Company>Home</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29</dc:title>
  <dc:subject/>
  <dc:creator>User</dc:creator>
  <dc:description/>
  <cp:lastModifiedBy>Сорока Марина Анатоліївна</cp:lastModifiedBy>
  <cp:revision>1080</cp:revision>
  <cp:lastPrinted>2023-04-03T14:19:00Z</cp:lastPrinted>
  <dcterms:created xsi:type="dcterms:W3CDTF">2011-11-06T15:00:00Z</dcterms:created>
  <dcterms:modified xsi:type="dcterms:W3CDTF">2023-04-05T05:02:00Z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