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1B802" w14:textId="77777777" w:rsidR="004D133F" w:rsidRDefault="004D133F" w:rsidP="004D133F">
      <w:pPr>
        <w:jc w:val="center"/>
        <w:rPr>
          <w:b/>
          <w:sz w:val="28"/>
          <w:szCs w:val="28"/>
          <w:lang w:val="uk-UA"/>
        </w:rPr>
      </w:pPr>
      <w:bookmarkStart w:id="0" w:name="_Hlk155131739"/>
      <w:r w:rsidRPr="00895052">
        <w:rPr>
          <w:b/>
          <w:sz w:val="28"/>
          <w:szCs w:val="28"/>
          <w:lang w:val="uk-UA"/>
        </w:rPr>
        <w:t xml:space="preserve">ТОВАРИСТВО З ОБМЕЖЕНОЮ ВІДПОВІДАЛЬНІСТЮ </w:t>
      </w:r>
    </w:p>
    <w:p w14:paraId="4C2D042F" w14:textId="77777777" w:rsidR="004D133F" w:rsidRPr="00895052" w:rsidRDefault="004D133F" w:rsidP="004D133F">
      <w:pPr>
        <w:jc w:val="center"/>
        <w:rPr>
          <w:b/>
          <w:bCs/>
          <w:sz w:val="28"/>
          <w:szCs w:val="28"/>
        </w:rPr>
      </w:pPr>
      <w:r w:rsidRPr="00895052">
        <w:rPr>
          <w:b/>
          <w:sz w:val="28"/>
          <w:szCs w:val="28"/>
          <w:lang w:val="uk-UA"/>
        </w:rPr>
        <w:t>«ЕНЕРА СХІД</w:t>
      </w:r>
      <w:r w:rsidRPr="00895052">
        <w:rPr>
          <w:b/>
          <w:sz w:val="28"/>
          <w:szCs w:val="28"/>
        </w:rPr>
        <w:t>»</w:t>
      </w:r>
    </w:p>
    <w:p w14:paraId="6855588F" w14:textId="77777777" w:rsidR="008E36CB" w:rsidRPr="004D133F" w:rsidRDefault="008E36CB" w:rsidP="008E36CB">
      <w:pPr>
        <w:jc w:val="center"/>
        <w:rPr>
          <w:b/>
          <w:bCs/>
        </w:rPr>
      </w:pPr>
    </w:p>
    <w:p w14:paraId="2D335DC3" w14:textId="77777777" w:rsidR="008E36CB" w:rsidRPr="008E36CB" w:rsidRDefault="008E36CB" w:rsidP="008E36CB">
      <w:pPr>
        <w:tabs>
          <w:tab w:val="left" w:pos="5745"/>
        </w:tabs>
        <w:rPr>
          <w:lang w:val="uk-UA"/>
        </w:rPr>
      </w:pPr>
      <w:r w:rsidRPr="008E36CB">
        <w:rPr>
          <w:lang w:val="uk-UA"/>
        </w:rPr>
        <w:tab/>
      </w:r>
    </w:p>
    <w:p w14:paraId="26A0C654" w14:textId="77777777" w:rsidR="008E36CB" w:rsidRPr="008E36CB" w:rsidRDefault="008E36CB" w:rsidP="008E36CB">
      <w:pPr>
        <w:ind w:left="4248" w:firstLine="708"/>
        <w:jc w:val="center"/>
        <w:rPr>
          <w:lang w:val="uk-UA"/>
        </w:rPr>
      </w:pPr>
    </w:p>
    <w:p w14:paraId="00E538BF" w14:textId="77777777" w:rsidR="008E36CB" w:rsidRPr="008E36CB" w:rsidRDefault="008E36CB" w:rsidP="008E36CB">
      <w:pPr>
        <w:ind w:left="4248" w:firstLine="708"/>
        <w:jc w:val="center"/>
        <w:rPr>
          <w:lang w:val="uk-UA"/>
        </w:rPr>
      </w:pPr>
      <w:r w:rsidRPr="008E36CB">
        <w:rPr>
          <w:lang w:val="uk-UA"/>
        </w:rPr>
        <w:t xml:space="preserve">                          </w:t>
      </w:r>
    </w:p>
    <w:p w14:paraId="75BD69E1" w14:textId="77777777" w:rsidR="004D133F" w:rsidRPr="008E36CB" w:rsidRDefault="008E36CB" w:rsidP="004D133F">
      <w:pPr>
        <w:ind w:left="4963"/>
        <w:rPr>
          <w:bCs/>
          <w:lang w:val="uk-UA"/>
        </w:rPr>
      </w:pPr>
      <w:r w:rsidRPr="008E36CB">
        <w:rPr>
          <w:bCs/>
          <w:lang w:val="uk-UA"/>
        </w:rPr>
        <w:t xml:space="preserve">     </w:t>
      </w:r>
      <w:r w:rsidRPr="008E36CB">
        <w:rPr>
          <w:bCs/>
          <w:lang w:val="uk-UA"/>
        </w:rPr>
        <w:tab/>
      </w:r>
      <w:r w:rsidR="004D133F" w:rsidRPr="008E36CB">
        <w:rPr>
          <w:bCs/>
          <w:lang w:val="uk-UA"/>
        </w:rPr>
        <w:t>ЗАТВЕРДЖЕНО</w:t>
      </w:r>
    </w:p>
    <w:p w14:paraId="7E93C7CF" w14:textId="77777777" w:rsidR="004D133F" w:rsidRPr="008E36CB" w:rsidRDefault="004D133F" w:rsidP="004D133F">
      <w:pPr>
        <w:jc w:val="both"/>
        <w:rPr>
          <w:bCs/>
          <w:lang w:val="uk-UA"/>
        </w:rPr>
      </w:pPr>
      <w:r w:rsidRPr="008E36CB">
        <w:rPr>
          <w:bCs/>
          <w:lang w:val="uk-UA"/>
        </w:rPr>
        <w:t xml:space="preserve">                                                                                        </w:t>
      </w:r>
      <w:r w:rsidRPr="008E36CB">
        <w:rPr>
          <w:bCs/>
          <w:lang w:val="uk-UA"/>
        </w:rPr>
        <w:tab/>
        <w:t>рішенням уповноваженої особи</w:t>
      </w:r>
    </w:p>
    <w:p w14:paraId="06653FC5" w14:textId="08BFE559" w:rsidR="004D133F" w:rsidRDefault="004D133F" w:rsidP="004D133F">
      <w:pPr>
        <w:ind w:left="4963"/>
        <w:jc w:val="both"/>
        <w:rPr>
          <w:bCs/>
          <w:lang w:val="uk-UA"/>
        </w:rPr>
      </w:pPr>
      <w:r w:rsidRPr="008E36CB">
        <w:rPr>
          <w:bCs/>
          <w:lang w:val="uk-UA"/>
        </w:rPr>
        <w:t xml:space="preserve">     </w:t>
      </w:r>
      <w:r w:rsidRPr="008E36CB">
        <w:rPr>
          <w:bCs/>
          <w:lang w:val="uk-UA"/>
        </w:rPr>
        <w:tab/>
      </w:r>
      <w:r w:rsidRPr="0005380B">
        <w:rPr>
          <w:bCs/>
          <w:lang w:val="uk-UA"/>
        </w:rPr>
        <w:t xml:space="preserve">від </w:t>
      </w:r>
      <w:r w:rsidR="0005380B" w:rsidRPr="0005380B">
        <w:rPr>
          <w:bCs/>
          <w:lang w:val="uk-UA"/>
        </w:rPr>
        <w:t>10</w:t>
      </w:r>
      <w:r w:rsidRPr="0005380B">
        <w:rPr>
          <w:bCs/>
          <w:lang w:val="uk-UA"/>
        </w:rPr>
        <w:t xml:space="preserve"> </w:t>
      </w:r>
      <w:r w:rsidR="0032693C" w:rsidRPr="0005380B">
        <w:rPr>
          <w:bCs/>
          <w:lang w:val="uk-UA"/>
        </w:rPr>
        <w:t>січня</w:t>
      </w:r>
      <w:r w:rsidRPr="0005380B">
        <w:rPr>
          <w:bCs/>
          <w:lang w:val="uk-UA"/>
        </w:rPr>
        <w:t xml:space="preserve"> 202</w:t>
      </w:r>
      <w:r w:rsidR="0032693C" w:rsidRPr="0005380B">
        <w:rPr>
          <w:bCs/>
          <w:lang w:val="uk-UA"/>
        </w:rPr>
        <w:t>4</w:t>
      </w:r>
      <w:r w:rsidRPr="0005380B">
        <w:rPr>
          <w:bCs/>
          <w:lang w:val="uk-UA"/>
        </w:rPr>
        <w:t xml:space="preserve"> року</w:t>
      </w:r>
    </w:p>
    <w:p w14:paraId="754C2DDF" w14:textId="77777777" w:rsidR="004D133F" w:rsidRPr="008E36CB" w:rsidRDefault="004D133F" w:rsidP="004D133F">
      <w:pPr>
        <w:ind w:left="5670"/>
        <w:jc w:val="both"/>
        <w:rPr>
          <w:bCs/>
          <w:lang w:val="uk-UA"/>
        </w:rPr>
      </w:pPr>
      <w:r>
        <w:rPr>
          <w:bCs/>
          <w:lang w:val="uk-UA"/>
        </w:rPr>
        <w:t>Марина ЛАДІНА</w:t>
      </w:r>
    </w:p>
    <w:p w14:paraId="4CADF106" w14:textId="0688C4E4" w:rsidR="008E36CB" w:rsidRPr="008E36CB" w:rsidRDefault="008E36CB" w:rsidP="004D133F">
      <w:pPr>
        <w:spacing w:line="360" w:lineRule="auto"/>
        <w:ind w:left="4963"/>
        <w:rPr>
          <w:b/>
          <w:lang w:val="uk-UA"/>
        </w:rPr>
      </w:pPr>
    </w:p>
    <w:p w14:paraId="48044EAB" w14:textId="77777777" w:rsidR="008E36CB" w:rsidRPr="008E36CB" w:rsidRDefault="008E36CB" w:rsidP="008E36CB">
      <w:pPr>
        <w:ind w:left="4248" w:firstLine="708"/>
        <w:rPr>
          <w:b/>
          <w:lang w:val="uk-UA"/>
        </w:rPr>
      </w:pPr>
    </w:p>
    <w:p w14:paraId="684AC7A4" w14:textId="77777777" w:rsidR="008E36CB" w:rsidRPr="008E36CB" w:rsidRDefault="008E36CB" w:rsidP="008E36CB">
      <w:pPr>
        <w:jc w:val="right"/>
        <w:rPr>
          <w:lang w:val="uk-UA"/>
        </w:rPr>
      </w:pPr>
      <w:r w:rsidRPr="008E36CB">
        <w:rPr>
          <w:lang w:val="uk-UA"/>
        </w:rPr>
        <w:t xml:space="preserve"> </w:t>
      </w:r>
    </w:p>
    <w:p w14:paraId="17D9D066" w14:textId="77777777" w:rsidR="008E36CB" w:rsidRPr="008E36CB" w:rsidRDefault="008E36CB" w:rsidP="008E36CB">
      <w:pPr>
        <w:jc w:val="right"/>
        <w:rPr>
          <w:lang w:val="uk-UA"/>
        </w:rPr>
      </w:pPr>
      <w:r w:rsidRPr="008E36CB">
        <w:rPr>
          <w:lang w:val="uk-UA"/>
        </w:rPr>
        <w:tab/>
      </w:r>
      <w:r w:rsidRPr="008E36CB">
        <w:rPr>
          <w:lang w:val="uk-UA"/>
        </w:rPr>
        <w:tab/>
      </w:r>
    </w:p>
    <w:p w14:paraId="1A1C8929" w14:textId="77777777" w:rsidR="008E36CB" w:rsidRPr="008E36CB" w:rsidRDefault="008E36CB" w:rsidP="008E36CB">
      <w:pPr>
        <w:pStyle w:val="10"/>
        <w:rPr>
          <w:rFonts w:ascii="Times New Roman" w:hAnsi="Times New Roman" w:cs="Times New Roman"/>
          <w:sz w:val="24"/>
          <w:szCs w:val="24"/>
          <w:lang w:val="uk-UA"/>
        </w:rPr>
      </w:pPr>
    </w:p>
    <w:p w14:paraId="53C6B4E6" w14:textId="77777777" w:rsidR="008E36CB" w:rsidRPr="008E36CB" w:rsidRDefault="008E36CB" w:rsidP="008E36CB">
      <w:pPr>
        <w:pStyle w:val="10"/>
        <w:rPr>
          <w:rFonts w:ascii="Times New Roman" w:hAnsi="Times New Roman" w:cs="Times New Roman"/>
          <w:b w:val="0"/>
          <w:sz w:val="24"/>
          <w:szCs w:val="24"/>
          <w:lang w:val="uk-UA"/>
        </w:rPr>
      </w:pPr>
    </w:p>
    <w:p w14:paraId="0916AE94" w14:textId="77777777" w:rsidR="008E36CB" w:rsidRPr="008E36CB" w:rsidRDefault="008E36CB" w:rsidP="008E36CB">
      <w:pPr>
        <w:rPr>
          <w:lang w:val="uk-UA"/>
        </w:rPr>
      </w:pPr>
    </w:p>
    <w:p w14:paraId="3A0C5A15" w14:textId="77777777" w:rsidR="004D133F" w:rsidRPr="002D4B7F" w:rsidRDefault="004D133F" w:rsidP="004D133F">
      <w:pPr>
        <w:pStyle w:val="10"/>
        <w:jc w:val="center"/>
        <w:rPr>
          <w:rFonts w:ascii="Times New Roman" w:hAnsi="Times New Roman" w:cs="Times New Roman"/>
          <w:sz w:val="28"/>
          <w:szCs w:val="28"/>
          <w:lang w:val="uk-UA"/>
        </w:rPr>
      </w:pPr>
      <w:r w:rsidRPr="00BB42C2">
        <w:rPr>
          <w:rFonts w:ascii="Times New Roman" w:hAnsi="Times New Roman" w:cs="Times New Roman"/>
          <w:sz w:val="28"/>
          <w:szCs w:val="28"/>
          <w:lang w:val="uk-UA"/>
        </w:rPr>
        <w:t xml:space="preserve">ТЕНДЕРНА ДОКУМЕНТАЦІЯ </w:t>
      </w:r>
    </w:p>
    <w:p w14:paraId="25C26A3B" w14:textId="6A0F9275" w:rsidR="004D133F" w:rsidRPr="00BB42C2" w:rsidRDefault="004D133F" w:rsidP="00F71AA7">
      <w:pPr>
        <w:tabs>
          <w:tab w:val="left" w:pos="1700"/>
        </w:tabs>
        <w:jc w:val="center"/>
        <w:rPr>
          <w:b/>
          <w:sz w:val="28"/>
          <w:szCs w:val="28"/>
          <w:lang w:val="uk-UA"/>
        </w:rPr>
      </w:pPr>
      <w:r>
        <w:rPr>
          <w:b/>
          <w:sz w:val="28"/>
          <w:szCs w:val="28"/>
          <w:lang w:val="uk-UA"/>
        </w:rPr>
        <w:t>до процедури</w:t>
      </w:r>
      <w:r w:rsidRPr="00BB42C2">
        <w:rPr>
          <w:b/>
          <w:sz w:val="28"/>
          <w:szCs w:val="28"/>
          <w:lang w:val="uk-UA"/>
        </w:rPr>
        <w:t xml:space="preserve"> проведення </w:t>
      </w:r>
      <w:r w:rsidR="00BD37B9">
        <w:rPr>
          <w:b/>
          <w:sz w:val="28"/>
          <w:szCs w:val="28"/>
          <w:lang w:val="uk-UA"/>
        </w:rPr>
        <w:t>в</w:t>
      </w:r>
      <w:r w:rsidR="00BD37B9" w:rsidRPr="00BD37B9">
        <w:rPr>
          <w:b/>
          <w:sz w:val="28"/>
          <w:szCs w:val="28"/>
          <w:lang w:val="uk-UA"/>
        </w:rPr>
        <w:t>ідкрит</w:t>
      </w:r>
      <w:r w:rsidR="00BD37B9">
        <w:rPr>
          <w:b/>
          <w:sz w:val="28"/>
          <w:szCs w:val="28"/>
          <w:lang w:val="uk-UA"/>
        </w:rPr>
        <w:t>их</w:t>
      </w:r>
      <w:r w:rsidR="00BD37B9" w:rsidRPr="00BD37B9">
        <w:rPr>
          <w:b/>
          <w:sz w:val="28"/>
          <w:szCs w:val="28"/>
          <w:lang w:val="uk-UA"/>
        </w:rPr>
        <w:t xml:space="preserve"> торг</w:t>
      </w:r>
      <w:r w:rsidR="00BD37B9">
        <w:rPr>
          <w:b/>
          <w:sz w:val="28"/>
          <w:szCs w:val="28"/>
          <w:lang w:val="uk-UA"/>
        </w:rPr>
        <w:t>ів</w:t>
      </w:r>
      <w:r w:rsidR="00BD37B9" w:rsidRPr="00BD37B9">
        <w:rPr>
          <w:b/>
          <w:sz w:val="28"/>
          <w:szCs w:val="28"/>
          <w:lang w:val="uk-UA"/>
        </w:rPr>
        <w:t xml:space="preserve"> з особливостями</w:t>
      </w:r>
    </w:p>
    <w:p w14:paraId="2E721F7E" w14:textId="77777777" w:rsidR="004D133F" w:rsidRDefault="004D133F" w:rsidP="004D133F">
      <w:pPr>
        <w:autoSpaceDE w:val="0"/>
        <w:autoSpaceDN w:val="0"/>
        <w:adjustRightInd w:val="0"/>
        <w:spacing w:after="120"/>
        <w:jc w:val="center"/>
        <w:rPr>
          <w:b/>
          <w:sz w:val="28"/>
          <w:szCs w:val="28"/>
          <w:lang w:val="uk-UA"/>
        </w:rPr>
      </w:pPr>
      <w:r w:rsidRPr="006214B7">
        <w:rPr>
          <w:b/>
          <w:sz w:val="28"/>
          <w:szCs w:val="28"/>
          <w:lang w:val="uk-UA"/>
        </w:rPr>
        <w:t xml:space="preserve">на закупівлю послуг </w:t>
      </w:r>
    </w:p>
    <w:p w14:paraId="4BB4C1B0" w14:textId="77777777" w:rsidR="008E36CB" w:rsidRPr="008E36CB" w:rsidRDefault="008E36CB" w:rsidP="008E36CB">
      <w:pPr>
        <w:jc w:val="center"/>
        <w:rPr>
          <w:b/>
          <w:lang w:val="uk-UA"/>
        </w:rPr>
      </w:pPr>
    </w:p>
    <w:p w14:paraId="3E317AB9" w14:textId="5D9A90C9" w:rsidR="00F71AA7" w:rsidRPr="00F71AA7" w:rsidRDefault="00F71AA7" w:rsidP="00F71AA7">
      <w:pPr>
        <w:jc w:val="center"/>
        <w:rPr>
          <w:b/>
          <w:sz w:val="28"/>
          <w:szCs w:val="28"/>
          <w:lang w:val="uk-UA"/>
        </w:rPr>
      </w:pPr>
      <w:r w:rsidRPr="00F71AA7">
        <w:rPr>
          <w:b/>
          <w:sz w:val="28"/>
          <w:szCs w:val="28"/>
          <w:lang w:val="uk-UA"/>
        </w:rPr>
        <w:t>код ДК 021:2015 - 72320000-4 Послуги, пов’язані з базами даних</w:t>
      </w:r>
    </w:p>
    <w:p w14:paraId="0B3DD17E" w14:textId="31C317B2" w:rsidR="00F71AA7" w:rsidRPr="00F71AA7" w:rsidRDefault="00481371" w:rsidP="00F71AA7">
      <w:pPr>
        <w:tabs>
          <w:tab w:val="left" w:pos="1700"/>
        </w:tabs>
        <w:jc w:val="center"/>
        <w:rPr>
          <w:b/>
          <w:sz w:val="28"/>
          <w:szCs w:val="28"/>
          <w:lang w:val="uk-UA"/>
        </w:rPr>
      </w:pPr>
      <w:r>
        <w:rPr>
          <w:b/>
          <w:sz w:val="28"/>
          <w:szCs w:val="28"/>
          <w:lang w:val="uk-UA"/>
        </w:rPr>
        <w:t>(</w:t>
      </w:r>
      <w:r w:rsidR="00F71AA7" w:rsidRPr="00F71AA7">
        <w:rPr>
          <w:b/>
          <w:sz w:val="28"/>
          <w:szCs w:val="28"/>
          <w:lang w:val="uk-UA"/>
        </w:rPr>
        <w:t>Послуги з надання платформи для розміщення, оброблення даних</w:t>
      </w:r>
      <w:r>
        <w:rPr>
          <w:b/>
          <w:sz w:val="28"/>
          <w:szCs w:val="28"/>
          <w:lang w:val="uk-UA"/>
        </w:rPr>
        <w:t>)</w:t>
      </w:r>
    </w:p>
    <w:p w14:paraId="72A6E247" w14:textId="77777777" w:rsidR="008E36CB" w:rsidRDefault="008E36CB" w:rsidP="0031601B">
      <w:pPr>
        <w:autoSpaceDE w:val="0"/>
        <w:autoSpaceDN w:val="0"/>
        <w:adjustRightInd w:val="0"/>
        <w:spacing w:after="120"/>
        <w:jc w:val="center"/>
        <w:rPr>
          <w:b/>
          <w:color w:val="0000FF"/>
          <w:sz w:val="40"/>
          <w:szCs w:val="40"/>
          <w:lang w:val="uk-UA"/>
        </w:rPr>
      </w:pPr>
    </w:p>
    <w:p w14:paraId="0743AE90" w14:textId="77777777" w:rsidR="0031601B" w:rsidRPr="008E36CB" w:rsidRDefault="0031601B" w:rsidP="0031601B">
      <w:pPr>
        <w:autoSpaceDE w:val="0"/>
        <w:autoSpaceDN w:val="0"/>
        <w:adjustRightInd w:val="0"/>
        <w:spacing w:after="120"/>
        <w:jc w:val="center"/>
        <w:rPr>
          <w:b/>
          <w:color w:val="0000FF"/>
          <w:sz w:val="40"/>
          <w:szCs w:val="40"/>
          <w:lang w:val="uk-UA"/>
        </w:rPr>
      </w:pPr>
    </w:p>
    <w:p w14:paraId="4A8C8C06" w14:textId="77777777" w:rsidR="008E36CB" w:rsidRPr="008E36CB" w:rsidRDefault="008E36CB" w:rsidP="008E36CB">
      <w:pPr>
        <w:tabs>
          <w:tab w:val="left" w:pos="1700"/>
        </w:tabs>
        <w:rPr>
          <w:b/>
          <w:sz w:val="28"/>
          <w:szCs w:val="28"/>
          <w:lang w:val="uk-UA"/>
        </w:rPr>
      </w:pPr>
    </w:p>
    <w:p w14:paraId="0CE4A77C" w14:textId="1979A07A" w:rsidR="008E36CB" w:rsidRDefault="008E36CB" w:rsidP="008E36CB">
      <w:pPr>
        <w:tabs>
          <w:tab w:val="left" w:pos="1700"/>
        </w:tabs>
        <w:rPr>
          <w:b/>
          <w:lang w:val="uk-UA"/>
        </w:rPr>
      </w:pPr>
    </w:p>
    <w:p w14:paraId="6A0E30EC" w14:textId="3D77CE50" w:rsidR="00F71AA7" w:rsidRDefault="00F71AA7" w:rsidP="008E36CB">
      <w:pPr>
        <w:tabs>
          <w:tab w:val="left" w:pos="1700"/>
        </w:tabs>
        <w:rPr>
          <w:b/>
          <w:lang w:val="uk-UA"/>
        </w:rPr>
      </w:pPr>
    </w:p>
    <w:p w14:paraId="3832A137" w14:textId="095F7FC5" w:rsidR="00F71AA7" w:rsidRDefault="00F71AA7" w:rsidP="008E36CB">
      <w:pPr>
        <w:tabs>
          <w:tab w:val="left" w:pos="1700"/>
        </w:tabs>
        <w:rPr>
          <w:b/>
          <w:lang w:val="uk-UA"/>
        </w:rPr>
      </w:pPr>
    </w:p>
    <w:p w14:paraId="2FB5524E" w14:textId="5A23347B" w:rsidR="00F71AA7" w:rsidRDefault="00F71AA7" w:rsidP="008E36CB">
      <w:pPr>
        <w:tabs>
          <w:tab w:val="left" w:pos="1700"/>
        </w:tabs>
        <w:rPr>
          <w:b/>
          <w:lang w:val="uk-UA"/>
        </w:rPr>
      </w:pPr>
    </w:p>
    <w:p w14:paraId="13A12ABA" w14:textId="28F0E575" w:rsidR="00F71AA7" w:rsidRDefault="00F71AA7" w:rsidP="008E36CB">
      <w:pPr>
        <w:tabs>
          <w:tab w:val="left" w:pos="1700"/>
        </w:tabs>
        <w:rPr>
          <w:b/>
          <w:lang w:val="uk-UA"/>
        </w:rPr>
      </w:pPr>
    </w:p>
    <w:p w14:paraId="3C9F82B6" w14:textId="4E66455A" w:rsidR="00F71AA7" w:rsidRDefault="00F71AA7" w:rsidP="008E36CB">
      <w:pPr>
        <w:tabs>
          <w:tab w:val="left" w:pos="1700"/>
        </w:tabs>
        <w:rPr>
          <w:b/>
          <w:lang w:val="uk-UA"/>
        </w:rPr>
      </w:pPr>
    </w:p>
    <w:p w14:paraId="447F613E" w14:textId="65C24F4E" w:rsidR="00F71AA7" w:rsidRDefault="00F71AA7" w:rsidP="008E36CB">
      <w:pPr>
        <w:tabs>
          <w:tab w:val="left" w:pos="1700"/>
        </w:tabs>
        <w:rPr>
          <w:b/>
          <w:lang w:val="uk-UA"/>
        </w:rPr>
      </w:pPr>
    </w:p>
    <w:p w14:paraId="6A693D9F" w14:textId="626DF83E" w:rsidR="00F71AA7" w:rsidRDefault="00F71AA7" w:rsidP="008E36CB">
      <w:pPr>
        <w:tabs>
          <w:tab w:val="left" w:pos="1700"/>
        </w:tabs>
        <w:rPr>
          <w:b/>
          <w:lang w:val="uk-UA"/>
        </w:rPr>
      </w:pPr>
    </w:p>
    <w:p w14:paraId="2FD9498D" w14:textId="3DE776B2" w:rsidR="00F71AA7" w:rsidRDefault="00F71AA7" w:rsidP="008E36CB">
      <w:pPr>
        <w:tabs>
          <w:tab w:val="left" w:pos="1700"/>
        </w:tabs>
        <w:rPr>
          <w:b/>
          <w:lang w:val="uk-UA"/>
        </w:rPr>
      </w:pPr>
    </w:p>
    <w:p w14:paraId="73C167A6" w14:textId="5DB2351A" w:rsidR="00F71AA7" w:rsidRDefault="00F71AA7" w:rsidP="008E36CB">
      <w:pPr>
        <w:tabs>
          <w:tab w:val="left" w:pos="1700"/>
        </w:tabs>
        <w:rPr>
          <w:b/>
          <w:lang w:val="uk-UA"/>
        </w:rPr>
      </w:pPr>
    </w:p>
    <w:p w14:paraId="18AC1292" w14:textId="1C5122A3" w:rsidR="00F71AA7" w:rsidRDefault="00F71AA7" w:rsidP="008E36CB">
      <w:pPr>
        <w:tabs>
          <w:tab w:val="left" w:pos="1700"/>
        </w:tabs>
        <w:rPr>
          <w:b/>
          <w:lang w:val="uk-UA"/>
        </w:rPr>
      </w:pPr>
    </w:p>
    <w:p w14:paraId="4FCB2F54" w14:textId="77777777" w:rsidR="00F71AA7" w:rsidRPr="008E36CB" w:rsidRDefault="00F71AA7" w:rsidP="008E36CB">
      <w:pPr>
        <w:tabs>
          <w:tab w:val="left" w:pos="1700"/>
        </w:tabs>
        <w:rPr>
          <w:b/>
          <w:lang w:val="uk-UA"/>
        </w:rPr>
      </w:pPr>
    </w:p>
    <w:p w14:paraId="3AFA09B4" w14:textId="77777777" w:rsidR="008E36CB" w:rsidRPr="008E36CB" w:rsidRDefault="008E36CB" w:rsidP="008E36CB">
      <w:pPr>
        <w:tabs>
          <w:tab w:val="left" w:pos="1700"/>
        </w:tabs>
        <w:rPr>
          <w:b/>
          <w:lang w:val="uk-UA"/>
        </w:rPr>
      </w:pPr>
    </w:p>
    <w:p w14:paraId="25530713" w14:textId="77777777" w:rsidR="008E36CB" w:rsidRPr="008E36CB" w:rsidRDefault="008E36CB" w:rsidP="008E36CB">
      <w:pPr>
        <w:tabs>
          <w:tab w:val="left" w:pos="1700"/>
        </w:tabs>
        <w:rPr>
          <w:b/>
          <w:lang w:val="uk-UA"/>
        </w:rPr>
      </w:pPr>
    </w:p>
    <w:p w14:paraId="7D431EB8" w14:textId="77777777" w:rsidR="008E36CB" w:rsidRPr="008E36CB" w:rsidRDefault="008E36CB" w:rsidP="008E36CB">
      <w:pPr>
        <w:tabs>
          <w:tab w:val="left" w:pos="1700"/>
        </w:tabs>
        <w:rPr>
          <w:b/>
          <w:lang w:val="uk-UA"/>
        </w:rPr>
      </w:pPr>
    </w:p>
    <w:p w14:paraId="12FE693D" w14:textId="77777777" w:rsidR="008E36CB" w:rsidRPr="008E36CB" w:rsidRDefault="008E36CB" w:rsidP="008E36CB">
      <w:pPr>
        <w:tabs>
          <w:tab w:val="left" w:pos="1700"/>
        </w:tabs>
        <w:rPr>
          <w:b/>
          <w:lang w:val="uk-UA"/>
        </w:rPr>
      </w:pPr>
    </w:p>
    <w:p w14:paraId="45180E52" w14:textId="77777777" w:rsidR="008E36CB" w:rsidRPr="008E36CB" w:rsidRDefault="008E36CB" w:rsidP="008E36CB">
      <w:pPr>
        <w:tabs>
          <w:tab w:val="left" w:pos="1700"/>
        </w:tabs>
        <w:rPr>
          <w:b/>
          <w:lang w:val="uk-UA"/>
        </w:rPr>
      </w:pPr>
    </w:p>
    <w:p w14:paraId="46EA2C5E" w14:textId="094B6B90" w:rsidR="008E36CB" w:rsidRDefault="008E36CB" w:rsidP="008E36CB">
      <w:pPr>
        <w:tabs>
          <w:tab w:val="left" w:pos="1700"/>
        </w:tabs>
        <w:rPr>
          <w:b/>
          <w:lang w:val="uk-UA"/>
        </w:rPr>
      </w:pPr>
    </w:p>
    <w:p w14:paraId="2D6A3613" w14:textId="77777777" w:rsidR="00F71AA7" w:rsidRPr="008E36CB" w:rsidRDefault="00F71AA7" w:rsidP="008E36CB">
      <w:pPr>
        <w:tabs>
          <w:tab w:val="left" w:pos="1700"/>
        </w:tabs>
        <w:rPr>
          <w:b/>
          <w:lang w:val="uk-UA"/>
        </w:rPr>
      </w:pPr>
    </w:p>
    <w:p w14:paraId="20B4DE0E" w14:textId="77777777" w:rsidR="008E36CB" w:rsidRPr="008E36CB" w:rsidRDefault="008E36CB" w:rsidP="008E36CB">
      <w:pPr>
        <w:tabs>
          <w:tab w:val="left" w:pos="1700"/>
        </w:tabs>
        <w:rPr>
          <w:b/>
          <w:lang w:val="uk-UA"/>
        </w:rPr>
      </w:pPr>
    </w:p>
    <w:p w14:paraId="043F48C5" w14:textId="04957DA0" w:rsidR="00F71AA7" w:rsidRDefault="00F71AA7" w:rsidP="00F71AA7">
      <w:pPr>
        <w:jc w:val="center"/>
        <w:rPr>
          <w:b/>
          <w:lang w:val="uk-UA"/>
        </w:rPr>
      </w:pPr>
      <w:r>
        <w:rPr>
          <w:b/>
          <w:lang w:val="uk-UA"/>
        </w:rPr>
        <w:t>м. Старобільськ - 202</w:t>
      </w:r>
      <w:r w:rsidR="0032693C">
        <w:rPr>
          <w:b/>
          <w:lang w:val="uk-UA"/>
        </w:rPr>
        <w:t>4</w:t>
      </w:r>
      <w:r w:rsidRPr="008E36CB">
        <w:rPr>
          <w:b/>
          <w:lang w:val="uk-UA"/>
        </w:rPr>
        <w:t xml:space="preserve"> р.</w:t>
      </w:r>
    </w:p>
    <w:bookmarkEnd w:id="0"/>
    <w:p w14:paraId="3504F00B" w14:textId="77777777" w:rsidR="00F71AA7" w:rsidRDefault="00F71AA7">
      <w:pPr>
        <w:spacing w:after="200" w:line="276" w:lineRule="auto"/>
        <w:rPr>
          <w:b/>
          <w:lang w:val="uk-UA"/>
        </w:rPr>
      </w:pPr>
      <w:r>
        <w:rPr>
          <w:b/>
          <w:lang w:val="uk-UA"/>
        </w:rPr>
        <w:br w:type="page"/>
      </w:r>
    </w:p>
    <w:p w14:paraId="5536E23B" w14:textId="77777777" w:rsidR="008E36CB" w:rsidRPr="00F71AA7" w:rsidRDefault="008E36CB" w:rsidP="00F71AA7">
      <w:pPr>
        <w:jc w:val="center"/>
        <w:rPr>
          <w:b/>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245"/>
        <w:gridCol w:w="5910"/>
      </w:tblGrid>
      <w:tr w:rsidR="0032693C" w:rsidRPr="008E36CB" w14:paraId="3B1E08D1" w14:textId="77777777" w:rsidTr="008E36CB">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14:paraId="702AF5A1" w14:textId="23963229" w:rsidR="0032693C" w:rsidRPr="008E36CB" w:rsidRDefault="0032693C">
            <w:pPr>
              <w:spacing w:line="276" w:lineRule="auto"/>
              <w:jc w:val="center"/>
              <w:rPr>
                <w:lang w:val="uk-UA"/>
              </w:rPr>
            </w:pPr>
            <w:r w:rsidRPr="00995528">
              <w:rPr>
                <w:lang w:val="uk-UA"/>
              </w:rPr>
              <w:t>Розділ І. Загальні положення</w:t>
            </w:r>
          </w:p>
        </w:tc>
      </w:tr>
      <w:tr w:rsidR="00D509E6" w:rsidRPr="00D509E6" w14:paraId="0C4CD39B" w14:textId="77777777" w:rsidTr="000A0BAE">
        <w:trPr>
          <w:trHeight w:val="3231"/>
          <w:tblCellSpacing w:w="0" w:type="dxa"/>
        </w:trPr>
        <w:tc>
          <w:tcPr>
            <w:tcW w:w="4245" w:type="dxa"/>
            <w:tcBorders>
              <w:top w:val="outset" w:sz="6" w:space="0" w:color="auto"/>
              <w:left w:val="outset" w:sz="6" w:space="0" w:color="auto"/>
              <w:bottom w:val="outset" w:sz="6" w:space="0" w:color="auto"/>
              <w:right w:val="outset" w:sz="6" w:space="0" w:color="auto"/>
            </w:tcBorders>
          </w:tcPr>
          <w:p w14:paraId="5E4F98DE" w14:textId="77777777" w:rsidR="00D509E6" w:rsidRPr="00B679AC" w:rsidRDefault="00D509E6" w:rsidP="002611A1">
            <w:pPr>
              <w:numPr>
                <w:ilvl w:val="0"/>
                <w:numId w:val="1"/>
              </w:numPr>
              <w:tabs>
                <w:tab w:val="left" w:pos="299"/>
              </w:tabs>
              <w:ind w:left="0" w:firstLine="24"/>
              <w:jc w:val="both"/>
              <w:rPr>
                <w:lang w:val="uk-UA" w:eastAsia="en-US"/>
              </w:rPr>
            </w:pPr>
            <w:proofErr w:type="spellStart"/>
            <w:r w:rsidRPr="00B679AC">
              <w:rPr>
                <w:bCs/>
                <w:lang w:eastAsia="uk-UA"/>
              </w:rPr>
              <w:t>Терміни</w:t>
            </w:r>
            <w:proofErr w:type="spellEnd"/>
            <w:r w:rsidRPr="00B679AC">
              <w:rPr>
                <w:bCs/>
                <w:lang w:eastAsia="uk-UA"/>
              </w:rPr>
              <w:t xml:space="preserve">, </w:t>
            </w:r>
            <w:proofErr w:type="spellStart"/>
            <w:r w:rsidRPr="00B679AC">
              <w:rPr>
                <w:bCs/>
                <w:lang w:eastAsia="uk-UA"/>
              </w:rPr>
              <w:t>які</w:t>
            </w:r>
            <w:proofErr w:type="spellEnd"/>
            <w:r w:rsidRPr="00B679AC">
              <w:rPr>
                <w:bCs/>
                <w:lang w:eastAsia="uk-UA"/>
              </w:rPr>
              <w:t xml:space="preserve"> </w:t>
            </w:r>
            <w:proofErr w:type="spellStart"/>
            <w:r w:rsidRPr="00B679AC">
              <w:rPr>
                <w:bCs/>
                <w:lang w:eastAsia="uk-UA"/>
              </w:rPr>
              <w:t>вживаються</w:t>
            </w:r>
            <w:proofErr w:type="spellEnd"/>
            <w:r w:rsidRPr="00B679AC">
              <w:rPr>
                <w:bCs/>
                <w:lang w:eastAsia="uk-UA"/>
              </w:rPr>
              <w:t xml:space="preserve"> в </w:t>
            </w:r>
            <w:proofErr w:type="spellStart"/>
            <w:r w:rsidRPr="00B679AC">
              <w:rPr>
                <w:bCs/>
                <w:lang w:eastAsia="uk-UA"/>
              </w:rPr>
              <w:t>тендерній</w:t>
            </w:r>
            <w:proofErr w:type="spellEnd"/>
            <w:r w:rsidRPr="00B679AC">
              <w:rPr>
                <w:bCs/>
                <w:lang w:eastAsia="uk-UA"/>
              </w:rPr>
              <w:t xml:space="preserve"> </w:t>
            </w:r>
            <w:proofErr w:type="spellStart"/>
            <w:r w:rsidRPr="00B679AC">
              <w:rPr>
                <w:bCs/>
                <w:lang w:eastAsia="uk-UA"/>
              </w:rPr>
              <w:t>документації</w:t>
            </w:r>
            <w:proofErr w:type="spellEnd"/>
          </w:p>
        </w:tc>
        <w:tc>
          <w:tcPr>
            <w:tcW w:w="5910" w:type="dxa"/>
            <w:tcBorders>
              <w:top w:val="outset" w:sz="6" w:space="0" w:color="auto"/>
              <w:left w:val="outset" w:sz="6" w:space="0" w:color="auto"/>
              <w:bottom w:val="outset" w:sz="6" w:space="0" w:color="auto"/>
              <w:right w:val="outset" w:sz="6" w:space="0" w:color="auto"/>
            </w:tcBorders>
          </w:tcPr>
          <w:p w14:paraId="2EA85EE2" w14:textId="3F1234AE" w:rsidR="00D509E6" w:rsidRPr="002611A1" w:rsidRDefault="0032693C" w:rsidP="002611A1">
            <w:pPr>
              <w:widowControl w:val="0"/>
              <w:contextualSpacing/>
              <w:jc w:val="both"/>
              <w:rPr>
                <w:lang w:val="uk-UA" w:eastAsia="en-US"/>
              </w:rPr>
            </w:pPr>
            <w:r w:rsidRPr="0032693C">
              <w:rPr>
                <w:lang w:val="uk-UA"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які  використовуються в цій тендерній документації, вживаються в значеннях, визначених Законом та Особливостями.</w:t>
            </w:r>
          </w:p>
        </w:tc>
      </w:tr>
      <w:tr w:rsidR="00D509E6" w:rsidRPr="004D133F" w14:paraId="54503E66" w14:textId="77777777" w:rsidTr="000A0BAE">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14:paraId="7A5E8A11" w14:textId="77777777" w:rsidR="00D509E6" w:rsidRPr="008E36CB" w:rsidRDefault="00D509E6" w:rsidP="002611A1">
            <w:pPr>
              <w:numPr>
                <w:ilvl w:val="0"/>
                <w:numId w:val="1"/>
              </w:numPr>
              <w:tabs>
                <w:tab w:val="left" w:pos="299"/>
              </w:tabs>
              <w:ind w:left="0" w:firstLine="24"/>
              <w:jc w:val="both"/>
              <w:rPr>
                <w:lang w:val="uk-UA" w:eastAsia="en-US"/>
              </w:rPr>
            </w:pPr>
            <w:r w:rsidRPr="008E36CB">
              <w:rPr>
                <w:lang w:val="uk-UA" w:eastAsia="en-US"/>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10" w:type="dxa"/>
            <w:tcBorders>
              <w:top w:val="outset" w:sz="6" w:space="0" w:color="auto"/>
              <w:left w:val="outset" w:sz="6" w:space="0" w:color="auto"/>
              <w:bottom w:val="outset" w:sz="6" w:space="0" w:color="auto"/>
              <w:right w:val="outset" w:sz="6" w:space="0" w:color="auto"/>
            </w:tcBorders>
            <w:hideMark/>
          </w:tcPr>
          <w:p w14:paraId="68762DD5" w14:textId="77777777" w:rsidR="0032693C" w:rsidRPr="0032693C" w:rsidRDefault="0032693C" w:rsidP="0032693C">
            <w:pPr>
              <w:widowControl w:val="0"/>
              <w:contextualSpacing/>
              <w:rPr>
                <w:lang w:val="uk-UA" w:eastAsia="en-US"/>
              </w:rPr>
            </w:pPr>
            <w:r w:rsidRPr="0032693C">
              <w:rPr>
                <w:lang w:val="uk-UA" w:eastAsia="en-US"/>
              </w:rPr>
              <w:t>ТОВАРИСТВО З ОБМЕЖЕНОЮ ВІДПОВІДАЛЬНІСТЮ «ЕНЕРА СХІД», 92702, Луганська обл.,  м. Старобільськ, пл.Базарна,32А, код ЄДРПОУ 42010964,</w:t>
            </w:r>
          </w:p>
          <w:p w14:paraId="18C93D2B" w14:textId="77777777" w:rsidR="0032693C" w:rsidRPr="0032693C" w:rsidRDefault="0032693C" w:rsidP="0032693C">
            <w:pPr>
              <w:widowControl w:val="0"/>
              <w:contextualSpacing/>
              <w:rPr>
                <w:lang w:val="uk-UA" w:eastAsia="en-US"/>
              </w:rPr>
            </w:pPr>
            <w:r w:rsidRPr="0032693C">
              <w:rPr>
                <w:lang w:val="uk-UA" w:eastAsia="en-US"/>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p w14:paraId="13919D67" w14:textId="7B3C469A" w:rsidR="00D509E6" w:rsidRPr="002611A1" w:rsidRDefault="0032693C" w:rsidP="0032693C">
            <w:pPr>
              <w:widowControl w:val="0"/>
              <w:contextualSpacing/>
              <w:rPr>
                <w:lang w:val="uk-UA" w:eastAsia="en-US"/>
              </w:rPr>
            </w:pPr>
            <w:r w:rsidRPr="0032693C">
              <w:rPr>
                <w:lang w:val="uk-UA" w:eastAsia="en-US"/>
              </w:rPr>
              <w:t xml:space="preserve">Уповноважена особа/Відповідальна особа за закупівлю: начальник договірного відділу Ладіна Марина Юріївна – </w:t>
            </w:r>
            <w:proofErr w:type="spellStart"/>
            <w:r w:rsidRPr="0032693C">
              <w:rPr>
                <w:lang w:val="uk-UA" w:eastAsia="en-US"/>
              </w:rPr>
              <w:t>тел</w:t>
            </w:r>
            <w:proofErr w:type="spellEnd"/>
            <w:r w:rsidRPr="0032693C">
              <w:rPr>
                <w:lang w:val="uk-UA" w:eastAsia="en-US"/>
              </w:rPr>
              <w:t>.: +38(095) 507-26-14, (066)530-12-30; е-</w:t>
            </w:r>
            <w:proofErr w:type="spellStart"/>
            <w:r w:rsidRPr="0032693C">
              <w:rPr>
                <w:lang w:val="uk-UA" w:eastAsia="en-US"/>
              </w:rPr>
              <w:t>mail</w:t>
            </w:r>
            <w:proofErr w:type="spellEnd"/>
            <w:r w:rsidRPr="0032693C">
              <w:rPr>
                <w:lang w:val="uk-UA" w:eastAsia="en-US"/>
              </w:rPr>
              <w:t>: info@lg.enera.ua</w:t>
            </w:r>
          </w:p>
        </w:tc>
      </w:tr>
      <w:tr w:rsidR="0032693C" w:rsidRPr="004D133F" w14:paraId="6A2F1BE9" w14:textId="77777777" w:rsidTr="000A0BAE">
        <w:trPr>
          <w:tblCellSpacing w:w="0" w:type="dxa"/>
        </w:trPr>
        <w:tc>
          <w:tcPr>
            <w:tcW w:w="4245" w:type="dxa"/>
            <w:tcBorders>
              <w:top w:val="outset" w:sz="6" w:space="0" w:color="auto"/>
              <w:left w:val="outset" w:sz="6" w:space="0" w:color="auto"/>
              <w:bottom w:val="outset" w:sz="6" w:space="0" w:color="auto"/>
              <w:right w:val="outset" w:sz="6" w:space="0" w:color="auto"/>
            </w:tcBorders>
          </w:tcPr>
          <w:p w14:paraId="1C2FB58E" w14:textId="7C7378C8" w:rsidR="0032693C" w:rsidRPr="008E36CB" w:rsidRDefault="0032693C" w:rsidP="0032693C">
            <w:pPr>
              <w:numPr>
                <w:ilvl w:val="0"/>
                <w:numId w:val="1"/>
              </w:numPr>
              <w:tabs>
                <w:tab w:val="left" w:pos="299"/>
              </w:tabs>
              <w:ind w:left="0" w:firstLine="24"/>
              <w:jc w:val="both"/>
              <w:rPr>
                <w:lang w:val="uk-UA" w:eastAsia="en-US"/>
              </w:rPr>
            </w:pPr>
            <w:r w:rsidRPr="00B3367B">
              <w:t xml:space="preserve">Процедура </w:t>
            </w:r>
            <w:proofErr w:type="spellStart"/>
            <w:r w:rsidRPr="00B3367B">
              <w:t>закупівлі</w:t>
            </w:r>
            <w:proofErr w:type="spellEnd"/>
          </w:p>
        </w:tc>
        <w:tc>
          <w:tcPr>
            <w:tcW w:w="5910" w:type="dxa"/>
            <w:tcBorders>
              <w:top w:val="outset" w:sz="6" w:space="0" w:color="auto"/>
              <w:left w:val="outset" w:sz="6" w:space="0" w:color="auto"/>
              <w:bottom w:val="outset" w:sz="6" w:space="0" w:color="auto"/>
              <w:right w:val="outset" w:sz="6" w:space="0" w:color="auto"/>
            </w:tcBorders>
          </w:tcPr>
          <w:p w14:paraId="6D54D2FD" w14:textId="145AA577" w:rsidR="0032693C" w:rsidRPr="0032693C" w:rsidRDefault="0079557A" w:rsidP="0032693C">
            <w:pPr>
              <w:widowControl w:val="0"/>
              <w:contextualSpacing/>
              <w:rPr>
                <w:lang w:val="uk-UA" w:eastAsia="en-US"/>
              </w:rPr>
            </w:pPr>
            <w:proofErr w:type="spellStart"/>
            <w:r w:rsidRPr="0079557A">
              <w:t>Відкриті</w:t>
            </w:r>
            <w:proofErr w:type="spellEnd"/>
            <w:r w:rsidRPr="0079557A">
              <w:t xml:space="preserve"> торги з </w:t>
            </w:r>
            <w:proofErr w:type="spellStart"/>
            <w:r w:rsidRPr="0079557A">
              <w:t>особливостями</w:t>
            </w:r>
            <w:proofErr w:type="spellEnd"/>
          </w:p>
        </w:tc>
      </w:tr>
      <w:tr w:rsidR="00D509E6" w:rsidRPr="00F71AA7" w14:paraId="03C113CD" w14:textId="77777777" w:rsidTr="000A0BAE">
        <w:trPr>
          <w:trHeight w:val="2297"/>
          <w:tblCellSpacing w:w="0" w:type="dxa"/>
        </w:trPr>
        <w:tc>
          <w:tcPr>
            <w:tcW w:w="4245" w:type="dxa"/>
            <w:tcBorders>
              <w:top w:val="outset" w:sz="6" w:space="0" w:color="auto"/>
              <w:left w:val="outset" w:sz="6" w:space="0" w:color="auto"/>
              <w:bottom w:val="outset" w:sz="6" w:space="0" w:color="auto"/>
              <w:right w:val="outset" w:sz="6" w:space="0" w:color="auto"/>
            </w:tcBorders>
            <w:hideMark/>
          </w:tcPr>
          <w:p w14:paraId="2576C1EC" w14:textId="77777777" w:rsidR="00D509E6" w:rsidRPr="008E36CB" w:rsidRDefault="00D509E6" w:rsidP="002611A1">
            <w:pPr>
              <w:numPr>
                <w:ilvl w:val="0"/>
                <w:numId w:val="1"/>
              </w:numPr>
              <w:tabs>
                <w:tab w:val="left" w:pos="205"/>
              </w:tabs>
              <w:spacing w:after="150"/>
              <w:ind w:left="0" w:firstLine="0"/>
              <w:jc w:val="both"/>
              <w:rPr>
                <w:lang w:eastAsia="en-US"/>
              </w:rPr>
            </w:pPr>
            <w:r w:rsidRPr="008E36CB">
              <w:rPr>
                <w:lang w:val="uk-UA" w:eastAsia="en-US"/>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8E36CB">
              <w:rPr>
                <w:lang w:val="uk-UA" w:eastAsia="en-US"/>
              </w:rPr>
              <w:t>зкупівлі</w:t>
            </w:r>
            <w:proofErr w:type="spellEnd"/>
            <w:r w:rsidRPr="008E36CB">
              <w:rPr>
                <w:lang w:val="uk-UA" w:eastAsia="en-US"/>
              </w:rPr>
              <w:t xml:space="preserve"> (лотів) (за наявності)</w:t>
            </w:r>
          </w:p>
        </w:tc>
        <w:tc>
          <w:tcPr>
            <w:tcW w:w="5910" w:type="dxa"/>
            <w:tcBorders>
              <w:top w:val="outset" w:sz="6" w:space="0" w:color="auto"/>
              <w:left w:val="outset" w:sz="6" w:space="0" w:color="auto"/>
              <w:bottom w:val="outset" w:sz="6" w:space="0" w:color="auto"/>
              <w:right w:val="outset" w:sz="6" w:space="0" w:color="auto"/>
            </w:tcBorders>
            <w:hideMark/>
          </w:tcPr>
          <w:p w14:paraId="099D2AC0" w14:textId="50B78DF7" w:rsidR="00F71AA7" w:rsidRPr="00F71AA7" w:rsidRDefault="00F71AA7" w:rsidP="002D2F6A">
            <w:pPr>
              <w:autoSpaceDE w:val="0"/>
              <w:autoSpaceDN w:val="0"/>
              <w:adjustRightInd w:val="0"/>
              <w:jc w:val="both"/>
              <w:rPr>
                <w:b/>
                <w:bCs/>
                <w:lang w:val="uk-UA" w:eastAsia="en-US"/>
              </w:rPr>
            </w:pPr>
            <w:r w:rsidRPr="00F71AA7">
              <w:rPr>
                <w:b/>
                <w:bCs/>
                <w:lang w:val="uk-UA" w:eastAsia="en-US"/>
              </w:rPr>
              <w:t>код ДК 021:2015 - 72320000-4 Послуги, пов’язані з базами даних (Послуги з надання  платформи для розміщення, оброблення даних)</w:t>
            </w:r>
          </w:p>
          <w:p w14:paraId="5C7B1536" w14:textId="77777777" w:rsidR="0032693C" w:rsidRPr="0032693C" w:rsidRDefault="0032693C" w:rsidP="0032693C">
            <w:pPr>
              <w:jc w:val="both"/>
              <w:rPr>
                <w:lang w:val="uk-UA" w:eastAsia="en-US"/>
              </w:rPr>
            </w:pPr>
            <w:r w:rsidRPr="0032693C">
              <w:rPr>
                <w:lang w:val="uk-UA" w:eastAsia="en-US"/>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p w14:paraId="78E9AF27" w14:textId="77777777" w:rsidR="0032693C" w:rsidRPr="0032693C" w:rsidRDefault="0032693C" w:rsidP="0032693C">
            <w:pPr>
              <w:jc w:val="both"/>
              <w:rPr>
                <w:lang w:val="uk-UA" w:eastAsia="en-US"/>
              </w:rPr>
            </w:pPr>
            <w:r w:rsidRPr="0032693C">
              <w:rPr>
                <w:lang w:val="uk-UA" w:eastAsia="en-US"/>
              </w:rPr>
              <w:t>Поділ на окремі частини предмета закупівлі не передбачений.</w:t>
            </w:r>
          </w:p>
          <w:p w14:paraId="36696128" w14:textId="37F152A5" w:rsidR="00D509E6" w:rsidRPr="002611A1" w:rsidRDefault="0032693C" w:rsidP="0032693C">
            <w:pPr>
              <w:jc w:val="both"/>
              <w:rPr>
                <w:lang w:val="uk-UA" w:eastAsia="en-US"/>
              </w:rPr>
            </w:pPr>
            <w:r w:rsidRPr="0032693C">
              <w:rPr>
                <w:lang w:val="uk-UA" w:eastAsia="en-US"/>
              </w:rPr>
              <w:t>Учасник подає тендерну пропозицію до предмета закупівлі в  цілому.</w:t>
            </w:r>
          </w:p>
        </w:tc>
      </w:tr>
      <w:tr w:rsidR="00FE70EA" w:rsidRPr="00F71AA7" w14:paraId="09DB556C" w14:textId="77777777" w:rsidTr="000A0BAE">
        <w:trPr>
          <w:trHeight w:val="837"/>
          <w:tblCellSpacing w:w="0" w:type="dxa"/>
        </w:trPr>
        <w:tc>
          <w:tcPr>
            <w:tcW w:w="4245" w:type="dxa"/>
            <w:tcBorders>
              <w:top w:val="outset" w:sz="6" w:space="0" w:color="auto"/>
              <w:left w:val="outset" w:sz="6" w:space="0" w:color="auto"/>
              <w:bottom w:val="outset" w:sz="6" w:space="0" w:color="auto"/>
              <w:right w:val="outset" w:sz="6" w:space="0" w:color="auto"/>
            </w:tcBorders>
          </w:tcPr>
          <w:p w14:paraId="24415373" w14:textId="554ACE01" w:rsidR="00FE70EA" w:rsidRPr="008E36CB" w:rsidRDefault="00FE70EA" w:rsidP="002D2F6A">
            <w:pPr>
              <w:numPr>
                <w:ilvl w:val="0"/>
                <w:numId w:val="1"/>
              </w:numPr>
              <w:tabs>
                <w:tab w:val="left" w:pos="205"/>
              </w:tabs>
              <w:ind w:left="0" w:firstLine="0"/>
              <w:jc w:val="both"/>
              <w:rPr>
                <w:lang w:val="uk-UA" w:eastAsia="en-US"/>
              </w:rPr>
            </w:pPr>
            <w:r w:rsidRPr="008E36CB">
              <w:rPr>
                <w:rStyle w:val="rvts0"/>
                <w:lang w:val="uk-UA" w:eastAsia="en-US"/>
              </w:rPr>
              <w:t xml:space="preserve"> Кількість та місце поставки товарів/обсяг і місце виконання робіт/обсяг і місце надання послуг</w:t>
            </w:r>
          </w:p>
        </w:tc>
        <w:tc>
          <w:tcPr>
            <w:tcW w:w="5910" w:type="dxa"/>
            <w:tcBorders>
              <w:top w:val="outset" w:sz="6" w:space="0" w:color="auto"/>
              <w:left w:val="outset" w:sz="6" w:space="0" w:color="auto"/>
              <w:bottom w:val="outset" w:sz="6" w:space="0" w:color="auto"/>
              <w:right w:val="outset" w:sz="6" w:space="0" w:color="auto"/>
            </w:tcBorders>
          </w:tcPr>
          <w:p w14:paraId="31CDE377" w14:textId="77777777" w:rsidR="00FE70EA" w:rsidRPr="0032693C" w:rsidRDefault="00FE70EA" w:rsidP="002D2F6A">
            <w:pPr>
              <w:jc w:val="both"/>
              <w:rPr>
                <w:lang w:val="uk-UA" w:eastAsia="en-US"/>
              </w:rPr>
            </w:pPr>
            <w:r w:rsidRPr="0032693C">
              <w:rPr>
                <w:lang w:val="uk-UA" w:eastAsia="en-US"/>
              </w:rPr>
              <w:t>1 послуга</w:t>
            </w:r>
          </w:p>
          <w:p w14:paraId="792B369E" w14:textId="2F74AE20" w:rsidR="00FE70EA" w:rsidRPr="00F71AA7" w:rsidRDefault="004A4C70" w:rsidP="002D2F6A">
            <w:pPr>
              <w:autoSpaceDE w:val="0"/>
              <w:autoSpaceDN w:val="0"/>
              <w:adjustRightInd w:val="0"/>
              <w:jc w:val="both"/>
              <w:rPr>
                <w:b/>
                <w:bCs/>
                <w:lang w:val="uk-UA" w:eastAsia="en-US"/>
              </w:rPr>
            </w:pPr>
            <w:r>
              <w:rPr>
                <w:lang w:val="uk-UA" w:eastAsia="en-US"/>
              </w:rPr>
              <w:t xml:space="preserve">92702, </w:t>
            </w:r>
            <w:r w:rsidR="00FE70EA" w:rsidRPr="0032693C">
              <w:rPr>
                <w:lang w:val="uk-UA" w:eastAsia="en-US"/>
              </w:rPr>
              <w:t>Луганська обл., м. Старобільськ, пл.Базарна,32А</w:t>
            </w:r>
          </w:p>
        </w:tc>
      </w:tr>
      <w:tr w:rsidR="00FE70EA" w:rsidRPr="00F71AA7" w14:paraId="1F27F60F" w14:textId="77777777" w:rsidTr="000A0BAE">
        <w:trPr>
          <w:trHeight w:val="485"/>
          <w:tblCellSpacing w:w="0" w:type="dxa"/>
        </w:trPr>
        <w:tc>
          <w:tcPr>
            <w:tcW w:w="4245" w:type="dxa"/>
            <w:tcBorders>
              <w:top w:val="outset" w:sz="6" w:space="0" w:color="auto"/>
              <w:left w:val="outset" w:sz="6" w:space="0" w:color="auto"/>
              <w:bottom w:val="outset" w:sz="6" w:space="0" w:color="auto"/>
              <w:right w:val="outset" w:sz="6" w:space="0" w:color="auto"/>
            </w:tcBorders>
          </w:tcPr>
          <w:p w14:paraId="6F0DE3F3" w14:textId="7B115659" w:rsidR="00FE70EA" w:rsidRPr="008E36CB" w:rsidRDefault="00FE70EA" w:rsidP="002D2F6A">
            <w:pPr>
              <w:numPr>
                <w:ilvl w:val="0"/>
                <w:numId w:val="1"/>
              </w:numPr>
              <w:tabs>
                <w:tab w:val="left" w:pos="205"/>
              </w:tabs>
              <w:ind w:left="0" w:firstLine="0"/>
              <w:jc w:val="both"/>
              <w:rPr>
                <w:lang w:val="uk-UA" w:eastAsia="en-US"/>
              </w:rPr>
            </w:pPr>
            <w:r w:rsidRPr="008E36CB">
              <w:rPr>
                <w:lang w:val="uk-UA" w:eastAsia="en-US"/>
              </w:rPr>
              <w:t xml:space="preserve"> С</w:t>
            </w:r>
            <w:r w:rsidRPr="008E36CB">
              <w:rPr>
                <w:lang w:eastAsia="en-US"/>
              </w:rPr>
              <w:t xml:space="preserve">трок поставки </w:t>
            </w:r>
            <w:proofErr w:type="spellStart"/>
            <w:r w:rsidRPr="008E36CB">
              <w:rPr>
                <w:lang w:eastAsia="en-US"/>
              </w:rPr>
              <w:t>товарів</w:t>
            </w:r>
            <w:proofErr w:type="spellEnd"/>
            <w:r w:rsidRPr="008E36CB">
              <w:rPr>
                <w:lang w:val="uk-UA" w:eastAsia="en-US"/>
              </w:rPr>
              <w:t>/ виконання робіт/надання послуг</w:t>
            </w:r>
          </w:p>
        </w:tc>
        <w:tc>
          <w:tcPr>
            <w:tcW w:w="5910" w:type="dxa"/>
            <w:tcBorders>
              <w:top w:val="outset" w:sz="6" w:space="0" w:color="auto"/>
              <w:left w:val="outset" w:sz="6" w:space="0" w:color="auto"/>
              <w:bottom w:val="outset" w:sz="6" w:space="0" w:color="auto"/>
              <w:right w:val="outset" w:sz="6" w:space="0" w:color="auto"/>
            </w:tcBorders>
          </w:tcPr>
          <w:p w14:paraId="02EED32C" w14:textId="632A7E81" w:rsidR="00FE70EA" w:rsidRPr="00F71AA7" w:rsidRDefault="00FE70EA" w:rsidP="002D2F6A">
            <w:pPr>
              <w:autoSpaceDE w:val="0"/>
              <w:autoSpaceDN w:val="0"/>
              <w:adjustRightInd w:val="0"/>
              <w:jc w:val="both"/>
              <w:rPr>
                <w:b/>
                <w:bCs/>
                <w:lang w:val="uk-UA" w:eastAsia="en-US"/>
              </w:rPr>
            </w:pPr>
            <w:r w:rsidRPr="00BF06F0">
              <w:rPr>
                <w:lang w:val="uk-UA" w:eastAsia="en-US"/>
              </w:rPr>
              <w:t>До 31.12.2024 року.</w:t>
            </w:r>
          </w:p>
        </w:tc>
      </w:tr>
      <w:tr w:rsidR="002D2F6A" w:rsidRPr="00F71AA7" w14:paraId="39BF07A7" w14:textId="77777777" w:rsidTr="000A0BAE">
        <w:trPr>
          <w:trHeight w:val="485"/>
          <w:tblCellSpacing w:w="0" w:type="dxa"/>
        </w:trPr>
        <w:tc>
          <w:tcPr>
            <w:tcW w:w="4245" w:type="dxa"/>
            <w:tcBorders>
              <w:top w:val="outset" w:sz="6" w:space="0" w:color="auto"/>
              <w:left w:val="outset" w:sz="6" w:space="0" w:color="auto"/>
              <w:bottom w:val="outset" w:sz="6" w:space="0" w:color="auto"/>
              <w:right w:val="outset" w:sz="6" w:space="0" w:color="auto"/>
            </w:tcBorders>
          </w:tcPr>
          <w:p w14:paraId="688E7AB5" w14:textId="68564D97" w:rsidR="002D2F6A" w:rsidRPr="008E36CB" w:rsidRDefault="002D2F6A" w:rsidP="002D2F6A">
            <w:pPr>
              <w:numPr>
                <w:ilvl w:val="0"/>
                <w:numId w:val="1"/>
              </w:numPr>
              <w:tabs>
                <w:tab w:val="left" w:pos="205"/>
              </w:tabs>
              <w:ind w:left="0" w:firstLine="0"/>
              <w:jc w:val="both"/>
              <w:rPr>
                <w:lang w:val="uk-UA" w:eastAsia="en-US"/>
              </w:rPr>
            </w:pPr>
            <w:r w:rsidRPr="007D4D29">
              <w:rPr>
                <w:rStyle w:val="a3"/>
                <w:color w:val="000000" w:themeColor="text1"/>
                <w:lang w:val="uk-UA" w:eastAsia="en-US"/>
              </w:rPr>
              <w:t>Очікувана вартість предмета закупівлі</w:t>
            </w:r>
          </w:p>
        </w:tc>
        <w:tc>
          <w:tcPr>
            <w:tcW w:w="5910" w:type="dxa"/>
            <w:tcBorders>
              <w:top w:val="outset" w:sz="6" w:space="0" w:color="auto"/>
              <w:left w:val="outset" w:sz="6" w:space="0" w:color="auto"/>
              <w:bottom w:val="outset" w:sz="6" w:space="0" w:color="auto"/>
              <w:right w:val="outset" w:sz="6" w:space="0" w:color="auto"/>
            </w:tcBorders>
          </w:tcPr>
          <w:p w14:paraId="3D06678B" w14:textId="25BA43EF" w:rsidR="002D2F6A" w:rsidRDefault="0031609C" w:rsidP="002D2F6A">
            <w:pPr>
              <w:autoSpaceDE w:val="0"/>
              <w:autoSpaceDN w:val="0"/>
              <w:adjustRightInd w:val="0"/>
              <w:jc w:val="both"/>
              <w:rPr>
                <w:highlight w:val="yellow"/>
                <w:lang w:val="uk-UA" w:eastAsia="en-US"/>
              </w:rPr>
            </w:pPr>
            <w:r w:rsidRPr="007B0862">
              <w:rPr>
                <w:b/>
                <w:lang w:val="uk-UA" w:eastAsia="en-US"/>
              </w:rPr>
              <w:t>375</w:t>
            </w:r>
            <w:r w:rsidR="002D2F6A" w:rsidRPr="007B0862">
              <w:rPr>
                <w:b/>
                <w:lang w:val="uk-UA" w:eastAsia="en-US"/>
              </w:rPr>
              <w:t> 000,00 грн.(</w:t>
            </w:r>
            <w:r w:rsidRPr="007B0862">
              <w:rPr>
                <w:b/>
                <w:lang w:val="uk-UA" w:eastAsia="en-US"/>
              </w:rPr>
              <w:t>триста сімдесят п’ять</w:t>
            </w:r>
            <w:r w:rsidR="002D2F6A" w:rsidRPr="007B0862">
              <w:rPr>
                <w:b/>
                <w:lang w:val="uk-UA" w:eastAsia="en-US"/>
              </w:rPr>
              <w:t xml:space="preserve"> тисяч гривень 00 коп.) з ПДВ.</w:t>
            </w:r>
            <w:r w:rsidR="002D2F6A" w:rsidRPr="002611A1">
              <w:rPr>
                <w:b/>
                <w:lang w:val="uk-UA" w:eastAsia="en-US"/>
              </w:rPr>
              <w:t xml:space="preserve"> </w:t>
            </w:r>
          </w:p>
        </w:tc>
      </w:tr>
      <w:tr w:rsidR="000A0BAE" w:rsidRPr="00F71AA7" w14:paraId="333C8F17" w14:textId="77777777" w:rsidTr="000A0BAE">
        <w:trPr>
          <w:trHeight w:val="485"/>
          <w:tblCellSpacing w:w="0" w:type="dxa"/>
        </w:trPr>
        <w:tc>
          <w:tcPr>
            <w:tcW w:w="4245" w:type="dxa"/>
            <w:tcBorders>
              <w:top w:val="outset" w:sz="6" w:space="0" w:color="auto"/>
              <w:left w:val="outset" w:sz="6" w:space="0" w:color="auto"/>
              <w:bottom w:val="outset" w:sz="6" w:space="0" w:color="auto"/>
              <w:right w:val="outset" w:sz="6" w:space="0" w:color="auto"/>
            </w:tcBorders>
          </w:tcPr>
          <w:p w14:paraId="1A031291" w14:textId="79BE6FE3" w:rsidR="000A0BAE" w:rsidRPr="008E36CB" w:rsidRDefault="000A0BAE" w:rsidP="002D2F6A">
            <w:pPr>
              <w:numPr>
                <w:ilvl w:val="0"/>
                <w:numId w:val="1"/>
              </w:numPr>
              <w:tabs>
                <w:tab w:val="left" w:pos="205"/>
              </w:tabs>
              <w:ind w:left="0" w:firstLine="0"/>
              <w:jc w:val="both"/>
              <w:rPr>
                <w:lang w:val="uk-UA" w:eastAsia="en-US"/>
              </w:rPr>
            </w:pPr>
            <w:r w:rsidRPr="007D4D29">
              <w:rPr>
                <w:rStyle w:val="ad"/>
                <w:b w:val="0"/>
                <w:lang w:val="uk-UA" w:eastAsia="en-US"/>
              </w:rPr>
              <w:t>Недискримінація учасників</w:t>
            </w:r>
          </w:p>
        </w:tc>
        <w:tc>
          <w:tcPr>
            <w:tcW w:w="5910" w:type="dxa"/>
            <w:tcBorders>
              <w:top w:val="outset" w:sz="6" w:space="0" w:color="auto"/>
              <w:left w:val="outset" w:sz="6" w:space="0" w:color="auto"/>
              <w:bottom w:val="outset" w:sz="6" w:space="0" w:color="auto"/>
              <w:right w:val="outset" w:sz="6" w:space="0" w:color="auto"/>
            </w:tcBorders>
          </w:tcPr>
          <w:p w14:paraId="19D76262" w14:textId="77777777" w:rsidR="000A0BAE" w:rsidRPr="003C76F0" w:rsidRDefault="000A0BAE" w:rsidP="002D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3C76F0">
              <w:rPr>
                <w:lang w:val="uk-UA" w:eastAsia="en-US"/>
              </w:rPr>
              <w:t>Учасники (резиденти та нерезиденти) всіх форм власності та організаційно-правових форм беруть участь у процедурі закупівель на рівних умовах.</w:t>
            </w:r>
          </w:p>
          <w:p w14:paraId="02EC0305" w14:textId="76E61A72" w:rsidR="000A0BAE" w:rsidRDefault="000A0BAE" w:rsidP="002D2F6A">
            <w:pPr>
              <w:autoSpaceDE w:val="0"/>
              <w:autoSpaceDN w:val="0"/>
              <w:adjustRightInd w:val="0"/>
              <w:jc w:val="both"/>
              <w:rPr>
                <w:highlight w:val="yellow"/>
                <w:lang w:val="uk-UA" w:eastAsia="en-US"/>
              </w:rPr>
            </w:pPr>
            <w:r w:rsidRPr="003C76F0">
              <w:rPr>
                <w:lang w:val="uk-UA" w:eastAsia="en-US"/>
              </w:rPr>
              <w:lastRenderedPageBreak/>
              <w:t>Замовники забезпечують вільний доступ усіх учасників до інформації про закупівлю, передбаченої Законом.</w:t>
            </w:r>
          </w:p>
        </w:tc>
      </w:tr>
      <w:tr w:rsidR="000A0BAE" w:rsidRPr="00F71AA7" w14:paraId="3F2F6E24" w14:textId="77777777" w:rsidTr="000A0BAE">
        <w:trPr>
          <w:trHeight w:val="485"/>
          <w:tblCellSpacing w:w="0" w:type="dxa"/>
        </w:trPr>
        <w:tc>
          <w:tcPr>
            <w:tcW w:w="4245" w:type="dxa"/>
            <w:tcBorders>
              <w:top w:val="outset" w:sz="6" w:space="0" w:color="auto"/>
              <w:left w:val="outset" w:sz="6" w:space="0" w:color="auto"/>
              <w:bottom w:val="outset" w:sz="6" w:space="0" w:color="auto"/>
              <w:right w:val="outset" w:sz="6" w:space="0" w:color="auto"/>
            </w:tcBorders>
          </w:tcPr>
          <w:p w14:paraId="6ABF5C4A" w14:textId="0C7B03F3" w:rsidR="000A0BAE" w:rsidRPr="007D4D29" w:rsidRDefault="000A0BAE" w:rsidP="002D2F6A">
            <w:pPr>
              <w:numPr>
                <w:ilvl w:val="0"/>
                <w:numId w:val="1"/>
              </w:numPr>
              <w:tabs>
                <w:tab w:val="left" w:pos="205"/>
              </w:tabs>
              <w:ind w:left="0" w:firstLine="0"/>
              <w:jc w:val="both"/>
              <w:rPr>
                <w:rStyle w:val="ad"/>
                <w:b w:val="0"/>
                <w:lang w:val="uk-UA" w:eastAsia="en-US"/>
              </w:rPr>
            </w:pPr>
            <w:r>
              <w:rPr>
                <w:lang w:val="uk-UA"/>
              </w:rPr>
              <w:lastRenderedPageBreak/>
              <w:t xml:space="preserve"> </w:t>
            </w:r>
            <w:proofErr w:type="spellStart"/>
            <w:r w:rsidRPr="0042091B">
              <w:t>Інформація</w:t>
            </w:r>
            <w:proofErr w:type="spellEnd"/>
            <w:r w:rsidRPr="0042091B">
              <w:t xml:space="preserve"> про валюту (</w:t>
            </w:r>
            <w:proofErr w:type="spellStart"/>
            <w:r w:rsidRPr="0042091B">
              <w:t>валюти</w:t>
            </w:r>
            <w:proofErr w:type="spellEnd"/>
            <w:r w:rsidRPr="0042091B">
              <w:t xml:space="preserve">), у </w:t>
            </w:r>
            <w:proofErr w:type="spellStart"/>
            <w:r w:rsidRPr="0042091B">
              <w:t>якій</w:t>
            </w:r>
            <w:proofErr w:type="spellEnd"/>
            <w:r w:rsidRPr="0042091B">
              <w:t xml:space="preserve"> (</w:t>
            </w:r>
            <w:proofErr w:type="spellStart"/>
            <w:r w:rsidRPr="0042091B">
              <w:t>яких</w:t>
            </w:r>
            <w:proofErr w:type="spellEnd"/>
            <w:r w:rsidRPr="0042091B">
              <w:t xml:space="preserve">) повинно бути </w:t>
            </w:r>
            <w:proofErr w:type="spellStart"/>
            <w:r w:rsidRPr="0042091B">
              <w:t>розраховано</w:t>
            </w:r>
            <w:proofErr w:type="spellEnd"/>
            <w:r w:rsidRPr="0042091B">
              <w:t xml:space="preserve"> та </w:t>
            </w:r>
            <w:proofErr w:type="spellStart"/>
            <w:r w:rsidRPr="0042091B">
              <w:t>зазначено</w:t>
            </w:r>
            <w:proofErr w:type="spellEnd"/>
            <w:r w:rsidRPr="0042091B">
              <w:t xml:space="preserve"> </w:t>
            </w:r>
            <w:proofErr w:type="spellStart"/>
            <w:r w:rsidRPr="0042091B">
              <w:t>ціну</w:t>
            </w:r>
            <w:proofErr w:type="spellEnd"/>
            <w:r w:rsidRPr="0042091B">
              <w:t xml:space="preserve"> </w:t>
            </w:r>
            <w:proofErr w:type="spellStart"/>
            <w:r w:rsidRPr="0042091B">
              <w:t>тендерної</w:t>
            </w:r>
            <w:proofErr w:type="spellEnd"/>
            <w:r w:rsidRPr="0042091B">
              <w:t xml:space="preserve"> </w:t>
            </w:r>
            <w:proofErr w:type="spellStart"/>
            <w:r w:rsidRPr="0042091B">
              <w:t>пропозиції</w:t>
            </w:r>
            <w:proofErr w:type="spellEnd"/>
            <w:r w:rsidRPr="0042091B">
              <w:t xml:space="preserve"> </w:t>
            </w:r>
          </w:p>
        </w:tc>
        <w:tc>
          <w:tcPr>
            <w:tcW w:w="5910" w:type="dxa"/>
            <w:tcBorders>
              <w:top w:val="outset" w:sz="6" w:space="0" w:color="auto"/>
              <w:left w:val="outset" w:sz="6" w:space="0" w:color="auto"/>
              <w:bottom w:val="outset" w:sz="6" w:space="0" w:color="auto"/>
              <w:right w:val="outset" w:sz="6" w:space="0" w:color="auto"/>
            </w:tcBorders>
          </w:tcPr>
          <w:p w14:paraId="4A447453" w14:textId="66533606" w:rsidR="000A0BAE" w:rsidRPr="003C76F0" w:rsidRDefault="000A0BAE" w:rsidP="002D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42091B">
              <w:t xml:space="preserve">Валютою </w:t>
            </w:r>
            <w:proofErr w:type="spellStart"/>
            <w:r w:rsidRPr="0042091B">
              <w:t>тендерної</w:t>
            </w:r>
            <w:proofErr w:type="spellEnd"/>
            <w:r w:rsidRPr="0042091B">
              <w:t xml:space="preserve"> </w:t>
            </w:r>
            <w:proofErr w:type="spellStart"/>
            <w:r w:rsidRPr="0042091B">
              <w:t>пропозиції</w:t>
            </w:r>
            <w:proofErr w:type="spellEnd"/>
            <w:r w:rsidRPr="0042091B">
              <w:t xml:space="preserve"> є </w:t>
            </w:r>
            <w:proofErr w:type="spellStart"/>
            <w:r w:rsidRPr="0042091B">
              <w:t>гривня</w:t>
            </w:r>
            <w:proofErr w:type="spellEnd"/>
            <w:r w:rsidRPr="0042091B">
              <w:t xml:space="preserve">. </w:t>
            </w:r>
            <w:proofErr w:type="spellStart"/>
            <w:r w:rsidRPr="0042091B">
              <w:t>Розрахунки</w:t>
            </w:r>
            <w:proofErr w:type="spellEnd"/>
            <w:r w:rsidRPr="0042091B">
              <w:t xml:space="preserve"> </w:t>
            </w:r>
            <w:proofErr w:type="spellStart"/>
            <w:r w:rsidRPr="0042091B">
              <w:t>здійснюватимуться</w:t>
            </w:r>
            <w:proofErr w:type="spellEnd"/>
            <w:r w:rsidRPr="0042091B">
              <w:t xml:space="preserve"> у </w:t>
            </w:r>
            <w:proofErr w:type="spellStart"/>
            <w:r w:rsidRPr="0042091B">
              <w:t>національній</w:t>
            </w:r>
            <w:proofErr w:type="spellEnd"/>
            <w:r w:rsidRPr="0042091B">
              <w:t xml:space="preserve"> </w:t>
            </w:r>
            <w:proofErr w:type="spellStart"/>
            <w:r w:rsidRPr="0042091B">
              <w:t>валюті</w:t>
            </w:r>
            <w:proofErr w:type="spellEnd"/>
            <w:r w:rsidRPr="0042091B">
              <w:t xml:space="preserve"> </w:t>
            </w:r>
            <w:proofErr w:type="spellStart"/>
            <w:r w:rsidRPr="0042091B">
              <w:t>України</w:t>
            </w:r>
            <w:proofErr w:type="spellEnd"/>
            <w:r w:rsidRPr="0042091B">
              <w:t xml:space="preserve"> </w:t>
            </w:r>
            <w:proofErr w:type="spellStart"/>
            <w:r w:rsidRPr="0042091B">
              <w:t>згідно</w:t>
            </w:r>
            <w:proofErr w:type="spellEnd"/>
            <w:r w:rsidRPr="0042091B">
              <w:t xml:space="preserve"> умов договору про </w:t>
            </w:r>
            <w:proofErr w:type="spellStart"/>
            <w:r w:rsidRPr="0042091B">
              <w:t>закупівлю</w:t>
            </w:r>
            <w:proofErr w:type="spellEnd"/>
            <w:r w:rsidRPr="0042091B">
              <w:t>.</w:t>
            </w:r>
          </w:p>
        </w:tc>
      </w:tr>
      <w:tr w:rsidR="000A0BAE" w:rsidRPr="00F71AA7" w14:paraId="5E19F917" w14:textId="77777777" w:rsidTr="000A0BAE">
        <w:trPr>
          <w:trHeight w:val="485"/>
          <w:tblCellSpacing w:w="0" w:type="dxa"/>
        </w:trPr>
        <w:tc>
          <w:tcPr>
            <w:tcW w:w="4245" w:type="dxa"/>
            <w:tcBorders>
              <w:top w:val="outset" w:sz="6" w:space="0" w:color="auto"/>
              <w:left w:val="outset" w:sz="6" w:space="0" w:color="auto"/>
              <w:bottom w:val="outset" w:sz="6" w:space="0" w:color="auto"/>
              <w:right w:val="outset" w:sz="6" w:space="0" w:color="auto"/>
            </w:tcBorders>
          </w:tcPr>
          <w:p w14:paraId="16285ED2" w14:textId="3EEF19E9" w:rsidR="000A0BAE" w:rsidRDefault="000A0BAE" w:rsidP="002D2F6A">
            <w:pPr>
              <w:numPr>
                <w:ilvl w:val="0"/>
                <w:numId w:val="1"/>
              </w:numPr>
              <w:tabs>
                <w:tab w:val="left" w:pos="205"/>
              </w:tabs>
              <w:ind w:left="0" w:firstLine="0"/>
              <w:jc w:val="both"/>
              <w:rPr>
                <w:lang w:val="uk-UA"/>
              </w:rPr>
            </w:pPr>
            <w:r w:rsidRPr="007D4D29">
              <w:rPr>
                <w:rStyle w:val="ad"/>
                <w:b w:val="0"/>
                <w:lang w:val="uk-UA" w:eastAsia="en-US"/>
              </w:rPr>
              <w:t>Інформація про мову (мови), якою(якими) повинно бути складено тендерні пропозиції</w:t>
            </w:r>
          </w:p>
        </w:tc>
        <w:tc>
          <w:tcPr>
            <w:tcW w:w="5910" w:type="dxa"/>
            <w:tcBorders>
              <w:top w:val="outset" w:sz="6" w:space="0" w:color="auto"/>
              <w:left w:val="outset" w:sz="6" w:space="0" w:color="auto"/>
              <w:bottom w:val="outset" w:sz="6" w:space="0" w:color="auto"/>
              <w:right w:val="outset" w:sz="6" w:space="0" w:color="auto"/>
            </w:tcBorders>
          </w:tcPr>
          <w:p w14:paraId="75C1E1B9" w14:textId="77777777" w:rsidR="000A0BAE" w:rsidRPr="003C76F0" w:rsidRDefault="000A0BAE" w:rsidP="002D2F6A">
            <w:pPr>
              <w:jc w:val="both"/>
              <w:rPr>
                <w:rStyle w:val="rvts0"/>
                <w:lang w:val="uk-UA" w:eastAsia="en-US"/>
              </w:rPr>
            </w:pPr>
            <w:r w:rsidRPr="003C76F0">
              <w:rPr>
                <w:rStyle w:val="rvts0"/>
                <w:lang w:val="uk-UA" w:eastAsia="en-US"/>
              </w:rPr>
              <w:t>Усі документи, що стосуються процедури закупівлі, готуються замовником та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29FD6D7F" w14:textId="77777777" w:rsidR="000A0BAE" w:rsidRPr="003C76F0" w:rsidRDefault="000A0BAE" w:rsidP="002D2F6A">
            <w:pPr>
              <w:jc w:val="both"/>
              <w:rPr>
                <w:rStyle w:val="rvts0"/>
                <w:lang w:val="uk-UA" w:eastAsia="en-US"/>
              </w:rPr>
            </w:pPr>
            <w:r w:rsidRPr="003C76F0">
              <w:rPr>
                <w:rStyle w:val="rvts0"/>
                <w:lang w:val="uk-UA" w:eastAsia="en-US"/>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A5E5B34" w14:textId="77777777" w:rsidR="000A0BAE" w:rsidRPr="003C76F0" w:rsidRDefault="000A0BAE" w:rsidP="002D2F6A">
            <w:pPr>
              <w:jc w:val="both"/>
              <w:rPr>
                <w:rStyle w:val="rvts0"/>
                <w:lang w:val="uk-UA" w:eastAsia="en-US"/>
              </w:rPr>
            </w:pPr>
            <w:r w:rsidRPr="003C76F0">
              <w:rPr>
                <w:rStyle w:val="rvts0"/>
                <w:lang w:val="uk-UA" w:eastAsia="en-US"/>
              </w:rPr>
              <w:t xml:space="preserve">Уся інформація розміщується в електронній системі закупівель замовником та учасником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і </w:t>
            </w:r>
            <w:proofErr w:type="spellStart"/>
            <w:r w:rsidRPr="003C76F0">
              <w:rPr>
                <w:rStyle w:val="rvts0"/>
                <w:lang w:val="uk-UA" w:eastAsia="en-US"/>
              </w:rPr>
              <w:t>т.д</w:t>
            </w:r>
            <w:proofErr w:type="spellEnd"/>
            <w:r w:rsidRPr="003C76F0">
              <w:rPr>
                <w:rStyle w:val="rvts0"/>
                <w:lang w:val="uk-UA" w:eastAsia="en-US"/>
              </w:rPr>
              <w:t>.).</w:t>
            </w:r>
          </w:p>
          <w:p w14:paraId="10DDD154" w14:textId="77777777" w:rsidR="000A0BAE" w:rsidRPr="003C76F0" w:rsidRDefault="000A0BAE" w:rsidP="002D2F6A">
            <w:pPr>
              <w:jc w:val="both"/>
              <w:rPr>
                <w:rStyle w:val="rvts0"/>
                <w:lang w:val="uk-UA" w:eastAsia="en-US"/>
              </w:rPr>
            </w:pPr>
            <w:r w:rsidRPr="003C76F0">
              <w:rPr>
                <w:rStyle w:val="rvts0"/>
                <w:lang w:val="uk-UA" w:eastAsia="en-US"/>
              </w:rPr>
              <w:t xml:space="preserve">Під час проведення процедури закупівлі усі документи, що мають відношення до тендерної пропозиції учасника, складаються українською мовою. </w:t>
            </w:r>
          </w:p>
          <w:p w14:paraId="25CA548A" w14:textId="28B44BAC" w:rsidR="000A0BAE" w:rsidRPr="0042091B" w:rsidRDefault="000A0BAE" w:rsidP="002D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76F0">
              <w:rPr>
                <w:rStyle w:val="rvts0"/>
                <w:lang w:val="uk-UA" w:eastAsia="en-US"/>
              </w:rPr>
              <w:t>При цьому, тендерні пропозиції, підготовлені учасниками (в тому числі документи, видані іншими організаціями), можуть бути викладені іншою мовою, у такому випадку такі документи тендерної пропозиції повинні бути перекладені на українську мову. Визначальним є текст, викладений українською мовою.</w:t>
            </w:r>
          </w:p>
        </w:tc>
      </w:tr>
      <w:tr w:rsidR="00D509E6" w:rsidRPr="008E36CB" w14:paraId="18BE4F83" w14:textId="77777777" w:rsidTr="000A0BAE">
        <w:trPr>
          <w:trHeight w:val="1894"/>
          <w:tblCellSpacing w:w="0" w:type="dxa"/>
        </w:trPr>
        <w:tc>
          <w:tcPr>
            <w:tcW w:w="4245" w:type="dxa"/>
            <w:tcBorders>
              <w:top w:val="outset" w:sz="6" w:space="0" w:color="auto"/>
              <w:left w:val="outset" w:sz="6" w:space="0" w:color="auto"/>
              <w:bottom w:val="outset" w:sz="6" w:space="0" w:color="auto"/>
              <w:right w:val="outset" w:sz="6" w:space="0" w:color="auto"/>
            </w:tcBorders>
            <w:hideMark/>
          </w:tcPr>
          <w:p w14:paraId="212151E7" w14:textId="77777777" w:rsidR="00D509E6" w:rsidRPr="008E36CB" w:rsidRDefault="00D509E6" w:rsidP="008E2638">
            <w:pPr>
              <w:numPr>
                <w:ilvl w:val="0"/>
                <w:numId w:val="1"/>
              </w:numPr>
              <w:tabs>
                <w:tab w:val="left" w:pos="462"/>
              </w:tabs>
              <w:ind w:left="0" w:firstLine="0"/>
              <w:jc w:val="both"/>
              <w:rPr>
                <w:lang w:val="uk-UA" w:eastAsia="en-US"/>
              </w:rPr>
            </w:pPr>
            <w:r w:rsidRPr="008E36CB">
              <w:rPr>
                <w:lang w:val="uk-UA" w:eastAsia="en-US"/>
              </w:rPr>
              <w:t>Інформація про технічні, якісні та інші характеристики предмета закупівлі</w:t>
            </w:r>
          </w:p>
        </w:tc>
        <w:tc>
          <w:tcPr>
            <w:tcW w:w="5910" w:type="dxa"/>
            <w:tcBorders>
              <w:top w:val="outset" w:sz="6" w:space="0" w:color="auto"/>
              <w:left w:val="outset" w:sz="6" w:space="0" w:color="auto"/>
              <w:bottom w:val="outset" w:sz="6" w:space="0" w:color="auto"/>
              <w:right w:val="outset" w:sz="6" w:space="0" w:color="auto"/>
            </w:tcBorders>
            <w:hideMark/>
          </w:tcPr>
          <w:p w14:paraId="164FC7C3" w14:textId="77777777" w:rsidR="00D509E6" w:rsidRPr="002611A1" w:rsidRDefault="00D509E6" w:rsidP="002D2F6A">
            <w:pPr>
              <w:jc w:val="both"/>
              <w:rPr>
                <w:rStyle w:val="rvts0"/>
                <w:lang w:val="uk-UA"/>
              </w:rPr>
            </w:pPr>
            <w:r w:rsidRPr="002611A1">
              <w:rPr>
                <w:rStyle w:val="rvts0"/>
                <w:lang w:val="uk-UA" w:eastAsia="en-US"/>
              </w:rPr>
              <w:t>Пропозиції учасників повинні задовольняти вимоги до предмету закупівлі, визначені Додатком 2 до даної документації.</w:t>
            </w:r>
          </w:p>
          <w:p w14:paraId="0DAF4A33" w14:textId="77777777" w:rsidR="00D509E6" w:rsidRPr="002611A1" w:rsidRDefault="00D509E6" w:rsidP="002D2F6A">
            <w:pPr>
              <w:jc w:val="both"/>
            </w:pPr>
            <w:r w:rsidRPr="002611A1">
              <w:rPr>
                <w:rStyle w:val="rvts0"/>
                <w:lang w:val="uk-UA" w:eastAsia="en-US"/>
              </w:rPr>
              <w:t>У</w:t>
            </w:r>
            <w:proofErr w:type="spellStart"/>
            <w:r w:rsidRPr="002611A1">
              <w:rPr>
                <w:rStyle w:val="rvts0"/>
                <w:lang w:eastAsia="en-US"/>
              </w:rPr>
              <w:t>часники</w:t>
            </w:r>
            <w:proofErr w:type="spellEnd"/>
            <w:r w:rsidRPr="002611A1">
              <w:rPr>
                <w:rStyle w:val="rvts0"/>
                <w:lang w:eastAsia="en-US"/>
              </w:rPr>
              <w:t xml:space="preserve"> </w:t>
            </w:r>
            <w:proofErr w:type="spellStart"/>
            <w:r w:rsidRPr="002611A1">
              <w:rPr>
                <w:rStyle w:val="rvts0"/>
                <w:lang w:eastAsia="en-US"/>
              </w:rPr>
              <w:t>закупівлі</w:t>
            </w:r>
            <w:proofErr w:type="spellEnd"/>
            <w:r w:rsidRPr="002611A1">
              <w:rPr>
                <w:rStyle w:val="rvts0"/>
                <w:lang w:eastAsia="en-US"/>
              </w:rPr>
              <w:t xml:space="preserve"> </w:t>
            </w:r>
            <w:proofErr w:type="spellStart"/>
            <w:r w:rsidRPr="002611A1">
              <w:rPr>
                <w:rStyle w:val="rvts0"/>
                <w:lang w:eastAsia="en-US"/>
              </w:rPr>
              <w:t>повинні</w:t>
            </w:r>
            <w:proofErr w:type="spellEnd"/>
            <w:r w:rsidRPr="002611A1">
              <w:rPr>
                <w:rStyle w:val="rvts0"/>
                <w:lang w:eastAsia="en-US"/>
              </w:rPr>
              <w:t xml:space="preserve"> </w:t>
            </w:r>
            <w:proofErr w:type="spellStart"/>
            <w:r w:rsidRPr="002611A1">
              <w:rPr>
                <w:rStyle w:val="rvts0"/>
                <w:lang w:eastAsia="en-US"/>
              </w:rPr>
              <w:t>надати</w:t>
            </w:r>
            <w:proofErr w:type="spellEnd"/>
            <w:r w:rsidRPr="002611A1">
              <w:rPr>
                <w:rStyle w:val="rvts0"/>
                <w:lang w:eastAsia="en-US"/>
              </w:rPr>
              <w:t xml:space="preserve"> у </w:t>
            </w:r>
            <w:proofErr w:type="spellStart"/>
            <w:r w:rsidRPr="002611A1">
              <w:rPr>
                <w:rStyle w:val="rvts0"/>
                <w:lang w:eastAsia="en-US"/>
              </w:rPr>
              <w:t>складі</w:t>
            </w:r>
            <w:proofErr w:type="spellEnd"/>
            <w:r w:rsidRPr="002611A1">
              <w:rPr>
                <w:rStyle w:val="rvts0"/>
                <w:lang w:eastAsia="en-US"/>
              </w:rPr>
              <w:t xml:space="preserve"> </w:t>
            </w:r>
            <w:r w:rsidRPr="002611A1">
              <w:rPr>
                <w:rStyle w:val="rvts0"/>
                <w:lang w:val="uk-UA" w:eastAsia="en-US"/>
              </w:rPr>
              <w:t>п</w:t>
            </w:r>
            <w:proofErr w:type="spellStart"/>
            <w:r w:rsidRPr="002611A1">
              <w:rPr>
                <w:rStyle w:val="rvts0"/>
                <w:lang w:eastAsia="en-US"/>
              </w:rPr>
              <w:t>ропозиці</w:t>
            </w:r>
            <w:proofErr w:type="spellEnd"/>
            <w:r w:rsidRPr="002611A1">
              <w:rPr>
                <w:rStyle w:val="rvts0"/>
                <w:lang w:val="uk-UA" w:eastAsia="en-US"/>
              </w:rPr>
              <w:t>ї погоджені технічні вимоги до предмету закупівлі (Додаток 2 до даної документації) та проєкт договору (Додаток 3 до даної документації).</w:t>
            </w:r>
          </w:p>
        </w:tc>
      </w:tr>
      <w:tr w:rsidR="005536F9" w:rsidRPr="008E36CB" w14:paraId="6EC39FA6" w14:textId="77777777" w:rsidTr="000A0BAE">
        <w:trPr>
          <w:trHeight w:val="1894"/>
          <w:tblCellSpacing w:w="0" w:type="dxa"/>
        </w:trPr>
        <w:tc>
          <w:tcPr>
            <w:tcW w:w="4245" w:type="dxa"/>
            <w:tcBorders>
              <w:top w:val="outset" w:sz="6" w:space="0" w:color="auto"/>
              <w:left w:val="outset" w:sz="6" w:space="0" w:color="auto"/>
              <w:bottom w:val="outset" w:sz="6" w:space="0" w:color="auto"/>
              <w:right w:val="outset" w:sz="6" w:space="0" w:color="auto"/>
            </w:tcBorders>
          </w:tcPr>
          <w:p w14:paraId="52A22D3E" w14:textId="080BCC35" w:rsidR="005536F9" w:rsidRPr="008E36CB" w:rsidRDefault="005536F9" w:rsidP="008E2638">
            <w:pPr>
              <w:numPr>
                <w:ilvl w:val="0"/>
                <w:numId w:val="1"/>
              </w:numPr>
              <w:tabs>
                <w:tab w:val="left" w:pos="462"/>
              </w:tabs>
              <w:ind w:left="0" w:firstLine="0"/>
              <w:jc w:val="both"/>
              <w:rPr>
                <w:lang w:val="uk-UA" w:eastAsia="en-US"/>
              </w:rPr>
            </w:pPr>
            <w:r w:rsidRPr="005536F9">
              <w:rPr>
                <w:lang w:val="uk-UA" w:eastAsia="en-US"/>
              </w:rPr>
              <w:t>Умови оплати</w:t>
            </w:r>
          </w:p>
        </w:tc>
        <w:tc>
          <w:tcPr>
            <w:tcW w:w="5910" w:type="dxa"/>
            <w:tcBorders>
              <w:top w:val="outset" w:sz="6" w:space="0" w:color="auto"/>
              <w:left w:val="outset" w:sz="6" w:space="0" w:color="auto"/>
              <w:bottom w:val="outset" w:sz="6" w:space="0" w:color="auto"/>
              <w:right w:val="outset" w:sz="6" w:space="0" w:color="auto"/>
            </w:tcBorders>
          </w:tcPr>
          <w:p w14:paraId="32AE962A" w14:textId="7300E1D2" w:rsidR="005536F9" w:rsidRPr="002611A1" w:rsidRDefault="005536F9" w:rsidP="002D2F6A">
            <w:pPr>
              <w:jc w:val="both"/>
              <w:rPr>
                <w:rStyle w:val="rvts0"/>
                <w:lang w:val="uk-UA" w:eastAsia="en-US"/>
              </w:rPr>
            </w:pPr>
            <w:r w:rsidRPr="005536F9">
              <w:rPr>
                <w:rStyle w:val="rvts0"/>
                <w:lang w:val="uk-UA" w:eastAsia="en-US"/>
              </w:rPr>
              <w:t>Замовник зобов’язаний здійснити оплату послуг протягом 90 календарних днів з дати підписання відповідного Акту або з дати настання строку для підписання Акту, у розмірі зазначеному у Акті. Розрахунок</w:t>
            </w:r>
            <w:r w:rsidR="00F67225">
              <w:rPr>
                <w:rStyle w:val="rvts0"/>
                <w:lang w:val="uk-UA" w:eastAsia="en-US"/>
              </w:rPr>
              <w:t xml:space="preserve"> за</w:t>
            </w:r>
            <w:r w:rsidRPr="005536F9">
              <w:rPr>
                <w:rStyle w:val="rvts0"/>
                <w:lang w:val="uk-UA" w:eastAsia="en-US"/>
              </w:rPr>
              <w:t xml:space="preserve"> надані Послуги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наданих Виконавцем послуг. Номінальна вартість векселя (векселів) не повинна бути </w:t>
            </w:r>
            <w:r w:rsidRPr="005536F9">
              <w:rPr>
                <w:rStyle w:val="rvts0"/>
                <w:lang w:val="uk-UA" w:eastAsia="en-US"/>
              </w:rPr>
              <w:lastRenderedPageBreak/>
              <w:t>більше суми фактично наданих послуг. В момент (день) оформлення векселя (векселів) зобов’язання оплатити отримані послуги у Замовника припиняються та виникає новий обов’язок оплатити вексель (векселі). Вексель (векселі) передаються за актом прийому-передачі. Виконавець зобов’язаний прийняти оформлений вексель (векселі) та підписати акт прийому-передачі.</w:t>
            </w:r>
          </w:p>
        </w:tc>
      </w:tr>
      <w:tr w:rsidR="007D4D29" w:rsidRPr="008E36CB" w14:paraId="065EE9C1" w14:textId="77777777" w:rsidTr="000A0BAE">
        <w:trPr>
          <w:trHeight w:val="755"/>
          <w:tblCellSpacing w:w="0" w:type="dxa"/>
        </w:trPr>
        <w:tc>
          <w:tcPr>
            <w:tcW w:w="4245" w:type="dxa"/>
            <w:tcBorders>
              <w:top w:val="outset" w:sz="6" w:space="0" w:color="auto"/>
              <w:left w:val="outset" w:sz="6" w:space="0" w:color="auto"/>
              <w:bottom w:val="outset" w:sz="6" w:space="0" w:color="auto"/>
              <w:right w:val="outset" w:sz="6" w:space="0" w:color="auto"/>
            </w:tcBorders>
          </w:tcPr>
          <w:p w14:paraId="219926F0" w14:textId="1E7B7DBB" w:rsidR="007D4D29" w:rsidRPr="008E36CB" w:rsidRDefault="007D4D29" w:rsidP="002D2F6A">
            <w:pPr>
              <w:numPr>
                <w:ilvl w:val="0"/>
                <w:numId w:val="1"/>
              </w:numPr>
              <w:tabs>
                <w:tab w:val="left" w:pos="262"/>
              </w:tabs>
              <w:ind w:left="0" w:firstLine="0"/>
              <w:jc w:val="both"/>
              <w:rPr>
                <w:lang w:val="uk-UA" w:eastAsia="en-US"/>
              </w:rPr>
            </w:pPr>
            <w:r w:rsidRPr="00713840">
              <w:lastRenderedPageBreak/>
              <w:t xml:space="preserve">Строк, </w:t>
            </w:r>
            <w:proofErr w:type="spellStart"/>
            <w:r w:rsidRPr="00713840">
              <w:t>протягом</w:t>
            </w:r>
            <w:proofErr w:type="spellEnd"/>
            <w:r w:rsidRPr="00713840">
              <w:t xml:space="preserve"> </w:t>
            </w:r>
            <w:proofErr w:type="spellStart"/>
            <w:r w:rsidRPr="00713840">
              <w:t>якого</w:t>
            </w:r>
            <w:proofErr w:type="spellEnd"/>
            <w:r w:rsidRPr="00713840">
              <w:t xml:space="preserve"> </w:t>
            </w:r>
            <w:proofErr w:type="spellStart"/>
            <w:r w:rsidRPr="00713840">
              <w:t>тендерні</w:t>
            </w:r>
            <w:proofErr w:type="spellEnd"/>
            <w:r w:rsidRPr="00713840">
              <w:t xml:space="preserve"> </w:t>
            </w:r>
            <w:proofErr w:type="spellStart"/>
            <w:r w:rsidRPr="00713840">
              <w:t>пропозиції</w:t>
            </w:r>
            <w:proofErr w:type="spellEnd"/>
            <w:r w:rsidRPr="00713840">
              <w:t xml:space="preserve"> є </w:t>
            </w:r>
            <w:proofErr w:type="spellStart"/>
            <w:r w:rsidRPr="00713840">
              <w:t>дійсними</w:t>
            </w:r>
            <w:proofErr w:type="spellEnd"/>
            <w:r w:rsidRPr="00713840">
              <w:t xml:space="preserve"> </w:t>
            </w:r>
          </w:p>
        </w:tc>
        <w:tc>
          <w:tcPr>
            <w:tcW w:w="5910" w:type="dxa"/>
            <w:tcBorders>
              <w:top w:val="outset" w:sz="6" w:space="0" w:color="auto"/>
              <w:left w:val="outset" w:sz="6" w:space="0" w:color="auto"/>
              <w:bottom w:val="outset" w:sz="6" w:space="0" w:color="auto"/>
              <w:right w:val="outset" w:sz="6" w:space="0" w:color="auto"/>
            </w:tcBorders>
          </w:tcPr>
          <w:p w14:paraId="05E334BF" w14:textId="77777777" w:rsidR="000A0BAE" w:rsidRDefault="000A0BAE" w:rsidP="002D2F6A">
            <w:pPr>
              <w:jc w:val="both"/>
            </w:pPr>
            <w:proofErr w:type="spellStart"/>
            <w:r>
              <w:t>Тендерні</w:t>
            </w:r>
            <w:proofErr w:type="spellEnd"/>
            <w:r>
              <w:t xml:space="preserve"> </w:t>
            </w:r>
            <w:proofErr w:type="spellStart"/>
            <w:r>
              <w:t>пропозиції</w:t>
            </w:r>
            <w:proofErr w:type="spellEnd"/>
            <w:r>
              <w:t xml:space="preserve"> </w:t>
            </w:r>
            <w:proofErr w:type="spellStart"/>
            <w:r>
              <w:t>вважаються</w:t>
            </w:r>
            <w:proofErr w:type="spellEnd"/>
            <w:r>
              <w:t xml:space="preserve"> </w:t>
            </w:r>
            <w:proofErr w:type="spellStart"/>
            <w:r>
              <w:t>дійсними</w:t>
            </w:r>
            <w:proofErr w:type="spellEnd"/>
            <w:r>
              <w:t xml:space="preserve"> </w:t>
            </w:r>
            <w:proofErr w:type="spellStart"/>
            <w:r>
              <w:t>протягом</w:t>
            </w:r>
            <w:proofErr w:type="spellEnd"/>
            <w:r>
              <w:t xml:space="preserve"> 90 </w:t>
            </w:r>
            <w:proofErr w:type="spellStart"/>
            <w:r>
              <w:t>днів</w:t>
            </w:r>
            <w:proofErr w:type="spellEnd"/>
            <w:r>
              <w:t xml:space="preserve"> </w:t>
            </w:r>
            <w:proofErr w:type="spellStart"/>
            <w:r>
              <w:t>із</w:t>
            </w:r>
            <w:proofErr w:type="spellEnd"/>
            <w:r>
              <w:t xml:space="preserve"> </w:t>
            </w:r>
            <w:proofErr w:type="spellStart"/>
            <w:r>
              <w:t>дати</w:t>
            </w:r>
            <w:proofErr w:type="spellEnd"/>
            <w:r>
              <w:t xml:space="preserve"> </w:t>
            </w:r>
            <w:proofErr w:type="spellStart"/>
            <w:r>
              <w:t>кінцевого</w:t>
            </w:r>
            <w:proofErr w:type="spellEnd"/>
            <w:r>
              <w:t xml:space="preserve"> строку </w:t>
            </w:r>
            <w:proofErr w:type="spellStart"/>
            <w:r>
              <w:t>подання</w:t>
            </w:r>
            <w:proofErr w:type="spellEnd"/>
            <w:r>
              <w:t xml:space="preserve"> </w:t>
            </w:r>
            <w:proofErr w:type="spellStart"/>
            <w:r>
              <w:t>тендерних</w:t>
            </w:r>
            <w:proofErr w:type="spellEnd"/>
            <w:r>
              <w:t xml:space="preserve"> </w:t>
            </w:r>
            <w:proofErr w:type="spellStart"/>
            <w:r>
              <w:t>пропозицій</w:t>
            </w:r>
            <w:proofErr w:type="spellEnd"/>
            <w:r>
              <w:t xml:space="preserve">. </w:t>
            </w:r>
          </w:p>
          <w:p w14:paraId="786B25C7" w14:textId="77777777" w:rsidR="000A0BAE" w:rsidRDefault="000A0BAE" w:rsidP="002D2F6A">
            <w:pPr>
              <w:jc w:val="both"/>
            </w:pPr>
            <w:r>
              <w:t xml:space="preserve">До </w:t>
            </w:r>
            <w:proofErr w:type="spellStart"/>
            <w:r>
              <w:t>закінчення</w:t>
            </w:r>
            <w:proofErr w:type="spellEnd"/>
            <w:r>
              <w:t xml:space="preserve"> </w:t>
            </w:r>
            <w:proofErr w:type="spellStart"/>
            <w:r>
              <w:t>зазначеного</w:t>
            </w:r>
            <w:proofErr w:type="spellEnd"/>
            <w:r>
              <w:t xml:space="preserve"> строку </w:t>
            </w:r>
            <w:proofErr w:type="spellStart"/>
            <w:r>
              <w:t>замовник</w:t>
            </w:r>
            <w:proofErr w:type="spellEnd"/>
            <w:r>
              <w:t xml:space="preserve"> </w:t>
            </w:r>
            <w:proofErr w:type="spellStart"/>
            <w:r>
              <w:t>має</w:t>
            </w:r>
            <w:proofErr w:type="spellEnd"/>
            <w:r>
              <w:t xml:space="preserve"> право </w:t>
            </w:r>
            <w:proofErr w:type="spellStart"/>
            <w:r>
              <w:t>вимагати</w:t>
            </w:r>
            <w:proofErr w:type="spellEnd"/>
            <w:r>
              <w:t xml:space="preserve"> </w:t>
            </w:r>
            <w:proofErr w:type="spellStart"/>
            <w:r>
              <w:t>від</w:t>
            </w:r>
            <w:proofErr w:type="spellEnd"/>
            <w:r>
              <w:t xml:space="preserve"> </w:t>
            </w:r>
            <w:proofErr w:type="spellStart"/>
            <w:r>
              <w:t>учасників</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продовження</w:t>
            </w:r>
            <w:proofErr w:type="spellEnd"/>
            <w:r>
              <w:t xml:space="preserve"> строку </w:t>
            </w:r>
            <w:proofErr w:type="spellStart"/>
            <w:r>
              <w:t>дії</w:t>
            </w:r>
            <w:proofErr w:type="spellEnd"/>
            <w:r>
              <w:t xml:space="preserve"> </w:t>
            </w:r>
            <w:proofErr w:type="spellStart"/>
            <w:r>
              <w:t>тендерних</w:t>
            </w:r>
            <w:proofErr w:type="spellEnd"/>
            <w:r>
              <w:t xml:space="preserve"> </w:t>
            </w:r>
            <w:proofErr w:type="spellStart"/>
            <w:r>
              <w:t>пропозицій</w:t>
            </w:r>
            <w:proofErr w:type="spellEnd"/>
            <w:r>
              <w:t xml:space="preserve">. </w:t>
            </w:r>
          </w:p>
          <w:p w14:paraId="41952B72" w14:textId="77777777" w:rsidR="000A0BAE" w:rsidRDefault="000A0BAE" w:rsidP="002D2F6A">
            <w:pPr>
              <w:jc w:val="both"/>
            </w:pPr>
            <w:proofErr w:type="spellStart"/>
            <w:r>
              <w:t>Учасник</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має</w:t>
            </w:r>
            <w:proofErr w:type="spellEnd"/>
            <w:r>
              <w:t xml:space="preserve"> право:</w:t>
            </w:r>
          </w:p>
          <w:p w14:paraId="12B07A7A" w14:textId="77777777" w:rsidR="000A0BAE" w:rsidRDefault="000A0BAE" w:rsidP="002D2F6A">
            <w:pPr>
              <w:jc w:val="both"/>
            </w:pPr>
            <w:proofErr w:type="spellStart"/>
            <w:r>
              <w:t>відхилити</w:t>
            </w:r>
            <w:proofErr w:type="spellEnd"/>
            <w:r>
              <w:t xml:space="preserve"> </w:t>
            </w:r>
            <w:proofErr w:type="spellStart"/>
            <w:r>
              <w:t>таку</w:t>
            </w:r>
            <w:proofErr w:type="spellEnd"/>
            <w:r>
              <w:t xml:space="preserve"> </w:t>
            </w:r>
            <w:proofErr w:type="spellStart"/>
            <w:r>
              <w:t>вимогу</w:t>
            </w:r>
            <w:proofErr w:type="spellEnd"/>
            <w:r>
              <w:t xml:space="preserve">, не </w:t>
            </w:r>
            <w:proofErr w:type="spellStart"/>
            <w:r>
              <w:t>втрачаючи</w:t>
            </w:r>
            <w:proofErr w:type="spellEnd"/>
            <w:r>
              <w:t xml:space="preserve"> при </w:t>
            </w:r>
            <w:proofErr w:type="spellStart"/>
            <w:r>
              <w:t>цьому</w:t>
            </w:r>
            <w:proofErr w:type="spellEnd"/>
            <w:r>
              <w:t xml:space="preserve"> </w:t>
            </w:r>
            <w:proofErr w:type="spellStart"/>
            <w:r>
              <w:t>наданого</w:t>
            </w:r>
            <w:proofErr w:type="spellEnd"/>
            <w:r>
              <w:t xml:space="preserve"> ним </w:t>
            </w:r>
            <w:proofErr w:type="spellStart"/>
            <w:r>
              <w:t>забезпечення</w:t>
            </w:r>
            <w:proofErr w:type="spellEnd"/>
            <w:r>
              <w:t xml:space="preserve"> </w:t>
            </w:r>
            <w:proofErr w:type="spellStart"/>
            <w:r>
              <w:t>тендерної</w:t>
            </w:r>
            <w:proofErr w:type="spellEnd"/>
            <w:r>
              <w:t xml:space="preserve"> </w:t>
            </w:r>
            <w:proofErr w:type="spellStart"/>
            <w:r>
              <w:t>пропозиції</w:t>
            </w:r>
            <w:proofErr w:type="spellEnd"/>
            <w:r>
              <w:t>;</w:t>
            </w:r>
          </w:p>
          <w:p w14:paraId="1757476E" w14:textId="77777777" w:rsidR="000A0BAE" w:rsidRDefault="000A0BAE" w:rsidP="002D2F6A">
            <w:pPr>
              <w:jc w:val="both"/>
            </w:pPr>
            <w:proofErr w:type="spellStart"/>
            <w:r>
              <w:t>погодитися</w:t>
            </w:r>
            <w:proofErr w:type="spellEnd"/>
            <w:r>
              <w:t xml:space="preserve"> з </w:t>
            </w:r>
            <w:proofErr w:type="spellStart"/>
            <w:r>
              <w:t>вимогою</w:t>
            </w:r>
            <w:proofErr w:type="spellEnd"/>
            <w:r>
              <w:t xml:space="preserve"> та </w:t>
            </w:r>
            <w:proofErr w:type="spellStart"/>
            <w:r>
              <w:t>продовжити</w:t>
            </w:r>
            <w:proofErr w:type="spellEnd"/>
            <w:r>
              <w:t xml:space="preserve"> строк </w:t>
            </w:r>
            <w:proofErr w:type="spellStart"/>
            <w:r>
              <w:t>дії</w:t>
            </w:r>
            <w:proofErr w:type="spellEnd"/>
            <w:r>
              <w:t xml:space="preserve"> </w:t>
            </w:r>
            <w:proofErr w:type="spellStart"/>
            <w:r>
              <w:t>поданої</w:t>
            </w:r>
            <w:proofErr w:type="spellEnd"/>
            <w:r>
              <w:t xml:space="preserve"> ним </w:t>
            </w:r>
            <w:proofErr w:type="spellStart"/>
            <w:r>
              <w:t>тендерної</w:t>
            </w:r>
            <w:proofErr w:type="spellEnd"/>
            <w:r>
              <w:t xml:space="preserve"> </w:t>
            </w:r>
            <w:proofErr w:type="spellStart"/>
            <w:r>
              <w:t>пропозиції</w:t>
            </w:r>
            <w:proofErr w:type="spellEnd"/>
            <w:r>
              <w:t xml:space="preserve"> і </w:t>
            </w:r>
            <w:proofErr w:type="spellStart"/>
            <w:r>
              <w:t>наданого</w:t>
            </w:r>
            <w:proofErr w:type="spellEnd"/>
            <w:r>
              <w:t xml:space="preserve"> </w:t>
            </w:r>
            <w:proofErr w:type="spellStart"/>
            <w:r>
              <w:t>забезпечення</w:t>
            </w:r>
            <w:proofErr w:type="spellEnd"/>
            <w:r>
              <w:t xml:space="preserve"> </w:t>
            </w:r>
            <w:proofErr w:type="spellStart"/>
            <w:r>
              <w:t>тендерної</w:t>
            </w:r>
            <w:proofErr w:type="spellEnd"/>
            <w:r>
              <w:t xml:space="preserve"> </w:t>
            </w:r>
            <w:proofErr w:type="spellStart"/>
            <w:r>
              <w:t>пропозиції</w:t>
            </w:r>
            <w:proofErr w:type="spellEnd"/>
            <w:r>
              <w:t>.</w:t>
            </w:r>
          </w:p>
          <w:p w14:paraId="0B779A16" w14:textId="0A5C07C7" w:rsidR="007D4D29" w:rsidRPr="002611A1" w:rsidRDefault="000A0BAE" w:rsidP="002D2F6A">
            <w:pPr>
              <w:jc w:val="both"/>
              <w:rPr>
                <w:rStyle w:val="rvts0"/>
                <w:lang w:val="uk-UA" w:eastAsia="en-US"/>
              </w:rPr>
            </w:pPr>
            <w:r>
              <w:t xml:space="preserve">У </w:t>
            </w:r>
            <w:proofErr w:type="spellStart"/>
            <w:r>
              <w:t>разі</w:t>
            </w:r>
            <w:proofErr w:type="spellEnd"/>
            <w:r>
              <w:t xml:space="preserve"> </w:t>
            </w:r>
            <w:proofErr w:type="spellStart"/>
            <w:r>
              <w:t>необхідності</w:t>
            </w:r>
            <w:proofErr w:type="spellEnd"/>
            <w:r>
              <w:t xml:space="preserve"> </w:t>
            </w:r>
            <w:proofErr w:type="spellStart"/>
            <w:r>
              <w:t>учасник</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має</w:t>
            </w:r>
            <w:proofErr w:type="spellEnd"/>
            <w:r>
              <w:t xml:space="preserve"> право з </w:t>
            </w:r>
            <w:proofErr w:type="spellStart"/>
            <w:r>
              <w:t>власної</w:t>
            </w:r>
            <w:proofErr w:type="spellEnd"/>
            <w:r>
              <w:t xml:space="preserve"> </w:t>
            </w:r>
            <w:proofErr w:type="spellStart"/>
            <w:r>
              <w:t>ініціативи</w:t>
            </w:r>
            <w:proofErr w:type="spellEnd"/>
            <w:r>
              <w:t xml:space="preserve"> </w:t>
            </w:r>
            <w:proofErr w:type="spellStart"/>
            <w:r>
              <w:t>продовжити</w:t>
            </w:r>
            <w:proofErr w:type="spellEnd"/>
            <w:r>
              <w:t xml:space="preserve"> строк </w:t>
            </w:r>
            <w:proofErr w:type="spellStart"/>
            <w:r>
              <w:t>дії</w:t>
            </w:r>
            <w:proofErr w:type="spellEnd"/>
            <w:r>
              <w:t xml:space="preserve"> </w:t>
            </w:r>
            <w:proofErr w:type="spellStart"/>
            <w:r>
              <w:t>своєї</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повідомивши</w:t>
            </w:r>
            <w:proofErr w:type="spellEnd"/>
            <w:r>
              <w:t xml:space="preserve"> про </w:t>
            </w:r>
            <w:proofErr w:type="spellStart"/>
            <w:r>
              <w:t>це</w:t>
            </w:r>
            <w:proofErr w:type="spellEnd"/>
            <w:r>
              <w:t xml:space="preserve"> </w:t>
            </w:r>
            <w:proofErr w:type="spellStart"/>
            <w:r>
              <w:t>замовникові</w:t>
            </w:r>
            <w:proofErr w:type="spellEnd"/>
            <w:r>
              <w:t xml:space="preserve"> через </w:t>
            </w:r>
            <w:proofErr w:type="spellStart"/>
            <w:r>
              <w:t>електронну</w:t>
            </w:r>
            <w:proofErr w:type="spellEnd"/>
            <w:r>
              <w:t xml:space="preserve"> систему закупівель.</w:t>
            </w:r>
          </w:p>
        </w:tc>
      </w:tr>
      <w:tr w:rsidR="000A0BAE" w:rsidRPr="008E36CB" w14:paraId="51798854" w14:textId="77777777" w:rsidTr="000A0BAE">
        <w:trPr>
          <w:trHeight w:val="755"/>
          <w:tblCellSpacing w:w="0" w:type="dxa"/>
        </w:trPr>
        <w:tc>
          <w:tcPr>
            <w:tcW w:w="4245" w:type="dxa"/>
            <w:tcBorders>
              <w:top w:val="outset" w:sz="6" w:space="0" w:color="auto"/>
              <w:left w:val="outset" w:sz="6" w:space="0" w:color="auto"/>
              <w:bottom w:val="outset" w:sz="6" w:space="0" w:color="auto"/>
              <w:right w:val="outset" w:sz="6" w:space="0" w:color="auto"/>
            </w:tcBorders>
          </w:tcPr>
          <w:p w14:paraId="36493687" w14:textId="4936E469" w:rsidR="000A0BAE" w:rsidRPr="00713840" w:rsidRDefault="000A0BAE" w:rsidP="002D2F6A">
            <w:pPr>
              <w:numPr>
                <w:ilvl w:val="0"/>
                <w:numId w:val="1"/>
              </w:numPr>
              <w:tabs>
                <w:tab w:val="left" w:pos="262"/>
              </w:tabs>
              <w:ind w:left="0" w:firstLine="0"/>
              <w:jc w:val="both"/>
            </w:pPr>
            <w:proofErr w:type="spellStart"/>
            <w:r>
              <w:t>Інформація</w:t>
            </w:r>
            <w:proofErr w:type="spellEnd"/>
            <w:r>
              <w:t xml:space="preserve"> про </w:t>
            </w:r>
            <w:proofErr w:type="spellStart"/>
            <w:r>
              <w:t>прийняття</w:t>
            </w:r>
            <w:proofErr w:type="spellEnd"/>
            <w:r>
              <w:t xml:space="preserve"> </w:t>
            </w:r>
            <w:proofErr w:type="spellStart"/>
            <w:r>
              <w:t>чи</w:t>
            </w:r>
            <w:proofErr w:type="spellEnd"/>
            <w:r>
              <w:t xml:space="preserve"> </w:t>
            </w:r>
            <w:proofErr w:type="spellStart"/>
            <w:r>
              <w:t>неприйняття</w:t>
            </w:r>
            <w:proofErr w:type="spellEnd"/>
            <w:r>
              <w:t xml:space="preserve"> до </w:t>
            </w:r>
            <w:proofErr w:type="spellStart"/>
            <w:r>
              <w:t>розгляду</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ціна</w:t>
            </w:r>
            <w:proofErr w:type="spellEnd"/>
            <w:r>
              <w:t xml:space="preserve"> </w:t>
            </w:r>
            <w:proofErr w:type="spellStart"/>
            <w:r>
              <w:t>якої</w:t>
            </w:r>
            <w:proofErr w:type="spellEnd"/>
            <w:r>
              <w:t xml:space="preserve"> є </w:t>
            </w:r>
            <w:proofErr w:type="spellStart"/>
            <w:r>
              <w:t>вищою</w:t>
            </w:r>
            <w:proofErr w:type="spellEnd"/>
            <w:r>
              <w:t xml:space="preserve">, </w:t>
            </w:r>
            <w:proofErr w:type="spellStart"/>
            <w:r>
              <w:t>ніж</w:t>
            </w:r>
            <w:proofErr w:type="spellEnd"/>
            <w:r>
              <w:t xml:space="preserve"> </w:t>
            </w:r>
            <w:proofErr w:type="spellStart"/>
            <w:r>
              <w:t>очікувана</w:t>
            </w:r>
            <w:proofErr w:type="spellEnd"/>
            <w:r>
              <w:t xml:space="preserve"> </w:t>
            </w:r>
            <w:proofErr w:type="spellStart"/>
            <w:r>
              <w:t>вартість</w:t>
            </w:r>
            <w:proofErr w:type="spellEnd"/>
            <w:r>
              <w:t xml:space="preserve"> предмета </w:t>
            </w:r>
            <w:proofErr w:type="spellStart"/>
            <w:r>
              <w:t>закупівлі</w:t>
            </w:r>
            <w:proofErr w:type="spellEnd"/>
            <w:r>
              <w:t xml:space="preserve">, </w:t>
            </w:r>
            <w:proofErr w:type="spellStart"/>
            <w:r>
              <w:t>визначена</w:t>
            </w:r>
            <w:proofErr w:type="spellEnd"/>
            <w:r>
              <w:t xml:space="preserve"> </w:t>
            </w:r>
            <w:proofErr w:type="spellStart"/>
            <w:r>
              <w:t>замовником</w:t>
            </w:r>
            <w:proofErr w:type="spellEnd"/>
            <w:r>
              <w:t xml:space="preserve"> в </w:t>
            </w:r>
            <w:proofErr w:type="spellStart"/>
            <w:r>
              <w:t>оголошенні</w:t>
            </w:r>
            <w:proofErr w:type="spellEnd"/>
            <w:r>
              <w:t xml:space="preserve"> про </w:t>
            </w:r>
            <w:proofErr w:type="spellStart"/>
            <w:r>
              <w:t>проведення</w:t>
            </w:r>
            <w:proofErr w:type="spellEnd"/>
            <w:r>
              <w:t xml:space="preserve"> </w:t>
            </w:r>
            <w:proofErr w:type="spellStart"/>
            <w:r>
              <w:t>відкритих</w:t>
            </w:r>
            <w:proofErr w:type="spellEnd"/>
            <w:r>
              <w:t xml:space="preserve"> </w:t>
            </w:r>
            <w:proofErr w:type="spellStart"/>
            <w:r>
              <w:t>торгів</w:t>
            </w:r>
            <w:proofErr w:type="spellEnd"/>
          </w:p>
        </w:tc>
        <w:tc>
          <w:tcPr>
            <w:tcW w:w="5910" w:type="dxa"/>
            <w:tcBorders>
              <w:top w:val="outset" w:sz="6" w:space="0" w:color="auto"/>
              <w:left w:val="outset" w:sz="6" w:space="0" w:color="auto"/>
              <w:bottom w:val="outset" w:sz="6" w:space="0" w:color="auto"/>
              <w:right w:val="outset" w:sz="6" w:space="0" w:color="auto"/>
            </w:tcBorders>
          </w:tcPr>
          <w:p w14:paraId="306BB29A" w14:textId="555A086A" w:rsidR="000A0BAE" w:rsidRDefault="000A0BAE" w:rsidP="002D2F6A">
            <w:pPr>
              <w:jc w:val="both"/>
            </w:pPr>
            <w:proofErr w:type="spellStart"/>
            <w:r w:rsidRPr="00B40248">
              <w:t>Замовник</w:t>
            </w:r>
            <w:proofErr w:type="spellEnd"/>
            <w:r w:rsidRPr="00B40248">
              <w:t xml:space="preserve"> </w:t>
            </w:r>
            <w:r w:rsidRPr="005F6BB4">
              <w:rPr>
                <w:b/>
              </w:rPr>
              <w:t xml:space="preserve">не </w:t>
            </w:r>
            <w:proofErr w:type="spellStart"/>
            <w:r w:rsidRPr="005F6BB4">
              <w:rPr>
                <w:b/>
              </w:rPr>
              <w:t>приймає</w:t>
            </w:r>
            <w:proofErr w:type="spellEnd"/>
            <w:r w:rsidRPr="00B40248">
              <w:t xml:space="preserve"> до </w:t>
            </w:r>
            <w:proofErr w:type="spellStart"/>
            <w:r w:rsidRPr="00B40248">
              <w:t>розгляду</w:t>
            </w:r>
            <w:proofErr w:type="spellEnd"/>
            <w:r w:rsidRPr="00B40248">
              <w:t xml:space="preserve"> </w:t>
            </w:r>
            <w:proofErr w:type="spellStart"/>
            <w:r w:rsidRPr="00B40248">
              <w:t>тендерн</w:t>
            </w:r>
            <w:r>
              <w:t>у</w:t>
            </w:r>
            <w:proofErr w:type="spellEnd"/>
            <w:r w:rsidRPr="00B40248">
              <w:t xml:space="preserve"> </w:t>
            </w:r>
            <w:proofErr w:type="spellStart"/>
            <w:r w:rsidRPr="00B40248">
              <w:t>пропозиці</w:t>
            </w:r>
            <w:r>
              <w:t>ю</w:t>
            </w:r>
            <w:proofErr w:type="spellEnd"/>
            <w:r w:rsidRPr="00B40248">
              <w:t xml:space="preserve">, </w:t>
            </w:r>
            <w:proofErr w:type="spellStart"/>
            <w:r w:rsidRPr="00B40248">
              <w:t>цін</w:t>
            </w:r>
            <w:r>
              <w:t>а</w:t>
            </w:r>
            <w:proofErr w:type="spellEnd"/>
            <w:r w:rsidRPr="00B40248">
              <w:t xml:space="preserve"> </w:t>
            </w:r>
            <w:proofErr w:type="spellStart"/>
            <w:r w:rsidRPr="00B40248">
              <w:t>як</w:t>
            </w:r>
            <w:r>
              <w:t>ої</w:t>
            </w:r>
            <w:proofErr w:type="spellEnd"/>
            <w:r w:rsidRPr="00B40248">
              <w:t xml:space="preserve"> є </w:t>
            </w:r>
            <w:proofErr w:type="spellStart"/>
            <w:r w:rsidRPr="00B40248">
              <w:t>вищ</w:t>
            </w:r>
            <w:r>
              <w:t>ою</w:t>
            </w:r>
            <w:proofErr w:type="spellEnd"/>
            <w:r w:rsidRPr="00B40248">
              <w:t xml:space="preserve"> </w:t>
            </w:r>
            <w:r>
              <w:t>за</w:t>
            </w:r>
            <w:r w:rsidRPr="00B40248">
              <w:t xml:space="preserve"> </w:t>
            </w:r>
            <w:proofErr w:type="spellStart"/>
            <w:r w:rsidRPr="00B40248">
              <w:t>очікуван</w:t>
            </w:r>
            <w:r>
              <w:t>у</w:t>
            </w:r>
            <w:proofErr w:type="spellEnd"/>
            <w:r w:rsidRPr="00B40248">
              <w:t xml:space="preserve"> </w:t>
            </w:r>
            <w:proofErr w:type="spellStart"/>
            <w:r w:rsidRPr="00B40248">
              <w:t>вартість</w:t>
            </w:r>
            <w:proofErr w:type="spellEnd"/>
            <w:r w:rsidRPr="00B40248">
              <w:t xml:space="preserve"> предмета</w:t>
            </w:r>
            <w:r>
              <w:t xml:space="preserve"> </w:t>
            </w:r>
            <w:proofErr w:type="spellStart"/>
            <w:r>
              <w:t>закупівлі</w:t>
            </w:r>
            <w:proofErr w:type="spellEnd"/>
            <w:r w:rsidRPr="00B40248">
              <w:t xml:space="preserve">, </w:t>
            </w:r>
            <w:proofErr w:type="spellStart"/>
            <w:r w:rsidRPr="00B40248">
              <w:t>визначен</w:t>
            </w:r>
            <w:r>
              <w:t>у</w:t>
            </w:r>
            <w:proofErr w:type="spellEnd"/>
            <w:r w:rsidRPr="00B40248">
              <w:t xml:space="preserve"> </w:t>
            </w:r>
            <w:proofErr w:type="spellStart"/>
            <w:r w:rsidRPr="00B40248">
              <w:t>замовником</w:t>
            </w:r>
            <w:proofErr w:type="spellEnd"/>
            <w:r w:rsidRPr="00B40248">
              <w:t xml:space="preserve"> в </w:t>
            </w:r>
            <w:proofErr w:type="spellStart"/>
            <w:r w:rsidRPr="00B40248">
              <w:t>оголошенні</w:t>
            </w:r>
            <w:proofErr w:type="spellEnd"/>
            <w:r w:rsidRPr="00B40248">
              <w:t xml:space="preserve"> про </w:t>
            </w:r>
            <w:proofErr w:type="spellStart"/>
            <w:r w:rsidRPr="00B40248">
              <w:t>проведення</w:t>
            </w:r>
            <w:proofErr w:type="spellEnd"/>
            <w:r w:rsidRPr="00B40248">
              <w:t xml:space="preserve"> </w:t>
            </w:r>
            <w:proofErr w:type="spellStart"/>
            <w:r w:rsidRPr="00B40248">
              <w:t>відкритих</w:t>
            </w:r>
            <w:proofErr w:type="spellEnd"/>
            <w:r w:rsidRPr="00B40248">
              <w:t xml:space="preserve"> </w:t>
            </w:r>
            <w:proofErr w:type="spellStart"/>
            <w:r w:rsidRPr="00B40248">
              <w:t>торгів</w:t>
            </w:r>
            <w:proofErr w:type="spellEnd"/>
            <w:r>
              <w:t>.</w:t>
            </w:r>
          </w:p>
          <w:p w14:paraId="31BD97E9" w14:textId="2EAF86A1" w:rsidR="000A0BAE" w:rsidRDefault="000A0BAE" w:rsidP="002D2F6A">
            <w:pPr>
              <w:jc w:val="both"/>
            </w:pPr>
            <w:proofErr w:type="spellStart"/>
            <w:r w:rsidRPr="00343D2B">
              <w:t>Якщо</w:t>
            </w:r>
            <w:proofErr w:type="spellEnd"/>
            <w:r w:rsidRPr="00343D2B">
              <w:t xml:space="preserve"> </w:t>
            </w:r>
            <w:proofErr w:type="spellStart"/>
            <w:r w:rsidRPr="00343D2B">
              <w:t>замовник</w:t>
            </w:r>
            <w:proofErr w:type="spellEnd"/>
            <w:r w:rsidRPr="00343D2B">
              <w:t xml:space="preserve"> не </w:t>
            </w:r>
            <w:proofErr w:type="spellStart"/>
            <w:r w:rsidRPr="00343D2B">
              <w:t>зазначив</w:t>
            </w:r>
            <w:proofErr w:type="spellEnd"/>
            <w:r w:rsidRPr="00343D2B">
              <w:t xml:space="preserve"> про </w:t>
            </w:r>
            <w:proofErr w:type="spellStart"/>
            <w:r w:rsidRPr="00343D2B">
              <w:t>прийняття</w:t>
            </w:r>
            <w:proofErr w:type="spellEnd"/>
            <w:r w:rsidRPr="00343D2B">
              <w:t xml:space="preserve"> до </w:t>
            </w:r>
            <w:proofErr w:type="spellStart"/>
            <w:r w:rsidRPr="00343D2B">
              <w:t>розгляду</w:t>
            </w:r>
            <w:proofErr w:type="spellEnd"/>
            <w:r w:rsidRPr="00343D2B">
              <w:t xml:space="preserve"> </w:t>
            </w:r>
            <w:proofErr w:type="spellStart"/>
            <w:r w:rsidRPr="00343D2B">
              <w:t>тендерної</w:t>
            </w:r>
            <w:proofErr w:type="spellEnd"/>
            <w:r w:rsidRPr="00343D2B">
              <w:t xml:space="preserve"> </w:t>
            </w:r>
            <w:proofErr w:type="spellStart"/>
            <w:r w:rsidRPr="00343D2B">
              <w:t>пропозиції</w:t>
            </w:r>
            <w:proofErr w:type="spellEnd"/>
            <w:r w:rsidRPr="00343D2B">
              <w:t xml:space="preserve">, </w:t>
            </w:r>
            <w:proofErr w:type="spellStart"/>
            <w:r w:rsidRPr="00343D2B">
              <w:t>ціна</w:t>
            </w:r>
            <w:proofErr w:type="spellEnd"/>
            <w:r w:rsidRPr="00343D2B">
              <w:t xml:space="preserve"> </w:t>
            </w:r>
            <w:proofErr w:type="spellStart"/>
            <w:r w:rsidRPr="00343D2B">
              <w:t>якої</w:t>
            </w:r>
            <w:proofErr w:type="spellEnd"/>
            <w:r w:rsidRPr="00343D2B">
              <w:t xml:space="preserve"> є </w:t>
            </w:r>
            <w:proofErr w:type="spellStart"/>
            <w:r w:rsidRPr="00343D2B">
              <w:t>вищою</w:t>
            </w:r>
            <w:proofErr w:type="spellEnd"/>
            <w:r w:rsidRPr="00343D2B">
              <w:t xml:space="preserve">, </w:t>
            </w:r>
            <w:proofErr w:type="spellStart"/>
            <w:r w:rsidRPr="00343D2B">
              <w:t>ніж</w:t>
            </w:r>
            <w:proofErr w:type="spellEnd"/>
            <w:r w:rsidRPr="00343D2B">
              <w:t xml:space="preserve"> </w:t>
            </w:r>
            <w:proofErr w:type="spellStart"/>
            <w:r w:rsidRPr="00343D2B">
              <w:t>очікувана</w:t>
            </w:r>
            <w:proofErr w:type="spellEnd"/>
            <w:r w:rsidRPr="00343D2B">
              <w:t xml:space="preserve"> </w:t>
            </w:r>
            <w:proofErr w:type="spellStart"/>
            <w:r w:rsidRPr="00343D2B">
              <w:t>вартість</w:t>
            </w:r>
            <w:proofErr w:type="spellEnd"/>
            <w:r w:rsidRPr="00343D2B">
              <w:t xml:space="preserve"> предмета </w:t>
            </w:r>
            <w:proofErr w:type="spellStart"/>
            <w:r w:rsidRPr="00343D2B">
              <w:t>закупівлі</w:t>
            </w:r>
            <w:proofErr w:type="spellEnd"/>
            <w:r w:rsidRPr="00343D2B">
              <w:t xml:space="preserve">, </w:t>
            </w:r>
            <w:proofErr w:type="spellStart"/>
            <w:r w:rsidRPr="00343D2B">
              <w:t>визначена</w:t>
            </w:r>
            <w:proofErr w:type="spellEnd"/>
            <w:r w:rsidRPr="00343D2B">
              <w:t xml:space="preserve"> </w:t>
            </w:r>
            <w:proofErr w:type="spellStart"/>
            <w:r w:rsidRPr="00343D2B">
              <w:t>замовником</w:t>
            </w:r>
            <w:proofErr w:type="spellEnd"/>
            <w:r w:rsidRPr="00343D2B">
              <w:t xml:space="preserve"> в </w:t>
            </w:r>
            <w:proofErr w:type="spellStart"/>
            <w:r w:rsidRPr="00343D2B">
              <w:t>оголошенні</w:t>
            </w:r>
            <w:proofErr w:type="spellEnd"/>
            <w:r w:rsidRPr="00343D2B">
              <w:t xml:space="preserve"> про </w:t>
            </w:r>
            <w:proofErr w:type="spellStart"/>
            <w:r w:rsidRPr="00343D2B">
              <w:t>проведення</w:t>
            </w:r>
            <w:proofErr w:type="spellEnd"/>
            <w:r w:rsidRPr="00343D2B">
              <w:t xml:space="preserve"> </w:t>
            </w:r>
            <w:proofErr w:type="spellStart"/>
            <w:r w:rsidRPr="00343D2B">
              <w:t>відкритих</w:t>
            </w:r>
            <w:proofErr w:type="spellEnd"/>
            <w:r w:rsidRPr="00343D2B">
              <w:t xml:space="preserve"> </w:t>
            </w:r>
            <w:proofErr w:type="spellStart"/>
            <w:r w:rsidRPr="00343D2B">
              <w:t>торгів</w:t>
            </w:r>
            <w:proofErr w:type="spellEnd"/>
            <w:r w:rsidRPr="00343D2B">
              <w:t>, та/</w:t>
            </w:r>
            <w:proofErr w:type="spellStart"/>
            <w:r w:rsidRPr="00343D2B">
              <w:t>або</w:t>
            </w:r>
            <w:proofErr w:type="spellEnd"/>
            <w:r w:rsidRPr="00343D2B">
              <w:t xml:space="preserve"> не </w:t>
            </w:r>
            <w:proofErr w:type="spellStart"/>
            <w:r w:rsidRPr="00343D2B">
              <w:t>зазначив</w:t>
            </w:r>
            <w:proofErr w:type="spellEnd"/>
            <w:r w:rsidRPr="00343D2B">
              <w:t xml:space="preserve"> </w:t>
            </w:r>
            <w:proofErr w:type="spellStart"/>
            <w:r w:rsidRPr="00343D2B">
              <w:t>прийнятний</w:t>
            </w:r>
            <w:proofErr w:type="spellEnd"/>
            <w:r w:rsidRPr="00343D2B">
              <w:t xml:space="preserve"> </w:t>
            </w:r>
            <w:proofErr w:type="spellStart"/>
            <w:r w:rsidRPr="00343D2B">
              <w:t>відсоток</w:t>
            </w:r>
            <w:proofErr w:type="spellEnd"/>
            <w:r w:rsidRPr="00343D2B">
              <w:t xml:space="preserve"> </w:t>
            </w:r>
            <w:proofErr w:type="spellStart"/>
            <w:r w:rsidRPr="00343D2B">
              <w:t>перевищення</w:t>
            </w:r>
            <w:proofErr w:type="spellEnd"/>
            <w:r w:rsidRPr="00343D2B">
              <w:t xml:space="preserve">, </w:t>
            </w:r>
            <w:proofErr w:type="spellStart"/>
            <w:r w:rsidRPr="00343D2B">
              <w:t>або</w:t>
            </w:r>
            <w:proofErr w:type="spellEnd"/>
            <w:r w:rsidRPr="00343D2B">
              <w:t xml:space="preserve"> </w:t>
            </w:r>
            <w:proofErr w:type="spellStart"/>
            <w:r w:rsidRPr="00343D2B">
              <w:t>відсоток</w:t>
            </w:r>
            <w:proofErr w:type="spellEnd"/>
            <w:r w:rsidRPr="00343D2B">
              <w:t xml:space="preserve"> </w:t>
            </w:r>
            <w:proofErr w:type="spellStart"/>
            <w:r w:rsidRPr="00343D2B">
              <w:t>перевищення</w:t>
            </w:r>
            <w:proofErr w:type="spellEnd"/>
            <w:r w:rsidRPr="00343D2B">
              <w:t xml:space="preserve"> є </w:t>
            </w:r>
            <w:proofErr w:type="spellStart"/>
            <w:r w:rsidRPr="00343D2B">
              <w:t>більшим</w:t>
            </w:r>
            <w:proofErr w:type="spellEnd"/>
            <w:r w:rsidRPr="00343D2B">
              <w:t xml:space="preserve">, </w:t>
            </w:r>
            <w:proofErr w:type="spellStart"/>
            <w:r w:rsidRPr="00343D2B">
              <w:t>ніж</w:t>
            </w:r>
            <w:proofErr w:type="spellEnd"/>
            <w:r w:rsidRPr="00343D2B">
              <w:t xml:space="preserve"> </w:t>
            </w:r>
            <w:proofErr w:type="spellStart"/>
            <w:r w:rsidRPr="00343D2B">
              <w:t>зазначений</w:t>
            </w:r>
            <w:proofErr w:type="spellEnd"/>
            <w:r w:rsidRPr="00343D2B">
              <w:t xml:space="preserve"> </w:t>
            </w:r>
            <w:proofErr w:type="spellStart"/>
            <w:r w:rsidRPr="00343D2B">
              <w:t>замовником</w:t>
            </w:r>
            <w:proofErr w:type="spellEnd"/>
            <w:r w:rsidRPr="00343D2B">
              <w:t xml:space="preserve"> в </w:t>
            </w:r>
            <w:proofErr w:type="spellStart"/>
            <w:r w:rsidRPr="00343D2B">
              <w:t>тендерній</w:t>
            </w:r>
            <w:proofErr w:type="spellEnd"/>
            <w:r w:rsidRPr="00343D2B">
              <w:t xml:space="preserve"> </w:t>
            </w:r>
            <w:proofErr w:type="spellStart"/>
            <w:r w:rsidRPr="00343D2B">
              <w:t>документації</w:t>
            </w:r>
            <w:proofErr w:type="spellEnd"/>
            <w:r w:rsidRPr="00343D2B">
              <w:t xml:space="preserve">, то </w:t>
            </w:r>
            <w:proofErr w:type="spellStart"/>
            <w:r w:rsidRPr="00343D2B">
              <w:t>замовник</w:t>
            </w:r>
            <w:proofErr w:type="spellEnd"/>
            <w:r w:rsidRPr="00343D2B">
              <w:t xml:space="preserve"> </w:t>
            </w:r>
            <w:proofErr w:type="spellStart"/>
            <w:r w:rsidRPr="00343D2B">
              <w:t>відхиляє</w:t>
            </w:r>
            <w:proofErr w:type="spellEnd"/>
            <w:r w:rsidRPr="00343D2B">
              <w:t xml:space="preserve"> </w:t>
            </w:r>
            <w:proofErr w:type="spellStart"/>
            <w:r w:rsidRPr="00343D2B">
              <w:t>таку</w:t>
            </w:r>
            <w:proofErr w:type="spellEnd"/>
            <w:r w:rsidRPr="00343D2B">
              <w:t xml:space="preserve"> </w:t>
            </w:r>
            <w:proofErr w:type="spellStart"/>
            <w:r w:rsidRPr="00343D2B">
              <w:t>тендерну</w:t>
            </w:r>
            <w:proofErr w:type="spellEnd"/>
            <w:r w:rsidRPr="00343D2B">
              <w:t xml:space="preserve"> </w:t>
            </w:r>
            <w:proofErr w:type="spellStart"/>
            <w:r w:rsidRPr="00343D2B">
              <w:t>пропозицію</w:t>
            </w:r>
            <w:proofErr w:type="spellEnd"/>
            <w:r w:rsidRPr="00343D2B">
              <w:t xml:space="preserve"> </w:t>
            </w:r>
            <w:proofErr w:type="spellStart"/>
            <w:r w:rsidRPr="00343D2B">
              <w:t>відповідно</w:t>
            </w:r>
            <w:proofErr w:type="spellEnd"/>
            <w:r w:rsidRPr="00343D2B">
              <w:t xml:space="preserve"> </w:t>
            </w:r>
            <w:proofErr w:type="gramStart"/>
            <w:r w:rsidRPr="00343D2B">
              <w:t>до абзацу</w:t>
            </w:r>
            <w:proofErr w:type="gramEnd"/>
            <w:r w:rsidRPr="00343D2B">
              <w:t xml:space="preserve"> четвертого </w:t>
            </w:r>
            <w:proofErr w:type="spellStart"/>
            <w:r w:rsidRPr="00343D2B">
              <w:t>підпункту</w:t>
            </w:r>
            <w:proofErr w:type="spellEnd"/>
            <w:r w:rsidRPr="00343D2B">
              <w:t xml:space="preserve"> 2 пункту 44 </w:t>
            </w:r>
            <w:proofErr w:type="spellStart"/>
            <w:r w:rsidRPr="00343D2B">
              <w:t>Особливостей</w:t>
            </w:r>
            <w:proofErr w:type="spellEnd"/>
            <w:r w:rsidRPr="00343D2B">
              <w:t>.</w:t>
            </w:r>
          </w:p>
        </w:tc>
      </w:tr>
      <w:tr w:rsidR="000A0BAE" w:rsidRPr="008E36CB" w14:paraId="3C0F572D" w14:textId="77777777" w:rsidTr="000A0BAE">
        <w:trPr>
          <w:trHeight w:val="260"/>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14:paraId="51BF899E" w14:textId="09882D46" w:rsidR="000A0BAE" w:rsidRPr="000A0BAE" w:rsidRDefault="000A0BAE" w:rsidP="002D2F6A">
            <w:pPr>
              <w:jc w:val="center"/>
            </w:pPr>
            <w:r w:rsidRPr="00995528">
              <w:rPr>
                <w:lang w:val="uk-UA"/>
              </w:rPr>
              <w:t>Розділ І</w:t>
            </w:r>
            <w:r>
              <w:rPr>
                <w:lang w:val="uk-UA"/>
              </w:rPr>
              <w:t>І</w:t>
            </w:r>
            <w:r w:rsidRPr="00995528">
              <w:rPr>
                <w:lang w:val="uk-UA"/>
              </w:rPr>
              <w:t>.</w:t>
            </w:r>
            <w:r>
              <w:rPr>
                <w:lang w:val="uk-UA"/>
              </w:rPr>
              <w:t xml:space="preserve"> </w:t>
            </w:r>
            <w:r w:rsidRPr="000A0BAE">
              <w:t xml:space="preserve">Порядок </w:t>
            </w:r>
            <w:proofErr w:type="spellStart"/>
            <w:r w:rsidRPr="000A0BAE">
              <w:t>внесення</w:t>
            </w:r>
            <w:proofErr w:type="spellEnd"/>
            <w:r w:rsidRPr="000A0BAE">
              <w:t xml:space="preserve"> </w:t>
            </w:r>
            <w:proofErr w:type="spellStart"/>
            <w:r w:rsidRPr="000A0BAE">
              <w:t>змін</w:t>
            </w:r>
            <w:proofErr w:type="spellEnd"/>
            <w:r w:rsidRPr="000A0BAE">
              <w:t xml:space="preserve"> та </w:t>
            </w:r>
            <w:proofErr w:type="spellStart"/>
            <w:r w:rsidRPr="000A0BAE">
              <w:t>надання</w:t>
            </w:r>
            <w:proofErr w:type="spellEnd"/>
            <w:r w:rsidRPr="000A0BAE">
              <w:t xml:space="preserve"> </w:t>
            </w:r>
            <w:proofErr w:type="spellStart"/>
            <w:r w:rsidRPr="000A0BAE">
              <w:t>роз'яснень</w:t>
            </w:r>
            <w:proofErr w:type="spellEnd"/>
            <w:r w:rsidRPr="000A0BAE">
              <w:t xml:space="preserve"> до </w:t>
            </w:r>
            <w:proofErr w:type="spellStart"/>
            <w:r w:rsidRPr="000A0BAE">
              <w:t>тендерної</w:t>
            </w:r>
            <w:proofErr w:type="spellEnd"/>
            <w:r w:rsidRPr="000A0BAE">
              <w:t xml:space="preserve"> </w:t>
            </w:r>
            <w:proofErr w:type="spellStart"/>
            <w:r w:rsidRPr="000A0BAE">
              <w:t>документації</w:t>
            </w:r>
            <w:proofErr w:type="spellEnd"/>
          </w:p>
        </w:tc>
      </w:tr>
      <w:tr w:rsidR="000A0BAE" w:rsidRPr="008E36CB" w14:paraId="7BAAFF51" w14:textId="77777777" w:rsidTr="000A0BAE">
        <w:trPr>
          <w:trHeight w:val="260"/>
          <w:tblCellSpacing w:w="0" w:type="dxa"/>
        </w:trPr>
        <w:tc>
          <w:tcPr>
            <w:tcW w:w="4245" w:type="dxa"/>
            <w:tcBorders>
              <w:top w:val="outset" w:sz="6" w:space="0" w:color="auto"/>
              <w:left w:val="outset" w:sz="6" w:space="0" w:color="auto"/>
              <w:bottom w:val="outset" w:sz="6" w:space="0" w:color="auto"/>
              <w:right w:val="outset" w:sz="6" w:space="0" w:color="auto"/>
            </w:tcBorders>
          </w:tcPr>
          <w:p w14:paraId="2D19E251" w14:textId="4C888F61" w:rsidR="000A0BAE" w:rsidRPr="000A0BAE" w:rsidRDefault="000A0BAE" w:rsidP="002D2F6A">
            <w:pPr>
              <w:numPr>
                <w:ilvl w:val="0"/>
                <w:numId w:val="24"/>
              </w:numPr>
              <w:tabs>
                <w:tab w:val="left" w:pos="262"/>
              </w:tabs>
              <w:jc w:val="both"/>
              <w:rPr>
                <w:lang w:val="uk-UA"/>
              </w:rPr>
            </w:pPr>
            <w:r w:rsidRPr="00867EE5">
              <w:t xml:space="preserve">Процедура </w:t>
            </w:r>
            <w:proofErr w:type="spellStart"/>
            <w:r w:rsidRPr="00867EE5">
              <w:t>надання</w:t>
            </w:r>
            <w:proofErr w:type="spellEnd"/>
            <w:r w:rsidRPr="00867EE5">
              <w:t xml:space="preserve"> </w:t>
            </w:r>
            <w:proofErr w:type="spellStart"/>
            <w:r w:rsidRPr="00867EE5">
              <w:t>роз'яснень</w:t>
            </w:r>
            <w:proofErr w:type="spellEnd"/>
            <w:r w:rsidRPr="00867EE5">
              <w:t xml:space="preserve"> </w:t>
            </w:r>
            <w:proofErr w:type="spellStart"/>
            <w:r w:rsidRPr="00867EE5">
              <w:t>щодо</w:t>
            </w:r>
            <w:proofErr w:type="spellEnd"/>
            <w:r w:rsidRPr="00867EE5">
              <w:t xml:space="preserve"> </w:t>
            </w:r>
            <w:proofErr w:type="spellStart"/>
            <w:r w:rsidRPr="00867EE5">
              <w:t>тендерної</w:t>
            </w:r>
            <w:proofErr w:type="spellEnd"/>
            <w:r w:rsidRPr="00867EE5">
              <w:t xml:space="preserve"> </w:t>
            </w:r>
            <w:proofErr w:type="spellStart"/>
            <w:r w:rsidRPr="00867EE5">
              <w:t>документації</w:t>
            </w:r>
            <w:proofErr w:type="spellEnd"/>
            <w:r w:rsidRPr="00867EE5">
              <w:t xml:space="preserve"> </w:t>
            </w:r>
          </w:p>
        </w:tc>
        <w:tc>
          <w:tcPr>
            <w:tcW w:w="5910" w:type="dxa"/>
            <w:tcBorders>
              <w:top w:val="outset" w:sz="6" w:space="0" w:color="auto"/>
              <w:left w:val="outset" w:sz="6" w:space="0" w:color="auto"/>
              <w:bottom w:val="outset" w:sz="6" w:space="0" w:color="auto"/>
              <w:right w:val="outset" w:sz="6" w:space="0" w:color="auto"/>
            </w:tcBorders>
          </w:tcPr>
          <w:p w14:paraId="7865FD15" w14:textId="2DF15747" w:rsidR="000A0BAE" w:rsidRPr="00995528" w:rsidRDefault="000A0BAE" w:rsidP="002D2F6A">
            <w:pPr>
              <w:jc w:val="both"/>
              <w:rPr>
                <w:lang w:val="uk-UA"/>
              </w:rPr>
            </w:pPr>
            <w:r w:rsidRPr="00221877">
              <w:rPr>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867EE5">
              <w:t>Усі</w:t>
            </w:r>
            <w:proofErr w:type="spellEnd"/>
            <w:r w:rsidRPr="00867EE5">
              <w:t xml:space="preserve"> </w:t>
            </w:r>
            <w:proofErr w:type="spellStart"/>
            <w:r w:rsidRPr="00867EE5">
              <w:t>звернення</w:t>
            </w:r>
            <w:proofErr w:type="spellEnd"/>
            <w:r w:rsidRPr="00867EE5">
              <w:t xml:space="preserve"> за </w:t>
            </w:r>
            <w:proofErr w:type="spellStart"/>
            <w:r w:rsidRPr="00867EE5">
              <w:t>роз’ясненнями</w:t>
            </w:r>
            <w:proofErr w:type="spellEnd"/>
            <w:r w:rsidRPr="00867EE5">
              <w:t xml:space="preserve"> та </w:t>
            </w:r>
            <w:proofErr w:type="spellStart"/>
            <w:r w:rsidRPr="00867EE5">
              <w:t>звернення</w:t>
            </w:r>
            <w:proofErr w:type="spellEnd"/>
            <w:r w:rsidRPr="00867EE5">
              <w:t xml:space="preserve"> </w:t>
            </w:r>
            <w:proofErr w:type="spellStart"/>
            <w:r w:rsidRPr="00867EE5">
              <w:t>щодо</w:t>
            </w:r>
            <w:proofErr w:type="spellEnd"/>
            <w:r w:rsidRPr="00867EE5">
              <w:t xml:space="preserve"> </w:t>
            </w:r>
            <w:proofErr w:type="spellStart"/>
            <w:r w:rsidRPr="00867EE5">
              <w:t>усунення</w:t>
            </w:r>
            <w:proofErr w:type="spellEnd"/>
            <w:r w:rsidRPr="00867EE5">
              <w:t xml:space="preserve"> </w:t>
            </w:r>
            <w:proofErr w:type="spellStart"/>
            <w:r w:rsidRPr="00867EE5">
              <w:t>порушення</w:t>
            </w:r>
            <w:proofErr w:type="spellEnd"/>
            <w:r w:rsidRPr="00867EE5">
              <w:t xml:space="preserve"> автоматично </w:t>
            </w:r>
            <w:proofErr w:type="spellStart"/>
            <w:r w:rsidRPr="00867EE5">
              <w:t>оприлюднюються</w:t>
            </w:r>
            <w:proofErr w:type="spellEnd"/>
            <w:r w:rsidRPr="00867EE5">
              <w:t xml:space="preserve"> в </w:t>
            </w:r>
            <w:proofErr w:type="spellStart"/>
            <w:r w:rsidRPr="00867EE5">
              <w:t>електронній</w:t>
            </w:r>
            <w:proofErr w:type="spellEnd"/>
            <w:r w:rsidRPr="00867EE5">
              <w:t xml:space="preserve"> </w:t>
            </w:r>
            <w:proofErr w:type="spellStart"/>
            <w:r w:rsidRPr="00867EE5">
              <w:t>системі</w:t>
            </w:r>
            <w:proofErr w:type="spellEnd"/>
            <w:r w:rsidRPr="00867EE5">
              <w:t xml:space="preserve"> закупівель без </w:t>
            </w:r>
            <w:proofErr w:type="spellStart"/>
            <w:r w:rsidRPr="00867EE5">
              <w:t>ідентифікації</w:t>
            </w:r>
            <w:proofErr w:type="spellEnd"/>
            <w:r w:rsidRPr="00867EE5">
              <w:t xml:space="preserve"> особи, яка </w:t>
            </w:r>
            <w:proofErr w:type="spellStart"/>
            <w:r w:rsidRPr="00867EE5">
              <w:t>звернулася</w:t>
            </w:r>
            <w:proofErr w:type="spellEnd"/>
            <w:r w:rsidRPr="00867EE5">
              <w:t xml:space="preserve"> до </w:t>
            </w:r>
            <w:proofErr w:type="spellStart"/>
            <w:r w:rsidRPr="00867EE5">
              <w:t>замовника</w:t>
            </w:r>
            <w:proofErr w:type="spellEnd"/>
            <w:r w:rsidRPr="00867EE5">
              <w:t xml:space="preserve">. </w:t>
            </w:r>
            <w:proofErr w:type="spellStart"/>
            <w:r w:rsidRPr="00867EE5">
              <w:t>Замовник</w:t>
            </w:r>
            <w:proofErr w:type="spellEnd"/>
            <w:r w:rsidRPr="00867EE5">
              <w:t xml:space="preserve"> повинен </w:t>
            </w:r>
            <w:proofErr w:type="spellStart"/>
            <w:r w:rsidRPr="00867EE5">
              <w:t>протягом</w:t>
            </w:r>
            <w:proofErr w:type="spellEnd"/>
            <w:r w:rsidRPr="00867EE5">
              <w:t xml:space="preserve"> </w:t>
            </w:r>
            <w:proofErr w:type="spellStart"/>
            <w:r w:rsidRPr="00867EE5">
              <w:t>трьох</w:t>
            </w:r>
            <w:proofErr w:type="spellEnd"/>
            <w:r w:rsidRPr="00867EE5">
              <w:t xml:space="preserve"> </w:t>
            </w:r>
            <w:proofErr w:type="spellStart"/>
            <w:r w:rsidRPr="00867EE5">
              <w:t>днів</w:t>
            </w:r>
            <w:proofErr w:type="spellEnd"/>
            <w:r w:rsidRPr="00867EE5">
              <w:t xml:space="preserve"> з </w:t>
            </w:r>
            <w:proofErr w:type="spellStart"/>
            <w:r w:rsidRPr="00867EE5">
              <w:t>дати</w:t>
            </w:r>
            <w:proofErr w:type="spellEnd"/>
            <w:r w:rsidRPr="00867EE5">
              <w:t xml:space="preserve"> </w:t>
            </w:r>
            <w:proofErr w:type="spellStart"/>
            <w:r w:rsidRPr="00867EE5">
              <w:t>їх</w:t>
            </w:r>
            <w:proofErr w:type="spellEnd"/>
            <w:r w:rsidRPr="00867EE5">
              <w:t xml:space="preserve"> </w:t>
            </w:r>
            <w:proofErr w:type="spellStart"/>
            <w:r w:rsidRPr="00867EE5">
              <w:t>оприлюднення</w:t>
            </w:r>
            <w:proofErr w:type="spellEnd"/>
            <w:r w:rsidRPr="00867EE5">
              <w:t xml:space="preserve"> </w:t>
            </w:r>
            <w:proofErr w:type="spellStart"/>
            <w:r w:rsidRPr="00867EE5">
              <w:t>надати</w:t>
            </w:r>
            <w:proofErr w:type="spellEnd"/>
            <w:r w:rsidRPr="00867EE5">
              <w:t xml:space="preserve"> </w:t>
            </w:r>
            <w:proofErr w:type="spellStart"/>
            <w:r w:rsidRPr="00867EE5">
              <w:t>роз’яснення</w:t>
            </w:r>
            <w:proofErr w:type="spellEnd"/>
            <w:r w:rsidRPr="00867EE5">
              <w:t xml:space="preserve"> на </w:t>
            </w:r>
            <w:proofErr w:type="spellStart"/>
            <w:r w:rsidRPr="00867EE5">
              <w:t>звернення</w:t>
            </w:r>
            <w:proofErr w:type="spellEnd"/>
            <w:r w:rsidRPr="00867EE5">
              <w:t xml:space="preserve"> шляхом </w:t>
            </w:r>
            <w:proofErr w:type="spellStart"/>
            <w:r w:rsidRPr="00867EE5">
              <w:t>оприлюднення</w:t>
            </w:r>
            <w:proofErr w:type="spellEnd"/>
            <w:r w:rsidRPr="00867EE5">
              <w:t xml:space="preserve"> </w:t>
            </w:r>
            <w:proofErr w:type="spellStart"/>
            <w:r w:rsidRPr="00867EE5">
              <w:t>його</w:t>
            </w:r>
            <w:proofErr w:type="spellEnd"/>
            <w:r w:rsidRPr="00867EE5">
              <w:t xml:space="preserve"> в </w:t>
            </w:r>
            <w:proofErr w:type="spellStart"/>
            <w:r w:rsidRPr="00867EE5">
              <w:t>електронній</w:t>
            </w:r>
            <w:proofErr w:type="spellEnd"/>
            <w:r w:rsidRPr="00867EE5">
              <w:t xml:space="preserve"> </w:t>
            </w:r>
            <w:proofErr w:type="spellStart"/>
            <w:r w:rsidRPr="00867EE5">
              <w:t>системі</w:t>
            </w:r>
            <w:proofErr w:type="spellEnd"/>
            <w:r w:rsidRPr="00867EE5">
              <w:t xml:space="preserve"> закупівель.</w:t>
            </w:r>
          </w:p>
        </w:tc>
      </w:tr>
      <w:tr w:rsidR="000A0BAE" w:rsidRPr="008E36CB" w14:paraId="338756EE" w14:textId="77777777" w:rsidTr="000A0BAE">
        <w:trPr>
          <w:trHeight w:val="260"/>
          <w:tblCellSpacing w:w="0" w:type="dxa"/>
        </w:trPr>
        <w:tc>
          <w:tcPr>
            <w:tcW w:w="4245" w:type="dxa"/>
            <w:tcBorders>
              <w:top w:val="outset" w:sz="6" w:space="0" w:color="auto"/>
              <w:left w:val="outset" w:sz="6" w:space="0" w:color="auto"/>
              <w:bottom w:val="outset" w:sz="6" w:space="0" w:color="auto"/>
              <w:right w:val="outset" w:sz="6" w:space="0" w:color="auto"/>
            </w:tcBorders>
          </w:tcPr>
          <w:p w14:paraId="16DC8EFC" w14:textId="7F58F5AC" w:rsidR="000A0BAE" w:rsidRPr="000A0BAE" w:rsidRDefault="000A0BAE" w:rsidP="002D2F6A">
            <w:pPr>
              <w:pStyle w:val="aa"/>
              <w:numPr>
                <w:ilvl w:val="0"/>
                <w:numId w:val="24"/>
              </w:numPr>
              <w:rPr>
                <w:lang w:val="uk-UA"/>
              </w:rPr>
            </w:pPr>
            <w:proofErr w:type="spellStart"/>
            <w:r w:rsidRPr="003C682C">
              <w:lastRenderedPageBreak/>
              <w:t>Внесення</w:t>
            </w:r>
            <w:proofErr w:type="spellEnd"/>
            <w:r w:rsidRPr="003C682C">
              <w:t xml:space="preserve"> </w:t>
            </w:r>
            <w:proofErr w:type="spellStart"/>
            <w:r w:rsidRPr="003C682C">
              <w:t>змін</w:t>
            </w:r>
            <w:proofErr w:type="spellEnd"/>
            <w:r w:rsidRPr="003C682C">
              <w:t xml:space="preserve"> до </w:t>
            </w:r>
            <w:proofErr w:type="spellStart"/>
            <w:r w:rsidRPr="003C682C">
              <w:t>тендерної</w:t>
            </w:r>
            <w:proofErr w:type="spellEnd"/>
            <w:r w:rsidRPr="003C682C">
              <w:t xml:space="preserve"> </w:t>
            </w:r>
            <w:proofErr w:type="spellStart"/>
            <w:r w:rsidRPr="003C682C">
              <w:t>документації</w:t>
            </w:r>
            <w:proofErr w:type="spellEnd"/>
            <w:r w:rsidRPr="003C682C">
              <w:t xml:space="preserve"> </w:t>
            </w:r>
          </w:p>
        </w:tc>
        <w:tc>
          <w:tcPr>
            <w:tcW w:w="5910" w:type="dxa"/>
            <w:tcBorders>
              <w:top w:val="outset" w:sz="6" w:space="0" w:color="auto"/>
              <w:left w:val="outset" w:sz="6" w:space="0" w:color="auto"/>
              <w:bottom w:val="outset" w:sz="6" w:space="0" w:color="auto"/>
              <w:right w:val="outset" w:sz="6" w:space="0" w:color="auto"/>
            </w:tcBorders>
          </w:tcPr>
          <w:p w14:paraId="26660981" w14:textId="12D5B3D5" w:rsidR="000A0BAE" w:rsidRPr="000A0BAE" w:rsidRDefault="000A0BAE" w:rsidP="002D2F6A">
            <w:pPr>
              <w:jc w:val="both"/>
            </w:pPr>
            <w:proofErr w:type="spellStart"/>
            <w:r w:rsidRPr="003C682C">
              <w:t>Замовник</w:t>
            </w:r>
            <w:proofErr w:type="spellEnd"/>
            <w:r w:rsidRPr="003C682C">
              <w:t xml:space="preserve"> </w:t>
            </w:r>
            <w:proofErr w:type="spellStart"/>
            <w:r w:rsidRPr="003C682C">
              <w:t>має</w:t>
            </w:r>
            <w:proofErr w:type="spellEnd"/>
            <w:r w:rsidRPr="003C682C">
              <w:t xml:space="preserve"> право з </w:t>
            </w:r>
            <w:proofErr w:type="spellStart"/>
            <w:r w:rsidRPr="003C682C">
              <w:t>власної</w:t>
            </w:r>
            <w:proofErr w:type="spellEnd"/>
            <w:r w:rsidRPr="003C682C">
              <w:t xml:space="preserve"> </w:t>
            </w:r>
            <w:proofErr w:type="spellStart"/>
            <w:r w:rsidRPr="003C682C">
              <w:t>ініціативи</w:t>
            </w:r>
            <w:proofErr w:type="spellEnd"/>
            <w:r w:rsidRPr="003C682C">
              <w:t xml:space="preserve"> </w:t>
            </w:r>
            <w:proofErr w:type="spellStart"/>
            <w:r w:rsidRPr="003C682C">
              <w:t>або</w:t>
            </w:r>
            <w:proofErr w:type="spellEnd"/>
            <w:r w:rsidRPr="003C682C">
              <w:t xml:space="preserve"> у </w:t>
            </w:r>
            <w:proofErr w:type="spellStart"/>
            <w:r w:rsidRPr="003C682C">
              <w:t>разі</w:t>
            </w:r>
            <w:proofErr w:type="spellEnd"/>
            <w:r w:rsidRPr="003C682C">
              <w:t xml:space="preserve"> </w:t>
            </w:r>
            <w:proofErr w:type="spellStart"/>
            <w:r w:rsidRPr="003C682C">
              <w:t>усунення</w:t>
            </w:r>
            <w:proofErr w:type="spellEnd"/>
            <w:r w:rsidRPr="003C682C">
              <w:t xml:space="preserve"> </w:t>
            </w:r>
            <w:proofErr w:type="spellStart"/>
            <w:r w:rsidRPr="003C682C">
              <w:t>порушень</w:t>
            </w:r>
            <w:proofErr w:type="spellEnd"/>
            <w:r w:rsidRPr="003C682C">
              <w:t xml:space="preserve"> </w:t>
            </w:r>
            <w:proofErr w:type="spellStart"/>
            <w:r w:rsidRPr="003C682C">
              <w:t>вимог</w:t>
            </w:r>
            <w:proofErr w:type="spellEnd"/>
            <w:r w:rsidRPr="003C682C">
              <w:t xml:space="preserve"> </w:t>
            </w:r>
            <w:proofErr w:type="spellStart"/>
            <w:r w:rsidRPr="003C682C">
              <w:t>законодавства</w:t>
            </w:r>
            <w:proofErr w:type="spellEnd"/>
            <w:r w:rsidRPr="003C682C">
              <w:t xml:space="preserve"> у </w:t>
            </w:r>
            <w:proofErr w:type="spellStart"/>
            <w:r w:rsidRPr="003C682C">
              <w:t>сфері</w:t>
            </w:r>
            <w:proofErr w:type="spellEnd"/>
            <w:r w:rsidRPr="003C682C">
              <w:t xml:space="preserve"> </w:t>
            </w:r>
            <w:proofErr w:type="spellStart"/>
            <w:r w:rsidRPr="003C682C">
              <w:t>публічних</w:t>
            </w:r>
            <w:proofErr w:type="spellEnd"/>
            <w:r w:rsidRPr="003C682C">
              <w:t xml:space="preserve"> закупівель, </w:t>
            </w:r>
            <w:proofErr w:type="spellStart"/>
            <w:r w:rsidRPr="003C682C">
              <w:t>викладених</w:t>
            </w:r>
            <w:proofErr w:type="spellEnd"/>
            <w:r w:rsidRPr="003C682C">
              <w:t xml:space="preserve"> у </w:t>
            </w:r>
            <w:proofErr w:type="spellStart"/>
            <w:r w:rsidRPr="003C682C">
              <w:t>висновку</w:t>
            </w:r>
            <w:proofErr w:type="spellEnd"/>
            <w:r w:rsidRPr="003C682C">
              <w:t xml:space="preserve"> органу державного </w:t>
            </w:r>
            <w:proofErr w:type="spellStart"/>
            <w:r w:rsidRPr="003C682C">
              <w:t>фінансового</w:t>
            </w:r>
            <w:proofErr w:type="spellEnd"/>
            <w:r w:rsidRPr="003C682C">
              <w:t xml:space="preserve"> контролю </w:t>
            </w:r>
            <w:proofErr w:type="spellStart"/>
            <w:r w:rsidRPr="003C682C">
              <w:t>відповідно</w:t>
            </w:r>
            <w:proofErr w:type="spellEnd"/>
            <w:r w:rsidRPr="003C682C">
              <w:t xml:space="preserve"> до </w:t>
            </w:r>
            <w:proofErr w:type="spellStart"/>
            <w:r w:rsidRPr="003C682C">
              <w:t>статті</w:t>
            </w:r>
            <w:proofErr w:type="spellEnd"/>
            <w:r w:rsidRPr="003C682C">
              <w:t xml:space="preserve"> 8 Закону, </w:t>
            </w:r>
            <w:proofErr w:type="spellStart"/>
            <w:r w:rsidRPr="003C682C">
              <w:t>або</w:t>
            </w:r>
            <w:proofErr w:type="spellEnd"/>
            <w:r w:rsidRPr="003C682C">
              <w:t xml:space="preserve"> за результатами </w:t>
            </w:r>
            <w:proofErr w:type="spellStart"/>
            <w:r w:rsidRPr="003C682C">
              <w:t>звернень</w:t>
            </w:r>
            <w:proofErr w:type="spellEnd"/>
            <w:r w:rsidRPr="003C682C">
              <w:t xml:space="preserve">, </w:t>
            </w:r>
            <w:proofErr w:type="spellStart"/>
            <w:r w:rsidRPr="003C682C">
              <w:t>або</w:t>
            </w:r>
            <w:proofErr w:type="spellEnd"/>
            <w:r w:rsidRPr="003C682C">
              <w:t xml:space="preserve"> на </w:t>
            </w:r>
            <w:proofErr w:type="spellStart"/>
            <w:r w:rsidRPr="003C682C">
              <w:t>підставі</w:t>
            </w:r>
            <w:proofErr w:type="spellEnd"/>
            <w:r w:rsidRPr="003C682C">
              <w:t xml:space="preserve"> </w:t>
            </w:r>
            <w:proofErr w:type="spellStart"/>
            <w:r w:rsidRPr="003C682C">
              <w:t>рішення</w:t>
            </w:r>
            <w:proofErr w:type="spellEnd"/>
            <w:r w:rsidRPr="003C682C">
              <w:t xml:space="preserve"> органу </w:t>
            </w:r>
            <w:proofErr w:type="spellStart"/>
            <w:r w:rsidRPr="003C682C">
              <w:t>оскарження</w:t>
            </w:r>
            <w:proofErr w:type="spellEnd"/>
            <w:r w:rsidRPr="003C682C">
              <w:t xml:space="preserve"> внести </w:t>
            </w:r>
            <w:proofErr w:type="spellStart"/>
            <w:r w:rsidRPr="003C682C">
              <w:t>зміни</w:t>
            </w:r>
            <w:proofErr w:type="spellEnd"/>
            <w:r w:rsidRPr="003C682C">
              <w:t xml:space="preserve"> до </w:t>
            </w:r>
            <w:proofErr w:type="spellStart"/>
            <w:r w:rsidRPr="003C682C">
              <w:t>тендерної</w:t>
            </w:r>
            <w:proofErr w:type="spellEnd"/>
            <w:r w:rsidRPr="003C682C">
              <w:t xml:space="preserve"> </w:t>
            </w:r>
            <w:proofErr w:type="spellStart"/>
            <w:r w:rsidRPr="003C682C">
              <w:t>документації</w:t>
            </w:r>
            <w:proofErr w:type="spellEnd"/>
            <w:r w:rsidRPr="003C682C">
              <w:t xml:space="preserve">. У </w:t>
            </w:r>
            <w:proofErr w:type="spellStart"/>
            <w:r w:rsidRPr="003C682C">
              <w:t>разі</w:t>
            </w:r>
            <w:proofErr w:type="spellEnd"/>
            <w:r w:rsidRPr="003C682C">
              <w:t xml:space="preserve"> </w:t>
            </w:r>
            <w:proofErr w:type="spellStart"/>
            <w:r w:rsidRPr="003C682C">
              <w:t>внесення</w:t>
            </w:r>
            <w:proofErr w:type="spellEnd"/>
            <w:r w:rsidRPr="003C682C">
              <w:t xml:space="preserve"> </w:t>
            </w:r>
            <w:proofErr w:type="spellStart"/>
            <w:r w:rsidRPr="003C682C">
              <w:t>змін</w:t>
            </w:r>
            <w:proofErr w:type="spellEnd"/>
            <w:r w:rsidRPr="003C682C">
              <w:t xml:space="preserve"> до </w:t>
            </w:r>
            <w:proofErr w:type="spellStart"/>
            <w:r w:rsidRPr="003C682C">
              <w:t>тендерної</w:t>
            </w:r>
            <w:proofErr w:type="spellEnd"/>
            <w:r w:rsidRPr="003C682C">
              <w:t xml:space="preserve"> </w:t>
            </w:r>
            <w:proofErr w:type="spellStart"/>
            <w:r w:rsidRPr="003C682C">
              <w:t>документації</w:t>
            </w:r>
            <w:proofErr w:type="spellEnd"/>
            <w:r w:rsidRPr="003C682C">
              <w:t xml:space="preserve"> строк для </w:t>
            </w:r>
            <w:proofErr w:type="spellStart"/>
            <w:r w:rsidRPr="003C682C">
              <w:t>подання</w:t>
            </w:r>
            <w:proofErr w:type="spellEnd"/>
            <w:r w:rsidRPr="003C682C">
              <w:t xml:space="preserve"> </w:t>
            </w:r>
            <w:proofErr w:type="spellStart"/>
            <w:r w:rsidRPr="003C682C">
              <w:t>тендерних</w:t>
            </w:r>
            <w:proofErr w:type="spellEnd"/>
            <w:r w:rsidRPr="003C682C">
              <w:t xml:space="preserve"> </w:t>
            </w:r>
            <w:proofErr w:type="spellStart"/>
            <w:r w:rsidRPr="003C682C">
              <w:t>пропозицій</w:t>
            </w:r>
            <w:proofErr w:type="spellEnd"/>
            <w:r w:rsidRPr="003C682C">
              <w:t xml:space="preserve"> </w:t>
            </w:r>
            <w:proofErr w:type="spellStart"/>
            <w:r w:rsidRPr="003C682C">
              <w:t>продовжується</w:t>
            </w:r>
            <w:proofErr w:type="spellEnd"/>
            <w:r w:rsidRPr="003C682C">
              <w:t xml:space="preserve"> </w:t>
            </w:r>
            <w:proofErr w:type="spellStart"/>
            <w:r w:rsidRPr="003C682C">
              <w:t>замовником</w:t>
            </w:r>
            <w:proofErr w:type="spellEnd"/>
            <w:r w:rsidRPr="003C682C">
              <w:t xml:space="preserve"> в </w:t>
            </w:r>
            <w:proofErr w:type="spellStart"/>
            <w:r w:rsidRPr="003C682C">
              <w:t>електронній</w:t>
            </w:r>
            <w:proofErr w:type="spellEnd"/>
            <w:r w:rsidRPr="003C682C">
              <w:t xml:space="preserve"> </w:t>
            </w:r>
            <w:proofErr w:type="spellStart"/>
            <w:r w:rsidRPr="003C682C">
              <w:t>системі</w:t>
            </w:r>
            <w:proofErr w:type="spellEnd"/>
            <w:r w:rsidRPr="003C682C">
              <w:t xml:space="preserve"> закупівель, а </w:t>
            </w:r>
            <w:proofErr w:type="spellStart"/>
            <w:r w:rsidRPr="003C682C">
              <w:t>саме</w:t>
            </w:r>
            <w:proofErr w:type="spellEnd"/>
            <w:r w:rsidRPr="003C682C">
              <w:t xml:space="preserve"> в </w:t>
            </w:r>
            <w:proofErr w:type="spellStart"/>
            <w:r w:rsidRPr="003C682C">
              <w:t>оголошенні</w:t>
            </w:r>
            <w:proofErr w:type="spellEnd"/>
            <w:r w:rsidRPr="003C682C">
              <w:t xml:space="preserve"> про </w:t>
            </w:r>
            <w:proofErr w:type="spellStart"/>
            <w:r w:rsidRPr="003C682C">
              <w:t>проведення</w:t>
            </w:r>
            <w:proofErr w:type="spellEnd"/>
            <w:r w:rsidRPr="003C682C">
              <w:t xml:space="preserve"> </w:t>
            </w:r>
            <w:proofErr w:type="spellStart"/>
            <w:r w:rsidRPr="003C682C">
              <w:t>відкритих</w:t>
            </w:r>
            <w:proofErr w:type="spellEnd"/>
            <w:r w:rsidRPr="003C682C">
              <w:t xml:space="preserve"> </w:t>
            </w:r>
            <w:proofErr w:type="spellStart"/>
            <w:r w:rsidRPr="003C682C">
              <w:t>торгів</w:t>
            </w:r>
            <w:proofErr w:type="spellEnd"/>
            <w:r w:rsidRPr="003C682C">
              <w:t xml:space="preserve">, таким чином, </w:t>
            </w:r>
            <w:proofErr w:type="spellStart"/>
            <w:r w:rsidRPr="003C682C">
              <w:t>щоб</w:t>
            </w:r>
            <w:proofErr w:type="spellEnd"/>
            <w:r w:rsidRPr="003C682C">
              <w:t xml:space="preserve"> з моменту </w:t>
            </w:r>
            <w:proofErr w:type="spellStart"/>
            <w:r w:rsidRPr="003C682C">
              <w:t>внесення</w:t>
            </w:r>
            <w:proofErr w:type="spellEnd"/>
            <w:r w:rsidRPr="003C682C">
              <w:t xml:space="preserve"> </w:t>
            </w:r>
            <w:proofErr w:type="spellStart"/>
            <w:r w:rsidRPr="003C682C">
              <w:t>змін</w:t>
            </w:r>
            <w:proofErr w:type="spellEnd"/>
            <w:r w:rsidRPr="003C682C">
              <w:t xml:space="preserve"> до </w:t>
            </w:r>
            <w:proofErr w:type="spellStart"/>
            <w:r w:rsidRPr="003C682C">
              <w:t>тендерної</w:t>
            </w:r>
            <w:proofErr w:type="spellEnd"/>
            <w:r w:rsidRPr="003C682C">
              <w:t xml:space="preserve"> </w:t>
            </w:r>
            <w:proofErr w:type="spellStart"/>
            <w:r w:rsidRPr="003C682C">
              <w:t>документації</w:t>
            </w:r>
            <w:proofErr w:type="spellEnd"/>
            <w:r w:rsidRPr="003C682C">
              <w:t xml:space="preserve"> до </w:t>
            </w:r>
            <w:proofErr w:type="spellStart"/>
            <w:r w:rsidRPr="003C682C">
              <w:t>закінчення</w:t>
            </w:r>
            <w:proofErr w:type="spellEnd"/>
            <w:r w:rsidRPr="003C682C">
              <w:t xml:space="preserve"> </w:t>
            </w:r>
            <w:proofErr w:type="spellStart"/>
            <w:r w:rsidRPr="003C682C">
              <w:t>кінцевого</w:t>
            </w:r>
            <w:proofErr w:type="spellEnd"/>
            <w:r w:rsidRPr="003C682C">
              <w:t xml:space="preserve"> строку </w:t>
            </w:r>
            <w:proofErr w:type="spellStart"/>
            <w:r w:rsidRPr="003C682C">
              <w:t>подання</w:t>
            </w:r>
            <w:proofErr w:type="spellEnd"/>
            <w:r w:rsidRPr="003C682C">
              <w:t xml:space="preserve"> </w:t>
            </w:r>
            <w:proofErr w:type="spellStart"/>
            <w:r w:rsidRPr="003C682C">
              <w:t>тендерних</w:t>
            </w:r>
            <w:proofErr w:type="spellEnd"/>
            <w:r w:rsidRPr="003C682C">
              <w:t xml:space="preserve"> </w:t>
            </w:r>
            <w:proofErr w:type="spellStart"/>
            <w:r w:rsidRPr="003C682C">
              <w:t>пропозицій</w:t>
            </w:r>
            <w:proofErr w:type="spellEnd"/>
            <w:r w:rsidRPr="003C682C">
              <w:t xml:space="preserve"> </w:t>
            </w:r>
            <w:proofErr w:type="spellStart"/>
            <w:r w:rsidRPr="003C682C">
              <w:t>залишалося</w:t>
            </w:r>
            <w:proofErr w:type="spellEnd"/>
            <w:r w:rsidRPr="003C682C">
              <w:t xml:space="preserve"> не </w:t>
            </w:r>
            <w:proofErr w:type="spellStart"/>
            <w:r w:rsidRPr="003C682C">
              <w:t>менше</w:t>
            </w:r>
            <w:proofErr w:type="spellEnd"/>
            <w:r w:rsidRPr="003C682C">
              <w:t xml:space="preserve"> </w:t>
            </w:r>
            <w:proofErr w:type="spellStart"/>
            <w:r w:rsidRPr="003C682C">
              <w:t>чотирьох</w:t>
            </w:r>
            <w:proofErr w:type="spellEnd"/>
            <w:r w:rsidRPr="003C682C">
              <w:t xml:space="preserve"> </w:t>
            </w:r>
            <w:proofErr w:type="spellStart"/>
            <w:r w:rsidRPr="003C682C">
              <w:t>днів</w:t>
            </w:r>
            <w:proofErr w:type="spellEnd"/>
            <w:r w:rsidRPr="003C682C">
              <w:t>.</w:t>
            </w:r>
          </w:p>
        </w:tc>
      </w:tr>
      <w:tr w:rsidR="000A0BAE" w:rsidRPr="008E36CB" w14:paraId="690906A7" w14:textId="77777777" w:rsidTr="00737152">
        <w:trPr>
          <w:trHeight w:val="260"/>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14:paraId="05C17097" w14:textId="106A8A53" w:rsidR="000A0BAE" w:rsidRPr="000A0BAE" w:rsidRDefault="000A0BAE" w:rsidP="000A0BAE">
            <w:pPr>
              <w:jc w:val="center"/>
              <w:rPr>
                <w:lang w:val="uk-UA"/>
              </w:rPr>
            </w:pPr>
            <w:proofErr w:type="spellStart"/>
            <w:r w:rsidRPr="000A0BAE">
              <w:t>Розділ</w:t>
            </w:r>
            <w:proofErr w:type="spellEnd"/>
            <w:r w:rsidRPr="000A0BAE">
              <w:t xml:space="preserve"> ІІ</w:t>
            </w:r>
            <w:r>
              <w:rPr>
                <w:lang w:val="uk-UA"/>
              </w:rPr>
              <w:t>І</w:t>
            </w:r>
            <w:r w:rsidRPr="000A0BAE">
              <w:t>.</w:t>
            </w:r>
            <w:r>
              <w:rPr>
                <w:lang w:val="uk-UA"/>
              </w:rPr>
              <w:t xml:space="preserve"> </w:t>
            </w:r>
            <w:r w:rsidRPr="000A0BAE">
              <w:rPr>
                <w:lang w:val="uk-UA"/>
              </w:rPr>
              <w:t>Інструкція з підготовки тендерної пропозиції</w:t>
            </w:r>
          </w:p>
        </w:tc>
      </w:tr>
      <w:tr w:rsidR="00D509E6" w:rsidRPr="0019297A" w14:paraId="3EAD56D3" w14:textId="77777777" w:rsidTr="0019297A">
        <w:trPr>
          <w:trHeight w:val="303"/>
          <w:tblCellSpacing w:w="0" w:type="dxa"/>
        </w:trPr>
        <w:tc>
          <w:tcPr>
            <w:tcW w:w="4245" w:type="dxa"/>
            <w:tcBorders>
              <w:top w:val="outset" w:sz="6" w:space="0" w:color="auto"/>
              <w:left w:val="outset" w:sz="6" w:space="0" w:color="auto"/>
              <w:bottom w:val="outset" w:sz="6" w:space="0" w:color="auto"/>
              <w:right w:val="outset" w:sz="6" w:space="0" w:color="auto"/>
            </w:tcBorders>
          </w:tcPr>
          <w:p w14:paraId="1EB55770" w14:textId="49004478" w:rsidR="00D509E6" w:rsidRPr="0019297A" w:rsidRDefault="0019297A" w:rsidP="0019297A">
            <w:pPr>
              <w:numPr>
                <w:ilvl w:val="0"/>
                <w:numId w:val="22"/>
              </w:numPr>
              <w:tabs>
                <w:tab w:val="left" w:pos="224"/>
              </w:tabs>
              <w:ind w:left="179" w:hanging="155"/>
              <w:jc w:val="both"/>
              <w:rPr>
                <w:bCs/>
                <w:lang w:eastAsia="en-US"/>
              </w:rPr>
            </w:pPr>
            <w:proofErr w:type="spellStart"/>
            <w:r w:rsidRPr="0019297A">
              <w:rPr>
                <w:bCs/>
                <w:lang w:eastAsia="en-US"/>
              </w:rPr>
              <w:t>Зміст</w:t>
            </w:r>
            <w:proofErr w:type="spellEnd"/>
            <w:r w:rsidRPr="0019297A">
              <w:rPr>
                <w:bCs/>
                <w:lang w:eastAsia="en-US"/>
              </w:rPr>
              <w:t xml:space="preserve"> та </w:t>
            </w:r>
            <w:proofErr w:type="spellStart"/>
            <w:r w:rsidRPr="0019297A">
              <w:rPr>
                <w:bCs/>
                <w:lang w:eastAsia="en-US"/>
              </w:rPr>
              <w:t>спосіб</w:t>
            </w:r>
            <w:proofErr w:type="spellEnd"/>
            <w:r w:rsidRPr="0019297A">
              <w:rPr>
                <w:bCs/>
                <w:lang w:eastAsia="en-US"/>
              </w:rPr>
              <w:t xml:space="preserve"> </w:t>
            </w:r>
            <w:proofErr w:type="spellStart"/>
            <w:r w:rsidRPr="0019297A">
              <w:rPr>
                <w:bCs/>
                <w:lang w:eastAsia="en-US"/>
              </w:rPr>
              <w:t>подання</w:t>
            </w:r>
            <w:proofErr w:type="spellEnd"/>
            <w:r w:rsidRPr="0019297A">
              <w:rPr>
                <w:bCs/>
                <w:lang w:eastAsia="en-US"/>
              </w:rPr>
              <w:t xml:space="preserve"> </w:t>
            </w:r>
            <w:proofErr w:type="spellStart"/>
            <w:r w:rsidRPr="0019297A">
              <w:rPr>
                <w:bCs/>
                <w:lang w:eastAsia="en-US"/>
              </w:rPr>
              <w:t>тендерної</w:t>
            </w:r>
            <w:proofErr w:type="spellEnd"/>
            <w:r w:rsidRPr="0019297A">
              <w:rPr>
                <w:bCs/>
                <w:lang w:eastAsia="en-US"/>
              </w:rPr>
              <w:t xml:space="preserve"> </w:t>
            </w:r>
            <w:proofErr w:type="spellStart"/>
            <w:r w:rsidRPr="0019297A">
              <w:rPr>
                <w:bCs/>
                <w:lang w:eastAsia="en-US"/>
              </w:rPr>
              <w:t>пропозиції</w:t>
            </w:r>
            <w:proofErr w:type="spellEnd"/>
          </w:p>
        </w:tc>
        <w:tc>
          <w:tcPr>
            <w:tcW w:w="5910" w:type="dxa"/>
            <w:tcBorders>
              <w:top w:val="outset" w:sz="6" w:space="0" w:color="auto"/>
              <w:left w:val="outset" w:sz="6" w:space="0" w:color="auto"/>
              <w:bottom w:val="outset" w:sz="6" w:space="0" w:color="auto"/>
              <w:right w:val="outset" w:sz="6" w:space="0" w:color="auto"/>
            </w:tcBorders>
          </w:tcPr>
          <w:p w14:paraId="117066F1" w14:textId="77777777" w:rsidR="00D509E6" w:rsidRDefault="0019297A" w:rsidP="003C76F0">
            <w:pPr>
              <w:jc w:val="both"/>
              <w:rPr>
                <w:lang w:val="uk-UA" w:eastAsia="en-US"/>
              </w:rPr>
            </w:pPr>
            <w:r w:rsidRPr="0019297A">
              <w:rPr>
                <w:lang w:val="uk-UA"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029F1D6" w14:textId="1AE4609B" w:rsidR="0019297A" w:rsidRPr="002611A1" w:rsidRDefault="0019297A" w:rsidP="00192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2611A1">
              <w:rPr>
                <w:lang w:val="uk-UA" w:eastAsia="en-US"/>
              </w:rPr>
              <w:t>1. Пропозиці</w:t>
            </w:r>
            <w:r>
              <w:rPr>
                <w:lang w:val="uk-UA" w:eastAsia="en-US"/>
              </w:rPr>
              <w:t>ї</w:t>
            </w:r>
            <w:r w:rsidRPr="002611A1">
              <w:rPr>
                <w:lang w:val="uk-UA" w:eastAsia="en-US"/>
              </w:rPr>
              <w:t>, складен</w:t>
            </w:r>
            <w:r>
              <w:rPr>
                <w:lang w:val="uk-UA" w:eastAsia="en-US"/>
              </w:rPr>
              <w:t>ої</w:t>
            </w:r>
            <w:r w:rsidRPr="002611A1">
              <w:rPr>
                <w:lang w:val="uk-UA" w:eastAsia="en-US"/>
              </w:rPr>
              <w:t xml:space="preserve"> за формою згідно Додатку 1 до </w:t>
            </w:r>
            <w:proofErr w:type="spellStart"/>
            <w:r w:rsidRPr="002611A1">
              <w:rPr>
                <w:lang w:eastAsia="en-US"/>
              </w:rPr>
              <w:t>даної</w:t>
            </w:r>
            <w:proofErr w:type="spellEnd"/>
            <w:r w:rsidRPr="002611A1">
              <w:rPr>
                <w:lang w:eastAsia="en-US"/>
              </w:rPr>
              <w:t xml:space="preserve"> </w:t>
            </w:r>
            <w:proofErr w:type="spellStart"/>
            <w:r w:rsidRPr="002611A1">
              <w:rPr>
                <w:lang w:eastAsia="en-US"/>
              </w:rPr>
              <w:t>документації</w:t>
            </w:r>
            <w:proofErr w:type="spellEnd"/>
            <w:r w:rsidRPr="002611A1">
              <w:rPr>
                <w:lang w:val="uk-UA" w:eastAsia="en-US"/>
              </w:rPr>
              <w:t>;</w:t>
            </w:r>
          </w:p>
          <w:p w14:paraId="289FA6EE" w14:textId="579B324D" w:rsidR="0019297A" w:rsidRPr="002611A1" w:rsidRDefault="0019297A" w:rsidP="00192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2611A1">
              <w:rPr>
                <w:lang w:val="uk-UA" w:eastAsia="en-US"/>
              </w:rPr>
              <w:t>2.</w:t>
            </w:r>
            <w:r w:rsidRPr="0019297A">
              <w:rPr>
                <w:lang w:val="uk-UA"/>
              </w:rPr>
              <w:t xml:space="preserve"> </w:t>
            </w:r>
            <w:r w:rsidRPr="001B7BCE">
              <w:rPr>
                <w:lang w:val="uk-UA" w:eastAsia="en-US"/>
              </w:rPr>
              <w:t>Інформації</w:t>
            </w:r>
            <w:r w:rsidR="003706D9" w:rsidRPr="001B7BCE">
              <w:rPr>
                <w:lang w:val="uk-UA" w:eastAsia="en-US"/>
              </w:rPr>
              <w:t xml:space="preserve"> (довідка у довільній формі)</w:t>
            </w:r>
            <w:r w:rsidRPr="0019297A">
              <w:rPr>
                <w:lang w:val="uk-UA" w:eastAsia="en-US"/>
              </w:rPr>
              <w:t xml:space="preserve"> про відповідність учасника та його пропозиції </w:t>
            </w:r>
            <w:r w:rsidR="00796F71">
              <w:rPr>
                <w:lang w:val="uk-UA" w:eastAsia="en-US"/>
              </w:rPr>
              <w:t>технічним вимогам</w:t>
            </w:r>
            <w:r w:rsidRPr="0019297A">
              <w:rPr>
                <w:lang w:val="uk-UA" w:eastAsia="en-US"/>
              </w:rPr>
              <w:t xml:space="preserve"> замовника згідно Додатку 2</w:t>
            </w:r>
            <w:r>
              <w:rPr>
                <w:lang w:val="uk-UA" w:eastAsia="en-US"/>
              </w:rPr>
              <w:t xml:space="preserve"> </w:t>
            </w:r>
            <w:r w:rsidRPr="002611A1">
              <w:rPr>
                <w:lang w:val="uk-UA" w:eastAsia="en-US"/>
              </w:rPr>
              <w:t xml:space="preserve">до </w:t>
            </w:r>
            <w:r w:rsidRPr="0019297A">
              <w:rPr>
                <w:lang w:val="uk-UA" w:eastAsia="en-US"/>
              </w:rPr>
              <w:t>даної документації</w:t>
            </w:r>
            <w:r>
              <w:rPr>
                <w:lang w:val="uk-UA" w:eastAsia="en-US"/>
              </w:rPr>
              <w:t>;</w:t>
            </w:r>
          </w:p>
          <w:p w14:paraId="0FD3B1A2" w14:textId="7A019BA7" w:rsidR="0019297A" w:rsidRPr="002611A1" w:rsidRDefault="00796F71" w:rsidP="00192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Pr>
                <w:lang w:val="uk-UA" w:eastAsia="en-US"/>
              </w:rPr>
              <w:t>3</w:t>
            </w:r>
            <w:r w:rsidR="0019297A" w:rsidRPr="002611A1">
              <w:rPr>
                <w:lang w:val="uk-UA" w:eastAsia="en-US"/>
              </w:rPr>
              <w:t>.Погоджен</w:t>
            </w:r>
            <w:r w:rsidR="0019297A">
              <w:rPr>
                <w:lang w:val="uk-UA" w:eastAsia="en-US"/>
              </w:rPr>
              <w:t>ого</w:t>
            </w:r>
            <w:r w:rsidR="0019297A" w:rsidRPr="002611A1">
              <w:rPr>
                <w:lang w:val="uk-UA" w:eastAsia="en-US"/>
              </w:rPr>
              <w:t xml:space="preserve"> </w:t>
            </w:r>
            <w:proofErr w:type="spellStart"/>
            <w:r w:rsidR="0019297A" w:rsidRPr="002611A1">
              <w:rPr>
                <w:lang w:val="uk-UA" w:eastAsia="en-US"/>
              </w:rPr>
              <w:t>про</w:t>
            </w:r>
            <w:r w:rsidR="0019297A">
              <w:rPr>
                <w:lang w:val="uk-UA" w:eastAsia="en-US"/>
              </w:rPr>
              <w:t>є</w:t>
            </w:r>
            <w:r w:rsidR="0019297A" w:rsidRPr="002611A1">
              <w:rPr>
                <w:lang w:val="uk-UA" w:eastAsia="en-US"/>
              </w:rPr>
              <w:t>кт</w:t>
            </w:r>
            <w:r w:rsidR="0019297A">
              <w:rPr>
                <w:lang w:val="uk-UA" w:eastAsia="en-US"/>
              </w:rPr>
              <w:t>у</w:t>
            </w:r>
            <w:proofErr w:type="spellEnd"/>
            <w:r w:rsidR="0019297A" w:rsidRPr="002611A1">
              <w:rPr>
                <w:lang w:val="uk-UA" w:eastAsia="en-US"/>
              </w:rPr>
              <w:t xml:space="preserve"> договору згідно Додатку 3 до </w:t>
            </w:r>
            <w:r w:rsidR="0019297A">
              <w:rPr>
                <w:lang w:val="uk-UA" w:eastAsia="en-US"/>
              </w:rPr>
              <w:t>даної документації</w:t>
            </w:r>
            <w:r w:rsidR="0019297A" w:rsidRPr="002611A1">
              <w:rPr>
                <w:lang w:val="uk-UA" w:eastAsia="en-US"/>
              </w:rPr>
              <w:t>;</w:t>
            </w:r>
          </w:p>
          <w:p w14:paraId="47525E08" w14:textId="3AFD9B92" w:rsidR="0019297A" w:rsidRPr="002611A1" w:rsidRDefault="00796F71" w:rsidP="00192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Pr>
                <w:lang w:val="uk-UA" w:eastAsia="en-US"/>
              </w:rPr>
              <w:t>4</w:t>
            </w:r>
            <w:r w:rsidR="0019297A" w:rsidRPr="002611A1">
              <w:rPr>
                <w:lang w:val="uk-UA" w:eastAsia="en-US"/>
              </w:rPr>
              <w:t>.</w:t>
            </w:r>
            <w:proofErr w:type="spellStart"/>
            <w:r w:rsidR="0019297A" w:rsidRPr="002611A1">
              <w:rPr>
                <w:lang w:eastAsia="en-US"/>
              </w:rPr>
              <w:t>Інш</w:t>
            </w:r>
            <w:r>
              <w:rPr>
                <w:lang w:val="uk-UA" w:eastAsia="en-US"/>
              </w:rPr>
              <w:t>их</w:t>
            </w:r>
            <w:proofErr w:type="spellEnd"/>
            <w:r w:rsidR="0019297A" w:rsidRPr="002611A1">
              <w:rPr>
                <w:lang w:eastAsia="en-US"/>
              </w:rPr>
              <w:t xml:space="preserve"> документ</w:t>
            </w:r>
            <w:proofErr w:type="spellStart"/>
            <w:r>
              <w:rPr>
                <w:lang w:val="uk-UA" w:eastAsia="en-US"/>
              </w:rPr>
              <w:t>ів</w:t>
            </w:r>
            <w:proofErr w:type="spellEnd"/>
            <w:r w:rsidR="0019297A" w:rsidRPr="002611A1">
              <w:rPr>
                <w:lang w:eastAsia="en-US"/>
              </w:rPr>
              <w:t xml:space="preserve">, </w:t>
            </w:r>
            <w:proofErr w:type="spellStart"/>
            <w:r w:rsidR="0019297A" w:rsidRPr="002611A1">
              <w:rPr>
                <w:lang w:eastAsia="en-US"/>
              </w:rPr>
              <w:t>передбачен</w:t>
            </w:r>
            <w:r>
              <w:rPr>
                <w:lang w:val="uk-UA" w:eastAsia="en-US"/>
              </w:rPr>
              <w:t>их</w:t>
            </w:r>
            <w:proofErr w:type="spellEnd"/>
            <w:r w:rsidR="0019297A" w:rsidRPr="002611A1">
              <w:rPr>
                <w:lang w:eastAsia="en-US"/>
              </w:rPr>
              <w:t xml:space="preserve"> </w:t>
            </w:r>
            <w:proofErr w:type="spellStart"/>
            <w:r w:rsidR="0019297A" w:rsidRPr="002611A1">
              <w:rPr>
                <w:lang w:eastAsia="en-US"/>
              </w:rPr>
              <w:t>цією</w:t>
            </w:r>
            <w:proofErr w:type="spellEnd"/>
            <w:r w:rsidR="0019297A" w:rsidRPr="002611A1">
              <w:rPr>
                <w:lang w:eastAsia="en-US"/>
              </w:rPr>
              <w:t xml:space="preserve"> </w:t>
            </w:r>
            <w:proofErr w:type="spellStart"/>
            <w:r w:rsidR="0019297A" w:rsidRPr="002611A1">
              <w:rPr>
                <w:lang w:eastAsia="en-US"/>
              </w:rPr>
              <w:t>документацією</w:t>
            </w:r>
            <w:proofErr w:type="spellEnd"/>
            <w:r w:rsidR="0019297A" w:rsidRPr="002611A1">
              <w:rPr>
                <w:lang w:val="uk-UA" w:eastAsia="en-US"/>
              </w:rPr>
              <w:t>:</w:t>
            </w:r>
          </w:p>
          <w:p w14:paraId="3DEE2C01" w14:textId="77777777" w:rsidR="0019297A" w:rsidRPr="002611A1" w:rsidRDefault="0019297A" w:rsidP="00192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2611A1">
              <w:rPr>
                <w:lang w:val="uk-UA" w:eastAsia="en-US"/>
              </w:rPr>
              <w:t xml:space="preserve">   - з</w:t>
            </w:r>
            <w:r w:rsidRPr="002611A1">
              <w:rPr>
                <w:bCs/>
                <w:lang w:val="uk-UA" w:eastAsia="en-US"/>
              </w:rPr>
              <w:t>авірена учасником копія діючого Статуту (у останній редакції) або сканований оригінал,</w:t>
            </w:r>
          </w:p>
          <w:p w14:paraId="751AE6B2" w14:textId="77777777" w:rsidR="0019297A" w:rsidRPr="002611A1" w:rsidRDefault="0019297A" w:rsidP="00192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2611A1">
              <w:rPr>
                <w:lang w:val="uk-UA" w:eastAsia="en-US"/>
              </w:rPr>
              <w:t xml:space="preserve">   -</w:t>
            </w:r>
            <w:r w:rsidRPr="002611A1">
              <w:rPr>
                <w:bCs/>
                <w:lang w:val="uk-UA" w:eastAsia="en-US"/>
              </w:rPr>
              <w:t xml:space="preserve"> виписка (або витяг) з реєстру платників податку;</w:t>
            </w:r>
          </w:p>
          <w:p w14:paraId="24112DAE" w14:textId="77777777" w:rsidR="0019297A" w:rsidRPr="002611A1" w:rsidRDefault="0019297A" w:rsidP="00192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2611A1">
              <w:rPr>
                <w:bCs/>
                <w:lang w:val="uk-UA" w:eastAsia="en-US"/>
              </w:rPr>
              <w:t xml:space="preserve">  - лист-гарантія, за підписом уповноваженої особи Учасника та завірений печаткою (</w:t>
            </w:r>
            <w:r w:rsidRPr="002611A1">
              <w:rPr>
                <w:bCs/>
                <w:iCs/>
                <w:lang w:val="uk-UA" w:eastAsia="en-US"/>
              </w:rPr>
              <w:t>у разі її використання</w:t>
            </w:r>
            <w:r w:rsidRPr="002611A1">
              <w:rPr>
                <w:bCs/>
                <w:lang w:val="uk-UA" w:eastAsia="en-US"/>
              </w:rPr>
              <w:t>) про те, що учасник не належить до переліку осіб, до яких застосовують обмежувальні заходи (санкції);</w:t>
            </w:r>
          </w:p>
          <w:p w14:paraId="42123F28" w14:textId="77777777" w:rsidR="0019297A" w:rsidRDefault="0019297A" w:rsidP="00192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2611A1">
              <w:rPr>
                <w:bCs/>
                <w:lang w:val="uk-UA" w:eastAsia="en-US"/>
              </w:rPr>
              <w:t>- лист-згода з умовами договору;</w:t>
            </w:r>
          </w:p>
          <w:p w14:paraId="510DBE4B" w14:textId="77777777" w:rsidR="0019297A" w:rsidRPr="002611A1" w:rsidRDefault="0019297A" w:rsidP="00192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2611A1">
              <w:rPr>
                <w:bCs/>
                <w:lang w:val="uk-UA" w:eastAsia="en-US"/>
              </w:rPr>
              <w:t>- з</w:t>
            </w:r>
            <w:r w:rsidRPr="002611A1">
              <w:rPr>
                <w:lang w:val="uk-UA" w:eastAsia="en-US"/>
              </w:rPr>
              <w:t>агальна довідк</w:t>
            </w:r>
            <w:r>
              <w:rPr>
                <w:lang w:val="uk-UA" w:eastAsia="en-US"/>
              </w:rPr>
              <w:t>а</w:t>
            </w:r>
            <w:r w:rsidRPr="002611A1">
              <w:rPr>
                <w:lang w:val="uk-UA" w:eastAsia="en-US"/>
              </w:rPr>
              <w:t xml:space="preserve"> у довільній формі, яка містить відомості про підприємство</w:t>
            </w:r>
            <w:r w:rsidRPr="002611A1">
              <w:rPr>
                <w:b/>
                <w:lang w:val="uk-UA" w:eastAsia="en-US"/>
              </w:rPr>
              <w:t xml:space="preserve">, </w:t>
            </w:r>
            <w:r w:rsidRPr="002611A1">
              <w:rPr>
                <w:lang w:val="uk-UA" w:eastAsia="en-US"/>
              </w:rPr>
              <w:t>із зазначенням найменування, адресних та платіжних реквізитів, системи оподаткування, та інша додаткова інформація про учасника, яку учасник вважає за необхідно зазначити;</w:t>
            </w:r>
          </w:p>
          <w:p w14:paraId="174A1825" w14:textId="77777777" w:rsidR="0019297A" w:rsidRPr="002611A1" w:rsidRDefault="0019297A" w:rsidP="0019297A">
            <w:pPr>
              <w:widowControl w:val="0"/>
              <w:tabs>
                <w:tab w:val="left" w:pos="1276"/>
              </w:tabs>
              <w:jc w:val="both"/>
              <w:rPr>
                <w:color w:val="000000"/>
                <w:lang w:val="uk-UA" w:eastAsia="en-US"/>
              </w:rPr>
            </w:pPr>
            <w:r w:rsidRPr="002611A1">
              <w:rPr>
                <w:color w:val="000000"/>
                <w:lang w:val="uk-UA" w:eastAsia="en-US"/>
              </w:rPr>
              <w:t xml:space="preserve">  - копія витягу з Єдиного державного реєстру юридичних осіб, фізичних осіб-підприємців та громадських формувань (учасник має право надавати </w:t>
            </w:r>
            <w:r w:rsidRPr="002611A1">
              <w:rPr>
                <w:color w:val="000000"/>
                <w:lang w:val="uk-UA" w:eastAsia="en-US"/>
              </w:rPr>
              <w:lastRenderedPageBreak/>
              <w:t>документи, видані в паперовому вигля</w:t>
            </w:r>
            <w:r w:rsidRPr="002611A1">
              <w:rPr>
                <w:color w:val="000000"/>
                <w:lang w:val="uk-UA" w:eastAsia="en-US"/>
              </w:rPr>
              <w:softHyphen/>
              <w:t>ді, або сформовані в електронній фор</w:t>
            </w:r>
            <w:r w:rsidRPr="002611A1">
              <w:rPr>
                <w:color w:val="000000"/>
                <w:lang w:val="uk-UA" w:eastAsia="en-US"/>
              </w:rPr>
              <w:softHyphen/>
              <w:t>мі (відтворені на папері) відповідно до законодавства).</w:t>
            </w:r>
          </w:p>
          <w:p w14:paraId="108CEF34" w14:textId="4F0CF8E3" w:rsidR="0019297A" w:rsidRPr="00BC7F1E" w:rsidRDefault="00796F71" w:rsidP="0019297A">
            <w:pPr>
              <w:contextualSpacing/>
              <w:jc w:val="both"/>
              <w:rPr>
                <w:lang w:val="uk-UA"/>
              </w:rPr>
            </w:pPr>
            <w:r>
              <w:rPr>
                <w:color w:val="000000"/>
                <w:lang w:val="uk-UA" w:eastAsia="en-US"/>
              </w:rPr>
              <w:t>5</w:t>
            </w:r>
            <w:r w:rsidR="0019297A" w:rsidRPr="00BC7F1E">
              <w:rPr>
                <w:color w:val="000000"/>
                <w:lang w:val="uk-UA" w:eastAsia="en-US"/>
              </w:rPr>
              <w:t xml:space="preserve">. </w:t>
            </w:r>
            <w:r w:rsidR="0019297A" w:rsidRPr="00BC7F1E">
              <w:rPr>
                <w:lang w:val="uk-UA"/>
              </w:rPr>
              <w:t>Не менше 2-ох копій договорів про надання аналогічних послуг, що підтверджують факт надання таких послуг більше двох років та наявність досвіду надання аналогічних послуг в енергетичному секторі (не менше двох років);</w:t>
            </w:r>
          </w:p>
          <w:p w14:paraId="09C1545E" w14:textId="1A90D493" w:rsidR="0019297A" w:rsidRPr="00F12BF9" w:rsidRDefault="00796F71" w:rsidP="0019297A">
            <w:pPr>
              <w:spacing w:after="160" w:line="259" w:lineRule="auto"/>
              <w:contextualSpacing/>
              <w:jc w:val="both"/>
              <w:rPr>
                <w:lang w:val="uk-UA"/>
              </w:rPr>
            </w:pPr>
            <w:r>
              <w:rPr>
                <w:lang w:val="uk-UA"/>
              </w:rPr>
              <w:t>6</w:t>
            </w:r>
            <w:r w:rsidR="0019297A" w:rsidRPr="00F12BF9">
              <w:rPr>
                <w:lang w:val="uk-UA"/>
              </w:rPr>
              <w:t>. Довідка в довільній формі, що підтверджує наявність штатних розробників, адміністраторів системи;</w:t>
            </w:r>
          </w:p>
          <w:p w14:paraId="7C45B517" w14:textId="7E64EB33" w:rsidR="0019297A" w:rsidRDefault="00796F71" w:rsidP="00516B74">
            <w:pPr>
              <w:jc w:val="both"/>
              <w:rPr>
                <w:lang w:val="uk-UA"/>
              </w:rPr>
            </w:pPr>
            <w:r>
              <w:rPr>
                <w:bCs/>
                <w:lang w:val="uk-UA"/>
              </w:rPr>
              <w:t>7</w:t>
            </w:r>
            <w:r w:rsidR="0019297A" w:rsidRPr="00F12BF9">
              <w:rPr>
                <w:bCs/>
                <w:lang w:val="uk-UA"/>
              </w:rPr>
              <w:t xml:space="preserve">. </w:t>
            </w:r>
            <w:r w:rsidR="001877B2">
              <w:rPr>
                <w:bCs/>
                <w:lang w:val="uk-UA"/>
              </w:rPr>
              <w:t>Г</w:t>
            </w:r>
            <w:r w:rsidR="0019297A" w:rsidRPr="00F12BF9">
              <w:rPr>
                <w:lang w:val="uk-UA"/>
              </w:rPr>
              <w:t xml:space="preserve">арантійний лист про забезпечення виконання Технічних вимог </w:t>
            </w:r>
            <w:r w:rsidR="0019297A" w:rsidRPr="002E6891">
              <w:rPr>
                <w:lang w:val="uk-UA"/>
              </w:rPr>
              <w:t>(Для забезпечення протягом 2024 року безвідмовного функціонування програмних комплексів і систем Замовника та інтеграцію</w:t>
            </w:r>
            <w:r w:rsidR="0019297A" w:rsidRPr="00F12BF9">
              <w:rPr>
                <w:lang w:val="uk-UA"/>
              </w:rPr>
              <w:t xml:space="preserve"> програмної платформи з іншими інформаційно-аналітичними системами підприємства та зовнішніми ресурсами, забезпечення безвідмовної роботи інформаційно-технічної платформи у режимі  24/7</w:t>
            </w:r>
            <w:r w:rsidR="00516B74" w:rsidRPr="00516B74">
              <w:rPr>
                <w:lang w:val="uk-UA"/>
              </w:rPr>
              <w:t>, відновлення роботи</w:t>
            </w:r>
            <w:r w:rsidR="00D3069D">
              <w:rPr>
                <w:lang w:val="uk-UA"/>
              </w:rPr>
              <w:t xml:space="preserve"> </w:t>
            </w:r>
            <w:r w:rsidR="00516B74" w:rsidRPr="00516B74">
              <w:rPr>
                <w:lang w:val="uk-UA"/>
              </w:rPr>
              <w:t>сервісів програмної платформи протягом 4 годин</w:t>
            </w:r>
            <w:r w:rsidR="0019297A" w:rsidRPr="00F12BF9">
              <w:rPr>
                <w:lang w:val="uk-UA"/>
              </w:rPr>
              <w:t>).</w:t>
            </w:r>
          </w:p>
          <w:p w14:paraId="19411D4F" w14:textId="6B38EBC1" w:rsidR="00796F71" w:rsidRPr="00796F71" w:rsidRDefault="00796F71" w:rsidP="00796F71">
            <w:pPr>
              <w:tabs>
                <w:tab w:val="left" w:pos="708"/>
                <w:tab w:val="left" w:pos="2160"/>
                <w:tab w:val="left" w:pos="3600"/>
              </w:tabs>
              <w:suppressAutoHyphens/>
              <w:jc w:val="both"/>
              <w:rPr>
                <w:lang w:val="uk-UA" w:eastAsia="zh-CN"/>
              </w:rPr>
            </w:pPr>
            <w:r>
              <w:rPr>
                <w:lang w:val="uk-UA" w:eastAsia="zh-CN"/>
              </w:rPr>
              <w:t>8. І</w:t>
            </w:r>
            <w:r w:rsidRPr="00796F71">
              <w:rPr>
                <w:lang w:val="uk-UA" w:eastAsia="zh-CN"/>
              </w:rPr>
              <w:t xml:space="preserve">нформацію щодо кожного  субпідрядника/ співвиконавця у разі залучення (відповідно до п. </w:t>
            </w:r>
            <w:r w:rsidR="002C4D15">
              <w:rPr>
                <w:lang w:val="uk-UA" w:eastAsia="zh-CN"/>
              </w:rPr>
              <w:t>8</w:t>
            </w:r>
            <w:r w:rsidRPr="00796F71">
              <w:rPr>
                <w:lang w:val="uk-UA" w:eastAsia="zh-CN"/>
              </w:rPr>
              <w:t xml:space="preserve"> «Інформація про субпідрядника/співвиконавця» даного Розділу) (застосовується для робіт або послуг);</w:t>
            </w:r>
          </w:p>
          <w:p w14:paraId="341B3770" w14:textId="77777777" w:rsidR="00796F71" w:rsidRDefault="00796F71" w:rsidP="00796F71">
            <w:pPr>
              <w:jc w:val="both"/>
              <w:rPr>
                <w:lang w:val="uk-UA" w:eastAsia="zh-CN"/>
              </w:rPr>
            </w:pPr>
            <w:r>
              <w:rPr>
                <w:lang w:val="uk-UA" w:eastAsia="zh-CN"/>
              </w:rPr>
              <w:t>9. У</w:t>
            </w:r>
            <w:r w:rsidRPr="003E53DB">
              <w:rPr>
                <w:lang w:eastAsia="zh-CN"/>
              </w:rPr>
              <w:t xml:space="preserve"> </w:t>
            </w:r>
            <w:proofErr w:type="spellStart"/>
            <w:r w:rsidRPr="003E53DB">
              <w:rPr>
                <w:lang w:eastAsia="zh-CN"/>
              </w:rPr>
              <w:t>разі</w:t>
            </w:r>
            <w:proofErr w:type="spellEnd"/>
            <w:r w:rsidRPr="003E53DB">
              <w:rPr>
                <w:lang w:eastAsia="zh-CN"/>
              </w:rPr>
              <w:t xml:space="preserve"> </w:t>
            </w:r>
            <w:proofErr w:type="spellStart"/>
            <w:r w:rsidRPr="003E53DB">
              <w:rPr>
                <w:lang w:eastAsia="zh-CN"/>
              </w:rPr>
              <w:t>якщо</w:t>
            </w:r>
            <w:proofErr w:type="spellEnd"/>
            <w:r w:rsidRPr="003E53DB">
              <w:rPr>
                <w:lang w:eastAsia="zh-CN"/>
              </w:rPr>
              <w:t xml:space="preserve"> </w:t>
            </w:r>
            <w:proofErr w:type="spellStart"/>
            <w:r w:rsidRPr="003E53DB">
              <w:rPr>
                <w:lang w:eastAsia="zh-CN"/>
              </w:rPr>
              <w:t>тендерна</w:t>
            </w:r>
            <w:proofErr w:type="spellEnd"/>
            <w:r w:rsidRPr="003E53DB">
              <w:rPr>
                <w:lang w:eastAsia="zh-CN"/>
              </w:rPr>
              <w:t xml:space="preserve"> </w:t>
            </w:r>
            <w:proofErr w:type="spellStart"/>
            <w:r w:rsidRPr="003E53DB">
              <w:rPr>
                <w:lang w:eastAsia="zh-CN"/>
              </w:rPr>
              <w:t>пропозиція</w:t>
            </w:r>
            <w:proofErr w:type="spellEnd"/>
            <w:r w:rsidRPr="003E53DB">
              <w:rPr>
                <w:lang w:eastAsia="zh-CN"/>
              </w:rPr>
              <w:t xml:space="preserve"> </w:t>
            </w:r>
            <w:proofErr w:type="spellStart"/>
            <w:r w:rsidRPr="003E53DB">
              <w:rPr>
                <w:lang w:eastAsia="zh-CN"/>
              </w:rPr>
              <w:t>подається</w:t>
            </w:r>
            <w:proofErr w:type="spellEnd"/>
            <w:r w:rsidRPr="003E53DB">
              <w:rPr>
                <w:lang w:eastAsia="zh-CN"/>
              </w:rPr>
              <w:t xml:space="preserve"> </w:t>
            </w:r>
            <w:proofErr w:type="spellStart"/>
            <w:r w:rsidRPr="003E53DB">
              <w:rPr>
                <w:lang w:eastAsia="zh-CN"/>
              </w:rPr>
              <w:t>об’єднанням</w:t>
            </w:r>
            <w:proofErr w:type="spellEnd"/>
            <w:r w:rsidRPr="003E53DB">
              <w:rPr>
                <w:lang w:eastAsia="zh-CN"/>
              </w:rPr>
              <w:t xml:space="preserve"> </w:t>
            </w:r>
            <w:proofErr w:type="spellStart"/>
            <w:r w:rsidRPr="003E53DB">
              <w:rPr>
                <w:lang w:eastAsia="zh-CN"/>
              </w:rPr>
              <w:t>учасників</w:t>
            </w:r>
            <w:proofErr w:type="spellEnd"/>
            <w:r w:rsidRPr="003E53DB">
              <w:rPr>
                <w:lang w:eastAsia="zh-CN"/>
              </w:rPr>
              <w:t xml:space="preserve">, до </w:t>
            </w:r>
            <w:proofErr w:type="spellStart"/>
            <w:r w:rsidRPr="003E53DB">
              <w:rPr>
                <w:lang w:eastAsia="zh-CN"/>
              </w:rPr>
              <w:t>неї</w:t>
            </w:r>
            <w:proofErr w:type="spellEnd"/>
            <w:r w:rsidRPr="003E53DB">
              <w:rPr>
                <w:lang w:eastAsia="zh-CN"/>
              </w:rPr>
              <w:t xml:space="preserve"> </w:t>
            </w:r>
            <w:proofErr w:type="spellStart"/>
            <w:r w:rsidRPr="003E53DB">
              <w:rPr>
                <w:lang w:eastAsia="zh-CN"/>
              </w:rPr>
              <w:t>обов’язково</w:t>
            </w:r>
            <w:proofErr w:type="spellEnd"/>
            <w:r w:rsidRPr="003E53DB">
              <w:rPr>
                <w:lang w:eastAsia="zh-CN"/>
              </w:rPr>
              <w:t xml:space="preserve"> </w:t>
            </w:r>
            <w:proofErr w:type="spellStart"/>
            <w:r w:rsidRPr="003E53DB">
              <w:rPr>
                <w:lang w:eastAsia="zh-CN"/>
              </w:rPr>
              <w:t>включається</w:t>
            </w:r>
            <w:proofErr w:type="spellEnd"/>
            <w:r w:rsidRPr="003E53DB">
              <w:rPr>
                <w:lang w:eastAsia="zh-CN"/>
              </w:rPr>
              <w:t xml:space="preserve"> документ про </w:t>
            </w:r>
            <w:proofErr w:type="spellStart"/>
            <w:r w:rsidRPr="003E53DB">
              <w:rPr>
                <w:lang w:eastAsia="zh-CN"/>
              </w:rPr>
              <w:t>створення</w:t>
            </w:r>
            <w:proofErr w:type="spellEnd"/>
            <w:r w:rsidRPr="003E53DB">
              <w:rPr>
                <w:lang w:eastAsia="zh-CN"/>
              </w:rPr>
              <w:t xml:space="preserve"> такого </w:t>
            </w:r>
            <w:proofErr w:type="spellStart"/>
            <w:r w:rsidRPr="003E53DB">
              <w:rPr>
                <w:lang w:eastAsia="zh-CN"/>
              </w:rPr>
              <w:t>об’єднання</w:t>
            </w:r>
            <w:proofErr w:type="spellEnd"/>
            <w:r>
              <w:rPr>
                <w:lang w:val="uk-UA" w:eastAsia="zh-CN"/>
              </w:rPr>
              <w:t>.</w:t>
            </w:r>
          </w:p>
          <w:p w14:paraId="43DEC932" w14:textId="77777777" w:rsidR="00241DB2" w:rsidRDefault="00241DB2" w:rsidP="00241D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835448">
              <w:t>Кожен</w:t>
            </w:r>
            <w:proofErr w:type="spellEnd"/>
            <w:r w:rsidRPr="00835448">
              <w:t xml:space="preserve"> </w:t>
            </w:r>
            <w:proofErr w:type="spellStart"/>
            <w:r w:rsidRPr="00835448">
              <w:t>учасник</w:t>
            </w:r>
            <w:proofErr w:type="spellEnd"/>
            <w:r w:rsidRPr="00835448">
              <w:t xml:space="preserve"> </w:t>
            </w:r>
            <w:proofErr w:type="spellStart"/>
            <w:r w:rsidRPr="00835448">
              <w:t>має</w:t>
            </w:r>
            <w:proofErr w:type="spellEnd"/>
            <w:r w:rsidRPr="00835448">
              <w:t xml:space="preserve"> право подати </w:t>
            </w:r>
            <w:proofErr w:type="spellStart"/>
            <w:r w:rsidRPr="00835448">
              <w:t>тільки</w:t>
            </w:r>
            <w:proofErr w:type="spellEnd"/>
            <w:r w:rsidRPr="00835448">
              <w:t xml:space="preserve"> одну </w:t>
            </w:r>
            <w:proofErr w:type="spellStart"/>
            <w:r w:rsidRPr="00835448">
              <w:t>тендерну</w:t>
            </w:r>
            <w:proofErr w:type="spellEnd"/>
            <w:r w:rsidRPr="00835448">
              <w:t xml:space="preserve"> </w:t>
            </w:r>
            <w:proofErr w:type="spellStart"/>
            <w:r w:rsidRPr="00835448">
              <w:t>пропозицію</w:t>
            </w:r>
            <w:proofErr w:type="spellEnd"/>
            <w:r w:rsidRPr="00835448">
              <w:t xml:space="preserve"> (у тому </w:t>
            </w:r>
            <w:proofErr w:type="spellStart"/>
            <w:r w:rsidRPr="00835448">
              <w:t>числі</w:t>
            </w:r>
            <w:proofErr w:type="spellEnd"/>
            <w:r w:rsidRPr="00835448">
              <w:t xml:space="preserve"> до </w:t>
            </w:r>
            <w:proofErr w:type="spellStart"/>
            <w:r w:rsidRPr="00835448">
              <w:t>визначеної</w:t>
            </w:r>
            <w:proofErr w:type="spellEnd"/>
            <w:r w:rsidRPr="00835448">
              <w:t xml:space="preserve"> в </w:t>
            </w:r>
            <w:proofErr w:type="spellStart"/>
            <w:r w:rsidRPr="00835448">
              <w:t>тендерній</w:t>
            </w:r>
            <w:proofErr w:type="spellEnd"/>
            <w:r w:rsidRPr="00835448">
              <w:t xml:space="preserve"> </w:t>
            </w:r>
            <w:proofErr w:type="spellStart"/>
            <w:r w:rsidRPr="00835448">
              <w:t>документації</w:t>
            </w:r>
            <w:proofErr w:type="spellEnd"/>
            <w:r w:rsidRPr="00835448">
              <w:t xml:space="preserve"> </w:t>
            </w:r>
            <w:proofErr w:type="spellStart"/>
            <w:r w:rsidRPr="00835448">
              <w:t>частини</w:t>
            </w:r>
            <w:proofErr w:type="spellEnd"/>
            <w:r w:rsidRPr="00835448">
              <w:t xml:space="preserve"> предмета </w:t>
            </w:r>
            <w:proofErr w:type="spellStart"/>
            <w:r w:rsidRPr="00835448">
              <w:t>закупівлі</w:t>
            </w:r>
            <w:proofErr w:type="spellEnd"/>
            <w:r w:rsidRPr="00835448">
              <w:t xml:space="preserve"> (лота).</w:t>
            </w:r>
          </w:p>
          <w:p w14:paraId="54D95150" w14:textId="77777777" w:rsidR="00241DB2" w:rsidRDefault="00241DB2" w:rsidP="00241D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D253AE">
              <w:t>Під</w:t>
            </w:r>
            <w:proofErr w:type="spellEnd"/>
            <w:r w:rsidRPr="00D253AE">
              <w:t xml:space="preserve"> час </w:t>
            </w:r>
            <w:proofErr w:type="spellStart"/>
            <w:r w:rsidRPr="00D253AE">
              <w:t>використання</w:t>
            </w:r>
            <w:proofErr w:type="spellEnd"/>
            <w:r w:rsidRPr="00D253AE">
              <w:t xml:space="preserve"> </w:t>
            </w:r>
            <w:proofErr w:type="spellStart"/>
            <w:r w:rsidRPr="00D253AE">
              <w:t>електронної</w:t>
            </w:r>
            <w:proofErr w:type="spellEnd"/>
            <w:r w:rsidRPr="00D253AE">
              <w:t xml:space="preserve"> </w:t>
            </w:r>
            <w:proofErr w:type="spellStart"/>
            <w:r w:rsidRPr="00D253AE">
              <w:t>системи</w:t>
            </w:r>
            <w:proofErr w:type="spellEnd"/>
            <w:r w:rsidRPr="00D253AE">
              <w:t xml:space="preserve"> закупівель з метою </w:t>
            </w:r>
            <w:proofErr w:type="spellStart"/>
            <w:r w:rsidRPr="00D253AE">
              <w:t>подання</w:t>
            </w:r>
            <w:proofErr w:type="spellEnd"/>
            <w:r w:rsidRPr="00D253AE">
              <w:t xml:space="preserve"> </w:t>
            </w:r>
            <w:proofErr w:type="spellStart"/>
            <w:r w:rsidRPr="00D253AE">
              <w:t>тендерних</w:t>
            </w:r>
            <w:proofErr w:type="spellEnd"/>
            <w:r w:rsidRPr="00D253AE">
              <w:t xml:space="preserve"> </w:t>
            </w:r>
            <w:proofErr w:type="spellStart"/>
            <w:r w:rsidRPr="00D253AE">
              <w:t>пропозицій</w:t>
            </w:r>
            <w:proofErr w:type="spellEnd"/>
            <w:r w:rsidRPr="00D253AE">
              <w:t xml:space="preserve"> та </w:t>
            </w:r>
            <w:proofErr w:type="spellStart"/>
            <w:r w:rsidRPr="00D253AE">
              <w:t>їх</w:t>
            </w:r>
            <w:proofErr w:type="spellEnd"/>
            <w:r w:rsidRPr="00D253AE">
              <w:t xml:space="preserve"> </w:t>
            </w:r>
            <w:proofErr w:type="spellStart"/>
            <w:r w:rsidRPr="00D253AE">
              <w:t>оцінки</w:t>
            </w:r>
            <w:proofErr w:type="spellEnd"/>
            <w:r w:rsidRPr="00D253AE">
              <w:t xml:space="preserve"> </w:t>
            </w:r>
            <w:proofErr w:type="spellStart"/>
            <w:r w:rsidRPr="00D253AE">
              <w:t>документи</w:t>
            </w:r>
            <w:proofErr w:type="spellEnd"/>
            <w:r w:rsidRPr="00D253AE">
              <w:t xml:space="preserve"> та </w:t>
            </w:r>
            <w:proofErr w:type="spellStart"/>
            <w:r w:rsidRPr="00D253AE">
              <w:t>дані</w:t>
            </w:r>
            <w:proofErr w:type="spellEnd"/>
            <w:r w:rsidRPr="00D253AE">
              <w:t xml:space="preserve"> </w:t>
            </w:r>
            <w:proofErr w:type="spellStart"/>
            <w:r w:rsidRPr="00D253AE">
              <w:t>створюються</w:t>
            </w:r>
            <w:proofErr w:type="spellEnd"/>
            <w:r w:rsidRPr="00D253AE">
              <w:t xml:space="preserve"> та </w:t>
            </w:r>
            <w:proofErr w:type="spellStart"/>
            <w:r w:rsidRPr="00D253AE">
              <w:t>подаються</w:t>
            </w:r>
            <w:proofErr w:type="spellEnd"/>
            <w:r w:rsidRPr="00D253AE">
              <w:t xml:space="preserve"> з </w:t>
            </w:r>
            <w:proofErr w:type="spellStart"/>
            <w:r w:rsidRPr="00D253AE">
              <w:t>урахуванням</w:t>
            </w:r>
            <w:proofErr w:type="spellEnd"/>
            <w:r w:rsidRPr="00D253AE">
              <w:t xml:space="preserve"> </w:t>
            </w:r>
            <w:proofErr w:type="spellStart"/>
            <w:r w:rsidRPr="00D253AE">
              <w:t>вимог</w:t>
            </w:r>
            <w:proofErr w:type="spellEnd"/>
            <w:r w:rsidRPr="00D253AE">
              <w:t xml:space="preserve"> </w:t>
            </w:r>
            <w:proofErr w:type="spellStart"/>
            <w:r w:rsidRPr="00D253AE">
              <w:t>законів</w:t>
            </w:r>
            <w:proofErr w:type="spellEnd"/>
            <w:r w:rsidRPr="00D253AE">
              <w:t xml:space="preserve"> </w:t>
            </w:r>
            <w:proofErr w:type="spellStart"/>
            <w:r w:rsidRPr="00D253AE">
              <w:t>України</w:t>
            </w:r>
            <w:proofErr w:type="spellEnd"/>
            <w:r w:rsidRPr="00D253AE">
              <w:t xml:space="preserve"> "Про </w:t>
            </w:r>
            <w:proofErr w:type="spellStart"/>
            <w:r w:rsidRPr="00D253AE">
              <w:t>електронні</w:t>
            </w:r>
            <w:proofErr w:type="spellEnd"/>
            <w:r w:rsidRPr="00D253AE">
              <w:t xml:space="preserve"> </w:t>
            </w:r>
            <w:proofErr w:type="spellStart"/>
            <w:r w:rsidRPr="00D253AE">
              <w:t>документи</w:t>
            </w:r>
            <w:proofErr w:type="spellEnd"/>
            <w:r w:rsidRPr="00D253AE">
              <w:t xml:space="preserve"> та </w:t>
            </w:r>
            <w:proofErr w:type="spellStart"/>
            <w:r w:rsidRPr="00D253AE">
              <w:t>електронний</w:t>
            </w:r>
            <w:proofErr w:type="spellEnd"/>
            <w:r w:rsidRPr="00D253AE">
              <w:t xml:space="preserve"> </w:t>
            </w:r>
            <w:proofErr w:type="spellStart"/>
            <w:r w:rsidRPr="00D253AE">
              <w:t>документообіг</w:t>
            </w:r>
            <w:proofErr w:type="spellEnd"/>
            <w:r w:rsidRPr="00D253AE">
              <w:t xml:space="preserve">" та "Про </w:t>
            </w:r>
            <w:proofErr w:type="spellStart"/>
            <w:r w:rsidRPr="00D253AE">
              <w:t>електронні</w:t>
            </w:r>
            <w:proofErr w:type="spellEnd"/>
            <w:r w:rsidRPr="00D253AE">
              <w:t xml:space="preserve"> </w:t>
            </w:r>
            <w:proofErr w:type="spellStart"/>
            <w:r w:rsidRPr="00D253AE">
              <w:t>довірчі</w:t>
            </w:r>
            <w:proofErr w:type="spellEnd"/>
            <w:r w:rsidRPr="00D253AE">
              <w:t xml:space="preserve"> </w:t>
            </w:r>
            <w:proofErr w:type="spellStart"/>
            <w:r w:rsidRPr="00D253AE">
              <w:t>послуги</w:t>
            </w:r>
            <w:proofErr w:type="spellEnd"/>
            <w:r w:rsidRPr="00D253AE">
              <w:t>"</w:t>
            </w:r>
            <w:r>
              <w:t xml:space="preserve">. </w:t>
            </w:r>
            <w:proofErr w:type="spellStart"/>
            <w:r>
              <w:t>Учасники</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подають</w:t>
            </w:r>
            <w:proofErr w:type="spellEnd"/>
            <w:r>
              <w:t xml:space="preserve"> </w:t>
            </w:r>
            <w:proofErr w:type="spellStart"/>
            <w:r>
              <w:t>тендерні</w:t>
            </w:r>
            <w:proofErr w:type="spellEnd"/>
            <w:r>
              <w:t xml:space="preserve"> </w:t>
            </w:r>
            <w:proofErr w:type="spellStart"/>
            <w:r>
              <w:t>пропозиції</w:t>
            </w:r>
            <w:proofErr w:type="spellEnd"/>
            <w:r>
              <w:t xml:space="preserve"> у </w:t>
            </w:r>
            <w:proofErr w:type="spellStart"/>
            <w:r>
              <w:t>формі</w:t>
            </w:r>
            <w:proofErr w:type="spellEnd"/>
            <w:r>
              <w:t xml:space="preserve"> </w:t>
            </w:r>
            <w:proofErr w:type="spellStart"/>
            <w:r>
              <w:t>електронного</w:t>
            </w:r>
            <w:proofErr w:type="spellEnd"/>
            <w:r>
              <w:t xml:space="preserve"> документа </w:t>
            </w:r>
            <w:proofErr w:type="spellStart"/>
            <w:r>
              <w:t>чи</w:t>
            </w:r>
            <w:proofErr w:type="spellEnd"/>
            <w:r>
              <w:t xml:space="preserve"> скан-</w:t>
            </w:r>
            <w:proofErr w:type="spellStart"/>
            <w:r>
              <w:t>копій</w:t>
            </w:r>
            <w:proofErr w:type="spellEnd"/>
            <w:r>
              <w:t xml:space="preserve"> через </w:t>
            </w:r>
            <w:proofErr w:type="spellStart"/>
            <w:r>
              <w:t>електронну</w:t>
            </w:r>
            <w:proofErr w:type="spellEnd"/>
            <w:r>
              <w:t xml:space="preserve"> систему закупівель. </w:t>
            </w:r>
            <w:proofErr w:type="spellStart"/>
            <w:r>
              <w:t>Тендерна</w:t>
            </w:r>
            <w:proofErr w:type="spellEnd"/>
            <w:r>
              <w:t xml:space="preserve"> </w:t>
            </w:r>
            <w:proofErr w:type="spellStart"/>
            <w:r>
              <w:t>пропозиція</w:t>
            </w:r>
            <w:proofErr w:type="spellEnd"/>
            <w:r>
              <w:t xml:space="preserve"> </w:t>
            </w:r>
            <w:proofErr w:type="spellStart"/>
            <w:r>
              <w:t>учасника</w:t>
            </w:r>
            <w:proofErr w:type="spellEnd"/>
            <w:r>
              <w:t xml:space="preserve"> </w:t>
            </w:r>
            <w:proofErr w:type="spellStart"/>
            <w:r>
              <w:t>має</w:t>
            </w:r>
            <w:proofErr w:type="spellEnd"/>
            <w:r>
              <w:t xml:space="preserve"> </w:t>
            </w:r>
            <w:proofErr w:type="spellStart"/>
            <w:r>
              <w:t>відповідати</w:t>
            </w:r>
            <w:proofErr w:type="spellEnd"/>
            <w:r>
              <w:t xml:space="preserve"> ряду </w:t>
            </w:r>
            <w:proofErr w:type="spellStart"/>
            <w:r>
              <w:t>вимог</w:t>
            </w:r>
            <w:proofErr w:type="spellEnd"/>
            <w:r>
              <w:t xml:space="preserve">: </w:t>
            </w:r>
          </w:p>
          <w:p w14:paraId="30115536" w14:textId="77777777" w:rsidR="00241DB2" w:rsidRDefault="00241DB2" w:rsidP="00241D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1) </w:t>
            </w:r>
            <w:proofErr w:type="spellStart"/>
            <w:r>
              <w:t>документи</w:t>
            </w:r>
            <w:proofErr w:type="spellEnd"/>
            <w:r>
              <w:t xml:space="preserve"> </w:t>
            </w:r>
            <w:proofErr w:type="spellStart"/>
            <w:r>
              <w:t>мають</w:t>
            </w:r>
            <w:proofErr w:type="spellEnd"/>
            <w:r>
              <w:t xml:space="preserve"> бути </w:t>
            </w:r>
            <w:proofErr w:type="spellStart"/>
            <w:r>
              <w:t>чіткими</w:t>
            </w:r>
            <w:proofErr w:type="spellEnd"/>
            <w:r>
              <w:t xml:space="preserve"> та </w:t>
            </w:r>
            <w:proofErr w:type="spellStart"/>
            <w:r>
              <w:t>розбірливими</w:t>
            </w:r>
            <w:proofErr w:type="spellEnd"/>
            <w:r>
              <w:t xml:space="preserve"> для </w:t>
            </w:r>
            <w:proofErr w:type="spellStart"/>
            <w:r>
              <w:t>читання</w:t>
            </w:r>
            <w:proofErr w:type="spellEnd"/>
            <w:r>
              <w:t>;</w:t>
            </w:r>
          </w:p>
          <w:p w14:paraId="23FEC8B8" w14:textId="40B803D8" w:rsidR="00241DB2" w:rsidRDefault="00241DB2" w:rsidP="00241D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2) </w:t>
            </w:r>
            <w:proofErr w:type="spellStart"/>
            <w:r>
              <w:t>тендерна</w:t>
            </w:r>
            <w:proofErr w:type="spellEnd"/>
            <w:r>
              <w:t xml:space="preserve"> </w:t>
            </w:r>
            <w:proofErr w:type="spellStart"/>
            <w:r>
              <w:t>пропозиція</w:t>
            </w:r>
            <w:proofErr w:type="spellEnd"/>
            <w:r>
              <w:t xml:space="preserve"> </w:t>
            </w:r>
            <w:proofErr w:type="spellStart"/>
            <w:r>
              <w:t>учасника</w:t>
            </w:r>
            <w:proofErr w:type="spellEnd"/>
            <w:r>
              <w:t xml:space="preserve"> повинна бути </w:t>
            </w:r>
            <w:proofErr w:type="spellStart"/>
            <w:r>
              <w:t>підписана</w:t>
            </w:r>
            <w:proofErr w:type="spellEnd"/>
            <w:r>
              <w:t xml:space="preserve"> </w:t>
            </w:r>
            <w:proofErr w:type="spellStart"/>
            <w:r>
              <w:t>кваліфікованим</w:t>
            </w:r>
            <w:proofErr w:type="spellEnd"/>
            <w:r>
              <w:t xml:space="preserve"> </w:t>
            </w:r>
            <w:proofErr w:type="spellStart"/>
            <w:r>
              <w:t>електронним</w:t>
            </w:r>
            <w:proofErr w:type="spellEnd"/>
            <w:r>
              <w:t xml:space="preserve"> </w:t>
            </w:r>
            <w:proofErr w:type="spellStart"/>
            <w:r>
              <w:t>підписом</w:t>
            </w:r>
            <w:proofErr w:type="spellEnd"/>
            <w:r>
              <w:t xml:space="preserve"> (КЕП)/</w:t>
            </w:r>
            <w:proofErr w:type="spellStart"/>
            <w:r>
              <w:t>удосконаленим</w:t>
            </w:r>
            <w:proofErr w:type="spellEnd"/>
            <w:r>
              <w:t xml:space="preserve"> </w:t>
            </w:r>
            <w:proofErr w:type="spellStart"/>
            <w:r>
              <w:t>електронним</w:t>
            </w:r>
            <w:proofErr w:type="spellEnd"/>
            <w:r>
              <w:t xml:space="preserve"> </w:t>
            </w:r>
            <w:proofErr w:type="spellStart"/>
            <w:r>
              <w:t>підписом</w:t>
            </w:r>
            <w:proofErr w:type="spellEnd"/>
            <w:r>
              <w:t xml:space="preserve"> (УЕП);</w:t>
            </w:r>
          </w:p>
          <w:p w14:paraId="0066F4FE" w14:textId="77777777" w:rsidR="00241DB2" w:rsidRDefault="00241DB2" w:rsidP="00241D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3) </w:t>
            </w:r>
            <w:proofErr w:type="spellStart"/>
            <w:r>
              <w:t>якщо</w:t>
            </w:r>
            <w:proofErr w:type="spellEnd"/>
            <w:r>
              <w:t xml:space="preserve"> </w:t>
            </w:r>
            <w:proofErr w:type="spellStart"/>
            <w:r>
              <w:t>тендерна</w:t>
            </w:r>
            <w:proofErr w:type="spellEnd"/>
            <w:r>
              <w:t xml:space="preserve"> </w:t>
            </w:r>
            <w:proofErr w:type="spellStart"/>
            <w:r>
              <w:t>пропозиція</w:t>
            </w:r>
            <w:proofErr w:type="spellEnd"/>
            <w:r>
              <w:t xml:space="preserve"> </w:t>
            </w:r>
            <w:proofErr w:type="spellStart"/>
            <w:r>
              <w:t>містить</w:t>
            </w:r>
            <w:proofErr w:type="spellEnd"/>
            <w:r>
              <w:t xml:space="preserve"> і </w:t>
            </w:r>
            <w:proofErr w:type="spellStart"/>
            <w:r>
              <w:t>скановані</w:t>
            </w:r>
            <w:proofErr w:type="spellEnd"/>
            <w:r>
              <w:t xml:space="preserve">, і </w:t>
            </w:r>
            <w:proofErr w:type="spellStart"/>
            <w:r>
              <w:t>електронні</w:t>
            </w:r>
            <w:proofErr w:type="spellEnd"/>
            <w:r>
              <w:t xml:space="preserve"> </w:t>
            </w:r>
            <w:proofErr w:type="spellStart"/>
            <w:r>
              <w:t>документи</w:t>
            </w:r>
            <w:proofErr w:type="spellEnd"/>
            <w:r>
              <w:t xml:space="preserve">, </w:t>
            </w:r>
            <w:proofErr w:type="spellStart"/>
            <w:r>
              <w:t>потрібно</w:t>
            </w:r>
            <w:proofErr w:type="spellEnd"/>
            <w:r>
              <w:t xml:space="preserve"> </w:t>
            </w:r>
            <w:proofErr w:type="spellStart"/>
            <w:r>
              <w:t>накласти</w:t>
            </w:r>
            <w:proofErr w:type="spellEnd"/>
            <w:r>
              <w:t xml:space="preserve"> КЕП/УЕП на </w:t>
            </w:r>
            <w:proofErr w:type="spellStart"/>
            <w:r>
              <w:t>тендерну</w:t>
            </w:r>
            <w:proofErr w:type="spellEnd"/>
            <w:r>
              <w:t xml:space="preserve"> </w:t>
            </w:r>
            <w:proofErr w:type="spellStart"/>
            <w:r>
              <w:t>пропозицію</w:t>
            </w:r>
            <w:proofErr w:type="spellEnd"/>
            <w:r>
              <w:t xml:space="preserve"> в </w:t>
            </w:r>
            <w:proofErr w:type="spellStart"/>
            <w:r>
              <w:t>цілому</w:t>
            </w:r>
            <w:proofErr w:type="spellEnd"/>
            <w:r>
              <w:t xml:space="preserve"> та на </w:t>
            </w:r>
            <w:proofErr w:type="spellStart"/>
            <w:r>
              <w:t>кожен</w:t>
            </w:r>
            <w:proofErr w:type="spellEnd"/>
            <w:r>
              <w:t xml:space="preserve"> </w:t>
            </w:r>
            <w:proofErr w:type="spellStart"/>
            <w:r>
              <w:t>електронний</w:t>
            </w:r>
            <w:proofErr w:type="spellEnd"/>
            <w:r>
              <w:t xml:space="preserve"> документ </w:t>
            </w:r>
            <w:proofErr w:type="spellStart"/>
            <w:r>
              <w:t>окремо</w:t>
            </w:r>
            <w:proofErr w:type="spellEnd"/>
            <w:r>
              <w:t>.</w:t>
            </w:r>
          </w:p>
          <w:p w14:paraId="08D165F4" w14:textId="77777777" w:rsidR="00241DB2" w:rsidRDefault="00241DB2" w:rsidP="00241D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t>Винятки</w:t>
            </w:r>
            <w:proofErr w:type="spellEnd"/>
            <w:r>
              <w:t>:</w:t>
            </w:r>
          </w:p>
          <w:p w14:paraId="64410586" w14:textId="77777777" w:rsidR="00241DB2" w:rsidRDefault="00241DB2" w:rsidP="00241D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1) </w:t>
            </w:r>
            <w:proofErr w:type="spellStart"/>
            <w:r>
              <w:t>якщо</w:t>
            </w:r>
            <w:proofErr w:type="spellEnd"/>
            <w:r>
              <w:t xml:space="preserve"> </w:t>
            </w:r>
            <w:proofErr w:type="spellStart"/>
            <w:r>
              <w:t>електронні</w:t>
            </w:r>
            <w:proofErr w:type="spellEnd"/>
            <w:r>
              <w:t xml:space="preserve"> </w:t>
            </w:r>
            <w:proofErr w:type="spellStart"/>
            <w:r>
              <w:t>документи</w:t>
            </w:r>
            <w:proofErr w:type="spellEnd"/>
            <w:r>
              <w:t xml:space="preserve"> </w:t>
            </w:r>
            <w:proofErr w:type="spellStart"/>
            <w:r>
              <w:t>тендерної</w:t>
            </w:r>
            <w:proofErr w:type="spellEnd"/>
            <w:r>
              <w:t xml:space="preserve"> </w:t>
            </w:r>
            <w:proofErr w:type="spellStart"/>
            <w:r>
              <w:t>пропозиції</w:t>
            </w:r>
            <w:proofErr w:type="spellEnd"/>
            <w:r>
              <w:t xml:space="preserve"> видано </w:t>
            </w:r>
            <w:proofErr w:type="spellStart"/>
            <w:r>
              <w:t>іншою</w:t>
            </w:r>
            <w:proofErr w:type="spellEnd"/>
            <w:r>
              <w:t xml:space="preserve"> </w:t>
            </w:r>
            <w:proofErr w:type="spellStart"/>
            <w:r>
              <w:t>організацією</w:t>
            </w:r>
            <w:proofErr w:type="spellEnd"/>
            <w:r>
              <w:t xml:space="preserve"> і на них уже </w:t>
            </w:r>
            <w:proofErr w:type="spellStart"/>
            <w:r>
              <w:t>накладено</w:t>
            </w:r>
            <w:proofErr w:type="spellEnd"/>
            <w:r>
              <w:t xml:space="preserve"> КЕП/УЕП </w:t>
            </w:r>
            <w:proofErr w:type="spellStart"/>
            <w:r>
              <w:t>цієї</w:t>
            </w:r>
            <w:proofErr w:type="spellEnd"/>
            <w:r>
              <w:t xml:space="preserve"> </w:t>
            </w:r>
            <w:proofErr w:type="spellStart"/>
            <w:r>
              <w:t>організації</w:t>
            </w:r>
            <w:proofErr w:type="spellEnd"/>
            <w:r>
              <w:t xml:space="preserve">, </w:t>
            </w:r>
            <w:proofErr w:type="spellStart"/>
            <w:r>
              <w:t>учаснику</w:t>
            </w:r>
            <w:proofErr w:type="spellEnd"/>
            <w:r>
              <w:t xml:space="preserve"> не </w:t>
            </w:r>
            <w:proofErr w:type="spellStart"/>
            <w:r>
              <w:t>потрібно</w:t>
            </w:r>
            <w:proofErr w:type="spellEnd"/>
            <w:r>
              <w:t xml:space="preserve"> </w:t>
            </w:r>
            <w:proofErr w:type="spellStart"/>
            <w:r>
              <w:t>накладати</w:t>
            </w:r>
            <w:proofErr w:type="spellEnd"/>
            <w:r>
              <w:t xml:space="preserve"> на </w:t>
            </w:r>
            <w:proofErr w:type="spellStart"/>
            <w:r>
              <w:t>нього</w:t>
            </w:r>
            <w:proofErr w:type="spellEnd"/>
            <w:r>
              <w:t xml:space="preserve"> </w:t>
            </w:r>
            <w:proofErr w:type="spellStart"/>
            <w:r>
              <w:t>свій</w:t>
            </w:r>
            <w:proofErr w:type="spellEnd"/>
            <w:r>
              <w:t xml:space="preserve"> КЕП/УЕП.</w:t>
            </w:r>
          </w:p>
          <w:p w14:paraId="2D7DE3A0" w14:textId="77777777" w:rsidR="00241DB2" w:rsidRDefault="00241DB2" w:rsidP="00241D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lastRenderedPageBreak/>
              <w:t>Зверніть</w:t>
            </w:r>
            <w:proofErr w:type="spellEnd"/>
            <w:r>
              <w:t xml:space="preserve"> </w:t>
            </w:r>
            <w:proofErr w:type="spellStart"/>
            <w:r>
              <w:t>увагу</w:t>
            </w:r>
            <w:proofErr w:type="spellEnd"/>
            <w:r>
              <w:t xml:space="preserve">: </w:t>
            </w:r>
            <w:proofErr w:type="spellStart"/>
            <w:r>
              <w:t>документи</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які</w:t>
            </w:r>
            <w:proofErr w:type="spellEnd"/>
            <w:r>
              <w:t xml:space="preserve"> </w:t>
            </w:r>
            <w:proofErr w:type="spellStart"/>
            <w:r>
              <w:t>надані</w:t>
            </w:r>
            <w:proofErr w:type="spellEnd"/>
            <w:r>
              <w:t xml:space="preserve"> не у </w:t>
            </w:r>
            <w:proofErr w:type="spellStart"/>
            <w:r>
              <w:t>формі</w:t>
            </w:r>
            <w:proofErr w:type="spellEnd"/>
            <w:r>
              <w:t xml:space="preserve"> </w:t>
            </w:r>
            <w:proofErr w:type="spellStart"/>
            <w:r>
              <w:t>електронного</w:t>
            </w:r>
            <w:proofErr w:type="spellEnd"/>
            <w:r>
              <w:t xml:space="preserve"> документа (без КЕП/УЕП на </w:t>
            </w:r>
            <w:proofErr w:type="spellStart"/>
            <w:r>
              <w:t>документі</w:t>
            </w:r>
            <w:proofErr w:type="spellEnd"/>
            <w:r>
              <w:t xml:space="preserve">), </w:t>
            </w:r>
            <w:proofErr w:type="spellStart"/>
            <w:r>
              <w:t>повинні</w:t>
            </w:r>
            <w:proofErr w:type="spellEnd"/>
            <w:r>
              <w:t xml:space="preserve"> </w:t>
            </w:r>
            <w:proofErr w:type="spellStart"/>
            <w:r>
              <w:t>містити</w:t>
            </w:r>
            <w:proofErr w:type="spellEnd"/>
            <w:r>
              <w:t xml:space="preserve"> </w:t>
            </w:r>
            <w:proofErr w:type="spellStart"/>
            <w:r>
              <w:t>підпис</w:t>
            </w:r>
            <w:proofErr w:type="spellEnd"/>
            <w:r>
              <w:t xml:space="preserve"> </w:t>
            </w:r>
            <w:proofErr w:type="spellStart"/>
            <w:r>
              <w:t>уповноваженої</w:t>
            </w:r>
            <w:proofErr w:type="spellEnd"/>
            <w:r>
              <w:t xml:space="preserve"> особи </w:t>
            </w:r>
            <w:proofErr w:type="spellStart"/>
            <w:r>
              <w:t>учасника</w:t>
            </w:r>
            <w:proofErr w:type="spellEnd"/>
            <w:r>
              <w:t xml:space="preserve"> </w:t>
            </w:r>
            <w:proofErr w:type="spellStart"/>
            <w:r>
              <w:t>закупівлі</w:t>
            </w:r>
            <w:proofErr w:type="spellEnd"/>
            <w:r>
              <w:t xml:space="preserve"> (</w:t>
            </w:r>
            <w:proofErr w:type="spellStart"/>
            <w:r>
              <w:t>із</w:t>
            </w:r>
            <w:proofErr w:type="spellEnd"/>
            <w:r>
              <w:t xml:space="preserve"> </w:t>
            </w:r>
            <w:proofErr w:type="spellStart"/>
            <w:r>
              <w:t>зазначенням</w:t>
            </w:r>
            <w:proofErr w:type="spellEnd"/>
            <w:r>
              <w:t xml:space="preserve"> </w:t>
            </w:r>
            <w:proofErr w:type="spellStart"/>
            <w:r>
              <w:t>прізвища</w:t>
            </w:r>
            <w:proofErr w:type="spellEnd"/>
            <w:r>
              <w:t xml:space="preserve">, </w:t>
            </w:r>
            <w:proofErr w:type="spellStart"/>
            <w:r>
              <w:t>ініціалів</w:t>
            </w:r>
            <w:proofErr w:type="spellEnd"/>
            <w:r>
              <w:t xml:space="preserve"> та посади особи), а </w:t>
            </w:r>
            <w:proofErr w:type="spellStart"/>
            <w:r>
              <w:t>також</w:t>
            </w:r>
            <w:proofErr w:type="spellEnd"/>
            <w:r>
              <w:t xml:space="preserve"> </w:t>
            </w:r>
            <w:proofErr w:type="spellStart"/>
            <w:r>
              <w:t>відбитки</w:t>
            </w:r>
            <w:proofErr w:type="spellEnd"/>
            <w:r>
              <w:t xml:space="preserve"> печатки </w:t>
            </w:r>
            <w:proofErr w:type="spellStart"/>
            <w:r>
              <w:t>учасника</w:t>
            </w:r>
            <w:proofErr w:type="spellEnd"/>
            <w:r>
              <w:t xml:space="preserve"> (у </w:t>
            </w:r>
            <w:proofErr w:type="spellStart"/>
            <w:r>
              <w:t>разі</w:t>
            </w:r>
            <w:proofErr w:type="spellEnd"/>
            <w:r>
              <w:t xml:space="preserve"> </w:t>
            </w:r>
            <w:proofErr w:type="spellStart"/>
            <w:r>
              <w:t>використання</w:t>
            </w:r>
            <w:proofErr w:type="spellEnd"/>
            <w:r>
              <w:t xml:space="preserve">) на </w:t>
            </w:r>
            <w:proofErr w:type="spellStart"/>
            <w:r>
              <w:t>кожній</w:t>
            </w:r>
            <w:proofErr w:type="spellEnd"/>
            <w:r>
              <w:t xml:space="preserve"> </w:t>
            </w:r>
            <w:proofErr w:type="spellStart"/>
            <w:r>
              <w:t>сторінці</w:t>
            </w:r>
            <w:proofErr w:type="spellEnd"/>
            <w:r>
              <w:t xml:space="preserve"> такого документа (</w:t>
            </w:r>
            <w:proofErr w:type="spellStart"/>
            <w:r>
              <w:t>окрім</w:t>
            </w:r>
            <w:proofErr w:type="spellEnd"/>
            <w:r>
              <w:t xml:space="preserve"> </w:t>
            </w:r>
            <w:proofErr w:type="spellStart"/>
            <w:r>
              <w:t>документів</w:t>
            </w:r>
            <w:proofErr w:type="spellEnd"/>
            <w:r>
              <w:t xml:space="preserve">, </w:t>
            </w:r>
            <w:proofErr w:type="spellStart"/>
            <w:r>
              <w:t>виданих</w:t>
            </w:r>
            <w:proofErr w:type="spellEnd"/>
            <w:r>
              <w:t xml:space="preserve"> </w:t>
            </w:r>
            <w:proofErr w:type="spellStart"/>
            <w:r>
              <w:t>іншими</w:t>
            </w:r>
            <w:proofErr w:type="spellEnd"/>
            <w:r>
              <w:t xml:space="preserve"> </w:t>
            </w:r>
            <w:proofErr w:type="spellStart"/>
            <w:r>
              <w:t>підприємствами</w:t>
            </w:r>
            <w:proofErr w:type="spellEnd"/>
            <w:r>
              <w:t xml:space="preserve"> / </w:t>
            </w:r>
            <w:proofErr w:type="spellStart"/>
            <w:r>
              <w:t>установами</w:t>
            </w:r>
            <w:proofErr w:type="spellEnd"/>
            <w:r>
              <w:t xml:space="preserve"> / </w:t>
            </w:r>
            <w:proofErr w:type="spellStart"/>
            <w:r>
              <w:t>організаціями</w:t>
            </w:r>
            <w:proofErr w:type="spellEnd"/>
            <w:r>
              <w:t>).</w:t>
            </w:r>
          </w:p>
          <w:p w14:paraId="519248A4" w14:textId="77777777" w:rsidR="00241DB2" w:rsidRPr="00835448" w:rsidRDefault="00241DB2" w:rsidP="00241D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835448">
              <w:t>Замовником</w:t>
            </w:r>
            <w:proofErr w:type="spellEnd"/>
            <w:r w:rsidRPr="00835448">
              <w:t xml:space="preserve"> не </w:t>
            </w:r>
            <w:proofErr w:type="spellStart"/>
            <w:r w:rsidRPr="00835448">
              <w:t>вимагається</w:t>
            </w:r>
            <w:proofErr w:type="spellEnd"/>
            <w:r w:rsidRPr="00835448">
              <w:t xml:space="preserve"> </w:t>
            </w:r>
            <w:proofErr w:type="spellStart"/>
            <w:r w:rsidRPr="00835448">
              <w:t>від</w:t>
            </w:r>
            <w:proofErr w:type="spellEnd"/>
            <w:r w:rsidRPr="00835448">
              <w:t xml:space="preserve"> </w:t>
            </w:r>
            <w:proofErr w:type="spellStart"/>
            <w:r w:rsidRPr="00835448">
              <w:t>учасників</w:t>
            </w:r>
            <w:proofErr w:type="spellEnd"/>
            <w:r w:rsidRPr="00835448">
              <w:t xml:space="preserve"> </w:t>
            </w:r>
            <w:proofErr w:type="spellStart"/>
            <w:r w:rsidRPr="00835448">
              <w:t>засвідчувати</w:t>
            </w:r>
            <w:proofErr w:type="spellEnd"/>
            <w:r w:rsidRPr="00835448">
              <w:t xml:space="preserve"> </w:t>
            </w:r>
            <w:proofErr w:type="spellStart"/>
            <w:r w:rsidRPr="00835448">
              <w:t>документи</w:t>
            </w:r>
            <w:proofErr w:type="spellEnd"/>
            <w:r w:rsidRPr="00835448">
              <w:t xml:space="preserve"> (</w:t>
            </w:r>
            <w:proofErr w:type="spellStart"/>
            <w:r w:rsidRPr="00835448">
              <w:t>матеріали</w:t>
            </w:r>
            <w:proofErr w:type="spellEnd"/>
            <w:r w:rsidRPr="00835448">
              <w:t xml:space="preserve"> та </w:t>
            </w:r>
            <w:proofErr w:type="spellStart"/>
            <w:r w:rsidRPr="00835448">
              <w:t>інформацію</w:t>
            </w:r>
            <w:proofErr w:type="spellEnd"/>
            <w:r w:rsidRPr="00835448">
              <w:t xml:space="preserve">), </w:t>
            </w:r>
            <w:proofErr w:type="spellStart"/>
            <w:r w:rsidRPr="00835448">
              <w:t>що</w:t>
            </w:r>
            <w:proofErr w:type="spellEnd"/>
            <w:r w:rsidRPr="00835448">
              <w:t xml:space="preserve"> </w:t>
            </w:r>
            <w:proofErr w:type="spellStart"/>
            <w:r w:rsidRPr="00835448">
              <w:t>подаються</w:t>
            </w:r>
            <w:proofErr w:type="spellEnd"/>
            <w:r w:rsidRPr="00835448">
              <w:t xml:space="preserve"> у </w:t>
            </w:r>
            <w:proofErr w:type="spellStart"/>
            <w:r w:rsidRPr="00835448">
              <w:t>складі</w:t>
            </w:r>
            <w:proofErr w:type="spellEnd"/>
            <w:r w:rsidRPr="00835448">
              <w:t xml:space="preserve"> </w:t>
            </w:r>
            <w:proofErr w:type="spellStart"/>
            <w:r w:rsidRPr="00835448">
              <w:t>тендерної</w:t>
            </w:r>
            <w:proofErr w:type="spellEnd"/>
            <w:r w:rsidRPr="00835448">
              <w:t xml:space="preserve"> </w:t>
            </w:r>
            <w:proofErr w:type="spellStart"/>
            <w:r w:rsidRPr="00835448">
              <w:t>пропозиції</w:t>
            </w:r>
            <w:proofErr w:type="spellEnd"/>
            <w:r w:rsidRPr="00835448">
              <w:t xml:space="preserve">, </w:t>
            </w:r>
            <w:proofErr w:type="spellStart"/>
            <w:r w:rsidRPr="00835448">
              <w:t>печаткою</w:t>
            </w:r>
            <w:proofErr w:type="spellEnd"/>
            <w:r w:rsidRPr="00835448">
              <w:t xml:space="preserve"> та </w:t>
            </w:r>
            <w:proofErr w:type="spellStart"/>
            <w:r w:rsidRPr="00835448">
              <w:t>підписом</w:t>
            </w:r>
            <w:proofErr w:type="spellEnd"/>
            <w:r w:rsidRPr="00835448">
              <w:t xml:space="preserve"> </w:t>
            </w:r>
            <w:proofErr w:type="spellStart"/>
            <w:r w:rsidRPr="00835448">
              <w:t>уповноваженої</w:t>
            </w:r>
            <w:proofErr w:type="spellEnd"/>
            <w:r w:rsidRPr="00835448">
              <w:t xml:space="preserve"> особи, </w:t>
            </w:r>
            <w:proofErr w:type="spellStart"/>
            <w:r w:rsidRPr="00835448">
              <w:t>якщо</w:t>
            </w:r>
            <w:proofErr w:type="spellEnd"/>
            <w:r w:rsidRPr="00835448">
              <w:t xml:space="preserve"> </w:t>
            </w:r>
            <w:proofErr w:type="spellStart"/>
            <w:r w:rsidRPr="00835448">
              <w:t>такі</w:t>
            </w:r>
            <w:proofErr w:type="spellEnd"/>
            <w:r w:rsidRPr="00835448">
              <w:t xml:space="preserve"> </w:t>
            </w:r>
            <w:proofErr w:type="spellStart"/>
            <w:r w:rsidRPr="00835448">
              <w:t>документи</w:t>
            </w:r>
            <w:proofErr w:type="spellEnd"/>
            <w:r w:rsidRPr="00835448">
              <w:t xml:space="preserve"> (</w:t>
            </w:r>
            <w:proofErr w:type="spellStart"/>
            <w:r w:rsidRPr="00835448">
              <w:t>матеріали</w:t>
            </w:r>
            <w:proofErr w:type="spellEnd"/>
            <w:r w:rsidRPr="00835448">
              <w:t xml:space="preserve"> та </w:t>
            </w:r>
            <w:proofErr w:type="spellStart"/>
            <w:r w:rsidRPr="00835448">
              <w:t>інформація</w:t>
            </w:r>
            <w:proofErr w:type="spellEnd"/>
            <w:r w:rsidRPr="00835448">
              <w:t xml:space="preserve">) </w:t>
            </w:r>
            <w:proofErr w:type="spellStart"/>
            <w:r w:rsidRPr="00835448">
              <w:t>надані</w:t>
            </w:r>
            <w:proofErr w:type="spellEnd"/>
            <w:r w:rsidRPr="00835448">
              <w:t xml:space="preserve"> у </w:t>
            </w:r>
            <w:proofErr w:type="spellStart"/>
            <w:r w:rsidRPr="00835448">
              <w:t>формі</w:t>
            </w:r>
            <w:proofErr w:type="spellEnd"/>
            <w:r w:rsidRPr="00835448">
              <w:t xml:space="preserve"> </w:t>
            </w:r>
            <w:proofErr w:type="spellStart"/>
            <w:r w:rsidRPr="00835448">
              <w:t>електронного</w:t>
            </w:r>
            <w:proofErr w:type="spellEnd"/>
            <w:r w:rsidRPr="00835448">
              <w:t xml:space="preserve"> документа через </w:t>
            </w:r>
            <w:proofErr w:type="spellStart"/>
            <w:r w:rsidRPr="00835448">
              <w:t>електронну</w:t>
            </w:r>
            <w:proofErr w:type="spellEnd"/>
            <w:r w:rsidRPr="00835448">
              <w:t xml:space="preserve"> систему закупівель </w:t>
            </w:r>
            <w:proofErr w:type="spellStart"/>
            <w:r w:rsidRPr="00835448">
              <w:t>із</w:t>
            </w:r>
            <w:proofErr w:type="spellEnd"/>
            <w:r w:rsidRPr="00835448">
              <w:t xml:space="preserve"> </w:t>
            </w:r>
            <w:proofErr w:type="spellStart"/>
            <w:r w:rsidRPr="00835448">
              <w:t>накладанням</w:t>
            </w:r>
            <w:proofErr w:type="spellEnd"/>
            <w:r w:rsidRPr="00835448">
              <w:t xml:space="preserve"> </w:t>
            </w:r>
            <w:proofErr w:type="spellStart"/>
            <w:r w:rsidRPr="00835448">
              <w:t>електронного</w:t>
            </w:r>
            <w:proofErr w:type="spellEnd"/>
            <w:r w:rsidRPr="00835448">
              <w:t xml:space="preserve"> </w:t>
            </w:r>
            <w:proofErr w:type="spellStart"/>
            <w:r w:rsidRPr="00835448">
              <w:t>підпису</w:t>
            </w:r>
            <w:proofErr w:type="spellEnd"/>
            <w:r w:rsidRPr="00835448">
              <w:t xml:space="preserve">, </w:t>
            </w:r>
            <w:proofErr w:type="spellStart"/>
            <w:r w:rsidRPr="00835448">
              <w:t>що</w:t>
            </w:r>
            <w:proofErr w:type="spellEnd"/>
            <w:r w:rsidRPr="00835448">
              <w:t xml:space="preserve"> </w:t>
            </w:r>
            <w:proofErr w:type="spellStart"/>
            <w:r w:rsidRPr="00835448">
              <w:t>базується</w:t>
            </w:r>
            <w:proofErr w:type="spellEnd"/>
            <w:r w:rsidRPr="00835448">
              <w:t xml:space="preserve"> на </w:t>
            </w:r>
            <w:proofErr w:type="spellStart"/>
            <w:r w:rsidRPr="00835448">
              <w:t>кваліфікованому</w:t>
            </w:r>
            <w:proofErr w:type="spellEnd"/>
            <w:r w:rsidRPr="00835448">
              <w:t xml:space="preserve"> </w:t>
            </w:r>
            <w:proofErr w:type="spellStart"/>
            <w:r w:rsidRPr="00835448">
              <w:t>сертифікаті</w:t>
            </w:r>
            <w:proofErr w:type="spellEnd"/>
            <w:r w:rsidRPr="00835448">
              <w:t xml:space="preserve"> </w:t>
            </w:r>
            <w:proofErr w:type="spellStart"/>
            <w:r w:rsidRPr="00835448">
              <w:t>електронного</w:t>
            </w:r>
            <w:proofErr w:type="spellEnd"/>
            <w:r w:rsidRPr="00835448">
              <w:t xml:space="preserve"> </w:t>
            </w:r>
            <w:proofErr w:type="spellStart"/>
            <w:r w:rsidRPr="00835448">
              <w:t>підпису</w:t>
            </w:r>
            <w:proofErr w:type="spellEnd"/>
            <w:r w:rsidRPr="00835448">
              <w:t xml:space="preserve">, </w:t>
            </w:r>
            <w:proofErr w:type="spellStart"/>
            <w:r w:rsidRPr="00835448">
              <w:t>відповідно</w:t>
            </w:r>
            <w:proofErr w:type="spellEnd"/>
            <w:r w:rsidRPr="00835448">
              <w:t xml:space="preserve"> до </w:t>
            </w:r>
            <w:proofErr w:type="spellStart"/>
            <w:r w:rsidRPr="00835448">
              <w:t>вимог</w:t>
            </w:r>
            <w:proofErr w:type="spellEnd"/>
            <w:r w:rsidRPr="00835448">
              <w:t xml:space="preserve"> Закону </w:t>
            </w:r>
            <w:proofErr w:type="spellStart"/>
            <w:r w:rsidRPr="00835448">
              <w:t>України</w:t>
            </w:r>
            <w:proofErr w:type="spellEnd"/>
            <w:r w:rsidRPr="00835448">
              <w:t xml:space="preserve"> "Про </w:t>
            </w:r>
            <w:proofErr w:type="spellStart"/>
            <w:r w:rsidRPr="00835448">
              <w:t>електронні</w:t>
            </w:r>
            <w:proofErr w:type="spellEnd"/>
            <w:r w:rsidRPr="00835448">
              <w:t xml:space="preserve"> </w:t>
            </w:r>
            <w:proofErr w:type="spellStart"/>
            <w:r w:rsidRPr="00835448">
              <w:t>довірчі</w:t>
            </w:r>
            <w:proofErr w:type="spellEnd"/>
            <w:r w:rsidRPr="00835448">
              <w:t xml:space="preserve"> </w:t>
            </w:r>
            <w:proofErr w:type="spellStart"/>
            <w:r w:rsidRPr="00835448">
              <w:t>послуги</w:t>
            </w:r>
            <w:proofErr w:type="spellEnd"/>
            <w:r w:rsidRPr="00835448">
              <w:t>".</w:t>
            </w:r>
          </w:p>
          <w:p w14:paraId="73F99B69" w14:textId="571AFEB3" w:rsidR="00241DB2" w:rsidRPr="00835448" w:rsidRDefault="00241DB2" w:rsidP="00241D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835448">
              <w:t>Повноваження</w:t>
            </w:r>
            <w:proofErr w:type="spellEnd"/>
            <w:r w:rsidRPr="00835448">
              <w:t xml:space="preserve"> </w:t>
            </w:r>
            <w:proofErr w:type="spellStart"/>
            <w:r w:rsidRPr="00835448">
              <w:t>щодо</w:t>
            </w:r>
            <w:proofErr w:type="spellEnd"/>
            <w:r w:rsidRPr="00835448">
              <w:t xml:space="preserve"> </w:t>
            </w:r>
            <w:proofErr w:type="spellStart"/>
            <w:r w:rsidRPr="00835448">
              <w:t>підпису</w:t>
            </w:r>
            <w:proofErr w:type="spellEnd"/>
            <w:r w:rsidRPr="00835448">
              <w:t xml:space="preserve"> </w:t>
            </w:r>
            <w:proofErr w:type="spellStart"/>
            <w:r w:rsidRPr="00835448">
              <w:t>документів</w:t>
            </w:r>
            <w:proofErr w:type="spellEnd"/>
            <w:r w:rsidRPr="00835448">
              <w:t xml:space="preserve"> </w:t>
            </w:r>
            <w:proofErr w:type="spellStart"/>
            <w:r w:rsidRPr="00835448">
              <w:t>тендерної</w:t>
            </w:r>
            <w:proofErr w:type="spellEnd"/>
            <w:r w:rsidRPr="00835448">
              <w:t xml:space="preserve"> </w:t>
            </w:r>
            <w:proofErr w:type="spellStart"/>
            <w:r w:rsidRPr="00835448">
              <w:t>пропозиції</w:t>
            </w:r>
            <w:proofErr w:type="spellEnd"/>
            <w:r w:rsidRPr="00835448">
              <w:t xml:space="preserve"> </w:t>
            </w:r>
            <w:proofErr w:type="spellStart"/>
            <w:r w:rsidRPr="00835448">
              <w:t>підтверджуються</w:t>
            </w:r>
            <w:proofErr w:type="spellEnd"/>
            <w:r w:rsidRPr="00835448">
              <w:t xml:space="preserve"> </w:t>
            </w:r>
            <w:proofErr w:type="spellStart"/>
            <w:r w:rsidRPr="00835448">
              <w:t>відповідно</w:t>
            </w:r>
            <w:proofErr w:type="spellEnd"/>
            <w:r w:rsidRPr="00835448">
              <w:t xml:space="preserve"> до </w:t>
            </w:r>
            <w:proofErr w:type="spellStart"/>
            <w:r w:rsidRPr="00835448">
              <w:t>поданих</w:t>
            </w:r>
            <w:proofErr w:type="spellEnd"/>
            <w:r w:rsidRPr="00835448">
              <w:t xml:space="preserve"> </w:t>
            </w:r>
            <w:proofErr w:type="spellStart"/>
            <w:r w:rsidRPr="00835448">
              <w:t>документів</w:t>
            </w:r>
            <w:proofErr w:type="spellEnd"/>
            <w:r w:rsidRPr="00835448">
              <w:t xml:space="preserve">, </w:t>
            </w:r>
            <w:proofErr w:type="spellStart"/>
            <w:r w:rsidRPr="00835448">
              <w:t>що</w:t>
            </w:r>
            <w:proofErr w:type="spellEnd"/>
            <w:r w:rsidRPr="00835448">
              <w:t xml:space="preserve"> </w:t>
            </w:r>
            <w:proofErr w:type="spellStart"/>
            <w:r w:rsidRPr="00835448">
              <w:t>вимагаються</w:t>
            </w:r>
            <w:proofErr w:type="spellEnd"/>
            <w:r w:rsidRPr="00835448">
              <w:t xml:space="preserve"> </w:t>
            </w:r>
            <w:proofErr w:type="spellStart"/>
            <w:r w:rsidRPr="00835448">
              <w:t>згідно</w:t>
            </w:r>
            <w:proofErr w:type="spellEnd"/>
            <w:r w:rsidRPr="00835448">
              <w:t xml:space="preserve"> </w:t>
            </w:r>
            <w:proofErr w:type="spellStart"/>
            <w:r w:rsidRPr="00835448">
              <w:t>цієї</w:t>
            </w:r>
            <w:proofErr w:type="spellEnd"/>
            <w:r w:rsidRPr="00835448">
              <w:t xml:space="preserve"> </w:t>
            </w:r>
            <w:proofErr w:type="spellStart"/>
            <w:r w:rsidRPr="00835448">
              <w:t>тендерної</w:t>
            </w:r>
            <w:proofErr w:type="spellEnd"/>
            <w:r w:rsidRPr="00835448">
              <w:t xml:space="preserve"> </w:t>
            </w:r>
            <w:proofErr w:type="spellStart"/>
            <w:r w:rsidRPr="00835448">
              <w:t>документації</w:t>
            </w:r>
            <w:proofErr w:type="spellEnd"/>
            <w:r w:rsidRPr="00835448">
              <w:t>.</w:t>
            </w:r>
          </w:p>
          <w:p w14:paraId="49CBF132" w14:textId="77777777" w:rsidR="00241DB2" w:rsidRPr="00835448" w:rsidRDefault="00241DB2" w:rsidP="00241D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35448">
              <w:t xml:space="preserve">Файл </w:t>
            </w:r>
            <w:proofErr w:type="spellStart"/>
            <w:r w:rsidRPr="00835448">
              <w:t>накладеного</w:t>
            </w:r>
            <w:proofErr w:type="spellEnd"/>
            <w:r w:rsidRPr="00835448">
              <w:t xml:space="preserve"> УЕП/ КЕП повинен бути </w:t>
            </w:r>
            <w:proofErr w:type="spellStart"/>
            <w:r w:rsidRPr="00835448">
              <w:t>придатний</w:t>
            </w:r>
            <w:proofErr w:type="spellEnd"/>
            <w:r w:rsidRPr="00835448">
              <w:t xml:space="preserve"> для </w:t>
            </w:r>
            <w:proofErr w:type="spellStart"/>
            <w:r w:rsidRPr="00835448">
              <w:t>перевірки</w:t>
            </w:r>
            <w:proofErr w:type="spellEnd"/>
            <w:r w:rsidRPr="00835448">
              <w:t xml:space="preserve"> на </w:t>
            </w:r>
            <w:proofErr w:type="spellStart"/>
            <w:r w:rsidRPr="00835448">
              <w:t>сайті</w:t>
            </w:r>
            <w:proofErr w:type="spellEnd"/>
            <w:r w:rsidRPr="00835448">
              <w:t xml:space="preserve"> Центрального </w:t>
            </w:r>
            <w:proofErr w:type="spellStart"/>
            <w:r w:rsidRPr="00835448">
              <w:t>засвідчуваного</w:t>
            </w:r>
            <w:proofErr w:type="spellEnd"/>
            <w:r w:rsidRPr="00835448">
              <w:t xml:space="preserve"> органу за </w:t>
            </w:r>
            <w:proofErr w:type="spellStart"/>
            <w:r w:rsidRPr="00835448">
              <w:t>посиланням</w:t>
            </w:r>
            <w:proofErr w:type="spellEnd"/>
            <w:r w:rsidRPr="00835448">
              <w:t xml:space="preserve"> –</w:t>
            </w:r>
            <w:r w:rsidRPr="00835448">
              <w:rPr>
                <w:i/>
              </w:rPr>
              <w:t>http://czo.gov.ua/verify.</w:t>
            </w:r>
          </w:p>
          <w:p w14:paraId="2FF0F44A" w14:textId="77777777" w:rsidR="00241DB2" w:rsidRPr="00835448" w:rsidRDefault="00241DB2" w:rsidP="00241D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35448">
              <w:rPr>
                <w:b/>
              </w:rPr>
              <w:t xml:space="preserve">Рекомендовано </w:t>
            </w:r>
            <w:proofErr w:type="spellStart"/>
            <w:r w:rsidRPr="00835448">
              <w:t>всім</w:t>
            </w:r>
            <w:proofErr w:type="spellEnd"/>
            <w:r w:rsidRPr="00835448">
              <w:t xml:space="preserve"> </w:t>
            </w:r>
            <w:proofErr w:type="spellStart"/>
            <w:r w:rsidRPr="00835448">
              <w:t>завантаженим</w:t>
            </w:r>
            <w:proofErr w:type="spellEnd"/>
            <w:r w:rsidRPr="00835448">
              <w:t xml:space="preserve"> файлам </w:t>
            </w:r>
            <w:proofErr w:type="spellStart"/>
            <w:r w:rsidRPr="00835448">
              <w:t>присвоювати</w:t>
            </w:r>
            <w:proofErr w:type="spellEnd"/>
            <w:r w:rsidRPr="00835448">
              <w:t xml:space="preserve"> </w:t>
            </w:r>
            <w:proofErr w:type="spellStart"/>
            <w:r w:rsidRPr="00835448">
              <w:t>назву</w:t>
            </w:r>
            <w:proofErr w:type="spellEnd"/>
            <w:r w:rsidRPr="00835448">
              <w:t xml:space="preserve">, яка </w:t>
            </w:r>
            <w:proofErr w:type="spellStart"/>
            <w:r w:rsidRPr="00835448">
              <w:t>відповідає</w:t>
            </w:r>
            <w:proofErr w:type="spellEnd"/>
            <w:r w:rsidRPr="00835448">
              <w:t xml:space="preserve"> </w:t>
            </w:r>
            <w:proofErr w:type="spellStart"/>
            <w:r w:rsidRPr="00835448">
              <w:t>змісту</w:t>
            </w:r>
            <w:proofErr w:type="spellEnd"/>
            <w:r w:rsidRPr="00835448">
              <w:t xml:space="preserve"> </w:t>
            </w:r>
            <w:proofErr w:type="spellStart"/>
            <w:r w:rsidRPr="00835448">
              <w:t>завантаженого</w:t>
            </w:r>
            <w:proofErr w:type="spellEnd"/>
            <w:r w:rsidRPr="00835448">
              <w:t xml:space="preserve"> документа. Документ </w:t>
            </w:r>
            <w:proofErr w:type="spellStart"/>
            <w:r w:rsidRPr="00835448">
              <w:t>розміщений</w:t>
            </w:r>
            <w:proofErr w:type="spellEnd"/>
            <w:r w:rsidRPr="00835448">
              <w:t xml:space="preserve"> на </w:t>
            </w:r>
            <w:proofErr w:type="spellStart"/>
            <w:r w:rsidRPr="00835448">
              <w:t>декількох</w:t>
            </w:r>
            <w:proofErr w:type="spellEnd"/>
            <w:r w:rsidRPr="00835448">
              <w:t xml:space="preserve"> </w:t>
            </w:r>
            <w:proofErr w:type="spellStart"/>
            <w:r w:rsidRPr="00835448">
              <w:t>сторінках</w:t>
            </w:r>
            <w:proofErr w:type="spellEnd"/>
            <w:r w:rsidRPr="00835448">
              <w:t xml:space="preserve"> повинен </w:t>
            </w:r>
            <w:proofErr w:type="spellStart"/>
            <w:r w:rsidRPr="00835448">
              <w:t>завантажуватися</w:t>
            </w:r>
            <w:proofErr w:type="spellEnd"/>
            <w:r w:rsidRPr="00835448">
              <w:t xml:space="preserve"> одним файлом.</w:t>
            </w:r>
          </w:p>
          <w:p w14:paraId="49D88EA7" w14:textId="77777777" w:rsidR="00241DB2" w:rsidRPr="00835448" w:rsidRDefault="00241DB2" w:rsidP="00241D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835448">
              <w:rPr>
                <w:i/>
              </w:rPr>
              <w:t>Примітка</w:t>
            </w:r>
            <w:proofErr w:type="spellEnd"/>
            <w:r w:rsidRPr="00835448">
              <w:rPr>
                <w:i/>
              </w:rPr>
              <w:t>:</w:t>
            </w:r>
            <w:r w:rsidRPr="00835448">
              <w:t xml:space="preserve"> </w:t>
            </w:r>
            <w:proofErr w:type="spellStart"/>
            <w:r w:rsidRPr="00835448">
              <w:t>недотримання</w:t>
            </w:r>
            <w:proofErr w:type="spellEnd"/>
            <w:r w:rsidRPr="00835448">
              <w:t xml:space="preserve"> </w:t>
            </w:r>
            <w:proofErr w:type="spellStart"/>
            <w:r w:rsidRPr="00835448">
              <w:t>учасниками</w:t>
            </w:r>
            <w:proofErr w:type="spellEnd"/>
            <w:r w:rsidRPr="00835448">
              <w:t xml:space="preserve"> </w:t>
            </w:r>
            <w:proofErr w:type="spellStart"/>
            <w:r w:rsidRPr="00835448">
              <w:t>вищезазначених</w:t>
            </w:r>
            <w:proofErr w:type="spellEnd"/>
            <w:r w:rsidRPr="00835448">
              <w:t xml:space="preserve"> </w:t>
            </w:r>
            <w:proofErr w:type="spellStart"/>
            <w:r w:rsidRPr="00835448">
              <w:t>рекомендацій</w:t>
            </w:r>
            <w:proofErr w:type="spellEnd"/>
            <w:r w:rsidRPr="00835448">
              <w:t xml:space="preserve"> </w:t>
            </w:r>
            <w:proofErr w:type="spellStart"/>
            <w:r w:rsidRPr="00835448">
              <w:t>щодо</w:t>
            </w:r>
            <w:proofErr w:type="spellEnd"/>
            <w:r w:rsidRPr="00835448">
              <w:t xml:space="preserve"> </w:t>
            </w:r>
            <w:proofErr w:type="spellStart"/>
            <w:r w:rsidRPr="00835448">
              <w:t>оформлення</w:t>
            </w:r>
            <w:proofErr w:type="spellEnd"/>
            <w:r w:rsidRPr="00835448">
              <w:t xml:space="preserve"> </w:t>
            </w:r>
            <w:proofErr w:type="spellStart"/>
            <w:r w:rsidRPr="00835448">
              <w:t>завантажених</w:t>
            </w:r>
            <w:proofErr w:type="spellEnd"/>
            <w:r w:rsidRPr="00835448">
              <w:t xml:space="preserve"> </w:t>
            </w:r>
            <w:proofErr w:type="spellStart"/>
            <w:r w:rsidRPr="00835448">
              <w:t>файлів</w:t>
            </w:r>
            <w:proofErr w:type="spellEnd"/>
            <w:r w:rsidRPr="00835448">
              <w:t xml:space="preserve"> </w:t>
            </w:r>
            <w:proofErr w:type="spellStart"/>
            <w:r w:rsidRPr="00835448">
              <w:t>вважатиметься</w:t>
            </w:r>
            <w:proofErr w:type="spellEnd"/>
            <w:r w:rsidRPr="00835448">
              <w:t xml:space="preserve"> </w:t>
            </w:r>
            <w:proofErr w:type="spellStart"/>
            <w:r w:rsidRPr="00835448">
              <w:t>Замовником</w:t>
            </w:r>
            <w:proofErr w:type="spellEnd"/>
            <w:r w:rsidRPr="00835448">
              <w:t xml:space="preserve"> формальною (</w:t>
            </w:r>
            <w:proofErr w:type="spellStart"/>
            <w:r w:rsidRPr="00835448">
              <w:t>несуттєвою</w:t>
            </w:r>
            <w:proofErr w:type="spellEnd"/>
            <w:r w:rsidRPr="00835448">
              <w:t xml:space="preserve">) </w:t>
            </w:r>
            <w:proofErr w:type="spellStart"/>
            <w:r w:rsidRPr="00835448">
              <w:t>помилкою</w:t>
            </w:r>
            <w:proofErr w:type="spellEnd"/>
            <w:r w:rsidRPr="00835448">
              <w:t>.</w:t>
            </w:r>
          </w:p>
          <w:p w14:paraId="13E5795B" w14:textId="77777777" w:rsidR="00241DB2" w:rsidRPr="00835448" w:rsidRDefault="00241DB2" w:rsidP="00241D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835448">
              <w:t>Відповідальність</w:t>
            </w:r>
            <w:proofErr w:type="spellEnd"/>
            <w:r w:rsidRPr="00835448">
              <w:t xml:space="preserve"> за </w:t>
            </w:r>
            <w:proofErr w:type="spellStart"/>
            <w:r w:rsidRPr="00835448">
              <w:t>достовірність</w:t>
            </w:r>
            <w:proofErr w:type="spellEnd"/>
            <w:r w:rsidRPr="00835448">
              <w:t xml:space="preserve"> та </w:t>
            </w:r>
            <w:proofErr w:type="spellStart"/>
            <w:r w:rsidRPr="00835448">
              <w:t>зміст</w:t>
            </w:r>
            <w:proofErr w:type="spellEnd"/>
            <w:r w:rsidRPr="00835448">
              <w:t xml:space="preserve"> </w:t>
            </w:r>
            <w:proofErr w:type="spellStart"/>
            <w:r w:rsidRPr="00835448">
              <w:t>інформації</w:t>
            </w:r>
            <w:proofErr w:type="spellEnd"/>
            <w:r w:rsidRPr="00835448">
              <w:t xml:space="preserve">, </w:t>
            </w:r>
            <w:proofErr w:type="spellStart"/>
            <w:r w:rsidRPr="00835448">
              <w:t>викладеної</w:t>
            </w:r>
            <w:proofErr w:type="spellEnd"/>
            <w:r w:rsidRPr="00835448">
              <w:t xml:space="preserve"> в документах, </w:t>
            </w:r>
            <w:proofErr w:type="spellStart"/>
            <w:r w:rsidRPr="00835448">
              <w:t>які</w:t>
            </w:r>
            <w:proofErr w:type="spellEnd"/>
            <w:r w:rsidRPr="00835448">
              <w:t xml:space="preserve"> </w:t>
            </w:r>
            <w:proofErr w:type="spellStart"/>
            <w:r w:rsidRPr="00835448">
              <w:t>подані</w:t>
            </w:r>
            <w:proofErr w:type="spellEnd"/>
            <w:r w:rsidRPr="00835448">
              <w:t xml:space="preserve"> у </w:t>
            </w:r>
            <w:proofErr w:type="spellStart"/>
            <w:r w:rsidRPr="00835448">
              <w:t>складі</w:t>
            </w:r>
            <w:proofErr w:type="spellEnd"/>
            <w:r w:rsidRPr="00835448">
              <w:t xml:space="preserve"> </w:t>
            </w:r>
            <w:proofErr w:type="spellStart"/>
            <w:r w:rsidRPr="00835448">
              <w:t>тендерної</w:t>
            </w:r>
            <w:proofErr w:type="spellEnd"/>
            <w:r w:rsidRPr="00835448">
              <w:t xml:space="preserve"> </w:t>
            </w:r>
            <w:proofErr w:type="spellStart"/>
            <w:r w:rsidRPr="00835448">
              <w:t>пропозиції</w:t>
            </w:r>
            <w:proofErr w:type="spellEnd"/>
            <w:r w:rsidRPr="00835448">
              <w:t xml:space="preserve">, </w:t>
            </w:r>
            <w:proofErr w:type="spellStart"/>
            <w:r w:rsidRPr="00835448">
              <w:t>несе</w:t>
            </w:r>
            <w:proofErr w:type="spellEnd"/>
            <w:r w:rsidRPr="00835448">
              <w:t xml:space="preserve"> </w:t>
            </w:r>
            <w:proofErr w:type="spellStart"/>
            <w:r w:rsidRPr="00835448">
              <w:t>учасник</w:t>
            </w:r>
            <w:proofErr w:type="spellEnd"/>
            <w:r w:rsidRPr="00835448">
              <w:t>.</w:t>
            </w:r>
          </w:p>
          <w:p w14:paraId="2DE82A59" w14:textId="656D65FB" w:rsidR="00241DB2" w:rsidRPr="00241DB2" w:rsidRDefault="00241DB2" w:rsidP="00241D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835448">
              <w:t>Документи</w:t>
            </w:r>
            <w:proofErr w:type="spellEnd"/>
            <w:r w:rsidRPr="00835448">
              <w:t xml:space="preserve">, </w:t>
            </w:r>
            <w:proofErr w:type="spellStart"/>
            <w:r w:rsidRPr="00835448">
              <w:t>що</w:t>
            </w:r>
            <w:proofErr w:type="spellEnd"/>
            <w:r w:rsidRPr="00835448">
              <w:t xml:space="preserve"> не </w:t>
            </w:r>
            <w:proofErr w:type="spellStart"/>
            <w:r w:rsidRPr="00835448">
              <w:t>передбачені</w:t>
            </w:r>
            <w:proofErr w:type="spellEnd"/>
            <w:r w:rsidRPr="00835448">
              <w:t xml:space="preserve"> </w:t>
            </w:r>
            <w:proofErr w:type="spellStart"/>
            <w:r w:rsidRPr="00835448">
              <w:t>законодавством</w:t>
            </w:r>
            <w:proofErr w:type="spellEnd"/>
            <w:r w:rsidRPr="00835448">
              <w:t xml:space="preserve"> для </w:t>
            </w:r>
            <w:proofErr w:type="spellStart"/>
            <w:r w:rsidRPr="00835448">
              <w:t>учасників</w:t>
            </w:r>
            <w:proofErr w:type="spellEnd"/>
            <w:r w:rsidRPr="00835448">
              <w:t xml:space="preserve"> - </w:t>
            </w:r>
            <w:proofErr w:type="spellStart"/>
            <w:r w:rsidRPr="00835448">
              <w:t>юридичних</w:t>
            </w:r>
            <w:proofErr w:type="spellEnd"/>
            <w:r w:rsidRPr="00835448">
              <w:t xml:space="preserve">, </w:t>
            </w:r>
            <w:proofErr w:type="spellStart"/>
            <w:r w:rsidRPr="00835448">
              <w:t>фізичних</w:t>
            </w:r>
            <w:proofErr w:type="spellEnd"/>
            <w:r w:rsidRPr="00835448">
              <w:t xml:space="preserve"> </w:t>
            </w:r>
            <w:proofErr w:type="spellStart"/>
            <w:r w:rsidRPr="00835448">
              <w:t>осіб</w:t>
            </w:r>
            <w:proofErr w:type="spellEnd"/>
            <w:r w:rsidRPr="00835448">
              <w:t xml:space="preserve">, у тому </w:t>
            </w:r>
            <w:proofErr w:type="spellStart"/>
            <w:r w:rsidRPr="00835448">
              <w:t>числі</w:t>
            </w:r>
            <w:proofErr w:type="spellEnd"/>
            <w:r w:rsidRPr="00835448">
              <w:t xml:space="preserve"> </w:t>
            </w:r>
            <w:proofErr w:type="spellStart"/>
            <w:r w:rsidRPr="00835448">
              <w:t>фізичних</w:t>
            </w:r>
            <w:proofErr w:type="spellEnd"/>
            <w:r w:rsidRPr="00835448">
              <w:t xml:space="preserve"> </w:t>
            </w:r>
            <w:proofErr w:type="spellStart"/>
            <w:r w:rsidRPr="00835448">
              <w:t>осіб</w:t>
            </w:r>
            <w:proofErr w:type="spellEnd"/>
            <w:r w:rsidRPr="00835448">
              <w:t xml:space="preserve"> - </w:t>
            </w:r>
            <w:proofErr w:type="spellStart"/>
            <w:r w:rsidRPr="00835448">
              <w:t>підприємців</w:t>
            </w:r>
            <w:proofErr w:type="spellEnd"/>
            <w:r w:rsidRPr="00835448">
              <w:t xml:space="preserve">, </w:t>
            </w:r>
            <w:proofErr w:type="spellStart"/>
            <w:r w:rsidRPr="00835448">
              <w:t>можуть</w:t>
            </w:r>
            <w:proofErr w:type="spellEnd"/>
            <w:r w:rsidRPr="00835448">
              <w:t xml:space="preserve"> не </w:t>
            </w:r>
            <w:proofErr w:type="spellStart"/>
            <w:r w:rsidRPr="00835448">
              <w:t>подаватись</w:t>
            </w:r>
            <w:proofErr w:type="spellEnd"/>
            <w:r w:rsidRPr="00835448">
              <w:t xml:space="preserve"> у </w:t>
            </w:r>
            <w:proofErr w:type="spellStart"/>
            <w:r w:rsidRPr="00835448">
              <w:t>складі</w:t>
            </w:r>
            <w:proofErr w:type="spellEnd"/>
            <w:r w:rsidRPr="00835448">
              <w:t xml:space="preserve"> </w:t>
            </w:r>
            <w:proofErr w:type="spellStart"/>
            <w:r w:rsidRPr="00835448">
              <w:t>тендерної</w:t>
            </w:r>
            <w:proofErr w:type="spellEnd"/>
            <w:r w:rsidRPr="00835448">
              <w:t xml:space="preserve"> </w:t>
            </w:r>
            <w:proofErr w:type="spellStart"/>
            <w:r w:rsidRPr="00835448">
              <w:t>пропозиції</w:t>
            </w:r>
            <w:proofErr w:type="spellEnd"/>
            <w:r w:rsidRPr="00835448">
              <w:t xml:space="preserve">. </w:t>
            </w:r>
            <w:proofErr w:type="spellStart"/>
            <w:r w:rsidRPr="00835448">
              <w:t>Відсутність</w:t>
            </w:r>
            <w:proofErr w:type="spellEnd"/>
            <w:r w:rsidRPr="00835448">
              <w:t xml:space="preserve"> </w:t>
            </w:r>
            <w:proofErr w:type="spellStart"/>
            <w:r w:rsidRPr="00835448">
              <w:t>документів</w:t>
            </w:r>
            <w:proofErr w:type="spellEnd"/>
            <w:r w:rsidRPr="00835448">
              <w:t xml:space="preserve">, </w:t>
            </w:r>
            <w:proofErr w:type="spellStart"/>
            <w:r w:rsidRPr="00835448">
              <w:t>що</w:t>
            </w:r>
            <w:proofErr w:type="spellEnd"/>
            <w:r w:rsidRPr="00835448">
              <w:t xml:space="preserve"> не </w:t>
            </w:r>
            <w:proofErr w:type="spellStart"/>
            <w:r w:rsidRPr="00835448">
              <w:t>передбачені</w:t>
            </w:r>
            <w:proofErr w:type="spellEnd"/>
            <w:r w:rsidRPr="00835448">
              <w:t xml:space="preserve"> </w:t>
            </w:r>
            <w:proofErr w:type="spellStart"/>
            <w:r w:rsidRPr="00835448">
              <w:t>законодавством</w:t>
            </w:r>
            <w:proofErr w:type="spellEnd"/>
            <w:r w:rsidRPr="00835448">
              <w:t xml:space="preserve"> для </w:t>
            </w:r>
            <w:proofErr w:type="spellStart"/>
            <w:r w:rsidRPr="00835448">
              <w:t>учасників</w:t>
            </w:r>
            <w:proofErr w:type="spellEnd"/>
            <w:r w:rsidRPr="00835448">
              <w:t xml:space="preserve"> - </w:t>
            </w:r>
            <w:proofErr w:type="spellStart"/>
            <w:r w:rsidRPr="00835448">
              <w:t>юридичних</w:t>
            </w:r>
            <w:proofErr w:type="spellEnd"/>
            <w:r w:rsidRPr="00835448">
              <w:t xml:space="preserve">, </w:t>
            </w:r>
            <w:proofErr w:type="spellStart"/>
            <w:r w:rsidRPr="00835448">
              <w:t>фізичних</w:t>
            </w:r>
            <w:proofErr w:type="spellEnd"/>
            <w:r w:rsidRPr="00835448">
              <w:t xml:space="preserve"> </w:t>
            </w:r>
            <w:proofErr w:type="spellStart"/>
            <w:r w:rsidRPr="00835448">
              <w:t>осіб</w:t>
            </w:r>
            <w:proofErr w:type="spellEnd"/>
            <w:r w:rsidRPr="00835448">
              <w:t xml:space="preserve">, у тому </w:t>
            </w:r>
            <w:proofErr w:type="spellStart"/>
            <w:r w:rsidRPr="00835448">
              <w:t>числі</w:t>
            </w:r>
            <w:proofErr w:type="spellEnd"/>
            <w:r w:rsidRPr="00835448">
              <w:t xml:space="preserve"> </w:t>
            </w:r>
            <w:proofErr w:type="spellStart"/>
            <w:r w:rsidRPr="00835448">
              <w:t>фізичних</w:t>
            </w:r>
            <w:proofErr w:type="spellEnd"/>
            <w:r w:rsidRPr="00835448">
              <w:t xml:space="preserve"> </w:t>
            </w:r>
            <w:proofErr w:type="spellStart"/>
            <w:r w:rsidRPr="00835448">
              <w:t>осіб</w:t>
            </w:r>
            <w:proofErr w:type="spellEnd"/>
            <w:r w:rsidRPr="00835448">
              <w:t xml:space="preserve"> - </w:t>
            </w:r>
            <w:proofErr w:type="spellStart"/>
            <w:r w:rsidRPr="00835448">
              <w:t>підприємців</w:t>
            </w:r>
            <w:proofErr w:type="spellEnd"/>
            <w:r w:rsidRPr="00835448">
              <w:t xml:space="preserve">, у </w:t>
            </w:r>
            <w:proofErr w:type="spellStart"/>
            <w:r w:rsidRPr="00835448">
              <w:t>складі</w:t>
            </w:r>
            <w:proofErr w:type="spellEnd"/>
            <w:r w:rsidRPr="00835448">
              <w:t xml:space="preserve"> </w:t>
            </w:r>
            <w:proofErr w:type="spellStart"/>
            <w:r w:rsidRPr="00835448">
              <w:t>тендерної</w:t>
            </w:r>
            <w:proofErr w:type="spellEnd"/>
            <w:r w:rsidRPr="00835448">
              <w:t xml:space="preserve"> </w:t>
            </w:r>
            <w:proofErr w:type="spellStart"/>
            <w:r w:rsidRPr="00835448">
              <w:t>пропозиції</w:t>
            </w:r>
            <w:proofErr w:type="spellEnd"/>
            <w:r w:rsidRPr="00835448">
              <w:t xml:space="preserve">, не </w:t>
            </w:r>
            <w:proofErr w:type="spellStart"/>
            <w:r w:rsidRPr="00835448">
              <w:t>може</w:t>
            </w:r>
            <w:proofErr w:type="spellEnd"/>
            <w:r w:rsidRPr="00835448">
              <w:t xml:space="preserve"> бути </w:t>
            </w:r>
            <w:proofErr w:type="spellStart"/>
            <w:r w:rsidRPr="00835448">
              <w:t>підставою</w:t>
            </w:r>
            <w:proofErr w:type="spellEnd"/>
            <w:r w:rsidRPr="00835448">
              <w:t xml:space="preserve"> для </w:t>
            </w:r>
            <w:proofErr w:type="spellStart"/>
            <w:r w:rsidRPr="00835448">
              <w:t>її</w:t>
            </w:r>
            <w:proofErr w:type="spellEnd"/>
            <w:r w:rsidRPr="00835448">
              <w:t xml:space="preserve"> </w:t>
            </w:r>
            <w:proofErr w:type="spellStart"/>
            <w:r w:rsidRPr="00835448">
              <w:t>відхилення</w:t>
            </w:r>
            <w:proofErr w:type="spellEnd"/>
            <w:r w:rsidRPr="00835448">
              <w:t>.</w:t>
            </w:r>
          </w:p>
        </w:tc>
      </w:tr>
      <w:tr w:rsidR="002202A8" w:rsidRPr="0019297A" w14:paraId="1C0CE6B6" w14:textId="77777777" w:rsidTr="0019297A">
        <w:trPr>
          <w:trHeight w:val="303"/>
          <w:tblCellSpacing w:w="0" w:type="dxa"/>
        </w:trPr>
        <w:tc>
          <w:tcPr>
            <w:tcW w:w="4245" w:type="dxa"/>
            <w:tcBorders>
              <w:top w:val="outset" w:sz="6" w:space="0" w:color="auto"/>
              <w:left w:val="outset" w:sz="6" w:space="0" w:color="auto"/>
              <w:bottom w:val="outset" w:sz="6" w:space="0" w:color="auto"/>
              <w:right w:val="outset" w:sz="6" w:space="0" w:color="auto"/>
            </w:tcBorders>
          </w:tcPr>
          <w:p w14:paraId="79DC72D4" w14:textId="5B38B01C" w:rsidR="002202A8" w:rsidRPr="0019297A" w:rsidRDefault="002202A8" w:rsidP="002202A8">
            <w:pPr>
              <w:numPr>
                <w:ilvl w:val="0"/>
                <w:numId w:val="22"/>
              </w:numPr>
              <w:tabs>
                <w:tab w:val="left" w:pos="224"/>
              </w:tabs>
              <w:ind w:left="179" w:hanging="155"/>
              <w:jc w:val="both"/>
              <w:rPr>
                <w:bCs/>
                <w:lang w:eastAsia="en-US"/>
              </w:rPr>
            </w:pPr>
            <w:proofErr w:type="spellStart"/>
            <w:r w:rsidRPr="009B6C89">
              <w:lastRenderedPageBreak/>
              <w:t>Забезпечення</w:t>
            </w:r>
            <w:proofErr w:type="spellEnd"/>
            <w:r w:rsidRPr="009B6C89">
              <w:t xml:space="preserve"> </w:t>
            </w:r>
            <w:proofErr w:type="spellStart"/>
            <w:r w:rsidRPr="009B6C89">
              <w:t>тендерної</w:t>
            </w:r>
            <w:proofErr w:type="spellEnd"/>
            <w:r w:rsidRPr="009B6C89">
              <w:t xml:space="preserve"> </w:t>
            </w:r>
            <w:proofErr w:type="spellStart"/>
            <w:r w:rsidRPr="009B6C89">
              <w:t>пропозиції</w:t>
            </w:r>
            <w:proofErr w:type="spellEnd"/>
            <w:r w:rsidRPr="009B6C89">
              <w:t xml:space="preserve"> </w:t>
            </w:r>
          </w:p>
        </w:tc>
        <w:tc>
          <w:tcPr>
            <w:tcW w:w="5910" w:type="dxa"/>
            <w:tcBorders>
              <w:top w:val="outset" w:sz="6" w:space="0" w:color="auto"/>
              <w:left w:val="outset" w:sz="6" w:space="0" w:color="auto"/>
              <w:bottom w:val="outset" w:sz="6" w:space="0" w:color="auto"/>
              <w:right w:val="outset" w:sz="6" w:space="0" w:color="auto"/>
            </w:tcBorders>
          </w:tcPr>
          <w:p w14:paraId="192E30A5" w14:textId="28C8F7D1" w:rsidR="002202A8" w:rsidRPr="0019297A" w:rsidRDefault="002202A8" w:rsidP="002202A8">
            <w:pPr>
              <w:jc w:val="both"/>
              <w:rPr>
                <w:lang w:val="uk-UA" w:eastAsia="en-US"/>
              </w:rPr>
            </w:pPr>
            <w:r w:rsidRPr="009B6C89">
              <w:t xml:space="preserve">Не </w:t>
            </w:r>
            <w:proofErr w:type="spellStart"/>
            <w:r w:rsidRPr="009B6C89">
              <w:t>вимагається</w:t>
            </w:r>
            <w:proofErr w:type="spellEnd"/>
            <w:r w:rsidRPr="009B6C89">
              <w:t xml:space="preserve"> </w:t>
            </w:r>
          </w:p>
        </w:tc>
      </w:tr>
      <w:tr w:rsidR="002202A8" w:rsidRPr="0019297A" w14:paraId="1658E264" w14:textId="77777777" w:rsidTr="0019297A">
        <w:trPr>
          <w:trHeight w:val="303"/>
          <w:tblCellSpacing w:w="0" w:type="dxa"/>
        </w:trPr>
        <w:tc>
          <w:tcPr>
            <w:tcW w:w="4245" w:type="dxa"/>
            <w:tcBorders>
              <w:top w:val="outset" w:sz="6" w:space="0" w:color="auto"/>
              <w:left w:val="outset" w:sz="6" w:space="0" w:color="auto"/>
              <w:bottom w:val="outset" w:sz="6" w:space="0" w:color="auto"/>
              <w:right w:val="outset" w:sz="6" w:space="0" w:color="auto"/>
            </w:tcBorders>
          </w:tcPr>
          <w:p w14:paraId="1C11FCC5" w14:textId="40D7D801" w:rsidR="002202A8" w:rsidRPr="0019297A" w:rsidRDefault="002202A8" w:rsidP="002202A8">
            <w:pPr>
              <w:numPr>
                <w:ilvl w:val="0"/>
                <w:numId w:val="22"/>
              </w:numPr>
              <w:tabs>
                <w:tab w:val="left" w:pos="224"/>
              </w:tabs>
              <w:ind w:left="179" w:hanging="155"/>
              <w:jc w:val="both"/>
              <w:rPr>
                <w:bCs/>
                <w:lang w:eastAsia="en-US"/>
              </w:rPr>
            </w:pPr>
            <w:proofErr w:type="spellStart"/>
            <w:r w:rsidRPr="009B6C89">
              <w:t>Умови</w:t>
            </w:r>
            <w:proofErr w:type="spellEnd"/>
            <w:r w:rsidRPr="009B6C89">
              <w:t xml:space="preserve"> </w:t>
            </w:r>
            <w:proofErr w:type="spellStart"/>
            <w:r w:rsidRPr="009B6C89">
              <w:t>повернення</w:t>
            </w:r>
            <w:proofErr w:type="spellEnd"/>
            <w:r w:rsidRPr="009B6C89">
              <w:t xml:space="preserve"> </w:t>
            </w:r>
            <w:proofErr w:type="spellStart"/>
            <w:r w:rsidRPr="009B6C89">
              <w:t>чи</w:t>
            </w:r>
            <w:proofErr w:type="spellEnd"/>
            <w:r w:rsidRPr="009B6C89">
              <w:t xml:space="preserve"> </w:t>
            </w:r>
            <w:proofErr w:type="spellStart"/>
            <w:r w:rsidRPr="009B6C89">
              <w:t>неповернення</w:t>
            </w:r>
            <w:proofErr w:type="spellEnd"/>
            <w:r w:rsidRPr="009B6C89">
              <w:t xml:space="preserve"> </w:t>
            </w:r>
            <w:proofErr w:type="spellStart"/>
            <w:r w:rsidRPr="009B6C89">
              <w:t>забезпечення</w:t>
            </w:r>
            <w:proofErr w:type="spellEnd"/>
            <w:r w:rsidRPr="009B6C89">
              <w:t xml:space="preserve"> </w:t>
            </w:r>
            <w:proofErr w:type="spellStart"/>
            <w:r w:rsidRPr="009B6C89">
              <w:t>тендерної</w:t>
            </w:r>
            <w:proofErr w:type="spellEnd"/>
            <w:r w:rsidRPr="009B6C89">
              <w:t xml:space="preserve"> </w:t>
            </w:r>
            <w:proofErr w:type="spellStart"/>
            <w:r w:rsidRPr="009B6C89">
              <w:t>пропозиції</w:t>
            </w:r>
            <w:proofErr w:type="spellEnd"/>
          </w:p>
        </w:tc>
        <w:tc>
          <w:tcPr>
            <w:tcW w:w="5910" w:type="dxa"/>
            <w:tcBorders>
              <w:top w:val="outset" w:sz="6" w:space="0" w:color="auto"/>
              <w:left w:val="outset" w:sz="6" w:space="0" w:color="auto"/>
              <w:bottom w:val="outset" w:sz="6" w:space="0" w:color="auto"/>
              <w:right w:val="outset" w:sz="6" w:space="0" w:color="auto"/>
            </w:tcBorders>
          </w:tcPr>
          <w:p w14:paraId="791ADB38" w14:textId="3386785A" w:rsidR="002202A8" w:rsidRPr="0019297A" w:rsidRDefault="002202A8" w:rsidP="002202A8">
            <w:pPr>
              <w:jc w:val="both"/>
              <w:rPr>
                <w:lang w:val="uk-UA" w:eastAsia="en-US"/>
              </w:rPr>
            </w:pPr>
            <w:r w:rsidRPr="009B6C89">
              <w:t xml:space="preserve">Не </w:t>
            </w:r>
            <w:proofErr w:type="spellStart"/>
            <w:r w:rsidRPr="009B6C89">
              <w:t>застосовується</w:t>
            </w:r>
            <w:proofErr w:type="spellEnd"/>
          </w:p>
        </w:tc>
      </w:tr>
      <w:tr w:rsidR="002202A8" w:rsidRPr="0019297A" w14:paraId="4943F308" w14:textId="77777777" w:rsidTr="0019297A">
        <w:trPr>
          <w:trHeight w:val="303"/>
          <w:tblCellSpacing w:w="0" w:type="dxa"/>
        </w:trPr>
        <w:tc>
          <w:tcPr>
            <w:tcW w:w="4245" w:type="dxa"/>
            <w:tcBorders>
              <w:top w:val="outset" w:sz="6" w:space="0" w:color="auto"/>
              <w:left w:val="outset" w:sz="6" w:space="0" w:color="auto"/>
              <w:bottom w:val="outset" w:sz="6" w:space="0" w:color="auto"/>
              <w:right w:val="outset" w:sz="6" w:space="0" w:color="auto"/>
            </w:tcBorders>
          </w:tcPr>
          <w:p w14:paraId="6F2AD505" w14:textId="46BB865F" w:rsidR="002202A8" w:rsidRPr="009B6C89" w:rsidRDefault="002202A8" w:rsidP="002202A8">
            <w:pPr>
              <w:numPr>
                <w:ilvl w:val="0"/>
                <w:numId w:val="22"/>
              </w:numPr>
              <w:tabs>
                <w:tab w:val="left" w:pos="224"/>
              </w:tabs>
              <w:ind w:left="179" w:hanging="155"/>
              <w:jc w:val="both"/>
            </w:pPr>
            <w:r w:rsidRPr="00727CB1">
              <w:t xml:space="preserve"> </w:t>
            </w:r>
            <w:proofErr w:type="spellStart"/>
            <w:r w:rsidRPr="00727CB1">
              <w:t>Розмір</w:t>
            </w:r>
            <w:proofErr w:type="spellEnd"/>
            <w:r w:rsidRPr="00727CB1">
              <w:t xml:space="preserve"> та </w:t>
            </w:r>
            <w:proofErr w:type="spellStart"/>
            <w:r w:rsidRPr="00727CB1">
              <w:t>умови</w:t>
            </w:r>
            <w:proofErr w:type="spellEnd"/>
            <w:r w:rsidRPr="00727CB1">
              <w:t xml:space="preserve"> </w:t>
            </w:r>
            <w:proofErr w:type="spellStart"/>
            <w:r w:rsidRPr="00727CB1">
              <w:t>надання</w:t>
            </w:r>
            <w:proofErr w:type="spellEnd"/>
            <w:r w:rsidRPr="00727CB1">
              <w:t xml:space="preserve"> </w:t>
            </w:r>
            <w:proofErr w:type="spellStart"/>
            <w:r w:rsidRPr="00727CB1">
              <w:t>забезпечення</w:t>
            </w:r>
            <w:proofErr w:type="spellEnd"/>
            <w:r w:rsidRPr="00727CB1">
              <w:t xml:space="preserve"> </w:t>
            </w:r>
            <w:proofErr w:type="spellStart"/>
            <w:r w:rsidRPr="00727CB1">
              <w:t>виконання</w:t>
            </w:r>
            <w:proofErr w:type="spellEnd"/>
            <w:r w:rsidRPr="00727CB1">
              <w:t xml:space="preserve"> договору про </w:t>
            </w:r>
            <w:proofErr w:type="spellStart"/>
            <w:r w:rsidRPr="00727CB1">
              <w:t>закупівлю</w:t>
            </w:r>
            <w:proofErr w:type="spellEnd"/>
          </w:p>
        </w:tc>
        <w:tc>
          <w:tcPr>
            <w:tcW w:w="5910" w:type="dxa"/>
            <w:tcBorders>
              <w:top w:val="outset" w:sz="6" w:space="0" w:color="auto"/>
              <w:left w:val="outset" w:sz="6" w:space="0" w:color="auto"/>
              <w:bottom w:val="outset" w:sz="6" w:space="0" w:color="auto"/>
              <w:right w:val="outset" w:sz="6" w:space="0" w:color="auto"/>
            </w:tcBorders>
          </w:tcPr>
          <w:p w14:paraId="593B0BE3" w14:textId="231EBB10" w:rsidR="002202A8" w:rsidRPr="009B6C89" w:rsidRDefault="002202A8" w:rsidP="002202A8">
            <w:pPr>
              <w:jc w:val="both"/>
            </w:pPr>
            <w:r w:rsidRPr="00727CB1">
              <w:t xml:space="preserve">Не </w:t>
            </w:r>
            <w:proofErr w:type="spellStart"/>
            <w:r w:rsidRPr="00727CB1">
              <w:t>вимагається</w:t>
            </w:r>
            <w:proofErr w:type="spellEnd"/>
            <w:r w:rsidRPr="00727CB1">
              <w:t>.</w:t>
            </w:r>
          </w:p>
        </w:tc>
      </w:tr>
      <w:tr w:rsidR="002202A8" w:rsidRPr="0019297A" w14:paraId="26C80340" w14:textId="77777777" w:rsidTr="0019297A">
        <w:trPr>
          <w:trHeight w:val="303"/>
          <w:tblCellSpacing w:w="0" w:type="dxa"/>
        </w:trPr>
        <w:tc>
          <w:tcPr>
            <w:tcW w:w="4245" w:type="dxa"/>
            <w:tcBorders>
              <w:top w:val="outset" w:sz="6" w:space="0" w:color="auto"/>
              <w:left w:val="outset" w:sz="6" w:space="0" w:color="auto"/>
              <w:bottom w:val="outset" w:sz="6" w:space="0" w:color="auto"/>
              <w:right w:val="outset" w:sz="6" w:space="0" w:color="auto"/>
            </w:tcBorders>
          </w:tcPr>
          <w:p w14:paraId="28AC885B" w14:textId="0AC5CB96" w:rsidR="002202A8" w:rsidRPr="00727CB1" w:rsidRDefault="002202A8" w:rsidP="002202A8">
            <w:pPr>
              <w:numPr>
                <w:ilvl w:val="0"/>
                <w:numId w:val="22"/>
              </w:numPr>
              <w:tabs>
                <w:tab w:val="left" w:pos="224"/>
              </w:tabs>
              <w:ind w:left="179" w:hanging="155"/>
              <w:jc w:val="both"/>
            </w:pPr>
            <w:r w:rsidRPr="009E63B6">
              <w:lastRenderedPageBreak/>
              <w:t xml:space="preserve">Строк, </w:t>
            </w:r>
            <w:proofErr w:type="spellStart"/>
            <w:r w:rsidRPr="009E63B6">
              <w:t>протягом</w:t>
            </w:r>
            <w:proofErr w:type="spellEnd"/>
            <w:r w:rsidRPr="009E63B6">
              <w:t xml:space="preserve"> </w:t>
            </w:r>
            <w:proofErr w:type="spellStart"/>
            <w:r w:rsidRPr="009E63B6">
              <w:t>якого</w:t>
            </w:r>
            <w:proofErr w:type="spellEnd"/>
            <w:r w:rsidRPr="009E63B6">
              <w:t xml:space="preserve"> </w:t>
            </w:r>
            <w:proofErr w:type="spellStart"/>
            <w:r w:rsidRPr="009E63B6">
              <w:t>тендерні</w:t>
            </w:r>
            <w:proofErr w:type="spellEnd"/>
            <w:r w:rsidRPr="009E63B6">
              <w:t xml:space="preserve"> </w:t>
            </w:r>
            <w:proofErr w:type="spellStart"/>
            <w:r w:rsidRPr="009E63B6">
              <w:t>пропозиції</w:t>
            </w:r>
            <w:proofErr w:type="spellEnd"/>
            <w:r w:rsidRPr="009E63B6">
              <w:t xml:space="preserve"> є </w:t>
            </w:r>
            <w:proofErr w:type="spellStart"/>
            <w:r w:rsidRPr="009E63B6">
              <w:t>дійсними</w:t>
            </w:r>
            <w:proofErr w:type="spellEnd"/>
            <w:r w:rsidRPr="009E63B6">
              <w:t xml:space="preserve"> </w:t>
            </w:r>
          </w:p>
        </w:tc>
        <w:tc>
          <w:tcPr>
            <w:tcW w:w="5910" w:type="dxa"/>
            <w:tcBorders>
              <w:top w:val="outset" w:sz="6" w:space="0" w:color="auto"/>
              <w:left w:val="outset" w:sz="6" w:space="0" w:color="auto"/>
              <w:bottom w:val="outset" w:sz="6" w:space="0" w:color="auto"/>
              <w:right w:val="outset" w:sz="6" w:space="0" w:color="auto"/>
            </w:tcBorders>
          </w:tcPr>
          <w:p w14:paraId="4F3105DD" w14:textId="77777777" w:rsidR="002202A8" w:rsidRDefault="002202A8" w:rsidP="002202A8">
            <w:pPr>
              <w:jc w:val="both"/>
            </w:pPr>
            <w:proofErr w:type="spellStart"/>
            <w:r>
              <w:t>Тендерні</w:t>
            </w:r>
            <w:proofErr w:type="spellEnd"/>
            <w:r>
              <w:t xml:space="preserve"> </w:t>
            </w:r>
            <w:proofErr w:type="spellStart"/>
            <w:r>
              <w:t>пропозиції</w:t>
            </w:r>
            <w:proofErr w:type="spellEnd"/>
            <w:r>
              <w:t xml:space="preserve"> </w:t>
            </w:r>
            <w:proofErr w:type="spellStart"/>
            <w:r>
              <w:t>вважаються</w:t>
            </w:r>
            <w:proofErr w:type="spellEnd"/>
            <w:r>
              <w:t xml:space="preserve"> </w:t>
            </w:r>
            <w:proofErr w:type="spellStart"/>
            <w:r>
              <w:t>дійсними</w:t>
            </w:r>
            <w:proofErr w:type="spellEnd"/>
            <w:r>
              <w:t xml:space="preserve"> </w:t>
            </w:r>
            <w:proofErr w:type="spellStart"/>
            <w:r>
              <w:t>протягом</w:t>
            </w:r>
            <w:proofErr w:type="spellEnd"/>
            <w:r>
              <w:t xml:space="preserve"> 90 </w:t>
            </w:r>
            <w:proofErr w:type="spellStart"/>
            <w:r>
              <w:t>днів</w:t>
            </w:r>
            <w:proofErr w:type="spellEnd"/>
            <w:r>
              <w:t xml:space="preserve"> </w:t>
            </w:r>
            <w:proofErr w:type="spellStart"/>
            <w:r>
              <w:t>із</w:t>
            </w:r>
            <w:proofErr w:type="spellEnd"/>
            <w:r>
              <w:t xml:space="preserve"> </w:t>
            </w:r>
            <w:proofErr w:type="spellStart"/>
            <w:r>
              <w:t>дати</w:t>
            </w:r>
            <w:proofErr w:type="spellEnd"/>
            <w:r>
              <w:t xml:space="preserve"> </w:t>
            </w:r>
            <w:proofErr w:type="spellStart"/>
            <w:r>
              <w:t>кінцевого</w:t>
            </w:r>
            <w:proofErr w:type="spellEnd"/>
            <w:r>
              <w:t xml:space="preserve"> строку </w:t>
            </w:r>
            <w:proofErr w:type="spellStart"/>
            <w:r>
              <w:t>подання</w:t>
            </w:r>
            <w:proofErr w:type="spellEnd"/>
            <w:r>
              <w:t xml:space="preserve"> </w:t>
            </w:r>
            <w:proofErr w:type="spellStart"/>
            <w:r>
              <w:t>тендерних</w:t>
            </w:r>
            <w:proofErr w:type="spellEnd"/>
            <w:r>
              <w:t xml:space="preserve"> </w:t>
            </w:r>
            <w:proofErr w:type="spellStart"/>
            <w:r>
              <w:t>пропозицій</w:t>
            </w:r>
            <w:proofErr w:type="spellEnd"/>
            <w:r>
              <w:t xml:space="preserve">. </w:t>
            </w:r>
          </w:p>
          <w:p w14:paraId="26BAD3C4" w14:textId="77777777" w:rsidR="002202A8" w:rsidRDefault="002202A8" w:rsidP="002202A8">
            <w:pPr>
              <w:jc w:val="both"/>
            </w:pPr>
            <w:r>
              <w:t xml:space="preserve">До </w:t>
            </w:r>
            <w:proofErr w:type="spellStart"/>
            <w:r>
              <w:t>закінчення</w:t>
            </w:r>
            <w:proofErr w:type="spellEnd"/>
            <w:r>
              <w:t xml:space="preserve"> </w:t>
            </w:r>
            <w:proofErr w:type="spellStart"/>
            <w:r>
              <w:t>зазначеного</w:t>
            </w:r>
            <w:proofErr w:type="spellEnd"/>
            <w:r>
              <w:t xml:space="preserve"> строку </w:t>
            </w:r>
            <w:proofErr w:type="spellStart"/>
            <w:r>
              <w:t>замовник</w:t>
            </w:r>
            <w:proofErr w:type="spellEnd"/>
            <w:r>
              <w:t xml:space="preserve"> </w:t>
            </w:r>
            <w:proofErr w:type="spellStart"/>
            <w:r>
              <w:t>має</w:t>
            </w:r>
            <w:proofErr w:type="spellEnd"/>
            <w:r>
              <w:t xml:space="preserve"> право </w:t>
            </w:r>
            <w:proofErr w:type="spellStart"/>
            <w:r>
              <w:t>вимагати</w:t>
            </w:r>
            <w:proofErr w:type="spellEnd"/>
            <w:r>
              <w:t xml:space="preserve"> </w:t>
            </w:r>
            <w:proofErr w:type="spellStart"/>
            <w:r>
              <w:t>від</w:t>
            </w:r>
            <w:proofErr w:type="spellEnd"/>
            <w:r>
              <w:t xml:space="preserve"> </w:t>
            </w:r>
            <w:proofErr w:type="spellStart"/>
            <w:r>
              <w:t>учасників</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продовження</w:t>
            </w:r>
            <w:proofErr w:type="spellEnd"/>
            <w:r>
              <w:t xml:space="preserve"> строку </w:t>
            </w:r>
            <w:proofErr w:type="spellStart"/>
            <w:r>
              <w:t>дії</w:t>
            </w:r>
            <w:proofErr w:type="spellEnd"/>
            <w:r>
              <w:t xml:space="preserve"> </w:t>
            </w:r>
            <w:proofErr w:type="spellStart"/>
            <w:r>
              <w:t>тендерних</w:t>
            </w:r>
            <w:proofErr w:type="spellEnd"/>
            <w:r>
              <w:t xml:space="preserve"> </w:t>
            </w:r>
            <w:proofErr w:type="spellStart"/>
            <w:r>
              <w:t>пропозицій</w:t>
            </w:r>
            <w:proofErr w:type="spellEnd"/>
            <w:r>
              <w:t xml:space="preserve">. </w:t>
            </w:r>
          </w:p>
          <w:p w14:paraId="685ACFEE" w14:textId="77777777" w:rsidR="002202A8" w:rsidRDefault="002202A8" w:rsidP="002202A8">
            <w:pPr>
              <w:jc w:val="both"/>
            </w:pPr>
            <w:proofErr w:type="spellStart"/>
            <w:r>
              <w:t>Учасник</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має</w:t>
            </w:r>
            <w:proofErr w:type="spellEnd"/>
            <w:r>
              <w:t xml:space="preserve"> право:</w:t>
            </w:r>
          </w:p>
          <w:p w14:paraId="7EE7D378" w14:textId="77777777" w:rsidR="002202A8" w:rsidRDefault="002202A8" w:rsidP="002202A8">
            <w:pPr>
              <w:jc w:val="both"/>
            </w:pPr>
            <w:proofErr w:type="spellStart"/>
            <w:r>
              <w:t>відхилити</w:t>
            </w:r>
            <w:proofErr w:type="spellEnd"/>
            <w:r>
              <w:t xml:space="preserve"> </w:t>
            </w:r>
            <w:proofErr w:type="spellStart"/>
            <w:r>
              <w:t>таку</w:t>
            </w:r>
            <w:proofErr w:type="spellEnd"/>
            <w:r>
              <w:t xml:space="preserve"> </w:t>
            </w:r>
            <w:proofErr w:type="spellStart"/>
            <w:r>
              <w:t>вимогу</w:t>
            </w:r>
            <w:proofErr w:type="spellEnd"/>
            <w:r>
              <w:t xml:space="preserve">, не </w:t>
            </w:r>
            <w:proofErr w:type="spellStart"/>
            <w:r>
              <w:t>втрачаючи</w:t>
            </w:r>
            <w:proofErr w:type="spellEnd"/>
            <w:r>
              <w:t xml:space="preserve"> при </w:t>
            </w:r>
            <w:proofErr w:type="spellStart"/>
            <w:r>
              <w:t>цьому</w:t>
            </w:r>
            <w:proofErr w:type="spellEnd"/>
            <w:r>
              <w:t xml:space="preserve"> </w:t>
            </w:r>
            <w:proofErr w:type="spellStart"/>
            <w:r>
              <w:t>наданого</w:t>
            </w:r>
            <w:proofErr w:type="spellEnd"/>
            <w:r>
              <w:t xml:space="preserve"> ним </w:t>
            </w:r>
            <w:proofErr w:type="spellStart"/>
            <w:r>
              <w:t>забезпечення</w:t>
            </w:r>
            <w:proofErr w:type="spellEnd"/>
            <w:r>
              <w:t xml:space="preserve"> </w:t>
            </w:r>
            <w:proofErr w:type="spellStart"/>
            <w:r>
              <w:t>тендерної</w:t>
            </w:r>
            <w:proofErr w:type="spellEnd"/>
            <w:r>
              <w:t xml:space="preserve"> </w:t>
            </w:r>
            <w:proofErr w:type="spellStart"/>
            <w:r>
              <w:t>пропозиції</w:t>
            </w:r>
            <w:proofErr w:type="spellEnd"/>
            <w:r>
              <w:t>;</w:t>
            </w:r>
          </w:p>
          <w:p w14:paraId="1EA8A605" w14:textId="77777777" w:rsidR="002202A8" w:rsidRDefault="002202A8" w:rsidP="002202A8">
            <w:pPr>
              <w:jc w:val="both"/>
            </w:pPr>
            <w:proofErr w:type="spellStart"/>
            <w:r>
              <w:t>погодитися</w:t>
            </w:r>
            <w:proofErr w:type="spellEnd"/>
            <w:r>
              <w:t xml:space="preserve"> з </w:t>
            </w:r>
            <w:proofErr w:type="spellStart"/>
            <w:r>
              <w:t>вимогою</w:t>
            </w:r>
            <w:proofErr w:type="spellEnd"/>
            <w:r>
              <w:t xml:space="preserve"> та </w:t>
            </w:r>
            <w:proofErr w:type="spellStart"/>
            <w:r>
              <w:t>продовжити</w:t>
            </w:r>
            <w:proofErr w:type="spellEnd"/>
            <w:r>
              <w:t xml:space="preserve"> строк </w:t>
            </w:r>
            <w:proofErr w:type="spellStart"/>
            <w:r>
              <w:t>дії</w:t>
            </w:r>
            <w:proofErr w:type="spellEnd"/>
            <w:r>
              <w:t xml:space="preserve"> </w:t>
            </w:r>
            <w:proofErr w:type="spellStart"/>
            <w:r>
              <w:t>поданої</w:t>
            </w:r>
            <w:proofErr w:type="spellEnd"/>
            <w:r>
              <w:t xml:space="preserve"> ним </w:t>
            </w:r>
            <w:proofErr w:type="spellStart"/>
            <w:r>
              <w:t>тендерної</w:t>
            </w:r>
            <w:proofErr w:type="spellEnd"/>
            <w:r>
              <w:t xml:space="preserve"> </w:t>
            </w:r>
            <w:proofErr w:type="spellStart"/>
            <w:r>
              <w:t>пропозиції</w:t>
            </w:r>
            <w:proofErr w:type="spellEnd"/>
            <w:r>
              <w:t xml:space="preserve"> і </w:t>
            </w:r>
            <w:proofErr w:type="spellStart"/>
            <w:r>
              <w:t>наданого</w:t>
            </w:r>
            <w:proofErr w:type="spellEnd"/>
            <w:r>
              <w:t xml:space="preserve"> </w:t>
            </w:r>
            <w:proofErr w:type="spellStart"/>
            <w:r>
              <w:t>забезпечення</w:t>
            </w:r>
            <w:proofErr w:type="spellEnd"/>
            <w:r>
              <w:t xml:space="preserve"> </w:t>
            </w:r>
            <w:proofErr w:type="spellStart"/>
            <w:r>
              <w:t>тендерної</w:t>
            </w:r>
            <w:proofErr w:type="spellEnd"/>
            <w:r>
              <w:t xml:space="preserve"> </w:t>
            </w:r>
            <w:proofErr w:type="spellStart"/>
            <w:r>
              <w:t>пропозиції</w:t>
            </w:r>
            <w:proofErr w:type="spellEnd"/>
            <w:r>
              <w:t>.</w:t>
            </w:r>
          </w:p>
          <w:p w14:paraId="7DF7CEDE" w14:textId="46F5D85F" w:rsidR="002202A8" w:rsidRPr="00727CB1" w:rsidRDefault="002202A8" w:rsidP="002202A8">
            <w:pPr>
              <w:jc w:val="both"/>
            </w:pPr>
            <w:r>
              <w:t xml:space="preserve">У </w:t>
            </w:r>
            <w:proofErr w:type="spellStart"/>
            <w:r>
              <w:t>разі</w:t>
            </w:r>
            <w:proofErr w:type="spellEnd"/>
            <w:r>
              <w:t xml:space="preserve"> </w:t>
            </w:r>
            <w:proofErr w:type="spellStart"/>
            <w:r>
              <w:t>необхідності</w:t>
            </w:r>
            <w:proofErr w:type="spellEnd"/>
            <w:r>
              <w:t xml:space="preserve"> </w:t>
            </w:r>
            <w:proofErr w:type="spellStart"/>
            <w:r>
              <w:t>учасник</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має</w:t>
            </w:r>
            <w:proofErr w:type="spellEnd"/>
            <w:r>
              <w:t xml:space="preserve"> право з </w:t>
            </w:r>
            <w:proofErr w:type="spellStart"/>
            <w:r>
              <w:t>власної</w:t>
            </w:r>
            <w:proofErr w:type="spellEnd"/>
            <w:r>
              <w:t xml:space="preserve"> </w:t>
            </w:r>
            <w:proofErr w:type="spellStart"/>
            <w:r>
              <w:t>ініціативи</w:t>
            </w:r>
            <w:proofErr w:type="spellEnd"/>
            <w:r>
              <w:t xml:space="preserve"> </w:t>
            </w:r>
            <w:proofErr w:type="spellStart"/>
            <w:r>
              <w:t>продовжити</w:t>
            </w:r>
            <w:proofErr w:type="spellEnd"/>
            <w:r>
              <w:t xml:space="preserve"> строк </w:t>
            </w:r>
            <w:proofErr w:type="spellStart"/>
            <w:r>
              <w:t>дії</w:t>
            </w:r>
            <w:proofErr w:type="spellEnd"/>
            <w:r>
              <w:t xml:space="preserve"> </w:t>
            </w:r>
            <w:proofErr w:type="spellStart"/>
            <w:r>
              <w:t>своєї</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повідомивши</w:t>
            </w:r>
            <w:proofErr w:type="spellEnd"/>
            <w:r>
              <w:t xml:space="preserve"> про </w:t>
            </w:r>
            <w:proofErr w:type="spellStart"/>
            <w:r>
              <w:t>це</w:t>
            </w:r>
            <w:proofErr w:type="spellEnd"/>
            <w:r>
              <w:t xml:space="preserve"> </w:t>
            </w:r>
            <w:proofErr w:type="spellStart"/>
            <w:r>
              <w:t>замовникові</w:t>
            </w:r>
            <w:proofErr w:type="spellEnd"/>
            <w:r>
              <w:t xml:space="preserve"> через </w:t>
            </w:r>
            <w:proofErr w:type="spellStart"/>
            <w:r>
              <w:t>електронну</w:t>
            </w:r>
            <w:proofErr w:type="spellEnd"/>
            <w:r>
              <w:t xml:space="preserve"> систему закупівель.</w:t>
            </w:r>
          </w:p>
        </w:tc>
      </w:tr>
      <w:tr w:rsidR="009E401E" w:rsidRPr="0005380B" w14:paraId="363ADCFF" w14:textId="77777777" w:rsidTr="0019297A">
        <w:trPr>
          <w:trHeight w:val="303"/>
          <w:tblCellSpacing w:w="0" w:type="dxa"/>
        </w:trPr>
        <w:tc>
          <w:tcPr>
            <w:tcW w:w="4245" w:type="dxa"/>
            <w:tcBorders>
              <w:top w:val="outset" w:sz="6" w:space="0" w:color="auto"/>
              <w:left w:val="outset" w:sz="6" w:space="0" w:color="auto"/>
              <w:bottom w:val="outset" w:sz="6" w:space="0" w:color="auto"/>
              <w:right w:val="outset" w:sz="6" w:space="0" w:color="auto"/>
            </w:tcBorders>
          </w:tcPr>
          <w:p w14:paraId="30DE5E1F" w14:textId="3091DC3E" w:rsidR="009E401E" w:rsidRPr="009E63B6" w:rsidRDefault="009E401E" w:rsidP="009E401E">
            <w:pPr>
              <w:numPr>
                <w:ilvl w:val="0"/>
                <w:numId w:val="22"/>
              </w:numPr>
              <w:tabs>
                <w:tab w:val="left" w:pos="224"/>
              </w:tabs>
              <w:ind w:left="179" w:hanging="155"/>
              <w:jc w:val="both"/>
            </w:pPr>
            <w:r w:rsidRPr="009E401E">
              <w:rPr>
                <w:rStyle w:val="ad"/>
                <w:b w:val="0"/>
                <w:lang w:val="uk-UA" w:eastAsia="en-US"/>
              </w:rPr>
              <w:t>Кваліфікаційні критерії до учасників та підстави для відмови в участі у процедурі закупівлі згідно з пунктом 47 Особливостей</w:t>
            </w:r>
          </w:p>
        </w:tc>
        <w:tc>
          <w:tcPr>
            <w:tcW w:w="5910" w:type="dxa"/>
            <w:tcBorders>
              <w:top w:val="outset" w:sz="6" w:space="0" w:color="auto"/>
              <w:left w:val="outset" w:sz="6" w:space="0" w:color="auto"/>
              <w:bottom w:val="outset" w:sz="6" w:space="0" w:color="auto"/>
              <w:right w:val="outset" w:sz="6" w:space="0" w:color="auto"/>
            </w:tcBorders>
          </w:tcPr>
          <w:p w14:paraId="52D8631D" w14:textId="4CFB55A1" w:rsidR="009E401E" w:rsidRPr="00480AB6" w:rsidRDefault="009E401E" w:rsidP="009E401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rPr>
            </w:pPr>
            <w:proofErr w:type="spellStart"/>
            <w:r w:rsidRPr="009E401E">
              <w:rPr>
                <w:rStyle w:val="rvts0"/>
              </w:rPr>
              <w:t>Замовник</w:t>
            </w:r>
            <w:proofErr w:type="spellEnd"/>
            <w:r w:rsidRPr="009E401E">
              <w:rPr>
                <w:rStyle w:val="rvts0"/>
              </w:rPr>
              <w:t xml:space="preserve"> </w:t>
            </w:r>
            <w:proofErr w:type="spellStart"/>
            <w:r w:rsidRPr="009E401E">
              <w:rPr>
                <w:rStyle w:val="rvts0"/>
              </w:rPr>
              <w:t>установлює</w:t>
            </w:r>
            <w:proofErr w:type="spellEnd"/>
            <w:r w:rsidRPr="009E401E">
              <w:rPr>
                <w:rStyle w:val="rvts0"/>
              </w:rPr>
              <w:t xml:space="preserve"> один </w:t>
            </w:r>
            <w:proofErr w:type="spellStart"/>
            <w:r w:rsidRPr="009E401E">
              <w:rPr>
                <w:rStyle w:val="rvts0"/>
              </w:rPr>
              <w:t>або</w:t>
            </w:r>
            <w:proofErr w:type="spellEnd"/>
            <w:r w:rsidRPr="009E401E">
              <w:rPr>
                <w:rStyle w:val="rvts0"/>
              </w:rPr>
              <w:t xml:space="preserve"> </w:t>
            </w:r>
            <w:proofErr w:type="spellStart"/>
            <w:r w:rsidRPr="009E401E">
              <w:rPr>
                <w:rStyle w:val="rvts0"/>
              </w:rPr>
              <w:t>декілька</w:t>
            </w:r>
            <w:proofErr w:type="spellEnd"/>
            <w:r w:rsidRPr="009E401E">
              <w:rPr>
                <w:rStyle w:val="rvts0"/>
              </w:rPr>
              <w:t xml:space="preserve"> </w:t>
            </w:r>
            <w:proofErr w:type="spellStart"/>
            <w:r w:rsidRPr="009E401E">
              <w:rPr>
                <w:rStyle w:val="rvts0"/>
              </w:rPr>
              <w:t>кваліфікаційних</w:t>
            </w:r>
            <w:proofErr w:type="spellEnd"/>
            <w:r w:rsidRPr="009E401E">
              <w:rPr>
                <w:rStyle w:val="rvts0"/>
              </w:rPr>
              <w:t xml:space="preserve"> </w:t>
            </w:r>
            <w:proofErr w:type="spellStart"/>
            <w:r w:rsidRPr="009E401E">
              <w:rPr>
                <w:rStyle w:val="rvts0"/>
              </w:rPr>
              <w:t>критеріїв</w:t>
            </w:r>
            <w:proofErr w:type="spellEnd"/>
            <w:r w:rsidRPr="009E401E">
              <w:rPr>
                <w:rStyle w:val="rvts0"/>
              </w:rPr>
              <w:t xml:space="preserve"> </w:t>
            </w:r>
            <w:proofErr w:type="spellStart"/>
            <w:r w:rsidRPr="009E401E">
              <w:rPr>
                <w:rStyle w:val="rvts0"/>
              </w:rPr>
              <w:t>відповідно</w:t>
            </w:r>
            <w:proofErr w:type="spellEnd"/>
            <w:r w:rsidRPr="009E401E">
              <w:rPr>
                <w:rStyle w:val="rvts0"/>
              </w:rPr>
              <w:t xml:space="preserve"> до </w:t>
            </w:r>
            <w:proofErr w:type="spellStart"/>
            <w:r w:rsidRPr="009E401E">
              <w:rPr>
                <w:rStyle w:val="rvts0"/>
              </w:rPr>
              <w:t>статті</w:t>
            </w:r>
            <w:proofErr w:type="spellEnd"/>
            <w:r w:rsidRPr="009E401E">
              <w:rPr>
                <w:rStyle w:val="rvts0"/>
              </w:rPr>
              <w:t xml:space="preserve"> 16 Закону. </w:t>
            </w:r>
            <w:r w:rsidR="00480AB6">
              <w:rPr>
                <w:rStyle w:val="rvts0"/>
                <w:lang w:val="uk-UA"/>
              </w:rPr>
              <w:t>З</w:t>
            </w:r>
            <w:proofErr w:type="spellStart"/>
            <w:r w:rsidRPr="009E401E">
              <w:rPr>
                <w:rStyle w:val="rvts0"/>
              </w:rPr>
              <w:t>амовник</w:t>
            </w:r>
            <w:proofErr w:type="spellEnd"/>
            <w:r w:rsidRPr="009E401E">
              <w:rPr>
                <w:rStyle w:val="rvts0"/>
              </w:rPr>
              <w:t xml:space="preserve"> </w:t>
            </w:r>
            <w:proofErr w:type="spellStart"/>
            <w:r w:rsidRPr="009E401E">
              <w:rPr>
                <w:rStyle w:val="rvts0"/>
              </w:rPr>
              <w:t>вимагає</w:t>
            </w:r>
            <w:proofErr w:type="spellEnd"/>
            <w:r w:rsidRPr="009E401E">
              <w:rPr>
                <w:rStyle w:val="rvts0"/>
              </w:rPr>
              <w:t xml:space="preserve"> </w:t>
            </w:r>
            <w:proofErr w:type="spellStart"/>
            <w:r w:rsidRPr="009E401E">
              <w:rPr>
                <w:rStyle w:val="rvts0"/>
              </w:rPr>
              <w:t>від</w:t>
            </w:r>
            <w:proofErr w:type="spellEnd"/>
            <w:r w:rsidRPr="009E401E">
              <w:rPr>
                <w:rStyle w:val="rvts0"/>
              </w:rPr>
              <w:t xml:space="preserve"> </w:t>
            </w:r>
            <w:proofErr w:type="spellStart"/>
            <w:r w:rsidRPr="009E401E">
              <w:rPr>
                <w:rStyle w:val="rvts0"/>
              </w:rPr>
              <w:t>учасників</w:t>
            </w:r>
            <w:proofErr w:type="spellEnd"/>
            <w:r w:rsidRPr="009E401E">
              <w:rPr>
                <w:rStyle w:val="rvts0"/>
              </w:rPr>
              <w:t xml:space="preserve"> </w:t>
            </w:r>
            <w:proofErr w:type="spellStart"/>
            <w:r w:rsidRPr="009E401E">
              <w:rPr>
                <w:rStyle w:val="rvts0"/>
              </w:rPr>
              <w:t>процедури</w:t>
            </w:r>
            <w:proofErr w:type="spellEnd"/>
            <w:r w:rsidRPr="009E401E">
              <w:rPr>
                <w:rStyle w:val="rvts0"/>
              </w:rPr>
              <w:t xml:space="preserve"> </w:t>
            </w:r>
            <w:proofErr w:type="spellStart"/>
            <w:r w:rsidRPr="009E401E">
              <w:rPr>
                <w:rStyle w:val="rvts0"/>
              </w:rPr>
              <w:t>закупівлі</w:t>
            </w:r>
            <w:proofErr w:type="spellEnd"/>
            <w:r w:rsidRPr="009E401E">
              <w:rPr>
                <w:rStyle w:val="rvts0"/>
              </w:rPr>
              <w:t xml:space="preserve"> </w:t>
            </w:r>
            <w:proofErr w:type="spellStart"/>
            <w:r w:rsidRPr="009E401E">
              <w:rPr>
                <w:rStyle w:val="rvts0"/>
              </w:rPr>
              <w:t>подання</w:t>
            </w:r>
            <w:proofErr w:type="spellEnd"/>
            <w:r w:rsidRPr="009E401E">
              <w:rPr>
                <w:rStyle w:val="rvts0"/>
              </w:rPr>
              <w:t xml:space="preserve"> ними документально </w:t>
            </w:r>
            <w:proofErr w:type="spellStart"/>
            <w:r w:rsidRPr="009E401E">
              <w:rPr>
                <w:rStyle w:val="rvts0"/>
              </w:rPr>
              <w:t>підтвердженої</w:t>
            </w:r>
            <w:proofErr w:type="spellEnd"/>
            <w:r w:rsidRPr="009E401E">
              <w:rPr>
                <w:rStyle w:val="rvts0"/>
              </w:rPr>
              <w:t xml:space="preserve"> </w:t>
            </w:r>
            <w:proofErr w:type="spellStart"/>
            <w:r w:rsidRPr="009E401E">
              <w:rPr>
                <w:rStyle w:val="rvts0"/>
              </w:rPr>
              <w:t>інформації</w:t>
            </w:r>
            <w:proofErr w:type="spellEnd"/>
            <w:r w:rsidRPr="009E401E">
              <w:rPr>
                <w:rStyle w:val="rvts0"/>
              </w:rPr>
              <w:t xml:space="preserve"> про </w:t>
            </w:r>
            <w:proofErr w:type="spellStart"/>
            <w:r w:rsidRPr="009E401E">
              <w:rPr>
                <w:rStyle w:val="rvts0"/>
              </w:rPr>
              <w:t>їх</w:t>
            </w:r>
            <w:proofErr w:type="spellEnd"/>
            <w:r w:rsidRPr="009E401E">
              <w:rPr>
                <w:rStyle w:val="rvts0"/>
              </w:rPr>
              <w:t xml:space="preserve"> </w:t>
            </w:r>
            <w:proofErr w:type="spellStart"/>
            <w:r w:rsidRPr="009E401E">
              <w:rPr>
                <w:rStyle w:val="rvts0"/>
              </w:rPr>
              <w:t>відповідність</w:t>
            </w:r>
            <w:proofErr w:type="spellEnd"/>
            <w:r w:rsidRPr="009E401E">
              <w:rPr>
                <w:rStyle w:val="rvts0"/>
              </w:rPr>
              <w:t xml:space="preserve"> </w:t>
            </w:r>
            <w:proofErr w:type="spellStart"/>
            <w:r w:rsidRPr="009E401E">
              <w:rPr>
                <w:rStyle w:val="rvts0"/>
              </w:rPr>
              <w:t>кваліфікаційному</w:t>
            </w:r>
            <w:proofErr w:type="spellEnd"/>
            <w:r w:rsidRPr="009E401E">
              <w:rPr>
                <w:rStyle w:val="rvts0"/>
              </w:rPr>
              <w:t xml:space="preserve"> </w:t>
            </w:r>
            <w:proofErr w:type="spellStart"/>
            <w:r w:rsidRPr="009E401E">
              <w:rPr>
                <w:rStyle w:val="rvts0"/>
              </w:rPr>
              <w:t>критерію</w:t>
            </w:r>
            <w:proofErr w:type="spellEnd"/>
            <w:r w:rsidRPr="009E401E">
              <w:rPr>
                <w:rStyle w:val="rvts0"/>
              </w:rPr>
              <w:t xml:space="preserve"> (</w:t>
            </w:r>
            <w:proofErr w:type="spellStart"/>
            <w:r w:rsidRPr="009E401E">
              <w:rPr>
                <w:rStyle w:val="rvts0"/>
              </w:rPr>
              <w:t>кваліфікаційним</w:t>
            </w:r>
            <w:proofErr w:type="spellEnd"/>
            <w:r w:rsidRPr="009E401E">
              <w:rPr>
                <w:rStyle w:val="rvts0"/>
              </w:rPr>
              <w:t xml:space="preserve"> </w:t>
            </w:r>
            <w:proofErr w:type="spellStart"/>
            <w:r w:rsidRPr="009E401E">
              <w:rPr>
                <w:rStyle w:val="rvts0"/>
              </w:rPr>
              <w:t>критеріям</w:t>
            </w:r>
            <w:proofErr w:type="spellEnd"/>
            <w:r w:rsidRPr="009E401E">
              <w:rPr>
                <w:rStyle w:val="rvts0"/>
              </w:rPr>
              <w:t xml:space="preserve">) </w:t>
            </w:r>
            <w:proofErr w:type="spellStart"/>
            <w:r w:rsidRPr="009E401E">
              <w:rPr>
                <w:rStyle w:val="rvts0"/>
              </w:rPr>
              <w:t>відповідно</w:t>
            </w:r>
            <w:proofErr w:type="spellEnd"/>
            <w:r w:rsidRPr="009E401E">
              <w:rPr>
                <w:rStyle w:val="rvts0"/>
              </w:rPr>
              <w:t xml:space="preserve"> до </w:t>
            </w:r>
            <w:proofErr w:type="spellStart"/>
            <w:r w:rsidRPr="009E401E">
              <w:rPr>
                <w:rStyle w:val="rvts0"/>
              </w:rPr>
              <w:t>статті</w:t>
            </w:r>
            <w:proofErr w:type="spellEnd"/>
            <w:r w:rsidRPr="009E401E">
              <w:rPr>
                <w:rStyle w:val="rvts0"/>
              </w:rPr>
              <w:t xml:space="preserve"> 16 Закону</w:t>
            </w:r>
            <w:r w:rsidR="00480AB6">
              <w:rPr>
                <w:rStyle w:val="rvts0"/>
                <w:lang w:val="uk-UA"/>
              </w:rPr>
              <w:t>, а саме:</w:t>
            </w:r>
          </w:p>
          <w:p w14:paraId="2E576217" w14:textId="42F180CD" w:rsidR="00480AB6" w:rsidRPr="00BC7F1E" w:rsidRDefault="00480AB6" w:rsidP="00480AB6">
            <w:pPr>
              <w:contextualSpacing/>
              <w:jc w:val="both"/>
              <w:rPr>
                <w:lang w:val="uk-UA"/>
              </w:rPr>
            </w:pPr>
            <w:r>
              <w:rPr>
                <w:lang w:val="uk-UA"/>
              </w:rPr>
              <w:t>- подання у складі тендерної пропозиції учасника н</w:t>
            </w:r>
            <w:r w:rsidRPr="00BC7F1E">
              <w:rPr>
                <w:lang w:val="uk-UA"/>
              </w:rPr>
              <w:t xml:space="preserve">е менше </w:t>
            </w:r>
            <w:r>
              <w:rPr>
                <w:lang w:val="uk-UA"/>
              </w:rPr>
              <w:t>двох</w:t>
            </w:r>
            <w:r w:rsidRPr="00BC7F1E">
              <w:rPr>
                <w:lang w:val="uk-UA"/>
              </w:rPr>
              <w:t xml:space="preserve"> копій договорів про надання аналогічних послуг, що підтверджують факт надання таких послуг більше двох років та наявність досвіду надання аналогічних послуг в енергетичному секторі (не менше двох років);</w:t>
            </w:r>
          </w:p>
          <w:p w14:paraId="72A13ABD" w14:textId="7962E7B0" w:rsidR="00480AB6" w:rsidRPr="00480AB6" w:rsidRDefault="00480AB6" w:rsidP="00480AB6">
            <w:pPr>
              <w:spacing w:after="160" w:line="259" w:lineRule="auto"/>
              <w:contextualSpacing/>
              <w:jc w:val="both"/>
              <w:rPr>
                <w:rStyle w:val="rvts0"/>
                <w:lang w:val="uk-UA"/>
              </w:rPr>
            </w:pPr>
            <w:r>
              <w:rPr>
                <w:lang w:val="uk-UA"/>
              </w:rPr>
              <w:t xml:space="preserve">- </w:t>
            </w:r>
            <w:r w:rsidRPr="00480AB6">
              <w:rPr>
                <w:lang w:val="uk-UA"/>
              </w:rPr>
              <w:t xml:space="preserve">подання у складі тендерної пропозиції учасника </w:t>
            </w:r>
            <w:r>
              <w:rPr>
                <w:lang w:val="uk-UA"/>
              </w:rPr>
              <w:t>д</w:t>
            </w:r>
            <w:r w:rsidRPr="00F12BF9">
              <w:rPr>
                <w:lang w:val="uk-UA"/>
              </w:rPr>
              <w:t>овідк</w:t>
            </w:r>
            <w:r>
              <w:rPr>
                <w:lang w:val="uk-UA"/>
              </w:rPr>
              <w:t>и, складеної</w:t>
            </w:r>
            <w:r w:rsidRPr="00F12BF9">
              <w:rPr>
                <w:lang w:val="uk-UA"/>
              </w:rPr>
              <w:t xml:space="preserve"> </w:t>
            </w:r>
            <w:r>
              <w:rPr>
                <w:lang w:val="uk-UA"/>
              </w:rPr>
              <w:t>у</w:t>
            </w:r>
            <w:r w:rsidRPr="00F12BF9">
              <w:rPr>
                <w:lang w:val="uk-UA"/>
              </w:rPr>
              <w:t xml:space="preserve"> довільній формі, що підтверджує наявність штатних розробників, адміністраторів системи</w:t>
            </w:r>
            <w:r>
              <w:rPr>
                <w:lang w:val="uk-UA"/>
              </w:rPr>
              <w:t>.</w:t>
            </w:r>
          </w:p>
          <w:p w14:paraId="525F25B4" w14:textId="77777777" w:rsidR="009E401E" w:rsidRPr="00375328" w:rsidRDefault="009E401E" w:rsidP="009E401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lang w:val="uk-UA"/>
              </w:rPr>
            </w:pPr>
            <w:r w:rsidRPr="00375328">
              <w:rPr>
                <w:rStyle w:val="rvts0"/>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27363FE3" w14:textId="77777777" w:rsidR="009E401E" w:rsidRPr="009E401E" w:rsidRDefault="009E401E" w:rsidP="009E401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rPr>
            </w:pPr>
            <w:proofErr w:type="spellStart"/>
            <w:r w:rsidRPr="009E401E">
              <w:rPr>
                <w:rStyle w:val="rvts0"/>
              </w:rPr>
              <w:t>Підстави</w:t>
            </w:r>
            <w:proofErr w:type="spellEnd"/>
            <w:r w:rsidRPr="009E401E">
              <w:rPr>
                <w:rStyle w:val="rvts0"/>
              </w:rPr>
              <w:t xml:space="preserve"> для </w:t>
            </w:r>
            <w:proofErr w:type="spellStart"/>
            <w:r w:rsidRPr="009E401E">
              <w:rPr>
                <w:rStyle w:val="rvts0"/>
              </w:rPr>
              <w:t>відмови</w:t>
            </w:r>
            <w:proofErr w:type="spellEnd"/>
            <w:r w:rsidRPr="009E401E">
              <w:rPr>
                <w:rStyle w:val="rvts0"/>
              </w:rPr>
              <w:t xml:space="preserve"> в </w:t>
            </w:r>
            <w:proofErr w:type="spellStart"/>
            <w:r w:rsidRPr="009E401E">
              <w:rPr>
                <w:rStyle w:val="rvts0"/>
              </w:rPr>
              <w:t>участі</w:t>
            </w:r>
            <w:proofErr w:type="spellEnd"/>
            <w:r w:rsidRPr="009E401E">
              <w:rPr>
                <w:rStyle w:val="rvts0"/>
              </w:rPr>
              <w:t xml:space="preserve"> у </w:t>
            </w:r>
            <w:proofErr w:type="spellStart"/>
            <w:r w:rsidRPr="009E401E">
              <w:rPr>
                <w:rStyle w:val="rvts0"/>
              </w:rPr>
              <w:t>процедурі</w:t>
            </w:r>
            <w:proofErr w:type="spellEnd"/>
            <w:r w:rsidRPr="009E401E">
              <w:rPr>
                <w:rStyle w:val="rvts0"/>
              </w:rPr>
              <w:t xml:space="preserve"> </w:t>
            </w:r>
            <w:proofErr w:type="spellStart"/>
            <w:r w:rsidRPr="009E401E">
              <w:rPr>
                <w:rStyle w:val="rvts0"/>
              </w:rPr>
              <w:t>закупівлі</w:t>
            </w:r>
            <w:proofErr w:type="spellEnd"/>
            <w:r w:rsidRPr="009E401E">
              <w:rPr>
                <w:rStyle w:val="rvts0"/>
              </w:rPr>
              <w:t xml:space="preserve">, </w:t>
            </w:r>
            <w:proofErr w:type="spellStart"/>
            <w:r w:rsidRPr="009E401E">
              <w:rPr>
                <w:rStyle w:val="rvts0"/>
              </w:rPr>
              <w:t>встановлені</w:t>
            </w:r>
            <w:proofErr w:type="spellEnd"/>
            <w:r w:rsidRPr="009E401E">
              <w:rPr>
                <w:rStyle w:val="rvts0"/>
              </w:rPr>
              <w:t xml:space="preserve"> пунктом 47 </w:t>
            </w:r>
            <w:proofErr w:type="spellStart"/>
            <w:r w:rsidRPr="009E401E">
              <w:rPr>
                <w:rStyle w:val="rvts0"/>
              </w:rPr>
              <w:t>Особливостей</w:t>
            </w:r>
            <w:proofErr w:type="spellEnd"/>
            <w:r w:rsidRPr="009E401E">
              <w:rPr>
                <w:rStyle w:val="rvts0"/>
              </w:rPr>
              <w:t>.</w:t>
            </w:r>
          </w:p>
          <w:p w14:paraId="673DA49B" w14:textId="77777777" w:rsidR="009E401E" w:rsidRPr="009E401E" w:rsidRDefault="009E401E" w:rsidP="009E401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rPr>
            </w:pPr>
            <w:proofErr w:type="spellStart"/>
            <w:r w:rsidRPr="009E401E">
              <w:rPr>
                <w:rStyle w:val="rvts0"/>
              </w:rPr>
              <w:t>Замовник</w:t>
            </w:r>
            <w:proofErr w:type="spellEnd"/>
            <w:r w:rsidRPr="009E401E">
              <w:rPr>
                <w:rStyle w:val="rvts0"/>
              </w:rPr>
              <w:t xml:space="preserve"> </w:t>
            </w:r>
            <w:proofErr w:type="spellStart"/>
            <w:r w:rsidRPr="009E401E">
              <w:rPr>
                <w:rStyle w:val="rvts0"/>
              </w:rPr>
              <w:t>приймає</w:t>
            </w:r>
            <w:proofErr w:type="spellEnd"/>
            <w:r w:rsidRPr="009E401E">
              <w:rPr>
                <w:rStyle w:val="rvts0"/>
              </w:rPr>
              <w:t xml:space="preserve"> </w:t>
            </w:r>
            <w:proofErr w:type="spellStart"/>
            <w:r w:rsidRPr="009E401E">
              <w:rPr>
                <w:rStyle w:val="rvts0"/>
              </w:rPr>
              <w:t>рішення</w:t>
            </w:r>
            <w:proofErr w:type="spellEnd"/>
            <w:r w:rsidRPr="009E401E">
              <w:rPr>
                <w:rStyle w:val="rvts0"/>
              </w:rPr>
              <w:t xml:space="preserve"> про </w:t>
            </w:r>
            <w:proofErr w:type="spellStart"/>
            <w:r w:rsidRPr="009E401E">
              <w:rPr>
                <w:rStyle w:val="rvts0"/>
              </w:rPr>
              <w:t>відмову</w:t>
            </w:r>
            <w:proofErr w:type="spellEnd"/>
            <w:r w:rsidRPr="009E401E">
              <w:rPr>
                <w:rStyle w:val="rvts0"/>
              </w:rPr>
              <w:t xml:space="preserve"> </w:t>
            </w:r>
            <w:proofErr w:type="spellStart"/>
            <w:r w:rsidRPr="009E401E">
              <w:rPr>
                <w:rStyle w:val="rvts0"/>
              </w:rPr>
              <w:t>учаснику</w:t>
            </w:r>
            <w:proofErr w:type="spellEnd"/>
            <w:r w:rsidRPr="009E401E">
              <w:rPr>
                <w:rStyle w:val="rvts0"/>
              </w:rPr>
              <w:t xml:space="preserve"> </w:t>
            </w:r>
            <w:proofErr w:type="spellStart"/>
            <w:r w:rsidRPr="009E401E">
              <w:rPr>
                <w:rStyle w:val="rvts0"/>
              </w:rPr>
              <w:t>процедури</w:t>
            </w:r>
            <w:proofErr w:type="spellEnd"/>
            <w:r w:rsidRPr="009E401E">
              <w:rPr>
                <w:rStyle w:val="rvts0"/>
              </w:rPr>
              <w:t xml:space="preserve"> </w:t>
            </w:r>
            <w:proofErr w:type="spellStart"/>
            <w:r w:rsidRPr="009E401E">
              <w:rPr>
                <w:rStyle w:val="rvts0"/>
              </w:rPr>
              <w:t>закупівлі</w:t>
            </w:r>
            <w:proofErr w:type="spellEnd"/>
            <w:r w:rsidRPr="009E401E">
              <w:rPr>
                <w:rStyle w:val="rvts0"/>
              </w:rPr>
              <w:t xml:space="preserve"> в </w:t>
            </w:r>
            <w:proofErr w:type="spellStart"/>
            <w:r w:rsidRPr="009E401E">
              <w:rPr>
                <w:rStyle w:val="rvts0"/>
              </w:rPr>
              <w:t>участі</w:t>
            </w:r>
            <w:proofErr w:type="spellEnd"/>
            <w:r w:rsidRPr="009E401E">
              <w:rPr>
                <w:rStyle w:val="rvts0"/>
              </w:rPr>
              <w:t xml:space="preserve"> у </w:t>
            </w:r>
            <w:proofErr w:type="spellStart"/>
            <w:r w:rsidRPr="009E401E">
              <w:rPr>
                <w:rStyle w:val="rvts0"/>
              </w:rPr>
              <w:t>відкритих</w:t>
            </w:r>
            <w:proofErr w:type="spellEnd"/>
            <w:r w:rsidRPr="009E401E">
              <w:rPr>
                <w:rStyle w:val="rvts0"/>
              </w:rPr>
              <w:t xml:space="preserve"> торгах та </w:t>
            </w:r>
            <w:proofErr w:type="spellStart"/>
            <w:r w:rsidRPr="009E401E">
              <w:rPr>
                <w:rStyle w:val="rvts0"/>
              </w:rPr>
              <w:t>зобов’язаний</w:t>
            </w:r>
            <w:proofErr w:type="spellEnd"/>
            <w:r w:rsidRPr="009E401E">
              <w:rPr>
                <w:rStyle w:val="rvts0"/>
              </w:rPr>
              <w:t xml:space="preserve"> </w:t>
            </w:r>
            <w:proofErr w:type="spellStart"/>
            <w:r w:rsidRPr="009E401E">
              <w:rPr>
                <w:rStyle w:val="rvts0"/>
              </w:rPr>
              <w:t>відхилити</w:t>
            </w:r>
            <w:proofErr w:type="spellEnd"/>
            <w:r w:rsidRPr="009E401E">
              <w:rPr>
                <w:rStyle w:val="rvts0"/>
              </w:rPr>
              <w:t xml:space="preserve"> </w:t>
            </w:r>
            <w:proofErr w:type="spellStart"/>
            <w:r w:rsidRPr="009E401E">
              <w:rPr>
                <w:rStyle w:val="rvts0"/>
              </w:rPr>
              <w:t>тендерну</w:t>
            </w:r>
            <w:proofErr w:type="spellEnd"/>
            <w:r w:rsidRPr="009E401E">
              <w:rPr>
                <w:rStyle w:val="rvts0"/>
              </w:rPr>
              <w:t xml:space="preserve"> </w:t>
            </w:r>
            <w:proofErr w:type="spellStart"/>
            <w:r w:rsidRPr="009E401E">
              <w:rPr>
                <w:rStyle w:val="rvts0"/>
              </w:rPr>
              <w:t>пропозицію</w:t>
            </w:r>
            <w:proofErr w:type="spellEnd"/>
            <w:r w:rsidRPr="009E401E">
              <w:rPr>
                <w:rStyle w:val="rvts0"/>
              </w:rPr>
              <w:t xml:space="preserve"> </w:t>
            </w:r>
            <w:proofErr w:type="spellStart"/>
            <w:r w:rsidRPr="009E401E">
              <w:rPr>
                <w:rStyle w:val="rvts0"/>
              </w:rPr>
              <w:t>учасника</w:t>
            </w:r>
            <w:proofErr w:type="spellEnd"/>
            <w:r w:rsidRPr="009E401E">
              <w:rPr>
                <w:rStyle w:val="rvts0"/>
              </w:rPr>
              <w:t xml:space="preserve"> </w:t>
            </w:r>
            <w:proofErr w:type="spellStart"/>
            <w:r w:rsidRPr="009E401E">
              <w:rPr>
                <w:rStyle w:val="rvts0"/>
              </w:rPr>
              <w:t>процедури</w:t>
            </w:r>
            <w:proofErr w:type="spellEnd"/>
            <w:r w:rsidRPr="009E401E">
              <w:rPr>
                <w:rStyle w:val="rvts0"/>
              </w:rPr>
              <w:t xml:space="preserve"> </w:t>
            </w:r>
            <w:proofErr w:type="spellStart"/>
            <w:r w:rsidRPr="009E401E">
              <w:rPr>
                <w:rStyle w:val="rvts0"/>
              </w:rPr>
              <w:t>закупівлі</w:t>
            </w:r>
            <w:proofErr w:type="spellEnd"/>
            <w:r w:rsidRPr="009E401E">
              <w:rPr>
                <w:rStyle w:val="rvts0"/>
              </w:rPr>
              <w:t xml:space="preserve"> в </w:t>
            </w:r>
            <w:proofErr w:type="spellStart"/>
            <w:r w:rsidRPr="009E401E">
              <w:rPr>
                <w:rStyle w:val="rvts0"/>
              </w:rPr>
              <w:t>разі</w:t>
            </w:r>
            <w:proofErr w:type="spellEnd"/>
            <w:r w:rsidRPr="009E401E">
              <w:rPr>
                <w:rStyle w:val="rvts0"/>
              </w:rPr>
              <w:t>, коли:</w:t>
            </w:r>
          </w:p>
          <w:p w14:paraId="42E0B08A" w14:textId="77777777" w:rsidR="009E401E" w:rsidRPr="009E401E" w:rsidRDefault="009E401E" w:rsidP="009E401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rPr>
            </w:pPr>
            <w:r w:rsidRPr="009E401E">
              <w:rPr>
                <w:rStyle w:val="rvts0"/>
              </w:rPr>
              <w:t xml:space="preserve">1) </w:t>
            </w:r>
            <w:proofErr w:type="spellStart"/>
            <w:r w:rsidRPr="009E401E">
              <w:rPr>
                <w:rStyle w:val="rvts0"/>
              </w:rPr>
              <w:t>замовник</w:t>
            </w:r>
            <w:proofErr w:type="spellEnd"/>
            <w:r w:rsidRPr="009E401E">
              <w:rPr>
                <w:rStyle w:val="rvts0"/>
              </w:rPr>
              <w:t xml:space="preserve"> </w:t>
            </w:r>
            <w:proofErr w:type="spellStart"/>
            <w:r w:rsidRPr="009E401E">
              <w:rPr>
                <w:rStyle w:val="rvts0"/>
              </w:rPr>
              <w:t>має</w:t>
            </w:r>
            <w:proofErr w:type="spellEnd"/>
            <w:r w:rsidRPr="009E401E">
              <w:rPr>
                <w:rStyle w:val="rvts0"/>
              </w:rPr>
              <w:t xml:space="preserve"> </w:t>
            </w:r>
            <w:proofErr w:type="spellStart"/>
            <w:r w:rsidRPr="009E401E">
              <w:rPr>
                <w:rStyle w:val="rvts0"/>
              </w:rPr>
              <w:t>незаперечні</w:t>
            </w:r>
            <w:proofErr w:type="spellEnd"/>
            <w:r w:rsidRPr="009E401E">
              <w:rPr>
                <w:rStyle w:val="rvts0"/>
              </w:rPr>
              <w:t xml:space="preserve"> </w:t>
            </w:r>
            <w:proofErr w:type="spellStart"/>
            <w:r w:rsidRPr="009E401E">
              <w:rPr>
                <w:rStyle w:val="rvts0"/>
              </w:rPr>
              <w:t>докази</w:t>
            </w:r>
            <w:proofErr w:type="spellEnd"/>
            <w:r w:rsidRPr="009E401E">
              <w:rPr>
                <w:rStyle w:val="rvts0"/>
              </w:rPr>
              <w:t xml:space="preserve"> того, </w:t>
            </w:r>
            <w:proofErr w:type="spellStart"/>
            <w:r w:rsidRPr="009E401E">
              <w:rPr>
                <w:rStyle w:val="rvts0"/>
              </w:rPr>
              <w:t>що</w:t>
            </w:r>
            <w:proofErr w:type="spellEnd"/>
            <w:r w:rsidRPr="009E401E">
              <w:rPr>
                <w:rStyle w:val="rvts0"/>
              </w:rPr>
              <w:t xml:space="preserve"> </w:t>
            </w:r>
            <w:proofErr w:type="spellStart"/>
            <w:r w:rsidRPr="009E401E">
              <w:rPr>
                <w:rStyle w:val="rvts0"/>
              </w:rPr>
              <w:t>учасник</w:t>
            </w:r>
            <w:proofErr w:type="spellEnd"/>
            <w:r w:rsidRPr="009E401E">
              <w:rPr>
                <w:rStyle w:val="rvts0"/>
              </w:rPr>
              <w:t xml:space="preserve"> </w:t>
            </w:r>
            <w:proofErr w:type="spellStart"/>
            <w:r w:rsidRPr="009E401E">
              <w:rPr>
                <w:rStyle w:val="rvts0"/>
              </w:rPr>
              <w:t>процедури</w:t>
            </w:r>
            <w:proofErr w:type="spellEnd"/>
            <w:r w:rsidRPr="009E401E">
              <w:rPr>
                <w:rStyle w:val="rvts0"/>
              </w:rPr>
              <w:t xml:space="preserve"> </w:t>
            </w:r>
            <w:proofErr w:type="spellStart"/>
            <w:r w:rsidRPr="009E401E">
              <w:rPr>
                <w:rStyle w:val="rvts0"/>
              </w:rPr>
              <w:t>закупівлі</w:t>
            </w:r>
            <w:proofErr w:type="spellEnd"/>
            <w:r w:rsidRPr="009E401E">
              <w:rPr>
                <w:rStyle w:val="rvts0"/>
              </w:rPr>
              <w:t xml:space="preserve"> </w:t>
            </w:r>
            <w:proofErr w:type="spellStart"/>
            <w:r w:rsidRPr="009E401E">
              <w:rPr>
                <w:rStyle w:val="rvts0"/>
              </w:rPr>
              <w:t>пропонує</w:t>
            </w:r>
            <w:proofErr w:type="spellEnd"/>
            <w:r w:rsidRPr="009E401E">
              <w:rPr>
                <w:rStyle w:val="rvts0"/>
              </w:rPr>
              <w:t xml:space="preserve">, </w:t>
            </w:r>
            <w:proofErr w:type="spellStart"/>
            <w:r w:rsidRPr="009E401E">
              <w:rPr>
                <w:rStyle w:val="rvts0"/>
              </w:rPr>
              <w:t>дає</w:t>
            </w:r>
            <w:proofErr w:type="spellEnd"/>
            <w:r w:rsidRPr="009E401E">
              <w:rPr>
                <w:rStyle w:val="rvts0"/>
              </w:rPr>
              <w:t xml:space="preserve"> </w:t>
            </w:r>
            <w:proofErr w:type="spellStart"/>
            <w:r w:rsidRPr="009E401E">
              <w:rPr>
                <w:rStyle w:val="rvts0"/>
              </w:rPr>
              <w:t>або</w:t>
            </w:r>
            <w:proofErr w:type="spellEnd"/>
            <w:r w:rsidRPr="009E401E">
              <w:rPr>
                <w:rStyle w:val="rvts0"/>
              </w:rPr>
              <w:t xml:space="preserve"> </w:t>
            </w:r>
            <w:proofErr w:type="spellStart"/>
            <w:r w:rsidRPr="009E401E">
              <w:rPr>
                <w:rStyle w:val="rvts0"/>
              </w:rPr>
              <w:t>погоджується</w:t>
            </w:r>
            <w:proofErr w:type="spellEnd"/>
            <w:r w:rsidRPr="009E401E">
              <w:rPr>
                <w:rStyle w:val="rvts0"/>
              </w:rPr>
              <w:t xml:space="preserve"> </w:t>
            </w:r>
            <w:proofErr w:type="spellStart"/>
            <w:r w:rsidRPr="009E401E">
              <w:rPr>
                <w:rStyle w:val="rvts0"/>
              </w:rPr>
              <w:t>дати</w:t>
            </w:r>
            <w:proofErr w:type="spellEnd"/>
            <w:r w:rsidRPr="009E401E">
              <w:rPr>
                <w:rStyle w:val="rvts0"/>
              </w:rPr>
              <w:t xml:space="preserve"> прямо </w:t>
            </w:r>
            <w:proofErr w:type="spellStart"/>
            <w:r w:rsidRPr="009E401E">
              <w:rPr>
                <w:rStyle w:val="rvts0"/>
              </w:rPr>
              <w:t>чи</w:t>
            </w:r>
            <w:proofErr w:type="spellEnd"/>
            <w:r w:rsidRPr="009E401E">
              <w:rPr>
                <w:rStyle w:val="rvts0"/>
              </w:rPr>
              <w:t xml:space="preserve"> </w:t>
            </w:r>
            <w:proofErr w:type="spellStart"/>
            <w:r w:rsidRPr="009E401E">
              <w:rPr>
                <w:rStyle w:val="rvts0"/>
              </w:rPr>
              <w:t>опосередковано</w:t>
            </w:r>
            <w:proofErr w:type="spellEnd"/>
            <w:r w:rsidRPr="009E401E">
              <w:rPr>
                <w:rStyle w:val="rvts0"/>
              </w:rPr>
              <w:t xml:space="preserve"> будь-</w:t>
            </w:r>
            <w:proofErr w:type="spellStart"/>
            <w:r w:rsidRPr="009E401E">
              <w:rPr>
                <w:rStyle w:val="rvts0"/>
              </w:rPr>
              <w:t>якій</w:t>
            </w:r>
            <w:proofErr w:type="spellEnd"/>
            <w:r w:rsidRPr="009E401E">
              <w:rPr>
                <w:rStyle w:val="rvts0"/>
              </w:rPr>
              <w:t xml:space="preserve"> </w:t>
            </w:r>
            <w:proofErr w:type="spellStart"/>
            <w:r w:rsidRPr="009E401E">
              <w:rPr>
                <w:rStyle w:val="rvts0"/>
              </w:rPr>
              <w:t>службовій</w:t>
            </w:r>
            <w:proofErr w:type="spellEnd"/>
            <w:r w:rsidRPr="009E401E">
              <w:rPr>
                <w:rStyle w:val="rvts0"/>
              </w:rPr>
              <w:t xml:space="preserve"> (</w:t>
            </w:r>
            <w:proofErr w:type="spellStart"/>
            <w:r w:rsidRPr="009E401E">
              <w:rPr>
                <w:rStyle w:val="rvts0"/>
              </w:rPr>
              <w:t>посадовій</w:t>
            </w:r>
            <w:proofErr w:type="spellEnd"/>
            <w:r w:rsidRPr="009E401E">
              <w:rPr>
                <w:rStyle w:val="rvts0"/>
              </w:rPr>
              <w:t xml:space="preserve">) </w:t>
            </w:r>
            <w:proofErr w:type="spellStart"/>
            <w:r w:rsidRPr="009E401E">
              <w:rPr>
                <w:rStyle w:val="rvts0"/>
              </w:rPr>
              <w:t>особі</w:t>
            </w:r>
            <w:proofErr w:type="spellEnd"/>
            <w:r w:rsidRPr="009E401E">
              <w:rPr>
                <w:rStyle w:val="rvts0"/>
              </w:rPr>
              <w:t xml:space="preserve"> </w:t>
            </w:r>
            <w:proofErr w:type="spellStart"/>
            <w:r w:rsidRPr="009E401E">
              <w:rPr>
                <w:rStyle w:val="rvts0"/>
              </w:rPr>
              <w:t>замовника</w:t>
            </w:r>
            <w:proofErr w:type="spellEnd"/>
            <w:r w:rsidRPr="009E401E">
              <w:rPr>
                <w:rStyle w:val="rvts0"/>
              </w:rPr>
              <w:t xml:space="preserve">, </w:t>
            </w:r>
            <w:proofErr w:type="spellStart"/>
            <w:r w:rsidRPr="009E401E">
              <w:rPr>
                <w:rStyle w:val="rvts0"/>
              </w:rPr>
              <w:t>іншого</w:t>
            </w:r>
            <w:proofErr w:type="spellEnd"/>
            <w:r w:rsidRPr="009E401E">
              <w:rPr>
                <w:rStyle w:val="rvts0"/>
              </w:rPr>
              <w:t xml:space="preserve"> державного органу </w:t>
            </w:r>
            <w:proofErr w:type="spellStart"/>
            <w:r w:rsidRPr="009E401E">
              <w:rPr>
                <w:rStyle w:val="rvts0"/>
              </w:rPr>
              <w:lastRenderedPageBreak/>
              <w:t>винагороду</w:t>
            </w:r>
            <w:proofErr w:type="spellEnd"/>
            <w:r w:rsidRPr="009E401E">
              <w:rPr>
                <w:rStyle w:val="rvts0"/>
              </w:rPr>
              <w:t xml:space="preserve"> в будь-</w:t>
            </w:r>
            <w:proofErr w:type="spellStart"/>
            <w:r w:rsidRPr="009E401E">
              <w:rPr>
                <w:rStyle w:val="rvts0"/>
              </w:rPr>
              <w:t>якій</w:t>
            </w:r>
            <w:proofErr w:type="spellEnd"/>
            <w:r w:rsidRPr="009E401E">
              <w:rPr>
                <w:rStyle w:val="rvts0"/>
              </w:rPr>
              <w:t xml:space="preserve"> </w:t>
            </w:r>
            <w:proofErr w:type="spellStart"/>
            <w:r w:rsidRPr="009E401E">
              <w:rPr>
                <w:rStyle w:val="rvts0"/>
              </w:rPr>
              <w:t>формі</w:t>
            </w:r>
            <w:proofErr w:type="spellEnd"/>
            <w:r w:rsidRPr="009E401E">
              <w:rPr>
                <w:rStyle w:val="rvts0"/>
              </w:rPr>
              <w:t xml:space="preserve"> (</w:t>
            </w:r>
            <w:proofErr w:type="spellStart"/>
            <w:r w:rsidRPr="009E401E">
              <w:rPr>
                <w:rStyle w:val="rvts0"/>
              </w:rPr>
              <w:t>пропозиція</w:t>
            </w:r>
            <w:proofErr w:type="spellEnd"/>
            <w:r w:rsidRPr="009E401E">
              <w:rPr>
                <w:rStyle w:val="rvts0"/>
              </w:rPr>
              <w:t xml:space="preserve"> </w:t>
            </w:r>
            <w:proofErr w:type="spellStart"/>
            <w:r w:rsidRPr="009E401E">
              <w:rPr>
                <w:rStyle w:val="rvts0"/>
              </w:rPr>
              <w:t>щодо</w:t>
            </w:r>
            <w:proofErr w:type="spellEnd"/>
            <w:r w:rsidRPr="009E401E">
              <w:rPr>
                <w:rStyle w:val="rvts0"/>
              </w:rPr>
              <w:t xml:space="preserve"> </w:t>
            </w:r>
            <w:proofErr w:type="spellStart"/>
            <w:r w:rsidRPr="009E401E">
              <w:rPr>
                <w:rStyle w:val="rvts0"/>
              </w:rPr>
              <w:t>наймання</w:t>
            </w:r>
            <w:proofErr w:type="spellEnd"/>
            <w:r w:rsidRPr="009E401E">
              <w:rPr>
                <w:rStyle w:val="rvts0"/>
              </w:rPr>
              <w:t xml:space="preserve"> </w:t>
            </w:r>
            <w:proofErr w:type="gramStart"/>
            <w:r w:rsidRPr="009E401E">
              <w:rPr>
                <w:rStyle w:val="rvts0"/>
              </w:rPr>
              <w:t>на роботу</w:t>
            </w:r>
            <w:proofErr w:type="gramEnd"/>
            <w:r w:rsidRPr="009E401E">
              <w:rPr>
                <w:rStyle w:val="rvts0"/>
              </w:rPr>
              <w:t xml:space="preserve">, </w:t>
            </w:r>
            <w:proofErr w:type="spellStart"/>
            <w:r w:rsidRPr="009E401E">
              <w:rPr>
                <w:rStyle w:val="rvts0"/>
              </w:rPr>
              <w:t>цінна</w:t>
            </w:r>
            <w:proofErr w:type="spellEnd"/>
            <w:r w:rsidRPr="009E401E">
              <w:rPr>
                <w:rStyle w:val="rvts0"/>
              </w:rPr>
              <w:t xml:space="preserve"> </w:t>
            </w:r>
            <w:proofErr w:type="spellStart"/>
            <w:r w:rsidRPr="009E401E">
              <w:rPr>
                <w:rStyle w:val="rvts0"/>
              </w:rPr>
              <w:t>річ</w:t>
            </w:r>
            <w:proofErr w:type="spellEnd"/>
            <w:r w:rsidRPr="009E401E">
              <w:rPr>
                <w:rStyle w:val="rvts0"/>
              </w:rPr>
              <w:t xml:space="preserve">, </w:t>
            </w:r>
            <w:proofErr w:type="spellStart"/>
            <w:r w:rsidRPr="009E401E">
              <w:rPr>
                <w:rStyle w:val="rvts0"/>
              </w:rPr>
              <w:t>послуга</w:t>
            </w:r>
            <w:proofErr w:type="spellEnd"/>
            <w:r w:rsidRPr="009E401E">
              <w:rPr>
                <w:rStyle w:val="rvts0"/>
              </w:rPr>
              <w:t xml:space="preserve"> </w:t>
            </w:r>
            <w:proofErr w:type="spellStart"/>
            <w:r w:rsidRPr="009E401E">
              <w:rPr>
                <w:rStyle w:val="rvts0"/>
              </w:rPr>
              <w:t>тощо</w:t>
            </w:r>
            <w:proofErr w:type="spellEnd"/>
            <w:r w:rsidRPr="009E401E">
              <w:rPr>
                <w:rStyle w:val="rvts0"/>
              </w:rPr>
              <w:t xml:space="preserve">) з метою </w:t>
            </w:r>
            <w:proofErr w:type="spellStart"/>
            <w:r w:rsidRPr="009E401E">
              <w:rPr>
                <w:rStyle w:val="rvts0"/>
              </w:rPr>
              <w:t>вплинути</w:t>
            </w:r>
            <w:proofErr w:type="spellEnd"/>
            <w:r w:rsidRPr="009E401E">
              <w:rPr>
                <w:rStyle w:val="rvts0"/>
              </w:rPr>
              <w:t xml:space="preserve"> на </w:t>
            </w:r>
            <w:proofErr w:type="spellStart"/>
            <w:r w:rsidRPr="009E401E">
              <w:rPr>
                <w:rStyle w:val="rvts0"/>
              </w:rPr>
              <w:t>прийняття</w:t>
            </w:r>
            <w:proofErr w:type="spellEnd"/>
            <w:r w:rsidRPr="009E401E">
              <w:rPr>
                <w:rStyle w:val="rvts0"/>
              </w:rPr>
              <w:t xml:space="preserve"> </w:t>
            </w:r>
            <w:proofErr w:type="spellStart"/>
            <w:r w:rsidRPr="009E401E">
              <w:rPr>
                <w:rStyle w:val="rvts0"/>
              </w:rPr>
              <w:t>рішення</w:t>
            </w:r>
            <w:proofErr w:type="spellEnd"/>
            <w:r w:rsidRPr="009E401E">
              <w:rPr>
                <w:rStyle w:val="rvts0"/>
              </w:rPr>
              <w:t xml:space="preserve"> </w:t>
            </w:r>
            <w:proofErr w:type="spellStart"/>
            <w:r w:rsidRPr="009E401E">
              <w:rPr>
                <w:rStyle w:val="rvts0"/>
              </w:rPr>
              <w:t>щодо</w:t>
            </w:r>
            <w:proofErr w:type="spellEnd"/>
            <w:r w:rsidRPr="009E401E">
              <w:rPr>
                <w:rStyle w:val="rvts0"/>
              </w:rPr>
              <w:t xml:space="preserve"> </w:t>
            </w:r>
            <w:proofErr w:type="spellStart"/>
            <w:r w:rsidRPr="009E401E">
              <w:rPr>
                <w:rStyle w:val="rvts0"/>
              </w:rPr>
              <w:t>визначення</w:t>
            </w:r>
            <w:proofErr w:type="spellEnd"/>
            <w:r w:rsidRPr="009E401E">
              <w:rPr>
                <w:rStyle w:val="rvts0"/>
              </w:rPr>
              <w:t xml:space="preserve"> </w:t>
            </w:r>
            <w:proofErr w:type="spellStart"/>
            <w:r w:rsidRPr="009E401E">
              <w:rPr>
                <w:rStyle w:val="rvts0"/>
              </w:rPr>
              <w:t>переможця</w:t>
            </w:r>
            <w:proofErr w:type="spellEnd"/>
            <w:r w:rsidRPr="009E401E">
              <w:rPr>
                <w:rStyle w:val="rvts0"/>
              </w:rPr>
              <w:t xml:space="preserve"> </w:t>
            </w:r>
            <w:proofErr w:type="spellStart"/>
            <w:r w:rsidRPr="009E401E">
              <w:rPr>
                <w:rStyle w:val="rvts0"/>
              </w:rPr>
              <w:t>процедури</w:t>
            </w:r>
            <w:proofErr w:type="spellEnd"/>
            <w:r w:rsidRPr="009E401E">
              <w:rPr>
                <w:rStyle w:val="rvts0"/>
              </w:rPr>
              <w:t xml:space="preserve"> </w:t>
            </w:r>
            <w:proofErr w:type="spellStart"/>
            <w:r w:rsidRPr="009E401E">
              <w:rPr>
                <w:rStyle w:val="rvts0"/>
              </w:rPr>
              <w:t>закупівлі</w:t>
            </w:r>
            <w:proofErr w:type="spellEnd"/>
            <w:r w:rsidRPr="009E401E">
              <w:rPr>
                <w:rStyle w:val="rvts0"/>
              </w:rPr>
              <w:t>;</w:t>
            </w:r>
          </w:p>
          <w:p w14:paraId="40E17CFE" w14:textId="77777777" w:rsidR="009E401E" w:rsidRPr="009E401E" w:rsidRDefault="009E401E" w:rsidP="009E401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rPr>
            </w:pPr>
            <w:r w:rsidRPr="009E401E">
              <w:rPr>
                <w:rStyle w:val="rvts0"/>
              </w:rPr>
              <w:t xml:space="preserve">2) </w:t>
            </w:r>
            <w:proofErr w:type="spellStart"/>
            <w:r w:rsidRPr="009E401E">
              <w:rPr>
                <w:rStyle w:val="rvts0"/>
              </w:rPr>
              <w:t>відомості</w:t>
            </w:r>
            <w:proofErr w:type="spellEnd"/>
            <w:r w:rsidRPr="009E401E">
              <w:rPr>
                <w:rStyle w:val="rvts0"/>
              </w:rPr>
              <w:t xml:space="preserve"> про </w:t>
            </w:r>
            <w:proofErr w:type="spellStart"/>
            <w:r w:rsidRPr="009E401E">
              <w:rPr>
                <w:rStyle w:val="rvts0"/>
              </w:rPr>
              <w:t>юридичну</w:t>
            </w:r>
            <w:proofErr w:type="spellEnd"/>
            <w:r w:rsidRPr="009E401E">
              <w:rPr>
                <w:rStyle w:val="rvts0"/>
              </w:rPr>
              <w:t xml:space="preserve"> особу, яка є </w:t>
            </w:r>
            <w:proofErr w:type="spellStart"/>
            <w:r w:rsidRPr="009E401E">
              <w:rPr>
                <w:rStyle w:val="rvts0"/>
              </w:rPr>
              <w:t>учасником</w:t>
            </w:r>
            <w:proofErr w:type="spellEnd"/>
            <w:r w:rsidRPr="009E401E">
              <w:rPr>
                <w:rStyle w:val="rvts0"/>
              </w:rPr>
              <w:t xml:space="preserve"> </w:t>
            </w:r>
            <w:proofErr w:type="spellStart"/>
            <w:r w:rsidRPr="009E401E">
              <w:rPr>
                <w:rStyle w:val="rvts0"/>
              </w:rPr>
              <w:t>процедури</w:t>
            </w:r>
            <w:proofErr w:type="spellEnd"/>
            <w:r w:rsidRPr="009E401E">
              <w:rPr>
                <w:rStyle w:val="rvts0"/>
              </w:rPr>
              <w:t xml:space="preserve"> </w:t>
            </w:r>
            <w:proofErr w:type="spellStart"/>
            <w:r w:rsidRPr="009E401E">
              <w:rPr>
                <w:rStyle w:val="rvts0"/>
              </w:rPr>
              <w:t>закупівлі</w:t>
            </w:r>
            <w:proofErr w:type="spellEnd"/>
            <w:r w:rsidRPr="009E401E">
              <w:rPr>
                <w:rStyle w:val="rvts0"/>
              </w:rPr>
              <w:t xml:space="preserve">, внесено до </w:t>
            </w:r>
            <w:proofErr w:type="spellStart"/>
            <w:r w:rsidRPr="009E401E">
              <w:rPr>
                <w:rStyle w:val="rvts0"/>
              </w:rPr>
              <w:t>Єдиного</w:t>
            </w:r>
            <w:proofErr w:type="spellEnd"/>
            <w:r w:rsidRPr="009E401E">
              <w:rPr>
                <w:rStyle w:val="rvts0"/>
              </w:rPr>
              <w:t xml:space="preserve"> державного </w:t>
            </w:r>
            <w:proofErr w:type="spellStart"/>
            <w:r w:rsidRPr="009E401E">
              <w:rPr>
                <w:rStyle w:val="rvts0"/>
              </w:rPr>
              <w:t>реєстру</w:t>
            </w:r>
            <w:proofErr w:type="spellEnd"/>
            <w:r w:rsidRPr="009E401E">
              <w:rPr>
                <w:rStyle w:val="rvts0"/>
              </w:rPr>
              <w:t xml:space="preserve"> </w:t>
            </w:r>
            <w:proofErr w:type="spellStart"/>
            <w:r w:rsidRPr="009E401E">
              <w:rPr>
                <w:rStyle w:val="rvts0"/>
              </w:rPr>
              <w:t>осіб</w:t>
            </w:r>
            <w:proofErr w:type="spellEnd"/>
            <w:r w:rsidRPr="009E401E">
              <w:rPr>
                <w:rStyle w:val="rvts0"/>
              </w:rPr>
              <w:t xml:space="preserve">, </w:t>
            </w:r>
            <w:proofErr w:type="spellStart"/>
            <w:r w:rsidRPr="009E401E">
              <w:rPr>
                <w:rStyle w:val="rvts0"/>
              </w:rPr>
              <w:t>які</w:t>
            </w:r>
            <w:proofErr w:type="spellEnd"/>
            <w:r w:rsidRPr="009E401E">
              <w:rPr>
                <w:rStyle w:val="rvts0"/>
              </w:rPr>
              <w:t xml:space="preserve"> вчинили </w:t>
            </w:r>
            <w:proofErr w:type="spellStart"/>
            <w:r w:rsidRPr="009E401E">
              <w:rPr>
                <w:rStyle w:val="rvts0"/>
              </w:rPr>
              <w:t>корупційні</w:t>
            </w:r>
            <w:proofErr w:type="spellEnd"/>
            <w:r w:rsidRPr="009E401E">
              <w:rPr>
                <w:rStyle w:val="rvts0"/>
              </w:rPr>
              <w:t xml:space="preserve"> </w:t>
            </w:r>
            <w:proofErr w:type="spellStart"/>
            <w:r w:rsidRPr="009E401E">
              <w:rPr>
                <w:rStyle w:val="rvts0"/>
              </w:rPr>
              <w:t>або</w:t>
            </w:r>
            <w:proofErr w:type="spellEnd"/>
            <w:r w:rsidRPr="009E401E">
              <w:rPr>
                <w:rStyle w:val="rvts0"/>
              </w:rPr>
              <w:t xml:space="preserve"> </w:t>
            </w:r>
            <w:proofErr w:type="spellStart"/>
            <w:r w:rsidRPr="009E401E">
              <w:rPr>
                <w:rStyle w:val="rvts0"/>
              </w:rPr>
              <w:t>пов’язані</w:t>
            </w:r>
            <w:proofErr w:type="spellEnd"/>
            <w:r w:rsidRPr="009E401E">
              <w:rPr>
                <w:rStyle w:val="rvts0"/>
              </w:rPr>
              <w:t xml:space="preserve"> з </w:t>
            </w:r>
            <w:proofErr w:type="spellStart"/>
            <w:r w:rsidRPr="009E401E">
              <w:rPr>
                <w:rStyle w:val="rvts0"/>
              </w:rPr>
              <w:t>корупцією</w:t>
            </w:r>
            <w:proofErr w:type="spellEnd"/>
            <w:r w:rsidRPr="009E401E">
              <w:rPr>
                <w:rStyle w:val="rvts0"/>
              </w:rPr>
              <w:t xml:space="preserve"> </w:t>
            </w:r>
            <w:proofErr w:type="spellStart"/>
            <w:r w:rsidRPr="009E401E">
              <w:rPr>
                <w:rStyle w:val="rvts0"/>
              </w:rPr>
              <w:t>правопорушення</w:t>
            </w:r>
            <w:proofErr w:type="spellEnd"/>
            <w:r w:rsidRPr="009E401E">
              <w:rPr>
                <w:rStyle w:val="rvts0"/>
              </w:rPr>
              <w:t>;</w:t>
            </w:r>
          </w:p>
          <w:p w14:paraId="2584F477" w14:textId="77777777" w:rsidR="009E401E" w:rsidRPr="009E401E" w:rsidRDefault="009E401E" w:rsidP="009E401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rPr>
            </w:pPr>
            <w:r w:rsidRPr="009E401E">
              <w:rPr>
                <w:rStyle w:val="rvts0"/>
              </w:rPr>
              <w:t xml:space="preserve">3) </w:t>
            </w:r>
            <w:proofErr w:type="spellStart"/>
            <w:r w:rsidRPr="009E401E">
              <w:rPr>
                <w:rStyle w:val="rvts0"/>
              </w:rPr>
              <w:t>керівника</w:t>
            </w:r>
            <w:proofErr w:type="spellEnd"/>
            <w:r w:rsidRPr="009E401E">
              <w:rPr>
                <w:rStyle w:val="rvts0"/>
              </w:rPr>
              <w:t xml:space="preserve"> </w:t>
            </w:r>
            <w:proofErr w:type="spellStart"/>
            <w:r w:rsidRPr="009E401E">
              <w:rPr>
                <w:rStyle w:val="rvts0"/>
              </w:rPr>
              <w:t>учасника</w:t>
            </w:r>
            <w:proofErr w:type="spellEnd"/>
            <w:r w:rsidRPr="009E401E">
              <w:rPr>
                <w:rStyle w:val="rvts0"/>
              </w:rPr>
              <w:t xml:space="preserve"> </w:t>
            </w:r>
            <w:proofErr w:type="spellStart"/>
            <w:r w:rsidRPr="009E401E">
              <w:rPr>
                <w:rStyle w:val="rvts0"/>
              </w:rPr>
              <w:t>процедури</w:t>
            </w:r>
            <w:proofErr w:type="spellEnd"/>
            <w:r w:rsidRPr="009E401E">
              <w:rPr>
                <w:rStyle w:val="rvts0"/>
              </w:rPr>
              <w:t xml:space="preserve"> </w:t>
            </w:r>
            <w:proofErr w:type="spellStart"/>
            <w:r w:rsidRPr="009E401E">
              <w:rPr>
                <w:rStyle w:val="rvts0"/>
              </w:rPr>
              <w:t>закупівлі</w:t>
            </w:r>
            <w:proofErr w:type="spellEnd"/>
            <w:r w:rsidRPr="009E401E">
              <w:rPr>
                <w:rStyle w:val="rvts0"/>
              </w:rPr>
              <w:t xml:space="preserve">, </w:t>
            </w:r>
            <w:proofErr w:type="spellStart"/>
            <w:r w:rsidRPr="009E401E">
              <w:rPr>
                <w:rStyle w:val="rvts0"/>
              </w:rPr>
              <w:t>фізичну</w:t>
            </w:r>
            <w:proofErr w:type="spellEnd"/>
            <w:r w:rsidRPr="009E401E">
              <w:rPr>
                <w:rStyle w:val="rvts0"/>
              </w:rPr>
              <w:t xml:space="preserve"> особу, яка є </w:t>
            </w:r>
            <w:proofErr w:type="spellStart"/>
            <w:r w:rsidRPr="009E401E">
              <w:rPr>
                <w:rStyle w:val="rvts0"/>
              </w:rPr>
              <w:t>учасником</w:t>
            </w:r>
            <w:proofErr w:type="spellEnd"/>
            <w:r w:rsidRPr="009E401E">
              <w:rPr>
                <w:rStyle w:val="rvts0"/>
              </w:rPr>
              <w:t xml:space="preserve"> </w:t>
            </w:r>
            <w:proofErr w:type="spellStart"/>
            <w:r w:rsidRPr="009E401E">
              <w:rPr>
                <w:rStyle w:val="rvts0"/>
              </w:rPr>
              <w:t>процедури</w:t>
            </w:r>
            <w:proofErr w:type="spellEnd"/>
            <w:r w:rsidRPr="009E401E">
              <w:rPr>
                <w:rStyle w:val="rvts0"/>
              </w:rPr>
              <w:t xml:space="preserve"> </w:t>
            </w:r>
            <w:proofErr w:type="spellStart"/>
            <w:r w:rsidRPr="009E401E">
              <w:rPr>
                <w:rStyle w:val="rvts0"/>
              </w:rPr>
              <w:t>закупівлі</w:t>
            </w:r>
            <w:proofErr w:type="spellEnd"/>
            <w:r w:rsidRPr="009E401E">
              <w:rPr>
                <w:rStyle w:val="rvts0"/>
              </w:rPr>
              <w:t xml:space="preserve">, </w:t>
            </w:r>
            <w:proofErr w:type="spellStart"/>
            <w:r w:rsidRPr="009E401E">
              <w:rPr>
                <w:rStyle w:val="rvts0"/>
              </w:rPr>
              <w:t>було</w:t>
            </w:r>
            <w:proofErr w:type="spellEnd"/>
            <w:r w:rsidRPr="009E401E">
              <w:rPr>
                <w:rStyle w:val="rvts0"/>
              </w:rPr>
              <w:t xml:space="preserve"> </w:t>
            </w:r>
            <w:proofErr w:type="spellStart"/>
            <w:r w:rsidRPr="009E401E">
              <w:rPr>
                <w:rStyle w:val="rvts0"/>
              </w:rPr>
              <w:t>притягнуто</w:t>
            </w:r>
            <w:proofErr w:type="spellEnd"/>
            <w:r w:rsidRPr="009E401E">
              <w:rPr>
                <w:rStyle w:val="rvts0"/>
              </w:rPr>
              <w:t xml:space="preserve"> </w:t>
            </w:r>
            <w:proofErr w:type="spellStart"/>
            <w:r w:rsidRPr="009E401E">
              <w:rPr>
                <w:rStyle w:val="rvts0"/>
              </w:rPr>
              <w:t>згідно</w:t>
            </w:r>
            <w:proofErr w:type="spellEnd"/>
            <w:r w:rsidRPr="009E401E">
              <w:rPr>
                <w:rStyle w:val="rvts0"/>
              </w:rPr>
              <w:t xml:space="preserve"> </w:t>
            </w:r>
            <w:proofErr w:type="spellStart"/>
            <w:r w:rsidRPr="009E401E">
              <w:rPr>
                <w:rStyle w:val="rvts0"/>
              </w:rPr>
              <w:t>із</w:t>
            </w:r>
            <w:proofErr w:type="spellEnd"/>
            <w:r w:rsidRPr="009E401E">
              <w:rPr>
                <w:rStyle w:val="rvts0"/>
              </w:rPr>
              <w:t xml:space="preserve"> законом до </w:t>
            </w:r>
            <w:proofErr w:type="spellStart"/>
            <w:r w:rsidRPr="009E401E">
              <w:rPr>
                <w:rStyle w:val="rvts0"/>
              </w:rPr>
              <w:t>відповідальності</w:t>
            </w:r>
            <w:proofErr w:type="spellEnd"/>
            <w:r w:rsidRPr="009E401E">
              <w:rPr>
                <w:rStyle w:val="rvts0"/>
              </w:rPr>
              <w:t xml:space="preserve"> за </w:t>
            </w:r>
            <w:proofErr w:type="spellStart"/>
            <w:r w:rsidRPr="009E401E">
              <w:rPr>
                <w:rStyle w:val="rvts0"/>
              </w:rPr>
              <w:t>вчинення</w:t>
            </w:r>
            <w:proofErr w:type="spellEnd"/>
            <w:r w:rsidRPr="009E401E">
              <w:rPr>
                <w:rStyle w:val="rvts0"/>
              </w:rPr>
              <w:t xml:space="preserve"> </w:t>
            </w:r>
            <w:proofErr w:type="spellStart"/>
            <w:r w:rsidRPr="009E401E">
              <w:rPr>
                <w:rStyle w:val="rvts0"/>
              </w:rPr>
              <w:t>корупційного</w:t>
            </w:r>
            <w:proofErr w:type="spellEnd"/>
            <w:r w:rsidRPr="009E401E">
              <w:rPr>
                <w:rStyle w:val="rvts0"/>
              </w:rPr>
              <w:t xml:space="preserve"> </w:t>
            </w:r>
            <w:proofErr w:type="spellStart"/>
            <w:r w:rsidRPr="009E401E">
              <w:rPr>
                <w:rStyle w:val="rvts0"/>
              </w:rPr>
              <w:t>правопорушення</w:t>
            </w:r>
            <w:proofErr w:type="spellEnd"/>
            <w:r w:rsidRPr="009E401E">
              <w:rPr>
                <w:rStyle w:val="rvts0"/>
              </w:rPr>
              <w:t xml:space="preserve"> </w:t>
            </w:r>
            <w:proofErr w:type="spellStart"/>
            <w:r w:rsidRPr="009E401E">
              <w:rPr>
                <w:rStyle w:val="rvts0"/>
              </w:rPr>
              <w:t>або</w:t>
            </w:r>
            <w:proofErr w:type="spellEnd"/>
            <w:r w:rsidRPr="009E401E">
              <w:rPr>
                <w:rStyle w:val="rvts0"/>
              </w:rPr>
              <w:t xml:space="preserve"> </w:t>
            </w:r>
            <w:proofErr w:type="spellStart"/>
            <w:r w:rsidRPr="009E401E">
              <w:rPr>
                <w:rStyle w:val="rvts0"/>
              </w:rPr>
              <w:t>правопорушення</w:t>
            </w:r>
            <w:proofErr w:type="spellEnd"/>
            <w:r w:rsidRPr="009E401E">
              <w:rPr>
                <w:rStyle w:val="rvts0"/>
              </w:rPr>
              <w:t xml:space="preserve">, </w:t>
            </w:r>
            <w:proofErr w:type="spellStart"/>
            <w:r w:rsidRPr="009E401E">
              <w:rPr>
                <w:rStyle w:val="rvts0"/>
              </w:rPr>
              <w:t>пов’язаного</w:t>
            </w:r>
            <w:proofErr w:type="spellEnd"/>
            <w:r w:rsidRPr="009E401E">
              <w:rPr>
                <w:rStyle w:val="rvts0"/>
              </w:rPr>
              <w:t xml:space="preserve"> з </w:t>
            </w:r>
            <w:proofErr w:type="spellStart"/>
            <w:r w:rsidRPr="009E401E">
              <w:rPr>
                <w:rStyle w:val="rvts0"/>
              </w:rPr>
              <w:t>корупцією</w:t>
            </w:r>
            <w:proofErr w:type="spellEnd"/>
            <w:r w:rsidRPr="009E401E">
              <w:rPr>
                <w:rStyle w:val="rvts0"/>
              </w:rPr>
              <w:t>;</w:t>
            </w:r>
          </w:p>
          <w:p w14:paraId="78A34B0D" w14:textId="77777777" w:rsidR="009E401E" w:rsidRPr="009E401E" w:rsidRDefault="009E401E" w:rsidP="009E401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rPr>
            </w:pPr>
            <w:r w:rsidRPr="009E401E">
              <w:rPr>
                <w:rStyle w:val="rvts0"/>
              </w:rPr>
              <w:t xml:space="preserve">4) </w:t>
            </w:r>
            <w:proofErr w:type="spellStart"/>
            <w:r w:rsidRPr="009E401E">
              <w:rPr>
                <w:rStyle w:val="rvts0"/>
              </w:rPr>
              <w:t>суб’єкт</w:t>
            </w:r>
            <w:proofErr w:type="spellEnd"/>
            <w:r w:rsidRPr="009E401E">
              <w:rPr>
                <w:rStyle w:val="rvts0"/>
              </w:rPr>
              <w:t xml:space="preserve"> </w:t>
            </w:r>
            <w:proofErr w:type="spellStart"/>
            <w:r w:rsidRPr="009E401E">
              <w:rPr>
                <w:rStyle w:val="rvts0"/>
              </w:rPr>
              <w:t>господарювання</w:t>
            </w:r>
            <w:proofErr w:type="spellEnd"/>
            <w:r w:rsidRPr="009E401E">
              <w:rPr>
                <w:rStyle w:val="rvts0"/>
              </w:rPr>
              <w:t xml:space="preserve"> (</w:t>
            </w:r>
            <w:proofErr w:type="spellStart"/>
            <w:r w:rsidRPr="009E401E">
              <w:rPr>
                <w:rStyle w:val="rvts0"/>
              </w:rPr>
              <w:t>учасник</w:t>
            </w:r>
            <w:proofErr w:type="spellEnd"/>
            <w:r w:rsidRPr="009E401E">
              <w:rPr>
                <w:rStyle w:val="rvts0"/>
              </w:rPr>
              <w:t xml:space="preserve"> </w:t>
            </w:r>
            <w:proofErr w:type="spellStart"/>
            <w:r w:rsidRPr="009E401E">
              <w:rPr>
                <w:rStyle w:val="rvts0"/>
              </w:rPr>
              <w:t>процедури</w:t>
            </w:r>
            <w:proofErr w:type="spellEnd"/>
            <w:r w:rsidRPr="009E401E">
              <w:rPr>
                <w:rStyle w:val="rvts0"/>
              </w:rPr>
              <w:t xml:space="preserve"> </w:t>
            </w:r>
            <w:proofErr w:type="spellStart"/>
            <w:r w:rsidRPr="009E401E">
              <w:rPr>
                <w:rStyle w:val="rvts0"/>
              </w:rPr>
              <w:t>закупівлі</w:t>
            </w:r>
            <w:proofErr w:type="spellEnd"/>
            <w:r w:rsidRPr="009E401E">
              <w:rPr>
                <w:rStyle w:val="rvts0"/>
              </w:rPr>
              <w:t xml:space="preserve">) </w:t>
            </w:r>
            <w:proofErr w:type="spellStart"/>
            <w:r w:rsidRPr="009E401E">
              <w:rPr>
                <w:rStyle w:val="rvts0"/>
              </w:rPr>
              <w:t>протягом</w:t>
            </w:r>
            <w:proofErr w:type="spellEnd"/>
            <w:r w:rsidRPr="009E401E">
              <w:rPr>
                <w:rStyle w:val="rvts0"/>
              </w:rPr>
              <w:t xml:space="preserve"> </w:t>
            </w:r>
            <w:proofErr w:type="spellStart"/>
            <w:r w:rsidRPr="009E401E">
              <w:rPr>
                <w:rStyle w:val="rvts0"/>
              </w:rPr>
              <w:t>останніх</w:t>
            </w:r>
            <w:proofErr w:type="spellEnd"/>
            <w:r w:rsidRPr="009E401E">
              <w:rPr>
                <w:rStyle w:val="rvts0"/>
              </w:rPr>
              <w:t xml:space="preserve"> </w:t>
            </w:r>
            <w:proofErr w:type="spellStart"/>
            <w:r w:rsidRPr="009E401E">
              <w:rPr>
                <w:rStyle w:val="rvts0"/>
              </w:rPr>
              <w:t>трьох</w:t>
            </w:r>
            <w:proofErr w:type="spellEnd"/>
            <w:r w:rsidRPr="009E401E">
              <w:rPr>
                <w:rStyle w:val="rvts0"/>
              </w:rPr>
              <w:t xml:space="preserve"> </w:t>
            </w:r>
            <w:proofErr w:type="spellStart"/>
            <w:r w:rsidRPr="009E401E">
              <w:rPr>
                <w:rStyle w:val="rvts0"/>
              </w:rPr>
              <w:t>років</w:t>
            </w:r>
            <w:proofErr w:type="spellEnd"/>
            <w:r w:rsidRPr="009E401E">
              <w:rPr>
                <w:rStyle w:val="rvts0"/>
              </w:rPr>
              <w:t xml:space="preserve"> </w:t>
            </w:r>
            <w:proofErr w:type="spellStart"/>
            <w:r w:rsidRPr="009E401E">
              <w:rPr>
                <w:rStyle w:val="rvts0"/>
              </w:rPr>
              <w:t>притягувався</w:t>
            </w:r>
            <w:proofErr w:type="spellEnd"/>
            <w:r w:rsidRPr="009E401E">
              <w:rPr>
                <w:rStyle w:val="rvts0"/>
              </w:rPr>
              <w:t xml:space="preserve"> до </w:t>
            </w:r>
            <w:proofErr w:type="spellStart"/>
            <w:r w:rsidRPr="009E401E">
              <w:rPr>
                <w:rStyle w:val="rvts0"/>
              </w:rPr>
              <w:t>відповідальності</w:t>
            </w:r>
            <w:proofErr w:type="spellEnd"/>
            <w:r w:rsidRPr="009E401E">
              <w:rPr>
                <w:rStyle w:val="rvts0"/>
              </w:rPr>
              <w:t xml:space="preserve"> за </w:t>
            </w:r>
            <w:proofErr w:type="spellStart"/>
            <w:r w:rsidRPr="009E401E">
              <w:rPr>
                <w:rStyle w:val="rvts0"/>
              </w:rPr>
              <w:t>порушення</w:t>
            </w:r>
            <w:proofErr w:type="spellEnd"/>
            <w:r w:rsidRPr="009E401E">
              <w:rPr>
                <w:rStyle w:val="rvts0"/>
              </w:rPr>
              <w:t xml:space="preserve">, </w:t>
            </w:r>
            <w:proofErr w:type="spellStart"/>
            <w:r w:rsidRPr="009E401E">
              <w:rPr>
                <w:rStyle w:val="rvts0"/>
              </w:rPr>
              <w:t>передбачене</w:t>
            </w:r>
            <w:proofErr w:type="spellEnd"/>
            <w:r w:rsidRPr="009E401E">
              <w:rPr>
                <w:rStyle w:val="rvts0"/>
              </w:rPr>
              <w:t xml:space="preserve"> пунктом 4 </w:t>
            </w:r>
            <w:proofErr w:type="spellStart"/>
            <w:r w:rsidRPr="009E401E">
              <w:rPr>
                <w:rStyle w:val="rvts0"/>
              </w:rPr>
              <w:t>частини</w:t>
            </w:r>
            <w:proofErr w:type="spellEnd"/>
            <w:r w:rsidRPr="009E401E">
              <w:rPr>
                <w:rStyle w:val="rvts0"/>
              </w:rPr>
              <w:t xml:space="preserve"> </w:t>
            </w:r>
            <w:proofErr w:type="spellStart"/>
            <w:r w:rsidRPr="009E401E">
              <w:rPr>
                <w:rStyle w:val="rvts0"/>
              </w:rPr>
              <w:t>другої</w:t>
            </w:r>
            <w:proofErr w:type="spellEnd"/>
            <w:r w:rsidRPr="009E401E">
              <w:rPr>
                <w:rStyle w:val="rvts0"/>
              </w:rPr>
              <w:t xml:space="preserve"> </w:t>
            </w:r>
            <w:proofErr w:type="spellStart"/>
            <w:r w:rsidRPr="009E401E">
              <w:rPr>
                <w:rStyle w:val="rvts0"/>
              </w:rPr>
              <w:t>статті</w:t>
            </w:r>
            <w:proofErr w:type="spellEnd"/>
            <w:r w:rsidRPr="009E401E">
              <w:rPr>
                <w:rStyle w:val="rvts0"/>
              </w:rPr>
              <w:t xml:space="preserve"> 6, пунктом 1 </w:t>
            </w:r>
            <w:proofErr w:type="spellStart"/>
            <w:r w:rsidRPr="009E401E">
              <w:rPr>
                <w:rStyle w:val="rvts0"/>
              </w:rPr>
              <w:t>статті</w:t>
            </w:r>
            <w:proofErr w:type="spellEnd"/>
            <w:r w:rsidRPr="009E401E">
              <w:rPr>
                <w:rStyle w:val="rvts0"/>
              </w:rPr>
              <w:t xml:space="preserve"> 50 Закону </w:t>
            </w:r>
            <w:proofErr w:type="spellStart"/>
            <w:r w:rsidRPr="009E401E">
              <w:rPr>
                <w:rStyle w:val="rvts0"/>
              </w:rPr>
              <w:t>України</w:t>
            </w:r>
            <w:proofErr w:type="spellEnd"/>
            <w:r w:rsidRPr="009E401E">
              <w:rPr>
                <w:rStyle w:val="rvts0"/>
              </w:rPr>
              <w:t xml:space="preserve"> “Про </w:t>
            </w:r>
            <w:proofErr w:type="spellStart"/>
            <w:r w:rsidRPr="009E401E">
              <w:rPr>
                <w:rStyle w:val="rvts0"/>
              </w:rPr>
              <w:t>захист</w:t>
            </w:r>
            <w:proofErr w:type="spellEnd"/>
            <w:r w:rsidRPr="009E401E">
              <w:rPr>
                <w:rStyle w:val="rvts0"/>
              </w:rPr>
              <w:t xml:space="preserve"> </w:t>
            </w:r>
            <w:proofErr w:type="spellStart"/>
            <w:r w:rsidRPr="009E401E">
              <w:rPr>
                <w:rStyle w:val="rvts0"/>
              </w:rPr>
              <w:t>економічної</w:t>
            </w:r>
            <w:proofErr w:type="spellEnd"/>
            <w:r w:rsidRPr="009E401E">
              <w:rPr>
                <w:rStyle w:val="rvts0"/>
              </w:rPr>
              <w:t xml:space="preserve"> </w:t>
            </w:r>
            <w:proofErr w:type="spellStart"/>
            <w:r w:rsidRPr="009E401E">
              <w:rPr>
                <w:rStyle w:val="rvts0"/>
              </w:rPr>
              <w:t>конкуренції</w:t>
            </w:r>
            <w:proofErr w:type="spellEnd"/>
            <w:r w:rsidRPr="009E401E">
              <w:rPr>
                <w:rStyle w:val="rvts0"/>
              </w:rPr>
              <w:t xml:space="preserve">”, у </w:t>
            </w:r>
            <w:proofErr w:type="spellStart"/>
            <w:r w:rsidRPr="009E401E">
              <w:rPr>
                <w:rStyle w:val="rvts0"/>
              </w:rPr>
              <w:t>вигляді</w:t>
            </w:r>
            <w:proofErr w:type="spellEnd"/>
            <w:r w:rsidRPr="009E401E">
              <w:rPr>
                <w:rStyle w:val="rvts0"/>
              </w:rPr>
              <w:t xml:space="preserve"> </w:t>
            </w:r>
            <w:proofErr w:type="spellStart"/>
            <w:r w:rsidRPr="009E401E">
              <w:rPr>
                <w:rStyle w:val="rvts0"/>
              </w:rPr>
              <w:t>вчинення</w:t>
            </w:r>
            <w:proofErr w:type="spellEnd"/>
            <w:r w:rsidRPr="009E401E">
              <w:rPr>
                <w:rStyle w:val="rvts0"/>
              </w:rPr>
              <w:t xml:space="preserve"> </w:t>
            </w:r>
            <w:proofErr w:type="spellStart"/>
            <w:r w:rsidRPr="009E401E">
              <w:rPr>
                <w:rStyle w:val="rvts0"/>
              </w:rPr>
              <w:t>антиконкурентних</w:t>
            </w:r>
            <w:proofErr w:type="spellEnd"/>
            <w:r w:rsidRPr="009E401E">
              <w:rPr>
                <w:rStyle w:val="rvts0"/>
              </w:rPr>
              <w:t xml:space="preserve"> </w:t>
            </w:r>
            <w:proofErr w:type="spellStart"/>
            <w:r w:rsidRPr="009E401E">
              <w:rPr>
                <w:rStyle w:val="rvts0"/>
              </w:rPr>
              <w:t>узгоджених</w:t>
            </w:r>
            <w:proofErr w:type="spellEnd"/>
            <w:r w:rsidRPr="009E401E">
              <w:rPr>
                <w:rStyle w:val="rvts0"/>
              </w:rPr>
              <w:t xml:space="preserve"> </w:t>
            </w:r>
            <w:proofErr w:type="spellStart"/>
            <w:r w:rsidRPr="009E401E">
              <w:rPr>
                <w:rStyle w:val="rvts0"/>
              </w:rPr>
              <w:t>дій</w:t>
            </w:r>
            <w:proofErr w:type="spellEnd"/>
            <w:r w:rsidRPr="009E401E">
              <w:rPr>
                <w:rStyle w:val="rvts0"/>
              </w:rPr>
              <w:t xml:space="preserve">, </w:t>
            </w:r>
            <w:proofErr w:type="spellStart"/>
            <w:r w:rsidRPr="009E401E">
              <w:rPr>
                <w:rStyle w:val="rvts0"/>
              </w:rPr>
              <w:t>що</w:t>
            </w:r>
            <w:proofErr w:type="spellEnd"/>
            <w:r w:rsidRPr="009E401E">
              <w:rPr>
                <w:rStyle w:val="rvts0"/>
              </w:rPr>
              <w:t xml:space="preserve"> </w:t>
            </w:r>
            <w:proofErr w:type="spellStart"/>
            <w:r w:rsidRPr="009E401E">
              <w:rPr>
                <w:rStyle w:val="rvts0"/>
              </w:rPr>
              <w:t>стосуються</w:t>
            </w:r>
            <w:proofErr w:type="spellEnd"/>
            <w:r w:rsidRPr="009E401E">
              <w:rPr>
                <w:rStyle w:val="rvts0"/>
              </w:rPr>
              <w:t xml:space="preserve"> </w:t>
            </w:r>
            <w:proofErr w:type="spellStart"/>
            <w:r w:rsidRPr="009E401E">
              <w:rPr>
                <w:rStyle w:val="rvts0"/>
              </w:rPr>
              <w:t>спотворення</w:t>
            </w:r>
            <w:proofErr w:type="spellEnd"/>
            <w:r w:rsidRPr="009E401E">
              <w:rPr>
                <w:rStyle w:val="rvts0"/>
              </w:rPr>
              <w:t xml:space="preserve"> </w:t>
            </w:r>
            <w:proofErr w:type="spellStart"/>
            <w:r w:rsidRPr="009E401E">
              <w:rPr>
                <w:rStyle w:val="rvts0"/>
              </w:rPr>
              <w:t>результатів</w:t>
            </w:r>
            <w:proofErr w:type="spellEnd"/>
            <w:r w:rsidRPr="009E401E">
              <w:rPr>
                <w:rStyle w:val="rvts0"/>
              </w:rPr>
              <w:t xml:space="preserve"> </w:t>
            </w:r>
            <w:proofErr w:type="spellStart"/>
            <w:r w:rsidRPr="009E401E">
              <w:rPr>
                <w:rStyle w:val="rvts0"/>
              </w:rPr>
              <w:t>тендерів</w:t>
            </w:r>
            <w:proofErr w:type="spellEnd"/>
            <w:r w:rsidRPr="009E401E">
              <w:rPr>
                <w:rStyle w:val="rvts0"/>
              </w:rPr>
              <w:t>;</w:t>
            </w:r>
          </w:p>
          <w:p w14:paraId="2B83190D" w14:textId="77777777" w:rsidR="009E401E" w:rsidRPr="009E401E" w:rsidRDefault="009E401E" w:rsidP="009E401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rPr>
            </w:pPr>
            <w:r w:rsidRPr="009E401E">
              <w:rPr>
                <w:rStyle w:val="rvts0"/>
              </w:rPr>
              <w:t xml:space="preserve">5) </w:t>
            </w:r>
            <w:proofErr w:type="spellStart"/>
            <w:r w:rsidRPr="009E401E">
              <w:rPr>
                <w:rStyle w:val="rvts0"/>
              </w:rPr>
              <w:t>фізична</w:t>
            </w:r>
            <w:proofErr w:type="spellEnd"/>
            <w:r w:rsidRPr="009E401E">
              <w:rPr>
                <w:rStyle w:val="rvts0"/>
              </w:rPr>
              <w:t xml:space="preserve"> особа, яка є </w:t>
            </w:r>
            <w:proofErr w:type="spellStart"/>
            <w:r w:rsidRPr="009E401E">
              <w:rPr>
                <w:rStyle w:val="rvts0"/>
              </w:rPr>
              <w:t>учасником</w:t>
            </w:r>
            <w:proofErr w:type="spellEnd"/>
            <w:r w:rsidRPr="009E401E">
              <w:rPr>
                <w:rStyle w:val="rvts0"/>
              </w:rPr>
              <w:t xml:space="preserve"> </w:t>
            </w:r>
            <w:proofErr w:type="spellStart"/>
            <w:r w:rsidRPr="009E401E">
              <w:rPr>
                <w:rStyle w:val="rvts0"/>
              </w:rPr>
              <w:t>процедури</w:t>
            </w:r>
            <w:proofErr w:type="spellEnd"/>
            <w:r w:rsidRPr="009E401E">
              <w:rPr>
                <w:rStyle w:val="rvts0"/>
              </w:rPr>
              <w:t xml:space="preserve"> </w:t>
            </w:r>
            <w:proofErr w:type="spellStart"/>
            <w:r w:rsidRPr="009E401E">
              <w:rPr>
                <w:rStyle w:val="rvts0"/>
              </w:rPr>
              <w:t>закупівлі</w:t>
            </w:r>
            <w:proofErr w:type="spellEnd"/>
            <w:r w:rsidRPr="009E401E">
              <w:rPr>
                <w:rStyle w:val="rvts0"/>
              </w:rPr>
              <w:t xml:space="preserve">, </w:t>
            </w:r>
            <w:proofErr w:type="spellStart"/>
            <w:r w:rsidRPr="009E401E">
              <w:rPr>
                <w:rStyle w:val="rvts0"/>
              </w:rPr>
              <w:t>була</w:t>
            </w:r>
            <w:proofErr w:type="spellEnd"/>
            <w:r w:rsidRPr="009E401E">
              <w:rPr>
                <w:rStyle w:val="rvts0"/>
              </w:rPr>
              <w:t xml:space="preserve"> </w:t>
            </w:r>
            <w:proofErr w:type="spellStart"/>
            <w:r w:rsidRPr="009E401E">
              <w:rPr>
                <w:rStyle w:val="rvts0"/>
              </w:rPr>
              <w:t>засуджена</w:t>
            </w:r>
            <w:proofErr w:type="spellEnd"/>
            <w:r w:rsidRPr="009E401E">
              <w:rPr>
                <w:rStyle w:val="rvts0"/>
              </w:rPr>
              <w:t xml:space="preserve"> за </w:t>
            </w:r>
            <w:proofErr w:type="spellStart"/>
            <w:r w:rsidRPr="009E401E">
              <w:rPr>
                <w:rStyle w:val="rvts0"/>
              </w:rPr>
              <w:t>кримінальне</w:t>
            </w:r>
            <w:proofErr w:type="spellEnd"/>
            <w:r w:rsidRPr="009E401E">
              <w:rPr>
                <w:rStyle w:val="rvts0"/>
              </w:rPr>
              <w:t xml:space="preserve"> </w:t>
            </w:r>
            <w:proofErr w:type="spellStart"/>
            <w:r w:rsidRPr="009E401E">
              <w:rPr>
                <w:rStyle w:val="rvts0"/>
              </w:rPr>
              <w:t>правопорушення</w:t>
            </w:r>
            <w:proofErr w:type="spellEnd"/>
            <w:r w:rsidRPr="009E401E">
              <w:rPr>
                <w:rStyle w:val="rvts0"/>
              </w:rPr>
              <w:t xml:space="preserve">, </w:t>
            </w:r>
            <w:proofErr w:type="spellStart"/>
            <w:r w:rsidRPr="009E401E">
              <w:rPr>
                <w:rStyle w:val="rvts0"/>
              </w:rPr>
              <w:t>вчинене</w:t>
            </w:r>
            <w:proofErr w:type="spellEnd"/>
            <w:r w:rsidRPr="009E401E">
              <w:rPr>
                <w:rStyle w:val="rvts0"/>
              </w:rPr>
              <w:t xml:space="preserve"> з </w:t>
            </w:r>
            <w:proofErr w:type="spellStart"/>
            <w:r w:rsidRPr="009E401E">
              <w:rPr>
                <w:rStyle w:val="rvts0"/>
              </w:rPr>
              <w:t>корисливих</w:t>
            </w:r>
            <w:proofErr w:type="spellEnd"/>
            <w:r w:rsidRPr="009E401E">
              <w:rPr>
                <w:rStyle w:val="rvts0"/>
              </w:rPr>
              <w:t xml:space="preserve"> </w:t>
            </w:r>
            <w:proofErr w:type="spellStart"/>
            <w:r w:rsidRPr="009E401E">
              <w:rPr>
                <w:rStyle w:val="rvts0"/>
              </w:rPr>
              <w:t>мотивів</w:t>
            </w:r>
            <w:proofErr w:type="spellEnd"/>
            <w:r w:rsidRPr="009E401E">
              <w:rPr>
                <w:rStyle w:val="rvts0"/>
              </w:rPr>
              <w:t xml:space="preserve"> (</w:t>
            </w:r>
            <w:proofErr w:type="spellStart"/>
            <w:r w:rsidRPr="009E401E">
              <w:rPr>
                <w:rStyle w:val="rvts0"/>
              </w:rPr>
              <w:t>зокрема</w:t>
            </w:r>
            <w:proofErr w:type="spellEnd"/>
            <w:r w:rsidRPr="009E401E">
              <w:rPr>
                <w:rStyle w:val="rvts0"/>
              </w:rPr>
              <w:t xml:space="preserve">, </w:t>
            </w:r>
            <w:proofErr w:type="spellStart"/>
            <w:r w:rsidRPr="009E401E">
              <w:rPr>
                <w:rStyle w:val="rvts0"/>
              </w:rPr>
              <w:t>пов’язане</w:t>
            </w:r>
            <w:proofErr w:type="spellEnd"/>
            <w:r w:rsidRPr="009E401E">
              <w:rPr>
                <w:rStyle w:val="rvts0"/>
              </w:rPr>
              <w:t xml:space="preserve"> з </w:t>
            </w:r>
            <w:proofErr w:type="spellStart"/>
            <w:r w:rsidRPr="009E401E">
              <w:rPr>
                <w:rStyle w:val="rvts0"/>
              </w:rPr>
              <w:t>хабарництвом</w:t>
            </w:r>
            <w:proofErr w:type="spellEnd"/>
            <w:r w:rsidRPr="009E401E">
              <w:rPr>
                <w:rStyle w:val="rvts0"/>
              </w:rPr>
              <w:t xml:space="preserve"> та </w:t>
            </w:r>
            <w:proofErr w:type="spellStart"/>
            <w:r w:rsidRPr="009E401E">
              <w:rPr>
                <w:rStyle w:val="rvts0"/>
              </w:rPr>
              <w:t>відмиванням</w:t>
            </w:r>
            <w:proofErr w:type="spellEnd"/>
            <w:r w:rsidRPr="009E401E">
              <w:rPr>
                <w:rStyle w:val="rvts0"/>
              </w:rPr>
              <w:t xml:space="preserve"> </w:t>
            </w:r>
            <w:proofErr w:type="spellStart"/>
            <w:r w:rsidRPr="009E401E">
              <w:rPr>
                <w:rStyle w:val="rvts0"/>
              </w:rPr>
              <w:t>коштів</w:t>
            </w:r>
            <w:proofErr w:type="spellEnd"/>
            <w:r w:rsidRPr="009E401E">
              <w:rPr>
                <w:rStyle w:val="rvts0"/>
              </w:rPr>
              <w:t xml:space="preserve">), </w:t>
            </w:r>
            <w:proofErr w:type="spellStart"/>
            <w:r w:rsidRPr="009E401E">
              <w:rPr>
                <w:rStyle w:val="rvts0"/>
              </w:rPr>
              <w:t>судимість</w:t>
            </w:r>
            <w:proofErr w:type="spellEnd"/>
            <w:r w:rsidRPr="009E401E">
              <w:rPr>
                <w:rStyle w:val="rvts0"/>
              </w:rPr>
              <w:t xml:space="preserve"> з </w:t>
            </w:r>
            <w:proofErr w:type="spellStart"/>
            <w:r w:rsidRPr="009E401E">
              <w:rPr>
                <w:rStyle w:val="rvts0"/>
              </w:rPr>
              <w:t>якої</w:t>
            </w:r>
            <w:proofErr w:type="spellEnd"/>
            <w:r w:rsidRPr="009E401E">
              <w:rPr>
                <w:rStyle w:val="rvts0"/>
              </w:rPr>
              <w:t xml:space="preserve"> не </w:t>
            </w:r>
            <w:proofErr w:type="spellStart"/>
            <w:r w:rsidRPr="009E401E">
              <w:rPr>
                <w:rStyle w:val="rvts0"/>
              </w:rPr>
              <w:t>знято</w:t>
            </w:r>
            <w:proofErr w:type="spellEnd"/>
            <w:r w:rsidRPr="009E401E">
              <w:rPr>
                <w:rStyle w:val="rvts0"/>
              </w:rPr>
              <w:t xml:space="preserve"> </w:t>
            </w:r>
            <w:proofErr w:type="spellStart"/>
            <w:r w:rsidRPr="009E401E">
              <w:rPr>
                <w:rStyle w:val="rvts0"/>
              </w:rPr>
              <w:t>або</w:t>
            </w:r>
            <w:proofErr w:type="spellEnd"/>
            <w:r w:rsidRPr="009E401E">
              <w:rPr>
                <w:rStyle w:val="rvts0"/>
              </w:rPr>
              <w:t xml:space="preserve"> не погашено в </w:t>
            </w:r>
            <w:proofErr w:type="spellStart"/>
            <w:r w:rsidRPr="009E401E">
              <w:rPr>
                <w:rStyle w:val="rvts0"/>
              </w:rPr>
              <w:t>установленому</w:t>
            </w:r>
            <w:proofErr w:type="spellEnd"/>
            <w:r w:rsidRPr="009E401E">
              <w:rPr>
                <w:rStyle w:val="rvts0"/>
              </w:rPr>
              <w:t xml:space="preserve"> законом порядку;</w:t>
            </w:r>
          </w:p>
          <w:p w14:paraId="5F64CDC7" w14:textId="77777777" w:rsidR="009E401E" w:rsidRPr="009E401E" w:rsidRDefault="009E401E" w:rsidP="009E401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rPr>
            </w:pPr>
            <w:r w:rsidRPr="009E401E">
              <w:rPr>
                <w:rStyle w:val="rvts0"/>
              </w:rPr>
              <w:t xml:space="preserve">6) </w:t>
            </w:r>
            <w:proofErr w:type="spellStart"/>
            <w:r w:rsidRPr="009E401E">
              <w:rPr>
                <w:rStyle w:val="rvts0"/>
              </w:rPr>
              <w:t>керівник</w:t>
            </w:r>
            <w:proofErr w:type="spellEnd"/>
            <w:r w:rsidRPr="009E401E">
              <w:rPr>
                <w:rStyle w:val="rvts0"/>
              </w:rPr>
              <w:t xml:space="preserve"> </w:t>
            </w:r>
            <w:proofErr w:type="spellStart"/>
            <w:r w:rsidRPr="009E401E">
              <w:rPr>
                <w:rStyle w:val="rvts0"/>
              </w:rPr>
              <w:t>учасника</w:t>
            </w:r>
            <w:proofErr w:type="spellEnd"/>
            <w:r w:rsidRPr="009E401E">
              <w:rPr>
                <w:rStyle w:val="rvts0"/>
              </w:rPr>
              <w:t xml:space="preserve"> </w:t>
            </w:r>
            <w:proofErr w:type="spellStart"/>
            <w:r w:rsidRPr="009E401E">
              <w:rPr>
                <w:rStyle w:val="rvts0"/>
              </w:rPr>
              <w:t>процедури</w:t>
            </w:r>
            <w:proofErr w:type="spellEnd"/>
            <w:r w:rsidRPr="009E401E">
              <w:rPr>
                <w:rStyle w:val="rvts0"/>
              </w:rPr>
              <w:t xml:space="preserve"> </w:t>
            </w:r>
            <w:proofErr w:type="spellStart"/>
            <w:r w:rsidRPr="009E401E">
              <w:rPr>
                <w:rStyle w:val="rvts0"/>
              </w:rPr>
              <w:t>закупівлі</w:t>
            </w:r>
            <w:proofErr w:type="spellEnd"/>
            <w:r w:rsidRPr="009E401E">
              <w:rPr>
                <w:rStyle w:val="rvts0"/>
              </w:rPr>
              <w:t xml:space="preserve"> </w:t>
            </w:r>
            <w:proofErr w:type="spellStart"/>
            <w:r w:rsidRPr="009E401E">
              <w:rPr>
                <w:rStyle w:val="rvts0"/>
              </w:rPr>
              <w:t>був</w:t>
            </w:r>
            <w:proofErr w:type="spellEnd"/>
            <w:r w:rsidRPr="009E401E">
              <w:rPr>
                <w:rStyle w:val="rvts0"/>
              </w:rPr>
              <w:t xml:space="preserve"> </w:t>
            </w:r>
            <w:proofErr w:type="spellStart"/>
            <w:r w:rsidRPr="009E401E">
              <w:rPr>
                <w:rStyle w:val="rvts0"/>
              </w:rPr>
              <w:t>засуджений</w:t>
            </w:r>
            <w:proofErr w:type="spellEnd"/>
            <w:r w:rsidRPr="009E401E">
              <w:rPr>
                <w:rStyle w:val="rvts0"/>
              </w:rPr>
              <w:t xml:space="preserve"> за </w:t>
            </w:r>
            <w:proofErr w:type="spellStart"/>
            <w:r w:rsidRPr="009E401E">
              <w:rPr>
                <w:rStyle w:val="rvts0"/>
              </w:rPr>
              <w:t>кримінальне</w:t>
            </w:r>
            <w:proofErr w:type="spellEnd"/>
            <w:r w:rsidRPr="009E401E">
              <w:rPr>
                <w:rStyle w:val="rvts0"/>
              </w:rPr>
              <w:t xml:space="preserve"> </w:t>
            </w:r>
            <w:proofErr w:type="spellStart"/>
            <w:r w:rsidRPr="009E401E">
              <w:rPr>
                <w:rStyle w:val="rvts0"/>
              </w:rPr>
              <w:t>правопорушення</w:t>
            </w:r>
            <w:proofErr w:type="spellEnd"/>
            <w:r w:rsidRPr="009E401E">
              <w:rPr>
                <w:rStyle w:val="rvts0"/>
              </w:rPr>
              <w:t xml:space="preserve">, </w:t>
            </w:r>
            <w:proofErr w:type="spellStart"/>
            <w:r w:rsidRPr="009E401E">
              <w:rPr>
                <w:rStyle w:val="rvts0"/>
              </w:rPr>
              <w:t>вчинене</w:t>
            </w:r>
            <w:proofErr w:type="spellEnd"/>
            <w:r w:rsidRPr="009E401E">
              <w:rPr>
                <w:rStyle w:val="rvts0"/>
              </w:rPr>
              <w:t xml:space="preserve"> з </w:t>
            </w:r>
            <w:proofErr w:type="spellStart"/>
            <w:r w:rsidRPr="009E401E">
              <w:rPr>
                <w:rStyle w:val="rvts0"/>
              </w:rPr>
              <w:t>корисливих</w:t>
            </w:r>
            <w:proofErr w:type="spellEnd"/>
            <w:r w:rsidRPr="009E401E">
              <w:rPr>
                <w:rStyle w:val="rvts0"/>
              </w:rPr>
              <w:t xml:space="preserve"> </w:t>
            </w:r>
            <w:proofErr w:type="spellStart"/>
            <w:r w:rsidRPr="009E401E">
              <w:rPr>
                <w:rStyle w:val="rvts0"/>
              </w:rPr>
              <w:t>мотивів</w:t>
            </w:r>
            <w:proofErr w:type="spellEnd"/>
            <w:r w:rsidRPr="009E401E">
              <w:rPr>
                <w:rStyle w:val="rvts0"/>
              </w:rPr>
              <w:t xml:space="preserve"> (</w:t>
            </w:r>
            <w:proofErr w:type="spellStart"/>
            <w:r w:rsidRPr="009E401E">
              <w:rPr>
                <w:rStyle w:val="rvts0"/>
              </w:rPr>
              <w:t>зокрема</w:t>
            </w:r>
            <w:proofErr w:type="spellEnd"/>
            <w:r w:rsidRPr="009E401E">
              <w:rPr>
                <w:rStyle w:val="rvts0"/>
              </w:rPr>
              <w:t xml:space="preserve">, </w:t>
            </w:r>
            <w:proofErr w:type="spellStart"/>
            <w:r w:rsidRPr="009E401E">
              <w:rPr>
                <w:rStyle w:val="rvts0"/>
              </w:rPr>
              <w:t>пов’язане</w:t>
            </w:r>
            <w:proofErr w:type="spellEnd"/>
            <w:r w:rsidRPr="009E401E">
              <w:rPr>
                <w:rStyle w:val="rvts0"/>
              </w:rPr>
              <w:t xml:space="preserve"> з </w:t>
            </w:r>
            <w:proofErr w:type="spellStart"/>
            <w:r w:rsidRPr="009E401E">
              <w:rPr>
                <w:rStyle w:val="rvts0"/>
              </w:rPr>
              <w:t>хабарництвом</w:t>
            </w:r>
            <w:proofErr w:type="spellEnd"/>
            <w:r w:rsidRPr="009E401E">
              <w:rPr>
                <w:rStyle w:val="rvts0"/>
              </w:rPr>
              <w:t xml:space="preserve">, </w:t>
            </w:r>
            <w:proofErr w:type="spellStart"/>
            <w:r w:rsidRPr="009E401E">
              <w:rPr>
                <w:rStyle w:val="rvts0"/>
              </w:rPr>
              <w:t>шахрайством</w:t>
            </w:r>
            <w:proofErr w:type="spellEnd"/>
            <w:r w:rsidRPr="009E401E">
              <w:rPr>
                <w:rStyle w:val="rvts0"/>
              </w:rPr>
              <w:t xml:space="preserve"> та </w:t>
            </w:r>
            <w:proofErr w:type="spellStart"/>
            <w:r w:rsidRPr="009E401E">
              <w:rPr>
                <w:rStyle w:val="rvts0"/>
              </w:rPr>
              <w:t>відмиванням</w:t>
            </w:r>
            <w:proofErr w:type="spellEnd"/>
            <w:r w:rsidRPr="009E401E">
              <w:rPr>
                <w:rStyle w:val="rvts0"/>
              </w:rPr>
              <w:t xml:space="preserve"> </w:t>
            </w:r>
            <w:proofErr w:type="spellStart"/>
            <w:r w:rsidRPr="009E401E">
              <w:rPr>
                <w:rStyle w:val="rvts0"/>
              </w:rPr>
              <w:t>коштів</w:t>
            </w:r>
            <w:proofErr w:type="spellEnd"/>
            <w:r w:rsidRPr="009E401E">
              <w:rPr>
                <w:rStyle w:val="rvts0"/>
              </w:rPr>
              <w:t xml:space="preserve">), </w:t>
            </w:r>
            <w:proofErr w:type="spellStart"/>
            <w:r w:rsidRPr="009E401E">
              <w:rPr>
                <w:rStyle w:val="rvts0"/>
              </w:rPr>
              <w:t>судимість</w:t>
            </w:r>
            <w:proofErr w:type="spellEnd"/>
            <w:r w:rsidRPr="009E401E">
              <w:rPr>
                <w:rStyle w:val="rvts0"/>
              </w:rPr>
              <w:t xml:space="preserve"> з </w:t>
            </w:r>
            <w:proofErr w:type="spellStart"/>
            <w:r w:rsidRPr="009E401E">
              <w:rPr>
                <w:rStyle w:val="rvts0"/>
              </w:rPr>
              <w:t>якого</w:t>
            </w:r>
            <w:proofErr w:type="spellEnd"/>
            <w:r w:rsidRPr="009E401E">
              <w:rPr>
                <w:rStyle w:val="rvts0"/>
              </w:rPr>
              <w:t xml:space="preserve"> не </w:t>
            </w:r>
            <w:proofErr w:type="spellStart"/>
            <w:r w:rsidRPr="009E401E">
              <w:rPr>
                <w:rStyle w:val="rvts0"/>
              </w:rPr>
              <w:t>знято</w:t>
            </w:r>
            <w:proofErr w:type="spellEnd"/>
            <w:r w:rsidRPr="009E401E">
              <w:rPr>
                <w:rStyle w:val="rvts0"/>
              </w:rPr>
              <w:t xml:space="preserve"> </w:t>
            </w:r>
            <w:proofErr w:type="spellStart"/>
            <w:r w:rsidRPr="009E401E">
              <w:rPr>
                <w:rStyle w:val="rvts0"/>
              </w:rPr>
              <w:t>або</w:t>
            </w:r>
            <w:proofErr w:type="spellEnd"/>
            <w:r w:rsidRPr="009E401E">
              <w:rPr>
                <w:rStyle w:val="rvts0"/>
              </w:rPr>
              <w:t xml:space="preserve"> не погашено в </w:t>
            </w:r>
            <w:proofErr w:type="spellStart"/>
            <w:r w:rsidRPr="009E401E">
              <w:rPr>
                <w:rStyle w:val="rvts0"/>
              </w:rPr>
              <w:t>установленому</w:t>
            </w:r>
            <w:proofErr w:type="spellEnd"/>
            <w:r w:rsidRPr="009E401E">
              <w:rPr>
                <w:rStyle w:val="rvts0"/>
              </w:rPr>
              <w:t xml:space="preserve"> законом порядку;</w:t>
            </w:r>
          </w:p>
          <w:p w14:paraId="39374521" w14:textId="77777777" w:rsidR="009E401E" w:rsidRPr="009E401E" w:rsidRDefault="009E401E" w:rsidP="009E401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rPr>
            </w:pPr>
            <w:r w:rsidRPr="009E401E">
              <w:rPr>
                <w:rStyle w:val="rvts0"/>
              </w:rPr>
              <w:t xml:space="preserve">7) </w:t>
            </w:r>
            <w:proofErr w:type="spellStart"/>
            <w:r w:rsidRPr="009E401E">
              <w:rPr>
                <w:rStyle w:val="rvts0"/>
              </w:rPr>
              <w:t>тендерна</w:t>
            </w:r>
            <w:proofErr w:type="spellEnd"/>
            <w:r w:rsidRPr="009E401E">
              <w:rPr>
                <w:rStyle w:val="rvts0"/>
              </w:rPr>
              <w:t xml:space="preserve"> </w:t>
            </w:r>
            <w:proofErr w:type="spellStart"/>
            <w:r w:rsidRPr="009E401E">
              <w:rPr>
                <w:rStyle w:val="rvts0"/>
              </w:rPr>
              <w:t>пропозиція</w:t>
            </w:r>
            <w:proofErr w:type="spellEnd"/>
            <w:r w:rsidRPr="009E401E">
              <w:rPr>
                <w:rStyle w:val="rvts0"/>
              </w:rPr>
              <w:t xml:space="preserve"> подана </w:t>
            </w:r>
            <w:proofErr w:type="spellStart"/>
            <w:r w:rsidRPr="009E401E">
              <w:rPr>
                <w:rStyle w:val="rvts0"/>
              </w:rPr>
              <w:t>учасником</w:t>
            </w:r>
            <w:proofErr w:type="spellEnd"/>
            <w:r w:rsidRPr="009E401E">
              <w:rPr>
                <w:rStyle w:val="rvts0"/>
              </w:rPr>
              <w:t xml:space="preserve"> </w:t>
            </w:r>
            <w:proofErr w:type="spellStart"/>
            <w:r w:rsidRPr="009E401E">
              <w:rPr>
                <w:rStyle w:val="rvts0"/>
              </w:rPr>
              <w:t>процедури</w:t>
            </w:r>
            <w:proofErr w:type="spellEnd"/>
            <w:r w:rsidRPr="009E401E">
              <w:rPr>
                <w:rStyle w:val="rvts0"/>
              </w:rPr>
              <w:t xml:space="preserve"> </w:t>
            </w:r>
            <w:proofErr w:type="spellStart"/>
            <w:r w:rsidRPr="009E401E">
              <w:rPr>
                <w:rStyle w:val="rvts0"/>
              </w:rPr>
              <w:t>закупівлі</w:t>
            </w:r>
            <w:proofErr w:type="spellEnd"/>
            <w:r w:rsidRPr="009E401E">
              <w:rPr>
                <w:rStyle w:val="rvts0"/>
              </w:rPr>
              <w:t xml:space="preserve">, </w:t>
            </w:r>
            <w:proofErr w:type="spellStart"/>
            <w:r w:rsidRPr="009E401E">
              <w:rPr>
                <w:rStyle w:val="rvts0"/>
              </w:rPr>
              <w:t>який</w:t>
            </w:r>
            <w:proofErr w:type="spellEnd"/>
            <w:r w:rsidRPr="009E401E">
              <w:rPr>
                <w:rStyle w:val="rvts0"/>
              </w:rPr>
              <w:t xml:space="preserve"> є </w:t>
            </w:r>
            <w:proofErr w:type="spellStart"/>
            <w:r w:rsidRPr="009E401E">
              <w:rPr>
                <w:rStyle w:val="rvts0"/>
              </w:rPr>
              <w:t>пов’язаною</w:t>
            </w:r>
            <w:proofErr w:type="spellEnd"/>
            <w:r w:rsidRPr="009E401E">
              <w:rPr>
                <w:rStyle w:val="rvts0"/>
              </w:rPr>
              <w:t xml:space="preserve"> особою з </w:t>
            </w:r>
            <w:proofErr w:type="spellStart"/>
            <w:r w:rsidRPr="009E401E">
              <w:rPr>
                <w:rStyle w:val="rvts0"/>
              </w:rPr>
              <w:t>іншими</w:t>
            </w:r>
            <w:proofErr w:type="spellEnd"/>
            <w:r w:rsidRPr="009E401E">
              <w:rPr>
                <w:rStyle w:val="rvts0"/>
              </w:rPr>
              <w:t xml:space="preserve"> </w:t>
            </w:r>
            <w:proofErr w:type="spellStart"/>
            <w:r w:rsidRPr="009E401E">
              <w:rPr>
                <w:rStyle w:val="rvts0"/>
              </w:rPr>
              <w:t>учасниками</w:t>
            </w:r>
            <w:proofErr w:type="spellEnd"/>
            <w:r w:rsidRPr="009E401E">
              <w:rPr>
                <w:rStyle w:val="rvts0"/>
              </w:rPr>
              <w:t xml:space="preserve"> </w:t>
            </w:r>
            <w:proofErr w:type="spellStart"/>
            <w:r w:rsidRPr="009E401E">
              <w:rPr>
                <w:rStyle w:val="rvts0"/>
              </w:rPr>
              <w:t>процедури</w:t>
            </w:r>
            <w:proofErr w:type="spellEnd"/>
            <w:r w:rsidRPr="009E401E">
              <w:rPr>
                <w:rStyle w:val="rvts0"/>
              </w:rPr>
              <w:t xml:space="preserve"> </w:t>
            </w:r>
            <w:proofErr w:type="spellStart"/>
            <w:r w:rsidRPr="009E401E">
              <w:rPr>
                <w:rStyle w:val="rvts0"/>
              </w:rPr>
              <w:t>закупівлі</w:t>
            </w:r>
            <w:proofErr w:type="spellEnd"/>
            <w:r w:rsidRPr="009E401E">
              <w:rPr>
                <w:rStyle w:val="rvts0"/>
              </w:rPr>
              <w:t xml:space="preserve"> та/</w:t>
            </w:r>
            <w:proofErr w:type="spellStart"/>
            <w:r w:rsidRPr="009E401E">
              <w:rPr>
                <w:rStyle w:val="rvts0"/>
              </w:rPr>
              <w:t>або</w:t>
            </w:r>
            <w:proofErr w:type="spellEnd"/>
            <w:r w:rsidRPr="009E401E">
              <w:rPr>
                <w:rStyle w:val="rvts0"/>
              </w:rPr>
              <w:t xml:space="preserve"> з </w:t>
            </w:r>
            <w:proofErr w:type="spellStart"/>
            <w:r w:rsidRPr="009E401E">
              <w:rPr>
                <w:rStyle w:val="rvts0"/>
              </w:rPr>
              <w:t>уповноваженою</w:t>
            </w:r>
            <w:proofErr w:type="spellEnd"/>
            <w:r w:rsidRPr="009E401E">
              <w:rPr>
                <w:rStyle w:val="rvts0"/>
              </w:rPr>
              <w:t xml:space="preserve"> особою (особами), та/</w:t>
            </w:r>
            <w:proofErr w:type="spellStart"/>
            <w:r w:rsidRPr="009E401E">
              <w:rPr>
                <w:rStyle w:val="rvts0"/>
              </w:rPr>
              <w:t>або</w:t>
            </w:r>
            <w:proofErr w:type="spellEnd"/>
            <w:r w:rsidRPr="009E401E">
              <w:rPr>
                <w:rStyle w:val="rvts0"/>
              </w:rPr>
              <w:t xml:space="preserve"> з </w:t>
            </w:r>
            <w:proofErr w:type="spellStart"/>
            <w:r w:rsidRPr="009E401E">
              <w:rPr>
                <w:rStyle w:val="rvts0"/>
              </w:rPr>
              <w:t>керівником</w:t>
            </w:r>
            <w:proofErr w:type="spellEnd"/>
            <w:r w:rsidRPr="009E401E">
              <w:rPr>
                <w:rStyle w:val="rvts0"/>
              </w:rPr>
              <w:t xml:space="preserve"> </w:t>
            </w:r>
            <w:proofErr w:type="spellStart"/>
            <w:r w:rsidRPr="009E401E">
              <w:rPr>
                <w:rStyle w:val="rvts0"/>
              </w:rPr>
              <w:t>замовника</w:t>
            </w:r>
            <w:proofErr w:type="spellEnd"/>
            <w:r w:rsidRPr="009E401E">
              <w:rPr>
                <w:rStyle w:val="rvts0"/>
              </w:rPr>
              <w:t>;</w:t>
            </w:r>
          </w:p>
          <w:p w14:paraId="1863C3CE" w14:textId="77777777" w:rsidR="009E401E" w:rsidRPr="009E401E" w:rsidRDefault="009E401E" w:rsidP="009E401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rPr>
            </w:pPr>
            <w:r w:rsidRPr="009E401E">
              <w:rPr>
                <w:rStyle w:val="rvts0"/>
              </w:rPr>
              <w:t xml:space="preserve">8) </w:t>
            </w:r>
            <w:proofErr w:type="spellStart"/>
            <w:r w:rsidRPr="009E401E">
              <w:rPr>
                <w:rStyle w:val="rvts0"/>
              </w:rPr>
              <w:t>учасник</w:t>
            </w:r>
            <w:proofErr w:type="spellEnd"/>
            <w:r w:rsidRPr="009E401E">
              <w:rPr>
                <w:rStyle w:val="rvts0"/>
              </w:rPr>
              <w:t xml:space="preserve"> </w:t>
            </w:r>
            <w:proofErr w:type="spellStart"/>
            <w:r w:rsidRPr="009E401E">
              <w:rPr>
                <w:rStyle w:val="rvts0"/>
              </w:rPr>
              <w:t>процедури</w:t>
            </w:r>
            <w:proofErr w:type="spellEnd"/>
            <w:r w:rsidRPr="009E401E">
              <w:rPr>
                <w:rStyle w:val="rvts0"/>
              </w:rPr>
              <w:t xml:space="preserve"> </w:t>
            </w:r>
            <w:proofErr w:type="spellStart"/>
            <w:r w:rsidRPr="009E401E">
              <w:rPr>
                <w:rStyle w:val="rvts0"/>
              </w:rPr>
              <w:t>закупівлі</w:t>
            </w:r>
            <w:proofErr w:type="spellEnd"/>
            <w:r w:rsidRPr="009E401E">
              <w:rPr>
                <w:rStyle w:val="rvts0"/>
              </w:rPr>
              <w:t xml:space="preserve"> </w:t>
            </w:r>
            <w:proofErr w:type="spellStart"/>
            <w:r w:rsidRPr="009E401E">
              <w:rPr>
                <w:rStyle w:val="rvts0"/>
              </w:rPr>
              <w:t>визнаний</w:t>
            </w:r>
            <w:proofErr w:type="spellEnd"/>
            <w:r w:rsidRPr="009E401E">
              <w:rPr>
                <w:rStyle w:val="rvts0"/>
              </w:rPr>
              <w:t xml:space="preserve"> в </w:t>
            </w:r>
            <w:proofErr w:type="spellStart"/>
            <w:r w:rsidRPr="009E401E">
              <w:rPr>
                <w:rStyle w:val="rvts0"/>
              </w:rPr>
              <w:t>установленому</w:t>
            </w:r>
            <w:proofErr w:type="spellEnd"/>
            <w:r w:rsidRPr="009E401E">
              <w:rPr>
                <w:rStyle w:val="rvts0"/>
              </w:rPr>
              <w:t xml:space="preserve"> законом порядку </w:t>
            </w:r>
            <w:proofErr w:type="spellStart"/>
            <w:r w:rsidRPr="009E401E">
              <w:rPr>
                <w:rStyle w:val="rvts0"/>
              </w:rPr>
              <w:t>банкрутом</w:t>
            </w:r>
            <w:proofErr w:type="spellEnd"/>
            <w:r w:rsidRPr="009E401E">
              <w:rPr>
                <w:rStyle w:val="rvts0"/>
              </w:rPr>
              <w:t xml:space="preserve"> та </w:t>
            </w:r>
            <w:proofErr w:type="spellStart"/>
            <w:r w:rsidRPr="009E401E">
              <w:rPr>
                <w:rStyle w:val="rvts0"/>
              </w:rPr>
              <w:t>стосовно</w:t>
            </w:r>
            <w:proofErr w:type="spellEnd"/>
            <w:r w:rsidRPr="009E401E">
              <w:rPr>
                <w:rStyle w:val="rvts0"/>
              </w:rPr>
              <w:t xml:space="preserve"> </w:t>
            </w:r>
            <w:proofErr w:type="spellStart"/>
            <w:r w:rsidRPr="009E401E">
              <w:rPr>
                <w:rStyle w:val="rvts0"/>
              </w:rPr>
              <w:t>нього</w:t>
            </w:r>
            <w:proofErr w:type="spellEnd"/>
            <w:r w:rsidRPr="009E401E">
              <w:rPr>
                <w:rStyle w:val="rvts0"/>
              </w:rPr>
              <w:t xml:space="preserve"> </w:t>
            </w:r>
            <w:proofErr w:type="spellStart"/>
            <w:r w:rsidRPr="009E401E">
              <w:rPr>
                <w:rStyle w:val="rvts0"/>
              </w:rPr>
              <w:t>відкрита</w:t>
            </w:r>
            <w:proofErr w:type="spellEnd"/>
            <w:r w:rsidRPr="009E401E">
              <w:rPr>
                <w:rStyle w:val="rvts0"/>
              </w:rPr>
              <w:t xml:space="preserve"> </w:t>
            </w:r>
            <w:proofErr w:type="spellStart"/>
            <w:r w:rsidRPr="009E401E">
              <w:rPr>
                <w:rStyle w:val="rvts0"/>
              </w:rPr>
              <w:t>ліквідаційна</w:t>
            </w:r>
            <w:proofErr w:type="spellEnd"/>
            <w:r w:rsidRPr="009E401E">
              <w:rPr>
                <w:rStyle w:val="rvts0"/>
              </w:rPr>
              <w:t xml:space="preserve"> процедура;</w:t>
            </w:r>
          </w:p>
          <w:p w14:paraId="465B6DE2" w14:textId="77777777" w:rsidR="009E401E" w:rsidRPr="009E401E" w:rsidRDefault="009E401E" w:rsidP="009E401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rPr>
            </w:pPr>
            <w:r w:rsidRPr="009E401E">
              <w:rPr>
                <w:rStyle w:val="rvts0"/>
              </w:rPr>
              <w:t xml:space="preserve">9) у </w:t>
            </w:r>
            <w:proofErr w:type="spellStart"/>
            <w:r w:rsidRPr="009E401E">
              <w:rPr>
                <w:rStyle w:val="rvts0"/>
              </w:rPr>
              <w:t>Єдиному</w:t>
            </w:r>
            <w:proofErr w:type="spellEnd"/>
            <w:r w:rsidRPr="009E401E">
              <w:rPr>
                <w:rStyle w:val="rvts0"/>
              </w:rPr>
              <w:t xml:space="preserve"> державному </w:t>
            </w:r>
            <w:proofErr w:type="spellStart"/>
            <w:r w:rsidRPr="009E401E">
              <w:rPr>
                <w:rStyle w:val="rvts0"/>
              </w:rPr>
              <w:t>реєстрі</w:t>
            </w:r>
            <w:proofErr w:type="spellEnd"/>
            <w:r w:rsidRPr="009E401E">
              <w:rPr>
                <w:rStyle w:val="rvts0"/>
              </w:rPr>
              <w:t xml:space="preserve"> </w:t>
            </w:r>
            <w:proofErr w:type="spellStart"/>
            <w:r w:rsidRPr="009E401E">
              <w:rPr>
                <w:rStyle w:val="rvts0"/>
              </w:rPr>
              <w:t>юридичних</w:t>
            </w:r>
            <w:proofErr w:type="spellEnd"/>
            <w:r w:rsidRPr="009E401E">
              <w:rPr>
                <w:rStyle w:val="rvts0"/>
              </w:rPr>
              <w:t xml:space="preserve"> </w:t>
            </w:r>
            <w:proofErr w:type="spellStart"/>
            <w:r w:rsidRPr="009E401E">
              <w:rPr>
                <w:rStyle w:val="rvts0"/>
              </w:rPr>
              <w:t>осіб</w:t>
            </w:r>
            <w:proofErr w:type="spellEnd"/>
            <w:r w:rsidRPr="009E401E">
              <w:rPr>
                <w:rStyle w:val="rvts0"/>
              </w:rPr>
              <w:t xml:space="preserve">, </w:t>
            </w:r>
            <w:proofErr w:type="spellStart"/>
            <w:r w:rsidRPr="009E401E">
              <w:rPr>
                <w:rStyle w:val="rvts0"/>
              </w:rPr>
              <w:t>фізичних</w:t>
            </w:r>
            <w:proofErr w:type="spellEnd"/>
            <w:r w:rsidRPr="009E401E">
              <w:rPr>
                <w:rStyle w:val="rvts0"/>
              </w:rPr>
              <w:t xml:space="preserve"> </w:t>
            </w:r>
            <w:proofErr w:type="spellStart"/>
            <w:r w:rsidRPr="009E401E">
              <w:rPr>
                <w:rStyle w:val="rvts0"/>
              </w:rPr>
              <w:t>осіб</w:t>
            </w:r>
            <w:proofErr w:type="spellEnd"/>
            <w:r w:rsidRPr="009E401E">
              <w:rPr>
                <w:rStyle w:val="rvts0"/>
              </w:rPr>
              <w:t xml:space="preserve"> — </w:t>
            </w:r>
            <w:proofErr w:type="spellStart"/>
            <w:r w:rsidRPr="009E401E">
              <w:rPr>
                <w:rStyle w:val="rvts0"/>
              </w:rPr>
              <w:t>підприємців</w:t>
            </w:r>
            <w:proofErr w:type="spellEnd"/>
            <w:r w:rsidRPr="009E401E">
              <w:rPr>
                <w:rStyle w:val="rvts0"/>
              </w:rPr>
              <w:t xml:space="preserve"> та </w:t>
            </w:r>
            <w:proofErr w:type="spellStart"/>
            <w:r w:rsidRPr="009E401E">
              <w:rPr>
                <w:rStyle w:val="rvts0"/>
              </w:rPr>
              <w:t>громадських</w:t>
            </w:r>
            <w:proofErr w:type="spellEnd"/>
            <w:r w:rsidRPr="009E401E">
              <w:rPr>
                <w:rStyle w:val="rvts0"/>
              </w:rPr>
              <w:t xml:space="preserve"> </w:t>
            </w:r>
            <w:proofErr w:type="spellStart"/>
            <w:r w:rsidRPr="009E401E">
              <w:rPr>
                <w:rStyle w:val="rvts0"/>
              </w:rPr>
              <w:t>формувань</w:t>
            </w:r>
            <w:proofErr w:type="spellEnd"/>
            <w:r w:rsidRPr="009E401E">
              <w:rPr>
                <w:rStyle w:val="rvts0"/>
              </w:rPr>
              <w:t xml:space="preserve"> </w:t>
            </w:r>
            <w:proofErr w:type="spellStart"/>
            <w:r w:rsidRPr="009E401E">
              <w:rPr>
                <w:rStyle w:val="rvts0"/>
              </w:rPr>
              <w:t>відсутня</w:t>
            </w:r>
            <w:proofErr w:type="spellEnd"/>
            <w:r w:rsidRPr="009E401E">
              <w:rPr>
                <w:rStyle w:val="rvts0"/>
              </w:rPr>
              <w:t xml:space="preserve"> </w:t>
            </w:r>
            <w:proofErr w:type="spellStart"/>
            <w:r w:rsidRPr="009E401E">
              <w:rPr>
                <w:rStyle w:val="rvts0"/>
              </w:rPr>
              <w:t>інформація</w:t>
            </w:r>
            <w:proofErr w:type="spellEnd"/>
            <w:r w:rsidRPr="009E401E">
              <w:rPr>
                <w:rStyle w:val="rvts0"/>
              </w:rPr>
              <w:t xml:space="preserve">, </w:t>
            </w:r>
            <w:proofErr w:type="spellStart"/>
            <w:r w:rsidRPr="009E401E">
              <w:rPr>
                <w:rStyle w:val="rvts0"/>
              </w:rPr>
              <w:t>передбачена</w:t>
            </w:r>
            <w:proofErr w:type="spellEnd"/>
            <w:r w:rsidRPr="009E401E">
              <w:rPr>
                <w:rStyle w:val="rvts0"/>
              </w:rPr>
              <w:t xml:space="preserve"> пунктом 9 </w:t>
            </w:r>
            <w:proofErr w:type="spellStart"/>
            <w:r w:rsidRPr="009E401E">
              <w:rPr>
                <w:rStyle w:val="rvts0"/>
              </w:rPr>
              <w:t>частини</w:t>
            </w:r>
            <w:proofErr w:type="spellEnd"/>
            <w:r w:rsidRPr="009E401E">
              <w:rPr>
                <w:rStyle w:val="rvts0"/>
              </w:rPr>
              <w:t xml:space="preserve"> </w:t>
            </w:r>
            <w:proofErr w:type="spellStart"/>
            <w:r w:rsidRPr="009E401E">
              <w:rPr>
                <w:rStyle w:val="rvts0"/>
              </w:rPr>
              <w:t>другої</w:t>
            </w:r>
            <w:proofErr w:type="spellEnd"/>
            <w:r w:rsidRPr="009E401E">
              <w:rPr>
                <w:rStyle w:val="rvts0"/>
              </w:rPr>
              <w:t xml:space="preserve"> </w:t>
            </w:r>
            <w:proofErr w:type="spellStart"/>
            <w:r w:rsidRPr="009E401E">
              <w:rPr>
                <w:rStyle w:val="rvts0"/>
              </w:rPr>
              <w:t>статті</w:t>
            </w:r>
            <w:proofErr w:type="spellEnd"/>
            <w:r w:rsidRPr="009E401E">
              <w:rPr>
                <w:rStyle w:val="rvts0"/>
              </w:rPr>
              <w:t xml:space="preserve"> 9 Закону </w:t>
            </w:r>
            <w:proofErr w:type="spellStart"/>
            <w:r w:rsidRPr="009E401E">
              <w:rPr>
                <w:rStyle w:val="rvts0"/>
              </w:rPr>
              <w:t>України</w:t>
            </w:r>
            <w:proofErr w:type="spellEnd"/>
            <w:r w:rsidRPr="009E401E">
              <w:rPr>
                <w:rStyle w:val="rvts0"/>
              </w:rPr>
              <w:t xml:space="preserve"> “Про </w:t>
            </w:r>
            <w:proofErr w:type="spellStart"/>
            <w:r w:rsidRPr="009E401E">
              <w:rPr>
                <w:rStyle w:val="rvts0"/>
              </w:rPr>
              <w:t>державну</w:t>
            </w:r>
            <w:proofErr w:type="spellEnd"/>
            <w:r w:rsidRPr="009E401E">
              <w:rPr>
                <w:rStyle w:val="rvts0"/>
              </w:rPr>
              <w:t xml:space="preserve"> </w:t>
            </w:r>
            <w:proofErr w:type="spellStart"/>
            <w:r w:rsidRPr="009E401E">
              <w:rPr>
                <w:rStyle w:val="rvts0"/>
              </w:rPr>
              <w:t>реєстрацію</w:t>
            </w:r>
            <w:proofErr w:type="spellEnd"/>
            <w:r w:rsidRPr="009E401E">
              <w:rPr>
                <w:rStyle w:val="rvts0"/>
              </w:rPr>
              <w:t xml:space="preserve"> </w:t>
            </w:r>
            <w:proofErr w:type="spellStart"/>
            <w:r w:rsidRPr="009E401E">
              <w:rPr>
                <w:rStyle w:val="rvts0"/>
              </w:rPr>
              <w:t>юридичних</w:t>
            </w:r>
            <w:proofErr w:type="spellEnd"/>
            <w:r w:rsidRPr="009E401E">
              <w:rPr>
                <w:rStyle w:val="rvts0"/>
              </w:rPr>
              <w:t xml:space="preserve"> </w:t>
            </w:r>
            <w:proofErr w:type="spellStart"/>
            <w:r w:rsidRPr="009E401E">
              <w:rPr>
                <w:rStyle w:val="rvts0"/>
              </w:rPr>
              <w:t>осіб</w:t>
            </w:r>
            <w:proofErr w:type="spellEnd"/>
            <w:r w:rsidRPr="009E401E">
              <w:rPr>
                <w:rStyle w:val="rvts0"/>
              </w:rPr>
              <w:t xml:space="preserve">, </w:t>
            </w:r>
            <w:proofErr w:type="spellStart"/>
            <w:r w:rsidRPr="009E401E">
              <w:rPr>
                <w:rStyle w:val="rvts0"/>
              </w:rPr>
              <w:t>фізичних</w:t>
            </w:r>
            <w:proofErr w:type="spellEnd"/>
            <w:r w:rsidRPr="009E401E">
              <w:rPr>
                <w:rStyle w:val="rvts0"/>
              </w:rPr>
              <w:t xml:space="preserve"> </w:t>
            </w:r>
            <w:proofErr w:type="spellStart"/>
            <w:r w:rsidRPr="009E401E">
              <w:rPr>
                <w:rStyle w:val="rvts0"/>
              </w:rPr>
              <w:t>осіб</w:t>
            </w:r>
            <w:proofErr w:type="spellEnd"/>
            <w:r w:rsidRPr="009E401E">
              <w:rPr>
                <w:rStyle w:val="rvts0"/>
              </w:rPr>
              <w:t xml:space="preserve"> — </w:t>
            </w:r>
            <w:proofErr w:type="spellStart"/>
            <w:r w:rsidRPr="009E401E">
              <w:rPr>
                <w:rStyle w:val="rvts0"/>
              </w:rPr>
              <w:t>підприємців</w:t>
            </w:r>
            <w:proofErr w:type="spellEnd"/>
            <w:r w:rsidRPr="009E401E">
              <w:rPr>
                <w:rStyle w:val="rvts0"/>
              </w:rPr>
              <w:t xml:space="preserve"> та </w:t>
            </w:r>
            <w:proofErr w:type="spellStart"/>
            <w:r w:rsidRPr="009E401E">
              <w:rPr>
                <w:rStyle w:val="rvts0"/>
              </w:rPr>
              <w:t>громадських</w:t>
            </w:r>
            <w:proofErr w:type="spellEnd"/>
            <w:r w:rsidRPr="009E401E">
              <w:rPr>
                <w:rStyle w:val="rvts0"/>
              </w:rPr>
              <w:t xml:space="preserve"> </w:t>
            </w:r>
            <w:proofErr w:type="spellStart"/>
            <w:r w:rsidRPr="009E401E">
              <w:rPr>
                <w:rStyle w:val="rvts0"/>
              </w:rPr>
              <w:t>формувань</w:t>
            </w:r>
            <w:proofErr w:type="spellEnd"/>
            <w:r w:rsidRPr="009E401E">
              <w:rPr>
                <w:rStyle w:val="rvts0"/>
              </w:rPr>
              <w:t>” (</w:t>
            </w:r>
            <w:proofErr w:type="spellStart"/>
            <w:r w:rsidRPr="009E401E">
              <w:rPr>
                <w:rStyle w:val="rvts0"/>
              </w:rPr>
              <w:t>крім</w:t>
            </w:r>
            <w:proofErr w:type="spellEnd"/>
            <w:r w:rsidRPr="009E401E">
              <w:rPr>
                <w:rStyle w:val="rvts0"/>
              </w:rPr>
              <w:t xml:space="preserve"> </w:t>
            </w:r>
            <w:proofErr w:type="spellStart"/>
            <w:r w:rsidRPr="009E401E">
              <w:rPr>
                <w:rStyle w:val="rvts0"/>
              </w:rPr>
              <w:t>нерезидентів</w:t>
            </w:r>
            <w:proofErr w:type="spellEnd"/>
            <w:r w:rsidRPr="009E401E">
              <w:rPr>
                <w:rStyle w:val="rvts0"/>
              </w:rPr>
              <w:t>);</w:t>
            </w:r>
          </w:p>
          <w:p w14:paraId="3C934BD9" w14:textId="77777777" w:rsidR="009E401E" w:rsidRPr="009E401E" w:rsidRDefault="009E401E" w:rsidP="009E401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rPr>
            </w:pPr>
            <w:r w:rsidRPr="009E401E">
              <w:rPr>
                <w:rStyle w:val="rvts0"/>
              </w:rPr>
              <w:t xml:space="preserve">10) </w:t>
            </w:r>
            <w:proofErr w:type="spellStart"/>
            <w:r w:rsidRPr="009E401E">
              <w:rPr>
                <w:rStyle w:val="rvts0"/>
              </w:rPr>
              <w:t>юридична</w:t>
            </w:r>
            <w:proofErr w:type="spellEnd"/>
            <w:r w:rsidRPr="009E401E">
              <w:rPr>
                <w:rStyle w:val="rvts0"/>
              </w:rPr>
              <w:t xml:space="preserve"> особа, яка є </w:t>
            </w:r>
            <w:proofErr w:type="spellStart"/>
            <w:r w:rsidRPr="009E401E">
              <w:rPr>
                <w:rStyle w:val="rvts0"/>
              </w:rPr>
              <w:t>учасником</w:t>
            </w:r>
            <w:proofErr w:type="spellEnd"/>
            <w:r w:rsidRPr="009E401E">
              <w:rPr>
                <w:rStyle w:val="rvts0"/>
              </w:rPr>
              <w:t xml:space="preserve"> </w:t>
            </w:r>
            <w:proofErr w:type="spellStart"/>
            <w:r w:rsidRPr="009E401E">
              <w:rPr>
                <w:rStyle w:val="rvts0"/>
              </w:rPr>
              <w:t>процедури</w:t>
            </w:r>
            <w:proofErr w:type="spellEnd"/>
            <w:r w:rsidRPr="009E401E">
              <w:rPr>
                <w:rStyle w:val="rvts0"/>
              </w:rPr>
              <w:t xml:space="preserve"> </w:t>
            </w:r>
            <w:proofErr w:type="spellStart"/>
            <w:r w:rsidRPr="009E401E">
              <w:rPr>
                <w:rStyle w:val="rvts0"/>
              </w:rPr>
              <w:t>закупівлі</w:t>
            </w:r>
            <w:proofErr w:type="spellEnd"/>
            <w:r w:rsidRPr="009E401E">
              <w:rPr>
                <w:rStyle w:val="rvts0"/>
              </w:rPr>
              <w:t xml:space="preserve"> (</w:t>
            </w:r>
            <w:proofErr w:type="spellStart"/>
            <w:r w:rsidRPr="009E401E">
              <w:rPr>
                <w:rStyle w:val="rvts0"/>
              </w:rPr>
              <w:t>крім</w:t>
            </w:r>
            <w:proofErr w:type="spellEnd"/>
            <w:r w:rsidRPr="009E401E">
              <w:rPr>
                <w:rStyle w:val="rvts0"/>
              </w:rPr>
              <w:t xml:space="preserve"> </w:t>
            </w:r>
            <w:proofErr w:type="spellStart"/>
            <w:r w:rsidRPr="009E401E">
              <w:rPr>
                <w:rStyle w:val="rvts0"/>
              </w:rPr>
              <w:t>нерезидентів</w:t>
            </w:r>
            <w:proofErr w:type="spellEnd"/>
            <w:r w:rsidRPr="009E401E">
              <w:rPr>
                <w:rStyle w:val="rvts0"/>
              </w:rPr>
              <w:t xml:space="preserve">), не </w:t>
            </w:r>
            <w:proofErr w:type="spellStart"/>
            <w:r w:rsidRPr="009E401E">
              <w:rPr>
                <w:rStyle w:val="rvts0"/>
              </w:rPr>
              <w:t>має</w:t>
            </w:r>
            <w:proofErr w:type="spellEnd"/>
            <w:r w:rsidRPr="009E401E">
              <w:rPr>
                <w:rStyle w:val="rvts0"/>
              </w:rPr>
              <w:t xml:space="preserve"> </w:t>
            </w:r>
            <w:proofErr w:type="spellStart"/>
            <w:r w:rsidRPr="009E401E">
              <w:rPr>
                <w:rStyle w:val="rvts0"/>
              </w:rPr>
              <w:t>антикорупційної</w:t>
            </w:r>
            <w:proofErr w:type="spellEnd"/>
            <w:r w:rsidRPr="009E401E">
              <w:rPr>
                <w:rStyle w:val="rvts0"/>
              </w:rPr>
              <w:t xml:space="preserve"> </w:t>
            </w:r>
            <w:proofErr w:type="spellStart"/>
            <w:r w:rsidRPr="009E401E">
              <w:rPr>
                <w:rStyle w:val="rvts0"/>
              </w:rPr>
              <w:t>програми</w:t>
            </w:r>
            <w:proofErr w:type="spellEnd"/>
            <w:r w:rsidRPr="009E401E">
              <w:rPr>
                <w:rStyle w:val="rvts0"/>
              </w:rPr>
              <w:t xml:space="preserve"> </w:t>
            </w:r>
            <w:proofErr w:type="spellStart"/>
            <w:r w:rsidRPr="009E401E">
              <w:rPr>
                <w:rStyle w:val="rvts0"/>
              </w:rPr>
              <w:t>чи</w:t>
            </w:r>
            <w:proofErr w:type="spellEnd"/>
            <w:r w:rsidRPr="009E401E">
              <w:rPr>
                <w:rStyle w:val="rvts0"/>
              </w:rPr>
              <w:t xml:space="preserve"> </w:t>
            </w:r>
            <w:proofErr w:type="spellStart"/>
            <w:r w:rsidRPr="009E401E">
              <w:rPr>
                <w:rStyle w:val="rvts0"/>
              </w:rPr>
              <w:t>уповноваженого</w:t>
            </w:r>
            <w:proofErr w:type="spellEnd"/>
            <w:r w:rsidRPr="009E401E">
              <w:rPr>
                <w:rStyle w:val="rvts0"/>
              </w:rPr>
              <w:t xml:space="preserve"> з </w:t>
            </w:r>
            <w:proofErr w:type="spellStart"/>
            <w:r w:rsidRPr="009E401E">
              <w:rPr>
                <w:rStyle w:val="rvts0"/>
              </w:rPr>
              <w:t>реалізації</w:t>
            </w:r>
            <w:proofErr w:type="spellEnd"/>
            <w:r w:rsidRPr="009E401E">
              <w:rPr>
                <w:rStyle w:val="rvts0"/>
              </w:rPr>
              <w:t xml:space="preserve"> </w:t>
            </w:r>
            <w:proofErr w:type="spellStart"/>
            <w:r w:rsidRPr="009E401E">
              <w:rPr>
                <w:rStyle w:val="rvts0"/>
              </w:rPr>
              <w:lastRenderedPageBreak/>
              <w:t>антикорупційної</w:t>
            </w:r>
            <w:proofErr w:type="spellEnd"/>
            <w:r w:rsidRPr="009E401E">
              <w:rPr>
                <w:rStyle w:val="rvts0"/>
              </w:rPr>
              <w:t xml:space="preserve"> </w:t>
            </w:r>
            <w:proofErr w:type="spellStart"/>
            <w:r w:rsidRPr="009E401E">
              <w:rPr>
                <w:rStyle w:val="rvts0"/>
              </w:rPr>
              <w:t>програми</w:t>
            </w:r>
            <w:proofErr w:type="spellEnd"/>
            <w:r w:rsidRPr="009E401E">
              <w:rPr>
                <w:rStyle w:val="rvts0"/>
              </w:rPr>
              <w:t xml:space="preserve">, </w:t>
            </w:r>
            <w:proofErr w:type="spellStart"/>
            <w:r w:rsidRPr="009E401E">
              <w:rPr>
                <w:rStyle w:val="rvts0"/>
              </w:rPr>
              <w:t>якщо</w:t>
            </w:r>
            <w:proofErr w:type="spellEnd"/>
            <w:r w:rsidRPr="009E401E">
              <w:rPr>
                <w:rStyle w:val="rvts0"/>
              </w:rPr>
              <w:t xml:space="preserve"> </w:t>
            </w:r>
            <w:proofErr w:type="spellStart"/>
            <w:r w:rsidRPr="009E401E">
              <w:rPr>
                <w:rStyle w:val="rvts0"/>
              </w:rPr>
              <w:t>вартість</w:t>
            </w:r>
            <w:proofErr w:type="spellEnd"/>
            <w:r w:rsidRPr="009E401E">
              <w:rPr>
                <w:rStyle w:val="rvts0"/>
              </w:rPr>
              <w:t xml:space="preserve"> </w:t>
            </w:r>
            <w:proofErr w:type="spellStart"/>
            <w:r w:rsidRPr="009E401E">
              <w:rPr>
                <w:rStyle w:val="rvts0"/>
              </w:rPr>
              <w:t>закупівлі</w:t>
            </w:r>
            <w:proofErr w:type="spellEnd"/>
            <w:r w:rsidRPr="009E401E">
              <w:rPr>
                <w:rStyle w:val="rvts0"/>
              </w:rPr>
              <w:t xml:space="preserve"> товару (</w:t>
            </w:r>
            <w:proofErr w:type="spellStart"/>
            <w:r w:rsidRPr="009E401E">
              <w:rPr>
                <w:rStyle w:val="rvts0"/>
              </w:rPr>
              <w:t>товарів</w:t>
            </w:r>
            <w:proofErr w:type="spellEnd"/>
            <w:r w:rsidRPr="009E401E">
              <w:rPr>
                <w:rStyle w:val="rvts0"/>
              </w:rPr>
              <w:t xml:space="preserve">), </w:t>
            </w:r>
            <w:proofErr w:type="spellStart"/>
            <w:r w:rsidRPr="009E401E">
              <w:rPr>
                <w:rStyle w:val="rvts0"/>
              </w:rPr>
              <w:t>послуги</w:t>
            </w:r>
            <w:proofErr w:type="spellEnd"/>
            <w:r w:rsidRPr="009E401E">
              <w:rPr>
                <w:rStyle w:val="rvts0"/>
              </w:rPr>
              <w:t xml:space="preserve"> (</w:t>
            </w:r>
            <w:proofErr w:type="spellStart"/>
            <w:r w:rsidRPr="009E401E">
              <w:rPr>
                <w:rStyle w:val="rvts0"/>
              </w:rPr>
              <w:t>послуг</w:t>
            </w:r>
            <w:proofErr w:type="spellEnd"/>
            <w:r w:rsidRPr="009E401E">
              <w:rPr>
                <w:rStyle w:val="rvts0"/>
              </w:rPr>
              <w:t xml:space="preserve">) </w:t>
            </w:r>
            <w:proofErr w:type="spellStart"/>
            <w:r w:rsidRPr="009E401E">
              <w:rPr>
                <w:rStyle w:val="rvts0"/>
              </w:rPr>
              <w:t>або</w:t>
            </w:r>
            <w:proofErr w:type="spellEnd"/>
            <w:r w:rsidRPr="009E401E">
              <w:rPr>
                <w:rStyle w:val="rvts0"/>
              </w:rPr>
              <w:t xml:space="preserve"> </w:t>
            </w:r>
            <w:proofErr w:type="spellStart"/>
            <w:r w:rsidRPr="009E401E">
              <w:rPr>
                <w:rStyle w:val="rvts0"/>
              </w:rPr>
              <w:t>робіт</w:t>
            </w:r>
            <w:proofErr w:type="spellEnd"/>
            <w:r w:rsidRPr="009E401E">
              <w:rPr>
                <w:rStyle w:val="rvts0"/>
              </w:rPr>
              <w:t xml:space="preserve"> </w:t>
            </w:r>
            <w:proofErr w:type="spellStart"/>
            <w:r w:rsidRPr="009E401E">
              <w:rPr>
                <w:rStyle w:val="rvts0"/>
              </w:rPr>
              <w:t>дорівнює</w:t>
            </w:r>
            <w:proofErr w:type="spellEnd"/>
            <w:r w:rsidRPr="009E401E">
              <w:rPr>
                <w:rStyle w:val="rvts0"/>
              </w:rPr>
              <w:t xml:space="preserve"> </w:t>
            </w:r>
            <w:proofErr w:type="spellStart"/>
            <w:r w:rsidRPr="009E401E">
              <w:rPr>
                <w:rStyle w:val="rvts0"/>
              </w:rPr>
              <w:t>чи</w:t>
            </w:r>
            <w:proofErr w:type="spellEnd"/>
            <w:r w:rsidRPr="009E401E">
              <w:rPr>
                <w:rStyle w:val="rvts0"/>
              </w:rPr>
              <w:t xml:space="preserve"> </w:t>
            </w:r>
            <w:proofErr w:type="spellStart"/>
            <w:r w:rsidRPr="009E401E">
              <w:rPr>
                <w:rStyle w:val="rvts0"/>
              </w:rPr>
              <w:t>перевищує</w:t>
            </w:r>
            <w:proofErr w:type="spellEnd"/>
            <w:r w:rsidRPr="009E401E">
              <w:rPr>
                <w:rStyle w:val="rvts0"/>
              </w:rPr>
              <w:t xml:space="preserve"> 20 млн. </w:t>
            </w:r>
            <w:proofErr w:type="spellStart"/>
            <w:r w:rsidRPr="009E401E">
              <w:rPr>
                <w:rStyle w:val="rvts0"/>
              </w:rPr>
              <w:t>гривень</w:t>
            </w:r>
            <w:proofErr w:type="spellEnd"/>
            <w:r w:rsidRPr="009E401E">
              <w:rPr>
                <w:rStyle w:val="rvts0"/>
              </w:rPr>
              <w:t xml:space="preserve"> (у тому </w:t>
            </w:r>
            <w:proofErr w:type="spellStart"/>
            <w:r w:rsidRPr="009E401E">
              <w:rPr>
                <w:rStyle w:val="rvts0"/>
              </w:rPr>
              <w:t>числі</w:t>
            </w:r>
            <w:proofErr w:type="spellEnd"/>
            <w:r w:rsidRPr="009E401E">
              <w:rPr>
                <w:rStyle w:val="rvts0"/>
              </w:rPr>
              <w:t xml:space="preserve"> за лотом);</w:t>
            </w:r>
          </w:p>
          <w:p w14:paraId="79D18803" w14:textId="77777777" w:rsidR="009E401E" w:rsidRPr="009E401E" w:rsidRDefault="009E401E" w:rsidP="009E401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rPr>
            </w:pPr>
            <w:r w:rsidRPr="009E401E">
              <w:rPr>
                <w:rStyle w:val="rvts0"/>
              </w:rPr>
              <w:t xml:space="preserve">11) </w:t>
            </w:r>
            <w:proofErr w:type="spellStart"/>
            <w:r w:rsidRPr="009E401E">
              <w:rPr>
                <w:rStyle w:val="rvts0"/>
              </w:rPr>
              <w:t>учасник</w:t>
            </w:r>
            <w:proofErr w:type="spellEnd"/>
            <w:r w:rsidRPr="009E401E">
              <w:rPr>
                <w:rStyle w:val="rvts0"/>
              </w:rPr>
              <w:t xml:space="preserve"> </w:t>
            </w:r>
            <w:proofErr w:type="spellStart"/>
            <w:r w:rsidRPr="009E401E">
              <w:rPr>
                <w:rStyle w:val="rvts0"/>
              </w:rPr>
              <w:t>процедури</w:t>
            </w:r>
            <w:proofErr w:type="spellEnd"/>
            <w:r w:rsidRPr="009E401E">
              <w:rPr>
                <w:rStyle w:val="rvts0"/>
              </w:rPr>
              <w:t xml:space="preserve"> </w:t>
            </w:r>
            <w:proofErr w:type="spellStart"/>
            <w:r w:rsidRPr="009E401E">
              <w:rPr>
                <w:rStyle w:val="rvts0"/>
              </w:rPr>
              <w:t>закупівлі</w:t>
            </w:r>
            <w:proofErr w:type="spellEnd"/>
            <w:r w:rsidRPr="009E401E">
              <w:rPr>
                <w:rStyle w:val="rvts0"/>
              </w:rPr>
              <w:t xml:space="preserve"> </w:t>
            </w:r>
            <w:proofErr w:type="spellStart"/>
            <w:r w:rsidRPr="009E401E">
              <w:rPr>
                <w:rStyle w:val="rvts0"/>
              </w:rPr>
              <w:t>або</w:t>
            </w:r>
            <w:proofErr w:type="spellEnd"/>
            <w:r w:rsidRPr="009E401E">
              <w:rPr>
                <w:rStyle w:val="rvts0"/>
              </w:rPr>
              <w:t xml:space="preserve"> </w:t>
            </w:r>
            <w:proofErr w:type="spellStart"/>
            <w:r w:rsidRPr="009E401E">
              <w:rPr>
                <w:rStyle w:val="rvts0"/>
              </w:rPr>
              <w:t>кінцевий</w:t>
            </w:r>
            <w:proofErr w:type="spellEnd"/>
            <w:r w:rsidRPr="009E401E">
              <w:rPr>
                <w:rStyle w:val="rvts0"/>
              </w:rPr>
              <w:t xml:space="preserve"> </w:t>
            </w:r>
            <w:proofErr w:type="spellStart"/>
            <w:r w:rsidRPr="009E401E">
              <w:rPr>
                <w:rStyle w:val="rvts0"/>
              </w:rPr>
              <w:t>бенефіціарний</w:t>
            </w:r>
            <w:proofErr w:type="spellEnd"/>
            <w:r w:rsidRPr="009E401E">
              <w:rPr>
                <w:rStyle w:val="rvts0"/>
              </w:rPr>
              <w:t xml:space="preserve"> </w:t>
            </w:r>
            <w:proofErr w:type="spellStart"/>
            <w:r w:rsidRPr="009E401E">
              <w:rPr>
                <w:rStyle w:val="rvts0"/>
              </w:rPr>
              <w:t>власник</w:t>
            </w:r>
            <w:proofErr w:type="spellEnd"/>
            <w:r w:rsidRPr="009E401E">
              <w:rPr>
                <w:rStyle w:val="rvts0"/>
              </w:rPr>
              <w:t xml:space="preserve">, член </w:t>
            </w:r>
            <w:proofErr w:type="spellStart"/>
            <w:r w:rsidRPr="009E401E">
              <w:rPr>
                <w:rStyle w:val="rvts0"/>
              </w:rPr>
              <w:t>або</w:t>
            </w:r>
            <w:proofErr w:type="spellEnd"/>
            <w:r w:rsidRPr="009E401E">
              <w:rPr>
                <w:rStyle w:val="rvts0"/>
              </w:rPr>
              <w:t xml:space="preserve"> </w:t>
            </w:r>
            <w:proofErr w:type="spellStart"/>
            <w:r w:rsidRPr="009E401E">
              <w:rPr>
                <w:rStyle w:val="rvts0"/>
              </w:rPr>
              <w:t>учасник</w:t>
            </w:r>
            <w:proofErr w:type="spellEnd"/>
            <w:r w:rsidRPr="009E401E">
              <w:rPr>
                <w:rStyle w:val="rvts0"/>
              </w:rPr>
              <w:t xml:space="preserve"> (</w:t>
            </w:r>
            <w:proofErr w:type="spellStart"/>
            <w:r w:rsidRPr="009E401E">
              <w:rPr>
                <w:rStyle w:val="rvts0"/>
              </w:rPr>
              <w:t>акціонер</w:t>
            </w:r>
            <w:proofErr w:type="spellEnd"/>
            <w:r w:rsidRPr="009E401E">
              <w:rPr>
                <w:rStyle w:val="rvts0"/>
              </w:rPr>
              <w:t xml:space="preserve">) </w:t>
            </w:r>
            <w:proofErr w:type="spellStart"/>
            <w:r w:rsidRPr="009E401E">
              <w:rPr>
                <w:rStyle w:val="rvts0"/>
              </w:rPr>
              <w:t>юридичної</w:t>
            </w:r>
            <w:proofErr w:type="spellEnd"/>
            <w:r w:rsidRPr="009E401E">
              <w:rPr>
                <w:rStyle w:val="rvts0"/>
              </w:rPr>
              <w:t xml:space="preserve"> особи — </w:t>
            </w:r>
            <w:proofErr w:type="spellStart"/>
            <w:r w:rsidRPr="009E401E">
              <w:rPr>
                <w:rStyle w:val="rvts0"/>
              </w:rPr>
              <w:t>учасника</w:t>
            </w:r>
            <w:proofErr w:type="spellEnd"/>
            <w:r w:rsidRPr="009E401E">
              <w:rPr>
                <w:rStyle w:val="rvts0"/>
              </w:rPr>
              <w:t xml:space="preserve"> </w:t>
            </w:r>
            <w:proofErr w:type="spellStart"/>
            <w:r w:rsidRPr="009E401E">
              <w:rPr>
                <w:rStyle w:val="rvts0"/>
              </w:rPr>
              <w:t>процедури</w:t>
            </w:r>
            <w:proofErr w:type="spellEnd"/>
            <w:r w:rsidRPr="009E401E">
              <w:rPr>
                <w:rStyle w:val="rvts0"/>
              </w:rPr>
              <w:t xml:space="preserve"> </w:t>
            </w:r>
            <w:proofErr w:type="spellStart"/>
            <w:r w:rsidRPr="009E401E">
              <w:rPr>
                <w:rStyle w:val="rvts0"/>
              </w:rPr>
              <w:t>закупівлі</w:t>
            </w:r>
            <w:proofErr w:type="spellEnd"/>
            <w:r w:rsidRPr="009E401E">
              <w:rPr>
                <w:rStyle w:val="rvts0"/>
              </w:rPr>
              <w:t xml:space="preserve"> є особою, до </w:t>
            </w:r>
            <w:proofErr w:type="spellStart"/>
            <w:r w:rsidRPr="009E401E">
              <w:rPr>
                <w:rStyle w:val="rvts0"/>
              </w:rPr>
              <w:t>якої</w:t>
            </w:r>
            <w:proofErr w:type="spellEnd"/>
            <w:r w:rsidRPr="009E401E">
              <w:rPr>
                <w:rStyle w:val="rvts0"/>
              </w:rPr>
              <w:t xml:space="preserve"> </w:t>
            </w:r>
            <w:proofErr w:type="spellStart"/>
            <w:r w:rsidRPr="009E401E">
              <w:rPr>
                <w:rStyle w:val="rvts0"/>
              </w:rPr>
              <w:t>застосовано</w:t>
            </w:r>
            <w:proofErr w:type="spellEnd"/>
            <w:r w:rsidRPr="009E401E">
              <w:rPr>
                <w:rStyle w:val="rvts0"/>
              </w:rPr>
              <w:t xml:space="preserve"> </w:t>
            </w:r>
            <w:proofErr w:type="spellStart"/>
            <w:r w:rsidRPr="009E401E">
              <w:rPr>
                <w:rStyle w:val="rvts0"/>
              </w:rPr>
              <w:t>санкцію</w:t>
            </w:r>
            <w:proofErr w:type="spellEnd"/>
            <w:r w:rsidRPr="009E401E">
              <w:rPr>
                <w:rStyle w:val="rvts0"/>
              </w:rPr>
              <w:t xml:space="preserve"> у </w:t>
            </w:r>
            <w:proofErr w:type="spellStart"/>
            <w:r w:rsidRPr="009E401E">
              <w:rPr>
                <w:rStyle w:val="rvts0"/>
              </w:rPr>
              <w:t>вигляді</w:t>
            </w:r>
            <w:proofErr w:type="spellEnd"/>
            <w:r w:rsidRPr="009E401E">
              <w:rPr>
                <w:rStyle w:val="rvts0"/>
              </w:rPr>
              <w:t xml:space="preserve"> заборони на </w:t>
            </w:r>
            <w:proofErr w:type="spellStart"/>
            <w:r w:rsidRPr="009E401E">
              <w:rPr>
                <w:rStyle w:val="rvts0"/>
              </w:rPr>
              <w:t>здійснення</w:t>
            </w:r>
            <w:proofErr w:type="spellEnd"/>
            <w:r w:rsidRPr="009E401E">
              <w:rPr>
                <w:rStyle w:val="rvts0"/>
              </w:rPr>
              <w:t xml:space="preserve"> у </w:t>
            </w:r>
            <w:proofErr w:type="spellStart"/>
            <w:r w:rsidRPr="009E401E">
              <w:rPr>
                <w:rStyle w:val="rvts0"/>
              </w:rPr>
              <w:t>неї</w:t>
            </w:r>
            <w:proofErr w:type="spellEnd"/>
            <w:r w:rsidRPr="009E401E">
              <w:rPr>
                <w:rStyle w:val="rvts0"/>
              </w:rPr>
              <w:t xml:space="preserve"> </w:t>
            </w:r>
            <w:proofErr w:type="spellStart"/>
            <w:r w:rsidRPr="009E401E">
              <w:rPr>
                <w:rStyle w:val="rvts0"/>
              </w:rPr>
              <w:t>публічних</w:t>
            </w:r>
            <w:proofErr w:type="spellEnd"/>
            <w:r w:rsidRPr="009E401E">
              <w:rPr>
                <w:rStyle w:val="rvts0"/>
              </w:rPr>
              <w:t xml:space="preserve"> закупівель </w:t>
            </w:r>
            <w:proofErr w:type="spellStart"/>
            <w:r w:rsidRPr="009E401E">
              <w:rPr>
                <w:rStyle w:val="rvts0"/>
              </w:rPr>
              <w:t>товарів</w:t>
            </w:r>
            <w:proofErr w:type="spellEnd"/>
            <w:r w:rsidRPr="009E401E">
              <w:rPr>
                <w:rStyle w:val="rvts0"/>
              </w:rPr>
              <w:t xml:space="preserve">, </w:t>
            </w:r>
            <w:proofErr w:type="spellStart"/>
            <w:r w:rsidRPr="009E401E">
              <w:rPr>
                <w:rStyle w:val="rvts0"/>
              </w:rPr>
              <w:t>робіт</w:t>
            </w:r>
            <w:proofErr w:type="spellEnd"/>
            <w:r w:rsidRPr="009E401E">
              <w:rPr>
                <w:rStyle w:val="rvts0"/>
              </w:rPr>
              <w:t xml:space="preserve"> і </w:t>
            </w:r>
            <w:proofErr w:type="spellStart"/>
            <w:r w:rsidRPr="009E401E">
              <w:rPr>
                <w:rStyle w:val="rvts0"/>
              </w:rPr>
              <w:t>послуг</w:t>
            </w:r>
            <w:proofErr w:type="spellEnd"/>
            <w:r w:rsidRPr="009E401E">
              <w:rPr>
                <w:rStyle w:val="rvts0"/>
              </w:rPr>
              <w:t xml:space="preserve"> </w:t>
            </w:r>
            <w:proofErr w:type="spellStart"/>
            <w:r w:rsidRPr="009E401E">
              <w:rPr>
                <w:rStyle w:val="rvts0"/>
              </w:rPr>
              <w:t>згідно</w:t>
            </w:r>
            <w:proofErr w:type="spellEnd"/>
            <w:r w:rsidRPr="009E401E">
              <w:rPr>
                <w:rStyle w:val="rvts0"/>
              </w:rPr>
              <w:t xml:space="preserve"> </w:t>
            </w:r>
            <w:proofErr w:type="spellStart"/>
            <w:r w:rsidRPr="009E401E">
              <w:rPr>
                <w:rStyle w:val="rvts0"/>
              </w:rPr>
              <w:t>із</w:t>
            </w:r>
            <w:proofErr w:type="spellEnd"/>
            <w:r w:rsidRPr="009E401E">
              <w:rPr>
                <w:rStyle w:val="rvts0"/>
              </w:rPr>
              <w:t xml:space="preserve"> Законом </w:t>
            </w:r>
            <w:proofErr w:type="spellStart"/>
            <w:r w:rsidRPr="009E401E">
              <w:rPr>
                <w:rStyle w:val="rvts0"/>
              </w:rPr>
              <w:t>України</w:t>
            </w:r>
            <w:proofErr w:type="spellEnd"/>
            <w:r w:rsidRPr="009E401E">
              <w:rPr>
                <w:rStyle w:val="rvts0"/>
              </w:rPr>
              <w:t xml:space="preserve"> “Про </w:t>
            </w:r>
            <w:proofErr w:type="spellStart"/>
            <w:r w:rsidRPr="009E401E">
              <w:rPr>
                <w:rStyle w:val="rvts0"/>
              </w:rPr>
              <w:t>санкції</w:t>
            </w:r>
            <w:proofErr w:type="spellEnd"/>
            <w:r w:rsidRPr="009E401E">
              <w:rPr>
                <w:rStyle w:val="rvts0"/>
              </w:rPr>
              <w:t xml:space="preserve">” </w:t>
            </w:r>
            <w:proofErr w:type="spellStart"/>
            <w:r w:rsidRPr="009E401E">
              <w:rPr>
                <w:rStyle w:val="rvts0"/>
              </w:rPr>
              <w:t>крім</w:t>
            </w:r>
            <w:proofErr w:type="spellEnd"/>
            <w:r w:rsidRPr="009E401E">
              <w:rPr>
                <w:rStyle w:val="rvts0"/>
              </w:rPr>
              <w:t xml:space="preserve"> </w:t>
            </w:r>
            <w:proofErr w:type="spellStart"/>
            <w:r w:rsidRPr="009E401E">
              <w:rPr>
                <w:rStyle w:val="rvts0"/>
              </w:rPr>
              <w:t>випадку</w:t>
            </w:r>
            <w:proofErr w:type="spellEnd"/>
            <w:r w:rsidRPr="009E401E">
              <w:rPr>
                <w:rStyle w:val="rvts0"/>
              </w:rPr>
              <w:t xml:space="preserve">, коли </w:t>
            </w:r>
            <w:proofErr w:type="spellStart"/>
            <w:r w:rsidRPr="009E401E">
              <w:rPr>
                <w:rStyle w:val="rvts0"/>
              </w:rPr>
              <w:t>активи</w:t>
            </w:r>
            <w:proofErr w:type="spellEnd"/>
            <w:r w:rsidRPr="009E401E">
              <w:rPr>
                <w:rStyle w:val="rvts0"/>
              </w:rPr>
              <w:t xml:space="preserve"> </w:t>
            </w:r>
            <w:proofErr w:type="spellStart"/>
            <w:r w:rsidRPr="009E401E">
              <w:rPr>
                <w:rStyle w:val="rvts0"/>
              </w:rPr>
              <w:t>такої</w:t>
            </w:r>
            <w:proofErr w:type="spellEnd"/>
            <w:r w:rsidRPr="009E401E">
              <w:rPr>
                <w:rStyle w:val="rvts0"/>
              </w:rPr>
              <w:t xml:space="preserve"> особи в </w:t>
            </w:r>
            <w:proofErr w:type="spellStart"/>
            <w:r w:rsidRPr="009E401E">
              <w:rPr>
                <w:rStyle w:val="rvts0"/>
              </w:rPr>
              <w:t>установленому</w:t>
            </w:r>
            <w:proofErr w:type="spellEnd"/>
            <w:r w:rsidRPr="009E401E">
              <w:rPr>
                <w:rStyle w:val="rvts0"/>
              </w:rPr>
              <w:t xml:space="preserve"> </w:t>
            </w:r>
            <w:proofErr w:type="spellStart"/>
            <w:r w:rsidRPr="009E401E">
              <w:rPr>
                <w:rStyle w:val="rvts0"/>
              </w:rPr>
              <w:t>законодавством</w:t>
            </w:r>
            <w:proofErr w:type="spellEnd"/>
            <w:r w:rsidRPr="009E401E">
              <w:rPr>
                <w:rStyle w:val="rvts0"/>
              </w:rPr>
              <w:t xml:space="preserve"> порядку </w:t>
            </w:r>
            <w:proofErr w:type="spellStart"/>
            <w:r w:rsidRPr="009E401E">
              <w:rPr>
                <w:rStyle w:val="rvts0"/>
              </w:rPr>
              <w:t>передані</w:t>
            </w:r>
            <w:proofErr w:type="spellEnd"/>
            <w:r w:rsidRPr="009E401E">
              <w:rPr>
                <w:rStyle w:val="rvts0"/>
              </w:rPr>
              <w:t xml:space="preserve"> в </w:t>
            </w:r>
            <w:proofErr w:type="spellStart"/>
            <w:r w:rsidRPr="009E401E">
              <w:rPr>
                <w:rStyle w:val="rvts0"/>
              </w:rPr>
              <w:t>управління</w:t>
            </w:r>
            <w:proofErr w:type="spellEnd"/>
            <w:r w:rsidRPr="009E401E">
              <w:rPr>
                <w:rStyle w:val="rvts0"/>
              </w:rPr>
              <w:t xml:space="preserve"> АРМА;</w:t>
            </w:r>
          </w:p>
          <w:p w14:paraId="765BE687" w14:textId="77777777" w:rsidR="009E401E" w:rsidRPr="009E401E" w:rsidRDefault="009E401E" w:rsidP="009E401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rPr>
            </w:pPr>
            <w:r w:rsidRPr="009E401E">
              <w:rPr>
                <w:rStyle w:val="rvts0"/>
              </w:rPr>
              <w:t xml:space="preserve">12) </w:t>
            </w:r>
            <w:proofErr w:type="spellStart"/>
            <w:r w:rsidRPr="009E401E">
              <w:rPr>
                <w:rStyle w:val="rvts0"/>
              </w:rPr>
              <w:t>керівника</w:t>
            </w:r>
            <w:proofErr w:type="spellEnd"/>
            <w:r w:rsidRPr="009E401E">
              <w:rPr>
                <w:rStyle w:val="rvts0"/>
              </w:rPr>
              <w:t xml:space="preserve"> </w:t>
            </w:r>
            <w:proofErr w:type="spellStart"/>
            <w:r w:rsidRPr="009E401E">
              <w:rPr>
                <w:rStyle w:val="rvts0"/>
              </w:rPr>
              <w:t>учасника</w:t>
            </w:r>
            <w:proofErr w:type="spellEnd"/>
            <w:r w:rsidRPr="009E401E">
              <w:rPr>
                <w:rStyle w:val="rvts0"/>
              </w:rPr>
              <w:t xml:space="preserve"> </w:t>
            </w:r>
            <w:proofErr w:type="spellStart"/>
            <w:r w:rsidRPr="009E401E">
              <w:rPr>
                <w:rStyle w:val="rvts0"/>
              </w:rPr>
              <w:t>процедури</w:t>
            </w:r>
            <w:proofErr w:type="spellEnd"/>
            <w:r w:rsidRPr="009E401E">
              <w:rPr>
                <w:rStyle w:val="rvts0"/>
              </w:rPr>
              <w:t xml:space="preserve"> </w:t>
            </w:r>
            <w:proofErr w:type="spellStart"/>
            <w:r w:rsidRPr="009E401E">
              <w:rPr>
                <w:rStyle w:val="rvts0"/>
              </w:rPr>
              <w:t>закупівлі</w:t>
            </w:r>
            <w:proofErr w:type="spellEnd"/>
            <w:r w:rsidRPr="009E401E">
              <w:rPr>
                <w:rStyle w:val="rvts0"/>
              </w:rPr>
              <w:t xml:space="preserve">, </w:t>
            </w:r>
            <w:proofErr w:type="spellStart"/>
            <w:r w:rsidRPr="009E401E">
              <w:rPr>
                <w:rStyle w:val="rvts0"/>
              </w:rPr>
              <w:t>фізичну</w:t>
            </w:r>
            <w:proofErr w:type="spellEnd"/>
            <w:r w:rsidRPr="009E401E">
              <w:rPr>
                <w:rStyle w:val="rvts0"/>
              </w:rPr>
              <w:t xml:space="preserve"> особу, яка є </w:t>
            </w:r>
            <w:proofErr w:type="spellStart"/>
            <w:r w:rsidRPr="009E401E">
              <w:rPr>
                <w:rStyle w:val="rvts0"/>
              </w:rPr>
              <w:t>учасником</w:t>
            </w:r>
            <w:proofErr w:type="spellEnd"/>
            <w:r w:rsidRPr="009E401E">
              <w:rPr>
                <w:rStyle w:val="rvts0"/>
              </w:rPr>
              <w:t xml:space="preserve"> </w:t>
            </w:r>
            <w:proofErr w:type="spellStart"/>
            <w:r w:rsidRPr="009E401E">
              <w:rPr>
                <w:rStyle w:val="rvts0"/>
              </w:rPr>
              <w:t>процедури</w:t>
            </w:r>
            <w:proofErr w:type="spellEnd"/>
            <w:r w:rsidRPr="009E401E">
              <w:rPr>
                <w:rStyle w:val="rvts0"/>
              </w:rPr>
              <w:t xml:space="preserve"> </w:t>
            </w:r>
            <w:proofErr w:type="spellStart"/>
            <w:r w:rsidRPr="009E401E">
              <w:rPr>
                <w:rStyle w:val="rvts0"/>
              </w:rPr>
              <w:t>закупівлі</w:t>
            </w:r>
            <w:proofErr w:type="spellEnd"/>
            <w:r w:rsidRPr="009E401E">
              <w:rPr>
                <w:rStyle w:val="rvts0"/>
              </w:rPr>
              <w:t xml:space="preserve">, </w:t>
            </w:r>
            <w:proofErr w:type="spellStart"/>
            <w:r w:rsidRPr="009E401E">
              <w:rPr>
                <w:rStyle w:val="rvts0"/>
              </w:rPr>
              <w:t>було</w:t>
            </w:r>
            <w:proofErr w:type="spellEnd"/>
            <w:r w:rsidRPr="009E401E">
              <w:rPr>
                <w:rStyle w:val="rvts0"/>
              </w:rPr>
              <w:t xml:space="preserve"> </w:t>
            </w:r>
            <w:proofErr w:type="spellStart"/>
            <w:r w:rsidRPr="009E401E">
              <w:rPr>
                <w:rStyle w:val="rvts0"/>
              </w:rPr>
              <w:t>притягнуто</w:t>
            </w:r>
            <w:proofErr w:type="spellEnd"/>
            <w:r w:rsidRPr="009E401E">
              <w:rPr>
                <w:rStyle w:val="rvts0"/>
              </w:rPr>
              <w:t xml:space="preserve"> </w:t>
            </w:r>
            <w:proofErr w:type="spellStart"/>
            <w:r w:rsidRPr="009E401E">
              <w:rPr>
                <w:rStyle w:val="rvts0"/>
              </w:rPr>
              <w:t>згідно</w:t>
            </w:r>
            <w:proofErr w:type="spellEnd"/>
            <w:r w:rsidRPr="009E401E">
              <w:rPr>
                <w:rStyle w:val="rvts0"/>
              </w:rPr>
              <w:t xml:space="preserve"> </w:t>
            </w:r>
            <w:proofErr w:type="spellStart"/>
            <w:r w:rsidRPr="009E401E">
              <w:rPr>
                <w:rStyle w:val="rvts0"/>
              </w:rPr>
              <w:t>із</w:t>
            </w:r>
            <w:proofErr w:type="spellEnd"/>
            <w:r w:rsidRPr="009E401E">
              <w:rPr>
                <w:rStyle w:val="rvts0"/>
              </w:rPr>
              <w:t xml:space="preserve"> законом до </w:t>
            </w:r>
            <w:proofErr w:type="spellStart"/>
            <w:r w:rsidRPr="009E401E">
              <w:rPr>
                <w:rStyle w:val="rvts0"/>
              </w:rPr>
              <w:t>відповідальності</w:t>
            </w:r>
            <w:proofErr w:type="spellEnd"/>
            <w:r w:rsidRPr="009E401E">
              <w:rPr>
                <w:rStyle w:val="rvts0"/>
              </w:rPr>
              <w:t xml:space="preserve"> за </w:t>
            </w:r>
            <w:proofErr w:type="spellStart"/>
            <w:r w:rsidRPr="009E401E">
              <w:rPr>
                <w:rStyle w:val="rvts0"/>
              </w:rPr>
              <w:t>вчинення</w:t>
            </w:r>
            <w:proofErr w:type="spellEnd"/>
            <w:r w:rsidRPr="009E401E">
              <w:rPr>
                <w:rStyle w:val="rvts0"/>
              </w:rPr>
              <w:t xml:space="preserve"> </w:t>
            </w:r>
            <w:proofErr w:type="spellStart"/>
            <w:r w:rsidRPr="009E401E">
              <w:rPr>
                <w:rStyle w:val="rvts0"/>
              </w:rPr>
              <w:t>правопорушення</w:t>
            </w:r>
            <w:proofErr w:type="spellEnd"/>
            <w:r w:rsidRPr="009E401E">
              <w:rPr>
                <w:rStyle w:val="rvts0"/>
              </w:rPr>
              <w:t xml:space="preserve">, </w:t>
            </w:r>
            <w:proofErr w:type="spellStart"/>
            <w:r w:rsidRPr="009E401E">
              <w:rPr>
                <w:rStyle w:val="rvts0"/>
              </w:rPr>
              <w:t>пов’язаного</w:t>
            </w:r>
            <w:proofErr w:type="spellEnd"/>
            <w:r w:rsidRPr="009E401E">
              <w:rPr>
                <w:rStyle w:val="rvts0"/>
              </w:rPr>
              <w:t xml:space="preserve"> з </w:t>
            </w:r>
            <w:proofErr w:type="spellStart"/>
            <w:r w:rsidRPr="009E401E">
              <w:rPr>
                <w:rStyle w:val="rvts0"/>
              </w:rPr>
              <w:t>використанням</w:t>
            </w:r>
            <w:proofErr w:type="spellEnd"/>
            <w:r w:rsidRPr="009E401E">
              <w:rPr>
                <w:rStyle w:val="rvts0"/>
              </w:rPr>
              <w:t xml:space="preserve"> </w:t>
            </w:r>
            <w:proofErr w:type="spellStart"/>
            <w:r w:rsidRPr="009E401E">
              <w:rPr>
                <w:rStyle w:val="rvts0"/>
              </w:rPr>
              <w:t>дитячої</w:t>
            </w:r>
            <w:proofErr w:type="spellEnd"/>
            <w:r w:rsidRPr="009E401E">
              <w:rPr>
                <w:rStyle w:val="rvts0"/>
              </w:rPr>
              <w:t xml:space="preserve"> </w:t>
            </w:r>
            <w:proofErr w:type="spellStart"/>
            <w:r w:rsidRPr="009E401E">
              <w:rPr>
                <w:rStyle w:val="rvts0"/>
              </w:rPr>
              <w:t>праці</w:t>
            </w:r>
            <w:proofErr w:type="spellEnd"/>
            <w:r w:rsidRPr="009E401E">
              <w:rPr>
                <w:rStyle w:val="rvts0"/>
              </w:rPr>
              <w:t xml:space="preserve"> </w:t>
            </w:r>
            <w:proofErr w:type="spellStart"/>
            <w:r w:rsidRPr="009E401E">
              <w:rPr>
                <w:rStyle w:val="rvts0"/>
              </w:rPr>
              <w:t>чи</w:t>
            </w:r>
            <w:proofErr w:type="spellEnd"/>
            <w:r w:rsidRPr="009E401E">
              <w:rPr>
                <w:rStyle w:val="rvts0"/>
              </w:rPr>
              <w:t xml:space="preserve"> будь-</w:t>
            </w:r>
            <w:proofErr w:type="spellStart"/>
            <w:r w:rsidRPr="009E401E">
              <w:rPr>
                <w:rStyle w:val="rvts0"/>
              </w:rPr>
              <w:t>якими</w:t>
            </w:r>
            <w:proofErr w:type="spellEnd"/>
            <w:r w:rsidRPr="009E401E">
              <w:rPr>
                <w:rStyle w:val="rvts0"/>
              </w:rPr>
              <w:t xml:space="preserve"> формами </w:t>
            </w:r>
            <w:proofErr w:type="spellStart"/>
            <w:r w:rsidRPr="009E401E">
              <w:rPr>
                <w:rStyle w:val="rvts0"/>
              </w:rPr>
              <w:t>торгівлі</w:t>
            </w:r>
            <w:proofErr w:type="spellEnd"/>
            <w:r w:rsidRPr="009E401E">
              <w:rPr>
                <w:rStyle w:val="rvts0"/>
              </w:rPr>
              <w:t xml:space="preserve"> людьми.</w:t>
            </w:r>
          </w:p>
          <w:p w14:paraId="3EA7CA98" w14:textId="77777777" w:rsidR="009E401E" w:rsidRPr="009E401E" w:rsidRDefault="009E401E" w:rsidP="009E401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rPr>
            </w:pPr>
            <w:proofErr w:type="spellStart"/>
            <w:r w:rsidRPr="009E401E">
              <w:rPr>
                <w:rStyle w:val="rvts0"/>
              </w:rPr>
              <w:t>Замовник</w:t>
            </w:r>
            <w:proofErr w:type="spellEnd"/>
            <w:r w:rsidRPr="009E401E">
              <w:rPr>
                <w:rStyle w:val="rvts0"/>
              </w:rPr>
              <w:t xml:space="preserve"> </w:t>
            </w:r>
            <w:proofErr w:type="spellStart"/>
            <w:r w:rsidRPr="009E401E">
              <w:rPr>
                <w:rStyle w:val="rvts0"/>
              </w:rPr>
              <w:t>може</w:t>
            </w:r>
            <w:proofErr w:type="spellEnd"/>
            <w:r w:rsidRPr="009E401E">
              <w:rPr>
                <w:rStyle w:val="rvts0"/>
              </w:rPr>
              <w:t xml:space="preserve"> </w:t>
            </w:r>
            <w:proofErr w:type="spellStart"/>
            <w:r w:rsidRPr="009E401E">
              <w:rPr>
                <w:rStyle w:val="rvts0"/>
              </w:rPr>
              <w:t>прийняти</w:t>
            </w:r>
            <w:proofErr w:type="spellEnd"/>
            <w:r w:rsidRPr="009E401E">
              <w:rPr>
                <w:rStyle w:val="rvts0"/>
              </w:rPr>
              <w:t xml:space="preserve"> </w:t>
            </w:r>
            <w:proofErr w:type="spellStart"/>
            <w:r w:rsidRPr="009E401E">
              <w:rPr>
                <w:rStyle w:val="rvts0"/>
              </w:rPr>
              <w:t>рішення</w:t>
            </w:r>
            <w:proofErr w:type="spellEnd"/>
            <w:r w:rsidRPr="009E401E">
              <w:rPr>
                <w:rStyle w:val="rvts0"/>
              </w:rPr>
              <w:t xml:space="preserve"> про </w:t>
            </w:r>
            <w:proofErr w:type="spellStart"/>
            <w:r w:rsidRPr="009E401E">
              <w:rPr>
                <w:rStyle w:val="rvts0"/>
              </w:rPr>
              <w:t>відмову</w:t>
            </w:r>
            <w:proofErr w:type="spellEnd"/>
            <w:r w:rsidRPr="009E401E">
              <w:rPr>
                <w:rStyle w:val="rvts0"/>
              </w:rPr>
              <w:t xml:space="preserve"> </w:t>
            </w:r>
            <w:proofErr w:type="spellStart"/>
            <w:r w:rsidRPr="009E401E">
              <w:rPr>
                <w:rStyle w:val="rvts0"/>
              </w:rPr>
              <w:t>учаснику</w:t>
            </w:r>
            <w:proofErr w:type="spellEnd"/>
            <w:r w:rsidRPr="009E401E">
              <w:rPr>
                <w:rStyle w:val="rvts0"/>
              </w:rPr>
              <w:t xml:space="preserve"> </w:t>
            </w:r>
            <w:proofErr w:type="spellStart"/>
            <w:r w:rsidRPr="009E401E">
              <w:rPr>
                <w:rStyle w:val="rvts0"/>
              </w:rPr>
              <w:t>процедури</w:t>
            </w:r>
            <w:proofErr w:type="spellEnd"/>
            <w:r w:rsidRPr="009E401E">
              <w:rPr>
                <w:rStyle w:val="rvts0"/>
              </w:rPr>
              <w:t xml:space="preserve"> </w:t>
            </w:r>
            <w:proofErr w:type="spellStart"/>
            <w:r w:rsidRPr="009E401E">
              <w:rPr>
                <w:rStyle w:val="rvts0"/>
              </w:rPr>
              <w:t>закупівлі</w:t>
            </w:r>
            <w:proofErr w:type="spellEnd"/>
            <w:r w:rsidRPr="009E401E">
              <w:rPr>
                <w:rStyle w:val="rvts0"/>
              </w:rPr>
              <w:t xml:space="preserve"> в </w:t>
            </w:r>
            <w:proofErr w:type="spellStart"/>
            <w:r w:rsidRPr="009E401E">
              <w:rPr>
                <w:rStyle w:val="rvts0"/>
              </w:rPr>
              <w:t>участі</w:t>
            </w:r>
            <w:proofErr w:type="spellEnd"/>
            <w:r w:rsidRPr="009E401E">
              <w:rPr>
                <w:rStyle w:val="rvts0"/>
              </w:rPr>
              <w:t xml:space="preserve"> у </w:t>
            </w:r>
            <w:proofErr w:type="spellStart"/>
            <w:r w:rsidRPr="009E401E">
              <w:rPr>
                <w:rStyle w:val="rvts0"/>
              </w:rPr>
              <w:t>відкритих</w:t>
            </w:r>
            <w:proofErr w:type="spellEnd"/>
            <w:r w:rsidRPr="009E401E">
              <w:rPr>
                <w:rStyle w:val="rvts0"/>
              </w:rPr>
              <w:t xml:space="preserve"> торгах та </w:t>
            </w:r>
            <w:proofErr w:type="spellStart"/>
            <w:r w:rsidRPr="009E401E">
              <w:rPr>
                <w:rStyle w:val="rvts0"/>
              </w:rPr>
              <w:t>відхилити</w:t>
            </w:r>
            <w:proofErr w:type="spellEnd"/>
            <w:r w:rsidRPr="009E401E">
              <w:rPr>
                <w:rStyle w:val="rvts0"/>
              </w:rPr>
              <w:t xml:space="preserve"> </w:t>
            </w:r>
            <w:proofErr w:type="spellStart"/>
            <w:r w:rsidRPr="009E401E">
              <w:rPr>
                <w:rStyle w:val="rvts0"/>
              </w:rPr>
              <w:t>тендерну</w:t>
            </w:r>
            <w:proofErr w:type="spellEnd"/>
            <w:r w:rsidRPr="009E401E">
              <w:rPr>
                <w:rStyle w:val="rvts0"/>
              </w:rPr>
              <w:t xml:space="preserve"> </w:t>
            </w:r>
            <w:proofErr w:type="spellStart"/>
            <w:r w:rsidRPr="009E401E">
              <w:rPr>
                <w:rStyle w:val="rvts0"/>
              </w:rPr>
              <w:t>пропозицію</w:t>
            </w:r>
            <w:proofErr w:type="spellEnd"/>
            <w:r w:rsidRPr="009E401E">
              <w:rPr>
                <w:rStyle w:val="rvts0"/>
              </w:rPr>
              <w:t xml:space="preserve"> </w:t>
            </w:r>
            <w:proofErr w:type="spellStart"/>
            <w:r w:rsidRPr="009E401E">
              <w:rPr>
                <w:rStyle w:val="rvts0"/>
              </w:rPr>
              <w:t>учасника</w:t>
            </w:r>
            <w:proofErr w:type="spellEnd"/>
            <w:r w:rsidRPr="009E401E">
              <w:rPr>
                <w:rStyle w:val="rvts0"/>
              </w:rPr>
              <w:t xml:space="preserve"> </w:t>
            </w:r>
            <w:proofErr w:type="spellStart"/>
            <w:r w:rsidRPr="009E401E">
              <w:rPr>
                <w:rStyle w:val="rvts0"/>
              </w:rPr>
              <w:t>процедури</w:t>
            </w:r>
            <w:proofErr w:type="spellEnd"/>
            <w:r w:rsidRPr="009E401E">
              <w:rPr>
                <w:rStyle w:val="rvts0"/>
              </w:rPr>
              <w:t xml:space="preserve"> </w:t>
            </w:r>
            <w:proofErr w:type="spellStart"/>
            <w:r w:rsidRPr="009E401E">
              <w:rPr>
                <w:rStyle w:val="rvts0"/>
              </w:rPr>
              <w:t>закупівлі</w:t>
            </w:r>
            <w:proofErr w:type="spellEnd"/>
            <w:r w:rsidRPr="009E401E">
              <w:rPr>
                <w:rStyle w:val="rvts0"/>
              </w:rPr>
              <w:t xml:space="preserve"> в </w:t>
            </w:r>
            <w:proofErr w:type="spellStart"/>
            <w:r w:rsidRPr="009E401E">
              <w:rPr>
                <w:rStyle w:val="rvts0"/>
              </w:rPr>
              <w:t>разі</w:t>
            </w:r>
            <w:proofErr w:type="spellEnd"/>
            <w:r w:rsidRPr="009E401E">
              <w:rPr>
                <w:rStyle w:val="rvts0"/>
              </w:rPr>
              <w:t xml:space="preserve">, коли </w:t>
            </w:r>
            <w:proofErr w:type="spellStart"/>
            <w:r w:rsidRPr="009E401E">
              <w:rPr>
                <w:rStyle w:val="rvts0"/>
              </w:rPr>
              <w:t>учасник</w:t>
            </w:r>
            <w:proofErr w:type="spellEnd"/>
            <w:r w:rsidRPr="009E401E">
              <w:rPr>
                <w:rStyle w:val="rvts0"/>
              </w:rPr>
              <w:t xml:space="preserve"> </w:t>
            </w:r>
            <w:proofErr w:type="spellStart"/>
            <w:r w:rsidRPr="009E401E">
              <w:rPr>
                <w:rStyle w:val="rvts0"/>
              </w:rPr>
              <w:t>процедури</w:t>
            </w:r>
            <w:proofErr w:type="spellEnd"/>
            <w:r w:rsidRPr="009E401E">
              <w:rPr>
                <w:rStyle w:val="rvts0"/>
              </w:rPr>
              <w:t xml:space="preserve"> </w:t>
            </w:r>
            <w:proofErr w:type="spellStart"/>
            <w:r w:rsidRPr="009E401E">
              <w:rPr>
                <w:rStyle w:val="rvts0"/>
              </w:rPr>
              <w:t>закупівлі</w:t>
            </w:r>
            <w:proofErr w:type="spellEnd"/>
            <w:r w:rsidRPr="009E401E">
              <w:rPr>
                <w:rStyle w:val="rvts0"/>
              </w:rPr>
              <w:t xml:space="preserve"> не </w:t>
            </w:r>
            <w:proofErr w:type="spellStart"/>
            <w:r w:rsidRPr="009E401E">
              <w:rPr>
                <w:rStyle w:val="rvts0"/>
              </w:rPr>
              <w:t>виконав</w:t>
            </w:r>
            <w:proofErr w:type="spellEnd"/>
            <w:r w:rsidRPr="009E401E">
              <w:rPr>
                <w:rStyle w:val="rvts0"/>
              </w:rPr>
              <w:t xml:space="preserve"> </w:t>
            </w:r>
            <w:proofErr w:type="spellStart"/>
            <w:r w:rsidRPr="009E401E">
              <w:rPr>
                <w:rStyle w:val="rvts0"/>
              </w:rPr>
              <w:t>свої</w:t>
            </w:r>
            <w:proofErr w:type="spellEnd"/>
            <w:r w:rsidRPr="009E401E">
              <w:rPr>
                <w:rStyle w:val="rvts0"/>
              </w:rPr>
              <w:t xml:space="preserve"> </w:t>
            </w:r>
            <w:proofErr w:type="spellStart"/>
            <w:r w:rsidRPr="009E401E">
              <w:rPr>
                <w:rStyle w:val="rvts0"/>
              </w:rPr>
              <w:t>зобов’язання</w:t>
            </w:r>
            <w:proofErr w:type="spellEnd"/>
            <w:r w:rsidRPr="009E401E">
              <w:rPr>
                <w:rStyle w:val="rvts0"/>
              </w:rPr>
              <w:t xml:space="preserve"> за </w:t>
            </w:r>
            <w:proofErr w:type="spellStart"/>
            <w:r w:rsidRPr="009E401E">
              <w:rPr>
                <w:rStyle w:val="rvts0"/>
              </w:rPr>
              <w:t>раніше</w:t>
            </w:r>
            <w:proofErr w:type="spellEnd"/>
            <w:r w:rsidRPr="009E401E">
              <w:rPr>
                <w:rStyle w:val="rvts0"/>
              </w:rPr>
              <w:t xml:space="preserve"> </w:t>
            </w:r>
            <w:proofErr w:type="spellStart"/>
            <w:r w:rsidRPr="009E401E">
              <w:rPr>
                <w:rStyle w:val="rvts0"/>
              </w:rPr>
              <w:t>укладеним</w:t>
            </w:r>
            <w:proofErr w:type="spellEnd"/>
            <w:r w:rsidRPr="009E401E">
              <w:rPr>
                <w:rStyle w:val="rvts0"/>
              </w:rPr>
              <w:t xml:space="preserve"> договором про </w:t>
            </w:r>
            <w:proofErr w:type="spellStart"/>
            <w:r w:rsidRPr="009E401E">
              <w:rPr>
                <w:rStyle w:val="rvts0"/>
              </w:rPr>
              <w:t>закупівлю</w:t>
            </w:r>
            <w:proofErr w:type="spellEnd"/>
            <w:r w:rsidRPr="009E401E">
              <w:rPr>
                <w:rStyle w:val="rvts0"/>
              </w:rPr>
              <w:t xml:space="preserve"> </w:t>
            </w:r>
            <w:proofErr w:type="spellStart"/>
            <w:r w:rsidRPr="009E401E">
              <w:rPr>
                <w:rStyle w:val="rvts0"/>
              </w:rPr>
              <w:t>із</w:t>
            </w:r>
            <w:proofErr w:type="spellEnd"/>
            <w:r w:rsidRPr="009E401E">
              <w:rPr>
                <w:rStyle w:val="rvts0"/>
              </w:rPr>
              <w:t xml:space="preserve"> </w:t>
            </w:r>
            <w:proofErr w:type="spellStart"/>
            <w:r w:rsidRPr="009E401E">
              <w:rPr>
                <w:rStyle w:val="rvts0"/>
              </w:rPr>
              <w:t>цим</w:t>
            </w:r>
            <w:proofErr w:type="spellEnd"/>
            <w:r w:rsidRPr="009E401E">
              <w:rPr>
                <w:rStyle w:val="rvts0"/>
              </w:rPr>
              <w:t xml:space="preserve"> самим </w:t>
            </w:r>
            <w:proofErr w:type="spellStart"/>
            <w:r w:rsidRPr="009E401E">
              <w:rPr>
                <w:rStyle w:val="rvts0"/>
              </w:rPr>
              <w:t>замовником</w:t>
            </w:r>
            <w:proofErr w:type="spellEnd"/>
            <w:r w:rsidRPr="009E401E">
              <w:rPr>
                <w:rStyle w:val="rvts0"/>
              </w:rPr>
              <w:t xml:space="preserve">, </w:t>
            </w:r>
            <w:proofErr w:type="spellStart"/>
            <w:r w:rsidRPr="009E401E">
              <w:rPr>
                <w:rStyle w:val="rvts0"/>
              </w:rPr>
              <w:t>що</w:t>
            </w:r>
            <w:proofErr w:type="spellEnd"/>
            <w:r w:rsidRPr="009E401E">
              <w:rPr>
                <w:rStyle w:val="rvts0"/>
              </w:rPr>
              <w:t xml:space="preserve"> </w:t>
            </w:r>
            <w:proofErr w:type="spellStart"/>
            <w:r w:rsidRPr="009E401E">
              <w:rPr>
                <w:rStyle w:val="rvts0"/>
              </w:rPr>
              <w:t>призвело</w:t>
            </w:r>
            <w:proofErr w:type="spellEnd"/>
            <w:r w:rsidRPr="009E401E">
              <w:rPr>
                <w:rStyle w:val="rvts0"/>
              </w:rPr>
              <w:t xml:space="preserve"> до </w:t>
            </w:r>
            <w:proofErr w:type="spellStart"/>
            <w:r w:rsidRPr="009E401E">
              <w:rPr>
                <w:rStyle w:val="rvts0"/>
              </w:rPr>
              <w:t>його</w:t>
            </w:r>
            <w:proofErr w:type="spellEnd"/>
            <w:r w:rsidRPr="009E401E">
              <w:rPr>
                <w:rStyle w:val="rvts0"/>
              </w:rPr>
              <w:t xml:space="preserve"> </w:t>
            </w:r>
            <w:proofErr w:type="spellStart"/>
            <w:r w:rsidRPr="009E401E">
              <w:rPr>
                <w:rStyle w:val="rvts0"/>
              </w:rPr>
              <w:t>дострокового</w:t>
            </w:r>
            <w:proofErr w:type="spellEnd"/>
            <w:r w:rsidRPr="009E401E">
              <w:rPr>
                <w:rStyle w:val="rvts0"/>
              </w:rPr>
              <w:t xml:space="preserve"> </w:t>
            </w:r>
            <w:proofErr w:type="spellStart"/>
            <w:r w:rsidRPr="009E401E">
              <w:rPr>
                <w:rStyle w:val="rvts0"/>
              </w:rPr>
              <w:t>розірвання</w:t>
            </w:r>
            <w:proofErr w:type="spellEnd"/>
            <w:r w:rsidRPr="009E401E">
              <w:rPr>
                <w:rStyle w:val="rvts0"/>
              </w:rPr>
              <w:t xml:space="preserve">, і </w:t>
            </w:r>
            <w:proofErr w:type="spellStart"/>
            <w:r w:rsidRPr="009E401E">
              <w:rPr>
                <w:rStyle w:val="rvts0"/>
              </w:rPr>
              <w:t>було</w:t>
            </w:r>
            <w:proofErr w:type="spellEnd"/>
            <w:r w:rsidRPr="009E401E">
              <w:rPr>
                <w:rStyle w:val="rvts0"/>
              </w:rPr>
              <w:t xml:space="preserve"> </w:t>
            </w:r>
            <w:proofErr w:type="spellStart"/>
            <w:r w:rsidRPr="009E401E">
              <w:rPr>
                <w:rStyle w:val="rvts0"/>
              </w:rPr>
              <w:t>застосовано</w:t>
            </w:r>
            <w:proofErr w:type="spellEnd"/>
            <w:r w:rsidRPr="009E401E">
              <w:rPr>
                <w:rStyle w:val="rvts0"/>
              </w:rPr>
              <w:t xml:space="preserve"> </w:t>
            </w:r>
            <w:proofErr w:type="spellStart"/>
            <w:r w:rsidRPr="009E401E">
              <w:rPr>
                <w:rStyle w:val="rvts0"/>
              </w:rPr>
              <w:t>санкції</w:t>
            </w:r>
            <w:proofErr w:type="spellEnd"/>
            <w:r w:rsidRPr="009E401E">
              <w:rPr>
                <w:rStyle w:val="rvts0"/>
              </w:rPr>
              <w:t xml:space="preserve"> у </w:t>
            </w:r>
            <w:proofErr w:type="spellStart"/>
            <w:r w:rsidRPr="009E401E">
              <w:rPr>
                <w:rStyle w:val="rvts0"/>
              </w:rPr>
              <w:t>вигляді</w:t>
            </w:r>
            <w:proofErr w:type="spellEnd"/>
            <w:r w:rsidRPr="009E401E">
              <w:rPr>
                <w:rStyle w:val="rvts0"/>
              </w:rPr>
              <w:t xml:space="preserve"> </w:t>
            </w:r>
            <w:proofErr w:type="spellStart"/>
            <w:r w:rsidRPr="009E401E">
              <w:rPr>
                <w:rStyle w:val="rvts0"/>
              </w:rPr>
              <w:t>штрафів</w:t>
            </w:r>
            <w:proofErr w:type="spellEnd"/>
            <w:r w:rsidRPr="009E401E">
              <w:rPr>
                <w:rStyle w:val="rvts0"/>
              </w:rPr>
              <w:t xml:space="preserve"> та/</w:t>
            </w:r>
            <w:proofErr w:type="spellStart"/>
            <w:r w:rsidRPr="009E401E">
              <w:rPr>
                <w:rStyle w:val="rvts0"/>
              </w:rPr>
              <w:t>або</w:t>
            </w:r>
            <w:proofErr w:type="spellEnd"/>
            <w:r w:rsidRPr="009E401E">
              <w:rPr>
                <w:rStyle w:val="rvts0"/>
              </w:rPr>
              <w:t xml:space="preserve"> </w:t>
            </w:r>
            <w:proofErr w:type="spellStart"/>
            <w:r w:rsidRPr="009E401E">
              <w:rPr>
                <w:rStyle w:val="rvts0"/>
              </w:rPr>
              <w:t>відшкодування</w:t>
            </w:r>
            <w:proofErr w:type="spellEnd"/>
            <w:r w:rsidRPr="009E401E">
              <w:rPr>
                <w:rStyle w:val="rvts0"/>
              </w:rPr>
              <w:t xml:space="preserve"> </w:t>
            </w:r>
            <w:proofErr w:type="spellStart"/>
            <w:r w:rsidRPr="009E401E">
              <w:rPr>
                <w:rStyle w:val="rvts0"/>
              </w:rPr>
              <w:t>збитків</w:t>
            </w:r>
            <w:proofErr w:type="spellEnd"/>
            <w:r w:rsidRPr="009E401E">
              <w:rPr>
                <w:rStyle w:val="rvts0"/>
              </w:rPr>
              <w:t xml:space="preserve"> </w:t>
            </w:r>
            <w:proofErr w:type="spellStart"/>
            <w:r w:rsidRPr="009E401E">
              <w:rPr>
                <w:rStyle w:val="rvts0"/>
              </w:rPr>
              <w:t>протягом</w:t>
            </w:r>
            <w:proofErr w:type="spellEnd"/>
            <w:r w:rsidRPr="009E401E">
              <w:rPr>
                <w:rStyle w:val="rvts0"/>
              </w:rPr>
              <w:t xml:space="preserve"> </w:t>
            </w:r>
            <w:proofErr w:type="spellStart"/>
            <w:r w:rsidRPr="009E401E">
              <w:rPr>
                <w:rStyle w:val="rvts0"/>
              </w:rPr>
              <w:t>трьох</w:t>
            </w:r>
            <w:proofErr w:type="spellEnd"/>
            <w:r w:rsidRPr="009E401E">
              <w:rPr>
                <w:rStyle w:val="rvts0"/>
              </w:rPr>
              <w:t xml:space="preserve"> </w:t>
            </w:r>
            <w:proofErr w:type="spellStart"/>
            <w:r w:rsidRPr="009E401E">
              <w:rPr>
                <w:rStyle w:val="rvts0"/>
              </w:rPr>
              <w:t>років</w:t>
            </w:r>
            <w:proofErr w:type="spellEnd"/>
            <w:r w:rsidRPr="009E401E">
              <w:rPr>
                <w:rStyle w:val="rvts0"/>
              </w:rPr>
              <w:t xml:space="preserve"> з </w:t>
            </w:r>
            <w:proofErr w:type="spellStart"/>
            <w:r w:rsidRPr="009E401E">
              <w:rPr>
                <w:rStyle w:val="rvts0"/>
              </w:rPr>
              <w:t>дати</w:t>
            </w:r>
            <w:proofErr w:type="spellEnd"/>
            <w:r w:rsidRPr="009E401E">
              <w:rPr>
                <w:rStyle w:val="rvts0"/>
              </w:rPr>
              <w:t xml:space="preserve"> </w:t>
            </w:r>
            <w:proofErr w:type="spellStart"/>
            <w:r w:rsidRPr="009E401E">
              <w:rPr>
                <w:rStyle w:val="rvts0"/>
              </w:rPr>
              <w:t>дострокового</w:t>
            </w:r>
            <w:proofErr w:type="spellEnd"/>
            <w:r w:rsidRPr="009E401E">
              <w:rPr>
                <w:rStyle w:val="rvts0"/>
              </w:rPr>
              <w:t xml:space="preserve"> </w:t>
            </w:r>
            <w:proofErr w:type="spellStart"/>
            <w:r w:rsidRPr="009E401E">
              <w:rPr>
                <w:rStyle w:val="rvts0"/>
              </w:rPr>
              <w:t>розірвання</w:t>
            </w:r>
            <w:proofErr w:type="spellEnd"/>
            <w:r w:rsidRPr="009E401E">
              <w:rPr>
                <w:rStyle w:val="rvts0"/>
              </w:rPr>
              <w:t xml:space="preserve"> такого договору. </w:t>
            </w:r>
            <w:proofErr w:type="spellStart"/>
            <w:r w:rsidRPr="009E401E">
              <w:rPr>
                <w:rStyle w:val="rvts0"/>
              </w:rPr>
              <w:t>Учасник</w:t>
            </w:r>
            <w:proofErr w:type="spellEnd"/>
            <w:r w:rsidRPr="009E401E">
              <w:rPr>
                <w:rStyle w:val="rvts0"/>
              </w:rPr>
              <w:t xml:space="preserve"> </w:t>
            </w:r>
            <w:proofErr w:type="spellStart"/>
            <w:r w:rsidRPr="009E401E">
              <w:rPr>
                <w:rStyle w:val="rvts0"/>
              </w:rPr>
              <w:t>процедури</w:t>
            </w:r>
            <w:proofErr w:type="spellEnd"/>
            <w:r w:rsidRPr="009E401E">
              <w:rPr>
                <w:rStyle w:val="rvts0"/>
              </w:rPr>
              <w:t xml:space="preserve"> </w:t>
            </w:r>
            <w:proofErr w:type="spellStart"/>
            <w:r w:rsidRPr="009E401E">
              <w:rPr>
                <w:rStyle w:val="rvts0"/>
              </w:rPr>
              <w:t>закупівлі</w:t>
            </w:r>
            <w:proofErr w:type="spellEnd"/>
            <w:r w:rsidRPr="009E401E">
              <w:rPr>
                <w:rStyle w:val="rvts0"/>
              </w:rPr>
              <w:t xml:space="preserve">, </w:t>
            </w:r>
            <w:proofErr w:type="spellStart"/>
            <w:r w:rsidRPr="009E401E">
              <w:rPr>
                <w:rStyle w:val="rvts0"/>
              </w:rPr>
              <w:t>що</w:t>
            </w:r>
            <w:proofErr w:type="spellEnd"/>
            <w:r w:rsidRPr="009E401E">
              <w:rPr>
                <w:rStyle w:val="rvts0"/>
              </w:rPr>
              <w:t xml:space="preserve"> </w:t>
            </w:r>
            <w:proofErr w:type="spellStart"/>
            <w:r w:rsidRPr="009E401E">
              <w:rPr>
                <w:rStyle w:val="rvts0"/>
              </w:rPr>
              <w:t>перебуває</w:t>
            </w:r>
            <w:proofErr w:type="spellEnd"/>
            <w:r w:rsidRPr="009E401E">
              <w:rPr>
                <w:rStyle w:val="rvts0"/>
              </w:rPr>
              <w:t xml:space="preserve"> в </w:t>
            </w:r>
            <w:proofErr w:type="spellStart"/>
            <w:r w:rsidRPr="009E401E">
              <w:rPr>
                <w:rStyle w:val="rvts0"/>
              </w:rPr>
              <w:t>обставинах</w:t>
            </w:r>
            <w:proofErr w:type="spellEnd"/>
            <w:r w:rsidRPr="009E401E">
              <w:rPr>
                <w:rStyle w:val="rvts0"/>
              </w:rPr>
              <w:t xml:space="preserve">, </w:t>
            </w:r>
            <w:proofErr w:type="spellStart"/>
            <w:r w:rsidRPr="009E401E">
              <w:rPr>
                <w:rStyle w:val="rvts0"/>
              </w:rPr>
              <w:t>зазначених</w:t>
            </w:r>
            <w:proofErr w:type="spellEnd"/>
            <w:r w:rsidRPr="009E401E">
              <w:rPr>
                <w:rStyle w:val="rvts0"/>
              </w:rPr>
              <w:t xml:space="preserve"> у </w:t>
            </w:r>
            <w:proofErr w:type="spellStart"/>
            <w:r w:rsidRPr="009E401E">
              <w:rPr>
                <w:rStyle w:val="rvts0"/>
              </w:rPr>
              <w:t>цьому</w:t>
            </w:r>
            <w:proofErr w:type="spellEnd"/>
            <w:r w:rsidRPr="009E401E">
              <w:rPr>
                <w:rStyle w:val="rvts0"/>
              </w:rPr>
              <w:t xml:space="preserve"> </w:t>
            </w:r>
            <w:proofErr w:type="spellStart"/>
            <w:r w:rsidRPr="009E401E">
              <w:rPr>
                <w:rStyle w:val="rvts0"/>
              </w:rPr>
              <w:t>абзаці</w:t>
            </w:r>
            <w:proofErr w:type="spellEnd"/>
            <w:r w:rsidRPr="009E401E">
              <w:rPr>
                <w:rStyle w:val="rvts0"/>
              </w:rPr>
              <w:t xml:space="preserve">, </w:t>
            </w:r>
            <w:proofErr w:type="spellStart"/>
            <w:r w:rsidRPr="009E401E">
              <w:rPr>
                <w:rStyle w:val="rvts0"/>
              </w:rPr>
              <w:t>може</w:t>
            </w:r>
            <w:proofErr w:type="spellEnd"/>
            <w:r w:rsidRPr="009E401E">
              <w:rPr>
                <w:rStyle w:val="rvts0"/>
              </w:rPr>
              <w:t xml:space="preserve"> </w:t>
            </w:r>
            <w:proofErr w:type="spellStart"/>
            <w:r w:rsidRPr="009E401E">
              <w:rPr>
                <w:rStyle w:val="rvts0"/>
              </w:rPr>
              <w:t>надати</w:t>
            </w:r>
            <w:proofErr w:type="spellEnd"/>
            <w:r w:rsidRPr="009E401E">
              <w:rPr>
                <w:rStyle w:val="rvts0"/>
              </w:rPr>
              <w:t xml:space="preserve"> </w:t>
            </w:r>
            <w:proofErr w:type="spellStart"/>
            <w:r w:rsidRPr="009E401E">
              <w:rPr>
                <w:rStyle w:val="rvts0"/>
              </w:rPr>
              <w:t>підтвердження</w:t>
            </w:r>
            <w:proofErr w:type="spellEnd"/>
            <w:r w:rsidRPr="009E401E">
              <w:rPr>
                <w:rStyle w:val="rvts0"/>
              </w:rPr>
              <w:t xml:space="preserve"> </w:t>
            </w:r>
            <w:proofErr w:type="spellStart"/>
            <w:r w:rsidRPr="009E401E">
              <w:rPr>
                <w:rStyle w:val="rvts0"/>
              </w:rPr>
              <w:t>вжиття</w:t>
            </w:r>
            <w:proofErr w:type="spellEnd"/>
            <w:r w:rsidRPr="009E401E">
              <w:rPr>
                <w:rStyle w:val="rvts0"/>
              </w:rPr>
              <w:t xml:space="preserve"> </w:t>
            </w:r>
            <w:proofErr w:type="spellStart"/>
            <w:r w:rsidRPr="009E401E">
              <w:rPr>
                <w:rStyle w:val="rvts0"/>
              </w:rPr>
              <w:t>заходів</w:t>
            </w:r>
            <w:proofErr w:type="spellEnd"/>
            <w:r w:rsidRPr="009E401E">
              <w:rPr>
                <w:rStyle w:val="rvts0"/>
              </w:rPr>
              <w:t xml:space="preserve"> для </w:t>
            </w:r>
            <w:proofErr w:type="spellStart"/>
            <w:r w:rsidRPr="009E401E">
              <w:rPr>
                <w:rStyle w:val="rvts0"/>
              </w:rPr>
              <w:t>доведення</w:t>
            </w:r>
            <w:proofErr w:type="spellEnd"/>
            <w:r w:rsidRPr="009E401E">
              <w:rPr>
                <w:rStyle w:val="rvts0"/>
              </w:rPr>
              <w:t xml:space="preserve"> </w:t>
            </w:r>
            <w:proofErr w:type="spellStart"/>
            <w:r w:rsidRPr="009E401E">
              <w:rPr>
                <w:rStyle w:val="rvts0"/>
              </w:rPr>
              <w:t>своєї</w:t>
            </w:r>
            <w:proofErr w:type="spellEnd"/>
            <w:r w:rsidRPr="009E401E">
              <w:rPr>
                <w:rStyle w:val="rvts0"/>
              </w:rPr>
              <w:t xml:space="preserve"> </w:t>
            </w:r>
            <w:proofErr w:type="spellStart"/>
            <w:r w:rsidRPr="009E401E">
              <w:rPr>
                <w:rStyle w:val="rvts0"/>
              </w:rPr>
              <w:t>надійності</w:t>
            </w:r>
            <w:proofErr w:type="spellEnd"/>
            <w:r w:rsidRPr="009E401E">
              <w:rPr>
                <w:rStyle w:val="rvts0"/>
              </w:rPr>
              <w:t xml:space="preserve">, </w:t>
            </w:r>
            <w:proofErr w:type="spellStart"/>
            <w:r w:rsidRPr="009E401E">
              <w:rPr>
                <w:rStyle w:val="rvts0"/>
              </w:rPr>
              <w:t>незважаючи</w:t>
            </w:r>
            <w:proofErr w:type="spellEnd"/>
            <w:r w:rsidRPr="009E401E">
              <w:rPr>
                <w:rStyle w:val="rvts0"/>
              </w:rPr>
              <w:t xml:space="preserve"> на </w:t>
            </w:r>
            <w:proofErr w:type="spellStart"/>
            <w:r w:rsidRPr="009E401E">
              <w:rPr>
                <w:rStyle w:val="rvts0"/>
              </w:rPr>
              <w:t>наявність</w:t>
            </w:r>
            <w:proofErr w:type="spellEnd"/>
            <w:r w:rsidRPr="009E401E">
              <w:rPr>
                <w:rStyle w:val="rvts0"/>
              </w:rPr>
              <w:t xml:space="preserve"> </w:t>
            </w:r>
            <w:proofErr w:type="spellStart"/>
            <w:r w:rsidRPr="009E401E">
              <w:rPr>
                <w:rStyle w:val="rvts0"/>
              </w:rPr>
              <w:t>відповідної</w:t>
            </w:r>
            <w:proofErr w:type="spellEnd"/>
            <w:r w:rsidRPr="009E401E">
              <w:rPr>
                <w:rStyle w:val="rvts0"/>
              </w:rPr>
              <w:t xml:space="preserve"> </w:t>
            </w:r>
            <w:proofErr w:type="spellStart"/>
            <w:r w:rsidRPr="009E401E">
              <w:rPr>
                <w:rStyle w:val="rvts0"/>
              </w:rPr>
              <w:t>підстави</w:t>
            </w:r>
            <w:proofErr w:type="spellEnd"/>
            <w:r w:rsidRPr="009E401E">
              <w:rPr>
                <w:rStyle w:val="rvts0"/>
              </w:rPr>
              <w:t xml:space="preserve"> для </w:t>
            </w:r>
            <w:proofErr w:type="spellStart"/>
            <w:r w:rsidRPr="009E401E">
              <w:rPr>
                <w:rStyle w:val="rvts0"/>
              </w:rPr>
              <w:t>відмови</w:t>
            </w:r>
            <w:proofErr w:type="spellEnd"/>
            <w:r w:rsidRPr="009E401E">
              <w:rPr>
                <w:rStyle w:val="rvts0"/>
              </w:rPr>
              <w:t xml:space="preserve"> в </w:t>
            </w:r>
            <w:proofErr w:type="spellStart"/>
            <w:r w:rsidRPr="009E401E">
              <w:rPr>
                <w:rStyle w:val="rvts0"/>
              </w:rPr>
              <w:t>участі</w:t>
            </w:r>
            <w:proofErr w:type="spellEnd"/>
            <w:r w:rsidRPr="009E401E">
              <w:rPr>
                <w:rStyle w:val="rvts0"/>
              </w:rPr>
              <w:t xml:space="preserve"> у </w:t>
            </w:r>
            <w:proofErr w:type="spellStart"/>
            <w:r w:rsidRPr="009E401E">
              <w:rPr>
                <w:rStyle w:val="rvts0"/>
              </w:rPr>
              <w:t>відкритих</w:t>
            </w:r>
            <w:proofErr w:type="spellEnd"/>
            <w:r w:rsidRPr="009E401E">
              <w:rPr>
                <w:rStyle w:val="rvts0"/>
              </w:rPr>
              <w:t xml:space="preserve"> торгах. Для </w:t>
            </w:r>
            <w:proofErr w:type="spellStart"/>
            <w:r w:rsidRPr="009E401E">
              <w:rPr>
                <w:rStyle w:val="rvts0"/>
              </w:rPr>
              <w:t>цього</w:t>
            </w:r>
            <w:proofErr w:type="spellEnd"/>
            <w:r w:rsidRPr="009E401E">
              <w:rPr>
                <w:rStyle w:val="rvts0"/>
              </w:rPr>
              <w:t xml:space="preserve"> </w:t>
            </w:r>
            <w:proofErr w:type="spellStart"/>
            <w:r w:rsidRPr="009E401E">
              <w:rPr>
                <w:rStyle w:val="rvts0"/>
              </w:rPr>
              <w:t>учасник</w:t>
            </w:r>
            <w:proofErr w:type="spellEnd"/>
            <w:r w:rsidRPr="009E401E">
              <w:rPr>
                <w:rStyle w:val="rvts0"/>
              </w:rPr>
              <w:t xml:space="preserve"> (</w:t>
            </w:r>
            <w:proofErr w:type="spellStart"/>
            <w:r w:rsidRPr="009E401E">
              <w:rPr>
                <w:rStyle w:val="rvts0"/>
              </w:rPr>
              <w:t>суб’єкт</w:t>
            </w:r>
            <w:proofErr w:type="spellEnd"/>
            <w:r w:rsidRPr="009E401E">
              <w:rPr>
                <w:rStyle w:val="rvts0"/>
              </w:rPr>
              <w:t xml:space="preserve"> </w:t>
            </w:r>
            <w:proofErr w:type="spellStart"/>
            <w:r w:rsidRPr="009E401E">
              <w:rPr>
                <w:rStyle w:val="rvts0"/>
              </w:rPr>
              <w:t>господарювання</w:t>
            </w:r>
            <w:proofErr w:type="spellEnd"/>
            <w:r w:rsidRPr="009E401E">
              <w:rPr>
                <w:rStyle w:val="rvts0"/>
              </w:rPr>
              <w:t xml:space="preserve">) повинен довести, </w:t>
            </w:r>
            <w:proofErr w:type="spellStart"/>
            <w:r w:rsidRPr="009E401E">
              <w:rPr>
                <w:rStyle w:val="rvts0"/>
              </w:rPr>
              <w:t>що</w:t>
            </w:r>
            <w:proofErr w:type="spellEnd"/>
            <w:r w:rsidRPr="009E401E">
              <w:rPr>
                <w:rStyle w:val="rvts0"/>
              </w:rPr>
              <w:t xml:space="preserve"> </w:t>
            </w:r>
            <w:proofErr w:type="spellStart"/>
            <w:r w:rsidRPr="009E401E">
              <w:rPr>
                <w:rStyle w:val="rvts0"/>
              </w:rPr>
              <w:t>він</w:t>
            </w:r>
            <w:proofErr w:type="spellEnd"/>
            <w:r w:rsidRPr="009E401E">
              <w:rPr>
                <w:rStyle w:val="rvts0"/>
              </w:rPr>
              <w:t xml:space="preserve"> </w:t>
            </w:r>
            <w:proofErr w:type="spellStart"/>
            <w:r w:rsidRPr="009E401E">
              <w:rPr>
                <w:rStyle w:val="rvts0"/>
              </w:rPr>
              <w:t>сплатив</w:t>
            </w:r>
            <w:proofErr w:type="spellEnd"/>
            <w:r w:rsidRPr="009E401E">
              <w:rPr>
                <w:rStyle w:val="rvts0"/>
              </w:rPr>
              <w:t xml:space="preserve"> </w:t>
            </w:r>
            <w:proofErr w:type="spellStart"/>
            <w:r w:rsidRPr="009E401E">
              <w:rPr>
                <w:rStyle w:val="rvts0"/>
              </w:rPr>
              <w:t>або</w:t>
            </w:r>
            <w:proofErr w:type="spellEnd"/>
            <w:r w:rsidRPr="009E401E">
              <w:rPr>
                <w:rStyle w:val="rvts0"/>
              </w:rPr>
              <w:t xml:space="preserve"> </w:t>
            </w:r>
            <w:proofErr w:type="spellStart"/>
            <w:r w:rsidRPr="009E401E">
              <w:rPr>
                <w:rStyle w:val="rvts0"/>
              </w:rPr>
              <w:t>зобов’язався</w:t>
            </w:r>
            <w:proofErr w:type="spellEnd"/>
            <w:r w:rsidRPr="009E401E">
              <w:rPr>
                <w:rStyle w:val="rvts0"/>
              </w:rPr>
              <w:t xml:space="preserve"> </w:t>
            </w:r>
            <w:proofErr w:type="spellStart"/>
            <w:r w:rsidRPr="009E401E">
              <w:rPr>
                <w:rStyle w:val="rvts0"/>
              </w:rPr>
              <w:t>сплатити</w:t>
            </w:r>
            <w:proofErr w:type="spellEnd"/>
            <w:r w:rsidRPr="009E401E">
              <w:rPr>
                <w:rStyle w:val="rvts0"/>
              </w:rPr>
              <w:t xml:space="preserve"> </w:t>
            </w:r>
            <w:proofErr w:type="spellStart"/>
            <w:r w:rsidRPr="009E401E">
              <w:rPr>
                <w:rStyle w:val="rvts0"/>
              </w:rPr>
              <w:t>відповідні</w:t>
            </w:r>
            <w:proofErr w:type="spellEnd"/>
            <w:r w:rsidRPr="009E401E">
              <w:rPr>
                <w:rStyle w:val="rvts0"/>
              </w:rPr>
              <w:t xml:space="preserve"> </w:t>
            </w:r>
            <w:proofErr w:type="spellStart"/>
            <w:r w:rsidRPr="009E401E">
              <w:rPr>
                <w:rStyle w:val="rvts0"/>
              </w:rPr>
              <w:t>зобов’язання</w:t>
            </w:r>
            <w:proofErr w:type="spellEnd"/>
            <w:r w:rsidRPr="009E401E">
              <w:rPr>
                <w:rStyle w:val="rvts0"/>
              </w:rPr>
              <w:t xml:space="preserve"> та </w:t>
            </w:r>
            <w:proofErr w:type="spellStart"/>
            <w:r w:rsidRPr="009E401E">
              <w:rPr>
                <w:rStyle w:val="rvts0"/>
              </w:rPr>
              <w:t>відшкодування</w:t>
            </w:r>
            <w:proofErr w:type="spellEnd"/>
            <w:r w:rsidRPr="009E401E">
              <w:rPr>
                <w:rStyle w:val="rvts0"/>
              </w:rPr>
              <w:t xml:space="preserve"> </w:t>
            </w:r>
            <w:proofErr w:type="spellStart"/>
            <w:r w:rsidRPr="009E401E">
              <w:rPr>
                <w:rStyle w:val="rvts0"/>
              </w:rPr>
              <w:t>завданих</w:t>
            </w:r>
            <w:proofErr w:type="spellEnd"/>
            <w:r w:rsidRPr="009E401E">
              <w:rPr>
                <w:rStyle w:val="rvts0"/>
              </w:rPr>
              <w:t xml:space="preserve"> </w:t>
            </w:r>
            <w:proofErr w:type="spellStart"/>
            <w:r w:rsidRPr="009E401E">
              <w:rPr>
                <w:rStyle w:val="rvts0"/>
              </w:rPr>
              <w:t>збитків</w:t>
            </w:r>
            <w:proofErr w:type="spellEnd"/>
            <w:r w:rsidRPr="009E401E">
              <w:rPr>
                <w:rStyle w:val="rvts0"/>
              </w:rPr>
              <w:t xml:space="preserve">. </w:t>
            </w:r>
            <w:proofErr w:type="spellStart"/>
            <w:r w:rsidRPr="009E401E">
              <w:rPr>
                <w:rStyle w:val="rvts0"/>
              </w:rPr>
              <w:t>Якщо</w:t>
            </w:r>
            <w:proofErr w:type="spellEnd"/>
            <w:r w:rsidRPr="009E401E">
              <w:rPr>
                <w:rStyle w:val="rvts0"/>
              </w:rPr>
              <w:t xml:space="preserve"> </w:t>
            </w:r>
            <w:proofErr w:type="spellStart"/>
            <w:r w:rsidRPr="009E401E">
              <w:rPr>
                <w:rStyle w:val="rvts0"/>
              </w:rPr>
              <w:t>замовник</w:t>
            </w:r>
            <w:proofErr w:type="spellEnd"/>
            <w:r w:rsidRPr="009E401E">
              <w:rPr>
                <w:rStyle w:val="rvts0"/>
              </w:rPr>
              <w:t xml:space="preserve"> </w:t>
            </w:r>
            <w:proofErr w:type="spellStart"/>
            <w:r w:rsidRPr="009E401E">
              <w:rPr>
                <w:rStyle w:val="rvts0"/>
              </w:rPr>
              <w:t>вважає</w:t>
            </w:r>
            <w:proofErr w:type="spellEnd"/>
            <w:r w:rsidRPr="009E401E">
              <w:rPr>
                <w:rStyle w:val="rvts0"/>
              </w:rPr>
              <w:t xml:space="preserve"> </w:t>
            </w:r>
            <w:proofErr w:type="spellStart"/>
            <w:r w:rsidRPr="009E401E">
              <w:rPr>
                <w:rStyle w:val="rvts0"/>
              </w:rPr>
              <w:t>таке</w:t>
            </w:r>
            <w:proofErr w:type="spellEnd"/>
            <w:r w:rsidRPr="009E401E">
              <w:rPr>
                <w:rStyle w:val="rvts0"/>
              </w:rPr>
              <w:t xml:space="preserve"> </w:t>
            </w:r>
            <w:proofErr w:type="spellStart"/>
            <w:r w:rsidRPr="009E401E">
              <w:rPr>
                <w:rStyle w:val="rvts0"/>
              </w:rPr>
              <w:t>підтвердження</w:t>
            </w:r>
            <w:proofErr w:type="spellEnd"/>
            <w:r w:rsidRPr="009E401E">
              <w:rPr>
                <w:rStyle w:val="rvts0"/>
              </w:rPr>
              <w:t xml:space="preserve"> </w:t>
            </w:r>
            <w:proofErr w:type="spellStart"/>
            <w:r w:rsidRPr="009E401E">
              <w:rPr>
                <w:rStyle w:val="rvts0"/>
              </w:rPr>
              <w:t>достатнім</w:t>
            </w:r>
            <w:proofErr w:type="spellEnd"/>
            <w:r w:rsidRPr="009E401E">
              <w:rPr>
                <w:rStyle w:val="rvts0"/>
              </w:rPr>
              <w:t xml:space="preserve">, </w:t>
            </w:r>
            <w:proofErr w:type="spellStart"/>
            <w:r w:rsidRPr="009E401E">
              <w:rPr>
                <w:rStyle w:val="rvts0"/>
              </w:rPr>
              <w:t>учаснику</w:t>
            </w:r>
            <w:proofErr w:type="spellEnd"/>
            <w:r w:rsidRPr="009E401E">
              <w:rPr>
                <w:rStyle w:val="rvts0"/>
              </w:rPr>
              <w:t xml:space="preserve"> </w:t>
            </w:r>
            <w:proofErr w:type="spellStart"/>
            <w:r w:rsidRPr="009E401E">
              <w:rPr>
                <w:rStyle w:val="rvts0"/>
              </w:rPr>
              <w:t>процедури</w:t>
            </w:r>
            <w:proofErr w:type="spellEnd"/>
            <w:r w:rsidRPr="009E401E">
              <w:rPr>
                <w:rStyle w:val="rvts0"/>
              </w:rPr>
              <w:t xml:space="preserve"> </w:t>
            </w:r>
            <w:proofErr w:type="spellStart"/>
            <w:r w:rsidRPr="009E401E">
              <w:rPr>
                <w:rStyle w:val="rvts0"/>
              </w:rPr>
              <w:t>закупівлі</w:t>
            </w:r>
            <w:proofErr w:type="spellEnd"/>
            <w:r w:rsidRPr="009E401E">
              <w:rPr>
                <w:rStyle w:val="rvts0"/>
              </w:rPr>
              <w:t xml:space="preserve"> не </w:t>
            </w:r>
            <w:proofErr w:type="spellStart"/>
            <w:r w:rsidRPr="009E401E">
              <w:rPr>
                <w:rStyle w:val="rvts0"/>
              </w:rPr>
              <w:t>може</w:t>
            </w:r>
            <w:proofErr w:type="spellEnd"/>
            <w:r w:rsidRPr="009E401E">
              <w:rPr>
                <w:rStyle w:val="rvts0"/>
              </w:rPr>
              <w:t xml:space="preserve"> бути </w:t>
            </w:r>
            <w:proofErr w:type="spellStart"/>
            <w:r w:rsidRPr="009E401E">
              <w:rPr>
                <w:rStyle w:val="rvts0"/>
              </w:rPr>
              <w:t>відмовлено</w:t>
            </w:r>
            <w:proofErr w:type="spellEnd"/>
            <w:r w:rsidRPr="009E401E">
              <w:rPr>
                <w:rStyle w:val="rvts0"/>
              </w:rPr>
              <w:t xml:space="preserve"> в </w:t>
            </w:r>
            <w:proofErr w:type="spellStart"/>
            <w:r w:rsidRPr="009E401E">
              <w:rPr>
                <w:rStyle w:val="rvts0"/>
              </w:rPr>
              <w:t>участі</w:t>
            </w:r>
            <w:proofErr w:type="spellEnd"/>
            <w:r w:rsidRPr="009E401E">
              <w:rPr>
                <w:rStyle w:val="rvts0"/>
              </w:rPr>
              <w:t xml:space="preserve"> в </w:t>
            </w:r>
            <w:proofErr w:type="spellStart"/>
            <w:r w:rsidRPr="009E401E">
              <w:rPr>
                <w:rStyle w:val="rvts0"/>
              </w:rPr>
              <w:t>процедурі</w:t>
            </w:r>
            <w:proofErr w:type="spellEnd"/>
            <w:r w:rsidRPr="009E401E">
              <w:rPr>
                <w:rStyle w:val="rvts0"/>
              </w:rPr>
              <w:t xml:space="preserve"> </w:t>
            </w:r>
            <w:proofErr w:type="spellStart"/>
            <w:r w:rsidRPr="009E401E">
              <w:rPr>
                <w:rStyle w:val="rvts0"/>
              </w:rPr>
              <w:t>закупівлі</w:t>
            </w:r>
            <w:proofErr w:type="spellEnd"/>
            <w:r w:rsidRPr="009E401E">
              <w:rPr>
                <w:rStyle w:val="rvts0"/>
              </w:rPr>
              <w:t>.</w:t>
            </w:r>
          </w:p>
          <w:p w14:paraId="4614054E" w14:textId="77777777" w:rsidR="009E401E" w:rsidRPr="009E401E" w:rsidRDefault="009E401E" w:rsidP="009E401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rPr>
            </w:pPr>
            <w:proofErr w:type="spellStart"/>
            <w:r w:rsidRPr="009E401E">
              <w:rPr>
                <w:rStyle w:val="rvts0"/>
              </w:rPr>
              <w:t>Замовник</w:t>
            </w:r>
            <w:proofErr w:type="spellEnd"/>
            <w:r w:rsidRPr="009E401E">
              <w:rPr>
                <w:rStyle w:val="rvts0"/>
              </w:rPr>
              <w:t xml:space="preserve"> не </w:t>
            </w:r>
            <w:proofErr w:type="spellStart"/>
            <w:r w:rsidRPr="009E401E">
              <w:rPr>
                <w:rStyle w:val="rvts0"/>
              </w:rPr>
              <w:t>вимагає</w:t>
            </w:r>
            <w:proofErr w:type="spellEnd"/>
            <w:r w:rsidRPr="009E401E">
              <w:rPr>
                <w:rStyle w:val="rvts0"/>
              </w:rPr>
              <w:t xml:space="preserve"> документального </w:t>
            </w:r>
            <w:proofErr w:type="spellStart"/>
            <w:r w:rsidRPr="009E401E">
              <w:rPr>
                <w:rStyle w:val="rvts0"/>
              </w:rPr>
              <w:t>підтвердження</w:t>
            </w:r>
            <w:proofErr w:type="spellEnd"/>
            <w:r w:rsidRPr="009E401E">
              <w:rPr>
                <w:rStyle w:val="rvts0"/>
              </w:rPr>
              <w:t xml:space="preserve"> </w:t>
            </w:r>
            <w:proofErr w:type="spellStart"/>
            <w:r w:rsidRPr="009E401E">
              <w:rPr>
                <w:rStyle w:val="rvts0"/>
              </w:rPr>
              <w:t>інформації</w:t>
            </w:r>
            <w:proofErr w:type="spellEnd"/>
            <w:r w:rsidRPr="009E401E">
              <w:rPr>
                <w:rStyle w:val="rvts0"/>
              </w:rPr>
              <w:t xml:space="preserve"> про </w:t>
            </w:r>
            <w:proofErr w:type="spellStart"/>
            <w:r w:rsidRPr="009E401E">
              <w:rPr>
                <w:rStyle w:val="rvts0"/>
              </w:rPr>
              <w:t>відсутність</w:t>
            </w:r>
            <w:proofErr w:type="spellEnd"/>
            <w:r w:rsidRPr="009E401E">
              <w:rPr>
                <w:rStyle w:val="rvts0"/>
              </w:rPr>
              <w:t xml:space="preserve"> </w:t>
            </w:r>
            <w:proofErr w:type="spellStart"/>
            <w:r w:rsidRPr="009E401E">
              <w:rPr>
                <w:rStyle w:val="rvts0"/>
              </w:rPr>
              <w:t>підстав</w:t>
            </w:r>
            <w:proofErr w:type="spellEnd"/>
            <w:r w:rsidRPr="009E401E">
              <w:rPr>
                <w:rStyle w:val="rvts0"/>
              </w:rPr>
              <w:t xml:space="preserve"> для </w:t>
            </w:r>
            <w:proofErr w:type="spellStart"/>
            <w:r w:rsidRPr="009E401E">
              <w:rPr>
                <w:rStyle w:val="rvts0"/>
              </w:rPr>
              <w:t>відхилення</w:t>
            </w:r>
            <w:proofErr w:type="spellEnd"/>
            <w:r w:rsidRPr="009E401E">
              <w:rPr>
                <w:rStyle w:val="rvts0"/>
              </w:rPr>
              <w:t xml:space="preserve"> </w:t>
            </w:r>
            <w:proofErr w:type="spellStart"/>
            <w:r w:rsidRPr="009E401E">
              <w:rPr>
                <w:rStyle w:val="rvts0"/>
              </w:rPr>
              <w:t>тендерної</w:t>
            </w:r>
            <w:proofErr w:type="spellEnd"/>
            <w:r w:rsidRPr="009E401E">
              <w:rPr>
                <w:rStyle w:val="rvts0"/>
              </w:rPr>
              <w:t xml:space="preserve"> </w:t>
            </w:r>
            <w:proofErr w:type="spellStart"/>
            <w:r w:rsidRPr="009E401E">
              <w:rPr>
                <w:rStyle w:val="rvts0"/>
              </w:rPr>
              <w:t>пропозиції</w:t>
            </w:r>
            <w:proofErr w:type="spellEnd"/>
            <w:r w:rsidRPr="009E401E">
              <w:rPr>
                <w:rStyle w:val="rvts0"/>
              </w:rPr>
              <w:t xml:space="preserve"> </w:t>
            </w:r>
            <w:proofErr w:type="spellStart"/>
            <w:r w:rsidRPr="009E401E">
              <w:rPr>
                <w:rStyle w:val="rvts0"/>
              </w:rPr>
              <w:t>учасника</w:t>
            </w:r>
            <w:proofErr w:type="spellEnd"/>
            <w:r w:rsidRPr="009E401E">
              <w:rPr>
                <w:rStyle w:val="rvts0"/>
              </w:rPr>
              <w:t xml:space="preserve"> </w:t>
            </w:r>
            <w:proofErr w:type="spellStart"/>
            <w:r w:rsidRPr="009E401E">
              <w:rPr>
                <w:rStyle w:val="rvts0"/>
              </w:rPr>
              <w:t>процедури</w:t>
            </w:r>
            <w:proofErr w:type="spellEnd"/>
            <w:r w:rsidRPr="009E401E">
              <w:rPr>
                <w:rStyle w:val="rvts0"/>
              </w:rPr>
              <w:t xml:space="preserve"> </w:t>
            </w:r>
            <w:proofErr w:type="spellStart"/>
            <w:r w:rsidRPr="009E401E">
              <w:rPr>
                <w:rStyle w:val="rvts0"/>
              </w:rPr>
              <w:t>закупівлі</w:t>
            </w:r>
            <w:proofErr w:type="spellEnd"/>
            <w:r w:rsidRPr="009E401E">
              <w:rPr>
                <w:rStyle w:val="rvts0"/>
              </w:rPr>
              <w:t xml:space="preserve"> та/</w:t>
            </w:r>
            <w:proofErr w:type="spellStart"/>
            <w:r w:rsidRPr="009E401E">
              <w:rPr>
                <w:rStyle w:val="rvts0"/>
              </w:rPr>
              <w:t>або</w:t>
            </w:r>
            <w:proofErr w:type="spellEnd"/>
            <w:r w:rsidRPr="009E401E">
              <w:rPr>
                <w:rStyle w:val="rvts0"/>
              </w:rPr>
              <w:t xml:space="preserve"> </w:t>
            </w:r>
            <w:proofErr w:type="spellStart"/>
            <w:r w:rsidRPr="009E401E">
              <w:rPr>
                <w:rStyle w:val="rvts0"/>
              </w:rPr>
              <w:t>переможця</w:t>
            </w:r>
            <w:proofErr w:type="spellEnd"/>
            <w:r w:rsidRPr="009E401E">
              <w:rPr>
                <w:rStyle w:val="rvts0"/>
              </w:rPr>
              <w:t xml:space="preserve">, </w:t>
            </w:r>
            <w:proofErr w:type="spellStart"/>
            <w:r w:rsidRPr="009E401E">
              <w:rPr>
                <w:rStyle w:val="rvts0"/>
              </w:rPr>
              <w:t>визначених</w:t>
            </w:r>
            <w:proofErr w:type="spellEnd"/>
            <w:r w:rsidRPr="009E401E">
              <w:rPr>
                <w:rStyle w:val="rvts0"/>
              </w:rPr>
              <w:t xml:space="preserve"> пунктом 47 </w:t>
            </w:r>
            <w:proofErr w:type="spellStart"/>
            <w:r w:rsidRPr="009E401E">
              <w:rPr>
                <w:rStyle w:val="rvts0"/>
              </w:rPr>
              <w:t>Особливостей</w:t>
            </w:r>
            <w:proofErr w:type="spellEnd"/>
            <w:r w:rsidRPr="009E401E">
              <w:rPr>
                <w:rStyle w:val="rvts0"/>
              </w:rPr>
              <w:t xml:space="preserve">, у </w:t>
            </w:r>
            <w:proofErr w:type="spellStart"/>
            <w:r w:rsidRPr="009E401E">
              <w:rPr>
                <w:rStyle w:val="rvts0"/>
              </w:rPr>
              <w:t>разі</w:t>
            </w:r>
            <w:proofErr w:type="spellEnd"/>
            <w:r w:rsidRPr="009E401E">
              <w:rPr>
                <w:rStyle w:val="rvts0"/>
              </w:rPr>
              <w:t xml:space="preserve">, коли </w:t>
            </w:r>
            <w:proofErr w:type="spellStart"/>
            <w:r w:rsidRPr="009E401E">
              <w:rPr>
                <w:rStyle w:val="rvts0"/>
              </w:rPr>
              <w:t>така</w:t>
            </w:r>
            <w:proofErr w:type="spellEnd"/>
            <w:r w:rsidRPr="009E401E">
              <w:rPr>
                <w:rStyle w:val="rvts0"/>
              </w:rPr>
              <w:t xml:space="preserve"> </w:t>
            </w:r>
            <w:proofErr w:type="spellStart"/>
            <w:r w:rsidRPr="009E401E">
              <w:rPr>
                <w:rStyle w:val="rvts0"/>
              </w:rPr>
              <w:t>інформація</w:t>
            </w:r>
            <w:proofErr w:type="spellEnd"/>
            <w:r w:rsidRPr="009E401E">
              <w:rPr>
                <w:rStyle w:val="rvts0"/>
              </w:rPr>
              <w:t xml:space="preserve"> є </w:t>
            </w:r>
            <w:proofErr w:type="spellStart"/>
            <w:r w:rsidRPr="009E401E">
              <w:rPr>
                <w:rStyle w:val="rvts0"/>
              </w:rPr>
              <w:t>публічною</w:t>
            </w:r>
            <w:proofErr w:type="spellEnd"/>
            <w:r w:rsidRPr="009E401E">
              <w:rPr>
                <w:rStyle w:val="rvts0"/>
              </w:rPr>
              <w:t xml:space="preserve">, </w:t>
            </w:r>
            <w:proofErr w:type="spellStart"/>
            <w:r w:rsidRPr="009E401E">
              <w:rPr>
                <w:rStyle w:val="rvts0"/>
              </w:rPr>
              <w:t>що</w:t>
            </w:r>
            <w:proofErr w:type="spellEnd"/>
            <w:r w:rsidRPr="009E401E">
              <w:rPr>
                <w:rStyle w:val="rvts0"/>
              </w:rPr>
              <w:t xml:space="preserve"> </w:t>
            </w:r>
            <w:proofErr w:type="spellStart"/>
            <w:r w:rsidRPr="009E401E">
              <w:rPr>
                <w:rStyle w:val="rvts0"/>
              </w:rPr>
              <w:t>оприлюднена</w:t>
            </w:r>
            <w:proofErr w:type="spellEnd"/>
            <w:r w:rsidRPr="009E401E">
              <w:rPr>
                <w:rStyle w:val="rvts0"/>
              </w:rPr>
              <w:t xml:space="preserve"> у </w:t>
            </w:r>
            <w:proofErr w:type="spellStart"/>
            <w:r w:rsidRPr="009E401E">
              <w:rPr>
                <w:rStyle w:val="rvts0"/>
              </w:rPr>
              <w:t>формі</w:t>
            </w:r>
            <w:proofErr w:type="spellEnd"/>
            <w:r w:rsidRPr="009E401E">
              <w:rPr>
                <w:rStyle w:val="rvts0"/>
              </w:rPr>
              <w:t xml:space="preserve"> </w:t>
            </w:r>
            <w:proofErr w:type="spellStart"/>
            <w:r w:rsidRPr="009E401E">
              <w:rPr>
                <w:rStyle w:val="rvts0"/>
              </w:rPr>
              <w:t>відкритих</w:t>
            </w:r>
            <w:proofErr w:type="spellEnd"/>
            <w:r w:rsidRPr="009E401E">
              <w:rPr>
                <w:rStyle w:val="rvts0"/>
              </w:rPr>
              <w:t xml:space="preserve"> </w:t>
            </w:r>
            <w:proofErr w:type="spellStart"/>
            <w:r w:rsidRPr="009E401E">
              <w:rPr>
                <w:rStyle w:val="rvts0"/>
              </w:rPr>
              <w:t>даних</w:t>
            </w:r>
            <w:proofErr w:type="spellEnd"/>
            <w:r w:rsidRPr="009E401E">
              <w:rPr>
                <w:rStyle w:val="rvts0"/>
              </w:rPr>
              <w:t xml:space="preserve"> </w:t>
            </w:r>
            <w:proofErr w:type="spellStart"/>
            <w:r w:rsidRPr="009E401E">
              <w:rPr>
                <w:rStyle w:val="rvts0"/>
              </w:rPr>
              <w:t>згідно</w:t>
            </w:r>
            <w:proofErr w:type="spellEnd"/>
            <w:r w:rsidRPr="009E401E">
              <w:rPr>
                <w:rStyle w:val="rvts0"/>
              </w:rPr>
              <w:t xml:space="preserve"> </w:t>
            </w:r>
            <w:proofErr w:type="spellStart"/>
            <w:r w:rsidRPr="009E401E">
              <w:rPr>
                <w:rStyle w:val="rvts0"/>
              </w:rPr>
              <w:t>із</w:t>
            </w:r>
            <w:proofErr w:type="spellEnd"/>
            <w:r w:rsidRPr="009E401E">
              <w:rPr>
                <w:rStyle w:val="rvts0"/>
              </w:rPr>
              <w:t xml:space="preserve"> Законом </w:t>
            </w:r>
            <w:proofErr w:type="spellStart"/>
            <w:r w:rsidRPr="009E401E">
              <w:rPr>
                <w:rStyle w:val="rvts0"/>
              </w:rPr>
              <w:t>України</w:t>
            </w:r>
            <w:proofErr w:type="spellEnd"/>
            <w:r w:rsidRPr="009E401E">
              <w:rPr>
                <w:rStyle w:val="rvts0"/>
              </w:rPr>
              <w:t xml:space="preserve"> «Про доступ до </w:t>
            </w:r>
            <w:proofErr w:type="spellStart"/>
            <w:r w:rsidRPr="009E401E">
              <w:rPr>
                <w:rStyle w:val="rvts0"/>
              </w:rPr>
              <w:t>публічної</w:t>
            </w:r>
            <w:proofErr w:type="spellEnd"/>
            <w:r w:rsidRPr="009E401E">
              <w:rPr>
                <w:rStyle w:val="rvts0"/>
              </w:rPr>
              <w:t xml:space="preserve"> </w:t>
            </w:r>
            <w:proofErr w:type="spellStart"/>
            <w:r w:rsidRPr="009E401E">
              <w:rPr>
                <w:rStyle w:val="rvts0"/>
              </w:rPr>
              <w:t>інформації</w:t>
            </w:r>
            <w:proofErr w:type="spellEnd"/>
            <w:r w:rsidRPr="009E401E">
              <w:rPr>
                <w:rStyle w:val="rvts0"/>
              </w:rPr>
              <w:t>», та/</w:t>
            </w:r>
            <w:proofErr w:type="spellStart"/>
            <w:r w:rsidRPr="009E401E">
              <w:rPr>
                <w:rStyle w:val="rvts0"/>
              </w:rPr>
              <w:t>або</w:t>
            </w:r>
            <w:proofErr w:type="spellEnd"/>
            <w:r w:rsidRPr="009E401E">
              <w:rPr>
                <w:rStyle w:val="rvts0"/>
              </w:rPr>
              <w:t xml:space="preserve"> </w:t>
            </w:r>
            <w:proofErr w:type="spellStart"/>
            <w:r w:rsidRPr="009E401E">
              <w:rPr>
                <w:rStyle w:val="rvts0"/>
              </w:rPr>
              <w:t>міститься</w:t>
            </w:r>
            <w:proofErr w:type="spellEnd"/>
            <w:r w:rsidRPr="009E401E">
              <w:rPr>
                <w:rStyle w:val="rvts0"/>
              </w:rPr>
              <w:t xml:space="preserve"> у </w:t>
            </w:r>
            <w:proofErr w:type="spellStart"/>
            <w:r w:rsidRPr="009E401E">
              <w:rPr>
                <w:rStyle w:val="rvts0"/>
              </w:rPr>
              <w:t>відкритих</w:t>
            </w:r>
            <w:proofErr w:type="spellEnd"/>
            <w:r w:rsidRPr="009E401E">
              <w:rPr>
                <w:rStyle w:val="rvts0"/>
              </w:rPr>
              <w:t xml:space="preserve"> </w:t>
            </w:r>
            <w:proofErr w:type="spellStart"/>
            <w:r w:rsidRPr="009E401E">
              <w:rPr>
                <w:rStyle w:val="rvts0"/>
              </w:rPr>
              <w:t>публічних</w:t>
            </w:r>
            <w:proofErr w:type="spellEnd"/>
            <w:r w:rsidRPr="009E401E">
              <w:rPr>
                <w:rStyle w:val="rvts0"/>
              </w:rPr>
              <w:t xml:space="preserve"> </w:t>
            </w:r>
            <w:proofErr w:type="spellStart"/>
            <w:r w:rsidRPr="009E401E">
              <w:rPr>
                <w:rStyle w:val="rvts0"/>
              </w:rPr>
              <w:t>електронних</w:t>
            </w:r>
            <w:proofErr w:type="spellEnd"/>
            <w:r w:rsidRPr="009E401E">
              <w:rPr>
                <w:rStyle w:val="rvts0"/>
              </w:rPr>
              <w:t xml:space="preserve"> </w:t>
            </w:r>
            <w:proofErr w:type="spellStart"/>
            <w:r w:rsidRPr="009E401E">
              <w:rPr>
                <w:rStyle w:val="rvts0"/>
              </w:rPr>
              <w:t>реєстрах</w:t>
            </w:r>
            <w:proofErr w:type="spellEnd"/>
            <w:r w:rsidRPr="009E401E">
              <w:rPr>
                <w:rStyle w:val="rvts0"/>
              </w:rPr>
              <w:t xml:space="preserve">, доступ до </w:t>
            </w:r>
            <w:proofErr w:type="spellStart"/>
            <w:r w:rsidRPr="009E401E">
              <w:rPr>
                <w:rStyle w:val="rvts0"/>
              </w:rPr>
              <w:t>яких</w:t>
            </w:r>
            <w:proofErr w:type="spellEnd"/>
            <w:r w:rsidRPr="009E401E">
              <w:rPr>
                <w:rStyle w:val="rvts0"/>
              </w:rPr>
              <w:t xml:space="preserve"> є </w:t>
            </w:r>
            <w:proofErr w:type="spellStart"/>
            <w:r w:rsidRPr="009E401E">
              <w:rPr>
                <w:rStyle w:val="rvts0"/>
              </w:rPr>
              <w:t>вільним</w:t>
            </w:r>
            <w:proofErr w:type="spellEnd"/>
            <w:r w:rsidRPr="009E401E">
              <w:rPr>
                <w:rStyle w:val="rvts0"/>
              </w:rPr>
              <w:t>, та/</w:t>
            </w:r>
            <w:proofErr w:type="spellStart"/>
            <w:r w:rsidRPr="009E401E">
              <w:rPr>
                <w:rStyle w:val="rvts0"/>
              </w:rPr>
              <w:t>або</w:t>
            </w:r>
            <w:proofErr w:type="spellEnd"/>
            <w:r w:rsidRPr="009E401E">
              <w:rPr>
                <w:rStyle w:val="rvts0"/>
              </w:rPr>
              <w:t xml:space="preserve"> </w:t>
            </w:r>
            <w:proofErr w:type="spellStart"/>
            <w:r w:rsidRPr="009E401E">
              <w:rPr>
                <w:rStyle w:val="rvts0"/>
              </w:rPr>
              <w:t>може</w:t>
            </w:r>
            <w:proofErr w:type="spellEnd"/>
            <w:r w:rsidRPr="009E401E">
              <w:rPr>
                <w:rStyle w:val="rvts0"/>
              </w:rPr>
              <w:t xml:space="preserve"> бути </w:t>
            </w:r>
            <w:proofErr w:type="spellStart"/>
            <w:r w:rsidRPr="009E401E">
              <w:rPr>
                <w:rStyle w:val="rvts0"/>
              </w:rPr>
              <w:t>отримана</w:t>
            </w:r>
            <w:proofErr w:type="spellEnd"/>
            <w:r w:rsidRPr="009E401E">
              <w:rPr>
                <w:rStyle w:val="rvts0"/>
              </w:rPr>
              <w:t xml:space="preserve"> </w:t>
            </w:r>
            <w:proofErr w:type="spellStart"/>
            <w:r w:rsidRPr="009E401E">
              <w:rPr>
                <w:rStyle w:val="rvts0"/>
              </w:rPr>
              <w:t>електронною</w:t>
            </w:r>
            <w:proofErr w:type="spellEnd"/>
            <w:r w:rsidRPr="009E401E">
              <w:rPr>
                <w:rStyle w:val="rvts0"/>
              </w:rPr>
              <w:t xml:space="preserve"> системою закупівель шляхом </w:t>
            </w:r>
            <w:proofErr w:type="spellStart"/>
            <w:r w:rsidRPr="009E401E">
              <w:rPr>
                <w:rStyle w:val="rvts0"/>
              </w:rPr>
              <w:t>обміну</w:t>
            </w:r>
            <w:proofErr w:type="spellEnd"/>
            <w:r w:rsidRPr="009E401E">
              <w:rPr>
                <w:rStyle w:val="rvts0"/>
              </w:rPr>
              <w:t xml:space="preserve"> </w:t>
            </w:r>
            <w:proofErr w:type="spellStart"/>
            <w:r w:rsidRPr="009E401E">
              <w:rPr>
                <w:rStyle w:val="rvts0"/>
              </w:rPr>
              <w:t>інформацією</w:t>
            </w:r>
            <w:proofErr w:type="spellEnd"/>
            <w:r w:rsidRPr="009E401E">
              <w:rPr>
                <w:rStyle w:val="rvts0"/>
              </w:rPr>
              <w:t xml:space="preserve"> з </w:t>
            </w:r>
            <w:proofErr w:type="spellStart"/>
            <w:r w:rsidRPr="009E401E">
              <w:rPr>
                <w:rStyle w:val="rvts0"/>
              </w:rPr>
              <w:t>іншими</w:t>
            </w:r>
            <w:proofErr w:type="spellEnd"/>
            <w:r w:rsidRPr="009E401E">
              <w:rPr>
                <w:rStyle w:val="rvts0"/>
              </w:rPr>
              <w:t xml:space="preserve"> </w:t>
            </w:r>
            <w:proofErr w:type="spellStart"/>
            <w:r w:rsidRPr="009E401E">
              <w:rPr>
                <w:rStyle w:val="rvts0"/>
              </w:rPr>
              <w:t>державними</w:t>
            </w:r>
            <w:proofErr w:type="spellEnd"/>
            <w:r w:rsidRPr="009E401E">
              <w:rPr>
                <w:rStyle w:val="rvts0"/>
              </w:rPr>
              <w:t xml:space="preserve"> системами та </w:t>
            </w:r>
            <w:proofErr w:type="spellStart"/>
            <w:r w:rsidRPr="009E401E">
              <w:rPr>
                <w:rStyle w:val="rvts0"/>
              </w:rPr>
              <w:t>реєстрами</w:t>
            </w:r>
            <w:proofErr w:type="spellEnd"/>
            <w:r w:rsidRPr="009E401E">
              <w:rPr>
                <w:rStyle w:val="rvts0"/>
              </w:rPr>
              <w:t>.</w:t>
            </w:r>
          </w:p>
          <w:p w14:paraId="213E6F60" w14:textId="627EEFED" w:rsidR="009E401E" w:rsidRPr="009E401E" w:rsidRDefault="009E401E" w:rsidP="009E401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rPr>
            </w:pPr>
            <w:proofErr w:type="spellStart"/>
            <w:r w:rsidRPr="009E401E">
              <w:rPr>
                <w:rStyle w:val="rvts0"/>
              </w:rPr>
              <w:t>Замовник</w:t>
            </w:r>
            <w:proofErr w:type="spellEnd"/>
            <w:r w:rsidRPr="009E401E">
              <w:rPr>
                <w:rStyle w:val="rvts0"/>
              </w:rPr>
              <w:t xml:space="preserve"> </w:t>
            </w:r>
            <w:proofErr w:type="spellStart"/>
            <w:r w:rsidRPr="009E401E">
              <w:rPr>
                <w:rStyle w:val="rvts0"/>
              </w:rPr>
              <w:t>самостійно</w:t>
            </w:r>
            <w:proofErr w:type="spellEnd"/>
            <w:r w:rsidRPr="009E401E">
              <w:rPr>
                <w:rStyle w:val="rvts0"/>
              </w:rPr>
              <w:t xml:space="preserve"> за результатами </w:t>
            </w:r>
            <w:proofErr w:type="spellStart"/>
            <w:r w:rsidRPr="009E401E">
              <w:rPr>
                <w:rStyle w:val="rvts0"/>
              </w:rPr>
              <w:t>розгляду</w:t>
            </w:r>
            <w:proofErr w:type="spellEnd"/>
            <w:r w:rsidRPr="009E401E">
              <w:rPr>
                <w:rStyle w:val="rvts0"/>
              </w:rPr>
              <w:t xml:space="preserve"> </w:t>
            </w:r>
            <w:proofErr w:type="spellStart"/>
            <w:r w:rsidRPr="009E401E">
              <w:rPr>
                <w:rStyle w:val="rvts0"/>
              </w:rPr>
              <w:t>тендерної</w:t>
            </w:r>
            <w:proofErr w:type="spellEnd"/>
            <w:r w:rsidRPr="009E401E">
              <w:rPr>
                <w:rStyle w:val="rvts0"/>
              </w:rPr>
              <w:t xml:space="preserve"> </w:t>
            </w:r>
            <w:proofErr w:type="spellStart"/>
            <w:r w:rsidRPr="009E401E">
              <w:rPr>
                <w:rStyle w:val="rvts0"/>
              </w:rPr>
              <w:t>пропозиції</w:t>
            </w:r>
            <w:proofErr w:type="spellEnd"/>
            <w:r w:rsidRPr="009E401E">
              <w:rPr>
                <w:rStyle w:val="rvts0"/>
              </w:rPr>
              <w:t xml:space="preserve"> </w:t>
            </w:r>
            <w:proofErr w:type="spellStart"/>
            <w:r w:rsidRPr="009E401E">
              <w:rPr>
                <w:rStyle w:val="rvts0"/>
              </w:rPr>
              <w:t>учасника</w:t>
            </w:r>
            <w:proofErr w:type="spellEnd"/>
            <w:r w:rsidRPr="009E401E">
              <w:rPr>
                <w:rStyle w:val="rvts0"/>
              </w:rPr>
              <w:t xml:space="preserve"> </w:t>
            </w:r>
            <w:proofErr w:type="spellStart"/>
            <w:r w:rsidRPr="009E401E">
              <w:rPr>
                <w:rStyle w:val="rvts0"/>
              </w:rPr>
              <w:t>процедури</w:t>
            </w:r>
            <w:proofErr w:type="spellEnd"/>
            <w:r w:rsidRPr="009E401E">
              <w:rPr>
                <w:rStyle w:val="rvts0"/>
              </w:rPr>
              <w:t xml:space="preserve"> </w:t>
            </w:r>
            <w:proofErr w:type="spellStart"/>
            <w:r w:rsidRPr="009E401E">
              <w:rPr>
                <w:rStyle w:val="rvts0"/>
              </w:rPr>
              <w:t>закупівлі</w:t>
            </w:r>
            <w:proofErr w:type="spellEnd"/>
            <w:r w:rsidRPr="009E401E">
              <w:rPr>
                <w:rStyle w:val="rvts0"/>
              </w:rPr>
              <w:t xml:space="preserve"> </w:t>
            </w:r>
            <w:proofErr w:type="spellStart"/>
            <w:r w:rsidRPr="009E401E">
              <w:rPr>
                <w:rStyle w:val="rvts0"/>
              </w:rPr>
              <w:lastRenderedPageBreak/>
              <w:t>підтверджує</w:t>
            </w:r>
            <w:proofErr w:type="spellEnd"/>
            <w:r w:rsidRPr="009E401E">
              <w:rPr>
                <w:rStyle w:val="rvts0"/>
              </w:rPr>
              <w:t xml:space="preserve"> в </w:t>
            </w:r>
            <w:proofErr w:type="spellStart"/>
            <w:r w:rsidRPr="009E401E">
              <w:rPr>
                <w:rStyle w:val="rvts0"/>
              </w:rPr>
              <w:t>електронній</w:t>
            </w:r>
            <w:proofErr w:type="spellEnd"/>
            <w:r w:rsidRPr="009E401E">
              <w:rPr>
                <w:rStyle w:val="rvts0"/>
              </w:rPr>
              <w:t xml:space="preserve"> </w:t>
            </w:r>
            <w:proofErr w:type="spellStart"/>
            <w:r w:rsidRPr="009E401E">
              <w:rPr>
                <w:rStyle w:val="rvts0"/>
              </w:rPr>
              <w:t>системі</w:t>
            </w:r>
            <w:proofErr w:type="spellEnd"/>
            <w:r w:rsidRPr="009E401E">
              <w:rPr>
                <w:rStyle w:val="rvts0"/>
              </w:rPr>
              <w:t xml:space="preserve"> закупівель </w:t>
            </w:r>
            <w:proofErr w:type="spellStart"/>
            <w:r w:rsidRPr="009E401E">
              <w:rPr>
                <w:rStyle w:val="rvts0"/>
              </w:rPr>
              <w:t>відсутність</w:t>
            </w:r>
            <w:proofErr w:type="spellEnd"/>
            <w:r w:rsidRPr="009E401E">
              <w:rPr>
                <w:rStyle w:val="rvts0"/>
              </w:rPr>
              <w:t xml:space="preserve"> в </w:t>
            </w:r>
            <w:proofErr w:type="spellStart"/>
            <w:r w:rsidRPr="009E401E">
              <w:rPr>
                <w:rStyle w:val="rvts0"/>
              </w:rPr>
              <w:t>учасника</w:t>
            </w:r>
            <w:proofErr w:type="spellEnd"/>
            <w:r w:rsidRPr="009E401E">
              <w:rPr>
                <w:rStyle w:val="rvts0"/>
              </w:rPr>
              <w:t xml:space="preserve"> </w:t>
            </w:r>
            <w:proofErr w:type="spellStart"/>
            <w:r w:rsidRPr="009E401E">
              <w:rPr>
                <w:rStyle w:val="rvts0"/>
              </w:rPr>
              <w:t>процедури</w:t>
            </w:r>
            <w:proofErr w:type="spellEnd"/>
            <w:r w:rsidRPr="009E401E">
              <w:rPr>
                <w:rStyle w:val="rvts0"/>
              </w:rPr>
              <w:t xml:space="preserve"> </w:t>
            </w:r>
            <w:proofErr w:type="spellStart"/>
            <w:r w:rsidRPr="009E401E">
              <w:rPr>
                <w:rStyle w:val="rvts0"/>
              </w:rPr>
              <w:t>закупівлі</w:t>
            </w:r>
            <w:proofErr w:type="spellEnd"/>
            <w:r w:rsidRPr="009E401E">
              <w:rPr>
                <w:rStyle w:val="rvts0"/>
              </w:rPr>
              <w:t xml:space="preserve"> </w:t>
            </w:r>
            <w:proofErr w:type="spellStart"/>
            <w:r w:rsidRPr="009E401E">
              <w:rPr>
                <w:rStyle w:val="rvts0"/>
              </w:rPr>
              <w:t>підстав</w:t>
            </w:r>
            <w:proofErr w:type="spellEnd"/>
            <w:r w:rsidRPr="009E401E">
              <w:rPr>
                <w:rStyle w:val="rvts0"/>
              </w:rPr>
              <w:t xml:space="preserve">, </w:t>
            </w:r>
            <w:proofErr w:type="spellStart"/>
            <w:r w:rsidRPr="009E401E">
              <w:rPr>
                <w:rStyle w:val="rvts0"/>
              </w:rPr>
              <w:t>визначених</w:t>
            </w:r>
            <w:proofErr w:type="spellEnd"/>
            <w:r w:rsidRPr="009E401E">
              <w:rPr>
                <w:rStyle w:val="rvts0"/>
              </w:rPr>
              <w:t xml:space="preserve"> </w:t>
            </w:r>
            <w:proofErr w:type="spellStart"/>
            <w:r w:rsidRPr="009E401E">
              <w:rPr>
                <w:rStyle w:val="rvts0"/>
              </w:rPr>
              <w:t>підпунктами</w:t>
            </w:r>
            <w:proofErr w:type="spellEnd"/>
            <w:r w:rsidRPr="009E401E">
              <w:rPr>
                <w:rStyle w:val="rvts0"/>
              </w:rPr>
              <w:t xml:space="preserve"> 1 і 7 пункту 47 </w:t>
            </w:r>
            <w:proofErr w:type="spellStart"/>
            <w:r w:rsidRPr="009E401E">
              <w:rPr>
                <w:rStyle w:val="rvts0"/>
              </w:rPr>
              <w:t>Особливостей</w:t>
            </w:r>
            <w:proofErr w:type="spellEnd"/>
            <w:r w:rsidRPr="009E401E">
              <w:rPr>
                <w:rStyle w:val="rvts0"/>
              </w:rPr>
              <w:t>.</w:t>
            </w:r>
          </w:p>
          <w:p w14:paraId="7D87CAF3" w14:textId="7AFE9ACE" w:rsidR="00375328" w:rsidRPr="00375328" w:rsidRDefault="00375328" w:rsidP="0037532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rPr>
            </w:pPr>
            <w:proofErr w:type="spellStart"/>
            <w:r w:rsidRPr="00375328">
              <w:rPr>
                <w:rStyle w:val="rvts0"/>
              </w:rPr>
              <w:t>Інформація</w:t>
            </w:r>
            <w:proofErr w:type="spellEnd"/>
            <w:r w:rsidRPr="00375328">
              <w:rPr>
                <w:rStyle w:val="rvts0"/>
              </w:rPr>
              <w:t xml:space="preserve"> про </w:t>
            </w:r>
            <w:proofErr w:type="spellStart"/>
            <w:r w:rsidRPr="00375328">
              <w:rPr>
                <w:rStyle w:val="rvts0"/>
              </w:rPr>
              <w:t>відсутність</w:t>
            </w:r>
            <w:proofErr w:type="spellEnd"/>
            <w:r w:rsidRPr="00375328">
              <w:rPr>
                <w:rStyle w:val="rvts0"/>
              </w:rPr>
              <w:t xml:space="preserve"> </w:t>
            </w:r>
            <w:proofErr w:type="spellStart"/>
            <w:r w:rsidRPr="00375328">
              <w:rPr>
                <w:rStyle w:val="rvts0"/>
              </w:rPr>
              <w:t>підстав</w:t>
            </w:r>
            <w:proofErr w:type="spellEnd"/>
            <w:r w:rsidRPr="00375328">
              <w:rPr>
                <w:rStyle w:val="rvts0"/>
              </w:rPr>
              <w:t xml:space="preserve">, </w:t>
            </w:r>
            <w:proofErr w:type="spellStart"/>
            <w:r w:rsidRPr="00375328">
              <w:rPr>
                <w:rStyle w:val="rvts0"/>
              </w:rPr>
              <w:t>визначених</w:t>
            </w:r>
            <w:proofErr w:type="spellEnd"/>
            <w:r w:rsidRPr="00375328">
              <w:rPr>
                <w:rStyle w:val="rvts0"/>
              </w:rPr>
              <w:t xml:space="preserve"> у </w:t>
            </w:r>
            <w:proofErr w:type="spellStart"/>
            <w:r w:rsidRPr="00375328">
              <w:rPr>
                <w:rStyle w:val="rvts0"/>
              </w:rPr>
              <w:t>пункті</w:t>
            </w:r>
            <w:proofErr w:type="spellEnd"/>
            <w:r w:rsidRPr="00375328">
              <w:rPr>
                <w:rStyle w:val="rvts0"/>
              </w:rPr>
              <w:t xml:space="preserve"> 47 </w:t>
            </w:r>
            <w:proofErr w:type="spellStart"/>
            <w:r w:rsidRPr="00375328">
              <w:rPr>
                <w:rStyle w:val="rvts0"/>
              </w:rPr>
              <w:t>Особливостей</w:t>
            </w:r>
            <w:proofErr w:type="spellEnd"/>
            <w:r w:rsidRPr="00375328">
              <w:rPr>
                <w:rStyle w:val="rvts0"/>
              </w:rPr>
              <w:t xml:space="preserve"> (</w:t>
            </w:r>
            <w:proofErr w:type="spellStart"/>
            <w:r w:rsidRPr="00375328">
              <w:rPr>
                <w:rStyle w:val="rvts0"/>
              </w:rPr>
              <w:t>крім</w:t>
            </w:r>
            <w:proofErr w:type="spellEnd"/>
            <w:r w:rsidRPr="00375328">
              <w:rPr>
                <w:rStyle w:val="rvts0"/>
              </w:rPr>
              <w:t xml:space="preserve"> </w:t>
            </w:r>
            <w:proofErr w:type="spellStart"/>
            <w:r w:rsidRPr="00375328">
              <w:rPr>
                <w:rStyle w:val="rvts0"/>
              </w:rPr>
              <w:t>підпунктів</w:t>
            </w:r>
            <w:proofErr w:type="spellEnd"/>
            <w:r w:rsidRPr="00375328">
              <w:rPr>
                <w:rStyle w:val="rvts0"/>
              </w:rPr>
              <w:t xml:space="preserve"> 1 і 7, абзацу </w:t>
            </w:r>
            <w:proofErr w:type="spellStart"/>
            <w:r w:rsidRPr="00375328">
              <w:rPr>
                <w:rStyle w:val="rvts0"/>
              </w:rPr>
              <w:t>чотирнадцятого</w:t>
            </w:r>
            <w:proofErr w:type="spellEnd"/>
            <w:r w:rsidRPr="00375328">
              <w:rPr>
                <w:rStyle w:val="rvts0"/>
              </w:rPr>
              <w:t xml:space="preserve"> </w:t>
            </w:r>
            <w:proofErr w:type="spellStart"/>
            <w:r w:rsidRPr="00375328">
              <w:rPr>
                <w:rStyle w:val="rvts0"/>
              </w:rPr>
              <w:t>цього</w:t>
            </w:r>
            <w:proofErr w:type="spellEnd"/>
            <w:r w:rsidRPr="00375328">
              <w:rPr>
                <w:rStyle w:val="rvts0"/>
              </w:rPr>
              <w:t xml:space="preserve"> пункту), </w:t>
            </w:r>
            <w:proofErr w:type="spellStart"/>
            <w:r w:rsidRPr="00375328">
              <w:rPr>
                <w:rStyle w:val="rvts0"/>
              </w:rPr>
              <w:t>підтверджується</w:t>
            </w:r>
            <w:proofErr w:type="spellEnd"/>
            <w:r w:rsidRPr="00375328">
              <w:rPr>
                <w:rStyle w:val="rvts0"/>
              </w:rPr>
              <w:t xml:space="preserve"> </w:t>
            </w:r>
            <w:proofErr w:type="spellStart"/>
            <w:r w:rsidRPr="00375328">
              <w:rPr>
                <w:rStyle w:val="rvts0"/>
              </w:rPr>
              <w:t>учасником</w:t>
            </w:r>
            <w:proofErr w:type="spellEnd"/>
            <w:r w:rsidRPr="00375328">
              <w:rPr>
                <w:rStyle w:val="rvts0"/>
              </w:rPr>
              <w:t xml:space="preserve"> шляхом </w:t>
            </w:r>
            <w:proofErr w:type="spellStart"/>
            <w:r w:rsidRPr="00375328">
              <w:rPr>
                <w:rStyle w:val="rvts0"/>
              </w:rPr>
              <w:t>самостійного</w:t>
            </w:r>
            <w:proofErr w:type="spellEnd"/>
            <w:r w:rsidRPr="00375328">
              <w:rPr>
                <w:rStyle w:val="rvts0"/>
              </w:rPr>
              <w:t xml:space="preserve"> </w:t>
            </w:r>
            <w:proofErr w:type="spellStart"/>
            <w:r w:rsidRPr="00375328">
              <w:rPr>
                <w:rStyle w:val="rvts0"/>
              </w:rPr>
              <w:t>декларування</w:t>
            </w:r>
            <w:proofErr w:type="spellEnd"/>
            <w:r w:rsidRPr="00375328">
              <w:rPr>
                <w:rStyle w:val="rvts0"/>
              </w:rPr>
              <w:t xml:space="preserve"> </w:t>
            </w:r>
            <w:proofErr w:type="spellStart"/>
            <w:r w:rsidRPr="00375328">
              <w:rPr>
                <w:rStyle w:val="rvts0"/>
              </w:rPr>
              <w:t>відсутності</w:t>
            </w:r>
            <w:proofErr w:type="spellEnd"/>
            <w:r w:rsidRPr="00375328">
              <w:rPr>
                <w:rStyle w:val="rvts0"/>
              </w:rPr>
              <w:t xml:space="preserve"> таких </w:t>
            </w:r>
            <w:proofErr w:type="spellStart"/>
            <w:r w:rsidRPr="00375328">
              <w:rPr>
                <w:rStyle w:val="rvts0"/>
              </w:rPr>
              <w:t>підстав</w:t>
            </w:r>
            <w:proofErr w:type="spellEnd"/>
            <w:r w:rsidRPr="00375328">
              <w:rPr>
                <w:rStyle w:val="rvts0"/>
              </w:rPr>
              <w:t xml:space="preserve"> в </w:t>
            </w:r>
            <w:proofErr w:type="spellStart"/>
            <w:r w:rsidRPr="00375328">
              <w:rPr>
                <w:rStyle w:val="rvts0"/>
              </w:rPr>
              <w:t>електронній</w:t>
            </w:r>
            <w:proofErr w:type="spellEnd"/>
            <w:r w:rsidRPr="00375328">
              <w:rPr>
                <w:rStyle w:val="rvts0"/>
              </w:rPr>
              <w:t xml:space="preserve"> </w:t>
            </w:r>
            <w:proofErr w:type="spellStart"/>
            <w:r w:rsidRPr="00375328">
              <w:rPr>
                <w:rStyle w:val="rvts0"/>
              </w:rPr>
              <w:t>системі</w:t>
            </w:r>
            <w:proofErr w:type="spellEnd"/>
            <w:r w:rsidRPr="00375328">
              <w:rPr>
                <w:rStyle w:val="rvts0"/>
              </w:rPr>
              <w:t xml:space="preserve"> закупівель </w:t>
            </w:r>
            <w:proofErr w:type="spellStart"/>
            <w:r w:rsidRPr="00375328">
              <w:rPr>
                <w:rStyle w:val="rvts0"/>
              </w:rPr>
              <w:t>під</w:t>
            </w:r>
            <w:proofErr w:type="spellEnd"/>
            <w:r w:rsidRPr="00375328">
              <w:rPr>
                <w:rStyle w:val="rvts0"/>
              </w:rPr>
              <w:t xml:space="preserve"> час </w:t>
            </w:r>
            <w:proofErr w:type="spellStart"/>
            <w:r w:rsidRPr="00375328">
              <w:rPr>
                <w:rStyle w:val="rvts0"/>
              </w:rPr>
              <w:t>подання</w:t>
            </w:r>
            <w:proofErr w:type="spellEnd"/>
            <w:r w:rsidRPr="00375328">
              <w:rPr>
                <w:rStyle w:val="rvts0"/>
              </w:rPr>
              <w:t xml:space="preserve"> </w:t>
            </w:r>
            <w:proofErr w:type="spellStart"/>
            <w:r w:rsidRPr="00375328">
              <w:rPr>
                <w:rStyle w:val="rvts0"/>
              </w:rPr>
              <w:t>тендерної</w:t>
            </w:r>
            <w:proofErr w:type="spellEnd"/>
            <w:r w:rsidRPr="00375328">
              <w:rPr>
                <w:rStyle w:val="rvts0"/>
              </w:rPr>
              <w:t xml:space="preserve"> </w:t>
            </w:r>
            <w:proofErr w:type="spellStart"/>
            <w:r w:rsidRPr="00375328">
              <w:rPr>
                <w:rStyle w:val="rvts0"/>
              </w:rPr>
              <w:t>пропозиції</w:t>
            </w:r>
            <w:proofErr w:type="spellEnd"/>
            <w:r w:rsidRPr="00375328">
              <w:rPr>
                <w:rStyle w:val="rvts0"/>
              </w:rPr>
              <w:t xml:space="preserve">, а </w:t>
            </w:r>
            <w:proofErr w:type="spellStart"/>
            <w:r w:rsidRPr="00375328">
              <w:rPr>
                <w:rStyle w:val="rvts0"/>
              </w:rPr>
              <w:t>саме</w:t>
            </w:r>
            <w:proofErr w:type="spellEnd"/>
            <w:r w:rsidRPr="00375328">
              <w:rPr>
                <w:rStyle w:val="rvts0"/>
              </w:rPr>
              <w:t xml:space="preserve"> шляхом </w:t>
            </w:r>
            <w:proofErr w:type="spellStart"/>
            <w:r w:rsidRPr="00375328">
              <w:rPr>
                <w:rStyle w:val="rvts0"/>
              </w:rPr>
              <w:t>заповнення</w:t>
            </w:r>
            <w:proofErr w:type="spellEnd"/>
            <w:r w:rsidRPr="00375328">
              <w:rPr>
                <w:rStyle w:val="rvts0"/>
              </w:rPr>
              <w:t xml:space="preserve"> </w:t>
            </w:r>
            <w:proofErr w:type="spellStart"/>
            <w:r w:rsidRPr="00375328">
              <w:rPr>
                <w:rStyle w:val="rvts0"/>
              </w:rPr>
              <w:t>окремих</w:t>
            </w:r>
            <w:proofErr w:type="spellEnd"/>
            <w:r w:rsidRPr="00375328">
              <w:rPr>
                <w:rStyle w:val="rvts0"/>
              </w:rPr>
              <w:t xml:space="preserve"> </w:t>
            </w:r>
            <w:proofErr w:type="spellStart"/>
            <w:r w:rsidRPr="00375328">
              <w:rPr>
                <w:rStyle w:val="rvts0"/>
              </w:rPr>
              <w:t>електронних</w:t>
            </w:r>
            <w:proofErr w:type="spellEnd"/>
            <w:r w:rsidRPr="00375328">
              <w:rPr>
                <w:rStyle w:val="rvts0"/>
              </w:rPr>
              <w:t xml:space="preserve"> </w:t>
            </w:r>
            <w:proofErr w:type="spellStart"/>
            <w:r w:rsidRPr="00375328">
              <w:rPr>
                <w:rStyle w:val="rvts0"/>
              </w:rPr>
              <w:t>полів</w:t>
            </w:r>
            <w:proofErr w:type="spellEnd"/>
            <w:r w:rsidRPr="00375328">
              <w:rPr>
                <w:rStyle w:val="rvts0"/>
              </w:rPr>
              <w:t xml:space="preserve"> в </w:t>
            </w:r>
            <w:proofErr w:type="spellStart"/>
            <w:r w:rsidRPr="00375328">
              <w:rPr>
                <w:rStyle w:val="rvts0"/>
              </w:rPr>
              <w:t>електронній</w:t>
            </w:r>
            <w:proofErr w:type="spellEnd"/>
            <w:r w:rsidRPr="00375328">
              <w:rPr>
                <w:rStyle w:val="rvts0"/>
              </w:rPr>
              <w:t xml:space="preserve"> </w:t>
            </w:r>
            <w:proofErr w:type="spellStart"/>
            <w:r w:rsidRPr="00375328">
              <w:rPr>
                <w:rStyle w:val="rvts0"/>
              </w:rPr>
              <w:t>системі</w:t>
            </w:r>
            <w:proofErr w:type="spellEnd"/>
            <w:r w:rsidRPr="00375328">
              <w:rPr>
                <w:rStyle w:val="rvts0"/>
              </w:rPr>
              <w:t xml:space="preserve"> закупівель.</w:t>
            </w:r>
          </w:p>
          <w:p w14:paraId="55919365" w14:textId="1485B95D" w:rsidR="00375328" w:rsidRPr="00375328" w:rsidRDefault="00375328" w:rsidP="0037532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rPr>
            </w:pPr>
            <w:proofErr w:type="spellStart"/>
            <w:r w:rsidRPr="00375328">
              <w:rPr>
                <w:rStyle w:val="rvts0"/>
              </w:rPr>
              <w:t>Замовник</w:t>
            </w:r>
            <w:proofErr w:type="spellEnd"/>
            <w:r w:rsidRPr="00375328">
              <w:rPr>
                <w:rStyle w:val="rvts0"/>
              </w:rPr>
              <w:t xml:space="preserve"> не </w:t>
            </w:r>
            <w:proofErr w:type="spellStart"/>
            <w:r w:rsidRPr="00375328">
              <w:rPr>
                <w:rStyle w:val="rvts0"/>
              </w:rPr>
              <w:t>вимагає</w:t>
            </w:r>
            <w:proofErr w:type="spellEnd"/>
            <w:r w:rsidRPr="00375328">
              <w:rPr>
                <w:rStyle w:val="rvts0"/>
              </w:rPr>
              <w:t xml:space="preserve"> </w:t>
            </w:r>
            <w:proofErr w:type="spellStart"/>
            <w:r w:rsidRPr="00375328">
              <w:rPr>
                <w:rStyle w:val="rvts0"/>
              </w:rPr>
              <w:t>від</w:t>
            </w:r>
            <w:proofErr w:type="spellEnd"/>
            <w:r w:rsidRPr="00375328">
              <w:rPr>
                <w:rStyle w:val="rvts0"/>
              </w:rPr>
              <w:t xml:space="preserve"> </w:t>
            </w:r>
            <w:proofErr w:type="spellStart"/>
            <w:r w:rsidRPr="00375328">
              <w:rPr>
                <w:rStyle w:val="rvts0"/>
              </w:rPr>
              <w:t>учасника</w:t>
            </w:r>
            <w:proofErr w:type="spellEnd"/>
            <w:r w:rsidRPr="00375328">
              <w:rPr>
                <w:rStyle w:val="rvts0"/>
              </w:rPr>
              <w:t xml:space="preserve"> </w:t>
            </w:r>
            <w:proofErr w:type="spellStart"/>
            <w:r w:rsidRPr="00375328">
              <w:rPr>
                <w:rStyle w:val="rvts0"/>
              </w:rPr>
              <w:t>процедури</w:t>
            </w:r>
            <w:proofErr w:type="spellEnd"/>
            <w:r w:rsidRPr="00375328">
              <w:rPr>
                <w:rStyle w:val="rvts0"/>
              </w:rPr>
              <w:t xml:space="preserve"> </w:t>
            </w:r>
            <w:proofErr w:type="spellStart"/>
            <w:r w:rsidRPr="00375328">
              <w:rPr>
                <w:rStyle w:val="rvts0"/>
              </w:rPr>
              <w:t>закупівлі</w:t>
            </w:r>
            <w:proofErr w:type="spellEnd"/>
            <w:r w:rsidRPr="00375328">
              <w:rPr>
                <w:rStyle w:val="rvts0"/>
              </w:rPr>
              <w:t xml:space="preserve"> </w:t>
            </w:r>
            <w:proofErr w:type="spellStart"/>
            <w:r w:rsidRPr="00375328">
              <w:rPr>
                <w:rStyle w:val="rvts0"/>
              </w:rPr>
              <w:t>під</w:t>
            </w:r>
            <w:proofErr w:type="spellEnd"/>
            <w:r w:rsidRPr="00375328">
              <w:rPr>
                <w:rStyle w:val="rvts0"/>
              </w:rPr>
              <w:t xml:space="preserve"> час </w:t>
            </w:r>
            <w:proofErr w:type="spellStart"/>
            <w:r w:rsidRPr="00375328">
              <w:rPr>
                <w:rStyle w:val="rvts0"/>
              </w:rPr>
              <w:t>подання</w:t>
            </w:r>
            <w:proofErr w:type="spellEnd"/>
            <w:r w:rsidRPr="00375328">
              <w:rPr>
                <w:rStyle w:val="rvts0"/>
              </w:rPr>
              <w:t xml:space="preserve"> </w:t>
            </w:r>
            <w:proofErr w:type="spellStart"/>
            <w:r w:rsidRPr="00375328">
              <w:rPr>
                <w:rStyle w:val="rvts0"/>
              </w:rPr>
              <w:t>тендерної</w:t>
            </w:r>
            <w:proofErr w:type="spellEnd"/>
            <w:r w:rsidRPr="00375328">
              <w:rPr>
                <w:rStyle w:val="rvts0"/>
              </w:rPr>
              <w:t xml:space="preserve"> </w:t>
            </w:r>
            <w:proofErr w:type="spellStart"/>
            <w:r w:rsidRPr="00375328">
              <w:rPr>
                <w:rStyle w:val="rvts0"/>
              </w:rPr>
              <w:t>пропозиції</w:t>
            </w:r>
            <w:proofErr w:type="spellEnd"/>
            <w:r w:rsidRPr="00375328">
              <w:rPr>
                <w:rStyle w:val="rvts0"/>
              </w:rPr>
              <w:t xml:space="preserve"> в </w:t>
            </w:r>
            <w:proofErr w:type="spellStart"/>
            <w:r w:rsidRPr="00375328">
              <w:rPr>
                <w:rStyle w:val="rvts0"/>
              </w:rPr>
              <w:t>електронній</w:t>
            </w:r>
            <w:proofErr w:type="spellEnd"/>
            <w:r w:rsidRPr="00375328">
              <w:rPr>
                <w:rStyle w:val="rvts0"/>
              </w:rPr>
              <w:t xml:space="preserve"> </w:t>
            </w:r>
            <w:proofErr w:type="spellStart"/>
            <w:r w:rsidRPr="00375328">
              <w:rPr>
                <w:rStyle w:val="rvts0"/>
              </w:rPr>
              <w:t>системі</w:t>
            </w:r>
            <w:proofErr w:type="spellEnd"/>
            <w:r w:rsidRPr="00375328">
              <w:rPr>
                <w:rStyle w:val="rvts0"/>
              </w:rPr>
              <w:t xml:space="preserve"> закупівель будь-</w:t>
            </w:r>
            <w:proofErr w:type="spellStart"/>
            <w:r w:rsidRPr="00375328">
              <w:rPr>
                <w:rStyle w:val="rvts0"/>
              </w:rPr>
              <w:t>яких</w:t>
            </w:r>
            <w:proofErr w:type="spellEnd"/>
            <w:r w:rsidRPr="00375328">
              <w:rPr>
                <w:rStyle w:val="rvts0"/>
              </w:rPr>
              <w:t xml:space="preserve"> </w:t>
            </w:r>
            <w:proofErr w:type="spellStart"/>
            <w:r w:rsidRPr="00375328">
              <w:rPr>
                <w:rStyle w:val="rvts0"/>
              </w:rPr>
              <w:t>документів</w:t>
            </w:r>
            <w:proofErr w:type="spellEnd"/>
            <w:r w:rsidRPr="00375328">
              <w:rPr>
                <w:rStyle w:val="rvts0"/>
              </w:rPr>
              <w:t xml:space="preserve">, </w:t>
            </w:r>
            <w:proofErr w:type="spellStart"/>
            <w:r w:rsidRPr="00375328">
              <w:rPr>
                <w:rStyle w:val="rvts0"/>
              </w:rPr>
              <w:t>що</w:t>
            </w:r>
            <w:proofErr w:type="spellEnd"/>
            <w:r w:rsidRPr="00375328">
              <w:rPr>
                <w:rStyle w:val="rvts0"/>
              </w:rPr>
              <w:t xml:space="preserve"> </w:t>
            </w:r>
            <w:proofErr w:type="spellStart"/>
            <w:r w:rsidRPr="00375328">
              <w:rPr>
                <w:rStyle w:val="rvts0"/>
              </w:rPr>
              <w:t>підтверджують</w:t>
            </w:r>
            <w:proofErr w:type="spellEnd"/>
            <w:r w:rsidRPr="00375328">
              <w:rPr>
                <w:rStyle w:val="rvts0"/>
              </w:rPr>
              <w:t xml:space="preserve"> </w:t>
            </w:r>
            <w:proofErr w:type="spellStart"/>
            <w:r w:rsidRPr="00375328">
              <w:rPr>
                <w:rStyle w:val="rvts0"/>
              </w:rPr>
              <w:t>відсутність</w:t>
            </w:r>
            <w:proofErr w:type="spellEnd"/>
            <w:r w:rsidRPr="00375328">
              <w:rPr>
                <w:rStyle w:val="rvts0"/>
              </w:rPr>
              <w:t xml:space="preserve"> </w:t>
            </w:r>
            <w:proofErr w:type="spellStart"/>
            <w:r w:rsidRPr="00375328">
              <w:rPr>
                <w:rStyle w:val="rvts0"/>
              </w:rPr>
              <w:t>підстав</w:t>
            </w:r>
            <w:proofErr w:type="spellEnd"/>
            <w:r w:rsidRPr="00375328">
              <w:rPr>
                <w:rStyle w:val="rvts0"/>
              </w:rPr>
              <w:t xml:space="preserve">, </w:t>
            </w:r>
            <w:proofErr w:type="spellStart"/>
            <w:r w:rsidRPr="00375328">
              <w:rPr>
                <w:rStyle w:val="rvts0"/>
              </w:rPr>
              <w:t>визначених</w:t>
            </w:r>
            <w:proofErr w:type="spellEnd"/>
            <w:r w:rsidRPr="00375328">
              <w:rPr>
                <w:rStyle w:val="rvts0"/>
              </w:rPr>
              <w:t xml:space="preserve"> у </w:t>
            </w:r>
            <w:proofErr w:type="spellStart"/>
            <w:r w:rsidRPr="00375328">
              <w:rPr>
                <w:rStyle w:val="rvts0"/>
              </w:rPr>
              <w:t>пункті</w:t>
            </w:r>
            <w:proofErr w:type="spellEnd"/>
            <w:r w:rsidRPr="00375328">
              <w:rPr>
                <w:rStyle w:val="rvts0"/>
              </w:rPr>
              <w:t xml:space="preserve"> 47 </w:t>
            </w:r>
            <w:proofErr w:type="spellStart"/>
            <w:r w:rsidRPr="00375328">
              <w:rPr>
                <w:rStyle w:val="rvts0"/>
              </w:rPr>
              <w:t>Особливостей</w:t>
            </w:r>
            <w:proofErr w:type="spellEnd"/>
            <w:r w:rsidRPr="00375328">
              <w:rPr>
                <w:rStyle w:val="rvts0"/>
              </w:rPr>
              <w:t xml:space="preserve"> (</w:t>
            </w:r>
            <w:proofErr w:type="spellStart"/>
            <w:r w:rsidRPr="00375328">
              <w:rPr>
                <w:rStyle w:val="rvts0"/>
              </w:rPr>
              <w:t>крім</w:t>
            </w:r>
            <w:proofErr w:type="spellEnd"/>
            <w:r w:rsidRPr="00375328">
              <w:rPr>
                <w:rStyle w:val="rvts0"/>
              </w:rPr>
              <w:t xml:space="preserve"> абзацу </w:t>
            </w:r>
            <w:proofErr w:type="spellStart"/>
            <w:r w:rsidRPr="00375328">
              <w:rPr>
                <w:rStyle w:val="rvts0"/>
              </w:rPr>
              <w:t>чотирнадцятого</w:t>
            </w:r>
            <w:proofErr w:type="spellEnd"/>
            <w:r w:rsidRPr="00375328">
              <w:rPr>
                <w:rStyle w:val="rvts0"/>
              </w:rPr>
              <w:t xml:space="preserve"> </w:t>
            </w:r>
            <w:proofErr w:type="spellStart"/>
            <w:r w:rsidRPr="00375328">
              <w:rPr>
                <w:rStyle w:val="rvts0"/>
              </w:rPr>
              <w:t>цього</w:t>
            </w:r>
            <w:proofErr w:type="spellEnd"/>
            <w:r w:rsidRPr="00375328">
              <w:rPr>
                <w:rStyle w:val="rvts0"/>
              </w:rPr>
              <w:t xml:space="preserve"> пункту), </w:t>
            </w:r>
            <w:proofErr w:type="spellStart"/>
            <w:r w:rsidRPr="00375328">
              <w:rPr>
                <w:rStyle w:val="rvts0"/>
              </w:rPr>
              <w:t>крім</w:t>
            </w:r>
            <w:proofErr w:type="spellEnd"/>
            <w:r w:rsidRPr="00375328">
              <w:rPr>
                <w:rStyle w:val="rvts0"/>
              </w:rPr>
              <w:t xml:space="preserve"> </w:t>
            </w:r>
            <w:proofErr w:type="spellStart"/>
            <w:r w:rsidRPr="00375328">
              <w:rPr>
                <w:rStyle w:val="rvts0"/>
              </w:rPr>
              <w:t>самостійного</w:t>
            </w:r>
            <w:proofErr w:type="spellEnd"/>
            <w:r w:rsidRPr="00375328">
              <w:rPr>
                <w:rStyle w:val="rvts0"/>
              </w:rPr>
              <w:t xml:space="preserve"> </w:t>
            </w:r>
            <w:proofErr w:type="spellStart"/>
            <w:r w:rsidRPr="00375328">
              <w:rPr>
                <w:rStyle w:val="rvts0"/>
              </w:rPr>
              <w:t>декларування</w:t>
            </w:r>
            <w:proofErr w:type="spellEnd"/>
            <w:r w:rsidRPr="00375328">
              <w:rPr>
                <w:rStyle w:val="rvts0"/>
              </w:rPr>
              <w:t xml:space="preserve"> </w:t>
            </w:r>
            <w:proofErr w:type="spellStart"/>
            <w:r w:rsidRPr="00375328">
              <w:rPr>
                <w:rStyle w:val="rvts0"/>
              </w:rPr>
              <w:t>відсутності</w:t>
            </w:r>
            <w:proofErr w:type="spellEnd"/>
            <w:r w:rsidRPr="00375328">
              <w:rPr>
                <w:rStyle w:val="rvts0"/>
              </w:rPr>
              <w:t xml:space="preserve"> таких </w:t>
            </w:r>
            <w:proofErr w:type="spellStart"/>
            <w:r w:rsidRPr="00375328">
              <w:rPr>
                <w:rStyle w:val="rvts0"/>
              </w:rPr>
              <w:t>підстав</w:t>
            </w:r>
            <w:proofErr w:type="spellEnd"/>
            <w:r w:rsidRPr="00375328">
              <w:rPr>
                <w:rStyle w:val="rvts0"/>
              </w:rPr>
              <w:t xml:space="preserve"> </w:t>
            </w:r>
            <w:proofErr w:type="spellStart"/>
            <w:r w:rsidRPr="00375328">
              <w:rPr>
                <w:rStyle w:val="rvts0"/>
              </w:rPr>
              <w:t>учасником</w:t>
            </w:r>
            <w:proofErr w:type="spellEnd"/>
            <w:r w:rsidRPr="00375328">
              <w:rPr>
                <w:rStyle w:val="rvts0"/>
              </w:rPr>
              <w:t xml:space="preserve"> </w:t>
            </w:r>
            <w:proofErr w:type="spellStart"/>
            <w:r w:rsidRPr="00375328">
              <w:rPr>
                <w:rStyle w:val="rvts0"/>
              </w:rPr>
              <w:t>процедури</w:t>
            </w:r>
            <w:proofErr w:type="spellEnd"/>
            <w:r w:rsidRPr="00375328">
              <w:rPr>
                <w:rStyle w:val="rvts0"/>
              </w:rPr>
              <w:t xml:space="preserve"> </w:t>
            </w:r>
            <w:proofErr w:type="spellStart"/>
            <w:r w:rsidRPr="00375328">
              <w:rPr>
                <w:rStyle w:val="rvts0"/>
              </w:rPr>
              <w:t>закупівлі</w:t>
            </w:r>
            <w:proofErr w:type="spellEnd"/>
            <w:r w:rsidRPr="00375328">
              <w:rPr>
                <w:rStyle w:val="rvts0"/>
              </w:rPr>
              <w:t xml:space="preserve"> </w:t>
            </w:r>
            <w:proofErr w:type="spellStart"/>
            <w:r w:rsidRPr="00375328">
              <w:rPr>
                <w:rStyle w:val="rvts0"/>
              </w:rPr>
              <w:t>відповідно</w:t>
            </w:r>
            <w:proofErr w:type="spellEnd"/>
            <w:r w:rsidRPr="00375328">
              <w:rPr>
                <w:rStyle w:val="rvts0"/>
              </w:rPr>
              <w:t xml:space="preserve"> </w:t>
            </w:r>
            <w:proofErr w:type="gramStart"/>
            <w:r w:rsidRPr="00375328">
              <w:rPr>
                <w:rStyle w:val="rvts0"/>
              </w:rPr>
              <w:t>до абзацу</w:t>
            </w:r>
            <w:proofErr w:type="gramEnd"/>
            <w:r w:rsidRPr="00375328">
              <w:rPr>
                <w:rStyle w:val="rvts0"/>
              </w:rPr>
              <w:t xml:space="preserve"> </w:t>
            </w:r>
            <w:proofErr w:type="spellStart"/>
            <w:r w:rsidRPr="00375328">
              <w:rPr>
                <w:rStyle w:val="rvts0"/>
              </w:rPr>
              <w:t>шістнадцятого</w:t>
            </w:r>
            <w:proofErr w:type="spellEnd"/>
            <w:r w:rsidRPr="00375328">
              <w:rPr>
                <w:rStyle w:val="rvts0"/>
              </w:rPr>
              <w:t xml:space="preserve"> пункту 47 </w:t>
            </w:r>
            <w:proofErr w:type="spellStart"/>
            <w:r w:rsidRPr="00375328">
              <w:rPr>
                <w:rStyle w:val="rvts0"/>
              </w:rPr>
              <w:t>Особливостей</w:t>
            </w:r>
            <w:proofErr w:type="spellEnd"/>
            <w:r w:rsidRPr="00375328">
              <w:rPr>
                <w:rStyle w:val="rvts0"/>
              </w:rPr>
              <w:t>.</w:t>
            </w:r>
          </w:p>
          <w:p w14:paraId="4CD0718B" w14:textId="10916F7B" w:rsidR="00375328" w:rsidRPr="00375328" w:rsidRDefault="002E6891" w:rsidP="0037532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rPr>
            </w:pPr>
            <w:proofErr w:type="spellStart"/>
            <w:r w:rsidRPr="002E6891">
              <w:rPr>
                <w:rStyle w:val="rvts0"/>
              </w:rPr>
              <w:t>Учасник</w:t>
            </w:r>
            <w:proofErr w:type="spellEnd"/>
            <w:r w:rsidRPr="002E6891">
              <w:rPr>
                <w:rStyle w:val="rvts0"/>
              </w:rPr>
              <w:t xml:space="preserve"> у</w:t>
            </w:r>
            <w:r w:rsidR="00375328" w:rsidRPr="002E6891">
              <w:rPr>
                <w:rStyle w:val="rvts0"/>
                <w:lang w:val="uk-UA"/>
              </w:rPr>
              <w:t xml:space="preserve"> складі своєї тендерної пропозиції </w:t>
            </w:r>
            <w:r w:rsidR="00375328" w:rsidRPr="002E6891">
              <w:rPr>
                <w:rStyle w:val="rvts0"/>
              </w:rPr>
              <w:t xml:space="preserve">повинен </w:t>
            </w:r>
            <w:proofErr w:type="spellStart"/>
            <w:r w:rsidR="00375328" w:rsidRPr="002E6891">
              <w:rPr>
                <w:rStyle w:val="rvts0"/>
              </w:rPr>
              <w:t>надати</w:t>
            </w:r>
            <w:proofErr w:type="spellEnd"/>
            <w:r w:rsidR="00375328" w:rsidRPr="002E6891">
              <w:rPr>
                <w:rStyle w:val="rvts0"/>
              </w:rPr>
              <w:t xml:space="preserve"> </w:t>
            </w:r>
            <w:proofErr w:type="spellStart"/>
            <w:r w:rsidR="00375328" w:rsidRPr="002E6891">
              <w:rPr>
                <w:rStyle w:val="rvts0"/>
              </w:rPr>
              <w:t>довідку</w:t>
            </w:r>
            <w:proofErr w:type="spellEnd"/>
            <w:r w:rsidR="00375328" w:rsidRPr="002E6891">
              <w:rPr>
                <w:rStyle w:val="rvts0"/>
              </w:rPr>
              <w:t xml:space="preserve"> у </w:t>
            </w:r>
            <w:proofErr w:type="spellStart"/>
            <w:r w:rsidR="00375328" w:rsidRPr="002E6891">
              <w:rPr>
                <w:rStyle w:val="rvts0"/>
              </w:rPr>
              <w:t>довільній</w:t>
            </w:r>
            <w:proofErr w:type="spellEnd"/>
            <w:r w:rsidR="00375328" w:rsidRPr="002E6891">
              <w:rPr>
                <w:rStyle w:val="rvts0"/>
              </w:rPr>
              <w:t xml:space="preserve"> </w:t>
            </w:r>
            <w:proofErr w:type="spellStart"/>
            <w:r w:rsidR="00375328" w:rsidRPr="002E6891">
              <w:rPr>
                <w:rStyle w:val="rvts0"/>
              </w:rPr>
              <w:t>формі</w:t>
            </w:r>
            <w:proofErr w:type="spellEnd"/>
            <w:r w:rsidR="00375328" w:rsidRPr="002E6891">
              <w:rPr>
                <w:rStyle w:val="rvts0"/>
              </w:rPr>
              <w:t xml:space="preserve"> </w:t>
            </w:r>
            <w:proofErr w:type="spellStart"/>
            <w:r w:rsidR="00375328" w:rsidRPr="002E6891">
              <w:rPr>
                <w:rStyle w:val="rvts0"/>
              </w:rPr>
              <w:t>щодо</w:t>
            </w:r>
            <w:proofErr w:type="spellEnd"/>
            <w:r w:rsidR="00375328" w:rsidRPr="002E6891">
              <w:rPr>
                <w:rStyle w:val="rvts0"/>
              </w:rPr>
              <w:t xml:space="preserve"> </w:t>
            </w:r>
            <w:proofErr w:type="spellStart"/>
            <w:r w:rsidR="00375328" w:rsidRPr="002E6891">
              <w:rPr>
                <w:rStyle w:val="rvts0"/>
              </w:rPr>
              <w:t>відсутності</w:t>
            </w:r>
            <w:proofErr w:type="spellEnd"/>
            <w:r w:rsidR="00375328" w:rsidRPr="002E6891">
              <w:rPr>
                <w:rStyle w:val="rvts0"/>
              </w:rPr>
              <w:t xml:space="preserve"> </w:t>
            </w:r>
            <w:proofErr w:type="spellStart"/>
            <w:r w:rsidR="00375328" w:rsidRPr="002E6891">
              <w:rPr>
                <w:rStyle w:val="rvts0"/>
              </w:rPr>
              <w:t>підстави</w:t>
            </w:r>
            <w:proofErr w:type="spellEnd"/>
            <w:r w:rsidR="00375328" w:rsidRPr="002E6891">
              <w:rPr>
                <w:rStyle w:val="rvts0"/>
              </w:rPr>
              <w:t xml:space="preserve"> </w:t>
            </w:r>
            <w:r w:rsidRPr="002E6891">
              <w:rPr>
                <w:rStyle w:val="rvts0"/>
              </w:rPr>
              <w:t xml:space="preserve">для </w:t>
            </w:r>
            <w:proofErr w:type="spellStart"/>
            <w:r w:rsidRPr="002E6891">
              <w:rPr>
                <w:rStyle w:val="rvts0"/>
              </w:rPr>
              <w:t>відмови</w:t>
            </w:r>
            <w:proofErr w:type="spellEnd"/>
            <w:r w:rsidR="00375328" w:rsidRPr="002E6891">
              <w:rPr>
                <w:rStyle w:val="rvts0"/>
              </w:rPr>
              <w:t xml:space="preserve"> </w:t>
            </w:r>
            <w:proofErr w:type="spellStart"/>
            <w:r w:rsidR="00375328" w:rsidRPr="002E6891">
              <w:rPr>
                <w:rStyle w:val="rvts0"/>
              </w:rPr>
              <w:t>учаснику</w:t>
            </w:r>
            <w:proofErr w:type="spellEnd"/>
            <w:r w:rsidR="00375328" w:rsidRPr="002E6891">
              <w:rPr>
                <w:rStyle w:val="rvts0"/>
              </w:rPr>
              <w:t xml:space="preserve"> </w:t>
            </w:r>
            <w:proofErr w:type="spellStart"/>
            <w:r w:rsidR="00375328" w:rsidRPr="002E6891">
              <w:rPr>
                <w:rStyle w:val="rvts0"/>
              </w:rPr>
              <w:t>процедури</w:t>
            </w:r>
            <w:proofErr w:type="spellEnd"/>
            <w:r w:rsidR="00375328" w:rsidRPr="002E6891">
              <w:rPr>
                <w:rStyle w:val="rvts0"/>
              </w:rPr>
              <w:t xml:space="preserve"> </w:t>
            </w:r>
            <w:proofErr w:type="spellStart"/>
            <w:r w:rsidR="00375328" w:rsidRPr="002E6891">
              <w:rPr>
                <w:rStyle w:val="rvts0"/>
              </w:rPr>
              <w:t>закупівлі</w:t>
            </w:r>
            <w:proofErr w:type="spellEnd"/>
            <w:r w:rsidR="00375328" w:rsidRPr="002E6891">
              <w:rPr>
                <w:rStyle w:val="rvts0"/>
              </w:rPr>
              <w:t xml:space="preserve"> в </w:t>
            </w:r>
            <w:proofErr w:type="spellStart"/>
            <w:r w:rsidR="00375328" w:rsidRPr="002E6891">
              <w:rPr>
                <w:rStyle w:val="rvts0"/>
              </w:rPr>
              <w:t>участі</w:t>
            </w:r>
            <w:proofErr w:type="spellEnd"/>
            <w:r w:rsidR="00375328" w:rsidRPr="002E6891">
              <w:rPr>
                <w:rStyle w:val="rvts0"/>
              </w:rPr>
              <w:t xml:space="preserve"> у </w:t>
            </w:r>
            <w:proofErr w:type="spellStart"/>
            <w:r w:rsidR="00375328" w:rsidRPr="002E6891">
              <w:rPr>
                <w:rStyle w:val="rvts0"/>
              </w:rPr>
              <w:t>відкритих</w:t>
            </w:r>
            <w:proofErr w:type="spellEnd"/>
            <w:r w:rsidR="00375328" w:rsidRPr="002E6891">
              <w:rPr>
                <w:rStyle w:val="rvts0"/>
              </w:rPr>
              <w:t xml:space="preserve"> торгах, </w:t>
            </w:r>
            <w:proofErr w:type="spellStart"/>
            <w:r w:rsidR="00375328" w:rsidRPr="002E6891">
              <w:rPr>
                <w:rStyle w:val="rvts0"/>
              </w:rPr>
              <w:t>встановленої</w:t>
            </w:r>
            <w:proofErr w:type="spellEnd"/>
            <w:r w:rsidR="00375328" w:rsidRPr="002E6891">
              <w:rPr>
                <w:rStyle w:val="rvts0"/>
              </w:rPr>
              <w:t xml:space="preserve"> в </w:t>
            </w:r>
            <w:proofErr w:type="spellStart"/>
            <w:r w:rsidR="00375328" w:rsidRPr="002E6891">
              <w:rPr>
                <w:rStyle w:val="rvts0"/>
              </w:rPr>
              <w:t>абзаці</w:t>
            </w:r>
            <w:proofErr w:type="spellEnd"/>
            <w:r w:rsidR="00375328" w:rsidRPr="002E6891">
              <w:rPr>
                <w:rStyle w:val="rvts0"/>
              </w:rPr>
              <w:t xml:space="preserve"> 14 пункту 47 </w:t>
            </w:r>
            <w:proofErr w:type="spellStart"/>
            <w:r w:rsidR="00375328" w:rsidRPr="002E6891">
              <w:rPr>
                <w:rStyle w:val="rvts0"/>
              </w:rPr>
              <w:t>Особливостей</w:t>
            </w:r>
            <w:proofErr w:type="spellEnd"/>
            <w:r w:rsidR="00375328" w:rsidRPr="002E6891">
              <w:rPr>
                <w:rStyle w:val="rvts0"/>
              </w:rPr>
              <w:t>.</w:t>
            </w:r>
            <w:r w:rsidR="00375328" w:rsidRPr="00375328">
              <w:rPr>
                <w:rStyle w:val="rvts0"/>
              </w:rPr>
              <w:t xml:space="preserve"> </w:t>
            </w:r>
          </w:p>
          <w:p w14:paraId="73A0B1E4" w14:textId="77777777" w:rsidR="00375328" w:rsidRPr="00375328" w:rsidRDefault="00375328" w:rsidP="0037532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rPr>
            </w:pPr>
            <w:proofErr w:type="spellStart"/>
            <w:r w:rsidRPr="00375328">
              <w:rPr>
                <w:rStyle w:val="rvts0"/>
              </w:rPr>
              <w:t>Учасник</w:t>
            </w:r>
            <w:proofErr w:type="spellEnd"/>
            <w:r w:rsidRPr="00375328">
              <w:rPr>
                <w:rStyle w:val="rvts0"/>
              </w:rPr>
              <w:t xml:space="preserve"> </w:t>
            </w:r>
            <w:proofErr w:type="spellStart"/>
            <w:r w:rsidRPr="00375328">
              <w:rPr>
                <w:rStyle w:val="rvts0"/>
              </w:rPr>
              <w:t>процедури</w:t>
            </w:r>
            <w:proofErr w:type="spellEnd"/>
            <w:r w:rsidRPr="00375328">
              <w:rPr>
                <w:rStyle w:val="rvts0"/>
              </w:rPr>
              <w:t xml:space="preserve"> </w:t>
            </w:r>
            <w:proofErr w:type="spellStart"/>
            <w:r w:rsidRPr="00375328">
              <w:rPr>
                <w:rStyle w:val="rvts0"/>
              </w:rPr>
              <w:t>закупівлі</w:t>
            </w:r>
            <w:proofErr w:type="spellEnd"/>
            <w:r w:rsidRPr="00375328">
              <w:rPr>
                <w:rStyle w:val="rvts0"/>
              </w:rPr>
              <w:t xml:space="preserve">, </w:t>
            </w:r>
            <w:proofErr w:type="spellStart"/>
            <w:r w:rsidRPr="00375328">
              <w:rPr>
                <w:rStyle w:val="rvts0"/>
              </w:rPr>
              <w:t>що</w:t>
            </w:r>
            <w:proofErr w:type="spellEnd"/>
            <w:r w:rsidRPr="00375328">
              <w:rPr>
                <w:rStyle w:val="rvts0"/>
              </w:rPr>
              <w:t xml:space="preserve"> </w:t>
            </w:r>
            <w:proofErr w:type="spellStart"/>
            <w:r w:rsidRPr="00375328">
              <w:rPr>
                <w:rStyle w:val="rvts0"/>
              </w:rPr>
              <w:t>перебуває</w:t>
            </w:r>
            <w:proofErr w:type="spellEnd"/>
            <w:r w:rsidRPr="00375328">
              <w:rPr>
                <w:rStyle w:val="rvts0"/>
              </w:rPr>
              <w:t xml:space="preserve"> в </w:t>
            </w:r>
            <w:proofErr w:type="spellStart"/>
            <w:r w:rsidRPr="00375328">
              <w:rPr>
                <w:rStyle w:val="rvts0"/>
              </w:rPr>
              <w:t>обставинах</w:t>
            </w:r>
            <w:proofErr w:type="spellEnd"/>
            <w:r w:rsidRPr="00375328">
              <w:rPr>
                <w:rStyle w:val="rvts0"/>
              </w:rPr>
              <w:t xml:space="preserve">, </w:t>
            </w:r>
            <w:proofErr w:type="spellStart"/>
            <w:r w:rsidRPr="00375328">
              <w:rPr>
                <w:rStyle w:val="rvts0"/>
              </w:rPr>
              <w:t>зазначених</w:t>
            </w:r>
            <w:proofErr w:type="spellEnd"/>
            <w:r w:rsidRPr="00375328">
              <w:rPr>
                <w:rStyle w:val="rvts0"/>
              </w:rPr>
              <w:t xml:space="preserve"> у </w:t>
            </w:r>
            <w:proofErr w:type="spellStart"/>
            <w:r w:rsidRPr="00375328">
              <w:rPr>
                <w:rStyle w:val="rvts0"/>
              </w:rPr>
              <w:t>цьому</w:t>
            </w:r>
            <w:proofErr w:type="spellEnd"/>
            <w:r w:rsidRPr="00375328">
              <w:rPr>
                <w:rStyle w:val="rvts0"/>
              </w:rPr>
              <w:t xml:space="preserve"> </w:t>
            </w:r>
            <w:proofErr w:type="spellStart"/>
            <w:r w:rsidRPr="00375328">
              <w:rPr>
                <w:rStyle w:val="rvts0"/>
              </w:rPr>
              <w:t>абзаці</w:t>
            </w:r>
            <w:proofErr w:type="spellEnd"/>
            <w:r w:rsidRPr="00375328">
              <w:rPr>
                <w:rStyle w:val="rvts0"/>
              </w:rPr>
              <w:t xml:space="preserve">, </w:t>
            </w:r>
            <w:proofErr w:type="spellStart"/>
            <w:r w:rsidRPr="00375328">
              <w:rPr>
                <w:rStyle w:val="rvts0"/>
              </w:rPr>
              <w:t>може</w:t>
            </w:r>
            <w:proofErr w:type="spellEnd"/>
            <w:r w:rsidRPr="00375328">
              <w:rPr>
                <w:rStyle w:val="rvts0"/>
              </w:rPr>
              <w:t xml:space="preserve"> </w:t>
            </w:r>
            <w:proofErr w:type="spellStart"/>
            <w:r w:rsidRPr="00375328">
              <w:rPr>
                <w:rStyle w:val="rvts0"/>
              </w:rPr>
              <w:t>надати</w:t>
            </w:r>
            <w:proofErr w:type="spellEnd"/>
            <w:r w:rsidRPr="00375328">
              <w:rPr>
                <w:rStyle w:val="rvts0"/>
              </w:rPr>
              <w:t xml:space="preserve"> </w:t>
            </w:r>
            <w:proofErr w:type="spellStart"/>
            <w:r w:rsidRPr="00375328">
              <w:rPr>
                <w:rStyle w:val="rvts0"/>
              </w:rPr>
              <w:t>підтвердження</w:t>
            </w:r>
            <w:proofErr w:type="spellEnd"/>
            <w:r w:rsidRPr="00375328">
              <w:rPr>
                <w:rStyle w:val="rvts0"/>
              </w:rPr>
              <w:t xml:space="preserve"> </w:t>
            </w:r>
            <w:proofErr w:type="spellStart"/>
            <w:r w:rsidRPr="00375328">
              <w:rPr>
                <w:rStyle w:val="rvts0"/>
              </w:rPr>
              <w:t>вжиття</w:t>
            </w:r>
            <w:proofErr w:type="spellEnd"/>
            <w:r w:rsidRPr="00375328">
              <w:rPr>
                <w:rStyle w:val="rvts0"/>
              </w:rPr>
              <w:t xml:space="preserve"> </w:t>
            </w:r>
            <w:proofErr w:type="spellStart"/>
            <w:r w:rsidRPr="00375328">
              <w:rPr>
                <w:rStyle w:val="rvts0"/>
              </w:rPr>
              <w:t>заходів</w:t>
            </w:r>
            <w:proofErr w:type="spellEnd"/>
            <w:r w:rsidRPr="00375328">
              <w:rPr>
                <w:rStyle w:val="rvts0"/>
              </w:rPr>
              <w:t xml:space="preserve"> для </w:t>
            </w:r>
            <w:proofErr w:type="spellStart"/>
            <w:r w:rsidRPr="00375328">
              <w:rPr>
                <w:rStyle w:val="rvts0"/>
              </w:rPr>
              <w:t>доведення</w:t>
            </w:r>
            <w:proofErr w:type="spellEnd"/>
            <w:r w:rsidRPr="00375328">
              <w:rPr>
                <w:rStyle w:val="rvts0"/>
              </w:rPr>
              <w:t xml:space="preserve"> </w:t>
            </w:r>
            <w:proofErr w:type="spellStart"/>
            <w:r w:rsidRPr="00375328">
              <w:rPr>
                <w:rStyle w:val="rvts0"/>
              </w:rPr>
              <w:t>своєї</w:t>
            </w:r>
            <w:proofErr w:type="spellEnd"/>
            <w:r w:rsidRPr="00375328">
              <w:rPr>
                <w:rStyle w:val="rvts0"/>
              </w:rPr>
              <w:t xml:space="preserve"> </w:t>
            </w:r>
            <w:proofErr w:type="spellStart"/>
            <w:r w:rsidRPr="00375328">
              <w:rPr>
                <w:rStyle w:val="rvts0"/>
              </w:rPr>
              <w:t>надійності</w:t>
            </w:r>
            <w:proofErr w:type="spellEnd"/>
            <w:r w:rsidRPr="00375328">
              <w:rPr>
                <w:rStyle w:val="rvts0"/>
              </w:rPr>
              <w:t xml:space="preserve">, </w:t>
            </w:r>
            <w:proofErr w:type="spellStart"/>
            <w:r w:rsidRPr="00375328">
              <w:rPr>
                <w:rStyle w:val="rvts0"/>
              </w:rPr>
              <w:t>незважаючи</w:t>
            </w:r>
            <w:proofErr w:type="spellEnd"/>
            <w:r w:rsidRPr="00375328">
              <w:rPr>
                <w:rStyle w:val="rvts0"/>
              </w:rPr>
              <w:t xml:space="preserve"> на </w:t>
            </w:r>
            <w:proofErr w:type="spellStart"/>
            <w:r w:rsidRPr="00375328">
              <w:rPr>
                <w:rStyle w:val="rvts0"/>
              </w:rPr>
              <w:t>наявність</w:t>
            </w:r>
            <w:proofErr w:type="spellEnd"/>
            <w:r w:rsidRPr="00375328">
              <w:rPr>
                <w:rStyle w:val="rvts0"/>
              </w:rPr>
              <w:t xml:space="preserve"> </w:t>
            </w:r>
            <w:proofErr w:type="spellStart"/>
            <w:r w:rsidRPr="00375328">
              <w:rPr>
                <w:rStyle w:val="rvts0"/>
              </w:rPr>
              <w:t>відповідної</w:t>
            </w:r>
            <w:proofErr w:type="spellEnd"/>
            <w:r w:rsidRPr="00375328">
              <w:rPr>
                <w:rStyle w:val="rvts0"/>
              </w:rPr>
              <w:t xml:space="preserve"> </w:t>
            </w:r>
            <w:proofErr w:type="spellStart"/>
            <w:r w:rsidRPr="00375328">
              <w:rPr>
                <w:rStyle w:val="rvts0"/>
              </w:rPr>
              <w:t>підстави</w:t>
            </w:r>
            <w:proofErr w:type="spellEnd"/>
            <w:r w:rsidRPr="00375328">
              <w:rPr>
                <w:rStyle w:val="rvts0"/>
              </w:rPr>
              <w:t xml:space="preserve"> для </w:t>
            </w:r>
            <w:proofErr w:type="spellStart"/>
            <w:r w:rsidRPr="00375328">
              <w:rPr>
                <w:rStyle w:val="rvts0"/>
              </w:rPr>
              <w:t>відмови</w:t>
            </w:r>
            <w:proofErr w:type="spellEnd"/>
            <w:r w:rsidRPr="00375328">
              <w:rPr>
                <w:rStyle w:val="rvts0"/>
              </w:rPr>
              <w:t xml:space="preserve"> в </w:t>
            </w:r>
            <w:proofErr w:type="spellStart"/>
            <w:r w:rsidRPr="00375328">
              <w:rPr>
                <w:rStyle w:val="rvts0"/>
              </w:rPr>
              <w:t>участі</w:t>
            </w:r>
            <w:proofErr w:type="spellEnd"/>
            <w:r w:rsidRPr="00375328">
              <w:rPr>
                <w:rStyle w:val="rvts0"/>
              </w:rPr>
              <w:t xml:space="preserve"> у </w:t>
            </w:r>
            <w:proofErr w:type="spellStart"/>
            <w:r w:rsidRPr="00375328">
              <w:rPr>
                <w:rStyle w:val="rvts0"/>
              </w:rPr>
              <w:t>відкритих</w:t>
            </w:r>
            <w:proofErr w:type="spellEnd"/>
            <w:r w:rsidRPr="00375328">
              <w:rPr>
                <w:rStyle w:val="rvts0"/>
              </w:rPr>
              <w:t xml:space="preserve"> торгах. Для </w:t>
            </w:r>
            <w:proofErr w:type="spellStart"/>
            <w:r w:rsidRPr="00375328">
              <w:rPr>
                <w:rStyle w:val="rvts0"/>
              </w:rPr>
              <w:t>цього</w:t>
            </w:r>
            <w:proofErr w:type="spellEnd"/>
            <w:r w:rsidRPr="00375328">
              <w:rPr>
                <w:rStyle w:val="rvts0"/>
              </w:rPr>
              <w:t xml:space="preserve"> </w:t>
            </w:r>
            <w:proofErr w:type="spellStart"/>
            <w:r w:rsidRPr="00375328">
              <w:rPr>
                <w:rStyle w:val="rvts0"/>
              </w:rPr>
              <w:t>учасник</w:t>
            </w:r>
            <w:proofErr w:type="spellEnd"/>
            <w:r w:rsidRPr="00375328">
              <w:rPr>
                <w:rStyle w:val="rvts0"/>
              </w:rPr>
              <w:t xml:space="preserve"> (</w:t>
            </w:r>
            <w:proofErr w:type="spellStart"/>
            <w:r w:rsidRPr="00375328">
              <w:rPr>
                <w:rStyle w:val="rvts0"/>
              </w:rPr>
              <w:t>суб’єкт</w:t>
            </w:r>
            <w:proofErr w:type="spellEnd"/>
            <w:r w:rsidRPr="00375328">
              <w:rPr>
                <w:rStyle w:val="rvts0"/>
              </w:rPr>
              <w:t xml:space="preserve"> </w:t>
            </w:r>
            <w:proofErr w:type="spellStart"/>
            <w:r w:rsidRPr="00375328">
              <w:rPr>
                <w:rStyle w:val="rvts0"/>
              </w:rPr>
              <w:t>господарювання</w:t>
            </w:r>
            <w:proofErr w:type="spellEnd"/>
            <w:r w:rsidRPr="00375328">
              <w:rPr>
                <w:rStyle w:val="rvts0"/>
              </w:rPr>
              <w:t xml:space="preserve">) повинен довести, </w:t>
            </w:r>
            <w:proofErr w:type="spellStart"/>
            <w:r w:rsidRPr="00375328">
              <w:rPr>
                <w:rStyle w:val="rvts0"/>
              </w:rPr>
              <w:t>що</w:t>
            </w:r>
            <w:proofErr w:type="spellEnd"/>
            <w:r w:rsidRPr="00375328">
              <w:rPr>
                <w:rStyle w:val="rvts0"/>
              </w:rPr>
              <w:t xml:space="preserve"> </w:t>
            </w:r>
            <w:proofErr w:type="spellStart"/>
            <w:r w:rsidRPr="00375328">
              <w:rPr>
                <w:rStyle w:val="rvts0"/>
              </w:rPr>
              <w:t>він</w:t>
            </w:r>
            <w:proofErr w:type="spellEnd"/>
            <w:r w:rsidRPr="00375328">
              <w:rPr>
                <w:rStyle w:val="rvts0"/>
              </w:rPr>
              <w:t xml:space="preserve"> </w:t>
            </w:r>
            <w:proofErr w:type="spellStart"/>
            <w:r w:rsidRPr="00375328">
              <w:rPr>
                <w:rStyle w:val="rvts0"/>
              </w:rPr>
              <w:t>сплатив</w:t>
            </w:r>
            <w:proofErr w:type="spellEnd"/>
            <w:r w:rsidRPr="00375328">
              <w:rPr>
                <w:rStyle w:val="rvts0"/>
              </w:rPr>
              <w:t xml:space="preserve"> </w:t>
            </w:r>
            <w:proofErr w:type="spellStart"/>
            <w:r w:rsidRPr="00375328">
              <w:rPr>
                <w:rStyle w:val="rvts0"/>
              </w:rPr>
              <w:t>або</w:t>
            </w:r>
            <w:proofErr w:type="spellEnd"/>
            <w:r w:rsidRPr="00375328">
              <w:rPr>
                <w:rStyle w:val="rvts0"/>
              </w:rPr>
              <w:t xml:space="preserve"> </w:t>
            </w:r>
            <w:proofErr w:type="spellStart"/>
            <w:r w:rsidRPr="00375328">
              <w:rPr>
                <w:rStyle w:val="rvts0"/>
              </w:rPr>
              <w:t>зобов’язався</w:t>
            </w:r>
            <w:proofErr w:type="spellEnd"/>
            <w:r w:rsidRPr="00375328">
              <w:rPr>
                <w:rStyle w:val="rvts0"/>
              </w:rPr>
              <w:t xml:space="preserve"> </w:t>
            </w:r>
            <w:proofErr w:type="spellStart"/>
            <w:r w:rsidRPr="00375328">
              <w:rPr>
                <w:rStyle w:val="rvts0"/>
              </w:rPr>
              <w:t>сплатити</w:t>
            </w:r>
            <w:proofErr w:type="spellEnd"/>
            <w:r w:rsidRPr="00375328">
              <w:rPr>
                <w:rStyle w:val="rvts0"/>
              </w:rPr>
              <w:t xml:space="preserve"> </w:t>
            </w:r>
            <w:proofErr w:type="spellStart"/>
            <w:r w:rsidRPr="00375328">
              <w:rPr>
                <w:rStyle w:val="rvts0"/>
              </w:rPr>
              <w:t>відповідні</w:t>
            </w:r>
            <w:proofErr w:type="spellEnd"/>
            <w:r w:rsidRPr="00375328">
              <w:rPr>
                <w:rStyle w:val="rvts0"/>
              </w:rPr>
              <w:t xml:space="preserve"> </w:t>
            </w:r>
            <w:proofErr w:type="spellStart"/>
            <w:r w:rsidRPr="00375328">
              <w:rPr>
                <w:rStyle w:val="rvts0"/>
              </w:rPr>
              <w:t>зобов’язання</w:t>
            </w:r>
            <w:proofErr w:type="spellEnd"/>
            <w:r w:rsidRPr="00375328">
              <w:rPr>
                <w:rStyle w:val="rvts0"/>
              </w:rPr>
              <w:t xml:space="preserve"> та </w:t>
            </w:r>
            <w:proofErr w:type="spellStart"/>
            <w:r w:rsidRPr="00375328">
              <w:rPr>
                <w:rStyle w:val="rvts0"/>
              </w:rPr>
              <w:t>відшкодування</w:t>
            </w:r>
            <w:proofErr w:type="spellEnd"/>
            <w:r w:rsidRPr="00375328">
              <w:rPr>
                <w:rStyle w:val="rvts0"/>
              </w:rPr>
              <w:t xml:space="preserve"> </w:t>
            </w:r>
            <w:proofErr w:type="spellStart"/>
            <w:r w:rsidRPr="00375328">
              <w:rPr>
                <w:rStyle w:val="rvts0"/>
              </w:rPr>
              <w:t>завданих</w:t>
            </w:r>
            <w:proofErr w:type="spellEnd"/>
            <w:r w:rsidRPr="00375328">
              <w:rPr>
                <w:rStyle w:val="rvts0"/>
              </w:rPr>
              <w:t xml:space="preserve"> </w:t>
            </w:r>
            <w:proofErr w:type="spellStart"/>
            <w:r w:rsidRPr="00375328">
              <w:rPr>
                <w:rStyle w:val="rvts0"/>
              </w:rPr>
              <w:t>збитків</w:t>
            </w:r>
            <w:proofErr w:type="spellEnd"/>
            <w:r w:rsidRPr="00375328">
              <w:rPr>
                <w:rStyle w:val="rvts0"/>
              </w:rPr>
              <w:t xml:space="preserve">. </w:t>
            </w:r>
            <w:proofErr w:type="spellStart"/>
            <w:r w:rsidRPr="00375328">
              <w:rPr>
                <w:rStyle w:val="rvts0"/>
              </w:rPr>
              <w:t>Якщо</w:t>
            </w:r>
            <w:proofErr w:type="spellEnd"/>
            <w:r w:rsidRPr="00375328">
              <w:rPr>
                <w:rStyle w:val="rvts0"/>
              </w:rPr>
              <w:t xml:space="preserve"> </w:t>
            </w:r>
            <w:proofErr w:type="spellStart"/>
            <w:r w:rsidRPr="00375328">
              <w:rPr>
                <w:rStyle w:val="rvts0"/>
              </w:rPr>
              <w:t>замовник</w:t>
            </w:r>
            <w:proofErr w:type="spellEnd"/>
            <w:r w:rsidRPr="00375328">
              <w:rPr>
                <w:rStyle w:val="rvts0"/>
              </w:rPr>
              <w:t xml:space="preserve"> </w:t>
            </w:r>
            <w:proofErr w:type="spellStart"/>
            <w:r w:rsidRPr="00375328">
              <w:rPr>
                <w:rStyle w:val="rvts0"/>
              </w:rPr>
              <w:t>вважає</w:t>
            </w:r>
            <w:proofErr w:type="spellEnd"/>
            <w:r w:rsidRPr="00375328">
              <w:rPr>
                <w:rStyle w:val="rvts0"/>
              </w:rPr>
              <w:t xml:space="preserve"> </w:t>
            </w:r>
            <w:proofErr w:type="spellStart"/>
            <w:r w:rsidRPr="00375328">
              <w:rPr>
                <w:rStyle w:val="rvts0"/>
              </w:rPr>
              <w:t>таке</w:t>
            </w:r>
            <w:proofErr w:type="spellEnd"/>
            <w:r w:rsidRPr="00375328">
              <w:rPr>
                <w:rStyle w:val="rvts0"/>
              </w:rPr>
              <w:t xml:space="preserve"> </w:t>
            </w:r>
            <w:proofErr w:type="spellStart"/>
            <w:r w:rsidRPr="00375328">
              <w:rPr>
                <w:rStyle w:val="rvts0"/>
              </w:rPr>
              <w:t>підтвердження</w:t>
            </w:r>
            <w:proofErr w:type="spellEnd"/>
            <w:r w:rsidRPr="00375328">
              <w:rPr>
                <w:rStyle w:val="rvts0"/>
              </w:rPr>
              <w:t xml:space="preserve"> </w:t>
            </w:r>
            <w:proofErr w:type="spellStart"/>
            <w:r w:rsidRPr="00375328">
              <w:rPr>
                <w:rStyle w:val="rvts0"/>
              </w:rPr>
              <w:t>достатнім</w:t>
            </w:r>
            <w:proofErr w:type="spellEnd"/>
            <w:r w:rsidRPr="00375328">
              <w:rPr>
                <w:rStyle w:val="rvts0"/>
              </w:rPr>
              <w:t xml:space="preserve">, </w:t>
            </w:r>
            <w:proofErr w:type="spellStart"/>
            <w:r w:rsidRPr="00375328">
              <w:rPr>
                <w:rStyle w:val="rvts0"/>
              </w:rPr>
              <w:t>учаснику</w:t>
            </w:r>
            <w:proofErr w:type="spellEnd"/>
            <w:r w:rsidRPr="00375328">
              <w:rPr>
                <w:rStyle w:val="rvts0"/>
              </w:rPr>
              <w:t xml:space="preserve"> </w:t>
            </w:r>
            <w:proofErr w:type="spellStart"/>
            <w:r w:rsidRPr="00375328">
              <w:rPr>
                <w:rStyle w:val="rvts0"/>
              </w:rPr>
              <w:t>процедури</w:t>
            </w:r>
            <w:proofErr w:type="spellEnd"/>
            <w:r w:rsidRPr="00375328">
              <w:rPr>
                <w:rStyle w:val="rvts0"/>
              </w:rPr>
              <w:t xml:space="preserve"> </w:t>
            </w:r>
            <w:proofErr w:type="spellStart"/>
            <w:r w:rsidRPr="00375328">
              <w:rPr>
                <w:rStyle w:val="rvts0"/>
              </w:rPr>
              <w:t>закупівлі</w:t>
            </w:r>
            <w:proofErr w:type="spellEnd"/>
            <w:r w:rsidRPr="00375328">
              <w:rPr>
                <w:rStyle w:val="rvts0"/>
              </w:rPr>
              <w:t xml:space="preserve"> не </w:t>
            </w:r>
            <w:proofErr w:type="spellStart"/>
            <w:r w:rsidRPr="00375328">
              <w:rPr>
                <w:rStyle w:val="rvts0"/>
              </w:rPr>
              <w:t>може</w:t>
            </w:r>
            <w:proofErr w:type="spellEnd"/>
            <w:r w:rsidRPr="00375328">
              <w:rPr>
                <w:rStyle w:val="rvts0"/>
              </w:rPr>
              <w:t xml:space="preserve"> бути </w:t>
            </w:r>
            <w:proofErr w:type="spellStart"/>
            <w:r w:rsidRPr="00375328">
              <w:rPr>
                <w:rStyle w:val="rvts0"/>
              </w:rPr>
              <w:t>відмовлено</w:t>
            </w:r>
            <w:proofErr w:type="spellEnd"/>
            <w:r w:rsidRPr="00375328">
              <w:rPr>
                <w:rStyle w:val="rvts0"/>
              </w:rPr>
              <w:t xml:space="preserve"> в </w:t>
            </w:r>
            <w:proofErr w:type="spellStart"/>
            <w:r w:rsidRPr="00375328">
              <w:rPr>
                <w:rStyle w:val="rvts0"/>
              </w:rPr>
              <w:t>участі</w:t>
            </w:r>
            <w:proofErr w:type="spellEnd"/>
            <w:r w:rsidRPr="00375328">
              <w:rPr>
                <w:rStyle w:val="rvts0"/>
              </w:rPr>
              <w:t xml:space="preserve"> в </w:t>
            </w:r>
            <w:proofErr w:type="spellStart"/>
            <w:r w:rsidRPr="00375328">
              <w:rPr>
                <w:rStyle w:val="rvts0"/>
              </w:rPr>
              <w:t>процедурі</w:t>
            </w:r>
            <w:proofErr w:type="spellEnd"/>
            <w:r w:rsidRPr="00375328">
              <w:rPr>
                <w:rStyle w:val="rvts0"/>
              </w:rPr>
              <w:t xml:space="preserve"> </w:t>
            </w:r>
            <w:proofErr w:type="spellStart"/>
            <w:r w:rsidRPr="00375328">
              <w:rPr>
                <w:rStyle w:val="rvts0"/>
              </w:rPr>
              <w:t>закупівлі</w:t>
            </w:r>
            <w:proofErr w:type="spellEnd"/>
            <w:r w:rsidRPr="00375328">
              <w:rPr>
                <w:rStyle w:val="rvts0"/>
              </w:rPr>
              <w:t>.</w:t>
            </w:r>
          </w:p>
          <w:p w14:paraId="76D57435" w14:textId="77777777" w:rsidR="00375328" w:rsidRPr="00375328" w:rsidRDefault="00375328" w:rsidP="0037532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rPr>
            </w:pPr>
            <w:r w:rsidRPr="00375328">
              <w:rPr>
                <w:rStyle w:val="rvts0"/>
              </w:rPr>
              <w:t xml:space="preserve">У </w:t>
            </w:r>
            <w:proofErr w:type="spellStart"/>
            <w:r w:rsidRPr="00375328">
              <w:rPr>
                <w:rStyle w:val="rvts0"/>
              </w:rPr>
              <w:t>разі</w:t>
            </w:r>
            <w:proofErr w:type="spellEnd"/>
            <w:r w:rsidRPr="00375328">
              <w:rPr>
                <w:rStyle w:val="rvts0"/>
              </w:rPr>
              <w:t xml:space="preserve"> </w:t>
            </w:r>
            <w:proofErr w:type="spellStart"/>
            <w:r w:rsidRPr="00375328">
              <w:rPr>
                <w:rStyle w:val="rvts0"/>
              </w:rPr>
              <w:t>участі</w:t>
            </w:r>
            <w:proofErr w:type="spellEnd"/>
            <w:r w:rsidRPr="00375328">
              <w:rPr>
                <w:rStyle w:val="rvts0"/>
              </w:rPr>
              <w:t xml:space="preserve"> </w:t>
            </w:r>
            <w:proofErr w:type="spellStart"/>
            <w:r w:rsidRPr="00375328">
              <w:rPr>
                <w:rStyle w:val="rvts0"/>
              </w:rPr>
              <w:t>об’єднання</w:t>
            </w:r>
            <w:proofErr w:type="spellEnd"/>
            <w:r w:rsidRPr="00375328">
              <w:rPr>
                <w:rStyle w:val="rvts0"/>
              </w:rPr>
              <w:t xml:space="preserve"> </w:t>
            </w:r>
            <w:proofErr w:type="spellStart"/>
            <w:r w:rsidRPr="00375328">
              <w:rPr>
                <w:rStyle w:val="rvts0"/>
              </w:rPr>
              <w:t>учасників</w:t>
            </w:r>
            <w:proofErr w:type="spellEnd"/>
            <w:r w:rsidRPr="00375328">
              <w:rPr>
                <w:rStyle w:val="rvts0"/>
              </w:rPr>
              <w:t xml:space="preserve"> </w:t>
            </w:r>
            <w:proofErr w:type="spellStart"/>
            <w:r w:rsidRPr="00375328">
              <w:rPr>
                <w:rStyle w:val="rvts0"/>
              </w:rPr>
              <w:t>підтвердження</w:t>
            </w:r>
            <w:proofErr w:type="spellEnd"/>
            <w:r w:rsidRPr="00375328">
              <w:rPr>
                <w:rStyle w:val="rvts0"/>
              </w:rPr>
              <w:t xml:space="preserve"> </w:t>
            </w:r>
            <w:proofErr w:type="spellStart"/>
            <w:r w:rsidRPr="00375328">
              <w:rPr>
                <w:rStyle w:val="rvts0"/>
              </w:rPr>
              <w:t>відсутності</w:t>
            </w:r>
            <w:proofErr w:type="spellEnd"/>
            <w:r w:rsidRPr="00375328">
              <w:rPr>
                <w:rStyle w:val="rvts0"/>
              </w:rPr>
              <w:t xml:space="preserve"> </w:t>
            </w:r>
            <w:proofErr w:type="spellStart"/>
            <w:r w:rsidRPr="00375328">
              <w:rPr>
                <w:rStyle w:val="rvts0"/>
              </w:rPr>
              <w:t>підстав</w:t>
            </w:r>
            <w:proofErr w:type="spellEnd"/>
            <w:r w:rsidRPr="00375328">
              <w:rPr>
                <w:rStyle w:val="rvts0"/>
              </w:rPr>
              <w:t xml:space="preserve">, </w:t>
            </w:r>
            <w:proofErr w:type="spellStart"/>
            <w:r w:rsidRPr="00375328">
              <w:rPr>
                <w:rStyle w:val="rvts0"/>
              </w:rPr>
              <w:t>визначених</w:t>
            </w:r>
            <w:proofErr w:type="spellEnd"/>
            <w:r w:rsidRPr="00375328">
              <w:rPr>
                <w:rStyle w:val="rvts0"/>
              </w:rPr>
              <w:t xml:space="preserve"> в </w:t>
            </w:r>
            <w:proofErr w:type="spellStart"/>
            <w:r w:rsidRPr="00375328">
              <w:rPr>
                <w:rStyle w:val="rvts0"/>
              </w:rPr>
              <w:t>пункті</w:t>
            </w:r>
            <w:proofErr w:type="spellEnd"/>
            <w:r w:rsidRPr="00375328">
              <w:rPr>
                <w:rStyle w:val="rvts0"/>
              </w:rPr>
              <w:t xml:space="preserve"> 47 </w:t>
            </w:r>
            <w:proofErr w:type="spellStart"/>
            <w:r w:rsidRPr="00375328">
              <w:rPr>
                <w:rStyle w:val="rvts0"/>
              </w:rPr>
              <w:t>Особливостей</w:t>
            </w:r>
            <w:proofErr w:type="spellEnd"/>
            <w:r w:rsidRPr="00375328">
              <w:rPr>
                <w:rStyle w:val="rvts0"/>
              </w:rPr>
              <w:t xml:space="preserve">, </w:t>
            </w:r>
            <w:proofErr w:type="spellStart"/>
            <w:r w:rsidRPr="00375328">
              <w:rPr>
                <w:rStyle w:val="rvts0"/>
              </w:rPr>
              <w:t>здійснюється</w:t>
            </w:r>
            <w:proofErr w:type="spellEnd"/>
            <w:r w:rsidRPr="00375328">
              <w:rPr>
                <w:rStyle w:val="rvts0"/>
              </w:rPr>
              <w:t xml:space="preserve"> </w:t>
            </w:r>
            <w:proofErr w:type="spellStart"/>
            <w:r w:rsidRPr="00375328">
              <w:rPr>
                <w:rStyle w:val="rvts0"/>
              </w:rPr>
              <w:t>щодо</w:t>
            </w:r>
            <w:proofErr w:type="spellEnd"/>
            <w:r w:rsidRPr="00375328">
              <w:rPr>
                <w:rStyle w:val="rvts0"/>
              </w:rPr>
              <w:t xml:space="preserve"> кожного такого </w:t>
            </w:r>
            <w:proofErr w:type="spellStart"/>
            <w:r w:rsidRPr="00375328">
              <w:rPr>
                <w:rStyle w:val="rvts0"/>
              </w:rPr>
              <w:t>учасника</w:t>
            </w:r>
            <w:proofErr w:type="spellEnd"/>
            <w:r w:rsidRPr="00375328">
              <w:rPr>
                <w:rStyle w:val="rvts0"/>
              </w:rPr>
              <w:t xml:space="preserve"> шляхом </w:t>
            </w:r>
            <w:proofErr w:type="spellStart"/>
            <w:r w:rsidRPr="00375328">
              <w:rPr>
                <w:rStyle w:val="rvts0"/>
              </w:rPr>
              <w:t>подання</w:t>
            </w:r>
            <w:proofErr w:type="spellEnd"/>
            <w:r w:rsidRPr="00375328">
              <w:rPr>
                <w:rStyle w:val="rvts0"/>
              </w:rPr>
              <w:t xml:space="preserve"> </w:t>
            </w:r>
            <w:proofErr w:type="spellStart"/>
            <w:r w:rsidRPr="00375328">
              <w:rPr>
                <w:rStyle w:val="rvts0"/>
              </w:rPr>
              <w:t>довідки</w:t>
            </w:r>
            <w:proofErr w:type="spellEnd"/>
            <w:r w:rsidRPr="00375328">
              <w:rPr>
                <w:rStyle w:val="rvts0"/>
              </w:rPr>
              <w:t xml:space="preserve"> у </w:t>
            </w:r>
            <w:proofErr w:type="spellStart"/>
            <w:r w:rsidRPr="00375328">
              <w:rPr>
                <w:rStyle w:val="rvts0"/>
              </w:rPr>
              <w:t>довільній</w:t>
            </w:r>
            <w:proofErr w:type="spellEnd"/>
            <w:r w:rsidRPr="00375328">
              <w:rPr>
                <w:rStyle w:val="rvts0"/>
              </w:rPr>
              <w:t xml:space="preserve"> </w:t>
            </w:r>
            <w:proofErr w:type="spellStart"/>
            <w:r w:rsidRPr="00375328">
              <w:rPr>
                <w:rStyle w:val="rvts0"/>
              </w:rPr>
              <w:t>формі</w:t>
            </w:r>
            <w:proofErr w:type="spellEnd"/>
            <w:r w:rsidRPr="00375328">
              <w:rPr>
                <w:rStyle w:val="rvts0"/>
              </w:rPr>
              <w:t xml:space="preserve"> </w:t>
            </w:r>
            <w:proofErr w:type="spellStart"/>
            <w:r w:rsidRPr="00375328">
              <w:rPr>
                <w:rStyle w:val="rvts0"/>
              </w:rPr>
              <w:t>від</w:t>
            </w:r>
            <w:proofErr w:type="spellEnd"/>
            <w:r w:rsidRPr="00375328">
              <w:rPr>
                <w:rStyle w:val="rvts0"/>
              </w:rPr>
              <w:t xml:space="preserve"> кожного </w:t>
            </w:r>
            <w:proofErr w:type="spellStart"/>
            <w:r w:rsidRPr="00375328">
              <w:rPr>
                <w:rStyle w:val="rvts0"/>
              </w:rPr>
              <w:t>учасника</w:t>
            </w:r>
            <w:proofErr w:type="spellEnd"/>
            <w:r w:rsidRPr="00375328">
              <w:rPr>
                <w:rStyle w:val="rvts0"/>
              </w:rPr>
              <w:t xml:space="preserve"> </w:t>
            </w:r>
            <w:proofErr w:type="spellStart"/>
            <w:r w:rsidRPr="00375328">
              <w:rPr>
                <w:rStyle w:val="rvts0"/>
              </w:rPr>
              <w:t>об’єднання</w:t>
            </w:r>
            <w:proofErr w:type="spellEnd"/>
            <w:r w:rsidRPr="00375328">
              <w:rPr>
                <w:rStyle w:val="rvts0"/>
              </w:rPr>
              <w:t xml:space="preserve"> про </w:t>
            </w:r>
            <w:proofErr w:type="spellStart"/>
            <w:r w:rsidRPr="00375328">
              <w:rPr>
                <w:rStyle w:val="rvts0"/>
              </w:rPr>
              <w:t>відсутність</w:t>
            </w:r>
            <w:proofErr w:type="spellEnd"/>
            <w:r w:rsidRPr="00375328">
              <w:rPr>
                <w:rStyle w:val="rvts0"/>
              </w:rPr>
              <w:t xml:space="preserve"> </w:t>
            </w:r>
            <w:proofErr w:type="spellStart"/>
            <w:r w:rsidRPr="00375328">
              <w:rPr>
                <w:rStyle w:val="rvts0"/>
              </w:rPr>
              <w:t>підстав</w:t>
            </w:r>
            <w:proofErr w:type="spellEnd"/>
            <w:r w:rsidRPr="00375328">
              <w:rPr>
                <w:rStyle w:val="rvts0"/>
              </w:rPr>
              <w:t xml:space="preserve">, </w:t>
            </w:r>
            <w:proofErr w:type="spellStart"/>
            <w:r w:rsidRPr="00375328">
              <w:rPr>
                <w:rStyle w:val="rvts0"/>
              </w:rPr>
              <w:t>визначених</w:t>
            </w:r>
            <w:proofErr w:type="spellEnd"/>
            <w:r w:rsidRPr="00375328">
              <w:rPr>
                <w:rStyle w:val="rvts0"/>
              </w:rPr>
              <w:t xml:space="preserve"> у </w:t>
            </w:r>
            <w:proofErr w:type="spellStart"/>
            <w:r w:rsidRPr="00375328">
              <w:rPr>
                <w:rStyle w:val="rvts0"/>
              </w:rPr>
              <w:t>пункті</w:t>
            </w:r>
            <w:proofErr w:type="spellEnd"/>
            <w:r w:rsidRPr="00375328">
              <w:rPr>
                <w:rStyle w:val="rvts0"/>
              </w:rPr>
              <w:t xml:space="preserve"> 47 </w:t>
            </w:r>
            <w:proofErr w:type="spellStart"/>
            <w:r w:rsidRPr="00375328">
              <w:rPr>
                <w:rStyle w:val="rvts0"/>
              </w:rPr>
              <w:t>Особливостей</w:t>
            </w:r>
            <w:proofErr w:type="spellEnd"/>
            <w:r w:rsidRPr="00375328">
              <w:rPr>
                <w:rStyle w:val="rvts0"/>
              </w:rPr>
              <w:t>.</w:t>
            </w:r>
          </w:p>
          <w:p w14:paraId="7C1F1403" w14:textId="6F31FA25" w:rsidR="009E401E" w:rsidRPr="009E401E" w:rsidRDefault="00375328" w:rsidP="0037532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rPr>
            </w:pPr>
            <w:r w:rsidRPr="00375328">
              <w:rPr>
                <w:rStyle w:val="rvts0"/>
              </w:rPr>
              <w:t xml:space="preserve">У </w:t>
            </w:r>
            <w:proofErr w:type="spellStart"/>
            <w:r w:rsidRPr="00375328">
              <w:rPr>
                <w:rStyle w:val="rvts0"/>
              </w:rPr>
              <w:t>разі</w:t>
            </w:r>
            <w:proofErr w:type="spellEnd"/>
            <w:r w:rsidRPr="00375328">
              <w:rPr>
                <w:rStyle w:val="rvts0"/>
              </w:rPr>
              <w:t xml:space="preserve"> коли </w:t>
            </w:r>
            <w:proofErr w:type="spellStart"/>
            <w:r w:rsidRPr="00375328">
              <w:rPr>
                <w:rStyle w:val="rvts0"/>
              </w:rPr>
              <w:t>учасник</w:t>
            </w:r>
            <w:proofErr w:type="spellEnd"/>
            <w:r w:rsidRPr="00375328">
              <w:rPr>
                <w:rStyle w:val="rvts0"/>
              </w:rPr>
              <w:t xml:space="preserve"> </w:t>
            </w:r>
            <w:proofErr w:type="spellStart"/>
            <w:r w:rsidRPr="00375328">
              <w:rPr>
                <w:rStyle w:val="rvts0"/>
              </w:rPr>
              <w:t>процедури</w:t>
            </w:r>
            <w:proofErr w:type="spellEnd"/>
            <w:r w:rsidRPr="00375328">
              <w:rPr>
                <w:rStyle w:val="rvts0"/>
              </w:rPr>
              <w:t xml:space="preserve"> </w:t>
            </w:r>
            <w:proofErr w:type="spellStart"/>
            <w:r w:rsidRPr="00375328">
              <w:rPr>
                <w:rStyle w:val="rvts0"/>
              </w:rPr>
              <w:t>закупівлі</w:t>
            </w:r>
            <w:proofErr w:type="spellEnd"/>
            <w:r w:rsidRPr="00375328">
              <w:rPr>
                <w:rStyle w:val="rvts0"/>
              </w:rPr>
              <w:t xml:space="preserve"> </w:t>
            </w:r>
            <w:proofErr w:type="spellStart"/>
            <w:r w:rsidRPr="00375328">
              <w:rPr>
                <w:rStyle w:val="rvts0"/>
              </w:rPr>
              <w:t>має</w:t>
            </w:r>
            <w:proofErr w:type="spellEnd"/>
            <w:r w:rsidRPr="00375328">
              <w:rPr>
                <w:rStyle w:val="rvts0"/>
              </w:rPr>
              <w:t xml:space="preserve"> </w:t>
            </w:r>
            <w:proofErr w:type="spellStart"/>
            <w:r w:rsidRPr="00375328">
              <w:rPr>
                <w:rStyle w:val="rvts0"/>
              </w:rPr>
              <w:t>намір</w:t>
            </w:r>
            <w:proofErr w:type="spellEnd"/>
            <w:r w:rsidRPr="00375328">
              <w:rPr>
                <w:rStyle w:val="rvts0"/>
              </w:rPr>
              <w:t xml:space="preserve"> </w:t>
            </w:r>
            <w:proofErr w:type="spellStart"/>
            <w:r w:rsidRPr="00375328">
              <w:rPr>
                <w:rStyle w:val="rvts0"/>
              </w:rPr>
              <w:t>залучити</w:t>
            </w:r>
            <w:proofErr w:type="spellEnd"/>
            <w:r w:rsidRPr="00375328">
              <w:rPr>
                <w:rStyle w:val="rvts0"/>
              </w:rPr>
              <w:t xml:space="preserve"> </w:t>
            </w:r>
            <w:proofErr w:type="spellStart"/>
            <w:r w:rsidRPr="00375328">
              <w:rPr>
                <w:rStyle w:val="rvts0"/>
              </w:rPr>
              <w:t>інших</w:t>
            </w:r>
            <w:proofErr w:type="spellEnd"/>
            <w:r w:rsidRPr="00375328">
              <w:rPr>
                <w:rStyle w:val="rvts0"/>
              </w:rPr>
              <w:t xml:space="preserve"> </w:t>
            </w:r>
            <w:proofErr w:type="spellStart"/>
            <w:r w:rsidRPr="00375328">
              <w:rPr>
                <w:rStyle w:val="rvts0"/>
              </w:rPr>
              <w:t>суб’єктів</w:t>
            </w:r>
            <w:proofErr w:type="spellEnd"/>
            <w:r w:rsidRPr="00375328">
              <w:rPr>
                <w:rStyle w:val="rvts0"/>
              </w:rPr>
              <w:t xml:space="preserve"> </w:t>
            </w:r>
            <w:proofErr w:type="spellStart"/>
            <w:r w:rsidRPr="00375328">
              <w:rPr>
                <w:rStyle w:val="rvts0"/>
              </w:rPr>
              <w:t>господарювання</w:t>
            </w:r>
            <w:proofErr w:type="spellEnd"/>
            <w:r w:rsidRPr="00375328">
              <w:rPr>
                <w:rStyle w:val="rvts0"/>
              </w:rPr>
              <w:t xml:space="preserve"> як </w:t>
            </w:r>
            <w:proofErr w:type="spellStart"/>
            <w:r w:rsidRPr="00375328">
              <w:rPr>
                <w:rStyle w:val="rvts0"/>
              </w:rPr>
              <w:t>субпідрядників</w:t>
            </w:r>
            <w:proofErr w:type="spellEnd"/>
            <w:r w:rsidRPr="00375328">
              <w:rPr>
                <w:rStyle w:val="rvts0"/>
              </w:rPr>
              <w:t>/</w:t>
            </w:r>
            <w:proofErr w:type="spellStart"/>
            <w:r w:rsidRPr="00375328">
              <w:rPr>
                <w:rStyle w:val="rvts0"/>
              </w:rPr>
              <w:t>співвиконавців</w:t>
            </w:r>
            <w:proofErr w:type="spellEnd"/>
            <w:r w:rsidRPr="00375328">
              <w:rPr>
                <w:rStyle w:val="rvts0"/>
              </w:rPr>
              <w:t xml:space="preserve"> в </w:t>
            </w:r>
            <w:proofErr w:type="spellStart"/>
            <w:r w:rsidRPr="00375328">
              <w:rPr>
                <w:rStyle w:val="rvts0"/>
              </w:rPr>
              <w:t>обсязі</w:t>
            </w:r>
            <w:proofErr w:type="spellEnd"/>
            <w:r w:rsidRPr="00375328">
              <w:rPr>
                <w:rStyle w:val="rvts0"/>
              </w:rPr>
              <w:t xml:space="preserve"> не </w:t>
            </w:r>
            <w:proofErr w:type="spellStart"/>
            <w:r w:rsidRPr="00375328">
              <w:rPr>
                <w:rStyle w:val="rvts0"/>
              </w:rPr>
              <w:t>менш</w:t>
            </w:r>
            <w:proofErr w:type="spellEnd"/>
            <w:r w:rsidRPr="00375328">
              <w:rPr>
                <w:rStyle w:val="rvts0"/>
              </w:rPr>
              <w:t xml:space="preserve"> як 20 </w:t>
            </w:r>
            <w:proofErr w:type="spellStart"/>
            <w:r w:rsidRPr="00375328">
              <w:rPr>
                <w:rStyle w:val="rvts0"/>
              </w:rPr>
              <w:t>відсотків</w:t>
            </w:r>
            <w:proofErr w:type="spellEnd"/>
            <w:r w:rsidRPr="00375328">
              <w:rPr>
                <w:rStyle w:val="rvts0"/>
              </w:rPr>
              <w:t xml:space="preserve"> </w:t>
            </w:r>
            <w:proofErr w:type="spellStart"/>
            <w:r w:rsidRPr="00375328">
              <w:rPr>
                <w:rStyle w:val="rvts0"/>
              </w:rPr>
              <w:t>вартості</w:t>
            </w:r>
            <w:proofErr w:type="spellEnd"/>
            <w:r w:rsidRPr="00375328">
              <w:rPr>
                <w:rStyle w:val="rvts0"/>
              </w:rPr>
              <w:t xml:space="preserve"> договору про </w:t>
            </w:r>
            <w:proofErr w:type="spellStart"/>
            <w:r w:rsidRPr="00375328">
              <w:rPr>
                <w:rStyle w:val="rvts0"/>
              </w:rPr>
              <w:t>закупівлю</w:t>
            </w:r>
            <w:proofErr w:type="spellEnd"/>
            <w:r w:rsidRPr="00375328">
              <w:rPr>
                <w:rStyle w:val="rvts0"/>
              </w:rPr>
              <w:t xml:space="preserve"> у </w:t>
            </w:r>
            <w:proofErr w:type="spellStart"/>
            <w:r w:rsidRPr="00375328">
              <w:rPr>
                <w:rStyle w:val="rvts0"/>
              </w:rPr>
              <w:t>разі</w:t>
            </w:r>
            <w:proofErr w:type="spellEnd"/>
            <w:r w:rsidRPr="00375328">
              <w:rPr>
                <w:rStyle w:val="rvts0"/>
              </w:rPr>
              <w:t xml:space="preserve"> </w:t>
            </w:r>
            <w:proofErr w:type="spellStart"/>
            <w:r w:rsidRPr="00375328">
              <w:rPr>
                <w:rStyle w:val="rvts0"/>
              </w:rPr>
              <w:t>закупівлі</w:t>
            </w:r>
            <w:proofErr w:type="spellEnd"/>
            <w:r w:rsidRPr="00375328">
              <w:rPr>
                <w:rStyle w:val="rvts0"/>
              </w:rPr>
              <w:t xml:space="preserve"> </w:t>
            </w:r>
            <w:proofErr w:type="spellStart"/>
            <w:r w:rsidRPr="00375328">
              <w:rPr>
                <w:rStyle w:val="rvts0"/>
              </w:rPr>
              <w:t>робіт</w:t>
            </w:r>
            <w:proofErr w:type="spellEnd"/>
            <w:r w:rsidRPr="00375328">
              <w:rPr>
                <w:rStyle w:val="rvts0"/>
              </w:rPr>
              <w:t xml:space="preserve"> </w:t>
            </w:r>
            <w:proofErr w:type="spellStart"/>
            <w:r w:rsidRPr="00375328">
              <w:rPr>
                <w:rStyle w:val="rvts0"/>
              </w:rPr>
              <w:t>або</w:t>
            </w:r>
            <w:proofErr w:type="spellEnd"/>
            <w:r w:rsidRPr="00375328">
              <w:rPr>
                <w:rStyle w:val="rvts0"/>
              </w:rPr>
              <w:t xml:space="preserve"> </w:t>
            </w:r>
            <w:proofErr w:type="spellStart"/>
            <w:r w:rsidRPr="00375328">
              <w:rPr>
                <w:rStyle w:val="rvts0"/>
              </w:rPr>
              <w:t>послуг</w:t>
            </w:r>
            <w:proofErr w:type="spellEnd"/>
            <w:r w:rsidRPr="00375328">
              <w:rPr>
                <w:rStyle w:val="rvts0"/>
              </w:rPr>
              <w:t xml:space="preserve"> для </w:t>
            </w:r>
            <w:proofErr w:type="spellStart"/>
            <w:r w:rsidRPr="00375328">
              <w:rPr>
                <w:rStyle w:val="rvts0"/>
              </w:rPr>
              <w:t>підтвердження</w:t>
            </w:r>
            <w:proofErr w:type="spellEnd"/>
            <w:r w:rsidRPr="00375328">
              <w:rPr>
                <w:rStyle w:val="rvts0"/>
              </w:rPr>
              <w:t xml:space="preserve"> </w:t>
            </w:r>
            <w:proofErr w:type="spellStart"/>
            <w:r w:rsidRPr="00375328">
              <w:rPr>
                <w:rStyle w:val="rvts0"/>
              </w:rPr>
              <w:t>його</w:t>
            </w:r>
            <w:proofErr w:type="spellEnd"/>
            <w:r w:rsidRPr="00375328">
              <w:rPr>
                <w:rStyle w:val="rvts0"/>
              </w:rPr>
              <w:t xml:space="preserve"> </w:t>
            </w:r>
            <w:proofErr w:type="spellStart"/>
            <w:r w:rsidRPr="00375328">
              <w:rPr>
                <w:rStyle w:val="rvts0"/>
              </w:rPr>
              <w:t>відповідності</w:t>
            </w:r>
            <w:proofErr w:type="spellEnd"/>
            <w:r w:rsidRPr="00375328">
              <w:rPr>
                <w:rStyle w:val="rvts0"/>
              </w:rPr>
              <w:t xml:space="preserve"> </w:t>
            </w:r>
            <w:proofErr w:type="spellStart"/>
            <w:r w:rsidRPr="00375328">
              <w:rPr>
                <w:rStyle w:val="rvts0"/>
              </w:rPr>
              <w:t>кваліфікаційним</w:t>
            </w:r>
            <w:proofErr w:type="spellEnd"/>
            <w:r w:rsidRPr="00375328">
              <w:rPr>
                <w:rStyle w:val="rvts0"/>
              </w:rPr>
              <w:t xml:space="preserve"> </w:t>
            </w:r>
            <w:proofErr w:type="spellStart"/>
            <w:r w:rsidRPr="00375328">
              <w:rPr>
                <w:rStyle w:val="rvts0"/>
              </w:rPr>
              <w:t>критеріям</w:t>
            </w:r>
            <w:proofErr w:type="spellEnd"/>
            <w:r w:rsidRPr="00375328">
              <w:rPr>
                <w:rStyle w:val="rvts0"/>
              </w:rPr>
              <w:t xml:space="preserve"> </w:t>
            </w:r>
            <w:proofErr w:type="spellStart"/>
            <w:r w:rsidRPr="00375328">
              <w:rPr>
                <w:rStyle w:val="rvts0"/>
              </w:rPr>
              <w:t>відповідно</w:t>
            </w:r>
            <w:proofErr w:type="spellEnd"/>
            <w:r w:rsidRPr="00375328">
              <w:rPr>
                <w:rStyle w:val="rvts0"/>
              </w:rPr>
              <w:t xml:space="preserve"> до </w:t>
            </w:r>
            <w:proofErr w:type="spellStart"/>
            <w:r w:rsidRPr="00375328">
              <w:rPr>
                <w:rStyle w:val="rvts0"/>
              </w:rPr>
              <w:t>частини</w:t>
            </w:r>
            <w:proofErr w:type="spellEnd"/>
            <w:r w:rsidRPr="00375328">
              <w:rPr>
                <w:rStyle w:val="rvts0"/>
              </w:rPr>
              <w:t xml:space="preserve"> </w:t>
            </w:r>
            <w:proofErr w:type="spellStart"/>
            <w:r w:rsidRPr="00375328">
              <w:rPr>
                <w:rStyle w:val="rvts0"/>
              </w:rPr>
              <w:t>третьої</w:t>
            </w:r>
            <w:proofErr w:type="spellEnd"/>
            <w:r w:rsidRPr="00375328">
              <w:rPr>
                <w:rStyle w:val="rvts0"/>
              </w:rPr>
              <w:t xml:space="preserve"> </w:t>
            </w:r>
            <w:proofErr w:type="spellStart"/>
            <w:r w:rsidRPr="00375328">
              <w:rPr>
                <w:rStyle w:val="rvts0"/>
              </w:rPr>
              <w:t>статті</w:t>
            </w:r>
            <w:proofErr w:type="spellEnd"/>
            <w:r w:rsidRPr="00375328">
              <w:rPr>
                <w:rStyle w:val="rvts0"/>
              </w:rPr>
              <w:t xml:space="preserve"> 16 Закону (у </w:t>
            </w:r>
            <w:proofErr w:type="spellStart"/>
            <w:r w:rsidRPr="00375328">
              <w:rPr>
                <w:rStyle w:val="rvts0"/>
              </w:rPr>
              <w:t>разі</w:t>
            </w:r>
            <w:proofErr w:type="spellEnd"/>
            <w:r w:rsidRPr="00375328">
              <w:rPr>
                <w:rStyle w:val="rvts0"/>
              </w:rPr>
              <w:t xml:space="preserve"> </w:t>
            </w:r>
            <w:proofErr w:type="spellStart"/>
            <w:r w:rsidRPr="00375328">
              <w:rPr>
                <w:rStyle w:val="rvts0"/>
              </w:rPr>
              <w:t>застосування</w:t>
            </w:r>
            <w:proofErr w:type="spellEnd"/>
            <w:r w:rsidRPr="00375328">
              <w:rPr>
                <w:rStyle w:val="rvts0"/>
              </w:rPr>
              <w:t xml:space="preserve"> таких </w:t>
            </w:r>
            <w:proofErr w:type="spellStart"/>
            <w:r w:rsidRPr="00375328">
              <w:rPr>
                <w:rStyle w:val="rvts0"/>
              </w:rPr>
              <w:t>критеріїв</w:t>
            </w:r>
            <w:proofErr w:type="spellEnd"/>
            <w:r w:rsidRPr="00375328">
              <w:rPr>
                <w:rStyle w:val="rvts0"/>
              </w:rPr>
              <w:t xml:space="preserve"> до </w:t>
            </w:r>
            <w:proofErr w:type="spellStart"/>
            <w:r w:rsidRPr="00375328">
              <w:rPr>
                <w:rStyle w:val="rvts0"/>
              </w:rPr>
              <w:t>учасника</w:t>
            </w:r>
            <w:proofErr w:type="spellEnd"/>
            <w:r w:rsidRPr="00375328">
              <w:rPr>
                <w:rStyle w:val="rvts0"/>
              </w:rPr>
              <w:t xml:space="preserve"> </w:t>
            </w:r>
            <w:proofErr w:type="spellStart"/>
            <w:r w:rsidRPr="00375328">
              <w:rPr>
                <w:rStyle w:val="rvts0"/>
              </w:rPr>
              <w:t>процедури</w:t>
            </w:r>
            <w:proofErr w:type="spellEnd"/>
            <w:r w:rsidRPr="00375328">
              <w:rPr>
                <w:rStyle w:val="rvts0"/>
              </w:rPr>
              <w:t xml:space="preserve"> </w:t>
            </w:r>
            <w:proofErr w:type="spellStart"/>
            <w:r w:rsidRPr="00375328">
              <w:rPr>
                <w:rStyle w:val="rvts0"/>
              </w:rPr>
              <w:t>закупівлі</w:t>
            </w:r>
            <w:proofErr w:type="spellEnd"/>
            <w:r w:rsidRPr="00375328">
              <w:rPr>
                <w:rStyle w:val="rvts0"/>
              </w:rPr>
              <w:t xml:space="preserve">), </w:t>
            </w:r>
            <w:proofErr w:type="spellStart"/>
            <w:r w:rsidRPr="00375328">
              <w:rPr>
                <w:rStyle w:val="rvts0"/>
              </w:rPr>
              <w:t>замовник</w:t>
            </w:r>
            <w:proofErr w:type="spellEnd"/>
            <w:r w:rsidRPr="00375328">
              <w:rPr>
                <w:rStyle w:val="rvts0"/>
              </w:rPr>
              <w:t xml:space="preserve"> </w:t>
            </w:r>
            <w:proofErr w:type="spellStart"/>
            <w:r w:rsidRPr="00375328">
              <w:rPr>
                <w:rStyle w:val="rvts0"/>
              </w:rPr>
              <w:t>перевіряє</w:t>
            </w:r>
            <w:proofErr w:type="spellEnd"/>
            <w:r w:rsidRPr="00375328">
              <w:rPr>
                <w:rStyle w:val="rvts0"/>
              </w:rPr>
              <w:t xml:space="preserve"> таких </w:t>
            </w:r>
            <w:proofErr w:type="spellStart"/>
            <w:r w:rsidRPr="00375328">
              <w:rPr>
                <w:rStyle w:val="rvts0"/>
              </w:rPr>
              <w:t>суб’єктів</w:t>
            </w:r>
            <w:proofErr w:type="spellEnd"/>
            <w:r w:rsidRPr="00375328">
              <w:rPr>
                <w:rStyle w:val="rvts0"/>
              </w:rPr>
              <w:t xml:space="preserve"> </w:t>
            </w:r>
            <w:proofErr w:type="spellStart"/>
            <w:r w:rsidRPr="00375328">
              <w:rPr>
                <w:rStyle w:val="rvts0"/>
              </w:rPr>
              <w:t>господарювання</w:t>
            </w:r>
            <w:proofErr w:type="spellEnd"/>
            <w:r w:rsidRPr="00375328">
              <w:rPr>
                <w:rStyle w:val="rvts0"/>
              </w:rPr>
              <w:t xml:space="preserve"> </w:t>
            </w:r>
            <w:proofErr w:type="spellStart"/>
            <w:r w:rsidRPr="00375328">
              <w:rPr>
                <w:rStyle w:val="rvts0"/>
              </w:rPr>
              <w:lastRenderedPageBreak/>
              <w:t>щодо</w:t>
            </w:r>
            <w:proofErr w:type="spellEnd"/>
            <w:r w:rsidRPr="00375328">
              <w:rPr>
                <w:rStyle w:val="rvts0"/>
              </w:rPr>
              <w:t xml:space="preserve"> </w:t>
            </w:r>
            <w:proofErr w:type="spellStart"/>
            <w:r w:rsidRPr="00375328">
              <w:rPr>
                <w:rStyle w:val="rvts0"/>
              </w:rPr>
              <w:t>відсутності</w:t>
            </w:r>
            <w:proofErr w:type="spellEnd"/>
            <w:r w:rsidRPr="00375328">
              <w:rPr>
                <w:rStyle w:val="rvts0"/>
              </w:rPr>
              <w:t xml:space="preserve"> </w:t>
            </w:r>
            <w:proofErr w:type="spellStart"/>
            <w:r w:rsidRPr="00375328">
              <w:rPr>
                <w:rStyle w:val="rvts0"/>
              </w:rPr>
              <w:t>підстав</w:t>
            </w:r>
            <w:proofErr w:type="spellEnd"/>
            <w:r w:rsidRPr="00375328">
              <w:rPr>
                <w:rStyle w:val="rvts0"/>
              </w:rPr>
              <w:t xml:space="preserve">, </w:t>
            </w:r>
            <w:proofErr w:type="spellStart"/>
            <w:r w:rsidRPr="00375328">
              <w:rPr>
                <w:rStyle w:val="rvts0"/>
              </w:rPr>
              <w:t>визначених</w:t>
            </w:r>
            <w:proofErr w:type="spellEnd"/>
            <w:r w:rsidRPr="00375328">
              <w:rPr>
                <w:rStyle w:val="rvts0"/>
              </w:rPr>
              <w:t xml:space="preserve"> пунктом 47 </w:t>
            </w:r>
            <w:proofErr w:type="spellStart"/>
            <w:r w:rsidRPr="00375328">
              <w:rPr>
                <w:rStyle w:val="rvts0"/>
              </w:rPr>
              <w:t>Особливостей</w:t>
            </w:r>
            <w:proofErr w:type="spellEnd"/>
            <w:r w:rsidRPr="00375328">
              <w:rPr>
                <w:rStyle w:val="rvts0"/>
              </w:rPr>
              <w:t>.</w:t>
            </w:r>
          </w:p>
          <w:p w14:paraId="4F4FA529" w14:textId="67972BD6" w:rsidR="009E401E" w:rsidRPr="007B57F1" w:rsidRDefault="009E401E" w:rsidP="009E401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lang w:val="uk-UA"/>
              </w:rPr>
            </w:pPr>
            <w:proofErr w:type="spellStart"/>
            <w:r w:rsidRPr="00DC1AF1">
              <w:rPr>
                <w:rStyle w:val="rvts0"/>
                <w:b/>
                <w:bCs/>
              </w:rPr>
              <w:t>Переможець</w:t>
            </w:r>
            <w:proofErr w:type="spellEnd"/>
            <w:r w:rsidRPr="00DC1AF1">
              <w:rPr>
                <w:rStyle w:val="rvts0"/>
                <w:b/>
                <w:bCs/>
              </w:rPr>
              <w:t xml:space="preserve"> </w:t>
            </w:r>
            <w:proofErr w:type="spellStart"/>
            <w:r w:rsidRPr="00DC1AF1">
              <w:rPr>
                <w:rStyle w:val="rvts0"/>
                <w:b/>
                <w:bCs/>
              </w:rPr>
              <w:t>процедури</w:t>
            </w:r>
            <w:proofErr w:type="spellEnd"/>
            <w:r w:rsidRPr="00DC1AF1">
              <w:rPr>
                <w:rStyle w:val="rvts0"/>
                <w:b/>
                <w:bCs/>
              </w:rPr>
              <w:t xml:space="preserve"> </w:t>
            </w:r>
            <w:proofErr w:type="spellStart"/>
            <w:r w:rsidRPr="00DC1AF1">
              <w:rPr>
                <w:rStyle w:val="rvts0"/>
                <w:b/>
                <w:bCs/>
              </w:rPr>
              <w:t>закупівлі</w:t>
            </w:r>
            <w:proofErr w:type="spellEnd"/>
            <w:r w:rsidRPr="009E401E">
              <w:rPr>
                <w:rStyle w:val="rvts0"/>
              </w:rPr>
              <w:t xml:space="preserve"> у строк, </w:t>
            </w:r>
            <w:proofErr w:type="spellStart"/>
            <w:r w:rsidRPr="009E401E">
              <w:rPr>
                <w:rStyle w:val="rvts0"/>
              </w:rPr>
              <w:t>що</w:t>
            </w:r>
            <w:proofErr w:type="spellEnd"/>
            <w:r w:rsidRPr="009E401E">
              <w:rPr>
                <w:rStyle w:val="rvts0"/>
              </w:rPr>
              <w:t xml:space="preserve"> не </w:t>
            </w:r>
            <w:proofErr w:type="spellStart"/>
            <w:r w:rsidRPr="009E401E">
              <w:rPr>
                <w:rStyle w:val="rvts0"/>
              </w:rPr>
              <w:t>перевищує</w:t>
            </w:r>
            <w:proofErr w:type="spellEnd"/>
            <w:r w:rsidRPr="009E401E">
              <w:rPr>
                <w:rStyle w:val="rvts0"/>
              </w:rPr>
              <w:t xml:space="preserve"> </w:t>
            </w:r>
            <w:proofErr w:type="spellStart"/>
            <w:r w:rsidRPr="00375328">
              <w:rPr>
                <w:rStyle w:val="rvts0"/>
                <w:b/>
                <w:bCs/>
              </w:rPr>
              <w:t>чотири</w:t>
            </w:r>
            <w:proofErr w:type="spellEnd"/>
            <w:r w:rsidRPr="00375328">
              <w:rPr>
                <w:rStyle w:val="rvts0"/>
                <w:b/>
                <w:bCs/>
              </w:rPr>
              <w:t xml:space="preserve"> </w:t>
            </w:r>
            <w:proofErr w:type="spellStart"/>
            <w:r w:rsidRPr="00375328">
              <w:rPr>
                <w:rStyle w:val="rvts0"/>
                <w:b/>
                <w:bCs/>
              </w:rPr>
              <w:t>дні</w:t>
            </w:r>
            <w:proofErr w:type="spellEnd"/>
            <w:r w:rsidRPr="009E401E">
              <w:rPr>
                <w:rStyle w:val="rvts0"/>
              </w:rPr>
              <w:t xml:space="preserve"> з </w:t>
            </w:r>
            <w:proofErr w:type="spellStart"/>
            <w:r w:rsidRPr="009E401E">
              <w:rPr>
                <w:rStyle w:val="rvts0"/>
              </w:rPr>
              <w:t>дати</w:t>
            </w:r>
            <w:proofErr w:type="spellEnd"/>
            <w:r w:rsidRPr="009E401E">
              <w:rPr>
                <w:rStyle w:val="rvts0"/>
              </w:rPr>
              <w:t xml:space="preserve"> </w:t>
            </w:r>
            <w:proofErr w:type="spellStart"/>
            <w:r w:rsidRPr="009E401E">
              <w:rPr>
                <w:rStyle w:val="rvts0"/>
              </w:rPr>
              <w:t>оприлюднення</w:t>
            </w:r>
            <w:proofErr w:type="spellEnd"/>
            <w:r w:rsidRPr="009E401E">
              <w:rPr>
                <w:rStyle w:val="rvts0"/>
              </w:rPr>
              <w:t xml:space="preserve"> в </w:t>
            </w:r>
            <w:proofErr w:type="spellStart"/>
            <w:r w:rsidRPr="009E401E">
              <w:rPr>
                <w:rStyle w:val="rvts0"/>
              </w:rPr>
              <w:t>електронній</w:t>
            </w:r>
            <w:proofErr w:type="spellEnd"/>
            <w:r w:rsidRPr="009E401E">
              <w:rPr>
                <w:rStyle w:val="rvts0"/>
              </w:rPr>
              <w:t xml:space="preserve"> </w:t>
            </w:r>
            <w:proofErr w:type="spellStart"/>
            <w:r w:rsidRPr="009E401E">
              <w:rPr>
                <w:rStyle w:val="rvts0"/>
              </w:rPr>
              <w:t>системі</w:t>
            </w:r>
            <w:proofErr w:type="spellEnd"/>
            <w:r w:rsidRPr="009E401E">
              <w:rPr>
                <w:rStyle w:val="rvts0"/>
              </w:rPr>
              <w:t xml:space="preserve"> закупівель </w:t>
            </w:r>
            <w:proofErr w:type="spellStart"/>
            <w:r w:rsidRPr="009E401E">
              <w:rPr>
                <w:rStyle w:val="rvts0"/>
              </w:rPr>
              <w:t>повідомлення</w:t>
            </w:r>
            <w:proofErr w:type="spellEnd"/>
            <w:r w:rsidRPr="009E401E">
              <w:rPr>
                <w:rStyle w:val="rvts0"/>
              </w:rPr>
              <w:t xml:space="preserve"> про </w:t>
            </w:r>
            <w:proofErr w:type="spellStart"/>
            <w:r w:rsidRPr="009E401E">
              <w:rPr>
                <w:rStyle w:val="rvts0"/>
              </w:rPr>
              <w:t>намір</w:t>
            </w:r>
            <w:proofErr w:type="spellEnd"/>
            <w:r w:rsidRPr="009E401E">
              <w:rPr>
                <w:rStyle w:val="rvts0"/>
              </w:rPr>
              <w:t xml:space="preserve"> </w:t>
            </w:r>
            <w:proofErr w:type="spellStart"/>
            <w:r w:rsidRPr="009E401E">
              <w:rPr>
                <w:rStyle w:val="rvts0"/>
              </w:rPr>
              <w:t>укласти</w:t>
            </w:r>
            <w:proofErr w:type="spellEnd"/>
            <w:r w:rsidRPr="009E401E">
              <w:rPr>
                <w:rStyle w:val="rvts0"/>
              </w:rPr>
              <w:t xml:space="preserve"> </w:t>
            </w:r>
            <w:proofErr w:type="spellStart"/>
            <w:r w:rsidRPr="009E401E">
              <w:rPr>
                <w:rStyle w:val="rvts0"/>
              </w:rPr>
              <w:t>договір</w:t>
            </w:r>
            <w:proofErr w:type="spellEnd"/>
            <w:r w:rsidRPr="009E401E">
              <w:rPr>
                <w:rStyle w:val="rvts0"/>
              </w:rPr>
              <w:t xml:space="preserve"> про </w:t>
            </w:r>
            <w:proofErr w:type="spellStart"/>
            <w:r w:rsidRPr="009E401E">
              <w:rPr>
                <w:rStyle w:val="rvts0"/>
              </w:rPr>
              <w:t>закупівлю</w:t>
            </w:r>
            <w:proofErr w:type="spellEnd"/>
            <w:r w:rsidRPr="009E401E">
              <w:rPr>
                <w:rStyle w:val="rvts0"/>
              </w:rPr>
              <w:t xml:space="preserve">, </w:t>
            </w:r>
            <w:r w:rsidRPr="00DC1AF1">
              <w:rPr>
                <w:rStyle w:val="rvts0"/>
                <w:b/>
                <w:bCs/>
              </w:rPr>
              <w:t xml:space="preserve">повинен </w:t>
            </w:r>
            <w:proofErr w:type="spellStart"/>
            <w:r w:rsidRPr="00DC1AF1">
              <w:rPr>
                <w:rStyle w:val="rvts0"/>
                <w:b/>
                <w:bCs/>
              </w:rPr>
              <w:t>надати</w:t>
            </w:r>
            <w:proofErr w:type="spellEnd"/>
            <w:r w:rsidRPr="009E401E">
              <w:rPr>
                <w:rStyle w:val="rvts0"/>
              </w:rPr>
              <w:t xml:space="preserve"> </w:t>
            </w:r>
            <w:proofErr w:type="spellStart"/>
            <w:r w:rsidRPr="009E401E">
              <w:rPr>
                <w:rStyle w:val="rvts0"/>
              </w:rPr>
              <w:t>замовнику</w:t>
            </w:r>
            <w:proofErr w:type="spellEnd"/>
            <w:r w:rsidRPr="009E401E">
              <w:rPr>
                <w:rStyle w:val="rvts0"/>
              </w:rPr>
              <w:t xml:space="preserve"> шляхом </w:t>
            </w:r>
            <w:proofErr w:type="spellStart"/>
            <w:r w:rsidRPr="009E401E">
              <w:rPr>
                <w:rStyle w:val="rvts0"/>
              </w:rPr>
              <w:t>оприлюднення</w:t>
            </w:r>
            <w:proofErr w:type="spellEnd"/>
            <w:r w:rsidRPr="009E401E">
              <w:rPr>
                <w:rStyle w:val="rvts0"/>
              </w:rPr>
              <w:t xml:space="preserve"> в </w:t>
            </w:r>
            <w:proofErr w:type="spellStart"/>
            <w:r w:rsidRPr="009E401E">
              <w:rPr>
                <w:rStyle w:val="rvts0"/>
              </w:rPr>
              <w:t>електронній</w:t>
            </w:r>
            <w:proofErr w:type="spellEnd"/>
            <w:r w:rsidRPr="009E401E">
              <w:rPr>
                <w:rStyle w:val="rvts0"/>
              </w:rPr>
              <w:t xml:space="preserve"> </w:t>
            </w:r>
            <w:proofErr w:type="spellStart"/>
            <w:r w:rsidRPr="009E401E">
              <w:rPr>
                <w:rStyle w:val="rvts0"/>
              </w:rPr>
              <w:t>системі</w:t>
            </w:r>
            <w:proofErr w:type="spellEnd"/>
            <w:r w:rsidRPr="009E401E">
              <w:rPr>
                <w:rStyle w:val="rvts0"/>
              </w:rPr>
              <w:t xml:space="preserve"> закупівель </w:t>
            </w:r>
            <w:proofErr w:type="spellStart"/>
            <w:r w:rsidRPr="009E401E">
              <w:rPr>
                <w:rStyle w:val="rvts0"/>
              </w:rPr>
              <w:t>документи</w:t>
            </w:r>
            <w:proofErr w:type="spellEnd"/>
            <w:r w:rsidRPr="009E401E">
              <w:rPr>
                <w:rStyle w:val="rvts0"/>
              </w:rPr>
              <w:t xml:space="preserve">, </w:t>
            </w:r>
            <w:proofErr w:type="spellStart"/>
            <w:r w:rsidRPr="009E401E">
              <w:rPr>
                <w:rStyle w:val="rvts0"/>
              </w:rPr>
              <w:t>що</w:t>
            </w:r>
            <w:proofErr w:type="spellEnd"/>
            <w:r w:rsidRPr="009E401E">
              <w:rPr>
                <w:rStyle w:val="rvts0"/>
              </w:rPr>
              <w:t xml:space="preserve"> </w:t>
            </w:r>
            <w:proofErr w:type="spellStart"/>
            <w:r w:rsidRPr="009E401E">
              <w:rPr>
                <w:rStyle w:val="rvts0"/>
              </w:rPr>
              <w:t>підтверджують</w:t>
            </w:r>
            <w:proofErr w:type="spellEnd"/>
            <w:r w:rsidRPr="009E401E">
              <w:rPr>
                <w:rStyle w:val="rvts0"/>
              </w:rPr>
              <w:t xml:space="preserve"> </w:t>
            </w:r>
            <w:proofErr w:type="spellStart"/>
            <w:r w:rsidRPr="009E401E">
              <w:rPr>
                <w:rStyle w:val="rvts0"/>
              </w:rPr>
              <w:t>відсутність</w:t>
            </w:r>
            <w:proofErr w:type="spellEnd"/>
            <w:r w:rsidRPr="009E401E">
              <w:rPr>
                <w:rStyle w:val="rvts0"/>
              </w:rPr>
              <w:t xml:space="preserve"> </w:t>
            </w:r>
            <w:proofErr w:type="spellStart"/>
            <w:r w:rsidRPr="009E401E">
              <w:rPr>
                <w:rStyle w:val="rvts0"/>
              </w:rPr>
              <w:t>підстав</w:t>
            </w:r>
            <w:proofErr w:type="spellEnd"/>
            <w:r w:rsidRPr="009E401E">
              <w:rPr>
                <w:rStyle w:val="rvts0"/>
              </w:rPr>
              <w:t xml:space="preserve">, </w:t>
            </w:r>
            <w:proofErr w:type="spellStart"/>
            <w:r w:rsidRPr="009E401E">
              <w:rPr>
                <w:rStyle w:val="rvts0"/>
              </w:rPr>
              <w:t>зазначених</w:t>
            </w:r>
            <w:proofErr w:type="spellEnd"/>
            <w:r w:rsidRPr="009E401E">
              <w:rPr>
                <w:rStyle w:val="rvts0"/>
              </w:rPr>
              <w:t xml:space="preserve"> у </w:t>
            </w:r>
            <w:proofErr w:type="spellStart"/>
            <w:r w:rsidRPr="009E401E">
              <w:rPr>
                <w:rStyle w:val="rvts0"/>
              </w:rPr>
              <w:t>підпунктах</w:t>
            </w:r>
            <w:proofErr w:type="spellEnd"/>
            <w:r w:rsidRPr="009E401E">
              <w:rPr>
                <w:rStyle w:val="rvts0"/>
              </w:rPr>
              <w:t xml:space="preserve"> 3, 5, 6 і 12 та в </w:t>
            </w:r>
            <w:proofErr w:type="spellStart"/>
            <w:r w:rsidRPr="009E401E">
              <w:rPr>
                <w:rStyle w:val="rvts0"/>
              </w:rPr>
              <w:t>абзаці</w:t>
            </w:r>
            <w:proofErr w:type="spellEnd"/>
            <w:r w:rsidRPr="009E401E">
              <w:rPr>
                <w:rStyle w:val="rvts0"/>
              </w:rPr>
              <w:t xml:space="preserve"> </w:t>
            </w:r>
            <w:proofErr w:type="spellStart"/>
            <w:r w:rsidRPr="009E401E">
              <w:rPr>
                <w:rStyle w:val="rvts0"/>
              </w:rPr>
              <w:t>чотирнадцятому</w:t>
            </w:r>
            <w:proofErr w:type="spellEnd"/>
            <w:r w:rsidRPr="009E401E">
              <w:rPr>
                <w:rStyle w:val="rvts0"/>
              </w:rPr>
              <w:t xml:space="preserve"> пункту 47 </w:t>
            </w:r>
            <w:proofErr w:type="spellStart"/>
            <w:r w:rsidRPr="009E401E">
              <w:rPr>
                <w:rStyle w:val="rvts0"/>
              </w:rPr>
              <w:t>Особливостей</w:t>
            </w:r>
            <w:proofErr w:type="spellEnd"/>
            <w:r w:rsidRPr="009E401E">
              <w:rPr>
                <w:rStyle w:val="rvts0"/>
              </w:rPr>
              <w:t xml:space="preserve">, </w:t>
            </w:r>
            <w:r w:rsidR="00375328">
              <w:rPr>
                <w:rStyle w:val="rvts0"/>
                <w:lang w:val="uk-UA"/>
              </w:rPr>
              <w:t>а с</w:t>
            </w:r>
            <w:r w:rsidR="00375328" w:rsidRPr="007B57F1">
              <w:rPr>
                <w:rStyle w:val="rvts0"/>
                <w:lang w:val="uk-UA"/>
              </w:rPr>
              <w:t>аме:</w:t>
            </w:r>
          </w:p>
          <w:p w14:paraId="2D79973F" w14:textId="003F1333" w:rsidR="00375328" w:rsidRPr="007B57F1" w:rsidRDefault="00375328" w:rsidP="00375328">
            <w:pPr>
              <w:pStyle w:val="a4"/>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lang w:val="uk-UA"/>
              </w:rPr>
            </w:pPr>
            <w:r w:rsidRPr="007B57F1">
              <w:rPr>
                <w:rStyle w:val="rvts0"/>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 Отримати Витяг можна за посиланням </w:t>
            </w:r>
            <w:hyperlink r:id="rId6" w:history="1">
              <w:r w:rsidRPr="007B57F1">
                <w:rPr>
                  <w:rStyle w:val="a3"/>
                  <w:lang w:val="uk-UA"/>
                </w:rPr>
                <w:t>https://vytiah.mvs.gov.ua/app/landing</w:t>
              </w:r>
            </w:hyperlink>
            <w:r w:rsidRPr="007B57F1">
              <w:rPr>
                <w:rStyle w:val="rvts0"/>
                <w:lang w:val="uk-UA"/>
              </w:rPr>
              <w:t>;</w:t>
            </w:r>
          </w:p>
          <w:p w14:paraId="68EF4D34" w14:textId="0ED03DA8" w:rsidR="00375328" w:rsidRPr="007B57F1" w:rsidRDefault="00DC1AF1" w:rsidP="00375328">
            <w:pPr>
              <w:pStyle w:val="a4"/>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lang w:val="uk-UA"/>
              </w:rPr>
            </w:pPr>
            <w:r w:rsidRPr="007B57F1">
              <w:rPr>
                <w:rStyle w:val="rvts0"/>
                <w:lang w:val="uk-UA"/>
              </w:rPr>
              <w:t>д</w:t>
            </w:r>
            <w:r w:rsidR="00375328" w:rsidRPr="007B57F1">
              <w:rPr>
                <w:rStyle w:val="rvts0"/>
                <w:lang w:val="uk-UA"/>
              </w:rPr>
              <w:t>овідк</w:t>
            </w:r>
            <w:r w:rsidRPr="007B57F1">
              <w:rPr>
                <w:rStyle w:val="rvts0"/>
                <w:lang w:val="uk-UA"/>
              </w:rPr>
              <w:t>у, складену у</w:t>
            </w:r>
            <w:r w:rsidR="00375328" w:rsidRPr="007B57F1">
              <w:rPr>
                <w:rStyle w:val="rvts0"/>
                <w:lang w:val="uk-UA"/>
              </w:rPr>
              <w:t xml:space="preserve"> довільн</w:t>
            </w:r>
            <w:r w:rsidRPr="007B57F1">
              <w:rPr>
                <w:rStyle w:val="rvts0"/>
                <w:lang w:val="uk-UA"/>
              </w:rPr>
              <w:t>ій</w:t>
            </w:r>
            <w:r w:rsidR="00375328" w:rsidRPr="007B57F1">
              <w:rPr>
                <w:rStyle w:val="rvts0"/>
                <w:lang w:val="uk-UA"/>
              </w:rPr>
              <w:t xml:space="preserve"> форм</w:t>
            </w:r>
            <w:r w:rsidRPr="007B57F1">
              <w:rPr>
                <w:rStyle w:val="rvts0"/>
                <w:lang w:val="uk-UA"/>
              </w:rPr>
              <w:t>і,</w:t>
            </w:r>
            <w:r w:rsidR="00375328" w:rsidRPr="007B57F1">
              <w:rPr>
                <w:rStyle w:val="rvts0"/>
                <w:lang w:val="uk-UA"/>
              </w:rPr>
              <w:t xml:space="preserve"> про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переможець сплатив або зобов’язався сплатити відповідні зобов’язання та відшкодування завданих збитків</w:t>
            </w:r>
          </w:p>
          <w:p w14:paraId="5DCDAB8B" w14:textId="3D7FE94A" w:rsidR="009E401E" w:rsidRPr="00375328" w:rsidRDefault="009E401E" w:rsidP="009E401E">
            <w:pPr>
              <w:jc w:val="both"/>
              <w:rPr>
                <w:lang w:val="uk-UA"/>
              </w:rPr>
            </w:pPr>
            <w:r w:rsidRPr="00375328">
              <w:rPr>
                <w:rStyle w:val="rvts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D3592" w:rsidRPr="0019297A" w14:paraId="6B0EA5A0" w14:textId="77777777" w:rsidTr="0019297A">
        <w:trPr>
          <w:trHeight w:val="303"/>
          <w:tblCellSpacing w:w="0" w:type="dxa"/>
        </w:trPr>
        <w:tc>
          <w:tcPr>
            <w:tcW w:w="4245" w:type="dxa"/>
            <w:tcBorders>
              <w:top w:val="outset" w:sz="6" w:space="0" w:color="auto"/>
              <w:left w:val="outset" w:sz="6" w:space="0" w:color="auto"/>
              <w:bottom w:val="outset" w:sz="6" w:space="0" w:color="auto"/>
              <w:right w:val="outset" w:sz="6" w:space="0" w:color="auto"/>
            </w:tcBorders>
          </w:tcPr>
          <w:p w14:paraId="709BF484" w14:textId="23A8B147" w:rsidR="007D3592" w:rsidRPr="009E401E" w:rsidRDefault="007D3592" w:rsidP="007D3592">
            <w:pPr>
              <w:numPr>
                <w:ilvl w:val="0"/>
                <w:numId w:val="22"/>
              </w:numPr>
              <w:tabs>
                <w:tab w:val="left" w:pos="224"/>
              </w:tabs>
              <w:ind w:left="179" w:hanging="155"/>
              <w:jc w:val="both"/>
              <w:rPr>
                <w:rStyle w:val="ad"/>
                <w:b w:val="0"/>
                <w:lang w:val="uk-UA" w:eastAsia="en-US"/>
              </w:rPr>
            </w:pPr>
            <w:proofErr w:type="spellStart"/>
            <w:r w:rsidRPr="00752907">
              <w:lastRenderedPageBreak/>
              <w:t>Інформація</w:t>
            </w:r>
            <w:proofErr w:type="spellEnd"/>
            <w:r w:rsidRPr="00752907">
              <w:t xml:space="preserve"> про </w:t>
            </w:r>
            <w:proofErr w:type="spellStart"/>
            <w:r w:rsidRPr="00752907">
              <w:t>технічні</w:t>
            </w:r>
            <w:proofErr w:type="spellEnd"/>
            <w:r w:rsidRPr="00752907">
              <w:t xml:space="preserve">, </w:t>
            </w:r>
            <w:proofErr w:type="spellStart"/>
            <w:r w:rsidRPr="00752907">
              <w:t>якісні</w:t>
            </w:r>
            <w:proofErr w:type="spellEnd"/>
            <w:r w:rsidRPr="00752907">
              <w:t xml:space="preserve"> та </w:t>
            </w:r>
            <w:proofErr w:type="spellStart"/>
            <w:r w:rsidRPr="00752907">
              <w:t>кількісні</w:t>
            </w:r>
            <w:proofErr w:type="spellEnd"/>
            <w:r w:rsidRPr="00752907">
              <w:t xml:space="preserve"> характеристики предмета </w:t>
            </w:r>
            <w:proofErr w:type="spellStart"/>
            <w:r w:rsidRPr="00752907">
              <w:t>закупівлі</w:t>
            </w:r>
            <w:proofErr w:type="spellEnd"/>
            <w:r w:rsidRPr="00752907">
              <w:t xml:space="preserve"> </w:t>
            </w:r>
          </w:p>
        </w:tc>
        <w:tc>
          <w:tcPr>
            <w:tcW w:w="5910" w:type="dxa"/>
            <w:tcBorders>
              <w:top w:val="outset" w:sz="6" w:space="0" w:color="auto"/>
              <w:left w:val="outset" w:sz="6" w:space="0" w:color="auto"/>
              <w:bottom w:val="outset" w:sz="6" w:space="0" w:color="auto"/>
              <w:right w:val="outset" w:sz="6" w:space="0" w:color="auto"/>
            </w:tcBorders>
          </w:tcPr>
          <w:p w14:paraId="2A005D79" w14:textId="51412AA5" w:rsidR="007D3592" w:rsidRPr="009E401E" w:rsidRDefault="000D5307" w:rsidP="007D359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rPr>
            </w:pPr>
            <w:r w:rsidRPr="000D5307">
              <w:rPr>
                <w:lang w:val="uk-UA"/>
              </w:rPr>
              <w:t>Інформація про необхідні технічні, якісні та кількісні характеристики предмета закупівлі</w:t>
            </w:r>
            <w:r>
              <w:rPr>
                <w:lang w:val="uk-UA"/>
              </w:rPr>
              <w:t xml:space="preserve"> </w:t>
            </w:r>
            <w:r w:rsidRPr="000D5307">
              <w:rPr>
                <w:lang w:val="uk-UA"/>
              </w:rPr>
              <w:t>викладена</w:t>
            </w:r>
            <w:r>
              <w:rPr>
                <w:lang w:val="uk-UA"/>
              </w:rPr>
              <w:t xml:space="preserve"> у Додатку 2 </w:t>
            </w:r>
            <w:r w:rsidRPr="00835448">
              <w:t xml:space="preserve">до </w:t>
            </w:r>
            <w:proofErr w:type="spellStart"/>
            <w:r w:rsidRPr="00835448">
              <w:t>цієї</w:t>
            </w:r>
            <w:proofErr w:type="spellEnd"/>
            <w:r w:rsidRPr="00835448">
              <w:t xml:space="preserve"> </w:t>
            </w:r>
            <w:proofErr w:type="spellStart"/>
            <w:r w:rsidRPr="00835448">
              <w:t>тендерної</w:t>
            </w:r>
            <w:proofErr w:type="spellEnd"/>
            <w:r w:rsidRPr="00835448">
              <w:t xml:space="preserve"> </w:t>
            </w:r>
            <w:proofErr w:type="spellStart"/>
            <w:r w:rsidRPr="00835448">
              <w:t>документації</w:t>
            </w:r>
            <w:proofErr w:type="spellEnd"/>
            <w:r>
              <w:t>.</w:t>
            </w:r>
          </w:p>
        </w:tc>
      </w:tr>
      <w:tr w:rsidR="000D5307" w:rsidRPr="0019297A" w14:paraId="55A86B26" w14:textId="77777777" w:rsidTr="0019297A">
        <w:trPr>
          <w:trHeight w:val="303"/>
          <w:tblCellSpacing w:w="0" w:type="dxa"/>
        </w:trPr>
        <w:tc>
          <w:tcPr>
            <w:tcW w:w="4245" w:type="dxa"/>
            <w:tcBorders>
              <w:top w:val="outset" w:sz="6" w:space="0" w:color="auto"/>
              <w:left w:val="outset" w:sz="6" w:space="0" w:color="auto"/>
              <w:bottom w:val="outset" w:sz="6" w:space="0" w:color="auto"/>
              <w:right w:val="outset" w:sz="6" w:space="0" w:color="auto"/>
            </w:tcBorders>
          </w:tcPr>
          <w:p w14:paraId="047D1A90" w14:textId="5A5AA5E4" w:rsidR="000D5307" w:rsidRPr="00752907" w:rsidRDefault="000D5307" w:rsidP="000D5307">
            <w:pPr>
              <w:numPr>
                <w:ilvl w:val="0"/>
                <w:numId w:val="22"/>
              </w:numPr>
              <w:tabs>
                <w:tab w:val="left" w:pos="224"/>
              </w:tabs>
              <w:ind w:left="179" w:hanging="155"/>
            </w:pPr>
            <w:proofErr w:type="spellStart"/>
            <w:r w:rsidRPr="00B36728">
              <w:lastRenderedPageBreak/>
              <w:t>Інформація</w:t>
            </w:r>
            <w:proofErr w:type="spellEnd"/>
            <w:r w:rsidRPr="00B36728">
              <w:t xml:space="preserve"> про</w:t>
            </w:r>
            <w:r>
              <w:t xml:space="preserve"> </w:t>
            </w:r>
            <w:proofErr w:type="spellStart"/>
            <w:r w:rsidRPr="00B36728">
              <w:t>субпідрядника</w:t>
            </w:r>
            <w:proofErr w:type="spellEnd"/>
            <w:r w:rsidRPr="00B36728">
              <w:t>/</w:t>
            </w:r>
            <w:proofErr w:type="spellStart"/>
            <w:r w:rsidRPr="00B36728">
              <w:t>співвиконавця</w:t>
            </w:r>
            <w:proofErr w:type="spellEnd"/>
          </w:p>
        </w:tc>
        <w:tc>
          <w:tcPr>
            <w:tcW w:w="5910" w:type="dxa"/>
            <w:tcBorders>
              <w:top w:val="outset" w:sz="6" w:space="0" w:color="auto"/>
              <w:left w:val="outset" w:sz="6" w:space="0" w:color="auto"/>
              <w:bottom w:val="outset" w:sz="6" w:space="0" w:color="auto"/>
              <w:right w:val="outset" w:sz="6" w:space="0" w:color="auto"/>
            </w:tcBorders>
          </w:tcPr>
          <w:p w14:paraId="4E70BA50" w14:textId="4CF479BD" w:rsidR="000D5307" w:rsidRPr="000D5307" w:rsidRDefault="000D5307" w:rsidP="000D530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roofErr w:type="spellStart"/>
            <w:r>
              <w:t>Оск</w:t>
            </w:r>
            <w:proofErr w:type="spellEnd"/>
            <w:r>
              <w:rPr>
                <w:lang w:val="uk-UA"/>
              </w:rPr>
              <w:t>і</w:t>
            </w:r>
            <w:proofErr w:type="spellStart"/>
            <w:r>
              <w:t>льки</w:t>
            </w:r>
            <w:proofErr w:type="spellEnd"/>
            <w:r>
              <w:t xml:space="preserve"> предметом закуп</w:t>
            </w:r>
            <w:r>
              <w:rPr>
                <w:lang w:val="uk-UA"/>
              </w:rPr>
              <w:t>і</w:t>
            </w:r>
            <w:proofErr w:type="spellStart"/>
            <w:r>
              <w:t>вл</w:t>
            </w:r>
            <w:proofErr w:type="spellEnd"/>
            <w:r>
              <w:rPr>
                <w:lang w:val="uk-UA"/>
              </w:rPr>
              <w:t>і</w:t>
            </w:r>
            <w:r>
              <w:t xml:space="preserve"> </w:t>
            </w:r>
            <w:r>
              <w:rPr>
                <w:lang w:val="uk-UA"/>
              </w:rPr>
              <w:t xml:space="preserve">є </w:t>
            </w:r>
            <w:proofErr w:type="spellStart"/>
            <w:r w:rsidRPr="00B36728">
              <w:t>послуг</w:t>
            </w:r>
            <w:proofErr w:type="spellEnd"/>
            <w:r>
              <w:rPr>
                <w:lang w:val="uk-UA"/>
              </w:rPr>
              <w:t>и,</w:t>
            </w:r>
            <w:r w:rsidRPr="00B36728">
              <w:t xml:space="preserve"> </w:t>
            </w:r>
            <w:proofErr w:type="spellStart"/>
            <w:r w:rsidRPr="00B36728">
              <w:t>згідно</w:t>
            </w:r>
            <w:proofErr w:type="spellEnd"/>
            <w:r w:rsidRPr="00B36728">
              <w:t xml:space="preserve"> умов </w:t>
            </w:r>
            <w:proofErr w:type="spellStart"/>
            <w:r w:rsidRPr="00B36728">
              <w:t>цієї</w:t>
            </w:r>
            <w:proofErr w:type="spellEnd"/>
            <w:r w:rsidRPr="00B36728">
              <w:t xml:space="preserve"> </w:t>
            </w:r>
            <w:proofErr w:type="spellStart"/>
            <w:r w:rsidRPr="00B36728">
              <w:t>тендерної</w:t>
            </w:r>
            <w:proofErr w:type="spellEnd"/>
            <w:r w:rsidRPr="00B36728">
              <w:t xml:space="preserve"> </w:t>
            </w:r>
            <w:proofErr w:type="spellStart"/>
            <w:r w:rsidRPr="00B36728">
              <w:t>документації</w:t>
            </w:r>
            <w:proofErr w:type="spellEnd"/>
            <w:r w:rsidRPr="00B36728">
              <w:t xml:space="preserve"> </w:t>
            </w:r>
            <w:proofErr w:type="spellStart"/>
            <w:r w:rsidRPr="00B36728">
              <w:t>учасники</w:t>
            </w:r>
            <w:proofErr w:type="spellEnd"/>
            <w:r w:rsidRPr="00B36728">
              <w:t xml:space="preserve"> в </w:t>
            </w:r>
            <w:proofErr w:type="spellStart"/>
            <w:r w:rsidRPr="00B36728">
              <w:t>тендерній</w:t>
            </w:r>
            <w:proofErr w:type="spellEnd"/>
            <w:r w:rsidRPr="00B36728">
              <w:t xml:space="preserve"> </w:t>
            </w:r>
            <w:proofErr w:type="spellStart"/>
            <w:r w:rsidRPr="00B36728">
              <w:t>пропозиції</w:t>
            </w:r>
            <w:proofErr w:type="spellEnd"/>
            <w:r w:rsidRPr="00B36728">
              <w:t xml:space="preserve"> </w:t>
            </w:r>
            <w:proofErr w:type="spellStart"/>
            <w:r w:rsidRPr="00B36728">
              <w:t>зазначають</w:t>
            </w:r>
            <w:proofErr w:type="spellEnd"/>
            <w:r w:rsidRPr="00B36728">
              <w:t xml:space="preserve"> </w:t>
            </w:r>
            <w:proofErr w:type="spellStart"/>
            <w:r w:rsidRPr="00B36728">
              <w:t>інформацію</w:t>
            </w:r>
            <w:proofErr w:type="spellEnd"/>
            <w:r w:rsidRPr="00B36728">
              <w:t xml:space="preserve"> (</w:t>
            </w:r>
            <w:proofErr w:type="spellStart"/>
            <w:r w:rsidRPr="00B36728">
              <w:t>повне</w:t>
            </w:r>
            <w:proofErr w:type="spellEnd"/>
            <w:r w:rsidRPr="00B36728">
              <w:t xml:space="preserve"> </w:t>
            </w:r>
            <w:proofErr w:type="spellStart"/>
            <w:r w:rsidRPr="00B36728">
              <w:t>найменування</w:t>
            </w:r>
            <w:proofErr w:type="spellEnd"/>
            <w:r w:rsidRPr="00B36728">
              <w:t xml:space="preserve">, </w:t>
            </w:r>
            <w:proofErr w:type="spellStart"/>
            <w:r w:rsidRPr="00B36728">
              <w:t>місцезнаходження</w:t>
            </w:r>
            <w:proofErr w:type="spellEnd"/>
            <w:r w:rsidRPr="00B36728">
              <w:t xml:space="preserve"> та код ЄДРПОУ) </w:t>
            </w:r>
            <w:proofErr w:type="spellStart"/>
            <w:r w:rsidRPr="00B36728">
              <w:t>щодо</w:t>
            </w:r>
            <w:proofErr w:type="spellEnd"/>
            <w:r w:rsidRPr="00B36728">
              <w:t xml:space="preserve"> кожного </w:t>
            </w:r>
            <w:proofErr w:type="spellStart"/>
            <w:r w:rsidRPr="00B36728">
              <w:t>суб’єкта</w:t>
            </w:r>
            <w:proofErr w:type="spellEnd"/>
            <w:r w:rsidRPr="00B36728">
              <w:t xml:space="preserve"> </w:t>
            </w:r>
            <w:proofErr w:type="spellStart"/>
            <w:r w:rsidRPr="00B36728">
              <w:t>господарювання</w:t>
            </w:r>
            <w:proofErr w:type="spellEnd"/>
            <w:r w:rsidRPr="00B36728">
              <w:t xml:space="preserve">, </w:t>
            </w:r>
            <w:proofErr w:type="spellStart"/>
            <w:r w:rsidRPr="00B36728">
              <w:t>якого</w:t>
            </w:r>
            <w:proofErr w:type="spellEnd"/>
            <w:r w:rsidRPr="00B36728">
              <w:t xml:space="preserve"> </w:t>
            </w:r>
            <w:proofErr w:type="spellStart"/>
            <w:r w:rsidRPr="00B36728">
              <w:t>учасник</w:t>
            </w:r>
            <w:proofErr w:type="spellEnd"/>
            <w:r w:rsidRPr="00B36728">
              <w:t xml:space="preserve"> </w:t>
            </w:r>
            <w:proofErr w:type="spellStart"/>
            <w:r w:rsidRPr="00B36728">
              <w:t>планує</w:t>
            </w:r>
            <w:proofErr w:type="spellEnd"/>
            <w:r w:rsidRPr="00B36728">
              <w:t xml:space="preserve"> </w:t>
            </w:r>
            <w:proofErr w:type="spellStart"/>
            <w:r w:rsidRPr="00B36728">
              <w:t>залучати</w:t>
            </w:r>
            <w:proofErr w:type="spellEnd"/>
            <w:r w:rsidRPr="00B36728">
              <w:t xml:space="preserve"> до </w:t>
            </w:r>
            <w:proofErr w:type="spellStart"/>
            <w:r w:rsidRPr="00B36728">
              <w:t>виконання</w:t>
            </w:r>
            <w:proofErr w:type="spellEnd"/>
            <w:r w:rsidRPr="00B36728">
              <w:t xml:space="preserve"> </w:t>
            </w:r>
            <w:proofErr w:type="spellStart"/>
            <w:r w:rsidRPr="00B36728">
              <w:t>робіт</w:t>
            </w:r>
            <w:proofErr w:type="spellEnd"/>
            <w:r w:rsidRPr="00B36728">
              <w:t xml:space="preserve"> </w:t>
            </w:r>
            <w:proofErr w:type="spellStart"/>
            <w:r w:rsidRPr="00B36728">
              <w:t>чи</w:t>
            </w:r>
            <w:proofErr w:type="spellEnd"/>
            <w:r w:rsidRPr="00B36728">
              <w:t xml:space="preserve"> </w:t>
            </w:r>
            <w:proofErr w:type="spellStart"/>
            <w:r w:rsidRPr="00B36728">
              <w:t>послуг</w:t>
            </w:r>
            <w:proofErr w:type="spellEnd"/>
            <w:r w:rsidRPr="00B36728">
              <w:t xml:space="preserve"> як </w:t>
            </w:r>
            <w:proofErr w:type="spellStart"/>
            <w:r w:rsidRPr="00B36728">
              <w:t>субпідрядника</w:t>
            </w:r>
            <w:proofErr w:type="spellEnd"/>
            <w:r w:rsidRPr="00B36728">
              <w:t>/</w:t>
            </w:r>
            <w:proofErr w:type="spellStart"/>
            <w:r w:rsidRPr="00B36728">
              <w:t>співвиконавця</w:t>
            </w:r>
            <w:proofErr w:type="spellEnd"/>
            <w:r w:rsidRPr="00B36728">
              <w:t xml:space="preserve"> в </w:t>
            </w:r>
            <w:proofErr w:type="spellStart"/>
            <w:r w:rsidRPr="00B36728">
              <w:t>обсязі</w:t>
            </w:r>
            <w:proofErr w:type="spellEnd"/>
            <w:r w:rsidRPr="00B36728">
              <w:t xml:space="preserve"> не </w:t>
            </w:r>
            <w:proofErr w:type="spellStart"/>
            <w:r w:rsidRPr="00B36728">
              <w:t>менше</w:t>
            </w:r>
            <w:proofErr w:type="spellEnd"/>
            <w:r w:rsidRPr="00B36728">
              <w:t xml:space="preserve"> 20 </w:t>
            </w:r>
            <w:proofErr w:type="spellStart"/>
            <w:r w:rsidRPr="00B36728">
              <w:t>відсотків</w:t>
            </w:r>
            <w:proofErr w:type="spellEnd"/>
            <w:r w:rsidRPr="00B36728">
              <w:t xml:space="preserve"> </w:t>
            </w:r>
            <w:proofErr w:type="spellStart"/>
            <w:r w:rsidRPr="00B36728">
              <w:t>від</w:t>
            </w:r>
            <w:proofErr w:type="spellEnd"/>
            <w:r w:rsidRPr="00B36728">
              <w:t xml:space="preserve"> </w:t>
            </w:r>
            <w:proofErr w:type="spellStart"/>
            <w:r w:rsidRPr="00B36728">
              <w:t>вартості</w:t>
            </w:r>
            <w:proofErr w:type="spellEnd"/>
            <w:r w:rsidRPr="00B36728">
              <w:t xml:space="preserve"> договору про </w:t>
            </w:r>
            <w:proofErr w:type="spellStart"/>
            <w:r w:rsidRPr="00B36728">
              <w:t>закупівлю</w:t>
            </w:r>
            <w:proofErr w:type="spellEnd"/>
            <w:r w:rsidRPr="00B36728">
              <w:t>.</w:t>
            </w:r>
          </w:p>
        </w:tc>
      </w:tr>
      <w:tr w:rsidR="000D5307" w:rsidRPr="0019297A" w14:paraId="6BE314BE" w14:textId="77777777" w:rsidTr="0019297A">
        <w:trPr>
          <w:trHeight w:val="303"/>
          <w:tblCellSpacing w:w="0" w:type="dxa"/>
        </w:trPr>
        <w:tc>
          <w:tcPr>
            <w:tcW w:w="4245" w:type="dxa"/>
            <w:tcBorders>
              <w:top w:val="outset" w:sz="6" w:space="0" w:color="auto"/>
              <w:left w:val="outset" w:sz="6" w:space="0" w:color="auto"/>
              <w:bottom w:val="outset" w:sz="6" w:space="0" w:color="auto"/>
              <w:right w:val="outset" w:sz="6" w:space="0" w:color="auto"/>
            </w:tcBorders>
          </w:tcPr>
          <w:p w14:paraId="2F9AC436" w14:textId="62E26161" w:rsidR="000D5307" w:rsidRPr="00B36728" w:rsidRDefault="000D5307" w:rsidP="000D5307">
            <w:pPr>
              <w:numPr>
                <w:ilvl w:val="0"/>
                <w:numId w:val="22"/>
              </w:numPr>
              <w:tabs>
                <w:tab w:val="left" w:pos="224"/>
              </w:tabs>
              <w:ind w:left="179" w:hanging="155"/>
            </w:pPr>
            <w:proofErr w:type="spellStart"/>
            <w:r w:rsidRPr="00F74EC5">
              <w:t>Унесення</w:t>
            </w:r>
            <w:proofErr w:type="spellEnd"/>
            <w:r w:rsidRPr="00F74EC5">
              <w:t xml:space="preserve"> </w:t>
            </w:r>
            <w:proofErr w:type="spellStart"/>
            <w:r w:rsidRPr="00F74EC5">
              <w:t>змін</w:t>
            </w:r>
            <w:proofErr w:type="spellEnd"/>
            <w:r w:rsidRPr="00F74EC5">
              <w:t xml:space="preserve"> </w:t>
            </w:r>
            <w:proofErr w:type="spellStart"/>
            <w:r w:rsidRPr="00F74EC5">
              <w:t>або</w:t>
            </w:r>
            <w:proofErr w:type="spellEnd"/>
            <w:r w:rsidRPr="00F74EC5">
              <w:t xml:space="preserve"> </w:t>
            </w:r>
            <w:proofErr w:type="spellStart"/>
            <w:r w:rsidRPr="00F74EC5">
              <w:t>відкликання</w:t>
            </w:r>
            <w:proofErr w:type="spellEnd"/>
            <w:r w:rsidRPr="00F74EC5">
              <w:t xml:space="preserve"> </w:t>
            </w:r>
            <w:proofErr w:type="spellStart"/>
            <w:r w:rsidRPr="00F74EC5">
              <w:t>тендерної</w:t>
            </w:r>
            <w:proofErr w:type="spellEnd"/>
            <w:r w:rsidRPr="00F74EC5">
              <w:t xml:space="preserve"> </w:t>
            </w:r>
            <w:proofErr w:type="spellStart"/>
            <w:r w:rsidRPr="00F74EC5">
              <w:t>пропозиції</w:t>
            </w:r>
            <w:proofErr w:type="spellEnd"/>
            <w:r w:rsidRPr="00F74EC5">
              <w:t xml:space="preserve"> </w:t>
            </w:r>
            <w:proofErr w:type="spellStart"/>
            <w:r w:rsidRPr="00F74EC5">
              <w:t>учасником</w:t>
            </w:r>
            <w:proofErr w:type="spellEnd"/>
            <w:r w:rsidRPr="00F74EC5">
              <w:t xml:space="preserve"> </w:t>
            </w:r>
          </w:p>
        </w:tc>
        <w:tc>
          <w:tcPr>
            <w:tcW w:w="5910" w:type="dxa"/>
            <w:tcBorders>
              <w:top w:val="outset" w:sz="6" w:space="0" w:color="auto"/>
              <w:left w:val="outset" w:sz="6" w:space="0" w:color="auto"/>
              <w:bottom w:val="outset" w:sz="6" w:space="0" w:color="auto"/>
              <w:right w:val="outset" w:sz="6" w:space="0" w:color="auto"/>
            </w:tcBorders>
          </w:tcPr>
          <w:p w14:paraId="5F661FE9" w14:textId="21BEA70C" w:rsidR="000D5307" w:rsidRDefault="000D5307" w:rsidP="000D530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F74EC5">
              <w:t>Учасник</w:t>
            </w:r>
            <w:proofErr w:type="spellEnd"/>
            <w:r w:rsidRPr="00F74EC5">
              <w:t xml:space="preserve"> </w:t>
            </w:r>
            <w:proofErr w:type="spellStart"/>
            <w:r w:rsidRPr="00F74EC5">
              <w:t>процедури</w:t>
            </w:r>
            <w:proofErr w:type="spellEnd"/>
            <w:r w:rsidRPr="00F74EC5">
              <w:t xml:space="preserve"> </w:t>
            </w:r>
            <w:proofErr w:type="spellStart"/>
            <w:r w:rsidRPr="00F74EC5">
              <w:t>закупівлі</w:t>
            </w:r>
            <w:proofErr w:type="spellEnd"/>
            <w:r w:rsidRPr="00F74EC5">
              <w:t xml:space="preserve"> </w:t>
            </w:r>
            <w:proofErr w:type="spellStart"/>
            <w:r w:rsidRPr="00F74EC5">
              <w:t>має</w:t>
            </w:r>
            <w:proofErr w:type="spellEnd"/>
            <w:r w:rsidRPr="00F74EC5">
              <w:t xml:space="preserve"> право внести </w:t>
            </w:r>
            <w:proofErr w:type="spellStart"/>
            <w:r w:rsidRPr="00F74EC5">
              <w:t>зміни</w:t>
            </w:r>
            <w:proofErr w:type="spellEnd"/>
            <w:r w:rsidRPr="00F74EC5">
              <w:t xml:space="preserve"> до </w:t>
            </w:r>
            <w:proofErr w:type="spellStart"/>
            <w:r w:rsidRPr="00F74EC5">
              <w:t>своєї</w:t>
            </w:r>
            <w:proofErr w:type="spellEnd"/>
            <w:r w:rsidRPr="00F74EC5">
              <w:t xml:space="preserve"> </w:t>
            </w:r>
            <w:proofErr w:type="spellStart"/>
            <w:r w:rsidRPr="00F74EC5">
              <w:t>тендерної</w:t>
            </w:r>
            <w:proofErr w:type="spellEnd"/>
            <w:r w:rsidRPr="00F74EC5">
              <w:t xml:space="preserve"> </w:t>
            </w:r>
            <w:proofErr w:type="spellStart"/>
            <w:r w:rsidRPr="00F74EC5">
              <w:t>пропозиції</w:t>
            </w:r>
            <w:proofErr w:type="spellEnd"/>
            <w:r w:rsidRPr="00F74EC5">
              <w:t xml:space="preserve"> </w:t>
            </w:r>
            <w:proofErr w:type="spellStart"/>
            <w:r w:rsidRPr="00F74EC5">
              <w:t>або</w:t>
            </w:r>
            <w:proofErr w:type="spellEnd"/>
            <w:r w:rsidRPr="00F74EC5">
              <w:t xml:space="preserve"> </w:t>
            </w:r>
            <w:proofErr w:type="spellStart"/>
            <w:r w:rsidRPr="00F74EC5">
              <w:t>відкликати</w:t>
            </w:r>
            <w:proofErr w:type="spellEnd"/>
            <w:r w:rsidRPr="00F74EC5">
              <w:t xml:space="preserve"> </w:t>
            </w:r>
            <w:proofErr w:type="spellStart"/>
            <w:r w:rsidRPr="00F74EC5">
              <w:t>її</w:t>
            </w:r>
            <w:proofErr w:type="spellEnd"/>
            <w:r w:rsidRPr="00F74EC5">
              <w:t xml:space="preserve"> до </w:t>
            </w:r>
            <w:proofErr w:type="spellStart"/>
            <w:r w:rsidRPr="00F74EC5">
              <w:t>закінчення</w:t>
            </w:r>
            <w:proofErr w:type="spellEnd"/>
            <w:r w:rsidRPr="00F74EC5">
              <w:t xml:space="preserve"> </w:t>
            </w:r>
            <w:proofErr w:type="spellStart"/>
            <w:r w:rsidRPr="00F74EC5">
              <w:t>кінцевого</w:t>
            </w:r>
            <w:proofErr w:type="spellEnd"/>
            <w:r w:rsidRPr="00F74EC5">
              <w:t xml:space="preserve"> строку </w:t>
            </w:r>
            <w:proofErr w:type="spellStart"/>
            <w:r w:rsidRPr="00F74EC5">
              <w:t>її</w:t>
            </w:r>
            <w:proofErr w:type="spellEnd"/>
            <w:r w:rsidRPr="00F74EC5">
              <w:t xml:space="preserve"> </w:t>
            </w:r>
            <w:proofErr w:type="spellStart"/>
            <w:r w:rsidRPr="00F74EC5">
              <w:t>подання</w:t>
            </w:r>
            <w:proofErr w:type="spellEnd"/>
            <w:r w:rsidRPr="00F74EC5">
              <w:t xml:space="preserve"> без </w:t>
            </w:r>
            <w:proofErr w:type="spellStart"/>
            <w:r w:rsidRPr="00F74EC5">
              <w:t>втрати</w:t>
            </w:r>
            <w:proofErr w:type="spellEnd"/>
            <w:r w:rsidRPr="00F74EC5">
              <w:t xml:space="preserve"> </w:t>
            </w:r>
            <w:proofErr w:type="spellStart"/>
            <w:r w:rsidRPr="00F74EC5">
              <w:t>свого</w:t>
            </w:r>
            <w:proofErr w:type="spellEnd"/>
            <w:r w:rsidRPr="00F74EC5">
              <w:t xml:space="preserve"> </w:t>
            </w:r>
            <w:proofErr w:type="spellStart"/>
            <w:r w:rsidRPr="00F74EC5">
              <w:t>забезпечення</w:t>
            </w:r>
            <w:proofErr w:type="spellEnd"/>
            <w:r w:rsidRPr="00F74EC5">
              <w:t xml:space="preserve"> </w:t>
            </w:r>
            <w:proofErr w:type="spellStart"/>
            <w:r w:rsidRPr="00F74EC5">
              <w:t>тендерної</w:t>
            </w:r>
            <w:proofErr w:type="spellEnd"/>
            <w:r w:rsidRPr="00F74EC5">
              <w:t xml:space="preserve"> </w:t>
            </w:r>
            <w:proofErr w:type="spellStart"/>
            <w:r w:rsidRPr="00F74EC5">
              <w:t>пропозиції</w:t>
            </w:r>
            <w:proofErr w:type="spellEnd"/>
            <w:r w:rsidRPr="00F74EC5">
              <w:t xml:space="preserve">. </w:t>
            </w:r>
            <w:proofErr w:type="spellStart"/>
            <w:r w:rsidRPr="00F74EC5">
              <w:t>Такі</w:t>
            </w:r>
            <w:proofErr w:type="spellEnd"/>
            <w:r w:rsidRPr="00F74EC5">
              <w:t xml:space="preserve"> </w:t>
            </w:r>
            <w:proofErr w:type="spellStart"/>
            <w:r w:rsidRPr="00F74EC5">
              <w:t>зміни</w:t>
            </w:r>
            <w:proofErr w:type="spellEnd"/>
            <w:r w:rsidRPr="00F74EC5">
              <w:t xml:space="preserve"> </w:t>
            </w:r>
            <w:proofErr w:type="spellStart"/>
            <w:r w:rsidRPr="00F74EC5">
              <w:t>або</w:t>
            </w:r>
            <w:proofErr w:type="spellEnd"/>
            <w:r w:rsidRPr="00F74EC5">
              <w:t xml:space="preserve"> </w:t>
            </w:r>
            <w:proofErr w:type="spellStart"/>
            <w:r w:rsidRPr="00F74EC5">
              <w:t>заява</w:t>
            </w:r>
            <w:proofErr w:type="spellEnd"/>
            <w:r w:rsidRPr="00F74EC5">
              <w:t xml:space="preserve"> про </w:t>
            </w:r>
            <w:proofErr w:type="spellStart"/>
            <w:r w:rsidRPr="00F74EC5">
              <w:t>відкликання</w:t>
            </w:r>
            <w:proofErr w:type="spellEnd"/>
            <w:r w:rsidRPr="00F74EC5">
              <w:t xml:space="preserve"> </w:t>
            </w:r>
            <w:proofErr w:type="spellStart"/>
            <w:r w:rsidRPr="00F74EC5">
              <w:t>тендерної</w:t>
            </w:r>
            <w:proofErr w:type="spellEnd"/>
            <w:r w:rsidRPr="00F74EC5">
              <w:t xml:space="preserve"> </w:t>
            </w:r>
            <w:proofErr w:type="spellStart"/>
            <w:r w:rsidRPr="00F74EC5">
              <w:t>пропозиції</w:t>
            </w:r>
            <w:proofErr w:type="spellEnd"/>
            <w:r w:rsidRPr="00F74EC5">
              <w:t xml:space="preserve"> </w:t>
            </w:r>
            <w:proofErr w:type="spellStart"/>
            <w:r w:rsidRPr="00F74EC5">
              <w:t>враховуються</w:t>
            </w:r>
            <w:proofErr w:type="spellEnd"/>
            <w:r w:rsidRPr="00F74EC5">
              <w:t xml:space="preserve">, </w:t>
            </w:r>
            <w:proofErr w:type="spellStart"/>
            <w:r w:rsidRPr="00F74EC5">
              <w:t>якщо</w:t>
            </w:r>
            <w:proofErr w:type="spellEnd"/>
            <w:r w:rsidRPr="00F74EC5">
              <w:t xml:space="preserve"> вони </w:t>
            </w:r>
            <w:proofErr w:type="spellStart"/>
            <w:r w:rsidRPr="00F74EC5">
              <w:t>отримані</w:t>
            </w:r>
            <w:proofErr w:type="spellEnd"/>
            <w:r w:rsidRPr="00F74EC5">
              <w:t xml:space="preserve"> </w:t>
            </w:r>
            <w:proofErr w:type="spellStart"/>
            <w:r w:rsidRPr="00F74EC5">
              <w:t>електронною</w:t>
            </w:r>
            <w:proofErr w:type="spellEnd"/>
            <w:r w:rsidRPr="00F74EC5">
              <w:t xml:space="preserve"> системою закупівель до </w:t>
            </w:r>
            <w:proofErr w:type="spellStart"/>
            <w:r w:rsidRPr="00F74EC5">
              <w:t>закінчення</w:t>
            </w:r>
            <w:proofErr w:type="spellEnd"/>
            <w:r w:rsidRPr="00F74EC5">
              <w:t xml:space="preserve"> </w:t>
            </w:r>
            <w:proofErr w:type="spellStart"/>
            <w:r w:rsidRPr="00F74EC5">
              <w:t>кінцевого</w:t>
            </w:r>
            <w:proofErr w:type="spellEnd"/>
            <w:r w:rsidRPr="00F74EC5">
              <w:t xml:space="preserve"> строку </w:t>
            </w:r>
            <w:proofErr w:type="spellStart"/>
            <w:r w:rsidRPr="00F74EC5">
              <w:t>подання</w:t>
            </w:r>
            <w:proofErr w:type="spellEnd"/>
            <w:r w:rsidRPr="00F74EC5">
              <w:t xml:space="preserve"> </w:t>
            </w:r>
            <w:proofErr w:type="spellStart"/>
            <w:r w:rsidRPr="00F74EC5">
              <w:t>тендерних</w:t>
            </w:r>
            <w:proofErr w:type="spellEnd"/>
            <w:r w:rsidRPr="00F74EC5">
              <w:t xml:space="preserve"> </w:t>
            </w:r>
            <w:proofErr w:type="spellStart"/>
            <w:r w:rsidRPr="00F74EC5">
              <w:t>пропозицій</w:t>
            </w:r>
            <w:proofErr w:type="spellEnd"/>
            <w:r w:rsidRPr="00F74EC5">
              <w:t>.</w:t>
            </w:r>
          </w:p>
        </w:tc>
      </w:tr>
      <w:tr w:rsidR="000D5307" w:rsidRPr="0019297A" w14:paraId="18B80254" w14:textId="77777777" w:rsidTr="00FA7EC7">
        <w:trPr>
          <w:trHeight w:val="303"/>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14:paraId="472605C4" w14:textId="1A3FB5AB" w:rsidR="000D5307" w:rsidRPr="00F74EC5" w:rsidRDefault="000D5307" w:rsidP="000D530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rsidRPr="000D5307">
              <w:t>Розділ</w:t>
            </w:r>
            <w:proofErr w:type="spellEnd"/>
            <w:r w:rsidRPr="000D5307">
              <w:t xml:space="preserve"> IV. </w:t>
            </w:r>
            <w:proofErr w:type="spellStart"/>
            <w:r w:rsidRPr="000D5307">
              <w:t>Подання</w:t>
            </w:r>
            <w:proofErr w:type="spellEnd"/>
            <w:r w:rsidRPr="000D5307">
              <w:t xml:space="preserve"> та </w:t>
            </w:r>
            <w:proofErr w:type="spellStart"/>
            <w:r w:rsidRPr="000D5307">
              <w:t>розкриття</w:t>
            </w:r>
            <w:proofErr w:type="spellEnd"/>
            <w:r w:rsidRPr="000D5307">
              <w:t xml:space="preserve"> </w:t>
            </w:r>
            <w:proofErr w:type="spellStart"/>
            <w:r w:rsidRPr="000D5307">
              <w:t>тендерних</w:t>
            </w:r>
            <w:proofErr w:type="spellEnd"/>
            <w:r w:rsidRPr="000D5307">
              <w:t xml:space="preserve"> </w:t>
            </w:r>
            <w:proofErr w:type="spellStart"/>
            <w:r w:rsidRPr="000D5307">
              <w:t>пропозицій</w:t>
            </w:r>
            <w:proofErr w:type="spellEnd"/>
          </w:p>
        </w:tc>
      </w:tr>
      <w:tr w:rsidR="00276C57" w:rsidRPr="0019297A" w14:paraId="6D554B07" w14:textId="77777777" w:rsidTr="000D5307">
        <w:trPr>
          <w:trHeight w:val="303"/>
          <w:tblCellSpacing w:w="0" w:type="dxa"/>
        </w:trPr>
        <w:tc>
          <w:tcPr>
            <w:tcW w:w="4245" w:type="dxa"/>
            <w:tcBorders>
              <w:top w:val="outset" w:sz="6" w:space="0" w:color="auto"/>
              <w:left w:val="outset" w:sz="6" w:space="0" w:color="auto"/>
              <w:bottom w:val="outset" w:sz="6" w:space="0" w:color="auto"/>
              <w:right w:val="outset" w:sz="6" w:space="0" w:color="auto"/>
            </w:tcBorders>
          </w:tcPr>
          <w:p w14:paraId="5C89D8B8" w14:textId="7574944A" w:rsidR="00276C57" w:rsidRPr="000D5307" w:rsidRDefault="00276C57" w:rsidP="00276C57">
            <w:pPr>
              <w:pStyle w:val="a4"/>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4320F3">
              <w:t>Кінцевий</w:t>
            </w:r>
            <w:proofErr w:type="spellEnd"/>
            <w:r w:rsidRPr="004320F3">
              <w:t xml:space="preserve"> строк </w:t>
            </w:r>
            <w:proofErr w:type="spellStart"/>
            <w:r w:rsidRPr="004320F3">
              <w:t>подання</w:t>
            </w:r>
            <w:proofErr w:type="spellEnd"/>
            <w:r w:rsidRPr="004320F3">
              <w:t xml:space="preserve"> </w:t>
            </w:r>
            <w:proofErr w:type="spellStart"/>
            <w:r w:rsidRPr="004320F3">
              <w:t>тендерної</w:t>
            </w:r>
            <w:proofErr w:type="spellEnd"/>
            <w:r w:rsidRPr="004320F3">
              <w:t xml:space="preserve"> </w:t>
            </w:r>
            <w:proofErr w:type="spellStart"/>
            <w:r w:rsidRPr="004320F3">
              <w:t>пропозиції</w:t>
            </w:r>
            <w:proofErr w:type="spellEnd"/>
          </w:p>
        </w:tc>
        <w:tc>
          <w:tcPr>
            <w:tcW w:w="5910" w:type="dxa"/>
            <w:tcBorders>
              <w:top w:val="outset" w:sz="6" w:space="0" w:color="auto"/>
              <w:left w:val="outset" w:sz="6" w:space="0" w:color="auto"/>
              <w:bottom w:val="outset" w:sz="6" w:space="0" w:color="auto"/>
              <w:right w:val="outset" w:sz="6" w:space="0" w:color="auto"/>
            </w:tcBorders>
          </w:tcPr>
          <w:p w14:paraId="10B4F593" w14:textId="7E699A59" w:rsidR="00276C57" w:rsidRDefault="00276C57" w:rsidP="00276C5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roofErr w:type="spellStart"/>
            <w:r w:rsidRPr="001B7BCE">
              <w:t>Кінцевий</w:t>
            </w:r>
            <w:proofErr w:type="spellEnd"/>
            <w:r w:rsidRPr="001B7BCE">
              <w:t xml:space="preserve"> строк </w:t>
            </w:r>
            <w:proofErr w:type="spellStart"/>
            <w:r w:rsidRPr="001B7BCE">
              <w:t>подання</w:t>
            </w:r>
            <w:proofErr w:type="spellEnd"/>
            <w:r w:rsidRPr="001B7BCE">
              <w:t xml:space="preserve"> </w:t>
            </w:r>
            <w:proofErr w:type="spellStart"/>
            <w:r w:rsidRPr="001B7BCE">
              <w:t>тендерних</w:t>
            </w:r>
            <w:proofErr w:type="spellEnd"/>
            <w:r w:rsidRPr="001B7BCE">
              <w:t xml:space="preserve"> </w:t>
            </w:r>
            <w:proofErr w:type="spellStart"/>
            <w:r w:rsidRPr="001B7BCE">
              <w:t>пропозицій</w:t>
            </w:r>
            <w:proofErr w:type="spellEnd"/>
            <w:r w:rsidRPr="001B7BCE">
              <w:t xml:space="preserve"> 1</w:t>
            </w:r>
            <w:r w:rsidR="001B7BCE" w:rsidRPr="001B7BCE">
              <w:rPr>
                <w:lang w:val="uk-UA"/>
              </w:rPr>
              <w:t>8</w:t>
            </w:r>
            <w:r w:rsidRPr="001B7BCE">
              <w:t>.</w:t>
            </w:r>
            <w:r w:rsidR="00C66C2A" w:rsidRPr="001B7BCE">
              <w:rPr>
                <w:lang w:val="uk-UA"/>
              </w:rPr>
              <w:t>01</w:t>
            </w:r>
            <w:r w:rsidRPr="001B7BCE">
              <w:t>.202</w:t>
            </w:r>
            <w:r w:rsidR="00C66C2A" w:rsidRPr="001B7BCE">
              <w:rPr>
                <w:lang w:val="uk-UA"/>
              </w:rPr>
              <w:t>4</w:t>
            </w:r>
            <w:r w:rsidRPr="001B7BCE">
              <w:t xml:space="preserve"> </w:t>
            </w:r>
            <w:r w:rsidR="001B7BCE" w:rsidRPr="001B7BCE">
              <w:rPr>
                <w:lang w:val="uk-UA"/>
              </w:rPr>
              <w:t>1</w:t>
            </w:r>
            <w:r w:rsidR="00EF1A51">
              <w:rPr>
                <w:lang w:val="uk-UA"/>
              </w:rPr>
              <w:t>2</w:t>
            </w:r>
            <w:r w:rsidRPr="001B7BCE">
              <w:t>:00.</w:t>
            </w:r>
          </w:p>
          <w:p w14:paraId="093DCE9D" w14:textId="77777777" w:rsidR="00276C57" w:rsidRDefault="00276C57" w:rsidP="00276C5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roofErr w:type="spellStart"/>
            <w:r>
              <w:t>Отримана</w:t>
            </w:r>
            <w:proofErr w:type="spellEnd"/>
            <w:r>
              <w:t xml:space="preserve"> </w:t>
            </w:r>
            <w:proofErr w:type="spellStart"/>
            <w:r>
              <w:t>тендерна</w:t>
            </w:r>
            <w:proofErr w:type="spellEnd"/>
            <w:r>
              <w:t xml:space="preserve"> </w:t>
            </w:r>
            <w:proofErr w:type="spellStart"/>
            <w:r>
              <w:t>пропозиція</w:t>
            </w:r>
            <w:proofErr w:type="spellEnd"/>
            <w:r>
              <w:t xml:space="preserve"> вноситься автоматично до </w:t>
            </w:r>
            <w:proofErr w:type="spellStart"/>
            <w:r>
              <w:t>реєстру</w:t>
            </w:r>
            <w:proofErr w:type="spellEnd"/>
            <w:r>
              <w:t xml:space="preserve"> </w:t>
            </w:r>
            <w:proofErr w:type="spellStart"/>
            <w:r>
              <w:t>отриманих</w:t>
            </w:r>
            <w:proofErr w:type="spellEnd"/>
            <w:r>
              <w:t xml:space="preserve"> </w:t>
            </w:r>
            <w:proofErr w:type="spellStart"/>
            <w:r>
              <w:t>тендерних</w:t>
            </w:r>
            <w:proofErr w:type="spellEnd"/>
            <w:r>
              <w:t xml:space="preserve"> </w:t>
            </w:r>
            <w:proofErr w:type="spellStart"/>
            <w:r>
              <w:t>пропозицій</w:t>
            </w:r>
            <w:proofErr w:type="spellEnd"/>
            <w:r>
              <w:t xml:space="preserve">, у </w:t>
            </w:r>
            <w:proofErr w:type="spellStart"/>
            <w:r>
              <w:t>якому</w:t>
            </w:r>
            <w:proofErr w:type="spellEnd"/>
            <w:r>
              <w:t xml:space="preserve"> </w:t>
            </w:r>
            <w:proofErr w:type="spellStart"/>
            <w:r>
              <w:t>відображається</w:t>
            </w:r>
            <w:proofErr w:type="spellEnd"/>
            <w:r>
              <w:t xml:space="preserve"> </w:t>
            </w:r>
            <w:proofErr w:type="spellStart"/>
            <w:r>
              <w:t>інформація</w:t>
            </w:r>
            <w:proofErr w:type="spellEnd"/>
            <w:r>
              <w:t xml:space="preserve"> про </w:t>
            </w:r>
            <w:proofErr w:type="spellStart"/>
            <w:r>
              <w:t>надані</w:t>
            </w:r>
            <w:proofErr w:type="spellEnd"/>
            <w:r>
              <w:t xml:space="preserve"> </w:t>
            </w:r>
            <w:proofErr w:type="spellStart"/>
            <w:r>
              <w:t>тендерні</w:t>
            </w:r>
            <w:proofErr w:type="spellEnd"/>
            <w:r>
              <w:t xml:space="preserve"> </w:t>
            </w:r>
            <w:proofErr w:type="spellStart"/>
            <w:r>
              <w:t>пропозиції</w:t>
            </w:r>
            <w:proofErr w:type="spellEnd"/>
            <w:r>
              <w:t xml:space="preserve">, а </w:t>
            </w:r>
            <w:proofErr w:type="spellStart"/>
            <w:r>
              <w:t>саме</w:t>
            </w:r>
            <w:proofErr w:type="spellEnd"/>
            <w:r>
              <w:t>:</w:t>
            </w:r>
          </w:p>
          <w:p w14:paraId="232C1815" w14:textId="77777777" w:rsidR="00276C57" w:rsidRDefault="00276C57" w:rsidP="00276C5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t xml:space="preserve">1) </w:t>
            </w:r>
            <w:proofErr w:type="spellStart"/>
            <w:r>
              <w:t>унікальний</w:t>
            </w:r>
            <w:proofErr w:type="spellEnd"/>
            <w:r>
              <w:t xml:space="preserve"> номер </w:t>
            </w:r>
            <w:proofErr w:type="spellStart"/>
            <w:r>
              <w:t>оголошення</w:t>
            </w:r>
            <w:proofErr w:type="spellEnd"/>
            <w:r>
              <w:t xml:space="preserve"> про </w:t>
            </w:r>
            <w:proofErr w:type="spellStart"/>
            <w:r>
              <w:t>проведення</w:t>
            </w:r>
            <w:proofErr w:type="spellEnd"/>
            <w:r>
              <w:t xml:space="preserve"> </w:t>
            </w:r>
            <w:proofErr w:type="spellStart"/>
            <w:r>
              <w:t>конкурентної</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присвоєний</w:t>
            </w:r>
            <w:proofErr w:type="spellEnd"/>
            <w:r>
              <w:t xml:space="preserve"> </w:t>
            </w:r>
            <w:proofErr w:type="spellStart"/>
            <w:r>
              <w:t>електронною</w:t>
            </w:r>
            <w:proofErr w:type="spellEnd"/>
            <w:r>
              <w:t xml:space="preserve"> системою закупівель;</w:t>
            </w:r>
          </w:p>
          <w:p w14:paraId="6DA49633" w14:textId="77777777" w:rsidR="00276C57" w:rsidRDefault="00276C57" w:rsidP="00276C5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t xml:space="preserve">2) </w:t>
            </w:r>
            <w:proofErr w:type="spellStart"/>
            <w:r>
              <w:t>найменування</w:t>
            </w:r>
            <w:proofErr w:type="spellEnd"/>
            <w:r>
              <w:t xml:space="preserve"> та </w:t>
            </w:r>
            <w:proofErr w:type="spellStart"/>
            <w:r>
              <w:t>ідентифікаційний</w:t>
            </w:r>
            <w:proofErr w:type="spellEnd"/>
            <w:r>
              <w:t xml:space="preserve"> код </w:t>
            </w:r>
            <w:proofErr w:type="spellStart"/>
            <w:r>
              <w:t>учасника</w:t>
            </w:r>
            <w:proofErr w:type="spellEnd"/>
            <w:r>
              <w:t xml:space="preserve"> в </w:t>
            </w:r>
            <w:proofErr w:type="spellStart"/>
            <w:r>
              <w:t>Єдиному</w:t>
            </w:r>
            <w:proofErr w:type="spellEnd"/>
            <w:r>
              <w:t xml:space="preserve"> державному </w:t>
            </w:r>
            <w:proofErr w:type="spellStart"/>
            <w:r>
              <w:t>реєстрі</w:t>
            </w:r>
            <w:proofErr w:type="spellEnd"/>
            <w:r>
              <w:t xml:space="preserve"> </w:t>
            </w:r>
            <w:proofErr w:type="spellStart"/>
            <w:r>
              <w:t>юридичних</w:t>
            </w:r>
            <w:proofErr w:type="spellEnd"/>
            <w:r>
              <w:t xml:space="preserve"> </w:t>
            </w:r>
            <w:proofErr w:type="spellStart"/>
            <w:r>
              <w:t>осіб</w:t>
            </w:r>
            <w:proofErr w:type="spellEnd"/>
            <w:r>
              <w:t xml:space="preserve">, </w:t>
            </w:r>
            <w:proofErr w:type="spellStart"/>
            <w:r>
              <w:t>фізичних</w:t>
            </w:r>
            <w:proofErr w:type="spellEnd"/>
            <w:r>
              <w:t xml:space="preserve"> </w:t>
            </w:r>
            <w:proofErr w:type="spellStart"/>
            <w:r>
              <w:t>осіб</w:t>
            </w:r>
            <w:proofErr w:type="spellEnd"/>
            <w:r>
              <w:t xml:space="preserve"> - </w:t>
            </w:r>
            <w:proofErr w:type="spellStart"/>
            <w:r>
              <w:t>підприємців</w:t>
            </w:r>
            <w:proofErr w:type="spellEnd"/>
            <w:r>
              <w:t xml:space="preserve"> та </w:t>
            </w:r>
            <w:proofErr w:type="spellStart"/>
            <w:r>
              <w:t>громадських</w:t>
            </w:r>
            <w:proofErr w:type="spellEnd"/>
            <w:r>
              <w:t xml:space="preserve"> </w:t>
            </w:r>
            <w:proofErr w:type="spellStart"/>
            <w:r>
              <w:t>формувань</w:t>
            </w:r>
            <w:proofErr w:type="spellEnd"/>
            <w:r>
              <w:t>;</w:t>
            </w:r>
          </w:p>
          <w:p w14:paraId="5E2301AF" w14:textId="77777777" w:rsidR="00276C57" w:rsidRDefault="00276C57" w:rsidP="00276C5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t xml:space="preserve">3) дата та час </w:t>
            </w:r>
            <w:proofErr w:type="spellStart"/>
            <w:r>
              <w:t>подання</w:t>
            </w:r>
            <w:proofErr w:type="spellEnd"/>
            <w:r>
              <w:t xml:space="preserve"> </w:t>
            </w:r>
            <w:proofErr w:type="spellStart"/>
            <w:r>
              <w:t>тендерної</w:t>
            </w:r>
            <w:proofErr w:type="spellEnd"/>
            <w:r>
              <w:t xml:space="preserve"> </w:t>
            </w:r>
            <w:proofErr w:type="spellStart"/>
            <w:r>
              <w:t>пропозиції</w:t>
            </w:r>
            <w:proofErr w:type="spellEnd"/>
            <w:r>
              <w:t>.</w:t>
            </w:r>
          </w:p>
          <w:p w14:paraId="5B01C0FB" w14:textId="00048ACB" w:rsidR="00276C57" w:rsidRPr="000D5307" w:rsidRDefault="00276C57" w:rsidP="00276C5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roofErr w:type="spellStart"/>
            <w:r>
              <w:t>Тендерні</w:t>
            </w:r>
            <w:proofErr w:type="spellEnd"/>
            <w:r>
              <w:t xml:space="preserve"> </w:t>
            </w:r>
            <w:proofErr w:type="spellStart"/>
            <w:r>
              <w:t>пропозиції</w:t>
            </w:r>
            <w:proofErr w:type="spellEnd"/>
            <w:r>
              <w:t xml:space="preserve"> </w:t>
            </w:r>
            <w:proofErr w:type="spellStart"/>
            <w:r>
              <w:t>після</w:t>
            </w:r>
            <w:proofErr w:type="spellEnd"/>
            <w:r>
              <w:t xml:space="preserve"> </w:t>
            </w:r>
            <w:proofErr w:type="spellStart"/>
            <w:r>
              <w:t>закінчення</w:t>
            </w:r>
            <w:proofErr w:type="spellEnd"/>
            <w:r>
              <w:t xml:space="preserve"> </w:t>
            </w:r>
            <w:proofErr w:type="spellStart"/>
            <w:r>
              <w:t>кінцевого</w:t>
            </w:r>
            <w:proofErr w:type="spellEnd"/>
            <w:r>
              <w:t xml:space="preserve"> строку </w:t>
            </w:r>
            <w:proofErr w:type="spellStart"/>
            <w:r>
              <w:t>їх</w:t>
            </w:r>
            <w:proofErr w:type="spellEnd"/>
            <w:r>
              <w:t xml:space="preserve"> </w:t>
            </w:r>
            <w:proofErr w:type="spellStart"/>
            <w:r>
              <w:t>подання</w:t>
            </w:r>
            <w:proofErr w:type="spellEnd"/>
            <w:r>
              <w:t xml:space="preserve"> не </w:t>
            </w:r>
            <w:proofErr w:type="spellStart"/>
            <w:r>
              <w:t>приймаються</w:t>
            </w:r>
            <w:proofErr w:type="spellEnd"/>
            <w:r>
              <w:t xml:space="preserve"> </w:t>
            </w:r>
            <w:proofErr w:type="spellStart"/>
            <w:r>
              <w:t>електронною</w:t>
            </w:r>
            <w:proofErr w:type="spellEnd"/>
            <w:r>
              <w:t xml:space="preserve"> системою закупівель.</w:t>
            </w:r>
          </w:p>
        </w:tc>
      </w:tr>
      <w:tr w:rsidR="002A1779" w:rsidRPr="0019297A" w14:paraId="0C16AC6F" w14:textId="77777777" w:rsidTr="000D5307">
        <w:trPr>
          <w:trHeight w:val="303"/>
          <w:tblCellSpacing w:w="0" w:type="dxa"/>
        </w:trPr>
        <w:tc>
          <w:tcPr>
            <w:tcW w:w="4245" w:type="dxa"/>
            <w:tcBorders>
              <w:top w:val="outset" w:sz="6" w:space="0" w:color="auto"/>
              <w:left w:val="outset" w:sz="6" w:space="0" w:color="auto"/>
              <w:bottom w:val="outset" w:sz="6" w:space="0" w:color="auto"/>
              <w:right w:val="outset" w:sz="6" w:space="0" w:color="auto"/>
            </w:tcBorders>
          </w:tcPr>
          <w:p w14:paraId="738B0869" w14:textId="7DA901C5" w:rsidR="002A1779" w:rsidRPr="004320F3" w:rsidRDefault="002A1779" w:rsidP="002A1779">
            <w:pPr>
              <w:pStyle w:val="a4"/>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66C6C">
              <w:t xml:space="preserve">Дата та час </w:t>
            </w:r>
            <w:proofErr w:type="spellStart"/>
            <w:r w:rsidRPr="00066C6C">
              <w:t>розкриття</w:t>
            </w:r>
            <w:proofErr w:type="spellEnd"/>
            <w:r w:rsidRPr="00066C6C">
              <w:t xml:space="preserve"> </w:t>
            </w:r>
            <w:proofErr w:type="spellStart"/>
            <w:r w:rsidRPr="00066C6C">
              <w:t>тендерної</w:t>
            </w:r>
            <w:proofErr w:type="spellEnd"/>
            <w:r w:rsidRPr="00066C6C">
              <w:t xml:space="preserve"> </w:t>
            </w:r>
            <w:proofErr w:type="spellStart"/>
            <w:r w:rsidRPr="00066C6C">
              <w:t>пропозиції</w:t>
            </w:r>
            <w:proofErr w:type="spellEnd"/>
            <w:r w:rsidRPr="00066C6C">
              <w:t xml:space="preserve"> </w:t>
            </w:r>
          </w:p>
        </w:tc>
        <w:tc>
          <w:tcPr>
            <w:tcW w:w="5910" w:type="dxa"/>
            <w:tcBorders>
              <w:top w:val="outset" w:sz="6" w:space="0" w:color="auto"/>
              <w:left w:val="outset" w:sz="6" w:space="0" w:color="auto"/>
              <w:bottom w:val="outset" w:sz="6" w:space="0" w:color="auto"/>
              <w:right w:val="outset" w:sz="6" w:space="0" w:color="auto"/>
            </w:tcBorders>
          </w:tcPr>
          <w:p w14:paraId="37CE9AD5" w14:textId="57B5E564" w:rsidR="002A1779" w:rsidRPr="00C66C2A" w:rsidRDefault="002A1779" w:rsidP="002A177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highlight w:val="red"/>
              </w:rPr>
            </w:pPr>
            <w:r w:rsidRPr="00066C6C">
              <w:t xml:space="preserve">Дата і час </w:t>
            </w:r>
            <w:proofErr w:type="spellStart"/>
            <w:r w:rsidRPr="00066C6C">
              <w:t>розкриття</w:t>
            </w:r>
            <w:proofErr w:type="spellEnd"/>
            <w:r w:rsidRPr="00066C6C">
              <w:t xml:space="preserve"> </w:t>
            </w:r>
            <w:proofErr w:type="spellStart"/>
            <w:r w:rsidRPr="00066C6C">
              <w:t>тендерних</w:t>
            </w:r>
            <w:proofErr w:type="spellEnd"/>
            <w:r w:rsidRPr="00066C6C">
              <w:t xml:space="preserve"> </w:t>
            </w:r>
            <w:proofErr w:type="spellStart"/>
            <w:r w:rsidRPr="00066C6C">
              <w:t>пропозицій</w:t>
            </w:r>
            <w:proofErr w:type="spellEnd"/>
            <w:r w:rsidRPr="00066C6C">
              <w:t xml:space="preserve">, дата і час </w:t>
            </w:r>
            <w:proofErr w:type="spellStart"/>
            <w:r w:rsidRPr="00066C6C">
              <w:t>проведення</w:t>
            </w:r>
            <w:proofErr w:type="spellEnd"/>
            <w:r w:rsidRPr="00066C6C">
              <w:t xml:space="preserve"> </w:t>
            </w:r>
            <w:proofErr w:type="spellStart"/>
            <w:r w:rsidRPr="00066C6C">
              <w:t>електронного</w:t>
            </w:r>
            <w:proofErr w:type="spellEnd"/>
            <w:r w:rsidRPr="00066C6C">
              <w:t xml:space="preserve"> </w:t>
            </w:r>
            <w:proofErr w:type="spellStart"/>
            <w:r w:rsidRPr="00066C6C">
              <w:t>аукціону</w:t>
            </w:r>
            <w:proofErr w:type="spellEnd"/>
            <w:r w:rsidRPr="00066C6C">
              <w:t xml:space="preserve"> </w:t>
            </w:r>
            <w:proofErr w:type="spellStart"/>
            <w:r w:rsidRPr="00066C6C">
              <w:t>визначаються</w:t>
            </w:r>
            <w:proofErr w:type="spellEnd"/>
            <w:r w:rsidRPr="00066C6C">
              <w:t xml:space="preserve"> </w:t>
            </w:r>
            <w:proofErr w:type="spellStart"/>
            <w:r w:rsidRPr="00066C6C">
              <w:t>електронною</w:t>
            </w:r>
            <w:proofErr w:type="spellEnd"/>
            <w:r w:rsidRPr="00066C6C">
              <w:t xml:space="preserve"> системою закупівель автоматично в день </w:t>
            </w:r>
            <w:proofErr w:type="spellStart"/>
            <w:r w:rsidRPr="00066C6C">
              <w:t>оприлюднення</w:t>
            </w:r>
            <w:proofErr w:type="spellEnd"/>
            <w:r w:rsidRPr="00066C6C">
              <w:t xml:space="preserve"> </w:t>
            </w:r>
            <w:proofErr w:type="spellStart"/>
            <w:r w:rsidRPr="00066C6C">
              <w:t>замовником</w:t>
            </w:r>
            <w:proofErr w:type="spellEnd"/>
            <w:r w:rsidRPr="00066C6C">
              <w:t xml:space="preserve"> </w:t>
            </w:r>
            <w:proofErr w:type="spellStart"/>
            <w:r w:rsidRPr="00066C6C">
              <w:t>оголошення</w:t>
            </w:r>
            <w:proofErr w:type="spellEnd"/>
            <w:r w:rsidRPr="00066C6C">
              <w:t xml:space="preserve"> про </w:t>
            </w:r>
            <w:proofErr w:type="spellStart"/>
            <w:r w:rsidRPr="00066C6C">
              <w:t>проведення</w:t>
            </w:r>
            <w:proofErr w:type="spellEnd"/>
            <w:r w:rsidRPr="00066C6C">
              <w:t xml:space="preserve"> </w:t>
            </w:r>
            <w:proofErr w:type="spellStart"/>
            <w:r w:rsidRPr="00066C6C">
              <w:t>відкритих</w:t>
            </w:r>
            <w:proofErr w:type="spellEnd"/>
            <w:r w:rsidRPr="00066C6C">
              <w:t xml:space="preserve"> </w:t>
            </w:r>
            <w:proofErr w:type="spellStart"/>
            <w:r w:rsidRPr="00066C6C">
              <w:t>торгів</w:t>
            </w:r>
            <w:proofErr w:type="spellEnd"/>
            <w:r w:rsidRPr="00066C6C">
              <w:t xml:space="preserve"> в </w:t>
            </w:r>
            <w:proofErr w:type="spellStart"/>
            <w:r w:rsidRPr="00066C6C">
              <w:t>електронній</w:t>
            </w:r>
            <w:proofErr w:type="spellEnd"/>
            <w:r w:rsidRPr="00066C6C">
              <w:t xml:space="preserve"> </w:t>
            </w:r>
            <w:proofErr w:type="spellStart"/>
            <w:r w:rsidRPr="00066C6C">
              <w:t>системі</w:t>
            </w:r>
            <w:proofErr w:type="spellEnd"/>
            <w:r w:rsidRPr="00066C6C">
              <w:t xml:space="preserve"> закупівель</w:t>
            </w:r>
          </w:p>
        </w:tc>
      </w:tr>
      <w:tr w:rsidR="002A1779" w:rsidRPr="0019297A" w14:paraId="2E526AA7" w14:textId="77777777" w:rsidTr="00B62B27">
        <w:trPr>
          <w:trHeight w:val="303"/>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14:paraId="3DBA4769" w14:textId="18376E95" w:rsidR="002A1779" w:rsidRPr="00066C6C" w:rsidRDefault="002A1779" w:rsidP="002A177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lang w:val="uk-UA"/>
              </w:rPr>
              <w:t xml:space="preserve">Розділ </w:t>
            </w:r>
            <w:r w:rsidRPr="002A1779">
              <w:t xml:space="preserve">V. </w:t>
            </w:r>
            <w:proofErr w:type="spellStart"/>
            <w:r w:rsidRPr="002A1779">
              <w:t>Оцінка</w:t>
            </w:r>
            <w:proofErr w:type="spellEnd"/>
            <w:r w:rsidRPr="002A1779">
              <w:t xml:space="preserve"> </w:t>
            </w:r>
            <w:proofErr w:type="spellStart"/>
            <w:r w:rsidRPr="002A1779">
              <w:t>тендерної</w:t>
            </w:r>
            <w:proofErr w:type="spellEnd"/>
            <w:r w:rsidRPr="002A1779">
              <w:t xml:space="preserve"> </w:t>
            </w:r>
            <w:proofErr w:type="spellStart"/>
            <w:r w:rsidRPr="002A1779">
              <w:t>пропозиції</w:t>
            </w:r>
            <w:proofErr w:type="spellEnd"/>
          </w:p>
        </w:tc>
      </w:tr>
      <w:tr w:rsidR="002A1779" w:rsidRPr="0019297A" w14:paraId="19F739A2" w14:textId="77777777" w:rsidTr="000D5307">
        <w:trPr>
          <w:trHeight w:val="303"/>
          <w:tblCellSpacing w:w="0" w:type="dxa"/>
        </w:trPr>
        <w:tc>
          <w:tcPr>
            <w:tcW w:w="4245" w:type="dxa"/>
            <w:tcBorders>
              <w:top w:val="outset" w:sz="6" w:space="0" w:color="auto"/>
              <w:left w:val="outset" w:sz="6" w:space="0" w:color="auto"/>
              <w:bottom w:val="outset" w:sz="6" w:space="0" w:color="auto"/>
              <w:right w:val="outset" w:sz="6" w:space="0" w:color="auto"/>
            </w:tcBorders>
          </w:tcPr>
          <w:p w14:paraId="1A3F5C7A" w14:textId="0540A4FD" w:rsidR="002A1779" w:rsidRPr="00066C6C" w:rsidRDefault="002A1779" w:rsidP="002A1779">
            <w:pPr>
              <w:pStyle w:val="a4"/>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roofErr w:type="spellStart"/>
            <w:r w:rsidRPr="002A1779">
              <w:t>Перелік</w:t>
            </w:r>
            <w:proofErr w:type="spellEnd"/>
            <w:r w:rsidRPr="002A1779">
              <w:t xml:space="preserve"> </w:t>
            </w:r>
            <w:proofErr w:type="spellStart"/>
            <w:r w:rsidRPr="002A1779">
              <w:t>критеріїв</w:t>
            </w:r>
            <w:proofErr w:type="spellEnd"/>
            <w:r w:rsidRPr="002A1779">
              <w:t xml:space="preserve"> та методика </w:t>
            </w:r>
            <w:proofErr w:type="spellStart"/>
            <w:r w:rsidRPr="002A1779">
              <w:t>оцінки</w:t>
            </w:r>
            <w:proofErr w:type="spellEnd"/>
            <w:r w:rsidRPr="002A1779">
              <w:t xml:space="preserve"> </w:t>
            </w:r>
            <w:proofErr w:type="spellStart"/>
            <w:r w:rsidRPr="002A1779">
              <w:t>тендерної</w:t>
            </w:r>
            <w:proofErr w:type="spellEnd"/>
            <w:r w:rsidRPr="002A1779">
              <w:t xml:space="preserve"> </w:t>
            </w:r>
            <w:proofErr w:type="spellStart"/>
            <w:r w:rsidRPr="002A1779">
              <w:t>пропозиції</w:t>
            </w:r>
            <w:proofErr w:type="spellEnd"/>
            <w:r w:rsidRPr="002A1779">
              <w:t xml:space="preserve"> </w:t>
            </w:r>
            <w:proofErr w:type="spellStart"/>
            <w:r w:rsidRPr="002A1779">
              <w:t>із</w:t>
            </w:r>
            <w:proofErr w:type="spellEnd"/>
            <w:r w:rsidRPr="002A1779">
              <w:t xml:space="preserve"> </w:t>
            </w:r>
            <w:proofErr w:type="spellStart"/>
            <w:r w:rsidRPr="002A1779">
              <w:t>зазначенням</w:t>
            </w:r>
            <w:proofErr w:type="spellEnd"/>
            <w:r w:rsidRPr="002A1779">
              <w:t xml:space="preserve"> </w:t>
            </w:r>
            <w:proofErr w:type="spellStart"/>
            <w:r w:rsidRPr="002A1779">
              <w:t>питомої</w:t>
            </w:r>
            <w:proofErr w:type="spellEnd"/>
            <w:r w:rsidRPr="002A1779">
              <w:t xml:space="preserve"> ваги </w:t>
            </w:r>
            <w:proofErr w:type="spellStart"/>
            <w:r w:rsidRPr="002A1779">
              <w:t>критерію</w:t>
            </w:r>
            <w:proofErr w:type="spellEnd"/>
          </w:p>
        </w:tc>
        <w:tc>
          <w:tcPr>
            <w:tcW w:w="5910" w:type="dxa"/>
            <w:tcBorders>
              <w:top w:val="outset" w:sz="6" w:space="0" w:color="auto"/>
              <w:left w:val="outset" w:sz="6" w:space="0" w:color="auto"/>
              <w:bottom w:val="outset" w:sz="6" w:space="0" w:color="auto"/>
              <w:right w:val="outset" w:sz="6" w:space="0" w:color="auto"/>
            </w:tcBorders>
          </w:tcPr>
          <w:p w14:paraId="23B068CC" w14:textId="77777777" w:rsidR="002A1779" w:rsidRDefault="002A1779" w:rsidP="002A177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roofErr w:type="spellStart"/>
            <w:r>
              <w:t>Оцінка</w:t>
            </w:r>
            <w:proofErr w:type="spellEnd"/>
            <w:r>
              <w:t xml:space="preserve"> </w:t>
            </w:r>
            <w:proofErr w:type="spellStart"/>
            <w:r>
              <w:t>тендерних</w:t>
            </w:r>
            <w:proofErr w:type="spellEnd"/>
            <w:r>
              <w:t xml:space="preserve"> </w:t>
            </w:r>
            <w:proofErr w:type="spellStart"/>
            <w:r>
              <w:t>пропозицій</w:t>
            </w:r>
            <w:proofErr w:type="spellEnd"/>
            <w:r>
              <w:t xml:space="preserve"> проводиться автоматично </w:t>
            </w:r>
            <w:proofErr w:type="spellStart"/>
            <w:r>
              <w:t>електронною</w:t>
            </w:r>
            <w:proofErr w:type="spellEnd"/>
            <w:r>
              <w:t xml:space="preserve"> системою закупівель на </w:t>
            </w:r>
            <w:proofErr w:type="spellStart"/>
            <w:r>
              <w:t>основі</w:t>
            </w:r>
            <w:proofErr w:type="spellEnd"/>
            <w:r>
              <w:t xml:space="preserve"> </w:t>
            </w:r>
            <w:proofErr w:type="spellStart"/>
            <w:r>
              <w:t>критеріїв</w:t>
            </w:r>
            <w:proofErr w:type="spellEnd"/>
            <w:r>
              <w:t xml:space="preserve"> і методики </w:t>
            </w:r>
            <w:proofErr w:type="spellStart"/>
            <w:r>
              <w:t>оцінки</w:t>
            </w:r>
            <w:proofErr w:type="spellEnd"/>
            <w:r>
              <w:t xml:space="preserve">, </w:t>
            </w:r>
            <w:proofErr w:type="spellStart"/>
            <w:r>
              <w:t>зазначених</w:t>
            </w:r>
            <w:proofErr w:type="spellEnd"/>
            <w:r>
              <w:t xml:space="preserve"> </w:t>
            </w:r>
            <w:proofErr w:type="spellStart"/>
            <w:r>
              <w:t>замовником</w:t>
            </w:r>
            <w:proofErr w:type="spellEnd"/>
            <w:r>
              <w:t xml:space="preserve"> у </w:t>
            </w:r>
            <w:proofErr w:type="spellStart"/>
            <w:r>
              <w:t>цій</w:t>
            </w:r>
            <w:proofErr w:type="spellEnd"/>
            <w:r>
              <w:t xml:space="preserve"> </w:t>
            </w:r>
            <w:proofErr w:type="spellStart"/>
            <w:r>
              <w:t>тендерній</w:t>
            </w:r>
            <w:proofErr w:type="spellEnd"/>
            <w:r>
              <w:t xml:space="preserve"> </w:t>
            </w:r>
            <w:proofErr w:type="spellStart"/>
            <w:r>
              <w:t>документації</w:t>
            </w:r>
            <w:proofErr w:type="spellEnd"/>
            <w:r>
              <w:t xml:space="preserve"> шляхом </w:t>
            </w:r>
            <w:proofErr w:type="spellStart"/>
            <w:r>
              <w:t>застосування</w:t>
            </w:r>
            <w:proofErr w:type="spellEnd"/>
            <w:r>
              <w:t xml:space="preserve"> </w:t>
            </w:r>
            <w:proofErr w:type="spellStart"/>
            <w:r>
              <w:t>електронного</w:t>
            </w:r>
            <w:proofErr w:type="spellEnd"/>
            <w:r>
              <w:t xml:space="preserve"> </w:t>
            </w:r>
            <w:proofErr w:type="spellStart"/>
            <w:r>
              <w:t>аукціону</w:t>
            </w:r>
            <w:proofErr w:type="spellEnd"/>
            <w:r>
              <w:t>.</w:t>
            </w:r>
          </w:p>
          <w:p w14:paraId="41B13140" w14:textId="77777777" w:rsidR="002A1779" w:rsidRDefault="002A1779" w:rsidP="002A177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t xml:space="preserve">Для </w:t>
            </w:r>
            <w:proofErr w:type="spellStart"/>
            <w:r>
              <w:t>проведення</w:t>
            </w:r>
            <w:proofErr w:type="spellEnd"/>
            <w:r>
              <w:t xml:space="preserve"> </w:t>
            </w:r>
            <w:proofErr w:type="spellStart"/>
            <w:r>
              <w:t>відкритих</w:t>
            </w:r>
            <w:proofErr w:type="spellEnd"/>
            <w:r>
              <w:t xml:space="preserve"> </w:t>
            </w:r>
            <w:proofErr w:type="spellStart"/>
            <w:r>
              <w:t>торгів</w:t>
            </w:r>
            <w:proofErr w:type="spellEnd"/>
            <w:r>
              <w:t xml:space="preserve"> </w:t>
            </w:r>
            <w:proofErr w:type="spellStart"/>
            <w:r>
              <w:t>із</w:t>
            </w:r>
            <w:proofErr w:type="spellEnd"/>
            <w:r>
              <w:t xml:space="preserve"> </w:t>
            </w:r>
            <w:proofErr w:type="spellStart"/>
            <w:r>
              <w:t>застосуванням</w:t>
            </w:r>
            <w:proofErr w:type="spellEnd"/>
            <w:r>
              <w:t xml:space="preserve"> </w:t>
            </w:r>
            <w:proofErr w:type="spellStart"/>
            <w:r>
              <w:t>електронного</w:t>
            </w:r>
            <w:proofErr w:type="spellEnd"/>
            <w:r>
              <w:t xml:space="preserve"> </w:t>
            </w:r>
            <w:proofErr w:type="spellStart"/>
            <w:r>
              <w:t>аукціону</w:t>
            </w:r>
            <w:proofErr w:type="spellEnd"/>
            <w:r>
              <w:t xml:space="preserve"> повинно бути подано не </w:t>
            </w:r>
            <w:proofErr w:type="spellStart"/>
            <w:r>
              <w:t>менше</w:t>
            </w:r>
            <w:proofErr w:type="spellEnd"/>
            <w:r>
              <w:t xml:space="preserve"> </w:t>
            </w:r>
            <w:proofErr w:type="spellStart"/>
            <w:r>
              <w:t>двох</w:t>
            </w:r>
            <w:proofErr w:type="spellEnd"/>
            <w:r>
              <w:t xml:space="preserve"> </w:t>
            </w:r>
            <w:proofErr w:type="spellStart"/>
            <w:r>
              <w:t>тендерних</w:t>
            </w:r>
            <w:proofErr w:type="spellEnd"/>
            <w:r>
              <w:t xml:space="preserve"> </w:t>
            </w:r>
            <w:proofErr w:type="spellStart"/>
            <w:r>
              <w:t>пропозицій</w:t>
            </w:r>
            <w:proofErr w:type="spellEnd"/>
            <w:r>
              <w:t xml:space="preserve">. </w:t>
            </w:r>
            <w:proofErr w:type="spellStart"/>
            <w:r>
              <w:t>Електронний</w:t>
            </w:r>
            <w:proofErr w:type="spellEnd"/>
            <w:r>
              <w:t xml:space="preserve"> </w:t>
            </w:r>
            <w:proofErr w:type="spellStart"/>
            <w:r>
              <w:t>аукціон</w:t>
            </w:r>
            <w:proofErr w:type="spellEnd"/>
            <w:r>
              <w:t xml:space="preserve"> проводиться </w:t>
            </w:r>
            <w:proofErr w:type="spellStart"/>
            <w:r>
              <w:t>електронною</w:t>
            </w:r>
            <w:proofErr w:type="spellEnd"/>
            <w:r>
              <w:t xml:space="preserve"> системою закупівель </w:t>
            </w:r>
            <w:proofErr w:type="spellStart"/>
            <w:r>
              <w:t>відповідно</w:t>
            </w:r>
            <w:proofErr w:type="spellEnd"/>
            <w:r>
              <w:t xml:space="preserve"> до </w:t>
            </w:r>
            <w:proofErr w:type="spellStart"/>
            <w:r>
              <w:t>статті</w:t>
            </w:r>
            <w:proofErr w:type="spellEnd"/>
            <w:r>
              <w:t xml:space="preserve"> 30 Закону.</w:t>
            </w:r>
          </w:p>
          <w:p w14:paraId="45BB479B" w14:textId="77777777" w:rsidR="002A1779" w:rsidRDefault="002A1779" w:rsidP="002A177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lastRenderedPageBreak/>
              <w:t xml:space="preserve">Дата і час </w:t>
            </w:r>
            <w:proofErr w:type="spellStart"/>
            <w:r>
              <w:t>проведення</w:t>
            </w:r>
            <w:proofErr w:type="spellEnd"/>
            <w:r>
              <w:t xml:space="preserve"> </w:t>
            </w:r>
            <w:proofErr w:type="spellStart"/>
            <w:r>
              <w:t>електронного</w:t>
            </w:r>
            <w:proofErr w:type="spellEnd"/>
            <w:r>
              <w:t xml:space="preserve"> </w:t>
            </w:r>
            <w:proofErr w:type="spellStart"/>
            <w:r>
              <w:t>аукціону</w:t>
            </w:r>
            <w:proofErr w:type="spellEnd"/>
            <w:r>
              <w:t xml:space="preserve"> </w:t>
            </w:r>
            <w:proofErr w:type="spellStart"/>
            <w:r>
              <w:t>визначаються</w:t>
            </w:r>
            <w:proofErr w:type="spellEnd"/>
            <w:r>
              <w:t xml:space="preserve"> </w:t>
            </w:r>
            <w:proofErr w:type="spellStart"/>
            <w:r>
              <w:t>електронною</w:t>
            </w:r>
            <w:proofErr w:type="spellEnd"/>
            <w:r>
              <w:t xml:space="preserve"> системою закупівель автоматично.</w:t>
            </w:r>
          </w:p>
          <w:p w14:paraId="3CB6D99A" w14:textId="77777777" w:rsidR="002A1779" w:rsidRDefault="002A1779" w:rsidP="002A177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roofErr w:type="spellStart"/>
            <w:r w:rsidRPr="007B57F1">
              <w:t>Розмір</w:t>
            </w:r>
            <w:proofErr w:type="spellEnd"/>
            <w:r w:rsidRPr="007B57F1">
              <w:t xml:space="preserve"> </w:t>
            </w:r>
            <w:proofErr w:type="spellStart"/>
            <w:r w:rsidRPr="007B57F1">
              <w:t>мінімального</w:t>
            </w:r>
            <w:proofErr w:type="spellEnd"/>
            <w:r w:rsidRPr="007B57F1">
              <w:t xml:space="preserve"> кроку </w:t>
            </w:r>
            <w:proofErr w:type="spellStart"/>
            <w:r w:rsidRPr="007B57F1">
              <w:t>пониження</w:t>
            </w:r>
            <w:proofErr w:type="spellEnd"/>
            <w:r w:rsidRPr="007B57F1">
              <w:t xml:space="preserve"> </w:t>
            </w:r>
            <w:proofErr w:type="spellStart"/>
            <w:r w:rsidRPr="007B57F1">
              <w:t>ціни</w:t>
            </w:r>
            <w:proofErr w:type="spellEnd"/>
            <w:r w:rsidRPr="007B57F1">
              <w:t xml:space="preserve"> </w:t>
            </w:r>
            <w:proofErr w:type="spellStart"/>
            <w:r w:rsidRPr="007B57F1">
              <w:t>під</w:t>
            </w:r>
            <w:proofErr w:type="spellEnd"/>
            <w:r w:rsidRPr="007B57F1">
              <w:t xml:space="preserve"> час </w:t>
            </w:r>
            <w:proofErr w:type="spellStart"/>
            <w:r w:rsidRPr="007B57F1">
              <w:t>електронного</w:t>
            </w:r>
            <w:proofErr w:type="spellEnd"/>
            <w:r w:rsidRPr="007B57F1">
              <w:t xml:space="preserve"> </w:t>
            </w:r>
            <w:proofErr w:type="spellStart"/>
            <w:r w:rsidRPr="007B57F1">
              <w:t>аукціону</w:t>
            </w:r>
            <w:proofErr w:type="spellEnd"/>
            <w:r w:rsidRPr="007B57F1">
              <w:t xml:space="preserve"> – 1 %.</w:t>
            </w:r>
          </w:p>
          <w:p w14:paraId="4DC6D00C" w14:textId="77777777" w:rsidR="002A1779" w:rsidRDefault="002A1779" w:rsidP="002A177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roofErr w:type="spellStart"/>
            <w:r>
              <w:t>Розгляд</w:t>
            </w:r>
            <w:proofErr w:type="spellEnd"/>
            <w:r>
              <w:t xml:space="preserve"> та </w:t>
            </w:r>
            <w:proofErr w:type="spellStart"/>
            <w:r>
              <w:t>оцінка</w:t>
            </w:r>
            <w:proofErr w:type="spellEnd"/>
            <w:r>
              <w:t xml:space="preserve"> </w:t>
            </w:r>
            <w:proofErr w:type="spellStart"/>
            <w:r>
              <w:t>тендерних</w:t>
            </w:r>
            <w:proofErr w:type="spellEnd"/>
            <w:r>
              <w:t xml:space="preserve"> </w:t>
            </w:r>
            <w:proofErr w:type="spellStart"/>
            <w:r>
              <w:t>пропозицій</w:t>
            </w:r>
            <w:proofErr w:type="spellEnd"/>
            <w:r>
              <w:t xml:space="preserve"> </w:t>
            </w:r>
            <w:proofErr w:type="spellStart"/>
            <w:r>
              <w:t>відбувається</w:t>
            </w:r>
            <w:proofErr w:type="spellEnd"/>
            <w:r>
              <w:t xml:space="preserve"> </w:t>
            </w:r>
            <w:proofErr w:type="spellStart"/>
            <w:r>
              <w:t>відповідно</w:t>
            </w:r>
            <w:proofErr w:type="spellEnd"/>
            <w:r>
              <w:t xml:space="preserve"> до </w:t>
            </w:r>
            <w:proofErr w:type="spellStart"/>
            <w:r>
              <w:t>статті</w:t>
            </w:r>
            <w:proofErr w:type="spellEnd"/>
            <w:r>
              <w:t xml:space="preserve"> 29 Закону (</w:t>
            </w:r>
            <w:proofErr w:type="spellStart"/>
            <w:r>
              <w:t>положення</w:t>
            </w:r>
            <w:proofErr w:type="spellEnd"/>
            <w:r>
              <w:t xml:space="preserve"> </w:t>
            </w:r>
            <w:proofErr w:type="spellStart"/>
            <w:r>
              <w:t>частин</w:t>
            </w:r>
            <w:proofErr w:type="spellEnd"/>
            <w:r>
              <w:t xml:space="preserve"> </w:t>
            </w:r>
            <w:proofErr w:type="spellStart"/>
            <w:r>
              <w:t>другої</w:t>
            </w:r>
            <w:proofErr w:type="spellEnd"/>
            <w:r>
              <w:t xml:space="preserve">, </w:t>
            </w:r>
            <w:proofErr w:type="spellStart"/>
            <w:r>
              <w:t>дванадцятої</w:t>
            </w:r>
            <w:proofErr w:type="spellEnd"/>
            <w:r>
              <w:t xml:space="preserve">, </w:t>
            </w:r>
            <w:proofErr w:type="spellStart"/>
            <w:r>
              <w:t>шістнадцятої</w:t>
            </w:r>
            <w:proofErr w:type="spellEnd"/>
            <w:r>
              <w:t xml:space="preserve">, </w:t>
            </w:r>
            <w:proofErr w:type="spellStart"/>
            <w:r>
              <w:t>абзаців</w:t>
            </w:r>
            <w:proofErr w:type="spellEnd"/>
            <w:r>
              <w:t xml:space="preserve"> другого і </w:t>
            </w:r>
            <w:proofErr w:type="spellStart"/>
            <w:r>
              <w:t>третього</w:t>
            </w:r>
            <w:proofErr w:type="spellEnd"/>
            <w:r>
              <w:t xml:space="preserve"> </w:t>
            </w:r>
            <w:proofErr w:type="spellStart"/>
            <w:r>
              <w:t>частини</w:t>
            </w:r>
            <w:proofErr w:type="spellEnd"/>
            <w:r>
              <w:t xml:space="preserve"> </w:t>
            </w:r>
            <w:proofErr w:type="spellStart"/>
            <w:r>
              <w:t>п’ятнадцятої</w:t>
            </w:r>
            <w:proofErr w:type="spellEnd"/>
            <w:r>
              <w:t xml:space="preserve"> </w:t>
            </w:r>
            <w:proofErr w:type="spellStart"/>
            <w:r>
              <w:t>статті</w:t>
            </w:r>
            <w:proofErr w:type="spellEnd"/>
            <w:r>
              <w:t xml:space="preserve"> 29 Закону не </w:t>
            </w:r>
            <w:proofErr w:type="spellStart"/>
            <w:r>
              <w:t>застосовуються</w:t>
            </w:r>
            <w:proofErr w:type="spellEnd"/>
            <w:r>
              <w:t xml:space="preserve">) з </w:t>
            </w:r>
            <w:proofErr w:type="spellStart"/>
            <w:r>
              <w:t>урахуванням</w:t>
            </w:r>
            <w:proofErr w:type="spellEnd"/>
            <w:r>
              <w:t xml:space="preserve"> </w:t>
            </w:r>
            <w:proofErr w:type="spellStart"/>
            <w:r>
              <w:t>положень</w:t>
            </w:r>
            <w:proofErr w:type="spellEnd"/>
            <w:r>
              <w:t xml:space="preserve"> пункту 43 </w:t>
            </w:r>
            <w:proofErr w:type="spellStart"/>
            <w:r>
              <w:t>Особливостей</w:t>
            </w:r>
            <w:proofErr w:type="spellEnd"/>
            <w:r>
              <w:t>.</w:t>
            </w:r>
          </w:p>
          <w:p w14:paraId="5F2833CD" w14:textId="77777777" w:rsidR="002A1779" w:rsidRDefault="002A1779" w:rsidP="002A177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roofErr w:type="spellStart"/>
            <w:r>
              <w:t>Єдиним</w:t>
            </w:r>
            <w:proofErr w:type="spellEnd"/>
            <w:r>
              <w:t xml:space="preserve"> </w:t>
            </w:r>
            <w:proofErr w:type="spellStart"/>
            <w:r>
              <w:t>критерієм</w:t>
            </w:r>
            <w:proofErr w:type="spellEnd"/>
            <w:r>
              <w:t xml:space="preserve"> </w:t>
            </w:r>
            <w:proofErr w:type="spellStart"/>
            <w:r>
              <w:t>оцінки</w:t>
            </w:r>
            <w:proofErr w:type="spellEnd"/>
            <w:r>
              <w:t xml:space="preserve"> є </w:t>
            </w:r>
            <w:proofErr w:type="spellStart"/>
            <w:r>
              <w:t>ціна</w:t>
            </w:r>
            <w:proofErr w:type="spellEnd"/>
            <w:r>
              <w:t xml:space="preserve"> (</w:t>
            </w:r>
            <w:proofErr w:type="spellStart"/>
            <w:r>
              <w:t>питома</w:t>
            </w:r>
            <w:proofErr w:type="spellEnd"/>
            <w:r>
              <w:t xml:space="preserve"> вага </w:t>
            </w:r>
            <w:proofErr w:type="spellStart"/>
            <w:r>
              <w:t>критерію</w:t>
            </w:r>
            <w:proofErr w:type="spellEnd"/>
            <w:r>
              <w:t xml:space="preserve"> – 100%).</w:t>
            </w:r>
          </w:p>
          <w:p w14:paraId="24581857" w14:textId="77777777" w:rsidR="002A1779" w:rsidRDefault="002A1779" w:rsidP="002A177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roofErr w:type="spellStart"/>
            <w:r>
              <w:t>Замовник</w:t>
            </w:r>
            <w:proofErr w:type="spellEnd"/>
            <w:r>
              <w:t xml:space="preserve"> не </w:t>
            </w:r>
            <w:proofErr w:type="spellStart"/>
            <w:r>
              <w:t>приймає</w:t>
            </w:r>
            <w:proofErr w:type="spellEnd"/>
            <w:r>
              <w:t xml:space="preserve"> до </w:t>
            </w:r>
            <w:proofErr w:type="spellStart"/>
            <w:r>
              <w:t>розгляду</w:t>
            </w:r>
            <w:proofErr w:type="spellEnd"/>
            <w:r>
              <w:t xml:space="preserve"> </w:t>
            </w:r>
            <w:proofErr w:type="spellStart"/>
            <w:r>
              <w:t>тендерну</w:t>
            </w:r>
            <w:proofErr w:type="spellEnd"/>
            <w:r>
              <w:t xml:space="preserve"> </w:t>
            </w:r>
            <w:proofErr w:type="spellStart"/>
            <w:r>
              <w:t>пропозицію</w:t>
            </w:r>
            <w:proofErr w:type="spellEnd"/>
            <w:r>
              <w:t xml:space="preserve">, </w:t>
            </w:r>
            <w:proofErr w:type="spellStart"/>
            <w:r>
              <w:t>ціна</w:t>
            </w:r>
            <w:proofErr w:type="spellEnd"/>
            <w:r>
              <w:t xml:space="preserve"> </w:t>
            </w:r>
            <w:proofErr w:type="spellStart"/>
            <w:r>
              <w:t>якої</w:t>
            </w:r>
            <w:proofErr w:type="spellEnd"/>
            <w:r>
              <w:t xml:space="preserve"> є </w:t>
            </w:r>
            <w:proofErr w:type="spellStart"/>
            <w:r>
              <w:t>вищою</w:t>
            </w:r>
            <w:proofErr w:type="spellEnd"/>
            <w:r>
              <w:t xml:space="preserve"> за </w:t>
            </w:r>
            <w:proofErr w:type="spellStart"/>
            <w:r>
              <w:t>очікувану</w:t>
            </w:r>
            <w:proofErr w:type="spellEnd"/>
            <w:r>
              <w:t xml:space="preserve"> </w:t>
            </w:r>
            <w:proofErr w:type="spellStart"/>
            <w:r>
              <w:t>вартість</w:t>
            </w:r>
            <w:proofErr w:type="spellEnd"/>
            <w:r>
              <w:t xml:space="preserve"> предмета </w:t>
            </w:r>
            <w:proofErr w:type="spellStart"/>
            <w:r>
              <w:t>закупівлі</w:t>
            </w:r>
            <w:proofErr w:type="spellEnd"/>
            <w:r>
              <w:t xml:space="preserve">, </w:t>
            </w:r>
            <w:proofErr w:type="spellStart"/>
            <w:r>
              <w:t>визначену</w:t>
            </w:r>
            <w:proofErr w:type="spellEnd"/>
            <w:r>
              <w:t xml:space="preserve"> </w:t>
            </w:r>
            <w:proofErr w:type="spellStart"/>
            <w:r>
              <w:t>замовником</w:t>
            </w:r>
            <w:proofErr w:type="spellEnd"/>
            <w:r>
              <w:t xml:space="preserve"> в </w:t>
            </w:r>
            <w:proofErr w:type="spellStart"/>
            <w:r>
              <w:t>оголошенні</w:t>
            </w:r>
            <w:proofErr w:type="spellEnd"/>
            <w:r>
              <w:t xml:space="preserve"> про </w:t>
            </w:r>
            <w:proofErr w:type="spellStart"/>
            <w:r>
              <w:t>проведення</w:t>
            </w:r>
            <w:proofErr w:type="spellEnd"/>
            <w:r>
              <w:t xml:space="preserve"> </w:t>
            </w:r>
            <w:proofErr w:type="spellStart"/>
            <w:r>
              <w:t>відкритих</w:t>
            </w:r>
            <w:proofErr w:type="spellEnd"/>
            <w:r>
              <w:t xml:space="preserve"> </w:t>
            </w:r>
            <w:proofErr w:type="spellStart"/>
            <w:r>
              <w:t>торгів</w:t>
            </w:r>
            <w:proofErr w:type="spellEnd"/>
            <w:r>
              <w:t>.</w:t>
            </w:r>
          </w:p>
          <w:p w14:paraId="62AA856A" w14:textId="77777777" w:rsidR="002A1779" w:rsidRDefault="002A1779" w:rsidP="002A177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
          <w:p w14:paraId="42CD1C1C" w14:textId="77777777" w:rsidR="002A1779" w:rsidRDefault="002A1779" w:rsidP="002A177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roofErr w:type="spellStart"/>
            <w:r>
              <w:t>Після</w:t>
            </w:r>
            <w:proofErr w:type="spellEnd"/>
            <w:r>
              <w:t xml:space="preserve"> </w:t>
            </w:r>
            <w:proofErr w:type="spellStart"/>
            <w:r>
              <w:t>оцінки</w:t>
            </w:r>
            <w:proofErr w:type="spellEnd"/>
            <w:r>
              <w:t xml:space="preserve"> </w:t>
            </w:r>
            <w:proofErr w:type="spellStart"/>
            <w:r>
              <w:t>тендерних</w:t>
            </w:r>
            <w:proofErr w:type="spellEnd"/>
            <w:r>
              <w:t xml:space="preserve"> </w:t>
            </w:r>
            <w:proofErr w:type="spellStart"/>
            <w:r>
              <w:t>пропозицій</w:t>
            </w:r>
            <w:proofErr w:type="spellEnd"/>
            <w:r>
              <w:t xml:space="preserve"> </w:t>
            </w:r>
            <w:proofErr w:type="spellStart"/>
            <w:r>
              <w:t>замовник</w:t>
            </w:r>
            <w:proofErr w:type="spellEnd"/>
            <w:r>
              <w:t xml:space="preserve"> </w:t>
            </w:r>
            <w:proofErr w:type="spellStart"/>
            <w:r>
              <w:t>розглядає</w:t>
            </w:r>
            <w:proofErr w:type="spellEnd"/>
            <w:r>
              <w:t xml:space="preserve"> на </w:t>
            </w:r>
            <w:proofErr w:type="spellStart"/>
            <w:r>
              <w:t>відповідність</w:t>
            </w:r>
            <w:proofErr w:type="spellEnd"/>
            <w:r>
              <w:t xml:space="preserve"> </w:t>
            </w:r>
            <w:proofErr w:type="spellStart"/>
            <w:r>
              <w:t>вимогам</w:t>
            </w:r>
            <w:proofErr w:type="spellEnd"/>
            <w:r>
              <w:t xml:space="preserve"> </w:t>
            </w:r>
            <w:proofErr w:type="spellStart"/>
            <w:r>
              <w:t>тендерної</w:t>
            </w:r>
            <w:proofErr w:type="spellEnd"/>
            <w:r>
              <w:t xml:space="preserve"> </w:t>
            </w:r>
            <w:proofErr w:type="spellStart"/>
            <w:r>
              <w:t>документації</w:t>
            </w:r>
            <w:proofErr w:type="spellEnd"/>
            <w:r>
              <w:t xml:space="preserve"> </w:t>
            </w:r>
            <w:proofErr w:type="spellStart"/>
            <w:r>
              <w:t>тендерну</w:t>
            </w:r>
            <w:proofErr w:type="spellEnd"/>
            <w:r>
              <w:t xml:space="preserve"> </w:t>
            </w:r>
            <w:proofErr w:type="spellStart"/>
            <w:r>
              <w:t>пропозицію</w:t>
            </w:r>
            <w:proofErr w:type="spellEnd"/>
            <w:r>
              <w:t xml:space="preserve">, яка </w:t>
            </w:r>
            <w:proofErr w:type="spellStart"/>
            <w:r>
              <w:t>визначена</w:t>
            </w:r>
            <w:proofErr w:type="spellEnd"/>
            <w:r>
              <w:t xml:space="preserve"> </w:t>
            </w:r>
            <w:proofErr w:type="spellStart"/>
            <w:r>
              <w:t>найбільш</w:t>
            </w:r>
            <w:proofErr w:type="spellEnd"/>
            <w:r>
              <w:t xml:space="preserve"> </w:t>
            </w:r>
            <w:proofErr w:type="spellStart"/>
            <w:r>
              <w:t>економічно</w:t>
            </w:r>
            <w:proofErr w:type="spellEnd"/>
            <w:r>
              <w:t xml:space="preserve"> </w:t>
            </w:r>
            <w:proofErr w:type="spellStart"/>
            <w:r>
              <w:t>вигідною</w:t>
            </w:r>
            <w:proofErr w:type="spellEnd"/>
          </w:p>
          <w:p w14:paraId="51BC2787" w14:textId="77777777" w:rsidR="002A1779" w:rsidRDefault="002A1779" w:rsidP="002A177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t xml:space="preserve">Строк </w:t>
            </w:r>
            <w:proofErr w:type="spellStart"/>
            <w:r>
              <w:t>розгляду</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що</w:t>
            </w:r>
            <w:proofErr w:type="spellEnd"/>
            <w:r>
              <w:t xml:space="preserve"> за результатами </w:t>
            </w:r>
            <w:proofErr w:type="spellStart"/>
            <w:r>
              <w:t>оцінки</w:t>
            </w:r>
            <w:proofErr w:type="spellEnd"/>
            <w:r>
              <w:t xml:space="preserve"> </w:t>
            </w:r>
            <w:proofErr w:type="spellStart"/>
            <w:r>
              <w:t>визначена</w:t>
            </w:r>
            <w:proofErr w:type="spellEnd"/>
            <w:r>
              <w:t xml:space="preserve"> </w:t>
            </w:r>
            <w:proofErr w:type="spellStart"/>
            <w:r>
              <w:t>найбільш</w:t>
            </w:r>
            <w:proofErr w:type="spellEnd"/>
            <w:r>
              <w:t xml:space="preserve"> </w:t>
            </w:r>
            <w:proofErr w:type="spellStart"/>
            <w:r>
              <w:t>економічно</w:t>
            </w:r>
            <w:proofErr w:type="spellEnd"/>
            <w:r>
              <w:t xml:space="preserve"> </w:t>
            </w:r>
            <w:proofErr w:type="spellStart"/>
            <w:r>
              <w:t>вигідною</w:t>
            </w:r>
            <w:proofErr w:type="spellEnd"/>
            <w:r>
              <w:t xml:space="preserve">, не повинен </w:t>
            </w:r>
            <w:proofErr w:type="spellStart"/>
            <w:r>
              <w:t>перевищувати</w:t>
            </w:r>
            <w:proofErr w:type="spellEnd"/>
            <w:r>
              <w:t xml:space="preserve"> </w:t>
            </w:r>
            <w:proofErr w:type="spellStart"/>
            <w:r>
              <w:t>п’яти</w:t>
            </w:r>
            <w:proofErr w:type="spellEnd"/>
            <w:r>
              <w:t xml:space="preserve"> </w:t>
            </w:r>
            <w:proofErr w:type="spellStart"/>
            <w:r>
              <w:t>робочих</w:t>
            </w:r>
            <w:proofErr w:type="spellEnd"/>
            <w:r>
              <w:t xml:space="preserve"> </w:t>
            </w:r>
            <w:proofErr w:type="spellStart"/>
            <w:r>
              <w:t>днів</w:t>
            </w:r>
            <w:proofErr w:type="spellEnd"/>
            <w:r>
              <w:t xml:space="preserve"> з дня </w:t>
            </w:r>
            <w:proofErr w:type="spellStart"/>
            <w:r>
              <w:t>визначення</w:t>
            </w:r>
            <w:proofErr w:type="spellEnd"/>
            <w:r>
              <w:t xml:space="preserve"> </w:t>
            </w:r>
            <w:proofErr w:type="spellStart"/>
            <w:r>
              <w:t>найбільш</w:t>
            </w:r>
            <w:proofErr w:type="spellEnd"/>
            <w:r>
              <w:t xml:space="preserve"> </w:t>
            </w:r>
            <w:proofErr w:type="spellStart"/>
            <w:r>
              <w:t>економічно</w:t>
            </w:r>
            <w:proofErr w:type="spellEnd"/>
            <w:r>
              <w:t xml:space="preserve"> </w:t>
            </w:r>
            <w:proofErr w:type="spellStart"/>
            <w:r>
              <w:t>вигідної</w:t>
            </w:r>
            <w:proofErr w:type="spellEnd"/>
            <w:r>
              <w:t xml:space="preserve"> </w:t>
            </w:r>
            <w:proofErr w:type="spellStart"/>
            <w:r>
              <w:t>пропозиції</w:t>
            </w:r>
            <w:proofErr w:type="spellEnd"/>
            <w:r>
              <w:t xml:space="preserve">. </w:t>
            </w:r>
            <w:proofErr w:type="spellStart"/>
            <w:r>
              <w:t>Такий</w:t>
            </w:r>
            <w:proofErr w:type="spellEnd"/>
            <w:r>
              <w:t xml:space="preserve"> строк </w:t>
            </w:r>
            <w:proofErr w:type="spellStart"/>
            <w:r>
              <w:t>може</w:t>
            </w:r>
            <w:proofErr w:type="spellEnd"/>
            <w:r>
              <w:t xml:space="preserve"> бути </w:t>
            </w:r>
            <w:proofErr w:type="spellStart"/>
            <w:r>
              <w:t>аргументовано</w:t>
            </w:r>
            <w:proofErr w:type="spellEnd"/>
            <w:r>
              <w:t xml:space="preserve"> </w:t>
            </w:r>
            <w:proofErr w:type="spellStart"/>
            <w:r>
              <w:t>продовжено</w:t>
            </w:r>
            <w:proofErr w:type="spellEnd"/>
            <w:r>
              <w:t xml:space="preserve"> </w:t>
            </w:r>
            <w:proofErr w:type="spellStart"/>
            <w:r>
              <w:t>замовником</w:t>
            </w:r>
            <w:proofErr w:type="spellEnd"/>
            <w:r>
              <w:t xml:space="preserve"> до 20 </w:t>
            </w:r>
            <w:proofErr w:type="spellStart"/>
            <w:r>
              <w:t>робочих</w:t>
            </w:r>
            <w:proofErr w:type="spellEnd"/>
            <w:r>
              <w:t xml:space="preserve"> </w:t>
            </w:r>
            <w:proofErr w:type="spellStart"/>
            <w:r>
              <w:t>днів</w:t>
            </w:r>
            <w:proofErr w:type="spellEnd"/>
            <w:r>
              <w:t xml:space="preserve">. У </w:t>
            </w:r>
            <w:proofErr w:type="spellStart"/>
            <w:r>
              <w:t>разі</w:t>
            </w:r>
            <w:proofErr w:type="spellEnd"/>
            <w:r>
              <w:t xml:space="preserve"> </w:t>
            </w:r>
            <w:proofErr w:type="spellStart"/>
            <w:r>
              <w:t>продовження</w:t>
            </w:r>
            <w:proofErr w:type="spellEnd"/>
            <w:r>
              <w:t xml:space="preserve"> строку </w:t>
            </w:r>
            <w:proofErr w:type="spellStart"/>
            <w:r>
              <w:t>замовник</w:t>
            </w:r>
            <w:proofErr w:type="spellEnd"/>
            <w:r>
              <w:t xml:space="preserve"> </w:t>
            </w:r>
            <w:proofErr w:type="spellStart"/>
            <w:r>
              <w:t>оприлюднює</w:t>
            </w:r>
            <w:proofErr w:type="spellEnd"/>
            <w:r>
              <w:t xml:space="preserve"> </w:t>
            </w:r>
            <w:proofErr w:type="spellStart"/>
            <w:r>
              <w:t>повідомлення</w:t>
            </w:r>
            <w:proofErr w:type="spellEnd"/>
            <w:r>
              <w:t xml:space="preserve"> в </w:t>
            </w:r>
            <w:proofErr w:type="spellStart"/>
            <w:r>
              <w:t>електронній</w:t>
            </w:r>
            <w:proofErr w:type="spellEnd"/>
            <w:r>
              <w:t xml:space="preserve"> </w:t>
            </w:r>
            <w:proofErr w:type="spellStart"/>
            <w:r>
              <w:t>системі</w:t>
            </w:r>
            <w:proofErr w:type="spellEnd"/>
            <w:r>
              <w:t xml:space="preserve"> закупівель </w:t>
            </w:r>
            <w:proofErr w:type="spellStart"/>
            <w:r>
              <w:t>протягом</w:t>
            </w:r>
            <w:proofErr w:type="spellEnd"/>
            <w:r>
              <w:t xml:space="preserve"> одного дня з дня </w:t>
            </w:r>
            <w:proofErr w:type="spellStart"/>
            <w:r>
              <w:t>прийняття</w:t>
            </w:r>
            <w:proofErr w:type="spellEnd"/>
            <w:r>
              <w:t xml:space="preserve"> </w:t>
            </w:r>
            <w:proofErr w:type="spellStart"/>
            <w:r>
              <w:t>відповідного</w:t>
            </w:r>
            <w:proofErr w:type="spellEnd"/>
            <w:r>
              <w:t xml:space="preserve"> </w:t>
            </w:r>
            <w:proofErr w:type="spellStart"/>
            <w:r>
              <w:t>рішення</w:t>
            </w:r>
            <w:proofErr w:type="spellEnd"/>
            <w:r>
              <w:t>.</w:t>
            </w:r>
          </w:p>
          <w:p w14:paraId="3A453937" w14:textId="77777777" w:rsidR="002A1779" w:rsidRDefault="002A1779" w:rsidP="002A177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t xml:space="preserve">У </w:t>
            </w:r>
            <w:proofErr w:type="spellStart"/>
            <w:r>
              <w:t>разі</w:t>
            </w:r>
            <w:proofErr w:type="spellEnd"/>
            <w:r>
              <w:t xml:space="preserve"> </w:t>
            </w:r>
            <w:proofErr w:type="spellStart"/>
            <w:r>
              <w:t>відхилення</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що</w:t>
            </w:r>
            <w:proofErr w:type="spellEnd"/>
            <w:r>
              <w:t xml:space="preserve"> за результатами </w:t>
            </w:r>
            <w:proofErr w:type="spellStart"/>
            <w:r>
              <w:t>оцінки</w:t>
            </w:r>
            <w:proofErr w:type="spellEnd"/>
            <w:r>
              <w:t xml:space="preserve"> </w:t>
            </w:r>
            <w:proofErr w:type="spellStart"/>
            <w:r>
              <w:t>визначена</w:t>
            </w:r>
            <w:proofErr w:type="spellEnd"/>
            <w:r>
              <w:t xml:space="preserve"> </w:t>
            </w:r>
            <w:proofErr w:type="spellStart"/>
            <w:r>
              <w:t>найбільш</w:t>
            </w:r>
            <w:proofErr w:type="spellEnd"/>
            <w:r>
              <w:t xml:space="preserve"> </w:t>
            </w:r>
            <w:proofErr w:type="spellStart"/>
            <w:r>
              <w:t>економічно</w:t>
            </w:r>
            <w:proofErr w:type="spellEnd"/>
            <w:r>
              <w:t xml:space="preserve"> </w:t>
            </w:r>
            <w:proofErr w:type="spellStart"/>
            <w:r>
              <w:t>вигідною</w:t>
            </w:r>
            <w:proofErr w:type="spellEnd"/>
            <w:r>
              <w:t xml:space="preserve">, </w:t>
            </w:r>
            <w:proofErr w:type="spellStart"/>
            <w:r>
              <w:t>замовник</w:t>
            </w:r>
            <w:proofErr w:type="spellEnd"/>
            <w:r>
              <w:t xml:space="preserve"> </w:t>
            </w:r>
            <w:proofErr w:type="spellStart"/>
            <w:r>
              <w:t>розглядає</w:t>
            </w:r>
            <w:proofErr w:type="spellEnd"/>
            <w:r>
              <w:t xml:space="preserve"> </w:t>
            </w:r>
            <w:proofErr w:type="spellStart"/>
            <w:r>
              <w:t>наступну</w:t>
            </w:r>
            <w:proofErr w:type="spellEnd"/>
            <w:r>
              <w:t xml:space="preserve"> </w:t>
            </w:r>
            <w:proofErr w:type="spellStart"/>
            <w:r>
              <w:t>тендерну</w:t>
            </w:r>
            <w:proofErr w:type="spellEnd"/>
            <w:r>
              <w:t xml:space="preserve"> </w:t>
            </w:r>
            <w:proofErr w:type="spellStart"/>
            <w:r>
              <w:t>пропозицію</w:t>
            </w:r>
            <w:proofErr w:type="spellEnd"/>
            <w:r>
              <w:t xml:space="preserve"> </w:t>
            </w:r>
            <w:proofErr w:type="gramStart"/>
            <w:r>
              <w:t>у списку</w:t>
            </w:r>
            <w:proofErr w:type="gramEnd"/>
            <w:r>
              <w:t xml:space="preserve"> </w:t>
            </w:r>
            <w:proofErr w:type="spellStart"/>
            <w:r>
              <w:t>тендерних</w:t>
            </w:r>
            <w:proofErr w:type="spellEnd"/>
            <w:r>
              <w:t xml:space="preserve"> </w:t>
            </w:r>
            <w:proofErr w:type="spellStart"/>
            <w:r>
              <w:t>пропозицій</w:t>
            </w:r>
            <w:proofErr w:type="spellEnd"/>
            <w:r>
              <w:t xml:space="preserve">, </w:t>
            </w:r>
            <w:proofErr w:type="spellStart"/>
            <w:r>
              <w:t>розташованих</w:t>
            </w:r>
            <w:proofErr w:type="spellEnd"/>
            <w:r>
              <w:t xml:space="preserve"> за результатами </w:t>
            </w:r>
            <w:proofErr w:type="spellStart"/>
            <w:r>
              <w:t>їх</w:t>
            </w:r>
            <w:proofErr w:type="spellEnd"/>
            <w:r>
              <w:t xml:space="preserve"> </w:t>
            </w:r>
            <w:proofErr w:type="spellStart"/>
            <w:r>
              <w:t>оцінки</w:t>
            </w:r>
            <w:proofErr w:type="spellEnd"/>
            <w:r>
              <w:t xml:space="preserve">, </w:t>
            </w:r>
            <w:proofErr w:type="spellStart"/>
            <w:r>
              <w:t>починаючи</w:t>
            </w:r>
            <w:proofErr w:type="spellEnd"/>
            <w:r>
              <w:t xml:space="preserve"> з </w:t>
            </w:r>
            <w:proofErr w:type="spellStart"/>
            <w:r>
              <w:t>найкращої</w:t>
            </w:r>
            <w:proofErr w:type="spellEnd"/>
            <w:r>
              <w:t xml:space="preserve">, яка </w:t>
            </w:r>
            <w:proofErr w:type="spellStart"/>
            <w:r>
              <w:t>вважається</w:t>
            </w:r>
            <w:proofErr w:type="spellEnd"/>
            <w:r>
              <w:t xml:space="preserve"> в такому </w:t>
            </w:r>
            <w:proofErr w:type="spellStart"/>
            <w:r>
              <w:t>випадку</w:t>
            </w:r>
            <w:proofErr w:type="spellEnd"/>
            <w:r>
              <w:t xml:space="preserve"> </w:t>
            </w:r>
            <w:proofErr w:type="spellStart"/>
            <w:r>
              <w:t>найбільш</w:t>
            </w:r>
            <w:proofErr w:type="spellEnd"/>
            <w:r>
              <w:t xml:space="preserve"> </w:t>
            </w:r>
            <w:proofErr w:type="spellStart"/>
            <w:r>
              <w:t>економічно</w:t>
            </w:r>
            <w:proofErr w:type="spellEnd"/>
            <w:r>
              <w:t xml:space="preserve"> </w:t>
            </w:r>
            <w:proofErr w:type="spellStart"/>
            <w:r>
              <w:t>вигідною</w:t>
            </w:r>
            <w:proofErr w:type="spellEnd"/>
            <w:r>
              <w:t xml:space="preserve">, у порядку та строки, </w:t>
            </w:r>
            <w:proofErr w:type="spellStart"/>
            <w:r>
              <w:t>визначені</w:t>
            </w:r>
            <w:proofErr w:type="spellEnd"/>
            <w:r>
              <w:t xml:space="preserve"> </w:t>
            </w:r>
            <w:proofErr w:type="spellStart"/>
            <w:r>
              <w:t>Особливостями</w:t>
            </w:r>
            <w:proofErr w:type="spellEnd"/>
            <w:r>
              <w:t>.</w:t>
            </w:r>
          </w:p>
          <w:p w14:paraId="0CB0BE49" w14:textId="77777777" w:rsidR="002A1779" w:rsidRDefault="002A1779" w:rsidP="002A177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roofErr w:type="spellStart"/>
            <w:r>
              <w:t>Якщо</w:t>
            </w:r>
            <w:proofErr w:type="spellEnd"/>
            <w:r>
              <w:t xml:space="preserve"> </w:t>
            </w:r>
            <w:proofErr w:type="spellStart"/>
            <w:r>
              <w:t>була</w:t>
            </w:r>
            <w:proofErr w:type="spellEnd"/>
            <w:r>
              <w:t xml:space="preserve"> подана одна </w:t>
            </w:r>
            <w:proofErr w:type="spellStart"/>
            <w:r>
              <w:t>тендерна</w:t>
            </w:r>
            <w:proofErr w:type="spellEnd"/>
            <w:r>
              <w:t xml:space="preserve"> </w:t>
            </w:r>
            <w:proofErr w:type="spellStart"/>
            <w:r>
              <w:t>пропозиція</w:t>
            </w:r>
            <w:proofErr w:type="spellEnd"/>
            <w:r>
              <w:t xml:space="preserve">, </w:t>
            </w:r>
            <w:proofErr w:type="spellStart"/>
            <w:r>
              <w:t>електронна</w:t>
            </w:r>
            <w:proofErr w:type="spellEnd"/>
            <w:r>
              <w:t xml:space="preserve"> система закупівель </w:t>
            </w:r>
            <w:proofErr w:type="spellStart"/>
            <w:r>
              <w:t>після</w:t>
            </w:r>
            <w:proofErr w:type="spellEnd"/>
            <w:r>
              <w:t xml:space="preserve"> </w:t>
            </w:r>
            <w:proofErr w:type="spellStart"/>
            <w:r>
              <w:t>закінчення</w:t>
            </w:r>
            <w:proofErr w:type="spellEnd"/>
            <w:r>
              <w:t xml:space="preserve"> строку для </w:t>
            </w:r>
            <w:proofErr w:type="spellStart"/>
            <w:r>
              <w:t>подання</w:t>
            </w:r>
            <w:proofErr w:type="spellEnd"/>
            <w:r>
              <w:t xml:space="preserve"> </w:t>
            </w:r>
            <w:proofErr w:type="spellStart"/>
            <w:r>
              <w:t>тендерних</w:t>
            </w:r>
            <w:proofErr w:type="spellEnd"/>
            <w:r>
              <w:t xml:space="preserve"> </w:t>
            </w:r>
            <w:proofErr w:type="spellStart"/>
            <w:r>
              <w:t>пропозицій</w:t>
            </w:r>
            <w:proofErr w:type="spellEnd"/>
            <w:r>
              <w:t xml:space="preserve">, </w:t>
            </w:r>
            <w:proofErr w:type="spellStart"/>
            <w:r>
              <w:t>визначених</w:t>
            </w:r>
            <w:proofErr w:type="spellEnd"/>
            <w:r>
              <w:t xml:space="preserve"> </w:t>
            </w:r>
            <w:proofErr w:type="spellStart"/>
            <w:r>
              <w:t>замовником</w:t>
            </w:r>
            <w:proofErr w:type="spellEnd"/>
            <w:r>
              <w:t xml:space="preserve"> в </w:t>
            </w:r>
            <w:proofErr w:type="spellStart"/>
            <w:r>
              <w:t>оголошенні</w:t>
            </w:r>
            <w:proofErr w:type="spellEnd"/>
            <w:r>
              <w:t xml:space="preserve"> про </w:t>
            </w:r>
            <w:proofErr w:type="spellStart"/>
            <w:r>
              <w:t>проведення</w:t>
            </w:r>
            <w:proofErr w:type="spellEnd"/>
            <w:r>
              <w:t xml:space="preserve"> </w:t>
            </w:r>
            <w:proofErr w:type="spellStart"/>
            <w:r>
              <w:t>відкритих</w:t>
            </w:r>
            <w:proofErr w:type="spellEnd"/>
            <w:r>
              <w:t xml:space="preserve"> </w:t>
            </w:r>
            <w:proofErr w:type="spellStart"/>
            <w:r>
              <w:t>торгів</w:t>
            </w:r>
            <w:proofErr w:type="spellEnd"/>
            <w:r>
              <w:t xml:space="preserve">, </w:t>
            </w:r>
            <w:proofErr w:type="spellStart"/>
            <w:r>
              <w:t>розкриває</w:t>
            </w:r>
            <w:proofErr w:type="spellEnd"/>
            <w:r>
              <w:t xml:space="preserve"> всю </w:t>
            </w:r>
            <w:proofErr w:type="spellStart"/>
            <w:r>
              <w:t>інформацію</w:t>
            </w:r>
            <w:proofErr w:type="spellEnd"/>
            <w:r>
              <w:t xml:space="preserve">, </w:t>
            </w:r>
            <w:proofErr w:type="spellStart"/>
            <w:r>
              <w:t>зазначену</w:t>
            </w:r>
            <w:proofErr w:type="spellEnd"/>
            <w:r>
              <w:t xml:space="preserve"> в </w:t>
            </w:r>
            <w:proofErr w:type="spellStart"/>
            <w:r>
              <w:t>тендерній</w:t>
            </w:r>
            <w:proofErr w:type="spellEnd"/>
            <w:r>
              <w:t xml:space="preserve"> </w:t>
            </w:r>
            <w:proofErr w:type="spellStart"/>
            <w:r>
              <w:t>пропозиції</w:t>
            </w:r>
            <w:proofErr w:type="spellEnd"/>
            <w:r>
              <w:t xml:space="preserve">, </w:t>
            </w:r>
            <w:proofErr w:type="spellStart"/>
            <w:r>
              <w:t>крім</w:t>
            </w:r>
            <w:proofErr w:type="spellEnd"/>
            <w:r>
              <w:t xml:space="preserve"> </w:t>
            </w:r>
            <w:proofErr w:type="spellStart"/>
            <w:r>
              <w:t>інформації</w:t>
            </w:r>
            <w:proofErr w:type="spellEnd"/>
            <w:r>
              <w:t xml:space="preserve">, </w:t>
            </w:r>
            <w:proofErr w:type="spellStart"/>
            <w:r>
              <w:t>визначеної</w:t>
            </w:r>
            <w:proofErr w:type="spellEnd"/>
            <w:r>
              <w:t xml:space="preserve"> пунктом 40 </w:t>
            </w:r>
            <w:proofErr w:type="spellStart"/>
            <w:r>
              <w:t>Особливостей</w:t>
            </w:r>
            <w:proofErr w:type="spellEnd"/>
            <w:r>
              <w:t xml:space="preserve">, не проводить </w:t>
            </w:r>
            <w:proofErr w:type="spellStart"/>
            <w:r>
              <w:t>оцінку</w:t>
            </w:r>
            <w:proofErr w:type="spellEnd"/>
            <w:r>
              <w:t xml:space="preserve"> </w:t>
            </w:r>
            <w:proofErr w:type="spellStart"/>
            <w:r>
              <w:t>такої</w:t>
            </w:r>
            <w:proofErr w:type="spellEnd"/>
            <w:r>
              <w:t xml:space="preserve"> </w:t>
            </w:r>
            <w:proofErr w:type="spellStart"/>
            <w:r>
              <w:t>тендерної</w:t>
            </w:r>
            <w:proofErr w:type="spellEnd"/>
            <w:r>
              <w:t xml:space="preserve"> </w:t>
            </w:r>
            <w:proofErr w:type="spellStart"/>
            <w:r>
              <w:t>пропозиції</w:t>
            </w:r>
            <w:proofErr w:type="spellEnd"/>
            <w:r>
              <w:t xml:space="preserve"> та </w:t>
            </w:r>
            <w:proofErr w:type="spellStart"/>
            <w:r>
              <w:t>визначає</w:t>
            </w:r>
            <w:proofErr w:type="spellEnd"/>
            <w:r>
              <w:t xml:space="preserve"> </w:t>
            </w:r>
            <w:proofErr w:type="spellStart"/>
            <w:r>
              <w:t>таку</w:t>
            </w:r>
            <w:proofErr w:type="spellEnd"/>
            <w:r>
              <w:t xml:space="preserve"> </w:t>
            </w:r>
            <w:proofErr w:type="spellStart"/>
            <w:r>
              <w:t>тендерну</w:t>
            </w:r>
            <w:proofErr w:type="spellEnd"/>
            <w:r>
              <w:t xml:space="preserve"> </w:t>
            </w:r>
            <w:proofErr w:type="spellStart"/>
            <w:r>
              <w:t>пропозицію</w:t>
            </w:r>
            <w:proofErr w:type="spellEnd"/>
            <w:r>
              <w:t xml:space="preserve"> </w:t>
            </w:r>
            <w:proofErr w:type="spellStart"/>
            <w:r>
              <w:t>найбільш</w:t>
            </w:r>
            <w:proofErr w:type="spellEnd"/>
            <w:r>
              <w:t xml:space="preserve"> </w:t>
            </w:r>
            <w:proofErr w:type="spellStart"/>
            <w:r>
              <w:t>економічно</w:t>
            </w:r>
            <w:proofErr w:type="spellEnd"/>
            <w:r>
              <w:t xml:space="preserve"> </w:t>
            </w:r>
            <w:proofErr w:type="spellStart"/>
            <w:r>
              <w:t>вигідною</w:t>
            </w:r>
            <w:proofErr w:type="spellEnd"/>
            <w:r>
              <w:t xml:space="preserve">. Протокол </w:t>
            </w:r>
            <w:proofErr w:type="spellStart"/>
            <w:r>
              <w:t>розкриття</w:t>
            </w:r>
            <w:proofErr w:type="spellEnd"/>
            <w:r>
              <w:t xml:space="preserve"> </w:t>
            </w:r>
            <w:proofErr w:type="spellStart"/>
            <w:r>
              <w:t>тендерних</w:t>
            </w:r>
            <w:proofErr w:type="spellEnd"/>
            <w:r>
              <w:t xml:space="preserve"> </w:t>
            </w:r>
            <w:proofErr w:type="spellStart"/>
            <w:r>
              <w:t>пропозицій</w:t>
            </w:r>
            <w:proofErr w:type="spellEnd"/>
            <w:r>
              <w:t xml:space="preserve"> </w:t>
            </w:r>
            <w:proofErr w:type="spellStart"/>
            <w:r>
              <w:t>формується</w:t>
            </w:r>
            <w:proofErr w:type="spellEnd"/>
            <w:r>
              <w:t xml:space="preserve"> та </w:t>
            </w:r>
            <w:proofErr w:type="spellStart"/>
            <w:r>
              <w:t>оприлюднюється</w:t>
            </w:r>
            <w:proofErr w:type="spellEnd"/>
            <w:r>
              <w:t xml:space="preserve"> </w:t>
            </w:r>
            <w:proofErr w:type="spellStart"/>
            <w:r>
              <w:t>відповідно</w:t>
            </w:r>
            <w:proofErr w:type="spellEnd"/>
            <w:r>
              <w:t xml:space="preserve"> до </w:t>
            </w:r>
            <w:proofErr w:type="spellStart"/>
            <w:r>
              <w:t>частин</w:t>
            </w:r>
            <w:proofErr w:type="spellEnd"/>
            <w:r>
              <w:t xml:space="preserve"> </w:t>
            </w:r>
            <w:proofErr w:type="spellStart"/>
            <w:r>
              <w:t>третьої</w:t>
            </w:r>
            <w:proofErr w:type="spellEnd"/>
            <w:r>
              <w:t xml:space="preserve"> та </w:t>
            </w:r>
            <w:proofErr w:type="spellStart"/>
            <w:r>
              <w:t>четвертої</w:t>
            </w:r>
            <w:proofErr w:type="spellEnd"/>
            <w:r>
              <w:t xml:space="preserve"> </w:t>
            </w:r>
            <w:proofErr w:type="spellStart"/>
            <w:r>
              <w:t>статті</w:t>
            </w:r>
            <w:proofErr w:type="spellEnd"/>
            <w:r>
              <w:t xml:space="preserve"> 28 Закону.</w:t>
            </w:r>
          </w:p>
          <w:p w14:paraId="7380BF0C" w14:textId="77777777" w:rsidR="002A1779" w:rsidRDefault="002A1779" w:rsidP="002A177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roofErr w:type="spellStart"/>
            <w:r>
              <w:t>Замовник</w:t>
            </w:r>
            <w:proofErr w:type="spellEnd"/>
            <w:r>
              <w:t xml:space="preserve"> </w:t>
            </w:r>
            <w:proofErr w:type="spellStart"/>
            <w:r>
              <w:t>розглядає</w:t>
            </w:r>
            <w:proofErr w:type="spellEnd"/>
            <w:r>
              <w:t xml:space="preserve"> </w:t>
            </w:r>
            <w:proofErr w:type="spellStart"/>
            <w:r>
              <w:t>таку</w:t>
            </w:r>
            <w:proofErr w:type="spellEnd"/>
            <w:r>
              <w:t xml:space="preserve"> </w:t>
            </w:r>
            <w:proofErr w:type="spellStart"/>
            <w:r>
              <w:t>тендерну</w:t>
            </w:r>
            <w:proofErr w:type="spellEnd"/>
            <w:r>
              <w:t xml:space="preserve"> </w:t>
            </w:r>
            <w:proofErr w:type="spellStart"/>
            <w:r>
              <w:t>пропозицію</w:t>
            </w:r>
            <w:proofErr w:type="spellEnd"/>
            <w:r>
              <w:t xml:space="preserve"> </w:t>
            </w:r>
            <w:proofErr w:type="spellStart"/>
            <w:r>
              <w:t>відповідно</w:t>
            </w:r>
            <w:proofErr w:type="spellEnd"/>
            <w:r>
              <w:t xml:space="preserve"> до </w:t>
            </w:r>
            <w:proofErr w:type="spellStart"/>
            <w:r>
              <w:t>вимог</w:t>
            </w:r>
            <w:proofErr w:type="spellEnd"/>
            <w:r>
              <w:t xml:space="preserve"> </w:t>
            </w:r>
            <w:proofErr w:type="spellStart"/>
            <w:r>
              <w:t>статті</w:t>
            </w:r>
            <w:proofErr w:type="spellEnd"/>
            <w:r>
              <w:t xml:space="preserve"> 29 Закону (</w:t>
            </w:r>
            <w:proofErr w:type="spellStart"/>
            <w:r>
              <w:t>положення</w:t>
            </w:r>
            <w:proofErr w:type="spellEnd"/>
            <w:r>
              <w:t xml:space="preserve"> </w:t>
            </w:r>
            <w:proofErr w:type="spellStart"/>
            <w:r>
              <w:t>частин</w:t>
            </w:r>
            <w:proofErr w:type="spellEnd"/>
            <w:r>
              <w:t xml:space="preserve"> </w:t>
            </w:r>
            <w:proofErr w:type="spellStart"/>
            <w:r>
              <w:t>другої</w:t>
            </w:r>
            <w:proofErr w:type="spellEnd"/>
            <w:r>
              <w:t xml:space="preserve">, </w:t>
            </w:r>
            <w:proofErr w:type="spellStart"/>
            <w:r>
              <w:t>п’ятої</w:t>
            </w:r>
            <w:proofErr w:type="spellEnd"/>
            <w:r>
              <w:t xml:space="preserve"> - </w:t>
            </w:r>
            <w:proofErr w:type="spellStart"/>
            <w:r>
              <w:t>дев’ятої</w:t>
            </w:r>
            <w:proofErr w:type="spellEnd"/>
            <w:r>
              <w:t xml:space="preserve">, </w:t>
            </w:r>
            <w:proofErr w:type="spellStart"/>
            <w:r>
              <w:t>одинадцятої</w:t>
            </w:r>
            <w:proofErr w:type="spellEnd"/>
            <w:r>
              <w:t xml:space="preserve">, </w:t>
            </w:r>
            <w:proofErr w:type="spellStart"/>
            <w:r>
              <w:t>дванадцятої</w:t>
            </w:r>
            <w:proofErr w:type="spellEnd"/>
            <w:r>
              <w:t xml:space="preserve">, </w:t>
            </w:r>
            <w:proofErr w:type="spellStart"/>
            <w:r>
              <w:lastRenderedPageBreak/>
              <w:t>чотирнадцятої</w:t>
            </w:r>
            <w:proofErr w:type="spellEnd"/>
            <w:r>
              <w:t xml:space="preserve">, </w:t>
            </w:r>
            <w:proofErr w:type="spellStart"/>
            <w:r>
              <w:t>шістнадцятої</w:t>
            </w:r>
            <w:proofErr w:type="spellEnd"/>
            <w:r>
              <w:t xml:space="preserve">, </w:t>
            </w:r>
            <w:proofErr w:type="spellStart"/>
            <w:r>
              <w:t>абзаців</w:t>
            </w:r>
            <w:proofErr w:type="spellEnd"/>
            <w:r>
              <w:t xml:space="preserve"> другого і </w:t>
            </w:r>
            <w:proofErr w:type="spellStart"/>
            <w:r>
              <w:t>третього</w:t>
            </w:r>
            <w:proofErr w:type="spellEnd"/>
            <w:r>
              <w:t xml:space="preserve"> </w:t>
            </w:r>
            <w:proofErr w:type="spellStart"/>
            <w:r>
              <w:t>частини</w:t>
            </w:r>
            <w:proofErr w:type="spellEnd"/>
            <w:r>
              <w:t xml:space="preserve"> </w:t>
            </w:r>
            <w:proofErr w:type="spellStart"/>
            <w:r>
              <w:t>п’ятнадцятої</w:t>
            </w:r>
            <w:proofErr w:type="spellEnd"/>
            <w:r>
              <w:t xml:space="preserve"> </w:t>
            </w:r>
            <w:proofErr w:type="spellStart"/>
            <w:r>
              <w:t>статті</w:t>
            </w:r>
            <w:proofErr w:type="spellEnd"/>
            <w:r>
              <w:t xml:space="preserve"> 29 Закону не </w:t>
            </w:r>
            <w:proofErr w:type="spellStart"/>
            <w:r>
              <w:t>застосовуються</w:t>
            </w:r>
            <w:proofErr w:type="spellEnd"/>
            <w:r>
              <w:t xml:space="preserve">) з </w:t>
            </w:r>
            <w:proofErr w:type="spellStart"/>
            <w:r>
              <w:t>урахуванням</w:t>
            </w:r>
            <w:proofErr w:type="spellEnd"/>
            <w:r>
              <w:t xml:space="preserve"> </w:t>
            </w:r>
            <w:proofErr w:type="spellStart"/>
            <w:r>
              <w:t>положень</w:t>
            </w:r>
            <w:proofErr w:type="spellEnd"/>
            <w:r>
              <w:t xml:space="preserve"> пункту 43 </w:t>
            </w:r>
            <w:proofErr w:type="spellStart"/>
            <w:r>
              <w:t>Особливостей</w:t>
            </w:r>
            <w:proofErr w:type="spellEnd"/>
            <w:r>
              <w:t xml:space="preserve">. </w:t>
            </w:r>
            <w:proofErr w:type="spellStart"/>
            <w:r>
              <w:t>Замовник</w:t>
            </w:r>
            <w:proofErr w:type="spellEnd"/>
            <w:r>
              <w:t xml:space="preserve"> </w:t>
            </w:r>
            <w:proofErr w:type="spellStart"/>
            <w:r>
              <w:t>розглядає</w:t>
            </w:r>
            <w:proofErr w:type="spellEnd"/>
            <w:r>
              <w:t xml:space="preserve"> </w:t>
            </w:r>
            <w:proofErr w:type="spellStart"/>
            <w:r>
              <w:t>найбільш</w:t>
            </w:r>
            <w:proofErr w:type="spellEnd"/>
            <w:r>
              <w:t xml:space="preserve"> </w:t>
            </w:r>
            <w:proofErr w:type="spellStart"/>
            <w:r>
              <w:t>економічно</w:t>
            </w:r>
            <w:proofErr w:type="spellEnd"/>
            <w:r>
              <w:t xml:space="preserve"> </w:t>
            </w:r>
            <w:proofErr w:type="spellStart"/>
            <w:r>
              <w:t>вигідну</w:t>
            </w:r>
            <w:proofErr w:type="spellEnd"/>
            <w:r>
              <w:t xml:space="preserve"> </w:t>
            </w:r>
            <w:proofErr w:type="spellStart"/>
            <w:r>
              <w:t>тендерну</w:t>
            </w:r>
            <w:proofErr w:type="spellEnd"/>
            <w:r>
              <w:t xml:space="preserve"> </w:t>
            </w:r>
            <w:proofErr w:type="spellStart"/>
            <w:r>
              <w:t>пропозицію</w:t>
            </w:r>
            <w:proofErr w:type="spellEnd"/>
            <w:r>
              <w:t xml:space="preserve">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відповідно</w:t>
            </w:r>
            <w:proofErr w:type="spellEnd"/>
            <w:r>
              <w:t xml:space="preserve"> до </w:t>
            </w:r>
            <w:proofErr w:type="spellStart"/>
            <w:r>
              <w:t>цього</w:t>
            </w:r>
            <w:proofErr w:type="spellEnd"/>
            <w:r>
              <w:t xml:space="preserve"> пункту </w:t>
            </w:r>
            <w:proofErr w:type="spellStart"/>
            <w:r>
              <w:t>щодо</w:t>
            </w:r>
            <w:proofErr w:type="spellEnd"/>
            <w:r>
              <w:t xml:space="preserve"> </w:t>
            </w:r>
            <w:proofErr w:type="spellStart"/>
            <w:r>
              <w:t>її</w:t>
            </w:r>
            <w:proofErr w:type="spellEnd"/>
            <w:r>
              <w:t xml:space="preserve"> </w:t>
            </w:r>
            <w:proofErr w:type="spellStart"/>
            <w:r>
              <w:t>відповідності</w:t>
            </w:r>
            <w:proofErr w:type="spellEnd"/>
            <w:r>
              <w:t xml:space="preserve"> </w:t>
            </w:r>
            <w:proofErr w:type="spellStart"/>
            <w:r>
              <w:t>вимогам</w:t>
            </w:r>
            <w:proofErr w:type="spellEnd"/>
            <w:r>
              <w:t xml:space="preserve"> </w:t>
            </w:r>
            <w:proofErr w:type="spellStart"/>
            <w:r>
              <w:t>тендерної</w:t>
            </w:r>
            <w:proofErr w:type="spellEnd"/>
            <w:r>
              <w:t xml:space="preserve"> </w:t>
            </w:r>
            <w:proofErr w:type="spellStart"/>
            <w:r>
              <w:t>документації</w:t>
            </w:r>
            <w:proofErr w:type="spellEnd"/>
          </w:p>
          <w:p w14:paraId="2D2E28F8" w14:textId="77777777" w:rsidR="002A1779" w:rsidRDefault="002A1779" w:rsidP="002A177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
          <w:p w14:paraId="5EE68470" w14:textId="77777777" w:rsidR="002A1779" w:rsidRDefault="002A1779" w:rsidP="002A177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roofErr w:type="spellStart"/>
            <w:r>
              <w:t>Замовник</w:t>
            </w:r>
            <w:proofErr w:type="spellEnd"/>
            <w:r>
              <w:t xml:space="preserve"> та </w:t>
            </w:r>
            <w:proofErr w:type="spellStart"/>
            <w:r>
              <w:t>учасники</w:t>
            </w:r>
            <w:proofErr w:type="spellEnd"/>
            <w:r>
              <w:t xml:space="preserve"> </w:t>
            </w:r>
            <w:proofErr w:type="spellStart"/>
            <w:r>
              <w:t>процедури</w:t>
            </w:r>
            <w:proofErr w:type="spellEnd"/>
            <w:r>
              <w:t xml:space="preserve"> </w:t>
            </w:r>
            <w:proofErr w:type="spellStart"/>
            <w:r>
              <w:t>закупівлі</w:t>
            </w:r>
            <w:proofErr w:type="spellEnd"/>
            <w:r>
              <w:t xml:space="preserve"> не </w:t>
            </w:r>
            <w:proofErr w:type="spellStart"/>
            <w:r>
              <w:t>можуть</w:t>
            </w:r>
            <w:proofErr w:type="spellEnd"/>
            <w:r>
              <w:t xml:space="preserve"> </w:t>
            </w:r>
            <w:proofErr w:type="spellStart"/>
            <w:r>
              <w:t>ініціювати</w:t>
            </w:r>
            <w:proofErr w:type="spellEnd"/>
            <w:r>
              <w:t xml:space="preserve"> будь-</w:t>
            </w:r>
            <w:proofErr w:type="spellStart"/>
            <w:r>
              <w:t>які</w:t>
            </w:r>
            <w:proofErr w:type="spellEnd"/>
            <w:r>
              <w:t xml:space="preserve"> переговори з </w:t>
            </w:r>
            <w:proofErr w:type="spellStart"/>
            <w:r>
              <w:t>питань</w:t>
            </w:r>
            <w:proofErr w:type="spellEnd"/>
            <w:r>
              <w:t xml:space="preserve"> </w:t>
            </w:r>
            <w:proofErr w:type="spellStart"/>
            <w:r>
              <w:t>внесення</w:t>
            </w:r>
            <w:proofErr w:type="spellEnd"/>
            <w:r>
              <w:t xml:space="preserve"> </w:t>
            </w:r>
            <w:proofErr w:type="spellStart"/>
            <w:r>
              <w:t>змін</w:t>
            </w:r>
            <w:proofErr w:type="spellEnd"/>
            <w:r>
              <w:t xml:space="preserve"> до </w:t>
            </w:r>
            <w:proofErr w:type="spellStart"/>
            <w:r>
              <w:t>змісту</w:t>
            </w:r>
            <w:proofErr w:type="spellEnd"/>
            <w:r>
              <w:t xml:space="preserve"> </w:t>
            </w:r>
            <w:proofErr w:type="spellStart"/>
            <w:r>
              <w:t>або</w:t>
            </w:r>
            <w:proofErr w:type="spellEnd"/>
            <w:r>
              <w:t xml:space="preserve"> </w:t>
            </w:r>
            <w:proofErr w:type="spellStart"/>
            <w:r>
              <w:t>ціни</w:t>
            </w:r>
            <w:proofErr w:type="spellEnd"/>
            <w:r>
              <w:t xml:space="preserve"> </w:t>
            </w:r>
            <w:proofErr w:type="spellStart"/>
            <w:r>
              <w:t>поданої</w:t>
            </w:r>
            <w:proofErr w:type="spellEnd"/>
            <w:r>
              <w:t xml:space="preserve"> </w:t>
            </w:r>
            <w:proofErr w:type="spellStart"/>
            <w:r>
              <w:t>тендерної</w:t>
            </w:r>
            <w:proofErr w:type="spellEnd"/>
            <w:r>
              <w:t xml:space="preserve"> </w:t>
            </w:r>
            <w:proofErr w:type="spellStart"/>
            <w:r>
              <w:t>пропозиції</w:t>
            </w:r>
            <w:proofErr w:type="spellEnd"/>
            <w:r>
              <w:t>.</w:t>
            </w:r>
          </w:p>
          <w:p w14:paraId="4C73AE6E" w14:textId="77777777" w:rsidR="002A1779" w:rsidRDefault="002A1779" w:rsidP="002A177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
          <w:p w14:paraId="0CF78177" w14:textId="77777777" w:rsidR="002A1779" w:rsidRDefault="002A1779" w:rsidP="002A177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t xml:space="preserve">За результатами </w:t>
            </w:r>
            <w:proofErr w:type="spellStart"/>
            <w:r>
              <w:t>розгляду</w:t>
            </w:r>
            <w:proofErr w:type="spellEnd"/>
            <w:r>
              <w:t xml:space="preserve"> та </w:t>
            </w:r>
            <w:proofErr w:type="spellStart"/>
            <w:r>
              <w:t>оцінки</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замовник</w:t>
            </w:r>
            <w:proofErr w:type="spellEnd"/>
            <w:r>
              <w:t xml:space="preserve"> </w:t>
            </w:r>
            <w:proofErr w:type="spellStart"/>
            <w:r>
              <w:t>визначає</w:t>
            </w:r>
            <w:proofErr w:type="spellEnd"/>
            <w:r>
              <w:t xml:space="preserve"> </w:t>
            </w:r>
            <w:proofErr w:type="spellStart"/>
            <w:r>
              <w:t>переможця</w:t>
            </w:r>
            <w:proofErr w:type="spellEnd"/>
            <w:r>
              <w:t xml:space="preserve"> </w:t>
            </w:r>
            <w:proofErr w:type="spellStart"/>
            <w:r>
              <w:t>процедури</w:t>
            </w:r>
            <w:proofErr w:type="spellEnd"/>
            <w:r>
              <w:t xml:space="preserve"> </w:t>
            </w:r>
            <w:proofErr w:type="spellStart"/>
            <w:r>
              <w:t>закупівлі</w:t>
            </w:r>
            <w:proofErr w:type="spellEnd"/>
            <w:r>
              <w:t xml:space="preserve"> та </w:t>
            </w:r>
            <w:proofErr w:type="spellStart"/>
            <w:r>
              <w:t>приймає</w:t>
            </w:r>
            <w:proofErr w:type="spellEnd"/>
            <w:r>
              <w:t xml:space="preserve"> </w:t>
            </w:r>
            <w:proofErr w:type="spellStart"/>
            <w:r>
              <w:t>рішення</w:t>
            </w:r>
            <w:proofErr w:type="spellEnd"/>
            <w:r>
              <w:t xml:space="preserve"> про </w:t>
            </w:r>
            <w:proofErr w:type="spellStart"/>
            <w:r>
              <w:t>намір</w:t>
            </w:r>
            <w:proofErr w:type="spellEnd"/>
            <w:r>
              <w:t xml:space="preserve"> </w:t>
            </w:r>
            <w:proofErr w:type="spellStart"/>
            <w:r>
              <w:t>укласти</w:t>
            </w:r>
            <w:proofErr w:type="spellEnd"/>
            <w:r>
              <w:t xml:space="preserve"> </w:t>
            </w:r>
            <w:proofErr w:type="spellStart"/>
            <w:r>
              <w:t>договір</w:t>
            </w:r>
            <w:proofErr w:type="spellEnd"/>
            <w:r>
              <w:t xml:space="preserve"> про </w:t>
            </w:r>
            <w:proofErr w:type="spellStart"/>
            <w:r>
              <w:t>закупівлю</w:t>
            </w:r>
            <w:proofErr w:type="spellEnd"/>
            <w:r>
              <w:t xml:space="preserve"> </w:t>
            </w:r>
            <w:proofErr w:type="spellStart"/>
            <w:r>
              <w:t>відповідно</w:t>
            </w:r>
            <w:proofErr w:type="spellEnd"/>
            <w:r>
              <w:t xml:space="preserve"> до Закону з </w:t>
            </w:r>
            <w:proofErr w:type="spellStart"/>
            <w:r>
              <w:t>урахуванням</w:t>
            </w:r>
            <w:proofErr w:type="spellEnd"/>
            <w:r>
              <w:t xml:space="preserve"> </w:t>
            </w:r>
            <w:proofErr w:type="spellStart"/>
            <w:r>
              <w:t>Особливостей</w:t>
            </w:r>
            <w:proofErr w:type="spellEnd"/>
            <w:r>
              <w:t>.</w:t>
            </w:r>
          </w:p>
          <w:p w14:paraId="0E2E5AFF" w14:textId="77777777" w:rsidR="002A1779" w:rsidRDefault="002A1779" w:rsidP="002A177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roofErr w:type="spellStart"/>
            <w:r>
              <w:t>Рішення</w:t>
            </w:r>
            <w:proofErr w:type="spellEnd"/>
            <w:r>
              <w:t xml:space="preserve"> про </w:t>
            </w:r>
            <w:proofErr w:type="spellStart"/>
            <w:r>
              <w:t>намір</w:t>
            </w:r>
            <w:proofErr w:type="spellEnd"/>
            <w:r>
              <w:t xml:space="preserve"> </w:t>
            </w:r>
            <w:proofErr w:type="spellStart"/>
            <w:r>
              <w:t>укласти</w:t>
            </w:r>
            <w:proofErr w:type="spellEnd"/>
            <w:r>
              <w:t xml:space="preserve"> </w:t>
            </w:r>
            <w:proofErr w:type="spellStart"/>
            <w:r>
              <w:t>договір</w:t>
            </w:r>
            <w:proofErr w:type="spellEnd"/>
            <w:r>
              <w:t xml:space="preserve"> про </w:t>
            </w:r>
            <w:proofErr w:type="spellStart"/>
            <w:r>
              <w:t>закупівлю</w:t>
            </w:r>
            <w:proofErr w:type="spellEnd"/>
            <w:r>
              <w:t xml:space="preserve"> </w:t>
            </w:r>
            <w:proofErr w:type="spellStart"/>
            <w:r>
              <w:t>приймається</w:t>
            </w:r>
            <w:proofErr w:type="spellEnd"/>
            <w:r>
              <w:t xml:space="preserve"> </w:t>
            </w:r>
            <w:proofErr w:type="spellStart"/>
            <w:r>
              <w:t>замовником</w:t>
            </w:r>
            <w:proofErr w:type="spellEnd"/>
            <w:r>
              <w:t xml:space="preserve"> </w:t>
            </w:r>
            <w:proofErr w:type="spellStart"/>
            <w:r>
              <w:t>відповідно</w:t>
            </w:r>
            <w:proofErr w:type="spellEnd"/>
            <w:r>
              <w:t xml:space="preserve"> до </w:t>
            </w:r>
            <w:proofErr w:type="spellStart"/>
            <w:r>
              <w:t>положень</w:t>
            </w:r>
            <w:proofErr w:type="spellEnd"/>
            <w:r>
              <w:t xml:space="preserve">, </w:t>
            </w:r>
            <w:proofErr w:type="spellStart"/>
            <w:r>
              <w:t>визначених</w:t>
            </w:r>
            <w:proofErr w:type="spellEnd"/>
            <w:r>
              <w:t xml:space="preserve"> </w:t>
            </w:r>
            <w:proofErr w:type="spellStart"/>
            <w:r>
              <w:t>статтею</w:t>
            </w:r>
            <w:proofErr w:type="spellEnd"/>
            <w:r>
              <w:t xml:space="preserve"> 33 Закону та пунктом 49 </w:t>
            </w:r>
            <w:proofErr w:type="spellStart"/>
            <w:r>
              <w:t>Особливостей</w:t>
            </w:r>
            <w:proofErr w:type="spellEnd"/>
            <w:r>
              <w:t>.</w:t>
            </w:r>
          </w:p>
          <w:p w14:paraId="236594EC" w14:textId="77777777" w:rsidR="002A1779" w:rsidRDefault="002A1779" w:rsidP="002A177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roofErr w:type="spellStart"/>
            <w:r>
              <w:t>Повідомлення</w:t>
            </w:r>
            <w:proofErr w:type="spellEnd"/>
            <w:r>
              <w:t xml:space="preserve"> про </w:t>
            </w:r>
            <w:proofErr w:type="spellStart"/>
            <w:r>
              <w:t>намір</w:t>
            </w:r>
            <w:proofErr w:type="spellEnd"/>
            <w:r>
              <w:t xml:space="preserve"> </w:t>
            </w:r>
            <w:proofErr w:type="spellStart"/>
            <w:r>
              <w:t>укласти</w:t>
            </w:r>
            <w:proofErr w:type="spellEnd"/>
            <w:r>
              <w:t xml:space="preserve"> </w:t>
            </w:r>
            <w:proofErr w:type="spellStart"/>
            <w:r>
              <w:t>договір</w:t>
            </w:r>
            <w:proofErr w:type="spellEnd"/>
            <w:r>
              <w:t xml:space="preserve"> про </w:t>
            </w:r>
            <w:proofErr w:type="spellStart"/>
            <w:r>
              <w:t>закупівлю</w:t>
            </w:r>
            <w:proofErr w:type="spellEnd"/>
            <w:r>
              <w:t xml:space="preserve"> автоматично </w:t>
            </w:r>
            <w:proofErr w:type="spellStart"/>
            <w:r>
              <w:t>формується</w:t>
            </w:r>
            <w:proofErr w:type="spellEnd"/>
            <w:r>
              <w:t xml:space="preserve"> </w:t>
            </w:r>
            <w:proofErr w:type="spellStart"/>
            <w:r>
              <w:t>електронною</w:t>
            </w:r>
            <w:proofErr w:type="spellEnd"/>
            <w:r>
              <w:t xml:space="preserve"> системою закупівель </w:t>
            </w:r>
            <w:proofErr w:type="spellStart"/>
            <w:r>
              <w:t>протягом</w:t>
            </w:r>
            <w:proofErr w:type="spellEnd"/>
            <w:r>
              <w:t xml:space="preserve"> одного дня з </w:t>
            </w:r>
            <w:proofErr w:type="spellStart"/>
            <w:r>
              <w:t>дати</w:t>
            </w:r>
            <w:proofErr w:type="spellEnd"/>
            <w:r>
              <w:t xml:space="preserve"> </w:t>
            </w:r>
            <w:proofErr w:type="spellStart"/>
            <w:r>
              <w:t>оприлюднення</w:t>
            </w:r>
            <w:proofErr w:type="spellEnd"/>
            <w:r>
              <w:t xml:space="preserve"> </w:t>
            </w:r>
            <w:proofErr w:type="spellStart"/>
            <w:r>
              <w:t>замовником</w:t>
            </w:r>
            <w:proofErr w:type="spellEnd"/>
            <w:r>
              <w:t xml:space="preserve"> </w:t>
            </w:r>
            <w:proofErr w:type="spellStart"/>
            <w:r>
              <w:t>рішення</w:t>
            </w:r>
            <w:proofErr w:type="spellEnd"/>
            <w:r>
              <w:t xml:space="preserve"> про </w:t>
            </w:r>
            <w:proofErr w:type="spellStart"/>
            <w:r>
              <w:t>визначення</w:t>
            </w:r>
            <w:proofErr w:type="spellEnd"/>
            <w:r>
              <w:t xml:space="preserve"> </w:t>
            </w:r>
            <w:proofErr w:type="spellStart"/>
            <w:r>
              <w:t>переможця</w:t>
            </w:r>
            <w:proofErr w:type="spellEnd"/>
            <w:r>
              <w:t xml:space="preserve"> </w:t>
            </w:r>
            <w:proofErr w:type="spellStart"/>
            <w:r>
              <w:t>процедури</w:t>
            </w:r>
            <w:proofErr w:type="spellEnd"/>
            <w:r>
              <w:t xml:space="preserve"> </w:t>
            </w:r>
            <w:proofErr w:type="spellStart"/>
            <w:r>
              <w:t>закупівлі</w:t>
            </w:r>
            <w:proofErr w:type="spellEnd"/>
            <w:r>
              <w:t xml:space="preserve"> в </w:t>
            </w:r>
            <w:proofErr w:type="spellStart"/>
            <w:r>
              <w:t>електронній</w:t>
            </w:r>
            <w:proofErr w:type="spellEnd"/>
            <w:r>
              <w:t xml:space="preserve"> </w:t>
            </w:r>
            <w:proofErr w:type="spellStart"/>
            <w:r>
              <w:t>системі</w:t>
            </w:r>
            <w:proofErr w:type="spellEnd"/>
            <w:r>
              <w:t xml:space="preserve"> закупівель.</w:t>
            </w:r>
          </w:p>
          <w:p w14:paraId="0BCB8698" w14:textId="0B0EE2A0" w:rsidR="002A1779" w:rsidRPr="00066C6C" w:rsidRDefault="002A1779" w:rsidP="002A177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t xml:space="preserve">У </w:t>
            </w:r>
            <w:proofErr w:type="spellStart"/>
            <w:r>
              <w:t>разі</w:t>
            </w:r>
            <w:proofErr w:type="spellEnd"/>
            <w:r>
              <w:t xml:space="preserve"> </w:t>
            </w:r>
            <w:proofErr w:type="spellStart"/>
            <w:r>
              <w:t>якщо</w:t>
            </w:r>
            <w:proofErr w:type="spellEnd"/>
            <w:r>
              <w:t xml:space="preserve"> </w:t>
            </w:r>
            <w:proofErr w:type="spellStart"/>
            <w:r>
              <w:t>учасник</w:t>
            </w:r>
            <w:proofErr w:type="spellEnd"/>
            <w:r>
              <w:t xml:space="preserve"> </w:t>
            </w:r>
            <w:proofErr w:type="spellStart"/>
            <w:r>
              <w:t>стає</w:t>
            </w:r>
            <w:proofErr w:type="spellEnd"/>
            <w:r>
              <w:t xml:space="preserve"> </w:t>
            </w:r>
            <w:proofErr w:type="spellStart"/>
            <w:r>
              <w:t>переможцем</w:t>
            </w:r>
            <w:proofErr w:type="spellEnd"/>
            <w:r>
              <w:t xml:space="preserve"> </w:t>
            </w:r>
            <w:proofErr w:type="spellStart"/>
            <w:r>
              <w:t>декількох</w:t>
            </w:r>
            <w:proofErr w:type="spellEnd"/>
            <w:r>
              <w:t xml:space="preserve"> </w:t>
            </w:r>
            <w:proofErr w:type="spellStart"/>
            <w:r>
              <w:t>або</w:t>
            </w:r>
            <w:proofErr w:type="spellEnd"/>
            <w:r>
              <w:t xml:space="preserve"> </w:t>
            </w:r>
            <w:proofErr w:type="spellStart"/>
            <w:r>
              <w:t>всіх</w:t>
            </w:r>
            <w:proofErr w:type="spellEnd"/>
            <w:r>
              <w:t xml:space="preserve"> </w:t>
            </w:r>
            <w:proofErr w:type="spellStart"/>
            <w:r>
              <w:t>лотів</w:t>
            </w:r>
            <w:proofErr w:type="spellEnd"/>
            <w:r>
              <w:t xml:space="preserve">, </w:t>
            </w:r>
            <w:proofErr w:type="spellStart"/>
            <w:r>
              <w:t>замовник</w:t>
            </w:r>
            <w:proofErr w:type="spellEnd"/>
            <w:r>
              <w:t xml:space="preserve"> </w:t>
            </w:r>
            <w:proofErr w:type="spellStart"/>
            <w:r>
              <w:t>може</w:t>
            </w:r>
            <w:proofErr w:type="spellEnd"/>
            <w:r>
              <w:t xml:space="preserve"> </w:t>
            </w:r>
            <w:proofErr w:type="spellStart"/>
            <w:r>
              <w:t>укласти</w:t>
            </w:r>
            <w:proofErr w:type="spellEnd"/>
            <w:r>
              <w:t xml:space="preserve"> один </w:t>
            </w:r>
            <w:proofErr w:type="spellStart"/>
            <w:r>
              <w:t>договір</w:t>
            </w:r>
            <w:proofErr w:type="spellEnd"/>
            <w:r>
              <w:t xml:space="preserve"> про </w:t>
            </w:r>
            <w:proofErr w:type="spellStart"/>
            <w:r>
              <w:t>закупівлю</w:t>
            </w:r>
            <w:proofErr w:type="spellEnd"/>
            <w:r>
              <w:t xml:space="preserve"> з </w:t>
            </w:r>
            <w:proofErr w:type="spellStart"/>
            <w:r>
              <w:t>переможцем</w:t>
            </w:r>
            <w:proofErr w:type="spellEnd"/>
            <w:r>
              <w:t xml:space="preserve">, </w:t>
            </w:r>
            <w:proofErr w:type="spellStart"/>
            <w:r>
              <w:t>об’єднавши</w:t>
            </w:r>
            <w:proofErr w:type="spellEnd"/>
            <w:r>
              <w:t xml:space="preserve"> </w:t>
            </w:r>
            <w:proofErr w:type="spellStart"/>
            <w:r>
              <w:t>лоти</w:t>
            </w:r>
            <w:proofErr w:type="spellEnd"/>
            <w:r>
              <w:t>.</w:t>
            </w:r>
          </w:p>
        </w:tc>
      </w:tr>
      <w:tr w:rsidR="002A1779" w:rsidRPr="0019297A" w14:paraId="7797E1F1" w14:textId="77777777" w:rsidTr="000D5307">
        <w:trPr>
          <w:trHeight w:val="303"/>
          <w:tblCellSpacing w:w="0" w:type="dxa"/>
        </w:trPr>
        <w:tc>
          <w:tcPr>
            <w:tcW w:w="4245" w:type="dxa"/>
            <w:tcBorders>
              <w:top w:val="outset" w:sz="6" w:space="0" w:color="auto"/>
              <w:left w:val="outset" w:sz="6" w:space="0" w:color="auto"/>
              <w:bottom w:val="outset" w:sz="6" w:space="0" w:color="auto"/>
              <w:right w:val="outset" w:sz="6" w:space="0" w:color="auto"/>
            </w:tcBorders>
          </w:tcPr>
          <w:p w14:paraId="0D767925" w14:textId="00950368" w:rsidR="002A1779" w:rsidRPr="002A1779" w:rsidRDefault="002A1779" w:rsidP="002A1779">
            <w:pPr>
              <w:pStyle w:val="a4"/>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roofErr w:type="spellStart"/>
            <w:r w:rsidRPr="002A1779">
              <w:lastRenderedPageBreak/>
              <w:t>Обґрунтування</w:t>
            </w:r>
            <w:proofErr w:type="spellEnd"/>
            <w:r w:rsidRPr="002A1779">
              <w:t xml:space="preserve"> аномально </w:t>
            </w:r>
            <w:proofErr w:type="spellStart"/>
            <w:r w:rsidRPr="002A1779">
              <w:t>низької</w:t>
            </w:r>
            <w:proofErr w:type="spellEnd"/>
            <w:r w:rsidRPr="002A1779">
              <w:t xml:space="preserve"> </w:t>
            </w:r>
            <w:proofErr w:type="spellStart"/>
            <w:r w:rsidRPr="002A1779">
              <w:t>тендерної</w:t>
            </w:r>
            <w:proofErr w:type="spellEnd"/>
            <w:r w:rsidRPr="002A1779">
              <w:t xml:space="preserve"> </w:t>
            </w:r>
            <w:proofErr w:type="spellStart"/>
            <w:r w:rsidRPr="002A1779">
              <w:t>пропозиції</w:t>
            </w:r>
            <w:proofErr w:type="spellEnd"/>
          </w:p>
        </w:tc>
        <w:tc>
          <w:tcPr>
            <w:tcW w:w="5910" w:type="dxa"/>
            <w:tcBorders>
              <w:top w:val="outset" w:sz="6" w:space="0" w:color="auto"/>
              <w:left w:val="outset" w:sz="6" w:space="0" w:color="auto"/>
              <w:bottom w:val="outset" w:sz="6" w:space="0" w:color="auto"/>
              <w:right w:val="outset" w:sz="6" w:space="0" w:color="auto"/>
            </w:tcBorders>
          </w:tcPr>
          <w:p w14:paraId="0751823F" w14:textId="77777777" w:rsidR="002A1779" w:rsidRDefault="002A1779" w:rsidP="002A177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t>Учасник</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який</w:t>
            </w:r>
            <w:proofErr w:type="spellEnd"/>
            <w:r>
              <w:t xml:space="preserve"> </w:t>
            </w:r>
            <w:proofErr w:type="spellStart"/>
            <w:r>
              <w:t>надав</w:t>
            </w:r>
            <w:proofErr w:type="spellEnd"/>
            <w:r>
              <w:t xml:space="preserve"> </w:t>
            </w:r>
            <w:proofErr w:type="spellStart"/>
            <w:r>
              <w:t>найбільш</w:t>
            </w:r>
            <w:proofErr w:type="spellEnd"/>
            <w:r>
              <w:t xml:space="preserve"> </w:t>
            </w:r>
            <w:proofErr w:type="spellStart"/>
            <w:r>
              <w:t>економічно</w:t>
            </w:r>
            <w:proofErr w:type="spellEnd"/>
            <w:r>
              <w:t xml:space="preserve"> </w:t>
            </w:r>
            <w:proofErr w:type="spellStart"/>
            <w:r>
              <w:t>вигідну</w:t>
            </w:r>
            <w:proofErr w:type="spellEnd"/>
            <w:r>
              <w:t xml:space="preserve"> </w:t>
            </w:r>
            <w:proofErr w:type="spellStart"/>
            <w:r>
              <w:t>тендерну</w:t>
            </w:r>
            <w:proofErr w:type="spellEnd"/>
            <w:r>
              <w:t xml:space="preserve"> </w:t>
            </w:r>
            <w:proofErr w:type="spellStart"/>
            <w:r>
              <w:t>пропозицію</w:t>
            </w:r>
            <w:proofErr w:type="spellEnd"/>
            <w:r>
              <w:t xml:space="preserve">, </w:t>
            </w:r>
            <w:proofErr w:type="spellStart"/>
            <w:r>
              <w:t>що</w:t>
            </w:r>
            <w:proofErr w:type="spellEnd"/>
            <w:r>
              <w:t xml:space="preserve"> є аномально </w:t>
            </w:r>
            <w:proofErr w:type="spellStart"/>
            <w:r>
              <w:t>низькою</w:t>
            </w:r>
            <w:proofErr w:type="spellEnd"/>
            <w:r>
              <w:t xml:space="preserve"> (у </w:t>
            </w:r>
            <w:proofErr w:type="spellStart"/>
            <w:r>
              <w:t>цьому</w:t>
            </w:r>
            <w:proofErr w:type="spellEnd"/>
            <w:r>
              <w:t xml:space="preserve"> </w:t>
            </w:r>
            <w:proofErr w:type="spellStart"/>
            <w:r>
              <w:t>пункті</w:t>
            </w:r>
            <w:proofErr w:type="spellEnd"/>
            <w:r>
              <w:t xml:space="preserve"> </w:t>
            </w:r>
            <w:proofErr w:type="spellStart"/>
            <w:r>
              <w:t>під</w:t>
            </w:r>
            <w:proofErr w:type="spellEnd"/>
            <w:r>
              <w:t xml:space="preserve"> </w:t>
            </w:r>
            <w:proofErr w:type="spellStart"/>
            <w:r>
              <w:t>терміном</w:t>
            </w:r>
            <w:proofErr w:type="spellEnd"/>
            <w:r>
              <w:t xml:space="preserve"> “аномально </w:t>
            </w:r>
            <w:proofErr w:type="spellStart"/>
            <w:r>
              <w:t>низька</w:t>
            </w:r>
            <w:proofErr w:type="spellEnd"/>
            <w:r>
              <w:t xml:space="preserve"> </w:t>
            </w:r>
            <w:proofErr w:type="spellStart"/>
            <w:r>
              <w:t>ціна</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розуміється</w:t>
            </w:r>
            <w:proofErr w:type="spellEnd"/>
            <w:r>
              <w:t xml:space="preserve"> </w:t>
            </w:r>
            <w:proofErr w:type="spellStart"/>
            <w:r>
              <w:t>ціна</w:t>
            </w:r>
            <w:proofErr w:type="spellEnd"/>
            <w:r>
              <w:t xml:space="preserve">/приведена </w:t>
            </w:r>
            <w:proofErr w:type="spellStart"/>
            <w:r>
              <w:t>ціна</w:t>
            </w:r>
            <w:proofErr w:type="spellEnd"/>
            <w:r>
              <w:t xml:space="preserve"> </w:t>
            </w:r>
            <w:proofErr w:type="spellStart"/>
            <w:r>
              <w:t>найбільш</w:t>
            </w:r>
            <w:proofErr w:type="spellEnd"/>
            <w:r>
              <w:t xml:space="preserve"> </w:t>
            </w:r>
            <w:proofErr w:type="spellStart"/>
            <w:r>
              <w:t>економічно</w:t>
            </w:r>
            <w:proofErr w:type="spellEnd"/>
            <w:r>
              <w:t xml:space="preserve"> </w:t>
            </w:r>
            <w:proofErr w:type="spellStart"/>
            <w:r>
              <w:t>вигідної</w:t>
            </w:r>
            <w:proofErr w:type="spellEnd"/>
            <w:r>
              <w:t xml:space="preserve"> </w:t>
            </w:r>
            <w:proofErr w:type="spellStart"/>
            <w:r>
              <w:t>тендерної</w:t>
            </w:r>
            <w:proofErr w:type="spellEnd"/>
            <w:r>
              <w:t xml:space="preserve"> </w:t>
            </w:r>
            <w:proofErr w:type="spellStart"/>
            <w:r>
              <w:t>пропозиції</w:t>
            </w:r>
            <w:proofErr w:type="spellEnd"/>
            <w:r>
              <w:t xml:space="preserve">, яка є </w:t>
            </w:r>
            <w:proofErr w:type="spellStart"/>
            <w:r>
              <w:t>меншою</w:t>
            </w:r>
            <w:proofErr w:type="spellEnd"/>
            <w:r>
              <w:t xml:space="preserve"> на 40 </w:t>
            </w:r>
            <w:proofErr w:type="spellStart"/>
            <w:r>
              <w:t>або</w:t>
            </w:r>
            <w:proofErr w:type="spellEnd"/>
            <w:r>
              <w:t xml:space="preserve"> </w:t>
            </w:r>
            <w:proofErr w:type="spellStart"/>
            <w:r>
              <w:t>більше</w:t>
            </w:r>
            <w:proofErr w:type="spellEnd"/>
            <w:r>
              <w:t xml:space="preserve"> </w:t>
            </w:r>
            <w:proofErr w:type="spellStart"/>
            <w:r>
              <w:t>відсотків</w:t>
            </w:r>
            <w:proofErr w:type="spellEnd"/>
            <w:r>
              <w:t xml:space="preserve"> </w:t>
            </w:r>
            <w:proofErr w:type="spellStart"/>
            <w:r>
              <w:t>середньоарифметичного</w:t>
            </w:r>
            <w:proofErr w:type="spellEnd"/>
            <w:r>
              <w:t xml:space="preserve"> </w:t>
            </w:r>
            <w:proofErr w:type="spellStart"/>
            <w:r>
              <w:t>значення</w:t>
            </w:r>
            <w:proofErr w:type="spellEnd"/>
            <w:r>
              <w:t xml:space="preserve"> </w:t>
            </w:r>
            <w:proofErr w:type="spellStart"/>
            <w:r>
              <w:t>ціни</w:t>
            </w:r>
            <w:proofErr w:type="spellEnd"/>
            <w:r>
              <w:t>/</w:t>
            </w:r>
            <w:proofErr w:type="spellStart"/>
            <w:r>
              <w:t>приведеної</w:t>
            </w:r>
            <w:proofErr w:type="spellEnd"/>
            <w:r>
              <w:t xml:space="preserve"> </w:t>
            </w:r>
            <w:proofErr w:type="spellStart"/>
            <w:r>
              <w:t>ціни</w:t>
            </w:r>
            <w:proofErr w:type="spellEnd"/>
            <w:r>
              <w:t xml:space="preserve"> </w:t>
            </w:r>
            <w:proofErr w:type="spellStart"/>
            <w:r>
              <w:t>тендерних</w:t>
            </w:r>
            <w:proofErr w:type="spellEnd"/>
            <w:r>
              <w:t xml:space="preserve"> </w:t>
            </w:r>
            <w:proofErr w:type="spellStart"/>
            <w:r>
              <w:t>пропозицій</w:t>
            </w:r>
            <w:proofErr w:type="spellEnd"/>
            <w:r>
              <w:t xml:space="preserve"> </w:t>
            </w:r>
            <w:proofErr w:type="spellStart"/>
            <w:r>
              <w:t>інших</w:t>
            </w:r>
            <w:proofErr w:type="spellEnd"/>
            <w:r>
              <w:t xml:space="preserve"> </w:t>
            </w:r>
            <w:proofErr w:type="spellStart"/>
            <w:r>
              <w:t>учасників</w:t>
            </w:r>
            <w:proofErr w:type="spellEnd"/>
            <w:r>
              <w:t xml:space="preserve"> </w:t>
            </w:r>
            <w:proofErr w:type="spellStart"/>
            <w:r>
              <w:t>процедури</w:t>
            </w:r>
            <w:proofErr w:type="spellEnd"/>
            <w:r>
              <w:t xml:space="preserve"> </w:t>
            </w:r>
            <w:proofErr w:type="spellStart"/>
            <w:r>
              <w:t>закупівлі</w:t>
            </w:r>
            <w:proofErr w:type="spellEnd"/>
            <w:r>
              <w:t>, та/</w:t>
            </w:r>
            <w:proofErr w:type="spellStart"/>
            <w:r>
              <w:t>або</w:t>
            </w:r>
            <w:proofErr w:type="spellEnd"/>
            <w:r>
              <w:t xml:space="preserve"> є </w:t>
            </w:r>
            <w:proofErr w:type="spellStart"/>
            <w:r>
              <w:t>меншою</w:t>
            </w:r>
            <w:proofErr w:type="spellEnd"/>
            <w:r>
              <w:t xml:space="preserve"> на 30 </w:t>
            </w:r>
            <w:proofErr w:type="spellStart"/>
            <w:r>
              <w:t>або</w:t>
            </w:r>
            <w:proofErr w:type="spellEnd"/>
            <w:r>
              <w:t xml:space="preserve"> </w:t>
            </w:r>
            <w:proofErr w:type="spellStart"/>
            <w:r>
              <w:t>більше</w:t>
            </w:r>
            <w:proofErr w:type="spellEnd"/>
            <w:r>
              <w:t xml:space="preserve"> </w:t>
            </w:r>
            <w:proofErr w:type="spellStart"/>
            <w:r>
              <w:t>відсотків</w:t>
            </w:r>
            <w:proofErr w:type="spellEnd"/>
            <w:r>
              <w:t xml:space="preserve"> </w:t>
            </w:r>
            <w:proofErr w:type="spellStart"/>
            <w:r>
              <w:t>наступної</w:t>
            </w:r>
            <w:proofErr w:type="spellEnd"/>
            <w:r>
              <w:t xml:space="preserve"> </w:t>
            </w:r>
            <w:proofErr w:type="spellStart"/>
            <w:r>
              <w:t>ціни</w:t>
            </w:r>
            <w:proofErr w:type="spellEnd"/>
            <w:r>
              <w:t>/</w:t>
            </w:r>
            <w:proofErr w:type="spellStart"/>
            <w:r>
              <w:t>приведеної</w:t>
            </w:r>
            <w:proofErr w:type="spellEnd"/>
            <w:r>
              <w:t xml:space="preserve"> </w:t>
            </w:r>
            <w:proofErr w:type="spellStart"/>
            <w:r>
              <w:t>ціни</w:t>
            </w:r>
            <w:proofErr w:type="spellEnd"/>
            <w:r>
              <w:t xml:space="preserve"> </w:t>
            </w:r>
            <w:proofErr w:type="spellStart"/>
            <w:r>
              <w:t>тендерної</w:t>
            </w:r>
            <w:proofErr w:type="spellEnd"/>
            <w:r>
              <w:t xml:space="preserve"> </w:t>
            </w:r>
            <w:proofErr w:type="spellStart"/>
            <w:r>
              <w:t>пропозиції</w:t>
            </w:r>
            <w:proofErr w:type="spellEnd"/>
            <w:r>
              <w:t xml:space="preserve">; аномально </w:t>
            </w:r>
            <w:proofErr w:type="spellStart"/>
            <w:r>
              <w:t>низька</w:t>
            </w:r>
            <w:proofErr w:type="spellEnd"/>
            <w:r>
              <w:t xml:space="preserve"> </w:t>
            </w:r>
            <w:proofErr w:type="spellStart"/>
            <w:r>
              <w:t>ціна</w:t>
            </w:r>
            <w:proofErr w:type="spellEnd"/>
            <w:r>
              <w:t xml:space="preserve"> </w:t>
            </w:r>
            <w:proofErr w:type="spellStart"/>
            <w:r>
              <w:t>визначається</w:t>
            </w:r>
            <w:proofErr w:type="spellEnd"/>
            <w:r>
              <w:t xml:space="preserve"> </w:t>
            </w:r>
            <w:proofErr w:type="spellStart"/>
            <w:r>
              <w:t>електронною</w:t>
            </w:r>
            <w:proofErr w:type="spellEnd"/>
            <w:r>
              <w:t xml:space="preserve"> системою закупівель автоматично за </w:t>
            </w:r>
            <w:proofErr w:type="spellStart"/>
            <w:r>
              <w:t>умови</w:t>
            </w:r>
            <w:proofErr w:type="spellEnd"/>
            <w:r>
              <w:t xml:space="preserve"> </w:t>
            </w:r>
            <w:proofErr w:type="spellStart"/>
            <w:r>
              <w:t>наявності</w:t>
            </w:r>
            <w:proofErr w:type="spellEnd"/>
            <w:r>
              <w:t xml:space="preserve"> не </w:t>
            </w:r>
            <w:proofErr w:type="spellStart"/>
            <w:r>
              <w:t>менше</w:t>
            </w:r>
            <w:proofErr w:type="spellEnd"/>
            <w:r>
              <w:t xml:space="preserve"> </w:t>
            </w:r>
            <w:proofErr w:type="spellStart"/>
            <w:r>
              <w:t>двох</w:t>
            </w:r>
            <w:proofErr w:type="spellEnd"/>
            <w:r>
              <w:t xml:space="preserve"> </w:t>
            </w:r>
            <w:proofErr w:type="spellStart"/>
            <w:r>
              <w:t>учасників</w:t>
            </w:r>
            <w:proofErr w:type="spellEnd"/>
            <w:r>
              <w:t xml:space="preserve">, </w:t>
            </w:r>
            <w:proofErr w:type="spellStart"/>
            <w:r>
              <w:t>які</w:t>
            </w:r>
            <w:proofErr w:type="spellEnd"/>
            <w:r>
              <w:t xml:space="preserve"> подали </w:t>
            </w:r>
            <w:proofErr w:type="spellStart"/>
            <w:r>
              <w:t>свої</w:t>
            </w:r>
            <w:proofErr w:type="spellEnd"/>
            <w:r>
              <w:t xml:space="preserve"> </w:t>
            </w:r>
            <w:proofErr w:type="spellStart"/>
            <w:r>
              <w:t>тендерні</w:t>
            </w:r>
            <w:proofErr w:type="spellEnd"/>
            <w:r>
              <w:t xml:space="preserve"> </w:t>
            </w:r>
            <w:proofErr w:type="spellStart"/>
            <w:r>
              <w:t>пропозиції</w:t>
            </w:r>
            <w:proofErr w:type="spellEnd"/>
            <w:r>
              <w:t xml:space="preserve"> </w:t>
            </w:r>
            <w:proofErr w:type="spellStart"/>
            <w:r>
              <w:t>щодо</w:t>
            </w:r>
            <w:proofErr w:type="spellEnd"/>
            <w:r>
              <w:t xml:space="preserve"> предмета </w:t>
            </w:r>
            <w:proofErr w:type="spellStart"/>
            <w:r>
              <w:t>закупівлі</w:t>
            </w:r>
            <w:proofErr w:type="spellEnd"/>
            <w:r>
              <w:t xml:space="preserve"> </w:t>
            </w:r>
            <w:proofErr w:type="spellStart"/>
            <w:r>
              <w:t>або</w:t>
            </w:r>
            <w:proofErr w:type="spellEnd"/>
            <w:r>
              <w:t xml:space="preserve"> </w:t>
            </w:r>
            <w:proofErr w:type="spellStart"/>
            <w:r>
              <w:t>його</w:t>
            </w:r>
            <w:proofErr w:type="spellEnd"/>
            <w:r>
              <w:t xml:space="preserve"> </w:t>
            </w:r>
            <w:proofErr w:type="spellStart"/>
            <w:r>
              <w:t>частини</w:t>
            </w:r>
            <w:proofErr w:type="spellEnd"/>
            <w:r>
              <w:t xml:space="preserve"> (лота), повинен </w:t>
            </w:r>
            <w:proofErr w:type="spellStart"/>
            <w:r>
              <w:t>надати</w:t>
            </w:r>
            <w:proofErr w:type="spellEnd"/>
            <w:r>
              <w:t xml:space="preserve"> </w:t>
            </w:r>
            <w:proofErr w:type="spellStart"/>
            <w:r>
              <w:t>протягом</w:t>
            </w:r>
            <w:proofErr w:type="spellEnd"/>
            <w:r>
              <w:t xml:space="preserve"> одного </w:t>
            </w:r>
            <w:proofErr w:type="spellStart"/>
            <w:r>
              <w:t>робочого</w:t>
            </w:r>
            <w:proofErr w:type="spellEnd"/>
            <w:r>
              <w:t xml:space="preserve"> дня з дня </w:t>
            </w:r>
            <w:proofErr w:type="spellStart"/>
            <w:r>
              <w:t>визначення</w:t>
            </w:r>
            <w:proofErr w:type="spellEnd"/>
            <w:r>
              <w:t xml:space="preserve"> </w:t>
            </w:r>
            <w:proofErr w:type="spellStart"/>
            <w:r>
              <w:t>найбільш</w:t>
            </w:r>
            <w:proofErr w:type="spellEnd"/>
            <w:r>
              <w:t xml:space="preserve"> </w:t>
            </w:r>
            <w:proofErr w:type="spellStart"/>
            <w:r>
              <w:t>економічно</w:t>
            </w:r>
            <w:proofErr w:type="spellEnd"/>
            <w:r>
              <w:t xml:space="preserve"> </w:t>
            </w:r>
            <w:proofErr w:type="spellStart"/>
            <w:r>
              <w:t>вигідної</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обґрунтування</w:t>
            </w:r>
            <w:proofErr w:type="spellEnd"/>
            <w:r>
              <w:t xml:space="preserve"> в </w:t>
            </w:r>
            <w:proofErr w:type="spellStart"/>
            <w:r>
              <w:t>довільній</w:t>
            </w:r>
            <w:proofErr w:type="spellEnd"/>
            <w:r>
              <w:t xml:space="preserve"> </w:t>
            </w:r>
            <w:proofErr w:type="spellStart"/>
            <w:r>
              <w:t>формі</w:t>
            </w:r>
            <w:proofErr w:type="spellEnd"/>
            <w:r>
              <w:t xml:space="preserve"> </w:t>
            </w:r>
            <w:proofErr w:type="spellStart"/>
            <w:r>
              <w:t>щодо</w:t>
            </w:r>
            <w:proofErr w:type="spellEnd"/>
            <w:r>
              <w:t xml:space="preserve"> </w:t>
            </w:r>
            <w:proofErr w:type="spellStart"/>
            <w:r>
              <w:t>цін</w:t>
            </w:r>
            <w:proofErr w:type="spellEnd"/>
            <w:r>
              <w:t xml:space="preserve"> </w:t>
            </w:r>
            <w:proofErr w:type="spellStart"/>
            <w:r>
              <w:t>або</w:t>
            </w:r>
            <w:proofErr w:type="spellEnd"/>
            <w:r>
              <w:t xml:space="preserve"> </w:t>
            </w:r>
            <w:proofErr w:type="spellStart"/>
            <w:r>
              <w:t>вартості</w:t>
            </w:r>
            <w:proofErr w:type="spellEnd"/>
            <w:r>
              <w:t xml:space="preserve"> </w:t>
            </w:r>
            <w:proofErr w:type="spellStart"/>
            <w:r>
              <w:t>відповідних</w:t>
            </w:r>
            <w:proofErr w:type="spellEnd"/>
            <w:r>
              <w:t xml:space="preserve"> </w:t>
            </w:r>
            <w:proofErr w:type="spellStart"/>
            <w:r>
              <w:t>товарів</w:t>
            </w:r>
            <w:proofErr w:type="spellEnd"/>
            <w:r>
              <w:t xml:space="preserve">, </w:t>
            </w:r>
            <w:proofErr w:type="spellStart"/>
            <w:r>
              <w:t>робіт</w:t>
            </w:r>
            <w:proofErr w:type="spellEnd"/>
            <w:r>
              <w:t xml:space="preserve"> </w:t>
            </w:r>
            <w:proofErr w:type="spellStart"/>
            <w:r>
              <w:t>чи</w:t>
            </w:r>
            <w:proofErr w:type="spellEnd"/>
            <w:r>
              <w:t xml:space="preserve"> </w:t>
            </w:r>
            <w:proofErr w:type="spellStart"/>
            <w:r>
              <w:t>послуг</w:t>
            </w:r>
            <w:proofErr w:type="spellEnd"/>
            <w:r>
              <w:t xml:space="preserve"> </w:t>
            </w:r>
            <w:proofErr w:type="spellStart"/>
            <w:r>
              <w:t>тендерної</w:t>
            </w:r>
            <w:proofErr w:type="spellEnd"/>
            <w:r>
              <w:t xml:space="preserve"> </w:t>
            </w:r>
            <w:proofErr w:type="spellStart"/>
            <w:r>
              <w:t>пропозиції</w:t>
            </w:r>
            <w:proofErr w:type="spellEnd"/>
            <w:r>
              <w:t>.</w:t>
            </w:r>
          </w:p>
          <w:p w14:paraId="5CFE66FA" w14:textId="77777777" w:rsidR="002A1779" w:rsidRDefault="002A1779" w:rsidP="002A177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t>Замовник</w:t>
            </w:r>
            <w:proofErr w:type="spellEnd"/>
            <w:r>
              <w:t xml:space="preserve"> </w:t>
            </w:r>
            <w:proofErr w:type="spellStart"/>
            <w:r>
              <w:t>може</w:t>
            </w:r>
            <w:proofErr w:type="spellEnd"/>
            <w:r>
              <w:t xml:space="preserve"> </w:t>
            </w:r>
            <w:proofErr w:type="spellStart"/>
            <w:r>
              <w:t>відхилити</w:t>
            </w:r>
            <w:proofErr w:type="spellEnd"/>
            <w:r>
              <w:t xml:space="preserve"> </w:t>
            </w:r>
            <w:proofErr w:type="spellStart"/>
            <w:r>
              <w:t>тендерну</w:t>
            </w:r>
            <w:proofErr w:type="spellEnd"/>
            <w:r>
              <w:t xml:space="preserve"> </w:t>
            </w:r>
            <w:proofErr w:type="spellStart"/>
            <w:r>
              <w:t>пропозицію</w:t>
            </w:r>
            <w:proofErr w:type="spellEnd"/>
            <w:r>
              <w:t xml:space="preserve">, </w:t>
            </w:r>
            <w:proofErr w:type="spellStart"/>
            <w:r>
              <w:t>якщо</w:t>
            </w:r>
            <w:proofErr w:type="spellEnd"/>
            <w:r>
              <w:t xml:space="preserve"> </w:t>
            </w:r>
            <w:proofErr w:type="spellStart"/>
            <w:r>
              <w:t>учасник</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надав</w:t>
            </w:r>
            <w:proofErr w:type="spellEnd"/>
            <w:r>
              <w:t xml:space="preserve"> </w:t>
            </w:r>
            <w:proofErr w:type="spellStart"/>
            <w:r>
              <w:t>неналежне</w:t>
            </w:r>
            <w:proofErr w:type="spellEnd"/>
            <w:r>
              <w:t xml:space="preserve"> </w:t>
            </w:r>
            <w:proofErr w:type="spellStart"/>
            <w:r>
              <w:t>обґрунтування</w:t>
            </w:r>
            <w:proofErr w:type="spellEnd"/>
            <w:r>
              <w:t xml:space="preserve"> </w:t>
            </w:r>
            <w:proofErr w:type="spellStart"/>
            <w:r>
              <w:t>щодо</w:t>
            </w:r>
            <w:proofErr w:type="spellEnd"/>
            <w:r>
              <w:t xml:space="preserve"> </w:t>
            </w:r>
            <w:proofErr w:type="spellStart"/>
            <w:r>
              <w:t>ціни</w:t>
            </w:r>
            <w:proofErr w:type="spellEnd"/>
            <w:r>
              <w:t xml:space="preserve"> </w:t>
            </w:r>
            <w:proofErr w:type="spellStart"/>
            <w:r>
              <w:t>або</w:t>
            </w:r>
            <w:proofErr w:type="spellEnd"/>
            <w:r>
              <w:t xml:space="preserve"> </w:t>
            </w:r>
            <w:proofErr w:type="spellStart"/>
            <w:r>
              <w:t>вартості</w:t>
            </w:r>
            <w:proofErr w:type="spellEnd"/>
            <w:r>
              <w:t xml:space="preserve"> </w:t>
            </w:r>
            <w:proofErr w:type="spellStart"/>
            <w:r>
              <w:t>відповідних</w:t>
            </w:r>
            <w:proofErr w:type="spellEnd"/>
            <w:r>
              <w:t xml:space="preserve"> </w:t>
            </w:r>
            <w:proofErr w:type="spellStart"/>
            <w:r>
              <w:t>товарів</w:t>
            </w:r>
            <w:proofErr w:type="spellEnd"/>
            <w:r>
              <w:t xml:space="preserve">, </w:t>
            </w:r>
            <w:proofErr w:type="spellStart"/>
            <w:r>
              <w:t>робіт</w:t>
            </w:r>
            <w:proofErr w:type="spellEnd"/>
            <w:r>
              <w:t xml:space="preserve"> </w:t>
            </w:r>
            <w:proofErr w:type="spellStart"/>
            <w:r>
              <w:t>чи</w:t>
            </w:r>
            <w:proofErr w:type="spellEnd"/>
            <w:r>
              <w:t xml:space="preserve"> </w:t>
            </w:r>
            <w:proofErr w:type="spellStart"/>
            <w:r>
              <w:t>послуг</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що</w:t>
            </w:r>
            <w:proofErr w:type="spellEnd"/>
            <w:r>
              <w:t xml:space="preserve"> є </w:t>
            </w:r>
            <w:r>
              <w:lastRenderedPageBreak/>
              <w:t xml:space="preserve">аномально </w:t>
            </w:r>
            <w:proofErr w:type="spellStart"/>
            <w:r>
              <w:t>низькою</w:t>
            </w:r>
            <w:proofErr w:type="spellEnd"/>
            <w:r>
              <w:t xml:space="preserve">, та </w:t>
            </w:r>
            <w:proofErr w:type="spellStart"/>
            <w:r>
              <w:t>відхиляє</w:t>
            </w:r>
            <w:proofErr w:type="spellEnd"/>
            <w:r>
              <w:t xml:space="preserve"> </w:t>
            </w:r>
            <w:proofErr w:type="spellStart"/>
            <w:r>
              <w:t>тендерну</w:t>
            </w:r>
            <w:proofErr w:type="spellEnd"/>
            <w:r>
              <w:t xml:space="preserve"> </w:t>
            </w:r>
            <w:proofErr w:type="spellStart"/>
            <w:r>
              <w:t>пропозицію</w:t>
            </w:r>
            <w:proofErr w:type="spellEnd"/>
            <w:r>
              <w:t xml:space="preserve">, </w:t>
            </w:r>
            <w:proofErr w:type="spellStart"/>
            <w:r>
              <w:t>якщо</w:t>
            </w:r>
            <w:proofErr w:type="spellEnd"/>
            <w:r>
              <w:t xml:space="preserve"> </w:t>
            </w:r>
            <w:proofErr w:type="spellStart"/>
            <w:r>
              <w:t>учасник</w:t>
            </w:r>
            <w:proofErr w:type="spellEnd"/>
            <w:r>
              <w:t xml:space="preserve"> </w:t>
            </w:r>
            <w:proofErr w:type="spellStart"/>
            <w:r>
              <w:t>процедури</w:t>
            </w:r>
            <w:proofErr w:type="spellEnd"/>
            <w:r>
              <w:t xml:space="preserve"> </w:t>
            </w:r>
            <w:proofErr w:type="spellStart"/>
            <w:r>
              <w:t>закупівлі</w:t>
            </w:r>
            <w:proofErr w:type="spellEnd"/>
            <w:r>
              <w:t xml:space="preserve"> не </w:t>
            </w:r>
            <w:proofErr w:type="spellStart"/>
            <w:r>
              <w:t>надав</w:t>
            </w:r>
            <w:proofErr w:type="spellEnd"/>
            <w:r>
              <w:t xml:space="preserve"> </w:t>
            </w:r>
            <w:proofErr w:type="spellStart"/>
            <w:r>
              <w:t>обґрунтування</w:t>
            </w:r>
            <w:proofErr w:type="spellEnd"/>
            <w:r>
              <w:t xml:space="preserve"> аномально </w:t>
            </w:r>
            <w:proofErr w:type="spellStart"/>
            <w:r>
              <w:t>низької</w:t>
            </w:r>
            <w:proofErr w:type="spellEnd"/>
            <w:r>
              <w:t xml:space="preserve"> </w:t>
            </w:r>
            <w:proofErr w:type="spellStart"/>
            <w:r>
              <w:t>ціни</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протягом</w:t>
            </w:r>
            <w:proofErr w:type="spellEnd"/>
            <w:r>
              <w:t xml:space="preserve"> строку, </w:t>
            </w:r>
            <w:proofErr w:type="spellStart"/>
            <w:r>
              <w:t>визначеного</w:t>
            </w:r>
            <w:proofErr w:type="spellEnd"/>
            <w:r>
              <w:t xml:space="preserve"> </w:t>
            </w:r>
            <w:proofErr w:type="spellStart"/>
            <w:r>
              <w:t>абзацом</w:t>
            </w:r>
            <w:proofErr w:type="spellEnd"/>
            <w:r>
              <w:t xml:space="preserve"> першим </w:t>
            </w:r>
            <w:proofErr w:type="spellStart"/>
            <w:r>
              <w:t>частини</w:t>
            </w:r>
            <w:proofErr w:type="spellEnd"/>
            <w:r>
              <w:t xml:space="preserve"> </w:t>
            </w:r>
            <w:proofErr w:type="spellStart"/>
            <w:r>
              <w:t>чотирнадцятої</w:t>
            </w:r>
            <w:proofErr w:type="spellEnd"/>
            <w:r>
              <w:t xml:space="preserve"> </w:t>
            </w:r>
            <w:proofErr w:type="spellStart"/>
            <w:r>
              <w:t>статті</w:t>
            </w:r>
            <w:proofErr w:type="spellEnd"/>
            <w:r>
              <w:t xml:space="preserve"> 29 Закону/</w:t>
            </w:r>
            <w:proofErr w:type="spellStart"/>
            <w:r>
              <w:t>абзацом</w:t>
            </w:r>
            <w:proofErr w:type="spellEnd"/>
            <w:r>
              <w:t xml:space="preserve"> </w:t>
            </w:r>
            <w:proofErr w:type="spellStart"/>
            <w:r>
              <w:t>дев’ятим</w:t>
            </w:r>
            <w:proofErr w:type="spellEnd"/>
            <w:r>
              <w:t xml:space="preserve"> пункту 37 </w:t>
            </w:r>
            <w:proofErr w:type="spellStart"/>
            <w:r>
              <w:t>Особливостей</w:t>
            </w:r>
            <w:proofErr w:type="spellEnd"/>
            <w:r>
              <w:t>.</w:t>
            </w:r>
          </w:p>
          <w:p w14:paraId="26C17896" w14:textId="77777777" w:rsidR="002A1779" w:rsidRDefault="002A1779" w:rsidP="002A177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t>Обґрунтування</w:t>
            </w:r>
            <w:proofErr w:type="spellEnd"/>
            <w:r>
              <w:t xml:space="preserve"> аномально </w:t>
            </w:r>
            <w:proofErr w:type="spellStart"/>
            <w:r>
              <w:t>низької</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може</w:t>
            </w:r>
            <w:proofErr w:type="spellEnd"/>
            <w:r>
              <w:t xml:space="preserve"> </w:t>
            </w:r>
            <w:proofErr w:type="spellStart"/>
            <w:r>
              <w:t>містити</w:t>
            </w:r>
            <w:proofErr w:type="spellEnd"/>
            <w:r>
              <w:t xml:space="preserve"> </w:t>
            </w:r>
            <w:proofErr w:type="spellStart"/>
            <w:r>
              <w:t>інформацію</w:t>
            </w:r>
            <w:proofErr w:type="spellEnd"/>
            <w:r>
              <w:t xml:space="preserve"> про:</w:t>
            </w:r>
          </w:p>
          <w:p w14:paraId="673BDE51" w14:textId="77777777" w:rsidR="002A1779" w:rsidRDefault="002A1779" w:rsidP="002A177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1) </w:t>
            </w:r>
            <w:proofErr w:type="spellStart"/>
            <w:r>
              <w:t>досягнення</w:t>
            </w:r>
            <w:proofErr w:type="spellEnd"/>
            <w:r>
              <w:t xml:space="preserve"> </w:t>
            </w:r>
            <w:proofErr w:type="spellStart"/>
            <w:r>
              <w:t>економії</w:t>
            </w:r>
            <w:proofErr w:type="spellEnd"/>
            <w:r>
              <w:t xml:space="preserve"> </w:t>
            </w:r>
            <w:proofErr w:type="spellStart"/>
            <w:r>
              <w:t>завдяки</w:t>
            </w:r>
            <w:proofErr w:type="spellEnd"/>
            <w:r>
              <w:t xml:space="preserve"> </w:t>
            </w:r>
            <w:proofErr w:type="spellStart"/>
            <w:r>
              <w:t>застосованому</w:t>
            </w:r>
            <w:proofErr w:type="spellEnd"/>
            <w:r>
              <w:t xml:space="preserve"> </w:t>
            </w:r>
            <w:proofErr w:type="spellStart"/>
            <w:r>
              <w:t>технологічному</w:t>
            </w:r>
            <w:proofErr w:type="spellEnd"/>
            <w:r>
              <w:t xml:space="preserve"> </w:t>
            </w:r>
            <w:proofErr w:type="spellStart"/>
            <w:r>
              <w:t>процесу</w:t>
            </w:r>
            <w:proofErr w:type="spellEnd"/>
            <w:r>
              <w:t xml:space="preserve"> </w:t>
            </w:r>
            <w:proofErr w:type="spellStart"/>
            <w:r>
              <w:t>виробництва</w:t>
            </w:r>
            <w:proofErr w:type="spellEnd"/>
            <w:r>
              <w:t xml:space="preserve"> </w:t>
            </w:r>
            <w:proofErr w:type="spellStart"/>
            <w:r>
              <w:t>товарів</w:t>
            </w:r>
            <w:proofErr w:type="spellEnd"/>
            <w:r>
              <w:t xml:space="preserve">, порядку </w:t>
            </w:r>
            <w:proofErr w:type="spellStart"/>
            <w:r>
              <w:t>надання</w:t>
            </w:r>
            <w:proofErr w:type="spellEnd"/>
            <w:r>
              <w:t xml:space="preserve"> </w:t>
            </w:r>
            <w:proofErr w:type="spellStart"/>
            <w:r>
              <w:t>послуг</w:t>
            </w:r>
            <w:proofErr w:type="spellEnd"/>
            <w:r>
              <w:t xml:space="preserve"> </w:t>
            </w:r>
            <w:proofErr w:type="spellStart"/>
            <w:r>
              <w:t>чи</w:t>
            </w:r>
            <w:proofErr w:type="spellEnd"/>
            <w:r>
              <w:t xml:space="preserve"> </w:t>
            </w:r>
            <w:proofErr w:type="spellStart"/>
            <w:r>
              <w:t>технології</w:t>
            </w:r>
            <w:proofErr w:type="spellEnd"/>
            <w:r>
              <w:t xml:space="preserve"> </w:t>
            </w:r>
            <w:proofErr w:type="spellStart"/>
            <w:r>
              <w:t>будівництва</w:t>
            </w:r>
            <w:proofErr w:type="spellEnd"/>
            <w:r>
              <w:t>;</w:t>
            </w:r>
          </w:p>
          <w:p w14:paraId="7ECCC2BB" w14:textId="77777777" w:rsidR="002A1779" w:rsidRDefault="002A1779" w:rsidP="002A177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2) </w:t>
            </w:r>
            <w:proofErr w:type="spellStart"/>
            <w:r>
              <w:t>сприятливі</w:t>
            </w:r>
            <w:proofErr w:type="spellEnd"/>
            <w:r>
              <w:t xml:space="preserve"> </w:t>
            </w:r>
            <w:proofErr w:type="spellStart"/>
            <w:r>
              <w:t>умови</w:t>
            </w:r>
            <w:proofErr w:type="spellEnd"/>
            <w:r>
              <w:t xml:space="preserve">, за </w:t>
            </w:r>
            <w:proofErr w:type="spellStart"/>
            <w:r>
              <w:t>яких</w:t>
            </w:r>
            <w:proofErr w:type="spellEnd"/>
            <w:r>
              <w:t xml:space="preserve"> </w:t>
            </w:r>
            <w:proofErr w:type="spellStart"/>
            <w:r>
              <w:t>учасник</w:t>
            </w:r>
            <w:proofErr w:type="spellEnd"/>
            <w:r>
              <w:t xml:space="preserve"> </w:t>
            </w:r>
            <w:proofErr w:type="spellStart"/>
            <w:r>
              <w:t>може</w:t>
            </w:r>
            <w:proofErr w:type="spellEnd"/>
            <w:r>
              <w:t xml:space="preserve"> </w:t>
            </w:r>
            <w:proofErr w:type="spellStart"/>
            <w:r>
              <w:t>поставити</w:t>
            </w:r>
            <w:proofErr w:type="spellEnd"/>
            <w:r>
              <w:t xml:space="preserve"> </w:t>
            </w:r>
            <w:proofErr w:type="spellStart"/>
            <w:r>
              <w:t>товари</w:t>
            </w:r>
            <w:proofErr w:type="spellEnd"/>
            <w:r>
              <w:t xml:space="preserve">, </w:t>
            </w:r>
            <w:proofErr w:type="spellStart"/>
            <w:r>
              <w:t>надати</w:t>
            </w:r>
            <w:proofErr w:type="spellEnd"/>
            <w:r>
              <w:t xml:space="preserve"> </w:t>
            </w:r>
            <w:proofErr w:type="spellStart"/>
            <w:r>
              <w:t>послуги</w:t>
            </w:r>
            <w:proofErr w:type="spellEnd"/>
            <w:r>
              <w:t xml:space="preserve"> </w:t>
            </w:r>
            <w:proofErr w:type="spellStart"/>
            <w:r>
              <w:t>чи</w:t>
            </w:r>
            <w:proofErr w:type="spellEnd"/>
            <w:r>
              <w:t xml:space="preserve"> </w:t>
            </w:r>
            <w:proofErr w:type="spellStart"/>
            <w:r>
              <w:t>виконати</w:t>
            </w:r>
            <w:proofErr w:type="spellEnd"/>
            <w:r>
              <w:t xml:space="preserve"> </w:t>
            </w:r>
            <w:proofErr w:type="spellStart"/>
            <w:r>
              <w:t>роботи</w:t>
            </w:r>
            <w:proofErr w:type="spellEnd"/>
            <w:r>
              <w:t xml:space="preserve">, </w:t>
            </w:r>
            <w:proofErr w:type="spellStart"/>
            <w:r>
              <w:t>зокрема</w:t>
            </w:r>
            <w:proofErr w:type="spellEnd"/>
            <w:r>
              <w:t xml:space="preserve"> </w:t>
            </w:r>
            <w:proofErr w:type="spellStart"/>
            <w:r>
              <w:t>спеціальна</w:t>
            </w:r>
            <w:proofErr w:type="spellEnd"/>
            <w:r>
              <w:t xml:space="preserve"> </w:t>
            </w:r>
            <w:proofErr w:type="spellStart"/>
            <w:r>
              <w:t>цінова</w:t>
            </w:r>
            <w:proofErr w:type="spellEnd"/>
            <w:r>
              <w:t xml:space="preserve"> </w:t>
            </w:r>
            <w:proofErr w:type="spellStart"/>
            <w:r>
              <w:t>пропозиція</w:t>
            </w:r>
            <w:proofErr w:type="spellEnd"/>
            <w:r>
              <w:t xml:space="preserve"> (</w:t>
            </w:r>
            <w:proofErr w:type="spellStart"/>
            <w:r>
              <w:t>знижка</w:t>
            </w:r>
            <w:proofErr w:type="spellEnd"/>
            <w:r>
              <w:t xml:space="preserve">) </w:t>
            </w:r>
            <w:proofErr w:type="spellStart"/>
            <w:r>
              <w:t>учасника</w:t>
            </w:r>
            <w:proofErr w:type="spellEnd"/>
            <w:r>
              <w:t>;</w:t>
            </w:r>
          </w:p>
          <w:p w14:paraId="15123C16" w14:textId="10578310" w:rsidR="002A1779" w:rsidRDefault="002A1779" w:rsidP="002A177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t xml:space="preserve">3) </w:t>
            </w:r>
            <w:proofErr w:type="spellStart"/>
            <w:r>
              <w:t>отримання</w:t>
            </w:r>
            <w:proofErr w:type="spellEnd"/>
            <w:r>
              <w:t xml:space="preserve"> </w:t>
            </w:r>
            <w:proofErr w:type="spellStart"/>
            <w:r>
              <w:t>учасником</w:t>
            </w:r>
            <w:proofErr w:type="spellEnd"/>
            <w:r>
              <w:t xml:space="preserve"> </w:t>
            </w:r>
            <w:proofErr w:type="spellStart"/>
            <w:r>
              <w:t>державної</w:t>
            </w:r>
            <w:proofErr w:type="spellEnd"/>
            <w:r>
              <w:t xml:space="preserve"> </w:t>
            </w:r>
            <w:proofErr w:type="spellStart"/>
            <w:r>
              <w:t>допомоги</w:t>
            </w:r>
            <w:proofErr w:type="spellEnd"/>
            <w:r>
              <w:t xml:space="preserve"> </w:t>
            </w:r>
            <w:proofErr w:type="spellStart"/>
            <w:r>
              <w:t>згідно</w:t>
            </w:r>
            <w:proofErr w:type="spellEnd"/>
            <w:r>
              <w:t xml:space="preserve"> </w:t>
            </w:r>
            <w:proofErr w:type="spellStart"/>
            <w:r>
              <w:t>із</w:t>
            </w:r>
            <w:proofErr w:type="spellEnd"/>
            <w:r>
              <w:t xml:space="preserve"> </w:t>
            </w:r>
            <w:proofErr w:type="spellStart"/>
            <w:r>
              <w:t>законодавством</w:t>
            </w:r>
            <w:proofErr w:type="spellEnd"/>
            <w:r>
              <w:t>.</w:t>
            </w:r>
          </w:p>
        </w:tc>
      </w:tr>
      <w:tr w:rsidR="002A1779" w:rsidRPr="0019297A" w14:paraId="5017297F" w14:textId="77777777" w:rsidTr="000D5307">
        <w:trPr>
          <w:trHeight w:val="303"/>
          <w:tblCellSpacing w:w="0" w:type="dxa"/>
        </w:trPr>
        <w:tc>
          <w:tcPr>
            <w:tcW w:w="4245" w:type="dxa"/>
            <w:tcBorders>
              <w:top w:val="outset" w:sz="6" w:space="0" w:color="auto"/>
              <w:left w:val="outset" w:sz="6" w:space="0" w:color="auto"/>
              <w:bottom w:val="outset" w:sz="6" w:space="0" w:color="auto"/>
              <w:right w:val="outset" w:sz="6" w:space="0" w:color="auto"/>
            </w:tcBorders>
          </w:tcPr>
          <w:p w14:paraId="22041FFA" w14:textId="61D3D446" w:rsidR="002A1779" w:rsidRPr="002A1779" w:rsidRDefault="002A1779" w:rsidP="002A1779">
            <w:pPr>
              <w:pStyle w:val="a4"/>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roofErr w:type="spellStart"/>
            <w:r w:rsidRPr="002A1779">
              <w:lastRenderedPageBreak/>
              <w:t>Опис</w:t>
            </w:r>
            <w:proofErr w:type="spellEnd"/>
            <w:r w:rsidRPr="002A1779">
              <w:t xml:space="preserve"> та </w:t>
            </w:r>
            <w:proofErr w:type="spellStart"/>
            <w:r w:rsidRPr="002A1779">
              <w:t>приклади</w:t>
            </w:r>
            <w:proofErr w:type="spellEnd"/>
            <w:r w:rsidRPr="002A1779">
              <w:t xml:space="preserve"> </w:t>
            </w:r>
            <w:proofErr w:type="spellStart"/>
            <w:r w:rsidRPr="002A1779">
              <w:t>формальних</w:t>
            </w:r>
            <w:proofErr w:type="spellEnd"/>
            <w:r w:rsidRPr="002A1779">
              <w:t xml:space="preserve"> (</w:t>
            </w:r>
            <w:proofErr w:type="spellStart"/>
            <w:r w:rsidRPr="002A1779">
              <w:t>несуттєвих</w:t>
            </w:r>
            <w:proofErr w:type="spellEnd"/>
            <w:r w:rsidRPr="002A1779">
              <w:t xml:space="preserve">) </w:t>
            </w:r>
            <w:proofErr w:type="spellStart"/>
            <w:r w:rsidRPr="002A1779">
              <w:t>помилок</w:t>
            </w:r>
            <w:proofErr w:type="spellEnd"/>
            <w:r w:rsidRPr="002A1779">
              <w:t xml:space="preserve">, </w:t>
            </w:r>
            <w:proofErr w:type="spellStart"/>
            <w:r w:rsidRPr="002A1779">
              <w:t>допущення</w:t>
            </w:r>
            <w:proofErr w:type="spellEnd"/>
            <w:r w:rsidRPr="002A1779">
              <w:t xml:space="preserve"> </w:t>
            </w:r>
            <w:proofErr w:type="spellStart"/>
            <w:r w:rsidRPr="002A1779">
              <w:t>яких</w:t>
            </w:r>
            <w:proofErr w:type="spellEnd"/>
            <w:r w:rsidRPr="002A1779">
              <w:t xml:space="preserve"> </w:t>
            </w:r>
            <w:proofErr w:type="spellStart"/>
            <w:r w:rsidRPr="002A1779">
              <w:t>учасниками</w:t>
            </w:r>
            <w:proofErr w:type="spellEnd"/>
            <w:r w:rsidRPr="002A1779">
              <w:t xml:space="preserve"> не </w:t>
            </w:r>
            <w:proofErr w:type="spellStart"/>
            <w:r w:rsidRPr="002A1779">
              <w:t>призведе</w:t>
            </w:r>
            <w:proofErr w:type="spellEnd"/>
            <w:r w:rsidRPr="002A1779">
              <w:t xml:space="preserve"> до </w:t>
            </w:r>
            <w:proofErr w:type="spellStart"/>
            <w:r w:rsidRPr="002A1779">
              <w:t>відхилення</w:t>
            </w:r>
            <w:proofErr w:type="spellEnd"/>
            <w:r w:rsidRPr="002A1779">
              <w:t xml:space="preserve"> </w:t>
            </w:r>
            <w:proofErr w:type="spellStart"/>
            <w:r w:rsidRPr="002A1779">
              <w:t>їх</w:t>
            </w:r>
            <w:proofErr w:type="spellEnd"/>
            <w:r w:rsidRPr="002A1779">
              <w:t xml:space="preserve"> </w:t>
            </w:r>
            <w:proofErr w:type="spellStart"/>
            <w:r w:rsidRPr="002A1779">
              <w:t>тендерних</w:t>
            </w:r>
            <w:proofErr w:type="spellEnd"/>
            <w:r w:rsidRPr="002A1779">
              <w:t xml:space="preserve"> </w:t>
            </w:r>
            <w:proofErr w:type="spellStart"/>
            <w:r w:rsidRPr="002A1779">
              <w:t>пропозицій</w:t>
            </w:r>
            <w:proofErr w:type="spellEnd"/>
            <w:r w:rsidRPr="002A1779">
              <w:t>.</w:t>
            </w:r>
          </w:p>
        </w:tc>
        <w:tc>
          <w:tcPr>
            <w:tcW w:w="5910" w:type="dxa"/>
            <w:tcBorders>
              <w:top w:val="outset" w:sz="6" w:space="0" w:color="auto"/>
              <w:left w:val="outset" w:sz="6" w:space="0" w:color="auto"/>
              <w:bottom w:val="outset" w:sz="6" w:space="0" w:color="auto"/>
              <w:right w:val="outset" w:sz="6" w:space="0" w:color="auto"/>
            </w:tcBorders>
          </w:tcPr>
          <w:p w14:paraId="75D6E383" w14:textId="77777777" w:rsidR="002A1779" w:rsidRDefault="002A1779" w:rsidP="002A177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t>Формальними</w:t>
            </w:r>
            <w:proofErr w:type="spellEnd"/>
            <w:r>
              <w:t xml:space="preserve"> </w:t>
            </w:r>
            <w:proofErr w:type="spellStart"/>
            <w:r>
              <w:t>помилками</w:t>
            </w:r>
            <w:proofErr w:type="spellEnd"/>
            <w:r>
              <w:t xml:space="preserve"> в </w:t>
            </w:r>
            <w:proofErr w:type="spellStart"/>
            <w:r>
              <w:t>значені</w:t>
            </w:r>
            <w:proofErr w:type="spellEnd"/>
            <w:r>
              <w:t xml:space="preserve"> </w:t>
            </w:r>
            <w:proofErr w:type="spellStart"/>
            <w:r>
              <w:t>цієї</w:t>
            </w:r>
            <w:proofErr w:type="spellEnd"/>
            <w:r>
              <w:t xml:space="preserve"> </w:t>
            </w:r>
            <w:proofErr w:type="spellStart"/>
            <w:r>
              <w:t>тендерної</w:t>
            </w:r>
            <w:proofErr w:type="spellEnd"/>
            <w:r>
              <w:t xml:space="preserve"> </w:t>
            </w:r>
            <w:proofErr w:type="spellStart"/>
            <w:r>
              <w:t>документації</w:t>
            </w:r>
            <w:proofErr w:type="spellEnd"/>
            <w:r>
              <w:t xml:space="preserve"> є </w:t>
            </w:r>
            <w:proofErr w:type="spellStart"/>
            <w:r>
              <w:t>помилки</w:t>
            </w:r>
            <w:proofErr w:type="spellEnd"/>
            <w:r>
              <w:t xml:space="preserve"> </w:t>
            </w:r>
            <w:proofErr w:type="spellStart"/>
            <w:r>
              <w:t>визначені</w:t>
            </w:r>
            <w:proofErr w:type="spellEnd"/>
            <w:r>
              <w:t xml:space="preserve"> </w:t>
            </w:r>
            <w:proofErr w:type="spellStart"/>
            <w:r>
              <w:t>Переліком</w:t>
            </w:r>
            <w:proofErr w:type="spellEnd"/>
            <w:r>
              <w:t xml:space="preserve"> </w:t>
            </w:r>
            <w:proofErr w:type="spellStart"/>
            <w:r>
              <w:t>формальних</w:t>
            </w:r>
            <w:proofErr w:type="spellEnd"/>
            <w:r>
              <w:t xml:space="preserve"> </w:t>
            </w:r>
            <w:proofErr w:type="spellStart"/>
            <w:r>
              <w:t>помилок</w:t>
            </w:r>
            <w:proofErr w:type="spellEnd"/>
            <w:r>
              <w:t xml:space="preserve"> </w:t>
            </w:r>
            <w:proofErr w:type="spellStart"/>
            <w:r>
              <w:t>затвердженим</w:t>
            </w:r>
            <w:proofErr w:type="spellEnd"/>
            <w:r>
              <w:t xml:space="preserve"> наказом </w:t>
            </w:r>
            <w:proofErr w:type="spellStart"/>
            <w:r>
              <w:t>Міністерства</w:t>
            </w:r>
            <w:proofErr w:type="spellEnd"/>
            <w:r>
              <w:t xml:space="preserve"> </w:t>
            </w:r>
            <w:proofErr w:type="spellStart"/>
            <w:r>
              <w:t>розвитку</w:t>
            </w:r>
            <w:proofErr w:type="spellEnd"/>
            <w:r>
              <w:t xml:space="preserve"> </w:t>
            </w:r>
            <w:proofErr w:type="spellStart"/>
            <w:r>
              <w:t>економіки</w:t>
            </w:r>
            <w:proofErr w:type="spellEnd"/>
            <w:r>
              <w:t xml:space="preserve">, </w:t>
            </w:r>
            <w:proofErr w:type="spellStart"/>
            <w:r>
              <w:t>торгівлі</w:t>
            </w:r>
            <w:proofErr w:type="spellEnd"/>
            <w:r>
              <w:t xml:space="preserve"> та </w:t>
            </w:r>
            <w:proofErr w:type="spellStart"/>
            <w:r>
              <w:t>сільського</w:t>
            </w:r>
            <w:proofErr w:type="spellEnd"/>
            <w:r>
              <w:t xml:space="preserve"> </w:t>
            </w:r>
            <w:proofErr w:type="spellStart"/>
            <w:r>
              <w:t>господарства</w:t>
            </w:r>
            <w:proofErr w:type="spellEnd"/>
            <w:r>
              <w:t xml:space="preserve"> </w:t>
            </w:r>
            <w:proofErr w:type="spellStart"/>
            <w:r>
              <w:t>України</w:t>
            </w:r>
            <w:proofErr w:type="spellEnd"/>
            <w:r>
              <w:t xml:space="preserve"> </w:t>
            </w:r>
            <w:proofErr w:type="spellStart"/>
            <w:r>
              <w:t>від</w:t>
            </w:r>
            <w:proofErr w:type="spellEnd"/>
            <w:r>
              <w:t xml:space="preserve"> 15.04.2020 № 710 «Про </w:t>
            </w:r>
            <w:proofErr w:type="spellStart"/>
            <w:r>
              <w:t>затвердження</w:t>
            </w:r>
            <w:proofErr w:type="spellEnd"/>
            <w:r>
              <w:t xml:space="preserve"> </w:t>
            </w:r>
            <w:proofErr w:type="spellStart"/>
            <w:r>
              <w:t>Переліку</w:t>
            </w:r>
            <w:proofErr w:type="spellEnd"/>
            <w:r>
              <w:t xml:space="preserve"> </w:t>
            </w:r>
            <w:proofErr w:type="spellStart"/>
            <w:r>
              <w:t>формальних</w:t>
            </w:r>
            <w:proofErr w:type="spellEnd"/>
            <w:r>
              <w:t xml:space="preserve"> </w:t>
            </w:r>
            <w:proofErr w:type="spellStart"/>
            <w:r>
              <w:t>помилок</w:t>
            </w:r>
            <w:proofErr w:type="spellEnd"/>
            <w:r>
              <w:t>».</w:t>
            </w:r>
          </w:p>
          <w:p w14:paraId="4FE31BB7" w14:textId="77777777" w:rsidR="002A1779" w:rsidRDefault="002A1779" w:rsidP="002A177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t>Перелік</w:t>
            </w:r>
            <w:proofErr w:type="spellEnd"/>
            <w:r>
              <w:t xml:space="preserve"> </w:t>
            </w:r>
            <w:proofErr w:type="spellStart"/>
            <w:r>
              <w:t>формальних</w:t>
            </w:r>
            <w:proofErr w:type="spellEnd"/>
            <w:r>
              <w:t xml:space="preserve"> </w:t>
            </w:r>
            <w:proofErr w:type="spellStart"/>
            <w:r>
              <w:t>помилок</w:t>
            </w:r>
            <w:proofErr w:type="spellEnd"/>
            <w:r>
              <w:t>:</w:t>
            </w:r>
          </w:p>
          <w:p w14:paraId="56AB1086" w14:textId="77777777" w:rsidR="002A1779" w:rsidRDefault="002A1779" w:rsidP="002A177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1. </w:t>
            </w:r>
            <w:proofErr w:type="spellStart"/>
            <w:r>
              <w:t>Інформація</w:t>
            </w:r>
            <w:proofErr w:type="spellEnd"/>
            <w:r>
              <w:t xml:space="preserve">/документ, подана </w:t>
            </w:r>
            <w:proofErr w:type="spellStart"/>
            <w:r>
              <w:t>учасником</w:t>
            </w:r>
            <w:proofErr w:type="spellEnd"/>
            <w:r>
              <w:t xml:space="preserve"> </w:t>
            </w:r>
            <w:proofErr w:type="spellStart"/>
            <w:r>
              <w:t>процедури</w:t>
            </w:r>
            <w:proofErr w:type="spellEnd"/>
            <w:r>
              <w:t xml:space="preserve"> </w:t>
            </w:r>
            <w:proofErr w:type="spellStart"/>
            <w:r>
              <w:t>закупівлі</w:t>
            </w:r>
            <w:proofErr w:type="spellEnd"/>
            <w:r>
              <w:t xml:space="preserve"> у </w:t>
            </w:r>
            <w:proofErr w:type="spellStart"/>
            <w:r>
              <w:t>складі</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містить</w:t>
            </w:r>
            <w:proofErr w:type="spellEnd"/>
            <w:r>
              <w:t xml:space="preserve"> </w:t>
            </w:r>
            <w:proofErr w:type="spellStart"/>
            <w:r>
              <w:t>помилку</w:t>
            </w:r>
            <w:proofErr w:type="spellEnd"/>
            <w:r>
              <w:t xml:space="preserve"> (</w:t>
            </w:r>
            <w:proofErr w:type="spellStart"/>
            <w:r>
              <w:t>помилки</w:t>
            </w:r>
            <w:proofErr w:type="spellEnd"/>
            <w:r>
              <w:t xml:space="preserve">) у </w:t>
            </w:r>
            <w:proofErr w:type="spellStart"/>
            <w:r>
              <w:t>частині</w:t>
            </w:r>
            <w:proofErr w:type="spellEnd"/>
            <w:r>
              <w:t xml:space="preserve">: </w:t>
            </w:r>
            <w:proofErr w:type="spellStart"/>
            <w:r>
              <w:t>уживання</w:t>
            </w:r>
            <w:proofErr w:type="spellEnd"/>
            <w:r>
              <w:t xml:space="preserve"> </w:t>
            </w:r>
            <w:proofErr w:type="spellStart"/>
            <w:r>
              <w:t>великої</w:t>
            </w:r>
            <w:proofErr w:type="spellEnd"/>
            <w:r>
              <w:t xml:space="preserve"> </w:t>
            </w:r>
            <w:proofErr w:type="spellStart"/>
            <w:r>
              <w:t>літери</w:t>
            </w:r>
            <w:proofErr w:type="spellEnd"/>
            <w:r>
              <w:t xml:space="preserve">; </w:t>
            </w:r>
            <w:proofErr w:type="spellStart"/>
            <w:r>
              <w:t>уживання</w:t>
            </w:r>
            <w:proofErr w:type="spellEnd"/>
            <w:r>
              <w:t xml:space="preserve"> </w:t>
            </w:r>
            <w:proofErr w:type="spellStart"/>
            <w:r>
              <w:t>розділових</w:t>
            </w:r>
            <w:proofErr w:type="spellEnd"/>
            <w:r>
              <w:t xml:space="preserve"> </w:t>
            </w:r>
            <w:proofErr w:type="spellStart"/>
            <w:r>
              <w:t>знаків</w:t>
            </w:r>
            <w:proofErr w:type="spellEnd"/>
            <w:r>
              <w:t xml:space="preserve"> та </w:t>
            </w:r>
            <w:proofErr w:type="spellStart"/>
            <w:r>
              <w:t>відмінювання</w:t>
            </w:r>
            <w:proofErr w:type="spellEnd"/>
            <w:r>
              <w:t xml:space="preserve"> </w:t>
            </w:r>
            <w:proofErr w:type="spellStart"/>
            <w:r>
              <w:t>слів</w:t>
            </w:r>
            <w:proofErr w:type="spellEnd"/>
            <w:r>
              <w:t xml:space="preserve"> у </w:t>
            </w:r>
            <w:proofErr w:type="spellStart"/>
            <w:r>
              <w:t>реченні</w:t>
            </w:r>
            <w:proofErr w:type="spellEnd"/>
            <w:r>
              <w:t>;</w:t>
            </w:r>
          </w:p>
          <w:p w14:paraId="7BA5C4BC" w14:textId="77777777" w:rsidR="002A1779" w:rsidRDefault="002A1779" w:rsidP="002A177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t>використання</w:t>
            </w:r>
            <w:proofErr w:type="spellEnd"/>
            <w:r>
              <w:t xml:space="preserve"> слова </w:t>
            </w:r>
            <w:proofErr w:type="spellStart"/>
            <w:r>
              <w:t>або</w:t>
            </w:r>
            <w:proofErr w:type="spellEnd"/>
            <w:r>
              <w:t xml:space="preserve"> </w:t>
            </w:r>
            <w:proofErr w:type="spellStart"/>
            <w:r>
              <w:t>мовного</w:t>
            </w:r>
            <w:proofErr w:type="spellEnd"/>
            <w:r>
              <w:t xml:space="preserve"> </w:t>
            </w:r>
            <w:proofErr w:type="spellStart"/>
            <w:r>
              <w:t>звороту</w:t>
            </w:r>
            <w:proofErr w:type="spellEnd"/>
            <w:r>
              <w:t xml:space="preserve">, </w:t>
            </w:r>
            <w:proofErr w:type="spellStart"/>
            <w:r>
              <w:t>запозичених</w:t>
            </w:r>
            <w:proofErr w:type="spellEnd"/>
            <w:r>
              <w:t xml:space="preserve"> з </w:t>
            </w:r>
            <w:proofErr w:type="spellStart"/>
            <w:r>
              <w:t>іншої</w:t>
            </w:r>
            <w:proofErr w:type="spellEnd"/>
            <w:r>
              <w:t xml:space="preserve"> </w:t>
            </w:r>
            <w:proofErr w:type="spellStart"/>
            <w:r>
              <w:t>мови</w:t>
            </w:r>
            <w:proofErr w:type="spellEnd"/>
            <w:r>
              <w:t xml:space="preserve">; </w:t>
            </w:r>
            <w:proofErr w:type="spellStart"/>
            <w:r>
              <w:t>зазначення</w:t>
            </w:r>
            <w:proofErr w:type="spellEnd"/>
            <w:r>
              <w:t xml:space="preserve"> </w:t>
            </w:r>
            <w:proofErr w:type="spellStart"/>
            <w:r>
              <w:t>унікального</w:t>
            </w:r>
            <w:proofErr w:type="spellEnd"/>
            <w:r>
              <w:t xml:space="preserve"> номера </w:t>
            </w:r>
            <w:proofErr w:type="spellStart"/>
            <w:r>
              <w:t>оголошення</w:t>
            </w:r>
            <w:proofErr w:type="spellEnd"/>
            <w:r>
              <w:t xml:space="preserve"> про </w:t>
            </w:r>
            <w:proofErr w:type="spellStart"/>
            <w:r>
              <w:t>проведення</w:t>
            </w:r>
            <w:proofErr w:type="spellEnd"/>
            <w:r>
              <w:t xml:space="preserve"> </w:t>
            </w:r>
            <w:proofErr w:type="spellStart"/>
            <w:r>
              <w:t>конкурентної</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присвоєного</w:t>
            </w:r>
            <w:proofErr w:type="spellEnd"/>
            <w:r>
              <w:t xml:space="preserve"> </w:t>
            </w:r>
            <w:proofErr w:type="spellStart"/>
            <w:r>
              <w:t>електронною</w:t>
            </w:r>
            <w:proofErr w:type="spellEnd"/>
            <w:r>
              <w:t xml:space="preserve"> системою закупівель та/</w:t>
            </w:r>
            <w:proofErr w:type="spellStart"/>
            <w:r>
              <w:t>або</w:t>
            </w:r>
            <w:proofErr w:type="spellEnd"/>
            <w:r>
              <w:t xml:space="preserve"> </w:t>
            </w:r>
            <w:proofErr w:type="spellStart"/>
            <w:r>
              <w:t>унікального</w:t>
            </w:r>
            <w:proofErr w:type="spellEnd"/>
            <w:r>
              <w:t xml:space="preserve"> номера </w:t>
            </w:r>
            <w:proofErr w:type="spellStart"/>
            <w:r>
              <w:t>повідомлення</w:t>
            </w:r>
            <w:proofErr w:type="spellEnd"/>
            <w:r>
              <w:t xml:space="preserve"> про </w:t>
            </w:r>
            <w:proofErr w:type="spellStart"/>
            <w:r>
              <w:t>намір</w:t>
            </w:r>
            <w:proofErr w:type="spellEnd"/>
            <w:r>
              <w:t xml:space="preserve"> </w:t>
            </w:r>
            <w:proofErr w:type="spellStart"/>
            <w:r>
              <w:t>укласти</w:t>
            </w:r>
            <w:proofErr w:type="spellEnd"/>
            <w:r>
              <w:t xml:space="preserve"> </w:t>
            </w:r>
            <w:proofErr w:type="spellStart"/>
            <w:r>
              <w:t>договір</w:t>
            </w:r>
            <w:proofErr w:type="spellEnd"/>
            <w:r>
              <w:t xml:space="preserve"> про </w:t>
            </w:r>
            <w:proofErr w:type="spellStart"/>
            <w:r>
              <w:t>закупівлю</w:t>
            </w:r>
            <w:proofErr w:type="spellEnd"/>
            <w:r>
              <w:t xml:space="preserve"> - </w:t>
            </w:r>
            <w:proofErr w:type="spellStart"/>
            <w:r>
              <w:t>помилка</w:t>
            </w:r>
            <w:proofErr w:type="spellEnd"/>
            <w:r>
              <w:t xml:space="preserve"> в цифрах; </w:t>
            </w:r>
            <w:proofErr w:type="spellStart"/>
            <w:r>
              <w:t>застосування</w:t>
            </w:r>
            <w:proofErr w:type="spellEnd"/>
            <w:r>
              <w:t xml:space="preserve"> правил переносу </w:t>
            </w:r>
            <w:proofErr w:type="spellStart"/>
            <w:r>
              <w:t>частини</w:t>
            </w:r>
            <w:proofErr w:type="spellEnd"/>
            <w:r>
              <w:t xml:space="preserve"> слова з рядка в рядок; </w:t>
            </w:r>
            <w:proofErr w:type="spellStart"/>
            <w:r>
              <w:t>написання</w:t>
            </w:r>
            <w:proofErr w:type="spellEnd"/>
            <w:r>
              <w:t xml:space="preserve"> </w:t>
            </w:r>
            <w:proofErr w:type="spellStart"/>
            <w:r>
              <w:t>слів</w:t>
            </w:r>
            <w:proofErr w:type="spellEnd"/>
            <w:r>
              <w:t xml:space="preserve"> разом та/</w:t>
            </w:r>
            <w:proofErr w:type="spellStart"/>
            <w:r>
              <w:t>або</w:t>
            </w:r>
            <w:proofErr w:type="spellEnd"/>
            <w:r>
              <w:t xml:space="preserve"> </w:t>
            </w:r>
            <w:proofErr w:type="spellStart"/>
            <w:r>
              <w:t>окремо</w:t>
            </w:r>
            <w:proofErr w:type="spellEnd"/>
            <w:r>
              <w:t>, та/</w:t>
            </w:r>
            <w:proofErr w:type="spellStart"/>
            <w:r>
              <w:t>або</w:t>
            </w:r>
            <w:proofErr w:type="spellEnd"/>
            <w:r>
              <w:t xml:space="preserve"> через </w:t>
            </w:r>
            <w:proofErr w:type="spellStart"/>
            <w:r>
              <w:t>дефіс</w:t>
            </w:r>
            <w:proofErr w:type="spellEnd"/>
            <w:r>
              <w:t xml:space="preserve">; </w:t>
            </w:r>
            <w:proofErr w:type="spellStart"/>
            <w:r>
              <w:t>нумерації</w:t>
            </w:r>
            <w:proofErr w:type="spellEnd"/>
            <w:r>
              <w:t xml:space="preserve"> </w:t>
            </w:r>
            <w:proofErr w:type="spellStart"/>
            <w:r>
              <w:t>сторінок</w:t>
            </w:r>
            <w:proofErr w:type="spellEnd"/>
            <w:r>
              <w:t>/</w:t>
            </w:r>
            <w:proofErr w:type="spellStart"/>
            <w:r>
              <w:t>аркушів</w:t>
            </w:r>
            <w:proofErr w:type="spellEnd"/>
            <w:r>
              <w:t xml:space="preserve"> (у тому </w:t>
            </w:r>
            <w:proofErr w:type="spellStart"/>
            <w:r>
              <w:t>числі</w:t>
            </w:r>
            <w:proofErr w:type="spellEnd"/>
            <w:r>
              <w:t xml:space="preserve"> </w:t>
            </w:r>
            <w:proofErr w:type="spellStart"/>
            <w:r>
              <w:t>кілька</w:t>
            </w:r>
            <w:proofErr w:type="spellEnd"/>
            <w:r>
              <w:t xml:space="preserve"> </w:t>
            </w:r>
            <w:proofErr w:type="spellStart"/>
            <w:r>
              <w:t>сторінок</w:t>
            </w:r>
            <w:proofErr w:type="spellEnd"/>
            <w:r>
              <w:t>/</w:t>
            </w:r>
            <w:proofErr w:type="spellStart"/>
            <w:r>
              <w:t>аркушів</w:t>
            </w:r>
            <w:proofErr w:type="spellEnd"/>
            <w:r>
              <w:t xml:space="preserve"> </w:t>
            </w:r>
            <w:proofErr w:type="spellStart"/>
            <w:r>
              <w:t>мають</w:t>
            </w:r>
            <w:proofErr w:type="spellEnd"/>
            <w:r>
              <w:t xml:space="preserve"> </w:t>
            </w:r>
            <w:proofErr w:type="spellStart"/>
            <w:r>
              <w:t>однаковий</w:t>
            </w:r>
            <w:proofErr w:type="spellEnd"/>
            <w:r>
              <w:t xml:space="preserve"> номер, </w:t>
            </w:r>
            <w:proofErr w:type="spellStart"/>
            <w:r>
              <w:t>пропущені</w:t>
            </w:r>
            <w:proofErr w:type="spellEnd"/>
            <w:r>
              <w:t xml:space="preserve"> </w:t>
            </w:r>
            <w:proofErr w:type="spellStart"/>
            <w:r>
              <w:t>номери</w:t>
            </w:r>
            <w:proofErr w:type="spellEnd"/>
            <w:r>
              <w:t xml:space="preserve"> </w:t>
            </w:r>
            <w:proofErr w:type="spellStart"/>
            <w:r>
              <w:t>окремих</w:t>
            </w:r>
            <w:proofErr w:type="spellEnd"/>
            <w:r>
              <w:t xml:space="preserve"> </w:t>
            </w:r>
            <w:proofErr w:type="spellStart"/>
            <w:r>
              <w:t>сторінок</w:t>
            </w:r>
            <w:proofErr w:type="spellEnd"/>
            <w:r>
              <w:t>/</w:t>
            </w:r>
            <w:proofErr w:type="spellStart"/>
            <w:r>
              <w:t>аркушів</w:t>
            </w:r>
            <w:proofErr w:type="spellEnd"/>
            <w:r>
              <w:t xml:space="preserve">, </w:t>
            </w:r>
            <w:proofErr w:type="spellStart"/>
            <w:r>
              <w:t>немає</w:t>
            </w:r>
            <w:proofErr w:type="spellEnd"/>
            <w:r>
              <w:t xml:space="preserve"> </w:t>
            </w:r>
            <w:proofErr w:type="spellStart"/>
            <w:r>
              <w:t>нумерації</w:t>
            </w:r>
            <w:proofErr w:type="spellEnd"/>
            <w:r>
              <w:t xml:space="preserve"> </w:t>
            </w:r>
            <w:proofErr w:type="spellStart"/>
            <w:r>
              <w:t>сторінок</w:t>
            </w:r>
            <w:proofErr w:type="spellEnd"/>
            <w:r>
              <w:t>/</w:t>
            </w:r>
            <w:proofErr w:type="spellStart"/>
            <w:r>
              <w:t>аркушів</w:t>
            </w:r>
            <w:proofErr w:type="spellEnd"/>
            <w:r>
              <w:t xml:space="preserve">, </w:t>
            </w:r>
            <w:proofErr w:type="spellStart"/>
            <w:r>
              <w:t>нумерація</w:t>
            </w:r>
            <w:proofErr w:type="spellEnd"/>
            <w:r>
              <w:t xml:space="preserve"> </w:t>
            </w:r>
            <w:proofErr w:type="spellStart"/>
            <w:r>
              <w:t>сторінок</w:t>
            </w:r>
            <w:proofErr w:type="spellEnd"/>
            <w:r>
              <w:t>/</w:t>
            </w:r>
            <w:proofErr w:type="spellStart"/>
            <w:r>
              <w:t>аркушів</w:t>
            </w:r>
            <w:proofErr w:type="spellEnd"/>
            <w:r>
              <w:t xml:space="preserve"> не </w:t>
            </w:r>
            <w:proofErr w:type="spellStart"/>
            <w:r>
              <w:t>відповідає</w:t>
            </w:r>
            <w:proofErr w:type="spellEnd"/>
            <w:r>
              <w:t xml:space="preserve"> </w:t>
            </w:r>
            <w:proofErr w:type="spellStart"/>
            <w:r>
              <w:t>переліку</w:t>
            </w:r>
            <w:proofErr w:type="spellEnd"/>
            <w:r>
              <w:t xml:space="preserve">, </w:t>
            </w:r>
            <w:proofErr w:type="spellStart"/>
            <w:r>
              <w:t>зазначеному</w:t>
            </w:r>
            <w:proofErr w:type="spellEnd"/>
            <w:r>
              <w:t xml:space="preserve"> в </w:t>
            </w:r>
            <w:proofErr w:type="spellStart"/>
            <w:r>
              <w:t>документі</w:t>
            </w:r>
            <w:proofErr w:type="spellEnd"/>
            <w:r>
              <w:t>) ) (</w:t>
            </w:r>
            <w:proofErr w:type="spellStart"/>
            <w:r>
              <w:t>наприклад</w:t>
            </w:r>
            <w:proofErr w:type="spellEnd"/>
            <w:r>
              <w:t>, «</w:t>
            </w:r>
            <w:proofErr w:type="spellStart"/>
            <w:r>
              <w:t>м.київ</w:t>
            </w:r>
            <w:proofErr w:type="spellEnd"/>
            <w:r>
              <w:t xml:space="preserve">» </w:t>
            </w:r>
            <w:proofErr w:type="spellStart"/>
            <w:r>
              <w:t>замість</w:t>
            </w:r>
            <w:proofErr w:type="spellEnd"/>
            <w:r>
              <w:t xml:space="preserve"> «м. </w:t>
            </w:r>
            <w:proofErr w:type="spellStart"/>
            <w:r>
              <w:t>Київ</w:t>
            </w:r>
            <w:proofErr w:type="spellEnd"/>
            <w:r>
              <w:t>»; «</w:t>
            </w:r>
            <w:proofErr w:type="spellStart"/>
            <w:r>
              <w:t>незастосоується</w:t>
            </w:r>
            <w:proofErr w:type="spellEnd"/>
            <w:r>
              <w:t xml:space="preserve">» </w:t>
            </w:r>
            <w:proofErr w:type="spellStart"/>
            <w:r>
              <w:t>замість</w:t>
            </w:r>
            <w:proofErr w:type="spellEnd"/>
            <w:r>
              <w:t xml:space="preserve"> «не </w:t>
            </w:r>
            <w:proofErr w:type="spellStart"/>
            <w:r>
              <w:t>застосовується</w:t>
            </w:r>
            <w:proofErr w:type="spellEnd"/>
            <w:r>
              <w:t>»; «</w:t>
            </w:r>
            <w:proofErr w:type="spellStart"/>
            <w:r>
              <w:t>тендерна</w:t>
            </w:r>
            <w:proofErr w:type="spellEnd"/>
            <w:r>
              <w:t xml:space="preserve"> оферта» </w:t>
            </w:r>
            <w:proofErr w:type="spellStart"/>
            <w:r>
              <w:t>замість</w:t>
            </w:r>
            <w:proofErr w:type="spellEnd"/>
            <w:r>
              <w:t xml:space="preserve"> «</w:t>
            </w:r>
            <w:proofErr w:type="spellStart"/>
            <w:r>
              <w:t>тендерна</w:t>
            </w:r>
            <w:proofErr w:type="spellEnd"/>
            <w:r>
              <w:t xml:space="preserve"> </w:t>
            </w:r>
            <w:proofErr w:type="spellStart"/>
            <w:r>
              <w:t>пропозиція</w:t>
            </w:r>
            <w:proofErr w:type="spellEnd"/>
            <w:r>
              <w:t>»; «нумер-</w:t>
            </w:r>
            <w:proofErr w:type="spellStart"/>
            <w:r>
              <w:t>ація</w:t>
            </w:r>
            <w:proofErr w:type="spellEnd"/>
            <w:r>
              <w:t xml:space="preserve">» </w:t>
            </w:r>
            <w:proofErr w:type="spellStart"/>
            <w:r>
              <w:t>замість</w:t>
            </w:r>
            <w:proofErr w:type="spellEnd"/>
            <w:r>
              <w:t xml:space="preserve"> «</w:t>
            </w:r>
            <w:proofErr w:type="spellStart"/>
            <w:r>
              <w:t>нуме-рація</w:t>
            </w:r>
            <w:proofErr w:type="spellEnd"/>
            <w:r>
              <w:t xml:space="preserve">»;  </w:t>
            </w:r>
            <w:proofErr w:type="spellStart"/>
            <w:r>
              <w:t>тощо</w:t>
            </w:r>
            <w:proofErr w:type="spellEnd"/>
            <w:r>
              <w:t>).</w:t>
            </w:r>
          </w:p>
          <w:p w14:paraId="21795B42" w14:textId="09432176" w:rsidR="002A1779" w:rsidRDefault="002A1779" w:rsidP="002A177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2. </w:t>
            </w:r>
            <w:proofErr w:type="spellStart"/>
            <w:r>
              <w:t>Помилка</w:t>
            </w:r>
            <w:proofErr w:type="spellEnd"/>
            <w:r>
              <w:t xml:space="preserve">, </w:t>
            </w:r>
            <w:proofErr w:type="spellStart"/>
            <w:r>
              <w:t>зроблена</w:t>
            </w:r>
            <w:proofErr w:type="spellEnd"/>
            <w:r>
              <w:t xml:space="preserve"> </w:t>
            </w:r>
            <w:proofErr w:type="spellStart"/>
            <w:r>
              <w:t>учасником</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під</w:t>
            </w:r>
            <w:proofErr w:type="spellEnd"/>
            <w:r>
              <w:t xml:space="preserve"> час </w:t>
            </w:r>
            <w:proofErr w:type="spellStart"/>
            <w:r>
              <w:t>оформлення</w:t>
            </w:r>
            <w:proofErr w:type="spellEnd"/>
            <w:r>
              <w:t xml:space="preserve"> тексту документа/</w:t>
            </w:r>
            <w:proofErr w:type="spellStart"/>
            <w:r>
              <w:t>унесення</w:t>
            </w:r>
            <w:proofErr w:type="spellEnd"/>
            <w:r>
              <w:t xml:space="preserve"> </w:t>
            </w:r>
            <w:proofErr w:type="spellStart"/>
            <w:r>
              <w:t>інформації</w:t>
            </w:r>
            <w:proofErr w:type="spellEnd"/>
            <w:r>
              <w:t xml:space="preserve"> в </w:t>
            </w:r>
            <w:proofErr w:type="spellStart"/>
            <w:r>
              <w:t>окремі</w:t>
            </w:r>
            <w:proofErr w:type="spellEnd"/>
            <w:r>
              <w:t xml:space="preserve"> поля </w:t>
            </w:r>
            <w:proofErr w:type="spellStart"/>
            <w:r>
              <w:t>електронної</w:t>
            </w:r>
            <w:proofErr w:type="spellEnd"/>
            <w:r>
              <w:t xml:space="preserve"> </w:t>
            </w:r>
            <w:proofErr w:type="spellStart"/>
            <w:r>
              <w:t>форми</w:t>
            </w:r>
            <w:proofErr w:type="spellEnd"/>
            <w:r>
              <w:t xml:space="preserve"> </w:t>
            </w:r>
            <w:proofErr w:type="spellStart"/>
            <w:r>
              <w:t>тендерної</w:t>
            </w:r>
            <w:proofErr w:type="spellEnd"/>
            <w:r>
              <w:t xml:space="preserve"> </w:t>
            </w:r>
            <w:proofErr w:type="spellStart"/>
            <w:r>
              <w:t>пропозиції</w:t>
            </w:r>
            <w:proofErr w:type="spellEnd"/>
            <w:r>
              <w:t xml:space="preserve"> (у тому </w:t>
            </w:r>
            <w:proofErr w:type="spellStart"/>
            <w:r>
              <w:t>числі</w:t>
            </w:r>
            <w:proofErr w:type="spellEnd"/>
            <w:r>
              <w:t xml:space="preserve"> </w:t>
            </w:r>
            <w:proofErr w:type="spellStart"/>
            <w:r>
              <w:t>комп'ютерна</w:t>
            </w:r>
            <w:proofErr w:type="spellEnd"/>
            <w:r>
              <w:t xml:space="preserve"> </w:t>
            </w:r>
            <w:proofErr w:type="spellStart"/>
            <w:r>
              <w:t>коректура</w:t>
            </w:r>
            <w:proofErr w:type="spellEnd"/>
            <w:r>
              <w:t xml:space="preserve">, </w:t>
            </w:r>
            <w:proofErr w:type="spellStart"/>
            <w:r>
              <w:t>заміна</w:t>
            </w:r>
            <w:proofErr w:type="spellEnd"/>
            <w:r>
              <w:t xml:space="preserve"> </w:t>
            </w:r>
            <w:proofErr w:type="spellStart"/>
            <w:r>
              <w:t>літери</w:t>
            </w:r>
            <w:proofErr w:type="spellEnd"/>
            <w:r>
              <w:t xml:space="preserve"> (</w:t>
            </w:r>
            <w:proofErr w:type="spellStart"/>
            <w:r>
              <w:t>літер</w:t>
            </w:r>
            <w:proofErr w:type="spellEnd"/>
            <w:r>
              <w:t>) та/</w:t>
            </w:r>
            <w:proofErr w:type="spellStart"/>
            <w:r>
              <w:t>або</w:t>
            </w:r>
            <w:proofErr w:type="spellEnd"/>
            <w:r>
              <w:t xml:space="preserve"> </w:t>
            </w:r>
            <w:proofErr w:type="spellStart"/>
            <w:r>
              <w:t>цифри</w:t>
            </w:r>
            <w:proofErr w:type="spellEnd"/>
            <w:r>
              <w:t xml:space="preserve"> (цифр), </w:t>
            </w:r>
            <w:proofErr w:type="spellStart"/>
            <w:r>
              <w:t>переставлення</w:t>
            </w:r>
            <w:proofErr w:type="spellEnd"/>
            <w:r>
              <w:t xml:space="preserve"> </w:t>
            </w:r>
            <w:proofErr w:type="spellStart"/>
            <w:r>
              <w:t>літер</w:t>
            </w:r>
            <w:proofErr w:type="spellEnd"/>
            <w:r>
              <w:t xml:space="preserve"> </w:t>
            </w:r>
            <w:r>
              <w:lastRenderedPageBreak/>
              <w:t xml:space="preserve">(цифр) </w:t>
            </w:r>
            <w:proofErr w:type="spellStart"/>
            <w:r>
              <w:t>місцями</w:t>
            </w:r>
            <w:proofErr w:type="spellEnd"/>
            <w:r>
              <w:t xml:space="preserve">, пропуск </w:t>
            </w:r>
            <w:proofErr w:type="spellStart"/>
            <w:r>
              <w:t>літер</w:t>
            </w:r>
            <w:proofErr w:type="spellEnd"/>
            <w:r>
              <w:t xml:space="preserve"> (цифр), </w:t>
            </w:r>
            <w:proofErr w:type="spellStart"/>
            <w:r>
              <w:t>повторення</w:t>
            </w:r>
            <w:proofErr w:type="spellEnd"/>
            <w:r>
              <w:t xml:space="preserve"> </w:t>
            </w:r>
            <w:proofErr w:type="spellStart"/>
            <w:r>
              <w:t>слів</w:t>
            </w:r>
            <w:proofErr w:type="spellEnd"/>
            <w:r>
              <w:t xml:space="preserve">, </w:t>
            </w:r>
            <w:proofErr w:type="spellStart"/>
            <w:r>
              <w:t>немає</w:t>
            </w:r>
            <w:proofErr w:type="spellEnd"/>
            <w:r>
              <w:t xml:space="preserve"> пропуску </w:t>
            </w:r>
            <w:proofErr w:type="spellStart"/>
            <w:r>
              <w:t>між</w:t>
            </w:r>
            <w:proofErr w:type="spellEnd"/>
            <w:r>
              <w:t xml:space="preserve"> словами, </w:t>
            </w:r>
            <w:proofErr w:type="spellStart"/>
            <w:r>
              <w:t>заокруглення</w:t>
            </w:r>
            <w:proofErr w:type="spellEnd"/>
            <w:r>
              <w:t xml:space="preserve"> числа), </w:t>
            </w:r>
            <w:proofErr w:type="spellStart"/>
            <w:r>
              <w:t>що</w:t>
            </w:r>
            <w:proofErr w:type="spellEnd"/>
            <w:r>
              <w:t xml:space="preserve"> не </w:t>
            </w:r>
            <w:proofErr w:type="spellStart"/>
            <w:r>
              <w:t>впливає</w:t>
            </w:r>
            <w:proofErr w:type="spellEnd"/>
            <w:r>
              <w:t xml:space="preserve"> на </w:t>
            </w:r>
            <w:proofErr w:type="spellStart"/>
            <w:r>
              <w:t>ціну</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та не </w:t>
            </w:r>
            <w:proofErr w:type="spellStart"/>
            <w:r>
              <w:t>призводить</w:t>
            </w:r>
            <w:proofErr w:type="spellEnd"/>
            <w:r>
              <w:t xml:space="preserve"> до </w:t>
            </w:r>
            <w:proofErr w:type="spellStart"/>
            <w:r>
              <w:t>її</w:t>
            </w:r>
            <w:proofErr w:type="spellEnd"/>
            <w:r>
              <w:t xml:space="preserve"> </w:t>
            </w:r>
            <w:proofErr w:type="spellStart"/>
            <w:r>
              <w:t>спотворення</w:t>
            </w:r>
            <w:proofErr w:type="spellEnd"/>
            <w:r>
              <w:t xml:space="preserve"> та/</w:t>
            </w:r>
            <w:proofErr w:type="spellStart"/>
            <w:r>
              <w:t>або</w:t>
            </w:r>
            <w:proofErr w:type="spellEnd"/>
            <w:r>
              <w:t xml:space="preserve"> не </w:t>
            </w:r>
            <w:proofErr w:type="spellStart"/>
            <w:r>
              <w:t>стосується</w:t>
            </w:r>
            <w:proofErr w:type="spellEnd"/>
            <w:r>
              <w:t xml:space="preserve"> характеристики предмета </w:t>
            </w:r>
            <w:proofErr w:type="spellStart"/>
            <w:r>
              <w:t>закупівлі</w:t>
            </w:r>
            <w:proofErr w:type="spellEnd"/>
            <w:r>
              <w:t xml:space="preserve">, </w:t>
            </w:r>
            <w:proofErr w:type="spellStart"/>
            <w:r>
              <w:t>кваліфікаційних</w:t>
            </w:r>
            <w:proofErr w:type="spellEnd"/>
            <w:r>
              <w:t xml:space="preserve"> </w:t>
            </w:r>
            <w:proofErr w:type="spellStart"/>
            <w:r>
              <w:t>критеріїв</w:t>
            </w:r>
            <w:proofErr w:type="spellEnd"/>
            <w:r>
              <w:t xml:space="preserve"> до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w:t>
            </w:r>
            <w:r w:rsidR="00221877" w:rsidRPr="00221877">
              <w:t>(</w:t>
            </w:r>
            <w:proofErr w:type="spellStart"/>
            <w:r w:rsidR="00221877" w:rsidRPr="00221877">
              <w:t>наприклад</w:t>
            </w:r>
            <w:proofErr w:type="spellEnd"/>
            <w:r w:rsidR="00221877" w:rsidRPr="00221877">
              <w:t>, «</w:t>
            </w:r>
            <w:proofErr w:type="spellStart"/>
            <w:r w:rsidR="00221877" w:rsidRPr="00221877">
              <w:t>Лугнська</w:t>
            </w:r>
            <w:proofErr w:type="spellEnd"/>
            <w:r w:rsidR="00221877" w:rsidRPr="00221877">
              <w:t xml:space="preserve"> обл.» </w:t>
            </w:r>
            <w:proofErr w:type="spellStart"/>
            <w:r w:rsidR="00221877" w:rsidRPr="00221877">
              <w:t>замість</w:t>
            </w:r>
            <w:proofErr w:type="spellEnd"/>
            <w:r w:rsidR="00221877" w:rsidRPr="00221877">
              <w:t xml:space="preserve"> «</w:t>
            </w:r>
            <w:proofErr w:type="spellStart"/>
            <w:r w:rsidR="00221877" w:rsidRPr="00221877">
              <w:t>Луганська</w:t>
            </w:r>
            <w:proofErr w:type="spellEnd"/>
            <w:r w:rsidR="00221877" w:rsidRPr="00221877">
              <w:t xml:space="preserve"> обл.»; </w:t>
            </w:r>
            <w:r>
              <w:t>«01.01.22</w:t>
            </w:r>
            <w:r w:rsidR="00221877">
              <w:rPr>
                <w:lang w:val="uk-UA"/>
              </w:rPr>
              <w:t>4</w:t>
            </w:r>
            <w:r>
              <w:t xml:space="preserve">р.» </w:t>
            </w:r>
            <w:proofErr w:type="spellStart"/>
            <w:r>
              <w:t>замість</w:t>
            </w:r>
            <w:proofErr w:type="spellEnd"/>
            <w:r>
              <w:t xml:space="preserve"> «01.01.202</w:t>
            </w:r>
            <w:r w:rsidR="00221877">
              <w:rPr>
                <w:lang w:val="uk-UA"/>
              </w:rPr>
              <w:t>4</w:t>
            </w:r>
            <w:r>
              <w:t>р.»; «</w:t>
            </w:r>
            <w:proofErr w:type="spellStart"/>
            <w:r>
              <w:t>немаєпропускуміжсловами</w:t>
            </w:r>
            <w:proofErr w:type="spellEnd"/>
            <w:r>
              <w:t xml:space="preserve">» </w:t>
            </w:r>
            <w:proofErr w:type="spellStart"/>
            <w:r>
              <w:t>замість</w:t>
            </w:r>
            <w:proofErr w:type="spellEnd"/>
            <w:r>
              <w:t xml:space="preserve"> «</w:t>
            </w:r>
            <w:proofErr w:type="spellStart"/>
            <w:r>
              <w:t>немає</w:t>
            </w:r>
            <w:proofErr w:type="spellEnd"/>
            <w:r>
              <w:t xml:space="preserve"> пропуску </w:t>
            </w:r>
            <w:proofErr w:type="spellStart"/>
            <w:r>
              <w:t>між</w:t>
            </w:r>
            <w:proofErr w:type="spellEnd"/>
            <w:r>
              <w:t xml:space="preserve"> словами»;  </w:t>
            </w:r>
            <w:proofErr w:type="spellStart"/>
            <w:r>
              <w:t>тощо</w:t>
            </w:r>
            <w:proofErr w:type="spellEnd"/>
            <w:r>
              <w:t>).</w:t>
            </w:r>
          </w:p>
          <w:p w14:paraId="47AEA94D" w14:textId="5F045AB8" w:rsidR="002A1779" w:rsidRDefault="002A1779" w:rsidP="002A177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3. </w:t>
            </w:r>
            <w:proofErr w:type="spellStart"/>
            <w:r>
              <w:t>Невірна</w:t>
            </w:r>
            <w:proofErr w:type="spellEnd"/>
            <w:r>
              <w:t xml:space="preserve"> </w:t>
            </w:r>
            <w:proofErr w:type="spellStart"/>
            <w:r>
              <w:t>назва</w:t>
            </w:r>
            <w:proofErr w:type="spellEnd"/>
            <w:r>
              <w:t xml:space="preserve"> документа (</w:t>
            </w:r>
            <w:proofErr w:type="spellStart"/>
            <w:r>
              <w:t>документів</w:t>
            </w:r>
            <w:proofErr w:type="spellEnd"/>
            <w:r>
              <w:t xml:space="preserve">), </w:t>
            </w:r>
            <w:proofErr w:type="spellStart"/>
            <w:r>
              <w:t>що</w:t>
            </w:r>
            <w:proofErr w:type="spellEnd"/>
            <w:r>
              <w:t xml:space="preserve"> </w:t>
            </w:r>
            <w:proofErr w:type="spellStart"/>
            <w:r>
              <w:t>подається</w:t>
            </w:r>
            <w:proofErr w:type="spellEnd"/>
            <w:r>
              <w:t xml:space="preserve"> </w:t>
            </w:r>
            <w:proofErr w:type="spellStart"/>
            <w:r>
              <w:t>учасником</w:t>
            </w:r>
            <w:proofErr w:type="spellEnd"/>
            <w:r>
              <w:t xml:space="preserve"> </w:t>
            </w:r>
            <w:proofErr w:type="spellStart"/>
            <w:r>
              <w:t>процедури</w:t>
            </w:r>
            <w:proofErr w:type="spellEnd"/>
            <w:r>
              <w:t xml:space="preserve"> </w:t>
            </w:r>
            <w:proofErr w:type="spellStart"/>
            <w:r>
              <w:t>закупівлі</w:t>
            </w:r>
            <w:proofErr w:type="spellEnd"/>
            <w:r>
              <w:t xml:space="preserve"> у </w:t>
            </w:r>
            <w:proofErr w:type="spellStart"/>
            <w:r>
              <w:t>складі</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зміст</w:t>
            </w:r>
            <w:proofErr w:type="spellEnd"/>
            <w:r>
              <w:t xml:space="preserve"> </w:t>
            </w:r>
            <w:proofErr w:type="spellStart"/>
            <w:r>
              <w:t>якого</w:t>
            </w:r>
            <w:proofErr w:type="spellEnd"/>
            <w:r>
              <w:t xml:space="preserve"> </w:t>
            </w:r>
            <w:proofErr w:type="spellStart"/>
            <w:r>
              <w:t>відповідає</w:t>
            </w:r>
            <w:proofErr w:type="spellEnd"/>
            <w:r>
              <w:t xml:space="preserve"> </w:t>
            </w:r>
            <w:proofErr w:type="spellStart"/>
            <w:r>
              <w:t>вимогам</w:t>
            </w:r>
            <w:proofErr w:type="spellEnd"/>
            <w:r>
              <w:t xml:space="preserve">, </w:t>
            </w:r>
            <w:proofErr w:type="spellStart"/>
            <w:r>
              <w:t>визначеним</w:t>
            </w:r>
            <w:proofErr w:type="spellEnd"/>
            <w:r>
              <w:t xml:space="preserve"> </w:t>
            </w:r>
            <w:proofErr w:type="spellStart"/>
            <w:r>
              <w:t>замовником</w:t>
            </w:r>
            <w:proofErr w:type="spellEnd"/>
            <w:r>
              <w:t xml:space="preserve"> у </w:t>
            </w:r>
            <w:proofErr w:type="spellStart"/>
            <w:r>
              <w:t>тендерній</w:t>
            </w:r>
            <w:proofErr w:type="spellEnd"/>
            <w:r>
              <w:t xml:space="preserve"> </w:t>
            </w:r>
            <w:proofErr w:type="spellStart"/>
            <w:r>
              <w:t>документації</w:t>
            </w:r>
            <w:proofErr w:type="spellEnd"/>
            <w:r>
              <w:t xml:space="preserve"> (</w:t>
            </w:r>
            <w:proofErr w:type="spellStart"/>
            <w:r>
              <w:t>наприклад</w:t>
            </w:r>
            <w:proofErr w:type="spellEnd"/>
            <w:r>
              <w:t>, «</w:t>
            </w:r>
            <w:proofErr w:type="spellStart"/>
            <w:r>
              <w:t>Інформація</w:t>
            </w:r>
            <w:proofErr w:type="spellEnd"/>
            <w:r>
              <w:t xml:space="preserve"> в </w:t>
            </w:r>
            <w:proofErr w:type="spellStart"/>
            <w:r>
              <w:t>довільній</w:t>
            </w:r>
            <w:proofErr w:type="spellEnd"/>
            <w:r>
              <w:t xml:space="preserve"> </w:t>
            </w:r>
            <w:proofErr w:type="spellStart"/>
            <w:r>
              <w:t>формі</w:t>
            </w:r>
            <w:proofErr w:type="spellEnd"/>
            <w:r>
              <w:t xml:space="preserve">» </w:t>
            </w:r>
            <w:proofErr w:type="spellStart"/>
            <w:r>
              <w:t>замість</w:t>
            </w:r>
            <w:proofErr w:type="spellEnd"/>
            <w:r>
              <w:t xml:space="preserve"> «</w:t>
            </w:r>
            <w:proofErr w:type="spellStart"/>
            <w:r>
              <w:t>Інформація</w:t>
            </w:r>
            <w:proofErr w:type="spellEnd"/>
            <w:r w:rsidR="007B57F1">
              <w:t>», «</w:t>
            </w:r>
            <w:r>
              <w:t>лист-</w:t>
            </w:r>
            <w:proofErr w:type="spellStart"/>
            <w:r>
              <w:t>пояснення</w:t>
            </w:r>
            <w:proofErr w:type="spellEnd"/>
            <w:r>
              <w:t xml:space="preserve">» </w:t>
            </w:r>
            <w:proofErr w:type="spellStart"/>
            <w:r>
              <w:t>замість</w:t>
            </w:r>
            <w:proofErr w:type="spellEnd"/>
            <w:r>
              <w:t xml:space="preserve"> «лист», «</w:t>
            </w:r>
            <w:proofErr w:type="spellStart"/>
            <w:r>
              <w:t>довідка</w:t>
            </w:r>
            <w:proofErr w:type="spellEnd"/>
            <w:r>
              <w:t xml:space="preserve">» </w:t>
            </w:r>
            <w:proofErr w:type="spellStart"/>
            <w:r>
              <w:t>замість</w:t>
            </w:r>
            <w:proofErr w:type="spellEnd"/>
            <w:r>
              <w:t xml:space="preserve"> «</w:t>
            </w:r>
            <w:proofErr w:type="spellStart"/>
            <w:r>
              <w:t>гарантійний</w:t>
            </w:r>
            <w:proofErr w:type="spellEnd"/>
            <w:r>
              <w:t xml:space="preserve"> лист», «</w:t>
            </w:r>
            <w:proofErr w:type="spellStart"/>
            <w:r>
              <w:t>інформація</w:t>
            </w:r>
            <w:proofErr w:type="spellEnd"/>
            <w:r>
              <w:t xml:space="preserve">» </w:t>
            </w:r>
            <w:proofErr w:type="spellStart"/>
            <w:r>
              <w:t>замість</w:t>
            </w:r>
            <w:proofErr w:type="spellEnd"/>
            <w:r>
              <w:t xml:space="preserve"> «</w:t>
            </w:r>
            <w:proofErr w:type="spellStart"/>
            <w:r>
              <w:t>довідка</w:t>
            </w:r>
            <w:proofErr w:type="spellEnd"/>
            <w:r>
              <w:t>», «</w:t>
            </w:r>
            <w:proofErr w:type="spellStart"/>
            <w:r>
              <w:t>довідка</w:t>
            </w:r>
            <w:proofErr w:type="spellEnd"/>
            <w:r>
              <w:t xml:space="preserve">» </w:t>
            </w:r>
            <w:proofErr w:type="spellStart"/>
            <w:r>
              <w:t>замість</w:t>
            </w:r>
            <w:proofErr w:type="spellEnd"/>
            <w:r>
              <w:t xml:space="preserve"> «</w:t>
            </w:r>
            <w:proofErr w:type="spellStart"/>
            <w:r>
              <w:t>відомості</w:t>
            </w:r>
            <w:proofErr w:type="spellEnd"/>
            <w:r>
              <w:t xml:space="preserve">», </w:t>
            </w:r>
            <w:proofErr w:type="spellStart"/>
            <w:r>
              <w:t>тощо</w:t>
            </w:r>
            <w:proofErr w:type="spellEnd"/>
            <w:r>
              <w:t>).</w:t>
            </w:r>
          </w:p>
          <w:p w14:paraId="12A1BCE7" w14:textId="77777777" w:rsidR="002A1779" w:rsidRDefault="002A1779" w:rsidP="002A177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4. </w:t>
            </w:r>
            <w:proofErr w:type="spellStart"/>
            <w:r>
              <w:t>Окрема</w:t>
            </w:r>
            <w:proofErr w:type="spellEnd"/>
            <w:r>
              <w:t xml:space="preserve"> </w:t>
            </w:r>
            <w:proofErr w:type="spellStart"/>
            <w:r>
              <w:t>сторінка</w:t>
            </w:r>
            <w:proofErr w:type="spellEnd"/>
            <w:r>
              <w:t xml:space="preserve"> (</w:t>
            </w:r>
            <w:proofErr w:type="spellStart"/>
            <w:r>
              <w:t>сторінки</w:t>
            </w:r>
            <w:proofErr w:type="spellEnd"/>
            <w:r>
              <w:t xml:space="preserve">) </w:t>
            </w:r>
            <w:proofErr w:type="spellStart"/>
            <w:r>
              <w:t>копії</w:t>
            </w:r>
            <w:proofErr w:type="spellEnd"/>
            <w:r>
              <w:t xml:space="preserve"> документа (</w:t>
            </w:r>
            <w:proofErr w:type="spellStart"/>
            <w:r>
              <w:t>документів</w:t>
            </w:r>
            <w:proofErr w:type="spellEnd"/>
            <w:r>
              <w:t xml:space="preserve">) не </w:t>
            </w:r>
            <w:proofErr w:type="spellStart"/>
            <w:r>
              <w:t>завірена</w:t>
            </w:r>
            <w:proofErr w:type="spellEnd"/>
            <w:r>
              <w:t xml:space="preserve"> </w:t>
            </w:r>
            <w:proofErr w:type="spellStart"/>
            <w:r>
              <w:t>підписом</w:t>
            </w:r>
            <w:proofErr w:type="spellEnd"/>
            <w:r>
              <w:t xml:space="preserve"> та/</w:t>
            </w:r>
            <w:proofErr w:type="spellStart"/>
            <w:r>
              <w:t>або</w:t>
            </w:r>
            <w:proofErr w:type="spellEnd"/>
            <w:r>
              <w:t xml:space="preserve"> </w:t>
            </w:r>
            <w:proofErr w:type="spellStart"/>
            <w:r>
              <w:t>печаткою</w:t>
            </w:r>
            <w:proofErr w:type="spellEnd"/>
            <w:r>
              <w:t xml:space="preserve">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(у </w:t>
            </w:r>
            <w:proofErr w:type="spellStart"/>
            <w:r>
              <w:t>разі</w:t>
            </w:r>
            <w:proofErr w:type="spellEnd"/>
            <w:r>
              <w:t xml:space="preserve"> </w:t>
            </w:r>
            <w:proofErr w:type="spellStart"/>
            <w:r>
              <w:t>її</w:t>
            </w:r>
            <w:proofErr w:type="spellEnd"/>
            <w:r>
              <w:t xml:space="preserve"> </w:t>
            </w:r>
            <w:proofErr w:type="spellStart"/>
            <w:r>
              <w:t>використання</w:t>
            </w:r>
            <w:proofErr w:type="spellEnd"/>
            <w:r>
              <w:t>).</w:t>
            </w:r>
          </w:p>
          <w:p w14:paraId="61D899CC" w14:textId="77777777" w:rsidR="002A1779" w:rsidRDefault="002A1779" w:rsidP="002A177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5. У </w:t>
            </w:r>
            <w:proofErr w:type="spellStart"/>
            <w:r>
              <w:t>складі</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немає</w:t>
            </w:r>
            <w:proofErr w:type="spellEnd"/>
            <w:r>
              <w:t xml:space="preserve"> документа (</w:t>
            </w:r>
            <w:proofErr w:type="spellStart"/>
            <w:r>
              <w:t>документів</w:t>
            </w:r>
            <w:proofErr w:type="spellEnd"/>
            <w:r>
              <w:t xml:space="preserve">), на </w:t>
            </w:r>
            <w:proofErr w:type="spellStart"/>
            <w:r>
              <w:t>який</w:t>
            </w:r>
            <w:proofErr w:type="spellEnd"/>
            <w:r>
              <w:t xml:space="preserve"> </w:t>
            </w:r>
            <w:proofErr w:type="spellStart"/>
            <w:r>
              <w:t>посилається</w:t>
            </w:r>
            <w:proofErr w:type="spellEnd"/>
            <w:r>
              <w:t xml:space="preserve"> </w:t>
            </w:r>
            <w:proofErr w:type="spellStart"/>
            <w:r>
              <w:t>учасник</w:t>
            </w:r>
            <w:proofErr w:type="spellEnd"/>
            <w:r>
              <w:t xml:space="preserve"> </w:t>
            </w:r>
            <w:proofErr w:type="spellStart"/>
            <w:r>
              <w:t>процедури</w:t>
            </w:r>
            <w:proofErr w:type="spellEnd"/>
            <w:r>
              <w:t xml:space="preserve"> </w:t>
            </w:r>
            <w:proofErr w:type="spellStart"/>
            <w:r>
              <w:t>закупівлі</w:t>
            </w:r>
            <w:proofErr w:type="spellEnd"/>
            <w:r>
              <w:t xml:space="preserve"> у </w:t>
            </w:r>
            <w:proofErr w:type="spellStart"/>
            <w:r>
              <w:t>своїй</w:t>
            </w:r>
            <w:proofErr w:type="spellEnd"/>
            <w:r>
              <w:t xml:space="preserve"> </w:t>
            </w:r>
            <w:proofErr w:type="spellStart"/>
            <w:r>
              <w:t>тендерній</w:t>
            </w:r>
            <w:proofErr w:type="spellEnd"/>
            <w:r>
              <w:t xml:space="preserve"> </w:t>
            </w:r>
            <w:proofErr w:type="spellStart"/>
            <w:r>
              <w:t>пропозиції</w:t>
            </w:r>
            <w:proofErr w:type="spellEnd"/>
            <w:r>
              <w:t xml:space="preserve">, при </w:t>
            </w:r>
            <w:proofErr w:type="spellStart"/>
            <w:r>
              <w:t>цьому</w:t>
            </w:r>
            <w:proofErr w:type="spellEnd"/>
            <w:r>
              <w:t xml:space="preserve"> </w:t>
            </w:r>
            <w:proofErr w:type="spellStart"/>
            <w:r>
              <w:t>замовником</w:t>
            </w:r>
            <w:proofErr w:type="spellEnd"/>
            <w:r>
              <w:t xml:space="preserve"> не </w:t>
            </w:r>
            <w:proofErr w:type="spellStart"/>
            <w:r>
              <w:t>вимагається</w:t>
            </w:r>
            <w:proofErr w:type="spellEnd"/>
            <w:r>
              <w:t xml:space="preserve"> </w:t>
            </w:r>
            <w:proofErr w:type="spellStart"/>
            <w:r>
              <w:t>подання</w:t>
            </w:r>
            <w:proofErr w:type="spellEnd"/>
            <w:r>
              <w:t xml:space="preserve"> такого документа в </w:t>
            </w:r>
            <w:proofErr w:type="spellStart"/>
            <w:r>
              <w:t>тендерній</w:t>
            </w:r>
            <w:proofErr w:type="spellEnd"/>
            <w:r>
              <w:t xml:space="preserve"> </w:t>
            </w:r>
            <w:proofErr w:type="spellStart"/>
            <w:r>
              <w:t>документації</w:t>
            </w:r>
            <w:proofErr w:type="spellEnd"/>
            <w:r>
              <w:t xml:space="preserve"> (</w:t>
            </w:r>
            <w:proofErr w:type="spellStart"/>
            <w:r>
              <w:t>наприклад</w:t>
            </w:r>
            <w:proofErr w:type="spellEnd"/>
            <w:r>
              <w:t xml:space="preserve">, у </w:t>
            </w:r>
            <w:proofErr w:type="spellStart"/>
            <w:r>
              <w:t>довідці</w:t>
            </w:r>
            <w:proofErr w:type="spellEnd"/>
            <w:r>
              <w:t xml:space="preserve"> в </w:t>
            </w:r>
            <w:proofErr w:type="spellStart"/>
            <w:r>
              <w:t>довільній</w:t>
            </w:r>
            <w:proofErr w:type="spellEnd"/>
            <w:r>
              <w:t xml:space="preserve"> </w:t>
            </w:r>
            <w:proofErr w:type="spellStart"/>
            <w:r>
              <w:t>формі</w:t>
            </w:r>
            <w:proofErr w:type="spellEnd"/>
            <w:r>
              <w:t xml:space="preserve"> про </w:t>
            </w:r>
            <w:proofErr w:type="spellStart"/>
            <w:r>
              <w:t>виконання</w:t>
            </w:r>
            <w:proofErr w:type="spellEnd"/>
            <w:r>
              <w:t xml:space="preserve"> </w:t>
            </w:r>
            <w:proofErr w:type="spellStart"/>
            <w:r>
              <w:t>аналогічного</w:t>
            </w:r>
            <w:proofErr w:type="spellEnd"/>
            <w:r>
              <w:t xml:space="preserve"> договору є </w:t>
            </w:r>
            <w:proofErr w:type="spellStart"/>
            <w:r>
              <w:t>інформація</w:t>
            </w:r>
            <w:proofErr w:type="spellEnd"/>
            <w:r>
              <w:t xml:space="preserve"> про дату і номер </w:t>
            </w:r>
            <w:proofErr w:type="spellStart"/>
            <w:r>
              <w:t>виконаного</w:t>
            </w:r>
            <w:proofErr w:type="spellEnd"/>
            <w:r>
              <w:t xml:space="preserve"> </w:t>
            </w:r>
            <w:proofErr w:type="spellStart"/>
            <w:r>
              <w:t>аналогічного</w:t>
            </w:r>
            <w:proofErr w:type="spellEnd"/>
            <w:r>
              <w:t xml:space="preserve"> договору, при </w:t>
            </w:r>
            <w:proofErr w:type="spellStart"/>
            <w:r>
              <w:t>цьому</w:t>
            </w:r>
            <w:proofErr w:type="spellEnd"/>
            <w:r>
              <w:t xml:space="preserve"> у </w:t>
            </w:r>
            <w:proofErr w:type="spellStart"/>
            <w:r>
              <w:t>складі</w:t>
            </w:r>
            <w:proofErr w:type="spellEnd"/>
            <w:r>
              <w:t xml:space="preserve"> </w:t>
            </w:r>
            <w:proofErr w:type="spellStart"/>
            <w:r>
              <w:t>тендерної</w:t>
            </w:r>
            <w:proofErr w:type="spellEnd"/>
            <w:r>
              <w:t xml:space="preserve"> </w:t>
            </w:r>
            <w:proofErr w:type="spellStart"/>
            <w:r>
              <w:t>пропозиції</w:t>
            </w:r>
            <w:proofErr w:type="spellEnd"/>
            <w:r>
              <w:t xml:space="preserve"> не </w:t>
            </w:r>
            <w:proofErr w:type="spellStart"/>
            <w:r>
              <w:t>міститься</w:t>
            </w:r>
            <w:proofErr w:type="spellEnd"/>
            <w:r>
              <w:t xml:space="preserve"> </w:t>
            </w:r>
            <w:proofErr w:type="spellStart"/>
            <w:r>
              <w:t>копія</w:t>
            </w:r>
            <w:proofErr w:type="spellEnd"/>
            <w:r>
              <w:t xml:space="preserve"> </w:t>
            </w:r>
            <w:proofErr w:type="spellStart"/>
            <w:r>
              <w:t>зазначеного</w:t>
            </w:r>
            <w:proofErr w:type="spellEnd"/>
            <w:r>
              <w:t xml:space="preserve"> </w:t>
            </w:r>
            <w:proofErr w:type="spellStart"/>
            <w:r>
              <w:t>аналогічного</w:t>
            </w:r>
            <w:proofErr w:type="spellEnd"/>
            <w:r>
              <w:t xml:space="preserve"> договору і </w:t>
            </w:r>
            <w:proofErr w:type="spellStart"/>
            <w:r>
              <w:t>замовником</w:t>
            </w:r>
            <w:proofErr w:type="spellEnd"/>
            <w:r>
              <w:t xml:space="preserve"> не </w:t>
            </w:r>
            <w:proofErr w:type="spellStart"/>
            <w:r>
              <w:t>вимагається</w:t>
            </w:r>
            <w:proofErr w:type="spellEnd"/>
            <w:r>
              <w:t xml:space="preserve"> </w:t>
            </w:r>
            <w:proofErr w:type="spellStart"/>
            <w:r>
              <w:t>подання</w:t>
            </w:r>
            <w:proofErr w:type="spellEnd"/>
            <w:r>
              <w:t xml:space="preserve"> такого документа в </w:t>
            </w:r>
            <w:proofErr w:type="spellStart"/>
            <w:r>
              <w:t>тендерній</w:t>
            </w:r>
            <w:proofErr w:type="spellEnd"/>
            <w:r>
              <w:t xml:space="preserve"> </w:t>
            </w:r>
            <w:proofErr w:type="spellStart"/>
            <w:r>
              <w:t>документації</w:t>
            </w:r>
            <w:proofErr w:type="spellEnd"/>
            <w:r>
              <w:t>).</w:t>
            </w:r>
          </w:p>
          <w:p w14:paraId="4D910392" w14:textId="77777777" w:rsidR="002A1779" w:rsidRDefault="002A1779" w:rsidP="002A177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6. </w:t>
            </w:r>
            <w:proofErr w:type="spellStart"/>
            <w:r>
              <w:t>Подання</w:t>
            </w:r>
            <w:proofErr w:type="spellEnd"/>
            <w:r>
              <w:t xml:space="preserve"> документа (</w:t>
            </w:r>
            <w:proofErr w:type="spellStart"/>
            <w:r>
              <w:t>документів</w:t>
            </w:r>
            <w:proofErr w:type="spellEnd"/>
            <w:r>
              <w:t xml:space="preserve">) </w:t>
            </w:r>
            <w:proofErr w:type="spellStart"/>
            <w:r>
              <w:t>учасником</w:t>
            </w:r>
            <w:proofErr w:type="spellEnd"/>
            <w:r>
              <w:t xml:space="preserve"> </w:t>
            </w:r>
            <w:proofErr w:type="spellStart"/>
            <w:r>
              <w:t>процедури</w:t>
            </w:r>
            <w:proofErr w:type="spellEnd"/>
            <w:r>
              <w:t xml:space="preserve"> </w:t>
            </w:r>
            <w:proofErr w:type="spellStart"/>
            <w:r>
              <w:t>закупівлі</w:t>
            </w:r>
            <w:proofErr w:type="spellEnd"/>
            <w:r>
              <w:t xml:space="preserve"> у </w:t>
            </w:r>
            <w:proofErr w:type="spellStart"/>
            <w:r>
              <w:t>складі</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що</w:t>
            </w:r>
            <w:proofErr w:type="spellEnd"/>
            <w:r>
              <w:t xml:space="preserve"> не </w:t>
            </w:r>
            <w:proofErr w:type="spellStart"/>
            <w:r>
              <w:t>містить</w:t>
            </w:r>
            <w:proofErr w:type="spellEnd"/>
            <w:r>
              <w:t xml:space="preserve"> </w:t>
            </w:r>
            <w:proofErr w:type="spellStart"/>
            <w:r>
              <w:t>власноручного</w:t>
            </w:r>
            <w:proofErr w:type="spellEnd"/>
            <w:r>
              <w:t xml:space="preserve"> </w:t>
            </w:r>
            <w:proofErr w:type="spellStart"/>
            <w:r>
              <w:t>підпису</w:t>
            </w:r>
            <w:proofErr w:type="spellEnd"/>
            <w:r>
              <w:t xml:space="preserve"> </w:t>
            </w:r>
            <w:proofErr w:type="spellStart"/>
            <w:r>
              <w:t>уповноваженої</w:t>
            </w:r>
            <w:proofErr w:type="spellEnd"/>
            <w:r>
              <w:t xml:space="preserve"> особи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якщо</w:t>
            </w:r>
            <w:proofErr w:type="spellEnd"/>
            <w:r>
              <w:t xml:space="preserve"> на </w:t>
            </w:r>
            <w:proofErr w:type="spellStart"/>
            <w:r>
              <w:t>цей</w:t>
            </w:r>
            <w:proofErr w:type="spellEnd"/>
            <w:r>
              <w:t xml:space="preserve"> документ (</w:t>
            </w:r>
            <w:proofErr w:type="spellStart"/>
            <w:r>
              <w:t>документи</w:t>
            </w:r>
            <w:proofErr w:type="spellEnd"/>
            <w:r>
              <w:t xml:space="preserve">) </w:t>
            </w:r>
            <w:proofErr w:type="spellStart"/>
            <w:r>
              <w:t>накладено</w:t>
            </w:r>
            <w:proofErr w:type="spellEnd"/>
            <w:r>
              <w:t xml:space="preserve"> </w:t>
            </w:r>
            <w:proofErr w:type="spellStart"/>
            <w:r>
              <w:t>її</w:t>
            </w:r>
            <w:proofErr w:type="spellEnd"/>
            <w:r>
              <w:t xml:space="preserve"> </w:t>
            </w:r>
            <w:proofErr w:type="spellStart"/>
            <w:r>
              <w:t>кваліфікований</w:t>
            </w:r>
            <w:proofErr w:type="spellEnd"/>
            <w:r>
              <w:t xml:space="preserve"> </w:t>
            </w:r>
            <w:proofErr w:type="spellStart"/>
            <w:r>
              <w:t>електронний</w:t>
            </w:r>
            <w:proofErr w:type="spellEnd"/>
            <w:r>
              <w:t xml:space="preserve"> </w:t>
            </w:r>
            <w:proofErr w:type="spellStart"/>
            <w:r>
              <w:t>підпис</w:t>
            </w:r>
            <w:proofErr w:type="spellEnd"/>
            <w:r>
              <w:t>.</w:t>
            </w:r>
          </w:p>
          <w:p w14:paraId="4F42D76C" w14:textId="0BB200A2" w:rsidR="002A1779" w:rsidRDefault="002A1779" w:rsidP="002A177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7. </w:t>
            </w:r>
            <w:proofErr w:type="spellStart"/>
            <w:r>
              <w:t>Подання</w:t>
            </w:r>
            <w:proofErr w:type="spellEnd"/>
            <w:r>
              <w:t xml:space="preserve"> документа (</w:t>
            </w:r>
            <w:proofErr w:type="spellStart"/>
            <w:r>
              <w:t>документів</w:t>
            </w:r>
            <w:proofErr w:type="spellEnd"/>
            <w:r>
              <w:t xml:space="preserve">) </w:t>
            </w:r>
            <w:proofErr w:type="spellStart"/>
            <w:r>
              <w:t>учасником</w:t>
            </w:r>
            <w:proofErr w:type="spellEnd"/>
            <w:r>
              <w:t xml:space="preserve"> </w:t>
            </w:r>
            <w:proofErr w:type="spellStart"/>
            <w:r>
              <w:t>процедури</w:t>
            </w:r>
            <w:proofErr w:type="spellEnd"/>
            <w:r>
              <w:t xml:space="preserve"> </w:t>
            </w:r>
            <w:proofErr w:type="spellStart"/>
            <w:r>
              <w:t>закупівлі</w:t>
            </w:r>
            <w:proofErr w:type="spellEnd"/>
            <w:r>
              <w:t xml:space="preserve"> у </w:t>
            </w:r>
            <w:proofErr w:type="spellStart"/>
            <w:r>
              <w:t>складі</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що</w:t>
            </w:r>
            <w:proofErr w:type="spellEnd"/>
            <w:r>
              <w:t xml:space="preserve"> </w:t>
            </w:r>
            <w:proofErr w:type="spellStart"/>
            <w:r>
              <w:t>складений</w:t>
            </w:r>
            <w:proofErr w:type="spellEnd"/>
            <w:r>
              <w:t xml:space="preserve"> у </w:t>
            </w:r>
            <w:proofErr w:type="spellStart"/>
            <w:r>
              <w:t>довільній</w:t>
            </w:r>
            <w:proofErr w:type="spellEnd"/>
            <w:r>
              <w:t xml:space="preserve"> </w:t>
            </w:r>
            <w:proofErr w:type="spellStart"/>
            <w:r>
              <w:t>формі</w:t>
            </w:r>
            <w:proofErr w:type="spellEnd"/>
            <w:r>
              <w:t xml:space="preserve"> та не </w:t>
            </w:r>
            <w:proofErr w:type="spellStart"/>
            <w:r>
              <w:t>містить</w:t>
            </w:r>
            <w:proofErr w:type="spellEnd"/>
            <w:r>
              <w:t xml:space="preserve"> </w:t>
            </w:r>
            <w:proofErr w:type="spellStart"/>
            <w:r>
              <w:t>вихідного</w:t>
            </w:r>
            <w:proofErr w:type="spellEnd"/>
            <w:r>
              <w:t xml:space="preserve"> номера </w:t>
            </w:r>
            <w:proofErr w:type="spellStart"/>
            <w:r>
              <w:t>наприклад</w:t>
            </w:r>
            <w:proofErr w:type="spellEnd"/>
            <w:r>
              <w:t xml:space="preserve">, («___________№_________» </w:t>
            </w:r>
            <w:proofErr w:type="spellStart"/>
            <w:r>
              <w:t>замість</w:t>
            </w:r>
            <w:proofErr w:type="spellEnd"/>
            <w:r>
              <w:t xml:space="preserve"> «09.01.202</w:t>
            </w:r>
            <w:r w:rsidR="008F3AF3">
              <w:rPr>
                <w:lang w:val="uk-UA"/>
              </w:rPr>
              <w:t>4</w:t>
            </w:r>
            <w:r>
              <w:t xml:space="preserve"> №554/10/09-01», </w:t>
            </w:r>
            <w:proofErr w:type="spellStart"/>
            <w:r>
              <w:t>тощо</w:t>
            </w:r>
            <w:proofErr w:type="spellEnd"/>
            <w:r>
              <w:t>).</w:t>
            </w:r>
          </w:p>
          <w:p w14:paraId="524F2CD7" w14:textId="77777777" w:rsidR="002A1779" w:rsidRDefault="002A1779" w:rsidP="002A177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8. </w:t>
            </w:r>
            <w:proofErr w:type="spellStart"/>
            <w:r>
              <w:t>Подання</w:t>
            </w:r>
            <w:proofErr w:type="spellEnd"/>
            <w:r>
              <w:t xml:space="preserve"> документа </w:t>
            </w:r>
            <w:proofErr w:type="spellStart"/>
            <w:r>
              <w:t>учасником</w:t>
            </w:r>
            <w:proofErr w:type="spellEnd"/>
            <w:r>
              <w:t xml:space="preserve"> </w:t>
            </w:r>
            <w:proofErr w:type="spellStart"/>
            <w:r>
              <w:t>процедури</w:t>
            </w:r>
            <w:proofErr w:type="spellEnd"/>
            <w:r>
              <w:t xml:space="preserve"> </w:t>
            </w:r>
            <w:proofErr w:type="spellStart"/>
            <w:r>
              <w:t>закупівлі</w:t>
            </w:r>
            <w:proofErr w:type="spellEnd"/>
            <w:r>
              <w:t xml:space="preserve"> у </w:t>
            </w:r>
            <w:proofErr w:type="spellStart"/>
            <w:r>
              <w:t>складі</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що</w:t>
            </w:r>
            <w:proofErr w:type="spellEnd"/>
            <w:r>
              <w:t xml:space="preserve"> є </w:t>
            </w:r>
            <w:proofErr w:type="spellStart"/>
            <w:r>
              <w:t>сканованою</w:t>
            </w:r>
            <w:proofErr w:type="spellEnd"/>
            <w:r>
              <w:t xml:space="preserve"> </w:t>
            </w:r>
            <w:proofErr w:type="spellStart"/>
            <w:r>
              <w:t>копією</w:t>
            </w:r>
            <w:proofErr w:type="spellEnd"/>
            <w:r>
              <w:t xml:space="preserve"> </w:t>
            </w:r>
            <w:proofErr w:type="spellStart"/>
            <w:r>
              <w:t>оригіналу</w:t>
            </w:r>
            <w:proofErr w:type="spellEnd"/>
            <w:r>
              <w:t xml:space="preserve"> документа/</w:t>
            </w:r>
            <w:proofErr w:type="spellStart"/>
            <w:r>
              <w:t>електронного</w:t>
            </w:r>
            <w:proofErr w:type="spellEnd"/>
            <w:r>
              <w:t xml:space="preserve"> документа.</w:t>
            </w:r>
          </w:p>
          <w:p w14:paraId="42780F71" w14:textId="77777777" w:rsidR="002A1779" w:rsidRDefault="002A1779" w:rsidP="002A177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9. </w:t>
            </w:r>
            <w:proofErr w:type="spellStart"/>
            <w:r>
              <w:t>Подання</w:t>
            </w:r>
            <w:proofErr w:type="spellEnd"/>
            <w:r>
              <w:t xml:space="preserve"> документа </w:t>
            </w:r>
            <w:proofErr w:type="spellStart"/>
            <w:r>
              <w:t>учасником</w:t>
            </w:r>
            <w:proofErr w:type="spellEnd"/>
            <w:r>
              <w:t xml:space="preserve"> </w:t>
            </w:r>
            <w:proofErr w:type="spellStart"/>
            <w:r>
              <w:t>процедури</w:t>
            </w:r>
            <w:proofErr w:type="spellEnd"/>
            <w:r>
              <w:t xml:space="preserve"> </w:t>
            </w:r>
            <w:proofErr w:type="spellStart"/>
            <w:r>
              <w:t>закупівлі</w:t>
            </w:r>
            <w:proofErr w:type="spellEnd"/>
            <w:r>
              <w:t xml:space="preserve"> у </w:t>
            </w:r>
            <w:proofErr w:type="spellStart"/>
            <w:r>
              <w:t>складі</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який</w:t>
            </w:r>
            <w:proofErr w:type="spellEnd"/>
            <w:r>
              <w:t xml:space="preserve"> </w:t>
            </w:r>
            <w:proofErr w:type="spellStart"/>
            <w:r>
              <w:t>засвідчений</w:t>
            </w:r>
            <w:proofErr w:type="spellEnd"/>
            <w:r>
              <w:t xml:space="preserve"> </w:t>
            </w:r>
            <w:proofErr w:type="spellStart"/>
            <w:r>
              <w:t>підписом</w:t>
            </w:r>
            <w:proofErr w:type="spellEnd"/>
            <w:r>
              <w:t xml:space="preserve"> </w:t>
            </w:r>
            <w:proofErr w:type="spellStart"/>
            <w:r>
              <w:t>уповноваженої</w:t>
            </w:r>
            <w:proofErr w:type="spellEnd"/>
            <w:r>
              <w:t xml:space="preserve"> особи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та </w:t>
            </w:r>
            <w:proofErr w:type="spellStart"/>
            <w:r>
              <w:t>додатково</w:t>
            </w:r>
            <w:proofErr w:type="spellEnd"/>
            <w:r>
              <w:t xml:space="preserve"> </w:t>
            </w:r>
            <w:proofErr w:type="spellStart"/>
            <w:r>
              <w:t>містить</w:t>
            </w:r>
            <w:proofErr w:type="spellEnd"/>
            <w:r>
              <w:t xml:space="preserve"> </w:t>
            </w:r>
            <w:proofErr w:type="spellStart"/>
            <w:r>
              <w:t>підпис</w:t>
            </w:r>
            <w:proofErr w:type="spellEnd"/>
            <w:r>
              <w:t xml:space="preserve"> (</w:t>
            </w:r>
            <w:proofErr w:type="spellStart"/>
            <w:r>
              <w:t>візу</w:t>
            </w:r>
            <w:proofErr w:type="spellEnd"/>
            <w:r>
              <w:t xml:space="preserve">) особи, </w:t>
            </w:r>
            <w:proofErr w:type="spellStart"/>
            <w:r>
              <w:t>повноваження</w:t>
            </w:r>
            <w:proofErr w:type="spellEnd"/>
            <w:r>
              <w:t xml:space="preserve"> </w:t>
            </w:r>
            <w:proofErr w:type="spellStart"/>
            <w:r>
              <w:t>якої</w:t>
            </w:r>
            <w:proofErr w:type="spellEnd"/>
            <w:r>
              <w:t xml:space="preserve"> </w:t>
            </w:r>
            <w:proofErr w:type="spellStart"/>
            <w:r>
              <w:t>учасником</w:t>
            </w:r>
            <w:proofErr w:type="spellEnd"/>
            <w:r>
              <w:t xml:space="preserve"> </w:t>
            </w:r>
            <w:proofErr w:type="spellStart"/>
            <w:r>
              <w:t>процедури</w:t>
            </w:r>
            <w:proofErr w:type="spellEnd"/>
            <w:r>
              <w:t xml:space="preserve"> </w:t>
            </w:r>
            <w:proofErr w:type="spellStart"/>
            <w:r>
              <w:t>закупівлі</w:t>
            </w:r>
            <w:proofErr w:type="spellEnd"/>
            <w:r>
              <w:t xml:space="preserve"> не </w:t>
            </w:r>
            <w:proofErr w:type="spellStart"/>
            <w:r>
              <w:t>підтверджені</w:t>
            </w:r>
            <w:proofErr w:type="spellEnd"/>
            <w:r>
              <w:t xml:space="preserve"> </w:t>
            </w:r>
            <w:r>
              <w:lastRenderedPageBreak/>
              <w:t>(</w:t>
            </w:r>
            <w:proofErr w:type="spellStart"/>
            <w:r>
              <w:t>наприклад</w:t>
            </w:r>
            <w:proofErr w:type="spellEnd"/>
            <w:r>
              <w:t xml:space="preserve">, переклад документа </w:t>
            </w:r>
            <w:proofErr w:type="spellStart"/>
            <w:r>
              <w:t>завізований</w:t>
            </w:r>
            <w:proofErr w:type="spellEnd"/>
            <w:r>
              <w:t xml:space="preserve"> </w:t>
            </w:r>
            <w:proofErr w:type="spellStart"/>
            <w:r>
              <w:t>перекладачем</w:t>
            </w:r>
            <w:proofErr w:type="spellEnd"/>
            <w:r>
              <w:t xml:space="preserve"> </w:t>
            </w:r>
            <w:proofErr w:type="spellStart"/>
            <w:r>
              <w:t>тощо</w:t>
            </w:r>
            <w:proofErr w:type="spellEnd"/>
            <w:r>
              <w:t>).</w:t>
            </w:r>
          </w:p>
          <w:p w14:paraId="12F54C01" w14:textId="77777777" w:rsidR="002A1779" w:rsidRDefault="002A1779" w:rsidP="002A177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10. </w:t>
            </w:r>
            <w:proofErr w:type="spellStart"/>
            <w:r>
              <w:t>Подання</w:t>
            </w:r>
            <w:proofErr w:type="spellEnd"/>
            <w:r>
              <w:t xml:space="preserve"> документа (</w:t>
            </w:r>
            <w:proofErr w:type="spellStart"/>
            <w:r>
              <w:t>документів</w:t>
            </w:r>
            <w:proofErr w:type="spellEnd"/>
            <w:r>
              <w:t xml:space="preserve">) </w:t>
            </w:r>
            <w:proofErr w:type="spellStart"/>
            <w:r>
              <w:t>учасником</w:t>
            </w:r>
            <w:proofErr w:type="spellEnd"/>
            <w:r>
              <w:t xml:space="preserve"> </w:t>
            </w:r>
            <w:proofErr w:type="spellStart"/>
            <w:r>
              <w:t>процедури</w:t>
            </w:r>
            <w:proofErr w:type="spellEnd"/>
            <w:r>
              <w:t xml:space="preserve"> </w:t>
            </w:r>
            <w:proofErr w:type="spellStart"/>
            <w:r>
              <w:t>закупівлі</w:t>
            </w:r>
            <w:proofErr w:type="spellEnd"/>
            <w:r>
              <w:t xml:space="preserve"> у </w:t>
            </w:r>
            <w:proofErr w:type="spellStart"/>
            <w:r>
              <w:t>складі</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що</w:t>
            </w:r>
            <w:proofErr w:type="spellEnd"/>
            <w:r>
              <w:t xml:space="preserve"> </w:t>
            </w:r>
            <w:proofErr w:type="spellStart"/>
            <w:r>
              <w:t>містить</w:t>
            </w:r>
            <w:proofErr w:type="spellEnd"/>
            <w:r>
              <w:t xml:space="preserve"> (</w:t>
            </w:r>
            <w:proofErr w:type="spellStart"/>
            <w:r>
              <w:t>містять</w:t>
            </w:r>
            <w:proofErr w:type="spellEnd"/>
            <w:r>
              <w:t xml:space="preserve">) </w:t>
            </w:r>
            <w:proofErr w:type="spellStart"/>
            <w:r>
              <w:t>застарілу</w:t>
            </w:r>
            <w:proofErr w:type="spellEnd"/>
            <w:r>
              <w:t xml:space="preserve"> </w:t>
            </w:r>
            <w:proofErr w:type="spellStart"/>
            <w:r>
              <w:t>інформацію</w:t>
            </w:r>
            <w:proofErr w:type="spellEnd"/>
            <w:r>
              <w:t xml:space="preserve"> про </w:t>
            </w:r>
            <w:proofErr w:type="spellStart"/>
            <w:r>
              <w:t>назву</w:t>
            </w:r>
            <w:proofErr w:type="spellEnd"/>
            <w:r>
              <w:t xml:space="preserve"> </w:t>
            </w:r>
            <w:proofErr w:type="spellStart"/>
            <w:r>
              <w:t>вулиці</w:t>
            </w:r>
            <w:proofErr w:type="spellEnd"/>
            <w:r>
              <w:t xml:space="preserve">, </w:t>
            </w:r>
            <w:proofErr w:type="spellStart"/>
            <w:r>
              <w:t>міста</w:t>
            </w:r>
            <w:proofErr w:type="spellEnd"/>
            <w:r>
              <w:t xml:space="preserve">, </w:t>
            </w:r>
            <w:proofErr w:type="spellStart"/>
            <w:r>
              <w:t>найменування</w:t>
            </w:r>
            <w:proofErr w:type="spellEnd"/>
            <w:r>
              <w:t xml:space="preserve"> </w:t>
            </w:r>
            <w:proofErr w:type="spellStart"/>
            <w:r>
              <w:t>юридичної</w:t>
            </w:r>
            <w:proofErr w:type="spellEnd"/>
            <w:r>
              <w:t xml:space="preserve"> особи </w:t>
            </w:r>
            <w:proofErr w:type="spellStart"/>
            <w:r>
              <w:t>тощо</w:t>
            </w:r>
            <w:proofErr w:type="spellEnd"/>
            <w:r>
              <w:t xml:space="preserve">, у </w:t>
            </w:r>
            <w:proofErr w:type="spellStart"/>
            <w:r>
              <w:t>зв'язку</w:t>
            </w:r>
            <w:proofErr w:type="spellEnd"/>
            <w:r>
              <w:t xml:space="preserve"> з </w:t>
            </w:r>
            <w:proofErr w:type="spellStart"/>
            <w:r>
              <w:t>тим</w:t>
            </w:r>
            <w:proofErr w:type="spellEnd"/>
            <w:r>
              <w:t xml:space="preserve">, </w:t>
            </w:r>
            <w:proofErr w:type="spellStart"/>
            <w:r>
              <w:t>що</w:t>
            </w:r>
            <w:proofErr w:type="spellEnd"/>
            <w:r>
              <w:t xml:space="preserve"> </w:t>
            </w:r>
            <w:proofErr w:type="spellStart"/>
            <w:r>
              <w:t>такі</w:t>
            </w:r>
            <w:proofErr w:type="spellEnd"/>
            <w:r>
              <w:t xml:space="preserve"> </w:t>
            </w:r>
            <w:proofErr w:type="spellStart"/>
            <w:r>
              <w:t>назва</w:t>
            </w:r>
            <w:proofErr w:type="spellEnd"/>
            <w:r>
              <w:t xml:space="preserve">, </w:t>
            </w:r>
            <w:proofErr w:type="spellStart"/>
            <w:r>
              <w:t>найменування</w:t>
            </w:r>
            <w:proofErr w:type="spellEnd"/>
            <w:r>
              <w:t xml:space="preserve"> </w:t>
            </w:r>
            <w:proofErr w:type="spellStart"/>
            <w:r>
              <w:t>були</w:t>
            </w:r>
            <w:proofErr w:type="spellEnd"/>
            <w:r>
              <w:t xml:space="preserve"> </w:t>
            </w:r>
            <w:proofErr w:type="spellStart"/>
            <w:r>
              <w:t>змінені</w:t>
            </w:r>
            <w:proofErr w:type="spellEnd"/>
            <w:r>
              <w:t xml:space="preserve"> </w:t>
            </w:r>
            <w:proofErr w:type="spellStart"/>
            <w:r>
              <w:t>відповідно</w:t>
            </w:r>
            <w:proofErr w:type="spellEnd"/>
            <w:r>
              <w:t xml:space="preserve"> до </w:t>
            </w:r>
            <w:proofErr w:type="spellStart"/>
            <w:r>
              <w:t>законодавства</w:t>
            </w:r>
            <w:proofErr w:type="spellEnd"/>
            <w:r>
              <w:t xml:space="preserve"> </w:t>
            </w:r>
            <w:proofErr w:type="spellStart"/>
            <w:r>
              <w:t>після</w:t>
            </w:r>
            <w:proofErr w:type="spellEnd"/>
            <w:r>
              <w:t xml:space="preserve"> того, як </w:t>
            </w:r>
            <w:proofErr w:type="spellStart"/>
            <w:r>
              <w:t>відповідний</w:t>
            </w:r>
            <w:proofErr w:type="spellEnd"/>
            <w:r>
              <w:t xml:space="preserve"> документ (</w:t>
            </w:r>
            <w:proofErr w:type="spellStart"/>
            <w:r>
              <w:t>документи</w:t>
            </w:r>
            <w:proofErr w:type="spellEnd"/>
            <w:r>
              <w:t xml:space="preserve">) </w:t>
            </w:r>
            <w:proofErr w:type="spellStart"/>
            <w:r>
              <w:t>був</w:t>
            </w:r>
            <w:proofErr w:type="spellEnd"/>
            <w:r>
              <w:t xml:space="preserve"> (</w:t>
            </w:r>
            <w:proofErr w:type="spellStart"/>
            <w:r>
              <w:t>були</w:t>
            </w:r>
            <w:proofErr w:type="spellEnd"/>
            <w:r>
              <w:t xml:space="preserve">) </w:t>
            </w:r>
            <w:proofErr w:type="spellStart"/>
            <w:r>
              <w:t>поданий</w:t>
            </w:r>
            <w:proofErr w:type="spellEnd"/>
            <w:r>
              <w:t xml:space="preserve"> (</w:t>
            </w:r>
            <w:proofErr w:type="spellStart"/>
            <w:r>
              <w:t>подані</w:t>
            </w:r>
            <w:proofErr w:type="spellEnd"/>
            <w:r>
              <w:t>).</w:t>
            </w:r>
          </w:p>
          <w:p w14:paraId="67716FB1" w14:textId="77777777" w:rsidR="002A1779" w:rsidRDefault="002A1779" w:rsidP="002A177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11. </w:t>
            </w:r>
            <w:proofErr w:type="spellStart"/>
            <w:r>
              <w:t>Подання</w:t>
            </w:r>
            <w:proofErr w:type="spellEnd"/>
            <w:r>
              <w:t xml:space="preserve"> документа (</w:t>
            </w:r>
            <w:proofErr w:type="spellStart"/>
            <w:r>
              <w:t>документів</w:t>
            </w:r>
            <w:proofErr w:type="spellEnd"/>
            <w:r>
              <w:t xml:space="preserve">) </w:t>
            </w:r>
            <w:proofErr w:type="spellStart"/>
            <w:r>
              <w:t>учасником</w:t>
            </w:r>
            <w:proofErr w:type="spellEnd"/>
            <w:r>
              <w:t xml:space="preserve"> </w:t>
            </w:r>
            <w:proofErr w:type="spellStart"/>
            <w:r>
              <w:t>процедури</w:t>
            </w:r>
            <w:proofErr w:type="spellEnd"/>
            <w:r>
              <w:t xml:space="preserve"> </w:t>
            </w:r>
            <w:proofErr w:type="spellStart"/>
            <w:r>
              <w:t>закупівлі</w:t>
            </w:r>
            <w:proofErr w:type="spellEnd"/>
            <w:r>
              <w:t xml:space="preserve"> у </w:t>
            </w:r>
            <w:proofErr w:type="spellStart"/>
            <w:r>
              <w:t>складі</w:t>
            </w:r>
            <w:proofErr w:type="spellEnd"/>
            <w:r>
              <w:t xml:space="preserve"> </w:t>
            </w:r>
            <w:proofErr w:type="spellStart"/>
            <w:r>
              <w:t>тендерної</w:t>
            </w:r>
            <w:proofErr w:type="spellEnd"/>
            <w:r>
              <w:t xml:space="preserve"> </w:t>
            </w:r>
            <w:proofErr w:type="spellStart"/>
            <w:r>
              <w:t>пропозиції</w:t>
            </w:r>
            <w:proofErr w:type="spellEnd"/>
            <w:r>
              <w:t xml:space="preserve">, в </w:t>
            </w:r>
            <w:proofErr w:type="spellStart"/>
            <w:r>
              <w:t>якому</w:t>
            </w:r>
            <w:proofErr w:type="spellEnd"/>
            <w:r>
              <w:t xml:space="preserve"> </w:t>
            </w:r>
            <w:proofErr w:type="spellStart"/>
            <w:r>
              <w:t>позиція</w:t>
            </w:r>
            <w:proofErr w:type="spellEnd"/>
            <w:r>
              <w:t xml:space="preserve"> </w:t>
            </w:r>
            <w:proofErr w:type="spellStart"/>
            <w:r>
              <w:t>цифри</w:t>
            </w:r>
            <w:proofErr w:type="spellEnd"/>
            <w:r>
              <w:t xml:space="preserve"> (цифр) у </w:t>
            </w:r>
            <w:proofErr w:type="spellStart"/>
            <w:r>
              <w:t>сумі</w:t>
            </w:r>
            <w:proofErr w:type="spellEnd"/>
            <w:r>
              <w:t xml:space="preserve"> є </w:t>
            </w:r>
            <w:proofErr w:type="spellStart"/>
            <w:r>
              <w:t>некоректною</w:t>
            </w:r>
            <w:proofErr w:type="spellEnd"/>
            <w:r>
              <w:t xml:space="preserve">, при </w:t>
            </w:r>
            <w:proofErr w:type="spellStart"/>
            <w:r>
              <w:t>цьому</w:t>
            </w:r>
            <w:proofErr w:type="spellEnd"/>
            <w:r>
              <w:t xml:space="preserve"> сума, </w:t>
            </w:r>
            <w:proofErr w:type="spellStart"/>
            <w:r>
              <w:t>що</w:t>
            </w:r>
            <w:proofErr w:type="spellEnd"/>
            <w:r>
              <w:t xml:space="preserve"> </w:t>
            </w:r>
            <w:proofErr w:type="spellStart"/>
            <w:r>
              <w:t>зазначена</w:t>
            </w:r>
            <w:proofErr w:type="spellEnd"/>
            <w:r>
              <w:t xml:space="preserve"> </w:t>
            </w:r>
            <w:proofErr w:type="spellStart"/>
            <w:r>
              <w:t>прописом</w:t>
            </w:r>
            <w:proofErr w:type="spellEnd"/>
            <w:r>
              <w:t>, є правильною.</w:t>
            </w:r>
          </w:p>
          <w:p w14:paraId="134B7012" w14:textId="286B8BA6" w:rsidR="00B32916" w:rsidRDefault="002A1779" w:rsidP="002A177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12. </w:t>
            </w:r>
            <w:proofErr w:type="spellStart"/>
            <w:r>
              <w:t>Подання</w:t>
            </w:r>
            <w:proofErr w:type="spellEnd"/>
            <w:r>
              <w:t xml:space="preserve"> документа (</w:t>
            </w:r>
            <w:proofErr w:type="spellStart"/>
            <w:r>
              <w:t>документів</w:t>
            </w:r>
            <w:proofErr w:type="spellEnd"/>
            <w:r>
              <w:t xml:space="preserve">) </w:t>
            </w:r>
            <w:proofErr w:type="spellStart"/>
            <w:r>
              <w:t>учасником</w:t>
            </w:r>
            <w:proofErr w:type="spellEnd"/>
            <w:r>
              <w:t xml:space="preserve"> </w:t>
            </w:r>
            <w:proofErr w:type="spellStart"/>
            <w:r>
              <w:t>процедури</w:t>
            </w:r>
            <w:proofErr w:type="spellEnd"/>
            <w:r>
              <w:t xml:space="preserve"> </w:t>
            </w:r>
            <w:proofErr w:type="spellStart"/>
            <w:r>
              <w:t>закупівлі</w:t>
            </w:r>
            <w:proofErr w:type="spellEnd"/>
            <w:r>
              <w:t xml:space="preserve"> у </w:t>
            </w:r>
            <w:proofErr w:type="spellStart"/>
            <w:r>
              <w:t>складі</w:t>
            </w:r>
            <w:proofErr w:type="spellEnd"/>
            <w:r>
              <w:t xml:space="preserve"> </w:t>
            </w:r>
            <w:proofErr w:type="spellStart"/>
            <w:r>
              <w:t>тендерної</w:t>
            </w:r>
            <w:proofErr w:type="spellEnd"/>
            <w:r>
              <w:t xml:space="preserve"> </w:t>
            </w:r>
            <w:proofErr w:type="spellStart"/>
            <w:r>
              <w:t>пропозиції</w:t>
            </w:r>
            <w:proofErr w:type="spellEnd"/>
            <w:r>
              <w:t xml:space="preserve"> в </w:t>
            </w:r>
            <w:proofErr w:type="spellStart"/>
            <w:r>
              <w:t>форматі</w:t>
            </w:r>
            <w:proofErr w:type="spellEnd"/>
            <w:r>
              <w:t xml:space="preserve">, </w:t>
            </w:r>
            <w:proofErr w:type="spellStart"/>
            <w:r>
              <w:t>що</w:t>
            </w:r>
            <w:proofErr w:type="spellEnd"/>
            <w:r>
              <w:t xml:space="preserve"> </w:t>
            </w:r>
            <w:proofErr w:type="spellStart"/>
            <w:r>
              <w:t>відрізняється</w:t>
            </w:r>
            <w:proofErr w:type="spellEnd"/>
            <w:r>
              <w:t xml:space="preserve"> </w:t>
            </w:r>
            <w:proofErr w:type="spellStart"/>
            <w:r>
              <w:t>від</w:t>
            </w:r>
            <w:proofErr w:type="spellEnd"/>
            <w:r>
              <w:t xml:space="preserve"> формату, </w:t>
            </w:r>
            <w:proofErr w:type="spellStart"/>
            <w:r>
              <w:t>який</w:t>
            </w:r>
            <w:proofErr w:type="spellEnd"/>
            <w:r>
              <w:t xml:space="preserve"> </w:t>
            </w:r>
            <w:proofErr w:type="spellStart"/>
            <w:r>
              <w:t>вимагається</w:t>
            </w:r>
            <w:proofErr w:type="spellEnd"/>
            <w:r>
              <w:t xml:space="preserve"> </w:t>
            </w:r>
            <w:proofErr w:type="spellStart"/>
            <w:r>
              <w:t>замовником</w:t>
            </w:r>
            <w:proofErr w:type="spellEnd"/>
            <w:r>
              <w:t xml:space="preserve"> у </w:t>
            </w:r>
            <w:proofErr w:type="spellStart"/>
            <w:r>
              <w:t>тендерній</w:t>
            </w:r>
            <w:proofErr w:type="spellEnd"/>
            <w:r>
              <w:t xml:space="preserve"> </w:t>
            </w:r>
            <w:proofErr w:type="spellStart"/>
            <w:r>
              <w:t>документації</w:t>
            </w:r>
            <w:proofErr w:type="spellEnd"/>
            <w:r>
              <w:t xml:space="preserve">, при </w:t>
            </w:r>
            <w:proofErr w:type="spellStart"/>
            <w:r>
              <w:t>цьому</w:t>
            </w:r>
            <w:proofErr w:type="spellEnd"/>
            <w:r>
              <w:t xml:space="preserve"> </w:t>
            </w:r>
            <w:proofErr w:type="spellStart"/>
            <w:r>
              <w:t>такий</w:t>
            </w:r>
            <w:proofErr w:type="spellEnd"/>
            <w:r>
              <w:t xml:space="preserve"> формат документа </w:t>
            </w:r>
            <w:proofErr w:type="spellStart"/>
            <w:r>
              <w:t>забезпечує</w:t>
            </w:r>
            <w:proofErr w:type="spellEnd"/>
            <w:r>
              <w:t xml:space="preserve"> </w:t>
            </w:r>
            <w:proofErr w:type="spellStart"/>
            <w:r>
              <w:t>можливість</w:t>
            </w:r>
            <w:proofErr w:type="spellEnd"/>
            <w:r>
              <w:t xml:space="preserve"> </w:t>
            </w:r>
            <w:proofErr w:type="spellStart"/>
            <w:r>
              <w:t>його</w:t>
            </w:r>
            <w:proofErr w:type="spellEnd"/>
            <w:r>
              <w:t xml:space="preserve"> перегляду (</w:t>
            </w:r>
            <w:proofErr w:type="spellStart"/>
            <w:r>
              <w:t>наприклад</w:t>
            </w:r>
            <w:proofErr w:type="spellEnd"/>
            <w:r>
              <w:t xml:space="preserve">, документ </w:t>
            </w:r>
            <w:proofErr w:type="spellStart"/>
            <w:r>
              <w:t>завантажений</w:t>
            </w:r>
            <w:proofErr w:type="spellEnd"/>
            <w:r>
              <w:t xml:space="preserve"> у </w:t>
            </w:r>
            <w:proofErr w:type="spellStart"/>
            <w:r>
              <w:t>форматі</w:t>
            </w:r>
            <w:proofErr w:type="spellEnd"/>
            <w:r>
              <w:t xml:space="preserve"> «JPG» </w:t>
            </w:r>
            <w:proofErr w:type="spellStart"/>
            <w:r>
              <w:t>замість</w:t>
            </w:r>
            <w:proofErr w:type="spellEnd"/>
            <w:r>
              <w:t xml:space="preserve"> документа у </w:t>
            </w:r>
            <w:proofErr w:type="spellStart"/>
            <w:r>
              <w:t>форматі</w:t>
            </w:r>
            <w:proofErr w:type="spellEnd"/>
            <w:r>
              <w:t xml:space="preserve"> «</w:t>
            </w:r>
            <w:proofErr w:type="spellStart"/>
            <w:r>
              <w:t>pdf</w:t>
            </w:r>
            <w:proofErr w:type="spellEnd"/>
            <w:r>
              <w:t xml:space="preserve">», </w:t>
            </w:r>
            <w:proofErr w:type="spellStart"/>
            <w:r>
              <w:t>тощо</w:t>
            </w:r>
            <w:proofErr w:type="spellEnd"/>
            <w:r>
              <w:t>).</w:t>
            </w:r>
          </w:p>
        </w:tc>
      </w:tr>
      <w:tr w:rsidR="00B32916" w:rsidRPr="0005380B" w14:paraId="10D74ED0" w14:textId="77777777" w:rsidTr="000D5307">
        <w:trPr>
          <w:trHeight w:val="303"/>
          <w:tblCellSpacing w:w="0" w:type="dxa"/>
        </w:trPr>
        <w:tc>
          <w:tcPr>
            <w:tcW w:w="4245" w:type="dxa"/>
            <w:tcBorders>
              <w:top w:val="outset" w:sz="6" w:space="0" w:color="auto"/>
              <w:left w:val="outset" w:sz="6" w:space="0" w:color="auto"/>
              <w:bottom w:val="outset" w:sz="6" w:space="0" w:color="auto"/>
              <w:right w:val="outset" w:sz="6" w:space="0" w:color="auto"/>
            </w:tcBorders>
          </w:tcPr>
          <w:p w14:paraId="5F945A2C" w14:textId="5AFE2675" w:rsidR="00B32916" w:rsidRPr="002A1779" w:rsidRDefault="00B32916" w:rsidP="002A1779">
            <w:pPr>
              <w:pStyle w:val="a4"/>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roofErr w:type="spellStart"/>
            <w:r w:rsidRPr="00B32916">
              <w:lastRenderedPageBreak/>
              <w:t>Інша</w:t>
            </w:r>
            <w:proofErr w:type="spellEnd"/>
            <w:r w:rsidRPr="00B32916">
              <w:t xml:space="preserve"> </w:t>
            </w:r>
            <w:proofErr w:type="spellStart"/>
            <w:r w:rsidRPr="00B32916">
              <w:t>інформація</w:t>
            </w:r>
            <w:proofErr w:type="spellEnd"/>
          </w:p>
        </w:tc>
        <w:tc>
          <w:tcPr>
            <w:tcW w:w="5910" w:type="dxa"/>
            <w:tcBorders>
              <w:top w:val="outset" w:sz="6" w:space="0" w:color="auto"/>
              <w:left w:val="outset" w:sz="6" w:space="0" w:color="auto"/>
              <w:bottom w:val="outset" w:sz="6" w:space="0" w:color="auto"/>
              <w:right w:val="outset" w:sz="6" w:space="0" w:color="auto"/>
            </w:tcBorders>
          </w:tcPr>
          <w:p w14:paraId="670D07B8" w14:textId="77777777" w:rsidR="00B32916" w:rsidRPr="00C5088A" w:rsidRDefault="00B32916" w:rsidP="00B32916">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4"/>
                <w:szCs w:val="24"/>
              </w:rPr>
            </w:pPr>
            <w:r w:rsidRPr="00C5088A">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9EE1580" w14:textId="77777777" w:rsidR="00B32916" w:rsidRPr="00C5088A" w:rsidRDefault="00B32916" w:rsidP="00B32916">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sz w:val="24"/>
                <w:szCs w:val="24"/>
              </w:rPr>
            </w:pPr>
            <w:r w:rsidRPr="00C5088A">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DBBD2C6" w14:textId="77777777" w:rsidR="00B32916" w:rsidRPr="00C5088A" w:rsidRDefault="00B32916" w:rsidP="00B32916">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sz w:val="24"/>
                <w:szCs w:val="24"/>
              </w:rPr>
            </w:pPr>
          </w:p>
          <w:p w14:paraId="6991D8C2" w14:textId="77777777" w:rsidR="00B32916" w:rsidRPr="00C5088A" w:rsidRDefault="00B32916" w:rsidP="00B32916">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sz w:val="24"/>
                <w:szCs w:val="24"/>
              </w:rPr>
            </w:pPr>
            <w:r w:rsidRPr="00C5088A">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5088A">
              <w:rPr>
                <w:rFonts w:ascii="Times New Roman" w:hAnsi="Times New Roman"/>
                <w:sz w:val="24"/>
                <w:szCs w:val="24"/>
              </w:rPr>
              <w:t>невідповідностей</w:t>
            </w:r>
            <w:proofErr w:type="spellEnd"/>
            <w:r w:rsidRPr="00C5088A">
              <w:rPr>
                <w:rFonts w:ascii="Times New Roman" w:hAnsi="Times New Roman"/>
                <w:sz w:val="24"/>
                <w:szCs w:val="24"/>
              </w:rPr>
              <w:t xml:space="preserve"> в електронній системі закупівель.</w:t>
            </w:r>
          </w:p>
          <w:p w14:paraId="1B357AB9" w14:textId="77777777" w:rsidR="00B32916" w:rsidRPr="00C5088A" w:rsidRDefault="00B32916" w:rsidP="00B32916">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sz w:val="24"/>
                <w:szCs w:val="24"/>
              </w:rPr>
            </w:pPr>
            <w:r w:rsidRPr="00C5088A">
              <w:rPr>
                <w:rFonts w:ascii="Times New Roman" w:hAnsi="Times New Roman"/>
                <w:b/>
                <w:sz w:val="24"/>
                <w:szCs w:val="24"/>
              </w:rPr>
              <w:t>Під невідповідністю</w:t>
            </w:r>
            <w:r w:rsidRPr="00C5088A">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w:t>
            </w:r>
            <w:r w:rsidRPr="00C5088A">
              <w:rPr>
                <w:rFonts w:ascii="Times New Roman" w:hAnsi="Times New Roman"/>
                <w:sz w:val="24"/>
                <w:szCs w:val="24"/>
              </w:rPr>
              <w:lastRenderedPageBreak/>
              <w:t>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B1C26D" w14:textId="77777777" w:rsidR="00B32916" w:rsidRPr="00C5088A" w:rsidRDefault="00B32916" w:rsidP="00B32916">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sz w:val="24"/>
                <w:szCs w:val="24"/>
              </w:rPr>
            </w:pPr>
            <w:r w:rsidRPr="00C5088A">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5088A">
              <w:rPr>
                <w:rFonts w:ascii="Times New Roman" w:hAnsi="Times New Roman"/>
                <w:sz w:val="24"/>
                <w:szCs w:val="24"/>
              </w:rPr>
              <w:t>невідповідностей</w:t>
            </w:r>
            <w:proofErr w:type="spellEnd"/>
            <w:r w:rsidRPr="00C5088A">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77CCAC7" w14:textId="77777777" w:rsidR="00B32916" w:rsidRPr="00C5088A" w:rsidRDefault="00B32916" w:rsidP="00B32916">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sz w:val="24"/>
                <w:szCs w:val="24"/>
              </w:rPr>
            </w:pPr>
            <w:r w:rsidRPr="00C5088A">
              <w:rPr>
                <w:rFonts w:ascii="Times New Roman" w:hAnsi="Times New Roman"/>
                <w:sz w:val="24"/>
                <w:szCs w:val="24"/>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697C25CF" w14:textId="77777777" w:rsidR="00B32916" w:rsidRPr="00F67414" w:rsidRDefault="00B32916" w:rsidP="00B32916">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b/>
                <w:sz w:val="24"/>
                <w:szCs w:val="24"/>
              </w:rPr>
            </w:pPr>
            <w:r w:rsidRPr="00C5088A">
              <w:rPr>
                <w:rFonts w:ascii="Times New Roman" w:hAnsi="Times New Roman"/>
                <w:b/>
                <w:sz w:val="24"/>
                <w:szCs w:val="24"/>
              </w:rPr>
              <w:t>Учасники процедури закупівлі при поданні тендерної пропозиції повинні враховув</w:t>
            </w:r>
            <w:r>
              <w:rPr>
                <w:rFonts w:ascii="Times New Roman" w:hAnsi="Times New Roman"/>
                <w:b/>
                <w:sz w:val="24"/>
                <w:szCs w:val="24"/>
              </w:rPr>
              <w:t>ати</w:t>
            </w:r>
            <w:r w:rsidRPr="00C5088A">
              <w:rPr>
                <w:rFonts w:ascii="Times New Roman" w:hAnsi="Times New Roman"/>
                <w:b/>
                <w:sz w:val="24"/>
                <w:szCs w:val="24"/>
              </w:rPr>
              <w:t xml:space="preserve"> норм</w:t>
            </w:r>
            <w:r>
              <w:rPr>
                <w:rFonts w:ascii="Times New Roman" w:hAnsi="Times New Roman"/>
                <w:b/>
                <w:sz w:val="24"/>
                <w:szCs w:val="24"/>
              </w:rPr>
              <w:t xml:space="preserve">и </w:t>
            </w:r>
            <w:r w:rsidRPr="00C5088A">
              <w:rPr>
                <w:rFonts w:ascii="Times New Roman" w:hAnsi="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5AC35728" w14:textId="77777777" w:rsidR="00B32916" w:rsidRPr="00C5088A" w:rsidRDefault="00B32916" w:rsidP="00B32916">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sz w:val="24"/>
                <w:szCs w:val="24"/>
              </w:rPr>
            </w:pPr>
            <w:r w:rsidRPr="00C5088A">
              <w:rPr>
                <w:rFonts w:ascii="Times New Roman" w:hAnsi="Times New Roman"/>
                <w:sz w:val="24"/>
                <w:szCs w:val="24"/>
              </w:rPr>
              <w:t xml:space="preserve">А також враховувати, що в </w:t>
            </w:r>
            <w:r w:rsidRPr="00D1185B">
              <w:rPr>
                <w:rFonts w:ascii="Times New Roman" w:hAnsi="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1185B">
              <w:rPr>
                <w:rFonts w:ascii="Times New Roman" w:hAnsi="Times New Roman"/>
                <w:sz w:val="24"/>
                <w:szCs w:val="24"/>
              </w:rPr>
              <w:t>бенефіціарним</w:t>
            </w:r>
            <w:proofErr w:type="spellEnd"/>
            <w:r w:rsidRPr="00D1185B">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w:t>
            </w:r>
            <w:r w:rsidRPr="00D1185B">
              <w:rPr>
                <w:rFonts w:ascii="Times New Roman" w:hAnsi="Times New Roman"/>
                <w:sz w:val="24"/>
                <w:szCs w:val="24"/>
              </w:rPr>
              <w:lastRenderedPageBreak/>
              <w:t>Національному агентству з питань виявлення, розшуку та управління активами, одержаними від корупційних та інших злочинів</w:t>
            </w:r>
            <w:r w:rsidRPr="00C5088A">
              <w:rPr>
                <w:rFonts w:ascii="Times New Roman" w:hAnsi="Times New Roman"/>
                <w:sz w:val="24"/>
                <w:szCs w:val="24"/>
              </w:rPr>
              <w:t>.</w:t>
            </w:r>
          </w:p>
          <w:p w14:paraId="59544491" w14:textId="12F37506" w:rsidR="00B32916" w:rsidRPr="00B32916" w:rsidRDefault="00B32916" w:rsidP="00B3291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32916">
              <w:rPr>
                <w:lang w:val="uk-UA"/>
              </w:rPr>
              <w:t xml:space="preserve">У випадку наявної невідповідності учасника Закону 1207- </w:t>
            </w:r>
            <w:r w:rsidRPr="00C5088A">
              <w:t>VII</w:t>
            </w:r>
            <w:r w:rsidRPr="00B32916">
              <w:rPr>
                <w:lang w:val="uk-UA"/>
              </w:rPr>
              <w:t>,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5 підпункту 2 пункту 44 Особливостей.</w:t>
            </w:r>
          </w:p>
        </w:tc>
      </w:tr>
      <w:tr w:rsidR="00B32916" w:rsidRPr="0005380B" w14:paraId="5F25FCA8" w14:textId="77777777" w:rsidTr="00F64227">
        <w:trPr>
          <w:trHeight w:val="303"/>
          <w:tblCellSpacing w:w="0" w:type="dxa"/>
        </w:trPr>
        <w:tc>
          <w:tcPr>
            <w:tcW w:w="4245" w:type="dxa"/>
            <w:tcBorders>
              <w:top w:val="outset" w:sz="6" w:space="0" w:color="auto"/>
              <w:left w:val="outset" w:sz="6" w:space="0" w:color="auto"/>
              <w:bottom w:val="outset" w:sz="6" w:space="0" w:color="auto"/>
              <w:right w:val="outset" w:sz="6" w:space="0" w:color="auto"/>
            </w:tcBorders>
          </w:tcPr>
          <w:p w14:paraId="303D1112" w14:textId="6B17148B" w:rsidR="00B32916" w:rsidRPr="00B32916" w:rsidRDefault="00B32916" w:rsidP="00221877">
            <w:pPr>
              <w:pStyle w:val="a4"/>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roofErr w:type="spellStart"/>
            <w:r w:rsidRPr="00B32916">
              <w:lastRenderedPageBreak/>
              <w:t>Відхилення</w:t>
            </w:r>
            <w:proofErr w:type="spellEnd"/>
            <w:r w:rsidRPr="00B32916">
              <w:t xml:space="preserve"> </w:t>
            </w:r>
            <w:proofErr w:type="spellStart"/>
            <w:r w:rsidRPr="00B32916">
              <w:t>тендерних</w:t>
            </w:r>
            <w:proofErr w:type="spellEnd"/>
            <w:r w:rsidRPr="00B32916">
              <w:t xml:space="preserve"> </w:t>
            </w:r>
            <w:proofErr w:type="spellStart"/>
            <w:r w:rsidRPr="00B32916">
              <w:t>пропозицій</w:t>
            </w:r>
            <w:proofErr w:type="spellEnd"/>
          </w:p>
        </w:tc>
        <w:tc>
          <w:tcPr>
            <w:tcW w:w="5910" w:type="dxa"/>
            <w:tcBorders>
              <w:top w:val="outset" w:sz="6" w:space="0" w:color="auto"/>
              <w:left w:val="outset" w:sz="6" w:space="0" w:color="auto"/>
              <w:bottom w:val="outset" w:sz="6" w:space="0" w:color="auto"/>
              <w:right w:val="outset" w:sz="6" w:space="0" w:color="auto"/>
            </w:tcBorders>
            <w:vAlign w:val="center"/>
          </w:tcPr>
          <w:p w14:paraId="5435C671" w14:textId="77777777" w:rsidR="00B32916" w:rsidRPr="00B32916" w:rsidRDefault="00B32916" w:rsidP="00221877">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186"/>
              <w:rPr>
                <w:rFonts w:ascii="Times New Roman" w:hAnsi="Times New Roman"/>
                <w:sz w:val="24"/>
                <w:szCs w:val="24"/>
              </w:rPr>
            </w:pPr>
            <w:r w:rsidRPr="00B32916">
              <w:rPr>
                <w:rFonts w:ascii="Times New Roman" w:hAnsi="Times New Roman"/>
                <w:sz w:val="24"/>
                <w:szCs w:val="24"/>
              </w:rPr>
              <w:t>Замовник відхиляє тендерну пропозицію із зазначенням аргументації в електронній системі закупівель у разі, коли:</w:t>
            </w:r>
          </w:p>
          <w:p w14:paraId="2E0AC0DB" w14:textId="77777777" w:rsidR="00B32916" w:rsidRPr="00B32916" w:rsidRDefault="00B32916" w:rsidP="00221877">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186"/>
              <w:rPr>
                <w:rFonts w:ascii="Times New Roman" w:hAnsi="Times New Roman"/>
                <w:sz w:val="24"/>
                <w:szCs w:val="24"/>
              </w:rPr>
            </w:pPr>
            <w:r w:rsidRPr="00B32916">
              <w:rPr>
                <w:rFonts w:ascii="Times New Roman" w:hAnsi="Times New Roman"/>
                <w:sz w:val="24"/>
                <w:szCs w:val="24"/>
              </w:rPr>
              <w:t>1) учасник процедури закупівлі:</w:t>
            </w:r>
          </w:p>
          <w:p w14:paraId="6D95694C" w14:textId="77777777" w:rsidR="00B32916" w:rsidRPr="00B32916" w:rsidRDefault="00B32916" w:rsidP="00221877">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186"/>
              <w:rPr>
                <w:rFonts w:ascii="Times New Roman" w:hAnsi="Times New Roman"/>
                <w:sz w:val="24"/>
                <w:szCs w:val="24"/>
              </w:rPr>
            </w:pPr>
            <w:r w:rsidRPr="00B32916">
              <w:rPr>
                <w:rFonts w:ascii="Times New Roman" w:hAnsi="Times New Roman"/>
                <w:sz w:val="24"/>
                <w:szCs w:val="24"/>
              </w:rPr>
              <w:t>- підпадає під підстави, встановлені пунктом 47 Особливостей;</w:t>
            </w:r>
          </w:p>
          <w:p w14:paraId="17F57D5A" w14:textId="77777777" w:rsidR="00B32916" w:rsidRPr="00B32916" w:rsidRDefault="00B32916" w:rsidP="00221877">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186"/>
              <w:rPr>
                <w:rFonts w:ascii="Times New Roman" w:hAnsi="Times New Roman"/>
                <w:sz w:val="24"/>
                <w:szCs w:val="24"/>
              </w:rPr>
            </w:pPr>
            <w:r w:rsidRPr="00B32916">
              <w:rPr>
                <w:rFonts w:ascii="Times New Roman" w:hAnsi="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3FD6992C" w14:textId="77777777" w:rsidR="00B32916" w:rsidRPr="00B32916" w:rsidRDefault="00B32916" w:rsidP="00221877">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186"/>
              <w:rPr>
                <w:rFonts w:ascii="Times New Roman" w:hAnsi="Times New Roman"/>
                <w:sz w:val="24"/>
                <w:szCs w:val="24"/>
              </w:rPr>
            </w:pPr>
            <w:r w:rsidRPr="00B32916">
              <w:rPr>
                <w:rFonts w:ascii="Times New Roman" w:hAnsi="Times New Roman"/>
                <w:sz w:val="24"/>
                <w:szCs w:val="24"/>
              </w:rPr>
              <w:t>- не надав забезпечення тендерної пропозиції, якщо таке забезпечення вимагалося замовником;</w:t>
            </w:r>
          </w:p>
          <w:p w14:paraId="26BEFEA8" w14:textId="77777777" w:rsidR="00B32916" w:rsidRPr="00B32916" w:rsidRDefault="00B32916" w:rsidP="00221877">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186"/>
              <w:rPr>
                <w:rFonts w:ascii="Times New Roman" w:hAnsi="Times New Roman"/>
                <w:sz w:val="24"/>
                <w:szCs w:val="24"/>
              </w:rPr>
            </w:pPr>
            <w:r w:rsidRPr="00B32916">
              <w:rPr>
                <w:rFonts w:ascii="Times New Roman" w:hAnsi="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32916">
              <w:rPr>
                <w:rFonts w:ascii="Times New Roman" w:hAnsi="Times New Roman"/>
                <w:sz w:val="24"/>
                <w:szCs w:val="24"/>
              </w:rPr>
              <w:t>невідповідностей</w:t>
            </w:r>
            <w:proofErr w:type="spellEnd"/>
            <w:r w:rsidRPr="00B32916">
              <w:rPr>
                <w:rFonts w:ascii="Times New Roman" w:hAnsi="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32916">
              <w:rPr>
                <w:rFonts w:ascii="Times New Roman" w:hAnsi="Times New Roman"/>
                <w:sz w:val="24"/>
                <w:szCs w:val="24"/>
              </w:rPr>
              <w:t>невідповідностей</w:t>
            </w:r>
            <w:proofErr w:type="spellEnd"/>
            <w:r w:rsidRPr="00B32916">
              <w:rPr>
                <w:rFonts w:ascii="Times New Roman" w:hAnsi="Times New Roman"/>
                <w:sz w:val="24"/>
                <w:szCs w:val="24"/>
              </w:rPr>
              <w:t>;</w:t>
            </w:r>
          </w:p>
          <w:p w14:paraId="083C4C6D" w14:textId="77777777" w:rsidR="00B32916" w:rsidRPr="00B32916" w:rsidRDefault="00B32916" w:rsidP="00221877">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186"/>
              <w:rPr>
                <w:rFonts w:ascii="Times New Roman" w:hAnsi="Times New Roman"/>
                <w:sz w:val="24"/>
                <w:szCs w:val="24"/>
              </w:rPr>
            </w:pPr>
            <w:r w:rsidRPr="00B32916">
              <w:rPr>
                <w:rFonts w:ascii="Times New Roman" w:hAnsi="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C4C9977" w14:textId="77777777" w:rsidR="00B32916" w:rsidRPr="00B32916" w:rsidRDefault="00B32916" w:rsidP="00221877">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186"/>
              <w:rPr>
                <w:rFonts w:ascii="Times New Roman" w:hAnsi="Times New Roman"/>
                <w:sz w:val="24"/>
                <w:szCs w:val="24"/>
              </w:rPr>
            </w:pPr>
            <w:r w:rsidRPr="00B32916">
              <w:rPr>
                <w:rFonts w:ascii="Times New Roman" w:hAnsi="Times New Roman"/>
                <w:sz w:val="24"/>
                <w:szCs w:val="24"/>
              </w:rPr>
              <w:t>- визначив конфіденційною інформацію, що не може бути визначена як конфіденційна відповідно до вимог пункту 40 Особливостей;</w:t>
            </w:r>
          </w:p>
          <w:p w14:paraId="71A80F9E" w14:textId="77777777" w:rsidR="00B32916" w:rsidRPr="00B32916" w:rsidRDefault="00B32916" w:rsidP="00221877">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186"/>
              <w:rPr>
                <w:rFonts w:ascii="Times New Roman" w:hAnsi="Times New Roman"/>
                <w:sz w:val="24"/>
                <w:szCs w:val="24"/>
              </w:rPr>
            </w:pPr>
            <w:r w:rsidRPr="00B32916">
              <w:rPr>
                <w:rFonts w:ascii="Times New Roman" w:hAnsi="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32916">
              <w:rPr>
                <w:rFonts w:ascii="Times New Roman" w:hAnsi="Times New Roman"/>
                <w:sz w:val="24"/>
                <w:szCs w:val="24"/>
              </w:rPr>
              <w:t>бенефіціарним</w:t>
            </w:r>
            <w:proofErr w:type="spellEnd"/>
            <w:r w:rsidRPr="00B32916">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w:t>
            </w:r>
            <w:r w:rsidRPr="00B32916">
              <w:rPr>
                <w:rFonts w:ascii="Times New Roman" w:hAnsi="Times New Roman"/>
                <w:sz w:val="24"/>
                <w:szCs w:val="24"/>
              </w:rPr>
              <w:lastRenderedPageBreak/>
              <w:t>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6C12BD" w14:textId="77777777" w:rsidR="00B32916" w:rsidRPr="00B32916" w:rsidRDefault="00B32916" w:rsidP="00221877">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186"/>
              <w:rPr>
                <w:rFonts w:ascii="Times New Roman" w:hAnsi="Times New Roman"/>
                <w:sz w:val="24"/>
                <w:szCs w:val="24"/>
              </w:rPr>
            </w:pPr>
            <w:r w:rsidRPr="00B32916">
              <w:rPr>
                <w:rFonts w:ascii="Times New Roman" w:hAnsi="Times New Roman"/>
                <w:sz w:val="24"/>
                <w:szCs w:val="24"/>
              </w:rPr>
              <w:t>2) тендерна пропозиція:</w:t>
            </w:r>
          </w:p>
          <w:p w14:paraId="6817BDB1" w14:textId="77777777" w:rsidR="00B32916" w:rsidRPr="00B32916" w:rsidRDefault="00B32916" w:rsidP="00221877">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186"/>
              <w:rPr>
                <w:rFonts w:ascii="Times New Roman" w:hAnsi="Times New Roman"/>
                <w:sz w:val="24"/>
                <w:szCs w:val="24"/>
              </w:rPr>
            </w:pPr>
            <w:r w:rsidRPr="00B32916">
              <w:rPr>
                <w:rFonts w:ascii="Times New Roman" w:hAnsi="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1D511C1" w14:textId="77777777" w:rsidR="00B32916" w:rsidRPr="00B32916" w:rsidRDefault="00B32916" w:rsidP="00221877">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186"/>
              <w:rPr>
                <w:rFonts w:ascii="Times New Roman" w:hAnsi="Times New Roman"/>
                <w:sz w:val="24"/>
                <w:szCs w:val="24"/>
              </w:rPr>
            </w:pPr>
            <w:r w:rsidRPr="00B32916">
              <w:rPr>
                <w:rFonts w:ascii="Times New Roman" w:hAnsi="Times New Roman"/>
                <w:sz w:val="24"/>
                <w:szCs w:val="24"/>
              </w:rPr>
              <w:t>- є такою, строк дії якої закінчився;</w:t>
            </w:r>
          </w:p>
          <w:p w14:paraId="16170CE1" w14:textId="77777777" w:rsidR="00B32916" w:rsidRPr="00B32916" w:rsidRDefault="00B32916" w:rsidP="00221877">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186"/>
              <w:rPr>
                <w:rFonts w:ascii="Times New Roman" w:hAnsi="Times New Roman"/>
                <w:sz w:val="24"/>
                <w:szCs w:val="24"/>
              </w:rPr>
            </w:pPr>
            <w:r w:rsidRPr="00B32916">
              <w:rPr>
                <w:rFonts w:ascii="Times New Roman" w:hAnsi="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D55DFA5" w14:textId="77777777" w:rsidR="00B32916" w:rsidRPr="00B32916" w:rsidRDefault="00B32916" w:rsidP="00221877">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186"/>
              <w:rPr>
                <w:rFonts w:ascii="Times New Roman" w:hAnsi="Times New Roman"/>
                <w:sz w:val="24"/>
                <w:szCs w:val="24"/>
              </w:rPr>
            </w:pPr>
            <w:r w:rsidRPr="00B32916">
              <w:rPr>
                <w:rFonts w:ascii="Times New Roman" w:hAnsi="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3271707E" w14:textId="77777777" w:rsidR="00B32916" w:rsidRPr="00B32916" w:rsidRDefault="00B32916" w:rsidP="00221877">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186"/>
              <w:rPr>
                <w:rFonts w:ascii="Times New Roman" w:hAnsi="Times New Roman"/>
                <w:sz w:val="24"/>
                <w:szCs w:val="24"/>
              </w:rPr>
            </w:pPr>
            <w:r w:rsidRPr="00B32916">
              <w:rPr>
                <w:rFonts w:ascii="Times New Roman" w:hAnsi="Times New Roman"/>
                <w:sz w:val="24"/>
                <w:szCs w:val="24"/>
              </w:rPr>
              <w:t>3) переможець процедури закупівлі:</w:t>
            </w:r>
          </w:p>
          <w:p w14:paraId="44F56A6A" w14:textId="77777777" w:rsidR="00B32916" w:rsidRPr="00B32916" w:rsidRDefault="00B32916" w:rsidP="00221877">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186"/>
              <w:rPr>
                <w:rFonts w:ascii="Times New Roman" w:hAnsi="Times New Roman"/>
                <w:sz w:val="24"/>
                <w:szCs w:val="24"/>
              </w:rPr>
            </w:pPr>
            <w:r w:rsidRPr="00B32916">
              <w:rPr>
                <w:rFonts w:ascii="Times New Roman" w:hAnsi="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160039C7" w14:textId="77777777" w:rsidR="00B32916" w:rsidRPr="00B32916" w:rsidRDefault="00B32916" w:rsidP="00221877">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186"/>
              <w:rPr>
                <w:rFonts w:ascii="Times New Roman" w:hAnsi="Times New Roman"/>
                <w:sz w:val="24"/>
                <w:szCs w:val="24"/>
              </w:rPr>
            </w:pPr>
            <w:r w:rsidRPr="00B32916">
              <w:rPr>
                <w:rFonts w:ascii="Times New Roman" w:hAnsi="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21B555E5" w14:textId="77777777" w:rsidR="00B32916" w:rsidRPr="00B32916" w:rsidRDefault="00B32916" w:rsidP="00221877">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186"/>
              <w:rPr>
                <w:rFonts w:ascii="Times New Roman" w:hAnsi="Times New Roman"/>
                <w:sz w:val="24"/>
                <w:szCs w:val="24"/>
              </w:rPr>
            </w:pPr>
            <w:r w:rsidRPr="00B32916">
              <w:rPr>
                <w:rFonts w:ascii="Times New Roman" w:hAnsi="Times New Roman"/>
                <w:sz w:val="24"/>
                <w:szCs w:val="24"/>
              </w:rPr>
              <w:t>- не надав забезпечення виконання договору про закупівлю, якщо таке забезпечення вимагалося замовником;</w:t>
            </w:r>
          </w:p>
          <w:p w14:paraId="44ACFA6C" w14:textId="77777777" w:rsidR="00B32916" w:rsidRPr="00B32916" w:rsidRDefault="00B32916" w:rsidP="00221877">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186"/>
              <w:rPr>
                <w:rFonts w:ascii="Times New Roman" w:hAnsi="Times New Roman"/>
                <w:sz w:val="24"/>
                <w:szCs w:val="24"/>
              </w:rPr>
            </w:pPr>
            <w:r w:rsidRPr="00B32916">
              <w:rPr>
                <w:rFonts w:ascii="Times New Roman" w:hAnsi="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B0FDEF8" w14:textId="77777777" w:rsidR="00B32916" w:rsidRPr="00B32916" w:rsidRDefault="00B32916" w:rsidP="00221877">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186"/>
              <w:rPr>
                <w:rFonts w:ascii="Times New Roman" w:hAnsi="Times New Roman"/>
                <w:sz w:val="24"/>
                <w:szCs w:val="24"/>
              </w:rPr>
            </w:pPr>
            <w:r w:rsidRPr="00B32916">
              <w:rPr>
                <w:rFonts w:ascii="Times New Roman" w:hAnsi="Times New Roman"/>
                <w:sz w:val="24"/>
                <w:szCs w:val="24"/>
              </w:rPr>
              <w:lastRenderedPageBreak/>
              <w:t>Замовник може відхилити тендерну пропозицію із зазначенням аргументації в електронній системі закупівель у разі, коли:</w:t>
            </w:r>
          </w:p>
          <w:p w14:paraId="6AE9B2D9" w14:textId="77777777" w:rsidR="00B32916" w:rsidRPr="00B32916" w:rsidRDefault="00B32916" w:rsidP="00221877">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186"/>
              <w:rPr>
                <w:rFonts w:ascii="Times New Roman" w:hAnsi="Times New Roman"/>
                <w:sz w:val="24"/>
                <w:szCs w:val="24"/>
              </w:rPr>
            </w:pPr>
            <w:r w:rsidRPr="00B32916">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27F181C" w14:textId="77777777" w:rsidR="00B32916" w:rsidRPr="00B32916" w:rsidRDefault="00B32916" w:rsidP="00221877">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186"/>
              <w:rPr>
                <w:rFonts w:ascii="Times New Roman" w:hAnsi="Times New Roman"/>
                <w:sz w:val="24"/>
                <w:szCs w:val="24"/>
              </w:rPr>
            </w:pPr>
            <w:r w:rsidRPr="00B32916">
              <w:rPr>
                <w:rFonts w:ascii="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CCA598" w14:textId="77777777" w:rsidR="00B32916" w:rsidRPr="00B32916" w:rsidRDefault="00B32916" w:rsidP="00221877">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186"/>
              <w:rPr>
                <w:rFonts w:ascii="Times New Roman" w:hAnsi="Times New Roman"/>
                <w:sz w:val="24"/>
                <w:szCs w:val="24"/>
              </w:rPr>
            </w:pPr>
            <w:r w:rsidRPr="00B32916">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1C49F74" w14:textId="45F96D45" w:rsidR="00B32916" w:rsidRPr="00C5088A" w:rsidRDefault="00B32916" w:rsidP="00221877">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186"/>
              <w:rPr>
                <w:rFonts w:ascii="Times New Roman" w:hAnsi="Times New Roman"/>
                <w:sz w:val="24"/>
                <w:szCs w:val="24"/>
              </w:rPr>
            </w:pPr>
            <w:r w:rsidRPr="00B32916">
              <w:rPr>
                <w:rFonts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E0DD0" w:rsidRPr="00B32916" w14:paraId="4D06A82E" w14:textId="77777777" w:rsidTr="0088340E">
        <w:trPr>
          <w:trHeight w:val="303"/>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14:paraId="73F9B0F5" w14:textId="7C73BA57" w:rsidR="00DE0DD0" w:rsidRPr="00B32916" w:rsidRDefault="00DE0DD0" w:rsidP="00DE0DD0">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lastRenderedPageBreak/>
              <w:t xml:space="preserve">Розділ </w:t>
            </w:r>
            <w:r w:rsidRPr="00DE0DD0">
              <w:rPr>
                <w:rFonts w:ascii="Times New Roman" w:hAnsi="Times New Roman"/>
                <w:sz w:val="24"/>
                <w:szCs w:val="24"/>
              </w:rPr>
              <w:t>VІ. Результати торгів та укладання договору про закупівлю</w:t>
            </w:r>
          </w:p>
        </w:tc>
      </w:tr>
      <w:tr w:rsidR="00DE0DD0" w:rsidRPr="00B32916" w14:paraId="578712DB" w14:textId="77777777" w:rsidTr="00F64227">
        <w:trPr>
          <w:trHeight w:val="303"/>
          <w:tblCellSpacing w:w="0" w:type="dxa"/>
        </w:trPr>
        <w:tc>
          <w:tcPr>
            <w:tcW w:w="4245" w:type="dxa"/>
            <w:tcBorders>
              <w:top w:val="outset" w:sz="6" w:space="0" w:color="auto"/>
              <w:left w:val="outset" w:sz="6" w:space="0" w:color="auto"/>
              <w:bottom w:val="outset" w:sz="6" w:space="0" w:color="auto"/>
              <w:right w:val="outset" w:sz="6" w:space="0" w:color="auto"/>
            </w:tcBorders>
          </w:tcPr>
          <w:p w14:paraId="017EFA47" w14:textId="05E6A185" w:rsidR="00DE0DD0" w:rsidRPr="00B32916" w:rsidRDefault="00DE0DD0" w:rsidP="00DE0DD0">
            <w:pPr>
              <w:pStyle w:val="a4"/>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roofErr w:type="spellStart"/>
            <w:r w:rsidRPr="00DE0DD0">
              <w:t>Відміна</w:t>
            </w:r>
            <w:proofErr w:type="spellEnd"/>
            <w:r w:rsidRPr="00DE0DD0">
              <w:t xml:space="preserve"> тендеру </w:t>
            </w:r>
            <w:proofErr w:type="spellStart"/>
            <w:r w:rsidRPr="00DE0DD0">
              <w:t>чи</w:t>
            </w:r>
            <w:proofErr w:type="spellEnd"/>
            <w:r w:rsidRPr="00DE0DD0">
              <w:t xml:space="preserve"> </w:t>
            </w:r>
            <w:proofErr w:type="spellStart"/>
            <w:r w:rsidRPr="00DE0DD0">
              <w:t>визнання</w:t>
            </w:r>
            <w:proofErr w:type="spellEnd"/>
            <w:r w:rsidRPr="00DE0DD0">
              <w:t xml:space="preserve"> </w:t>
            </w:r>
            <w:proofErr w:type="spellStart"/>
            <w:r w:rsidRPr="00DE0DD0">
              <w:t>його</w:t>
            </w:r>
            <w:proofErr w:type="spellEnd"/>
            <w:r w:rsidRPr="00DE0DD0">
              <w:t xml:space="preserve"> таким, </w:t>
            </w:r>
            <w:proofErr w:type="spellStart"/>
            <w:r w:rsidRPr="00DE0DD0">
              <w:t>що</w:t>
            </w:r>
            <w:proofErr w:type="spellEnd"/>
            <w:r w:rsidRPr="00DE0DD0">
              <w:t xml:space="preserve"> не </w:t>
            </w:r>
            <w:proofErr w:type="spellStart"/>
            <w:r w:rsidRPr="00DE0DD0">
              <w:t>відбувся</w:t>
            </w:r>
            <w:proofErr w:type="spellEnd"/>
          </w:p>
        </w:tc>
        <w:tc>
          <w:tcPr>
            <w:tcW w:w="5910" w:type="dxa"/>
            <w:tcBorders>
              <w:top w:val="outset" w:sz="6" w:space="0" w:color="auto"/>
              <w:left w:val="outset" w:sz="6" w:space="0" w:color="auto"/>
              <w:bottom w:val="outset" w:sz="6" w:space="0" w:color="auto"/>
              <w:right w:val="outset" w:sz="6" w:space="0" w:color="auto"/>
            </w:tcBorders>
            <w:vAlign w:val="center"/>
          </w:tcPr>
          <w:p w14:paraId="3EA275B2" w14:textId="77777777" w:rsidR="00DE0DD0" w:rsidRPr="00DE0DD0" w:rsidRDefault="00DE0DD0" w:rsidP="00DE0DD0">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
              <w:rPr>
                <w:rFonts w:ascii="Times New Roman" w:hAnsi="Times New Roman"/>
                <w:sz w:val="24"/>
                <w:szCs w:val="24"/>
              </w:rPr>
            </w:pPr>
            <w:r w:rsidRPr="00DE0DD0">
              <w:rPr>
                <w:rFonts w:ascii="Times New Roman" w:hAnsi="Times New Roman"/>
                <w:sz w:val="24"/>
                <w:szCs w:val="24"/>
              </w:rPr>
              <w:t>Відповідно до пункту 50 Особливостей Замовник відміняє відкриті торги у разі:</w:t>
            </w:r>
          </w:p>
          <w:p w14:paraId="798A040E" w14:textId="77777777" w:rsidR="00DE0DD0" w:rsidRPr="00DE0DD0" w:rsidRDefault="00DE0DD0" w:rsidP="00DE0DD0">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
              <w:rPr>
                <w:rFonts w:ascii="Times New Roman" w:hAnsi="Times New Roman"/>
                <w:sz w:val="24"/>
                <w:szCs w:val="24"/>
              </w:rPr>
            </w:pPr>
            <w:r w:rsidRPr="00DE0DD0">
              <w:rPr>
                <w:rFonts w:ascii="Times New Roman" w:hAnsi="Times New Roman"/>
                <w:sz w:val="24"/>
                <w:szCs w:val="24"/>
              </w:rPr>
              <w:t>1) відсутності подальшої потреби в закупівлі товарів, робіт чи послуг;</w:t>
            </w:r>
          </w:p>
          <w:p w14:paraId="3ECA777C" w14:textId="77777777" w:rsidR="00DE0DD0" w:rsidRPr="00DE0DD0" w:rsidRDefault="00DE0DD0" w:rsidP="00DE0DD0">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
              <w:rPr>
                <w:rFonts w:ascii="Times New Roman" w:hAnsi="Times New Roman"/>
                <w:sz w:val="24"/>
                <w:szCs w:val="24"/>
              </w:rPr>
            </w:pPr>
            <w:r w:rsidRPr="00DE0DD0">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856A72F" w14:textId="77777777" w:rsidR="00DE0DD0" w:rsidRPr="00DE0DD0" w:rsidRDefault="00DE0DD0" w:rsidP="00DE0DD0">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
              <w:rPr>
                <w:rFonts w:ascii="Times New Roman" w:hAnsi="Times New Roman"/>
                <w:sz w:val="24"/>
                <w:szCs w:val="24"/>
              </w:rPr>
            </w:pPr>
            <w:r w:rsidRPr="00DE0DD0">
              <w:rPr>
                <w:rFonts w:ascii="Times New Roman" w:hAnsi="Times New Roman"/>
                <w:sz w:val="24"/>
                <w:szCs w:val="24"/>
              </w:rPr>
              <w:lastRenderedPageBreak/>
              <w:t>3) скорочення обсягу видатків на здійснення закупівлі товарів, робіт чи послуг;</w:t>
            </w:r>
          </w:p>
          <w:p w14:paraId="2F58BFCB" w14:textId="77777777" w:rsidR="00DE0DD0" w:rsidRPr="00DE0DD0" w:rsidRDefault="00DE0DD0" w:rsidP="00DE0DD0">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
              <w:rPr>
                <w:rFonts w:ascii="Times New Roman" w:hAnsi="Times New Roman"/>
                <w:sz w:val="24"/>
                <w:szCs w:val="24"/>
              </w:rPr>
            </w:pPr>
            <w:r w:rsidRPr="00DE0DD0">
              <w:rPr>
                <w:rFonts w:ascii="Times New Roman" w:hAnsi="Times New Roman"/>
                <w:sz w:val="24"/>
                <w:szCs w:val="24"/>
              </w:rPr>
              <w:t>4) коли здійснення закупівлі стало неможливим внаслідок дії обставин непереборної сили.</w:t>
            </w:r>
          </w:p>
          <w:p w14:paraId="7AC2A330" w14:textId="77777777" w:rsidR="00DE0DD0" w:rsidRPr="00DE0DD0" w:rsidRDefault="00DE0DD0" w:rsidP="00DE0DD0">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
              <w:rPr>
                <w:rFonts w:ascii="Times New Roman" w:hAnsi="Times New Roman"/>
                <w:sz w:val="24"/>
                <w:szCs w:val="24"/>
              </w:rPr>
            </w:pPr>
            <w:r w:rsidRPr="00DE0DD0">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7FB5D7A" w14:textId="77777777" w:rsidR="00DE0DD0" w:rsidRPr="00DE0DD0" w:rsidRDefault="00DE0DD0" w:rsidP="00DE0DD0">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
              <w:rPr>
                <w:rFonts w:ascii="Times New Roman" w:hAnsi="Times New Roman"/>
                <w:sz w:val="24"/>
                <w:szCs w:val="24"/>
              </w:rPr>
            </w:pPr>
            <w:r w:rsidRPr="00DE0DD0">
              <w:rPr>
                <w:rFonts w:ascii="Times New Roman" w:hAnsi="Times New Roman"/>
                <w:sz w:val="24"/>
                <w:szCs w:val="24"/>
              </w:rPr>
              <w:t>Відповідно до пункту 51 Особливостей відкриті торги автоматично відміняються електронною системою закупівель у разі:</w:t>
            </w:r>
          </w:p>
          <w:p w14:paraId="213DE0AC" w14:textId="77777777" w:rsidR="00DE0DD0" w:rsidRPr="00DE0DD0" w:rsidRDefault="00DE0DD0" w:rsidP="00DE0DD0">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
              <w:rPr>
                <w:rFonts w:ascii="Times New Roman" w:hAnsi="Times New Roman"/>
                <w:sz w:val="24"/>
                <w:szCs w:val="24"/>
              </w:rPr>
            </w:pPr>
            <w:r w:rsidRPr="00DE0DD0">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DE0E7AC" w14:textId="77777777" w:rsidR="00DE0DD0" w:rsidRPr="00DE0DD0" w:rsidRDefault="00DE0DD0" w:rsidP="00DE0DD0">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
              <w:rPr>
                <w:rFonts w:ascii="Times New Roman" w:hAnsi="Times New Roman"/>
                <w:sz w:val="24"/>
                <w:szCs w:val="24"/>
              </w:rPr>
            </w:pPr>
            <w:r w:rsidRPr="00DE0DD0">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18248C60" w14:textId="77777777" w:rsidR="00DE0DD0" w:rsidRPr="00DE0DD0" w:rsidRDefault="00DE0DD0" w:rsidP="00DE0DD0">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
              <w:rPr>
                <w:rFonts w:ascii="Times New Roman" w:hAnsi="Times New Roman"/>
                <w:sz w:val="24"/>
                <w:szCs w:val="24"/>
              </w:rPr>
            </w:pPr>
            <w:r w:rsidRPr="00DE0DD0">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D29FF03" w14:textId="77777777" w:rsidR="00DE0DD0" w:rsidRPr="00DE0DD0" w:rsidRDefault="00DE0DD0" w:rsidP="00DE0DD0">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
              <w:rPr>
                <w:rFonts w:ascii="Times New Roman" w:hAnsi="Times New Roman"/>
                <w:sz w:val="24"/>
                <w:szCs w:val="24"/>
              </w:rPr>
            </w:pPr>
            <w:r w:rsidRPr="00DE0DD0">
              <w:rPr>
                <w:rFonts w:ascii="Times New Roman" w:hAnsi="Times New Roman"/>
                <w:sz w:val="24"/>
                <w:szCs w:val="24"/>
              </w:rPr>
              <w:t>Відкриті торги можуть бути відмінені частково (за лотом).</w:t>
            </w:r>
          </w:p>
          <w:p w14:paraId="7F5413C3" w14:textId="5F290282" w:rsidR="00DE0DD0" w:rsidRPr="00B32916" w:rsidRDefault="00DE0DD0" w:rsidP="00DE0DD0">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45"/>
              <w:rPr>
                <w:rFonts w:ascii="Times New Roman" w:hAnsi="Times New Roman"/>
                <w:sz w:val="24"/>
                <w:szCs w:val="24"/>
              </w:rPr>
            </w:pPr>
            <w:r w:rsidRPr="00DE0DD0">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E0DD0" w:rsidRPr="00B32916" w14:paraId="3DD8CBDA" w14:textId="77777777" w:rsidTr="00F64227">
        <w:trPr>
          <w:trHeight w:val="303"/>
          <w:tblCellSpacing w:w="0" w:type="dxa"/>
        </w:trPr>
        <w:tc>
          <w:tcPr>
            <w:tcW w:w="4245" w:type="dxa"/>
            <w:tcBorders>
              <w:top w:val="outset" w:sz="6" w:space="0" w:color="auto"/>
              <w:left w:val="outset" w:sz="6" w:space="0" w:color="auto"/>
              <w:bottom w:val="outset" w:sz="6" w:space="0" w:color="auto"/>
              <w:right w:val="outset" w:sz="6" w:space="0" w:color="auto"/>
            </w:tcBorders>
          </w:tcPr>
          <w:p w14:paraId="2B74056B" w14:textId="07D1999D" w:rsidR="00DE0DD0" w:rsidRPr="00DE0DD0" w:rsidRDefault="00DE0DD0" w:rsidP="00DE0DD0">
            <w:pPr>
              <w:pStyle w:val="a4"/>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DE0DD0">
              <w:lastRenderedPageBreak/>
              <w:t xml:space="preserve">Строк </w:t>
            </w:r>
            <w:proofErr w:type="spellStart"/>
            <w:r w:rsidRPr="00DE0DD0">
              <w:t>укладання</w:t>
            </w:r>
            <w:proofErr w:type="spellEnd"/>
            <w:r w:rsidRPr="00DE0DD0">
              <w:t xml:space="preserve"> договору</w:t>
            </w:r>
          </w:p>
        </w:tc>
        <w:tc>
          <w:tcPr>
            <w:tcW w:w="5910" w:type="dxa"/>
            <w:tcBorders>
              <w:top w:val="outset" w:sz="6" w:space="0" w:color="auto"/>
              <w:left w:val="outset" w:sz="6" w:space="0" w:color="auto"/>
              <w:bottom w:val="outset" w:sz="6" w:space="0" w:color="auto"/>
              <w:right w:val="outset" w:sz="6" w:space="0" w:color="auto"/>
            </w:tcBorders>
            <w:vAlign w:val="center"/>
          </w:tcPr>
          <w:p w14:paraId="0507F4B9" w14:textId="77777777" w:rsidR="00DE0DD0" w:rsidRPr="00DE0DD0" w:rsidRDefault="00DE0DD0" w:rsidP="00DE0DD0">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
              <w:rPr>
                <w:rFonts w:ascii="Times New Roman" w:hAnsi="Times New Roman"/>
                <w:sz w:val="24"/>
                <w:szCs w:val="24"/>
              </w:rPr>
            </w:pPr>
            <w:r w:rsidRPr="00DE0DD0">
              <w:rPr>
                <w:rFonts w:ascii="Times New Roman" w:hAnsi="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D440FDC" w14:textId="77777777" w:rsidR="00DE0DD0" w:rsidRPr="00DE0DD0" w:rsidRDefault="00DE0DD0" w:rsidP="00DE0DD0">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
              <w:rPr>
                <w:rFonts w:ascii="Times New Roman" w:hAnsi="Times New Roman"/>
                <w:sz w:val="24"/>
                <w:szCs w:val="24"/>
              </w:rPr>
            </w:pPr>
            <w:r w:rsidRPr="00DE0DD0">
              <w:rPr>
                <w:rFonts w:ascii="Times New Roman" w:hAnsi="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57213CAB" w14:textId="77777777" w:rsidR="00DE0DD0" w:rsidRPr="00DE0DD0" w:rsidRDefault="00DE0DD0" w:rsidP="00DE0DD0">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
              <w:rPr>
                <w:rFonts w:ascii="Times New Roman" w:hAnsi="Times New Roman"/>
                <w:sz w:val="24"/>
                <w:szCs w:val="24"/>
              </w:rPr>
            </w:pPr>
            <w:r w:rsidRPr="00DE0DD0">
              <w:rPr>
                <w:rFonts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1D00AC25" w14:textId="31214C7B" w:rsidR="00DE0DD0" w:rsidRPr="00DE0DD0" w:rsidRDefault="00DE0DD0" w:rsidP="00DE0DD0">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
              <w:rPr>
                <w:rFonts w:ascii="Times New Roman" w:hAnsi="Times New Roman"/>
                <w:sz w:val="24"/>
                <w:szCs w:val="24"/>
              </w:rPr>
            </w:pPr>
            <w:r w:rsidRPr="00DE0DD0">
              <w:rPr>
                <w:rFonts w:ascii="Times New Roman" w:hAnsi="Times New Roman"/>
                <w:sz w:val="24"/>
                <w:szCs w:val="24"/>
              </w:rPr>
              <w:t xml:space="preserve">У разі відхилення тендерної пропозиції з підстави, визначеної підпунктом 3 пункту 44 Особливостей, </w:t>
            </w:r>
            <w:r w:rsidRPr="00DE0DD0">
              <w:rPr>
                <w:rFonts w:ascii="Times New Roman" w:hAnsi="Times New Roman"/>
                <w:sz w:val="24"/>
                <w:szCs w:val="24"/>
              </w:rPr>
              <w:lastRenderedPageBreak/>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DE0DD0" w:rsidRPr="00B32916" w14:paraId="6681FE7A" w14:textId="77777777" w:rsidTr="00F64227">
        <w:trPr>
          <w:trHeight w:val="303"/>
          <w:tblCellSpacing w:w="0" w:type="dxa"/>
        </w:trPr>
        <w:tc>
          <w:tcPr>
            <w:tcW w:w="4245" w:type="dxa"/>
            <w:tcBorders>
              <w:top w:val="outset" w:sz="6" w:space="0" w:color="auto"/>
              <w:left w:val="outset" w:sz="6" w:space="0" w:color="auto"/>
              <w:bottom w:val="outset" w:sz="6" w:space="0" w:color="auto"/>
              <w:right w:val="outset" w:sz="6" w:space="0" w:color="auto"/>
            </w:tcBorders>
          </w:tcPr>
          <w:p w14:paraId="1B2D0B0C" w14:textId="29D559C0" w:rsidR="00DE0DD0" w:rsidRPr="00DE0DD0" w:rsidRDefault="00DE0DD0" w:rsidP="00DE0DD0">
            <w:pPr>
              <w:pStyle w:val="a4"/>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DE0DD0">
              <w:lastRenderedPageBreak/>
              <w:t>Про</w:t>
            </w:r>
            <w:r>
              <w:rPr>
                <w:lang w:val="uk-UA"/>
              </w:rPr>
              <w:t>є</w:t>
            </w:r>
            <w:proofErr w:type="spellStart"/>
            <w:r w:rsidRPr="00DE0DD0">
              <w:t>кт</w:t>
            </w:r>
            <w:proofErr w:type="spellEnd"/>
            <w:r w:rsidRPr="00DE0DD0">
              <w:t xml:space="preserve"> договору про </w:t>
            </w:r>
            <w:proofErr w:type="spellStart"/>
            <w:r w:rsidRPr="00DE0DD0">
              <w:t>закупівлю</w:t>
            </w:r>
            <w:proofErr w:type="spellEnd"/>
          </w:p>
        </w:tc>
        <w:tc>
          <w:tcPr>
            <w:tcW w:w="5910" w:type="dxa"/>
            <w:tcBorders>
              <w:top w:val="outset" w:sz="6" w:space="0" w:color="auto"/>
              <w:left w:val="outset" w:sz="6" w:space="0" w:color="auto"/>
              <w:bottom w:val="outset" w:sz="6" w:space="0" w:color="auto"/>
              <w:right w:val="outset" w:sz="6" w:space="0" w:color="auto"/>
            </w:tcBorders>
            <w:vAlign w:val="center"/>
          </w:tcPr>
          <w:p w14:paraId="2A0D97B7" w14:textId="528A6028" w:rsidR="00DE0DD0" w:rsidRPr="00DE0DD0" w:rsidRDefault="00DE0DD0" w:rsidP="00DE0DD0">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45"/>
              <w:rPr>
                <w:rFonts w:ascii="Times New Roman" w:hAnsi="Times New Roman"/>
                <w:sz w:val="24"/>
                <w:szCs w:val="24"/>
              </w:rPr>
            </w:pPr>
            <w:r w:rsidRPr="00DE0DD0">
              <w:rPr>
                <w:rFonts w:ascii="Times New Roman" w:hAnsi="Times New Roman"/>
                <w:sz w:val="24"/>
                <w:szCs w:val="24"/>
              </w:rPr>
              <w:t>Про</w:t>
            </w:r>
            <w:r>
              <w:rPr>
                <w:rFonts w:ascii="Times New Roman" w:hAnsi="Times New Roman"/>
                <w:sz w:val="24"/>
                <w:szCs w:val="24"/>
              </w:rPr>
              <w:t>є</w:t>
            </w:r>
            <w:r w:rsidRPr="00DE0DD0">
              <w:rPr>
                <w:rFonts w:ascii="Times New Roman" w:hAnsi="Times New Roman"/>
                <w:sz w:val="24"/>
                <w:szCs w:val="24"/>
              </w:rPr>
              <w:t xml:space="preserve">кт договору додається у Додатку </w:t>
            </w:r>
            <w:r>
              <w:rPr>
                <w:rFonts w:ascii="Times New Roman" w:hAnsi="Times New Roman"/>
                <w:sz w:val="24"/>
                <w:szCs w:val="24"/>
              </w:rPr>
              <w:t>3</w:t>
            </w:r>
            <w:r w:rsidRPr="00DE0DD0">
              <w:rPr>
                <w:rFonts w:ascii="Times New Roman" w:hAnsi="Times New Roman"/>
                <w:sz w:val="24"/>
                <w:szCs w:val="24"/>
              </w:rPr>
              <w:t xml:space="preserve"> до цієї тендерної документації.</w:t>
            </w:r>
          </w:p>
        </w:tc>
      </w:tr>
      <w:tr w:rsidR="00DE0DD0" w:rsidRPr="00B32916" w14:paraId="406BB12F" w14:textId="77777777" w:rsidTr="00F64227">
        <w:trPr>
          <w:trHeight w:val="303"/>
          <w:tblCellSpacing w:w="0" w:type="dxa"/>
        </w:trPr>
        <w:tc>
          <w:tcPr>
            <w:tcW w:w="4245" w:type="dxa"/>
            <w:tcBorders>
              <w:top w:val="outset" w:sz="6" w:space="0" w:color="auto"/>
              <w:left w:val="outset" w:sz="6" w:space="0" w:color="auto"/>
              <w:bottom w:val="outset" w:sz="6" w:space="0" w:color="auto"/>
              <w:right w:val="outset" w:sz="6" w:space="0" w:color="auto"/>
            </w:tcBorders>
          </w:tcPr>
          <w:p w14:paraId="55D29F54" w14:textId="45997B6D" w:rsidR="00DE0DD0" w:rsidRPr="00DE0DD0" w:rsidRDefault="00DE0DD0" w:rsidP="00DE0DD0">
            <w:pPr>
              <w:pStyle w:val="a4"/>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roofErr w:type="spellStart"/>
            <w:r w:rsidRPr="00DE0DD0">
              <w:t>Істотні</w:t>
            </w:r>
            <w:proofErr w:type="spellEnd"/>
            <w:r w:rsidRPr="00DE0DD0">
              <w:t xml:space="preserve"> </w:t>
            </w:r>
            <w:proofErr w:type="spellStart"/>
            <w:r w:rsidRPr="00DE0DD0">
              <w:t>умови</w:t>
            </w:r>
            <w:proofErr w:type="spellEnd"/>
            <w:r w:rsidRPr="00DE0DD0">
              <w:t xml:space="preserve">, </w:t>
            </w:r>
            <w:proofErr w:type="spellStart"/>
            <w:r w:rsidRPr="00DE0DD0">
              <w:t>що</w:t>
            </w:r>
            <w:proofErr w:type="spellEnd"/>
            <w:r w:rsidRPr="00DE0DD0">
              <w:t xml:space="preserve"> </w:t>
            </w:r>
            <w:proofErr w:type="spellStart"/>
            <w:r w:rsidRPr="00DE0DD0">
              <w:t>обов’язково</w:t>
            </w:r>
            <w:proofErr w:type="spellEnd"/>
            <w:r w:rsidRPr="00DE0DD0">
              <w:t xml:space="preserve"> </w:t>
            </w:r>
            <w:proofErr w:type="spellStart"/>
            <w:r w:rsidRPr="00DE0DD0">
              <w:t>включаються</w:t>
            </w:r>
            <w:proofErr w:type="spellEnd"/>
            <w:r w:rsidRPr="00DE0DD0">
              <w:t xml:space="preserve"> </w:t>
            </w:r>
            <w:proofErr w:type="gramStart"/>
            <w:r w:rsidRPr="00DE0DD0">
              <w:t>до договору</w:t>
            </w:r>
            <w:proofErr w:type="gramEnd"/>
            <w:r w:rsidRPr="00DE0DD0">
              <w:t xml:space="preserve"> про </w:t>
            </w:r>
            <w:proofErr w:type="spellStart"/>
            <w:r w:rsidRPr="00DE0DD0">
              <w:t>закупівлю</w:t>
            </w:r>
            <w:proofErr w:type="spellEnd"/>
          </w:p>
        </w:tc>
        <w:tc>
          <w:tcPr>
            <w:tcW w:w="5910" w:type="dxa"/>
            <w:tcBorders>
              <w:top w:val="outset" w:sz="6" w:space="0" w:color="auto"/>
              <w:left w:val="outset" w:sz="6" w:space="0" w:color="auto"/>
              <w:bottom w:val="outset" w:sz="6" w:space="0" w:color="auto"/>
              <w:right w:val="outset" w:sz="6" w:space="0" w:color="auto"/>
            </w:tcBorders>
            <w:vAlign w:val="center"/>
          </w:tcPr>
          <w:p w14:paraId="130BB3D1" w14:textId="77777777" w:rsidR="00DE0DD0" w:rsidRPr="00DE0DD0" w:rsidRDefault="00DE0DD0" w:rsidP="00DE0DD0">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45"/>
              <w:rPr>
                <w:rFonts w:ascii="Times New Roman" w:hAnsi="Times New Roman"/>
                <w:sz w:val="24"/>
                <w:szCs w:val="24"/>
              </w:rPr>
            </w:pPr>
            <w:r w:rsidRPr="00DE0DD0">
              <w:rPr>
                <w:rFonts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2FE1BC3" w14:textId="77777777" w:rsidR="00DE0DD0" w:rsidRPr="00DE0DD0" w:rsidRDefault="00DE0DD0" w:rsidP="00DE0DD0">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
              <w:rPr>
                <w:rFonts w:ascii="Times New Roman" w:hAnsi="Times New Roman"/>
                <w:sz w:val="24"/>
                <w:szCs w:val="24"/>
              </w:rPr>
            </w:pPr>
            <w:r w:rsidRPr="00DE0DD0">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97BE294" w14:textId="77777777" w:rsidR="00DE0DD0" w:rsidRPr="00DE0DD0" w:rsidRDefault="00DE0DD0" w:rsidP="00DE0DD0">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
              <w:rPr>
                <w:rFonts w:ascii="Times New Roman" w:hAnsi="Times New Roman"/>
                <w:sz w:val="24"/>
                <w:szCs w:val="24"/>
              </w:rPr>
            </w:pPr>
            <w:r w:rsidRPr="00DE0DD0">
              <w:rPr>
                <w:rFonts w:ascii="Times New Roman" w:hAnsi="Times New Roman"/>
                <w:sz w:val="24"/>
                <w:szCs w:val="24"/>
              </w:rPr>
              <w:t>- визначення грошового еквівалента зобов’язання в іноземній валюті;</w:t>
            </w:r>
          </w:p>
          <w:p w14:paraId="10B02056" w14:textId="77777777" w:rsidR="00DE0DD0" w:rsidRPr="00DE0DD0" w:rsidRDefault="00DE0DD0" w:rsidP="00DE0DD0">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
              <w:rPr>
                <w:rFonts w:ascii="Times New Roman" w:hAnsi="Times New Roman"/>
                <w:sz w:val="24"/>
                <w:szCs w:val="24"/>
              </w:rPr>
            </w:pPr>
            <w:r w:rsidRPr="00DE0DD0">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p>
          <w:p w14:paraId="4FD52B2E" w14:textId="77777777" w:rsidR="00DE0DD0" w:rsidRPr="00DE0DD0" w:rsidRDefault="00DE0DD0" w:rsidP="00DE0DD0">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
              <w:rPr>
                <w:rFonts w:ascii="Times New Roman" w:hAnsi="Times New Roman"/>
                <w:sz w:val="24"/>
                <w:szCs w:val="24"/>
              </w:rPr>
            </w:pPr>
            <w:r w:rsidRPr="00DE0DD0">
              <w:rPr>
                <w:rFonts w:ascii="Times New Roman" w:hAnsi="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p w14:paraId="3FE6566F" w14:textId="77777777" w:rsidR="00DE0DD0" w:rsidRPr="00DE0DD0" w:rsidRDefault="00DE0DD0" w:rsidP="00DE0DD0">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
              <w:rPr>
                <w:rFonts w:ascii="Times New Roman" w:hAnsi="Times New Roman"/>
                <w:sz w:val="24"/>
                <w:szCs w:val="24"/>
              </w:rPr>
            </w:pPr>
            <w:r w:rsidRPr="00DE0DD0">
              <w:rPr>
                <w:rFonts w:ascii="Times New Roman" w:hAnsi="Times New Roman"/>
                <w:sz w:val="24"/>
                <w:szCs w:val="24"/>
              </w:rPr>
              <w:t>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w:t>
            </w:r>
          </w:p>
          <w:p w14:paraId="0C374C02" w14:textId="36C80527" w:rsidR="00DE0DD0" w:rsidRPr="00DE0DD0" w:rsidRDefault="00DE0DD0" w:rsidP="00DE0DD0">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45"/>
              <w:rPr>
                <w:rFonts w:ascii="Times New Roman" w:hAnsi="Times New Roman"/>
                <w:sz w:val="24"/>
                <w:szCs w:val="24"/>
              </w:rPr>
            </w:pPr>
            <w:r w:rsidRPr="00DE0DD0">
              <w:rPr>
                <w:rFonts w:ascii="Times New Roman" w:hAnsi="Times New Roman"/>
                <w:sz w:val="24"/>
                <w:szCs w:val="24"/>
              </w:rPr>
              <w:t xml:space="preserve">Істотними умовами, що обов’язково включаються до договору про закупівлю та викладені в </w:t>
            </w:r>
            <w:proofErr w:type="spellStart"/>
            <w:r w:rsidRPr="00DE0DD0">
              <w:rPr>
                <w:rFonts w:ascii="Times New Roman" w:hAnsi="Times New Roman"/>
                <w:sz w:val="24"/>
                <w:szCs w:val="24"/>
              </w:rPr>
              <w:t>проєкті</w:t>
            </w:r>
            <w:proofErr w:type="spellEnd"/>
            <w:r w:rsidRPr="00DE0DD0">
              <w:rPr>
                <w:rFonts w:ascii="Times New Roman" w:hAnsi="Times New Roman"/>
                <w:sz w:val="24"/>
                <w:szCs w:val="24"/>
              </w:rPr>
              <w:t xml:space="preserve">, який наведений у додатку </w:t>
            </w:r>
            <w:r w:rsidR="002B7EB8">
              <w:rPr>
                <w:rFonts w:ascii="Times New Roman" w:hAnsi="Times New Roman"/>
                <w:sz w:val="24"/>
                <w:szCs w:val="24"/>
              </w:rPr>
              <w:t>3</w:t>
            </w:r>
            <w:r w:rsidRPr="00DE0DD0">
              <w:rPr>
                <w:rFonts w:ascii="Times New Roman" w:hAnsi="Times New Roman"/>
                <w:sz w:val="24"/>
                <w:szCs w:val="24"/>
              </w:rPr>
              <w:t xml:space="preserve">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2D2F6A" w:rsidRPr="00B32916" w14:paraId="3DB878AD" w14:textId="77777777" w:rsidTr="00F64227">
        <w:trPr>
          <w:trHeight w:val="303"/>
          <w:tblCellSpacing w:w="0" w:type="dxa"/>
        </w:trPr>
        <w:tc>
          <w:tcPr>
            <w:tcW w:w="4245" w:type="dxa"/>
            <w:tcBorders>
              <w:top w:val="outset" w:sz="6" w:space="0" w:color="auto"/>
              <w:left w:val="outset" w:sz="6" w:space="0" w:color="auto"/>
              <w:bottom w:val="outset" w:sz="6" w:space="0" w:color="auto"/>
              <w:right w:val="outset" w:sz="6" w:space="0" w:color="auto"/>
            </w:tcBorders>
          </w:tcPr>
          <w:p w14:paraId="62426E8B" w14:textId="3C2F8FFF" w:rsidR="002D2F6A" w:rsidRPr="00DE0DD0" w:rsidRDefault="002D2F6A" w:rsidP="00DE0DD0">
            <w:pPr>
              <w:pStyle w:val="a4"/>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roofErr w:type="spellStart"/>
            <w:r w:rsidRPr="002D2F6A">
              <w:t>Дії</w:t>
            </w:r>
            <w:proofErr w:type="spellEnd"/>
            <w:r w:rsidRPr="002D2F6A">
              <w:t xml:space="preserve"> </w:t>
            </w:r>
            <w:proofErr w:type="spellStart"/>
            <w:r w:rsidRPr="002D2F6A">
              <w:t>замовника</w:t>
            </w:r>
            <w:proofErr w:type="spellEnd"/>
            <w:r w:rsidRPr="002D2F6A">
              <w:t xml:space="preserve"> при </w:t>
            </w:r>
            <w:proofErr w:type="spellStart"/>
            <w:r w:rsidRPr="002D2F6A">
              <w:t>відмові</w:t>
            </w:r>
            <w:proofErr w:type="spellEnd"/>
            <w:r w:rsidRPr="002D2F6A">
              <w:t xml:space="preserve"> </w:t>
            </w:r>
            <w:proofErr w:type="spellStart"/>
            <w:r w:rsidRPr="002D2F6A">
              <w:t>переможця</w:t>
            </w:r>
            <w:proofErr w:type="spellEnd"/>
            <w:r w:rsidRPr="002D2F6A">
              <w:t xml:space="preserve"> </w:t>
            </w:r>
            <w:proofErr w:type="spellStart"/>
            <w:r w:rsidRPr="002D2F6A">
              <w:t>торгів</w:t>
            </w:r>
            <w:proofErr w:type="spellEnd"/>
            <w:r w:rsidRPr="002D2F6A">
              <w:t xml:space="preserve"> </w:t>
            </w:r>
            <w:proofErr w:type="spellStart"/>
            <w:r w:rsidRPr="002D2F6A">
              <w:t>підписати</w:t>
            </w:r>
            <w:proofErr w:type="spellEnd"/>
            <w:r w:rsidRPr="002D2F6A">
              <w:t xml:space="preserve"> </w:t>
            </w:r>
            <w:proofErr w:type="spellStart"/>
            <w:r w:rsidRPr="002D2F6A">
              <w:t>договір</w:t>
            </w:r>
            <w:proofErr w:type="spellEnd"/>
            <w:r w:rsidRPr="002D2F6A">
              <w:t xml:space="preserve"> про </w:t>
            </w:r>
            <w:proofErr w:type="spellStart"/>
            <w:r w:rsidRPr="002D2F6A">
              <w:t>закупівлю</w:t>
            </w:r>
            <w:proofErr w:type="spellEnd"/>
          </w:p>
        </w:tc>
        <w:tc>
          <w:tcPr>
            <w:tcW w:w="5910" w:type="dxa"/>
            <w:tcBorders>
              <w:top w:val="outset" w:sz="6" w:space="0" w:color="auto"/>
              <w:left w:val="outset" w:sz="6" w:space="0" w:color="auto"/>
              <w:bottom w:val="outset" w:sz="6" w:space="0" w:color="auto"/>
              <w:right w:val="outset" w:sz="6" w:space="0" w:color="auto"/>
            </w:tcBorders>
            <w:vAlign w:val="center"/>
          </w:tcPr>
          <w:p w14:paraId="2997C049" w14:textId="2AEC3351" w:rsidR="002D2F6A" w:rsidRPr="00DE0DD0" w:rsidRDefault="002D2F6A" w:rsidP="00DE0DD0">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45"/>
              <w:rPr>
                <w:rFonts w:ascii="Times New Roman" w:hAnsi="Times New Roman"/>
                <w:sz w:val="24"/>
                <w:szCs w:val="24"/>
              </w:rPr>
            </w:pPr>
            <w:r w:rsidRPr="002D2F6A">
              <w:rPr>
                <w:rFonts w:ascii="Times New Roman" w:hAnsi="Times New Roman"/>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розглядає наступну тендерну пропозицію у списку тендерних </w:t>
            </w:r>
            <w:r w:rsidRPr="002D2F6A">
              <w:rPr>
                <w:rFonts w:ascii="Times New Roman" w:hAnsi="Times New Roman"/>
                <w:sz w:val="24"/>
                <w:szCs w:val="24"/>
              </w:rPr>
              <w:lastRenderedPageBreak/>
              <w:t>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bl>
    <w:p w14:paraId="4FC01361" w14:textId="77777777" w:rsidR="008E36CB" w:rsidRPr="008E36CB" w:rsidRDefault="008E36CB" w:rsidP="00435D0F">
      <w:pPr>
        <w:tabs>
          <w:tab w:val="left" w:pos="142"/>
        </w:tabs>
        <w:rPr>
          <w:b/>
          <w:bCs/>
          <w:lang w:val="uk-UA"/>
        </w:rPr>
      </w:pPr>
      <w:bookmarkStart w:id="1" w:name="bookmark1"/>
    </w:p>
    <w:p w14:paraId="6B24A8BE" w14:textId="77777777" w:rsidR="005536F9" w:rsidRDefault="005536F9" w:rsidP="008E36CB">
      <w:pPr>
        <w:tabs>
          <w:tab w:val="left" w:pos="142"/>
        </w:tabs>
        <w:rPr>
          <w:b/>
          <w:bCs/>
          <w:lang w:val="uk-UA"/>
        </w:rPr>
      </w:pPr>
    </w:p>
    <w:p w14:paraId="3AC075B3" w14:textId="77777777" w:rsidR="00413FD8" w:rsidRDefault="00413FD8" w:rsidP="008E36CB">
      <w:pPr>
        <w:tabs>
          <w:tab w:val="left" w:pos="142"/>
        </w:tabs>
        <w:rPr>
          <w:b/>
          <w:bCs/>
          <w:lang w:val="uk-UA"/>
        </w:rPr>
      </w:pPr>
    </w:p>
    <w:p w14:paraId="5C6908AB" w14:textId="77777777" w:rsidR="00413FD8" w:rsidRDefault="00413FD8" w:rsidP="008E36CB">
      <w:pPr>
        <w:tabs>
          <w:tab w:val="left" w:pos="142"/>
        </w:tabs>
        <w:rPr>
          <w:b/>
          <w:bCs/>
          <w:lang w:val="uk-UA"/>
        </w:rPr>
      </w:pPr>
    </w:p>
    <w:p w14:paraId="16B45206" w14:textId="04701F2F" w:rsidR="008E36CB" w:rsidRPr="008E36CB" w:rsidRDefault="008E36CB" w:rsidP="008E36CB">
      <w:pPr>
        <w:tabs>
          <w:tab w:val="left" w:pos="142"/>
        </w:tabs>
        <w:rPr>
          <w:b/>
          <w:bCs/>
          <w:lang w:val="uk-UA"/>
        </w:rPr>
      </w:pPr>
      <w:r w:rsidRPr="008E36CB">
        <w:rPr>
          <w:b/>
          <w:bCs/>
          <w:lang w:val="uk-UA"/>
        </w:rPr>
        <w:t xml:space="preserve">Уповноважена особа </w:t>
      </w:r>
      <w:r w:rsidRPr="008E36CB">
        <w:rPr>
          <w:b/>
          <w:bCs/>
          <w:lang w:val="uk-UA"/>
        </w:rPr>
        <w:tab/>
      </w:r>
      <w:r w:rsidRPr="008E36CB">
        <w:rPr>
          <w:b/>
          <w:bCs/>
          <w:lang w:val="uk-UA"/>
        </w:rPr>
        <w:tab/>
      </w:r>
      <w:r w:rsidRPr="008E36CB">
        <w:rPr>
          <w:b/>
          <w:bCs/>
          <w:lang w:val="uk-UA"/>
        </w:rPr>
        <w:tab/>
      </w:r>
      <w:r w:rsidRPr="008E36CB">
        <w:rPr>
          <w:b/>
          <w:bCs/>
          <w:lang w:val="uk-UA"/>
        </w:rPr>
        <w:tab/>
      </w:r>
      <w:r w:rsidRPr="008E36CB">
        <w:rPr>
          <w:b/>
          <w:bCs/>
          <w:lang w:val="uk-UA"/>
        </w:rPr>
        <w:tab/>
      </w:r>
      <w:r w:rsidRPr="008E36CB">
        <w:rPr>
          <w:b/>
          <w:bCs/>
          <w:lang w:val="uk-UA"/>
        </w:rPr>
        <w:tab/>
        <w:t>______________________</w:t>
      </w:r>
    </w:p>
    <w:p w14:paraId="1EBB70B2" w14:textId="77777777" w:rsidR="008E36CB" w:rsidRPr="008E36CB" w:rsidRDefault="008E36CB" w:rsidP="008E36CB">
      <w:pPr>
        <w:spacing w:after="160" w:line="256" w:lineRule="auto"/>
        <w:rPr>
          <w:b/>
          <w:bCs/>
          <w:lang w:val="uk-UA"/>
        </w:rPr>
      </w:pPr>
      <w:r w:rsidRPr="008E36CB">
        <w:rPr>
          <w:b/>
          <w:bCs/>
          <w:lang w:val="uk-UA"/>
        </w:rPr>
        <w:br w:type="page"/>
      </w:r>
    </w:p>
    <w:p w14:paraId="17DF1F34" w14:textId="77777777" w:rsidR="008E36CB" w:rsidRPr="008E36CB" w:rsidRDefault="008E36CB" w:rsidP="008E36CB">
      <w:pPr>
        <w:ind w:left="7560"/>
        <w:jc w:val="right"/>
        <w:rPr>
          <w:b/>
          <w:bCs/>
          <w:lang w:val="uk-UA"/>
        </w:rPr>
      </w:pPr>
      <w:r w:rsidRPr="008E36CB">
        <w:rPr>
          <w:b/>
          <w:bCs/>
          <w:lang w:val="uk-UA"/>
        </w:rPr>
        <w:lastRenderedPageBreak/>
        <w:t>ДОДАТОК 1</w:t>
      </w:r>
    </w:p>
    <w:p w14:paraId="65BCCCC1" w14:textId="77777777" w:rsidR="008E36CB" w:rsidRPr="008E36CB" w:rsidRDefault="008E36CB" w:rsidP="00413FD8">
      <w:pPr>
        <w:jc w:val="right"/>
        <w:rPr>
          <w:b/>
          <w:bCs/>
          <w:lang w:val="uk-UA"/>
        </w:rPr>
      </w:pPr>
      <w:r w:rsidRPr="008E36CB">
        <w:rPr>
          <w:b/>
          <w:bCs/>
          <w:lang w:val="uk-UA"/>
        </w:rPr>
        <w:t xml:space="preserve">                                                                                                                 </w:t>
      </w:r>
      <w:r w:rsidRPr="008E36CB">
        <w:rPr>
          <w:b/>
          <w:bCs/>
          <w:lang w:val="uk-UA"/>
        </w:rPr>
        <w:tab/>
      </w:r>
      <w:r w:rsidRPr="008E36CB">
        <w:rPr>
          <w:b/>
          <w:bCs/>
          <w:lang w:val="uk-UA"/>
        </w:rPr>
        <w:tab/>
        <w:t xml:space="preserve">  до документації </w:t>
      </w:r>
    </w:p>
    <w:p w14:paraId="1707F12A" w14:textId="77777777" w:rsidR="008E36CB" w:rsidRPr="008E36CB" w:rsidRDefault="008E36CB" w:rsidP="008E36CB">
      <w:pPr>
        <w:tabs>
          <w:tab w:val="right" w:pos="9159"/>
        </w:tabs>
        <w:ind w:left="180" w:right="196"/>
        <w:jc w:val="center"/>
        <w:rPr>
          <w:b/>
          <w:lang w:val="uk-UA"/>
        </w:rPr>
      </w:pPr>
    </w:p>
    <w:p w14:paraId="26BBA510" w14:textId="77777777" w:rsidR="008E36CB" w:rsidRPr="008E36CB" w:rsidRDefault="008E36CB" w:rsidP="008E36CB">
      <w:pPr>
        <w:tabs>
          <w:tab w:val="right" w:pos="9159"/>
        </w:tabs>
        <w:ind w:left="180" w:right="196"/>
        <w:jc w:val="center"/>
        <w:rPr>
          <w:b/>
          <w:lang w:val="uk-UA"/>
        </w:rPr>
      </w:pPr>
      <w:r w:rsidRPr="008E36CB">
        <w:rPr>
          <w:b/>
        </w:rPr>
        <w:t xml:space="preserve">ФОРМА </w:t>
      </w:r>
      <w:r w:rsidRPr="008E36CB">
        <w:rPr>
          <w:b/>
          <w:lang w:val="uk-UA"/>
        </w:rPr>
        <w:t>«</w:t>
      </w:r>
      <w:r w:rsidRPr="008E36CB">
        <w:rPr>
          <w:b/>
        </w:rPr>
        <w:t>ПРОПОЗИЦІЯ</w:t>
      </w:r>
      <w:r w:rsidRPr="008E36CB">
        <w:rPr>
          <w:b/>
          <w:lang w:val="uk-UA"/>
        </w:rPr>
        <w:t xml:space="preserve">» </w:t>
      </w:r>
    </w:p>
    <w:p w14:paraId="07B81143" w14:textId="77777777" w:rsidR="008E36CB" w:rsidRPr="008E36CB" w:rsidRDefault="008E36CB" w:rsidP="008E36CB">
      <w:pPr>
        <w:tabs>
          <w:tab w:val="right" w:pos="9159"/>
        </w:tabs>
        <w:ind w:left="180" w:right="196"/>
        <w:jc w:val="center"/>
        <w:rPr>
          <w:b/>
          <w:lang w:val="uk-UA"/>
        </w:rPr>
      </w:pPr>
    </w:p>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5812"/>
      </w:tblGrid>
      <w:tr w:rsidR="008E36CB" w:rsidRPr="008E36CB" w14:paraId="73B7BACE" w14:textId="77777777" w:rsidTr="00221877">
        <w:tc>
          <w:tcPr>
            <w:tcW w:w="10132" w:type="dxa"/>
            <w:gridSpan w:val="2"/>
            <w:tcBorders>
              <w:top w:val="single" w:sz="4" w:space="0" w:color="auto"/>
              <w:left w:val="single" w:sz="4" w:space="0" w:color="auto"/>
              <w:bottom w:val="single" w:sz="4" w:space="0" w:color="auto"/>
              <w:right w:val="single" w:sz="4" w:space="0" w:color="auto"/>
            </w:tcBorders>
            <w:hideMark/>
          </w:tcPr>
          <w:p w14:paraId="3B7ADE87" w14:textId="47F72992" w:rsidR="008E36CB" w:rsidRPr="0079557A" w:rsidRDefault="007B0551">
            <w:pPr>
              <w:tabs>
                <w:tab w:val="left" w:pos="2160"/>
                <w:tab w:val="left" w:pos="3600"/>
              </w:tabs>
              <w:spacing w:line="276" w:lineRule="auto"/>
              <w:jc w:val="center"/>
              <w:rPr>
                <w:b/>
                <w:sz w:val="22"/>
                <w:lang w:val="uk-UA" w:eastAsia="en-US"/>
              </w:rPr>
            </w:pPr>
            <w:proofErr w:type="spellStart"/>
            <w:r w:rsidRPr="008E36CB">
              <w:rPr>
                <w:b/>
                <w:sz w:val="22"/>
                <w:lang w:eastAsia="en-US"/>
              </w:rPr>
              <w:t>Відомості</w:t>
            </w:r>
            <w:proofErr w:type="spellEnd"/>
            <w:r w:rsidRPr="008E36CB">
              <w:rPr>
                <w:b/>
                <w:sz w:val="22"/>
                <w:lang w:eastAsia="en-US"/>
              </w:rPr>
              <w:t xml:space="preserve"> про </w:t>
            </w:r>
            <w:r w:rsidRPr="008E36CB">
              <w:rPr>
                <w:b/>
                <w:sz w:val="22"/>
                <w:lang w:val="uk-UA" w:eastAsia="en-US"/>
              </w:rPr>
              <w:t>у</w:t>
            </w:r>
            <w:proofErr w:type="spellStart"/>
            <w:r w:rsidRPr="008E36CB">
              <w:rPr>
                <w:b/>
                <w:sz w:val="22"/>
                <w:lang w:eastAsia="en-US"/>
              </w:rPr>
              <w:t>часника</w:t>
            </w:r>
            <w:proofErr w:type="spellEnd"/>
            <w:r w:rsidRPr="008E36CB">
              <w:rPr>
                <w:b/>
                <w:sz w:val="22"/>
                <w:lang w:eastAsia="en-US"/>
              </w:rPr>
              <w:t xml:space="preserve"> </w:t>
            </w:r>
            <w:proofErr w:type="spellStart"/>
            <w:r w:rsidRPr="009C2888">
              <w:rPr>
                <w:b/>
                <w:sz w:val="22"/>
                <w:lang w:eastAsia="en-US"/>
              </w:rPr>
              <w:t>відкритих</w:t>
            </w:r>
            <w:proofErr w:type="spellEnd"/>
            <w:r w:rsidRPr="009C2888">
              <w:rPr>
                <w:b/>
                <w:sz w:val="22"/>
                <w:lang w:eastAsia="en-US"/>
              </w:rPr>
              <w:t xml:space="preserve"> </w:t>
            </w:r>
            <w:proofErr w:type="spellStart"/>
            <w:r w:rsidRPr="009C2888">
              <w:rPr>
                <w:b/>
                <w:sz w:val="22"/>
                <w:lang w:eastAsia="en-US"/>
              </w:rPr>
              <w:t>торгів</w:t>
            </w:r>
            <w:proofErr w:type="spellEnd"/>
            <w:r w:rsidR="0079557A">
              <w:rPr>
                <w:b/>
                <w:sz w:val="22"/>
                <w:lang w:val="uk-UA" w:eastAsia="en-US"/>
              </w:rPr>
              <w:t xml:space="preserve"> з особливостями</w:t>
            </w:r>
          </w:p>
        </w:tc>
      </w:tr>
      <w:tr w:rsidR="008E36CB" w:rsidRPr="008E36CB" w14:paraId="3FC101AF" w14:textId="77777777" w:rsidTr="00221877">
        <w:tc>
          <w:tcPr>
            <w:tcW w:w="4320" w:type="dxa"/>
            <w:tcBorders>
              <w:top w:val="single" w:sz="4" w:space="0" w:color="auto"/>
              <w:left w:val="single" w:sz="4" w:space="0" w:color="auto"/>
              <w:bottom w:val="single" w:sz="4" w:space="0" w:color="auto"/>
              <w:right w:val="single" w:sz="4" w:space="0" w:color="auto"/>
            </w:tcBorders>
            <w:hideMark/>
          </w:tcPr>
          <w:p w14:paraId="6A8661E7" w14:textId="4F5D7B7C" w:rsidR="008E36CB" w:rsidRPr="008E36CB" w:rsidRDefault="008E36CB">
            <w:pPr>
              <w:tabs>
                <w:tab w:val="left" w:pos="2160"/>
                <w:tab w:val="left" w:pos="3600"/>
              </w:tabs>
              <w:spacing w:line="276" w:lineRule="auto"/>
              <w:rPr>
                <w:sz w:val="22"/>
                <w:lang w:eastAsia="en-US"/>
              </w:rPr>
            </w:pPr>
            <w:proofErr w:type="spellStart"/>
            <w:r w:rsidRPr="008E36CB">
              <w:rPr>
                <w:sz w:val="22"/>
                <w:lang w:eastAsia="en-US"/>
              </w:rPr>
              <w:t>Повне</w:t>
            </w:r>
            <w:proofErr w:type="spellEnd"/>
            <w:r w:rsidRPr="008E36CB">
              <w:rPr>
                <w:sz w:val="22"/>
                <w:lang w:eastAsia="en-US"/>
              </w:rPr>
              <w:t xml:space="preserve"> </w:t>
            </w:r>
            <w:proofErr w:type="spellStart"/>
            <w:r w:rsidR="00C27857" w:rsidRPr="008E36CB">
              <w:rPr>
                <w:sz w:val="22"/>
                <w:lang w:eastAsia="en-US"/>
              </w:rPr>
              <w:t>найменування</w:t>
            </w:r>
            <w:proofErr w:type="spellEnd"/>
            <w:r w:rsidR="00C27857" w:rsidRPr="008E36CB">
              <w:rPr>
                <w:sz w:val="22"/>
                <w:lang w:eastAsia="en-US"/>
              </w:rPr>
              <w:t xml:space="preserve"> </w:t>
            </w:r>
            <w:proofErr w:type="spellStart"/>
            <w:r w:rsidR="00C27857" w:rsidRPr="008E36CB">
              <w:rPr>
                <w:sz w:val="22"/>
                <w:lang w:eastAsia="en-US"/>
              </w:rPr>
              <w:t>учасника</w:t>
            </w:r>
            <w:proofErr w:type="spellEnd"/>
          </w:p>
        </w:tc>
        <w:tc>
          <w:tcPr>
            <w:tcW w:w="5812" w:type="dxa"/>
            <w:tcBorders>
              <w:top w:val="single" w:sz="4" w:space="0" w:color="auto"/>
              <w:left w:val="single" w:sz="4" w:space="0" w:color="auto"/>
              <w:bottom w:val="single" w:sz="4" w:space="0" w:color="auto"/>
              <w:right w:val="single" w:sz="4" w:space="0" w:color="auto"/>
            </w:tcBorders>
          </w:tcPr>
          <w:p w14:paraId="4066B881" w14:textId="77777777" w:rsidR="008E36CB" w:rsidRPr="008E36CB" w:rsidRDefault="008E36CB">
            <w:pPr>
              <w:tabs>
                <w:tab w:val="left" w:pos="2160"/>
                <w:tab w:val="left" w:pos="3600"/>
              </w:tabs>
              <w:spacing w:line="276" w:lineRule="auto"/>
              <w:jc w:val="both"/>
              <w:rPr>
                <w:color w:val="0000FF"/>
                <w:sz w:val="22"/>
                <w:lang w:eastAsia="en-US"/>
              </w:rPr>
            </w:pPr>
          </w:p>
        </w:tc>
      </w:tr>
      <w:tr w:rsidR="008E36CB" w:rsidRPr="008E36CB" w14:paraId="7B91FF87" w14:textId="77777777" w:rsidTr="00221877">
        <w:tc>
          <w:tcPr>
            <w:tcW w:w="4320" w:type="dxa"/>
            <w:tcBorders>
              <w:top w:val="single" w:sz="4" w:space="0" w:color="auto"/>
              <w:left w:val="single" w:sz="4" w:space="0" w:color="auto"/>
              <w:bottom w:val="single" w:sz="4" w:space="0" w:color="auto"/>
              <w:right w:val="single" w:sz="4" w:space="0" w:color="auto"/>
            </w:tcBorders>
            <w:hideMark/>
          </w:tcPr>
          <w:p w14:paraId="6A6A61BA" w14:textId="77777777" w:rsidR="008E36CB" w:rsidRPr="008E36CB" w:rsidRDefault="008E36CB">
            <w:pPr>
              <w:tabs>
                <w:tab w:val="left" w:pos="2160"/>
                <w:tab w:val="left" w:pos="3600"/>
              </w:tabs>
              <w:spacing w:line="276" w:lineRule="auto"/>
              <w:rPr>
                <w:sz w:val="22"/>
                <w:lang w:eastAsia="en-US"/>
              </w:rPr>
            </w:pPr>
            <w:proofErr w:type="spellStart"/>
            <w:r w:rsidRPr="008E36CB">
              <w:rPr>
                <w:sz w:val="22"/>
                <w:lang w:eastAsia="en-US"/>
              </w:rPr>
              <w:t>Керівництво</w:t>
            </w:r>
            <w:proofErr w:type="spellEnd"/>
            <w:r w:rsidRPr="008E36CB">
              <w:rPr>
                <w:sz w:val="22"/>
                <w:lang w:eastAsia="en-US"/>
              </w:rPr>
              <w:t xml:space="preserve"> (ПІБ, посада, </w:t>
            </w:r>
            <w:proofErr w:type="spellStart"/>
            <w:r w:rsidRPr="008E36CB">
              <w:rPr>
                <w:sz w:val="22"/>
                <w:lang w:eastAsia="en-US"/>
              </w:rPr>
              <w:t>контактні</w:t>
            </w:r>
            <w:proofErr w:type="spellEnd"/>
            <w:r w:rsidRPr="008E36CB">
              <w:rPr>
                <w:sz w:val="22"/>
                <w:lang w:eastAsia="en-US"/>
              </w:rPr>
              <w:t xml:space="preserve"> </w:t>
            </w:r>
            <w:proofErr w:type="spellStart"/>
            <w:r w:rsidRPr="008E36CB">
              <w:rPr>
                <w:sz w:val="22"/>
                <w:lang w:eastAsia="en-US"/>
              </w:rPr>
              <w:t>телефони</w:t>
            </w:r>
            <w:proofErr w:type="spellEnd"/>
            <w:r w:rsidRPr="008E36CB">
              <w:rPr>
                <w:sz w:val="22"/>
                <w:lang w:eastAsia="en-US"/>
              </w:rPr>
              <w:t>)</w:t>
            </w:r>
          </w:p>
        </w:tc>
        <w:tc>
          <w:tcPr>
            <w:tcW w:w="5812" w:type="dxa"/>
            <w:tcBorders>
              <w:top w:val="single" w:sz="4" w:space="0" w:color="auto"/>
              <w:left w:val="single" w:sz="4" w:space="0" w:color="auto"/>
              <w:bottom w:val="single" w:sz="4" w:space="0" w:color="auto"/>
              <w:right w:val="single" w:sz="4" w:space="0" w:color="auto"/>
            </w:tcBorders>
          </w:tcPr>
          <w:p w14:paraId="0E33FD88" w14:textId="77777777" w:rsidR="008E36CB" w:rsidRPr="008E36CB" w:rsidRDefault="008E36CB">
            <w:pPr>
              <w:tabs>
                <w:tab w:val="left" w:pos="2160"/>
                <w:tab w:val="left" w:pos="3600"/>
              </w:tabs>
              <w:spacing w:line="276" w:lineRule="auto"/>
              <w:jc w:val="both"/>
              <w:rPr>
                <w:color w:val="0000FF"/>
                <w:sz w:val="22"/>
                <w:lang w:eastAsia="en-US"/>
              </w:rPr>
            </w:pPr>
          </w:p>
        </w:tc>
      </w:tr>
      <w:tr w:rsidR="008E36CB" w:rsidRPr="008E36CB" w14:paraId="7034A579" w14:textId="77777777" w:rsidTr="00221877">
        <w:tc>
          <w:tcPr>
            <w:tcW w:w="4320" w:type="dxa"/>
            <w:tcBorders>
              <w:top w:val="single" w:sz="4" w:space="0" w:color="auto"/>
              <w:left w:val="single" w:sz="4" w:space="0" w:color="auto"/>
              <w:bottom w:val="single" w:sz="4" w:space="0" w:color="auto"/>
              <w:right w:val="single" w:sz="4" w:space="0" w:color="auto"/>
            </w:tcBorders>
            <w:hideMark/>
          </w:tcPr>
          <w:p w14:paraId="2B04D5EE" w14:textId="77777777" w:rsidR="008E36CB" w:rsidRPr="008E36CB" w:rsidRDefault="008E36CB">
            <w:pPr>
              <w:tabs>
                <w:tab w:val="left" w:pos="2160"/>
                <w:tab w:val="left" w:pos="3600"/>
              </w:tabs>
              <w:spacing w:line="276" w:lineRule="auto"/>
              <w:rPr>
                <w:sz w:val="22"/>
                <w:lang w:eastAsia="en-US"/>
              </w:rPr>
            </w:pPr>
            <w:proofErr w:type="spellStart"/>
            <w:r w:rsidRPr="008E36CB">
              <w:rPr>
                <w:sz w:val="22"/>
                <w:lang w:eastAsia="en-US"/>
              </w:rPr>
              <w:t>Ідентифікаційний</w:t>
            </w:r>
            <w:proofErr w:type="spellEnd"/>
            <w:r w:rsidRPr="008E36CB">
              <w:rPr>
                <w:sz w:val="22"/>
                <w:lang w:eastAsia="en-US"/>
              </w:rPr>
              <w:t xml:space="preserve"> код за ЄДРПОУ (за </w:t>
            </w:r>
            <w:proofErr w:type="spellStart"/>
            <w:r w:rsidRPr="008E36CB">
              <w:rPr>
                <w:sz w:val="22"/>
                <w:lang w:eastAsia="en-US"/>
              </w:rPr>
              <w:t>наявності</w:t>
            </w:r>
            <w:proofErr w:type="spellEnd"/>
            <w:r w:rsidRPr="008E36CB">
              <w:rPr>
                <w:sz w:val="22"/>
                <w:lang w:eastAsia="en-US"/>
              </w:rPr>
              <w:t>)</w:t>
            </w:r>
          </w:p>
        </w:tc>
        <w:tc>
          <w:tcPr>
            <w:tcW w:w="5812" w:type="dxa"/>
            <w:tcBorders>
              <w:top w:val="single" w:sz="4" w:space="0" w:color="auto"/>
              <w:left w:val="single" w:sz="4" w:space="0" w:color="auto"/>
              <w:bottom w:val="single" w:sz="4" w:space="0" w:color="auto"/>
              <w:right w:val="single" w:sz="4" w:space="0" w:color="auto"/>
            </w:tcBorders>
          </w:tcPr>
          <w:p w14:paraId="738FD6E9" w14:textId="77777777" w:rsidR="008E36CB" w:rsidRPr="008E36CB" w:rsidRDefault="008E36CB">
            <w:pPr>
              <w:tabs>
                <w:tab w:val="left" w:pos="2160"/>
                <w:tab w:val="left" w:pos="3600"/>
              </w:tabs>
              <w:spacing w:line="276" w:lineRule="auto"/>
              <w:jc w:val="both"/>
              <w:rPr>
                <w:color w:val="0000FF"/>
                <w:sz w:val="22"/>
                <w:lang w:eastAsia="en-US"/>
              </w:rPr>
            </w:pPr>
          </w:p>
        </w:tc>
      </w:tr>
      <w:tr w:rsidR="008E36CB" w:rsidRPr="008E36CB" w14:paraId="4A1EAA5E" w14:textId="77777777" w:rsidTr="00221877">
        <w:tc>
          <w:tcPr>
            <w:tcW w:w="4320" w:type="dxa"/>
            <w:tcBorders>
              <w:top w:val="single" w:sz="4" w:space="0" w:color="auto"/>
              <w:left w:val="single" w:sz="4" w:space="0" w:color="auto"/>
              <w:bottom w:val="single" w:sz="4" w:space="0" w:color="auto"/>
              <w:right w:val="single" w:sz="4" w:space="0" w:color="auto"/>
            </w:tcBorders>
            <w:hideMark/>
          </w:tcPr>
          <w:p w14:paraId="2EBD047A" w14:textId="77777777" w:rsidR="008E36CB" w:rsidRPr="008E36CB" w:rsidRDefault="008E36CB">
            <w:pPr>
              <w:tabs>
                <w:tab w:val="left" w:pos="2160"/>
                <w:tab w:val="left" w:pos="3600"/>
              </w:tabs>
              <w:spacing w:line="276" w:lineRule="auto"/>
              <w:rPr>
                <w:sz w:val="22"/>
                <w:lang w:eastAsia="en-US"/>
              </w:rPr>
            </w:pPr>
            <w:proofErr w:type="spellStart"/>
            <w:r w:rsidRPr="008E36CB">
              <w:rPr>
                <w:sz w:val="22"/>
                <w:lang w:eastAsia="en-US"/>
              </w:rPr>
              <w:t>Місцезнаходження</w:t>
            </w:r>
            <w:proofErr w:type="spellEnd"/>
          </w:p>
        </w:tc>
        <w:tc>
          <w:tcPr>
            <w:tcW w:w="5812" w:type="dxa"/>
            <w:tcBorders>
              <w:top w:val="single" w:sz="4" w:space="0" w:color="auto"/>
              <w:left w:val="single" w:sz="4" w:space="0" w:color="auto"/>
              <w:bottom w:val="single" w:sz="4" w:space="0" w:color="auto"/>
              <w:right w:val="single" w:sz="4" w:space="0" w:color="auto"/>
            </w:tcBorders>
          </w:tcPr>
          <w:p w14:paraId="246176FE" w14:textId="77777777" w:rsidR="008E36CB" w:rsidRPr="008E36CB" w:rsidRDefault="008E36CB">
            <w:pPr>
              <w:tabs>
                <w:tab w:val="left" w:pos="2160"/>
                <w:tab w:val="left" w:pos="3600"/>
              </w:tabs>
              <w:spacing w:line="276" w:lineRule="auto"/>
              <w:jc w:val="both"/>
              <w:rPr>
                <w:color w:val="0000FF"/>
                <w:sz w:val="22"/>
                <w:lang w:eastAsia="en-US"/>
              </w:rPr>
            </w:pPr>
          </w:p>
        </w:tc>
      </w:tr>
      <w:tr w:rsidR="008E36CB" w:rsidRPr="008E36CB" w14:paraId="03AC6BAC" w14:textId="77777777" w:rsidTr="00221877">
        <w:tc>
          <w:tcPr>
            <w:tcW w:w="4320" w:type="dxa"/>
            <w:tcBorders>
              <w:top w:val="single" w:sz="4" w:space="0" w:color="auto"/>
              <w:left w:val="single" w:sz="4" w:space="0" w:color="auto"/>
              <w:bottom w:val="single" w:sz="4" w:space="0" w:color="auto"/>
              <w:right w:val="single" w:sz="4" w:space="0" w:color="auto"/>
            </w:tcBorders>
            <w:hideMark/>
          </w:tcPr>
          <w:p w14:paraId="157AA58D" w14:textId="77777777" w:rsidR="008E36CB" w:rsidRPr="008E36CB" w:rsidRDefault="008E36CB">
            <w:pPr>
              <w:tabs>
                <w:tab w:val="left" w:pos="2160"/>
                <w:tab w:val="left" w:pos="3600"/>
              </w:tabs>
              <w:spacing w:line="276" w:lineRule="auto"/>
              <w:rPr>
                <w:sz w:val="22"/>
                <w:lang w:eastAsia="en-US"/>
              </w:rPr>
            </w:pPr>
            <w:proofErr w:type="spellStart"/>
            <w:r w:rsidRPr="008E36CB">
              <w:rPr>
                <w:sz w:val="22"/>
                <w:lang w:eastAsia="en-US"/>
              </w:rPr>
              <w:t>Банківські</w:t>
            </w:r>
            <w:proofErr w:type="spellEnd"/>
            <w:r w:rsidRPr="008E36CB">
              <w:rPr>
                <w:sz w:val="22"/>
                <w:lang w:eastAsia="en-US"/>
              </w:rPr>
              <w:t xml:space="preserve"> </w:t>
            </w:r>
            <w:proofErr w:type="spellStart"/>
            <w:r w:rsidRPr="008E36CB">
              <w:rPr>
                <w:sz w:val="22"/>
                <w:lang w:eastAsia="en-US"/>
              </w:rPr>
              <w:t>реквізити</w:t>
            </w:r>
            <w:proofErr w:type="spellEnd"/>
          </w:p>
        </w:tc>
        <w:tc>
          <w:tcPr>
            <w:tcW w:w="5812" w:type="dxa"/>
            <w:tcBorders>
              <w:top w:val="single" w:sz="4" w:space="0" w:color="auto"/>
              <w:left w:val="single" w:sz="4" w:space="0" w:color="auto"/>
              <w:bottom w:val="single" w:sz="4" w:space="0" w:color="auto"/>
              <w:right w:val="single" w:sz="4" w:space="0" w:color="auto"/>
            </w:tcBorders>
          </w:tcPr>
          <w:p w14:paraId="1D2DDE0D" w14:textId="77777777" w:rsidR="008E36CB" w:rsidRPr="008E36CB" w:rsidRDefault="008E36CB">
            <w:pPr>
              <w:tabs>
                <w:tab w:val="left" w:pos="2160"/>
                <w:tab w:val="left" w:pos="3600"/>
              </w:tabs>
              <w:spacing w:line="276" w:lineRule="auto"/>
              <w:jc w:val="both"/>
              <w:rPr>
                <w:color w:val="0000FF"/>
                <w:sz w:val="22"/>
                <w:lang w:eastAsia="en-US"/>
              </w:rPr>
            </w:pPr>
          </w:p>
        </w:tc>
      </w:tr>
      <w:tr w:rsidR="008E36CB" w:rsidRPr="008E36CB" w14:paraId="1F4F25C3" w14:textId="77777777" w:rsidTr="00221877">
        <w:tc>
          <w:tcPr>
            <w:tcW w:w="4320" w:type="dxa"/>
            <w:tcBorders>
              <w:top w:val="single" w:sz="4" w:space="0" w:color="auto"/>
              <w:left w:val="single" w:sz="4" w:space="0" w:color="auto"/>
              <w:bottom w:val="single" w:sz="4" w:space="0" w:color="auto"/>
              <w:right w:val="single" w:sz="4" w:space="0" w:color="auto"/>
            </w:tcBorders>
            <w:hideMark/>
          </w:tcPr>
          <w:p w14:paraId="08AB5BE3" w14:textId="77777777" w:rsidR="008E36CB" w:rsidRPr="008E36CB" w:rsidRDefault="008E36CB">
            <w:pPr>
              <w:tabs>
                <w:tab w:val="left" w:pos="2160"/>
                <w:tab w:val="left" w:pos="3600"/>
              </w:tabs>
              <w:spacing w:line="276" w:lineRule="auto"/>
              <w:rPr>
                <w:sz w:val="22"/>
                <w:lang w:val="uk-UA" w:eastAsia="en-US"/>
              </w:rPr>
            </w:pPr>
            <w:r w:rsidRPr="008E36CB">
              <w:rPr>
                <w:sz w:val="22"/>
                <w:lang w:eastAsia="en-US"/>
              </w:rPr>
              <w:t xml:space="preserve">Особа </w:t>
            </w:r>
            <w:proofErr w:type="spellStart"/>
            <w:r w:rsidRPr="008E36CB">
              <w:rPr>
                <w:sz w:val="22"/>
                <w:lang w:eastAsia="en-US"/>
              </w:rPr>
              <w:t>відповідальна</w:t>
            </w:r>
            <w:proofErr w:type="spellEnd"/>
            <w:r w:rsidRPr="008E36CB">
              <w:rPr>
                <w:sz w:val="22"/>
                <w:lang w:eastAsia="en-US"/>
              </w:rPr>
              <w:t xml:space="preserve"> </w:t>
            </w:r>
            <w:proofErr w:type="spellStart"/>
            <w:r w:rsidRPr="008E36CB">
              <w:rPr>
                <w:sz w:val="22"/>
                <w:lang w:eastAsia="en-US"/>
              </w:rPr>
              <w:t>здійснювати</w:t>
            </w:r>
            <w:proofErr w:type="spellEnd"/>
            <w:r w:rsidRPr="008E36CB">
              <w:rPr>
                <w:sz w:val="22"/>
                <w:lang w:eastAsia="en-US"/>
              </w:rPr>
              <w:t xml:space="preserve"> </w:t>
            </w:r>
            <w:proofErr w:type="spellStart"/>
            <w:r w:rsidRPr="008E36CB">
              <w:rPr>
                <w:sz w:val="22"/>
                <w:lang w:eastAsia="en-US"/>
              </w:rPr>
              <w:t>зв'язок</w:t>
            </w:r>
            <w:proofErr w:type="spellEnd"/>
            <w:r w:rsidRPr="008E36CB">
              <w:rPr>
                <w:sz w:val="22"/>
                <w:lang w:eastAsia="en-US"/>
              </w:rPr>
              <w:t xml:space="preserve"> з </w:t>
            </w:r>
            <w:r w:rsidRPr="008E36CB">
              <w:rPr>
                <w:sz w:val="22"/>
                <w:lang w:val="uk-UA" w:eastAsia="en-US"/>
              </w:rPr>
              <w:t>з</w:t>
            </w:r>
            <w:proofErr w:type="spellStart"/>
            <w:r w:rsidRPr="008E36CB">
              <w:rPr>
                <w:sz w:val="22"/>
                <w:lang w:eastAsia="en-US"/>
              </w:rPr>
              <w:t>амовником</w:t>
            </w:r>
            <w:proofErr w:type="spellEnd"/>
            <w:r w:rsidRPr="008E36CB">
              <w:rPr>
                <w:sz w:val="22"/>
                <w:lang w:eastAsia="en-US"/>
              </w:rPr>
              <w:t xml:space="preserve"> (ПІБ, посада, </w:t>
            </w:r>
            <w:proofErr w:type="spellStart"/>
            <w:r w:rsidRPr="008E36CB">
              <w:rPr>
                <w:sz w:val="22"/>
                <w:lang w:eastAsia="en-US"/>
              </w:rPr>
              <w:t>контактні</w:t>
            </w:r>
            <w:proofErr w:type="spellEnd"/>
            <w:r w:rsidRPr="008E36CB">
              <w:rPr>
                <w:sz w:val="22"/>
                <w:lang w:eastAsia="en-US"/>
              </w:rPr>
              <w:t xml:space="preserve"> </w:t>
            </w:r>
            <w:proofErr w:type="spellStart"/>
            <w:r w:rsidRPr="008E36CB">
              <w:rPr>
                <w:sz w:val="22"/>
                <w:lang w:eastAsia="en-US"/>
              </w:rPr>
              <w:t>телефони</w:t>
            </w:r>
            <w:proofErr w:type="spellEnd"/>
            <w:r w:rsidRPr="008E36CB">
              <w:rPr>
                <w:sz w:val="22"/>
                <w:lang w:eastAsia="en-US"/>
              </w:rPr>
              <w:t>)</w:t>
            </w:r>
            <w:r w:rsidRPr="008E36CB">
              <w:rPr>
                <w:sz w:val="22"/>
                <w:lang w:val="uk-UA" w:eastAsia="en-US"/>
              </w:rPr>
              <w:t xml:space="preserve"> </w:t>
            </w:r>
          </w:p>
        </w:tc>
        <w:tc>
          <w:tcPr>
            <w:tcW w:w="5812" w:type="dxa"/>
            <w:tcBorders>
              <w:top w:val="single" w:sz="4" w:space="0" w:color="auto"/>
              <w:left w:val="single" w:sz="4" w:space="0" w:color="auto"/>
              <w:bottom w:val="single" w:sz="4" w:space="0" w:color="auto"/>
              <w:right w:val="single" w:sz="4" w:space="0" w:color="auto"/>
            </w:tcBorders>
          </w:tcPr>
          <w:p w14:paraId="30F0C1FF" w14:textId="77777777" w:rsidR="008E36CB" w:rsidRPr="008E36CB" w:rsidRDefault="008E36CB">
            <w:pPr>
              <w:tabs>
                <w:tab w:val="left" w:pos="2160"/>
                <w:tab w:val="left" w:pos="3600"/>
              </w:tabs>
              <w:spacing w:line="276" w:lineRule="auto"/>
              <w:jc w:val="both"/>
              <w:rPr>
                <w:color w:val="0000FF"/>
                <w:sz w:val="22"/>
                <w:lang w:eastAsia="en-US"/>
              </w:rPr>
            </w:pPr>
          </w:p>
        </w:tc>
      </w:tr>
      <w:tr w:rsidR="008E36CB" w:rsidRPr="008E36CB" w14:paraId="2E1A2A19" w14:textId="77777777" w:rsidTr="00221877">
        <w:trPr>
          <w:trHeight w:val="178"/>
        </w:trPr>
        <w:tc>
          <w:tcPr>
            <w:tcW w:w="4320" w:type="dxa"/>
            <w:tcBorders>
              <w:top w:val="single" w:sz="4" w:space="0" w:color="auto"/>
              <w:left w:val="single" w:sz="4" w:space="0" w:color="auto"/>
              <w:bottom w:val="single" w:sz="4" w:space="0" w:color="auto"/>
              <w:right w:val="single" w:sz="4" w:space="0" w:color="auto"/>
            </w:tcBorders>
            <w:hideMark/>
          </w:tcPr>
          <w:p w14:paraId="3A686050" w14:textId="77777777" w:rsidR="008E36CB" w:rsidRPr="008E36CB" w:rsidRDefault="008E36CB">
            <w:pPr>
              <w:tabs>
                <w:tab w:val="left" w:pos="2160"/>
                <w:tab w:val="left" w:pos="3600"/>
              </w:tabs>
              <w:spacing w:line="276" w:lineRule="auto"/>
              <w:rPr>
                <w:sz w:val="22"/>
                <w:lang w:eastAsia="en-US"/>
              </w:rPr>
            </w:pPr>
            <w:proofErr w:type="gramStart"/>
            <w:r w:rsidRPr="008E36CB">
              <w:rPr>
                <w:sz w:val="22"/>
                <w:lang w:eastAsia="en-US"/>
              </w:rPr>
              <w:t>Факс  (</w:t>
            </w:r>
            <w:proofErr w:type="gramEnd"/>
            <w:r w:rsidRPr="008E36CB">
              <w:rPr>
                <w:sz w:val="22"/>
                <w:lang w:eastAsia="en-US"/>
              </w:rPr>
              <w:t xml:space="preserve">за </w:t>
            </w:r>
            <w:proofErr w:type="spellStart"/>
            <w:r w:rsidRPr="008E36CB">
              <w:rPr>
                <w:sz w:val="22"/>
                <w:lang w:eastAsia="en-US"/>
              </w:rPr>
              <w:t>наявності</w:t>
            </w:r>
            <w:proofErr w:type="spellEnd"/>
            <w:r w:rsidRPr="008E36CB">
              <w:rPr>
                <w:sz w:val="22"/>
                <w:lang w:eastAsia="en-US"/>
              </w:rPr>
              <w:t>)</w:t>
            </w:r>
          </w:p>
        </w:tc>
        <w:tc>
          <w:tcPr>
            <w:tcW w:w="5812" w:type="dxa"/>
            <w:tcBorders>
              <w:top w:val="single" w:sz="4" w:space="0" w:color="auto"/>
              <w:left w:val="single" w:sz="4" w:space="0" w:color="auto"/>
              <w:bottom w:val="single" w:sz="4" w:space="0" w:color="auto"/>
              <w:right w:val="single" w:sz="4" w:space="0" w:color="auto"/>
            </w:tcBorders>
          </w:tcPr>
          <w:p w14:paraId="5143B8ED" w14:textId="77777777" w:rsidR="008E36CB" w:rsidRPr="008E36CB" w:rsidRDefault="008E36CB">
            <w:pPr>
              <w:tabs>
                <w:tab w:val="left" w:pos="2160"/>
                <w:tab w:val="left" w:pos="3600"/>
              </w:tabs>
              <w:spacing w:line="276" w:lineRule="auto"/>
              <w:jc w:val="both"/>
              <w:rPr>
                <w:color w:val="0000FF"/>
                <w:sz w:val="22"/>
                <w:lang w:eastAsia="en-US"/>
              </w:rPr>
            </w:pPr>
          </w:p>
        </w:tc>
      </w:tr>
      <w:tr w:rsidR="008E36CB" w:rsidRPr="008E36CB" w14:paraId="628A4940" w14:textId="77777777" w:rsidTr="00221877">
        <w:tc>
          <w:tcPr>
            <w:tcW w:w="4320" w:type="dxa"/>
            <w:tcBorders>
              <w:top w:val="single" w:sz="4" w:space="0" w:color="auto"/>
              <w:left w:val="single" w:sz="4" w:space="0" w:color="auto"/>
              <w:bottom w:val="single" w:sz="4" w:space="0" w:color="auto"/>
              <w:right w:val="single" w:sz="4" w:space="0" w:color="auto"/>
            </w:tcBorders>
            <w:hideMark/>
          </w:tcPr>
          <w:p w14:paraId="3CCDDE4B" w14:textId="77777777" w:rsidR="008E36CB" w:rsidRPr="008E36CB" w:rsidRDefault="008E36CB">
            <w:pPr>
              <w:tabs>
                <w:tab w:val="left" w:pos="2160"/>
                <w:tab w:val="left" w:pos="3600"/>
              </w:tabs>
              <w:spacing w:line="276" w:lineRule="auto"/>
              <w:rPr>
                <w:sz w:val="22"/>
                <w:lang w:eastAsia="en-US"/>
              </w:rPr>
            </w:pPr>
            <w:proofErr w:type="spellStart"/>
            <w:r w:rsidRPr="008E36CB">
              <w:rPr>
                <w:sz w:val="22"/>
                <w:lang w:eastAsia="en-US"/>
              </w:rPr>
              <w:t>Електронна</w:t>
            </w:r>
            <w:proofErr w:type="spellEnd"/>
            <w:r w:rsidRPr="008E36CB">
              <w:rPr>
                <w:sz w:val="22"/>
                <w:lang w:eastAsia="en-US"/>
              </w:rPr>
              <w:t xml:space="preserve"> адреса (за </w:t>
            </w:r>
            <w:proofErr w:type="spellStart"/>
            <w:r w:rsidRPr="008E36CB">
              <w:rPr>
                <w:sz w:val="22"/>
                <w:lang w:eastAsia="en-US"/>
              </w:rPr>
              <w:t>наявності</w:t>
            </w:r>
            <w:proofErr w:type="spellEnd"/>
            <w:r w:rsidRPr="008E36CB">
              <w:rPr>
                <w:sz w:val="22"/>
                <w:lang w:eastAsia="en-US"/>
              </w:rPr>
              <w:t>)</w:t>
            </w:r>
          </w:p>
        </w:tc>
        <w:tc>
          <w:tcPr>
            <w:tcW w:w="5812" w:type="dxa"/>
            <w:tcBorders>
              <w:top w:val="single" w:sz="4" w:space="0" w:color="auto"/>
              <w:left w:val="single" w:sz="4" w:space="0" w:color="auto"/>
              <w:bottom w:val="single" w:sz="4" w:space="0" w:color="auto"/>
              <w:right w:val="single" w:sz="4" w:space="0" w:color="auto"/>
            </w:tcBorders>
          </w:tcPr>
          <w:p w14:paraId="40D5BB96" w14:textId="77777777" w:rsidR="008E36CB" w:rsidRPr="008E36CB" w:rsidRDefault="008E36CB">
            <w:pPr>
              <w:tabs>
                <w:tab w:val="left" w:pos="2160"/>
                <w:tab w:val="left" w:pos="3600"/>
              </w:tabs>
              <w:spacing w:line="276" w:lineRule="auto"/>
              <w:jc w:val="both"/>
              <w:rPr>
                <w:color w:val="0000FF"/>
                <w:sz w:val="22"/>
                <w:lang w:eastAsia="en-US"/>
              </w:rPr>
            </w:pPr>
          </w:p>
        </w:tc>
      </w:tr>
    </w:tbl>
    <w:p w14:paraId="6E28FB55" w14:textId="77777777" w:rsidR="008E36CB" w:rsidRPr="008E36CB" w:rsidRDefault="008E36CB" w:rsidP="008E36CB">
      <w:pPr>
        <w:jc w:val="both"/>
        <w:rPr>
          <w:sz w:val="22"/>
          <w:lang w:val="uk-UA"/>
        </w:rPr>
      </w:pPr>
      <w:r w:rsidRPr="008E36CB">
        <w:rPr>
          <w:sz w:val="22"/>
        </w:rPr>
        <w:tab/>
      </w:r>
    </w:p>
    <w:p w14:paraId="0E9A1608" w14:textId="10785588" w:rsidR="007B0551" w:rsidRPr="007B0551" w:rsidRDefault="007B0551" w:rsidP="007B0551">
      <w:pPr>
        <w:autoSpaceDE w:val="0"/>
        <w:autoSpaceDN w:val="0"/>
        <w:adjustRightInd w:val="0"/>
        <w:spacing w:after="120"/>
        <w:jc w:val="both"/>
        <w:rPr>
          <w:b/>
          <w:color w:val="0000FF"/>
          <w:lang w:val="uk-UA"/>
        </w:rPr>
      </w:pPr>
      <w:r w:rsidRPr="008E36CB">
        <w:rPr>
          <w:sz w:val="22"/>
          <w:szCs w:val="22"/>
          <w:lang w:val="uk-UA"/>
        </w:rPr>
        <w:t xml:space="preserve">Ми, </w:t>
      </w:r>
      <w:r w:rsidR="00E9532E">
        <w:rPr>
          <w:sz w:val="22"/>
          <w:szCs w:val="22"/>
          <w:lang w:val="uk-UA"/>
        </w:rPr>
        <w:t>_________________________________________________</w:t>
      </w:r>
      <w:r w:rsidRPr="008E36CB">
        <w:rPr>
          <w:sz w:val="22"/>
          <w:szCs w:val="22"/>
          <w:lang w:val="uk-UA"/>
        </w:rPr>
        <w:t>(</w:t>
      </w:r>
      <w:r w:rsidRPr="008E36CB">
        <w:rPr>
          <w:b/>
          <w:sz w:val="22"/>
          <w:szCs w:val="22"/>
          <w:lang w:val="uk-UA"/>
        </w:rPr>
        <w:t>назва учасника</w:t>
      </w:r>
      <w:r w:rsidRPr="008E36CB">
        <w:rPr>
          <w:sz w:val="22"/>
          <w:szCs w:val="22"/>
          <w:lang w:val="uk-UA"/>
        </w:rPr>
        <w:t xml:space="preserve">), надаємо свою пропозицію щодо участі у </w:t>
      </w:r>
      <w:r>
        <w:rPr>
          <w:sz w:val="22"/>
          <w:szCs w:val="22"/>
          <w:lang w:val="uk-UA"/>
        </w:rPr>
        <w:t>відкритих торгах</w:t>
      </w:r>
      <w:r w:rsidRPr="008E36CB">
        <w:rPr>
          <w:sz w:val="22"/>
          <w:szCs w:val="22"/>
          <w:lang w:val="uk-UA"/>
        </w:rPr>
        <w:t xml:space="preserve"> </w:t>
      </w:r>
      <w:r w:rsidR="0079557A">
        <w:rPr>
          <w:sz w:val="22"/>
          <w:szCs w:val="22"/>
          <w:lang w:val="uk-UA"/>
        </w:rPr>
        <w:t xml:space="preserve">з особливостями </w:t>
      </w:r>
      <w:r w:rsidRPr="00424EE5">
        <w:rPr>
          <w:sz w:val="22"/>
          <w:szCs w:val="22"/>
          <w:lang w:val="uk-UA"/>
        </w:rPr>
        <w:t>на закупівлю</w:t>
      </w:r>
      <w:r w:rsidR="008E36CB" w:rsidRPr="008E36CB">
        <w:rPr>
          <w:lang w:val="uk-UA"/>
        </w:rPr>
        <w:t xml:space="preserve"> </w:t>
      </w:r>
      <w:bookmarkStart w:id="2" w:name="_Hlk125055147"/>
      <w:r w:rsidRPr="007B0551">
        <w:rPr>
          <w:b/>
          <w:bCs/>
          <w:sz w:val="22"/>
          <w:szCs w:val="22"/>
          <w:lang w:val="uk-UA"/>
        </w:rPr>
        <w:t>Послуг з надання  платформи для розміщення, оброблення даних, код ДК 021:2015 - 72320000-4 Послуги, пов’язані з базами даних</w:t>
      </w:r>
      <w:bookmarkEnd w:id="2"/>
    </w:p>
    <w:p w14:paraId="4716B447" w14:textId="4343AE6B" w:rsidR="008E36CB" w:rsidRPr="008E36CB" w:rsidRDefault="00E9532E" w:rsidP="008E36CB">
      <w:pPr>
        <w:tabs>
          <w:tab w:val="left" w:pos="0"/>
          <w:tab w:val="center" w:pos="4819"/>
          <w:tab w:val="right" w:pos="9639"/>
        </w:tabs>
        <w:ind w:firstLine="709"/>
        <w:jc w:val="both"/>
        <w:rPr>
          <w:sz w:val="22"/>
          <w:lang w:val="uk-UA"/>
        </w:rPr>
      </w:pPr>
      <w:r w:rsidRPr="00E9532E">
        <w:rPr>
          <w:sz w:val="22"/>
          <w:szCs w:val="22"/>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tbl>
      <w:tblPr>
        <w:tblpPr w:leftFromText="180" w:rightFromText="180" w:bottomFromText="200" w:vertAnchor="text" w:horzAnchor="margin" w:tblpY="5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680"/>
        <w:gridCol w:w="992"/>
        <w:gridCol w:w="994"/>
        <w:gridCol w:w="1699"/>
        <w:gridCol w:w="2127"/>
      </w:tblGrid>
      <w:tr w:rsidR="00913F2E" w:rsidRPr="008E36CB" w14:paraId="33BA65B3" w14:textId="77777777" w:rsidTr="00413FD8">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4D0EF03E" w14:textId="77777777" w:rsidR="00913F2E" w:rsidRPr="008E36CB" w:rsidRDefault="00913F2E">
            <w:pPr>
              <w:spacing w:line="276" w:lineRule="auto"/>
              <w:jc w:val="center"/>
              <w:rPr>
                <w:sz w:val="23"/>
                <w:szCs w:val="23"/>
                <w:lang w:val="uk-UA" w:eastAsia="en-US"/>
              </w:rPr>
            </w:pPr>
            <w:r w:rsidRPr="008E36CB">
              <w:rPr>
                <w:sz w:val="23"/>
                <w:szCs w:val="23"/>
                <w:lang w:val="uk-UA" w:eastAsia="en-US"/>
              </w:rPr>
              <w:t>№ п/п</w:t>
            </w:r>
          </w:p>
        </w:tc>
        <w:tc>
          <w:tcPr>
            <w:tcW w:w="3680" w:type="dxa"/>
            <w:tcBorders>
              <w:top w:val="single" w:sz="4" w:space="0" w:color="auto"/>
              <w:left w:val="single" w:sz="4" w:space="0" w:color="auto"/>
              <w:bottom w:val="single" w:sz="4" w:space="0" w:color="auto"/>
              <w:right w:val="single" w:sz="4" w:space="0" w:color="auto"/>
            </w:tcBorders>
            <w:vAlign w:val="center"/>
            <w:hideMark/>
          </w:tcPr>
          <w:p w14:paraId="51235C4E" w14:textId="77777777" w:rsidR="00913F2E" w:rsidRPr="008E36CB" w:rsidRDefault="00913F2E">
            <w:pPr>
              <w:spacing w:line="276" w:lineRule="auto"/>
              <w:jc w:val="center"/>
              <w:rPr>
                <w:sz w:val="23"/>
                <w:szCs w:val="23"/>
                <w:lang w:val="uk-UA" w:eastAsia="en-US"/>
              </w:rPr>
            </w:pPr>
            <w:r w:rsidRPr="008E36CB">
              <w:rPr>
                <w:sz w:val="23"/>
                <w:szCs w:val="23"/>
                <w:lang w:val="uk-UA" w:eastAsia="en-US"/>
              </w:rPr>
              <w:t xml:space="preserve">Найменування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B654B4F" w14:textId="77777777" w:rsidR="00913F2E" w:rsidRPr="008E36CB" w:rsidRDefault="00913F2E">
            <w:pPr>
              <w:spacing w:line="276" w:lineRule="auto"/>
              <w:jc w:val="center"/>
              <w:rPr>
                <w:sz w:val="23"/>
                <w:szCs w:val="23"/>
                <w:lang w:val="uk-UA" w:eastAsia="en-US"/>
              </w:rPr>
            </w:pPr>
            <w:r w:rsidRPr="008E36CB">
              <w:rPr>
                <w:sz w:val="23"/>
                <w:szCs w:val="23"/>
                <w:lang w:val="uk-UA" w:eastAsia="en-US"/>
              </w:rPr>
              <w:t xml:space="preserve">Од. </w:t>
            </w:r>
            <w:proofErr w:type="spellStart"/>
            <w:r w:rsidRPr="008E36CB">
              <w:rPr>
                <w:sz w:val="23"/>
                <w:szCs w:val="23"/>
                <w:lang w:val="uk-UA" w:eastAsia="en-US"/>
              </w:rPr>
              <w:t>вим</w:t>
            </w:r>
            <w:proofErr w:type="spellEnd"/>
            <w:r w:rsidRPr="008E36CB">
              <w:rPr>
                <w:sz w:val="23"/>
                <w:szCs w:val="23"/>
                <w:lang w:val="uk-UA" w:eastAsia="en-US"/>
              </w:rPr>
              <w:t>.</w:t>
            </w:r>
          </w:p>
        </w:tc>
        <w:tc>
          <w:tcPr>
            <w:tcW w:w="994" w:type="dxa"/>
            <w:tcBorders>
              <w:top w:val="single" w:sz="4" w:space="0" w:color="auto"/>
              <w:left w:val="single" w:sz="4" w:space="0" w:color="auto"/>
              <w:bottom w:val="single" w:sz="4" w:space="0" w:color="auto"/>
              <w:right w:val="single" w:sz="4" w:space="0" w:color="auto"/>
            </w:tcBorders>
            <w:vAlign w:val="center"/>
            <w:hideMark/>
          </w:tcPr>
          <w:p w14:paraId="4806BEE9" w14:textId="77777777" w:rsidR="00913F2E" w:rsidRPr="008E36CB" w:rsidRDefault="00913F2E">
            <w:pPr>
              <w:spacing w:line="276" w:lineRule="auto"/>
              <w:jc w:val="center"/>
              <w:rPr>
                <w:sz w:val="23"/>
                <w:szCs w:val="23"/>
                <w:lang w:val="uk-UA" w:eastAsia="en-US"/>
              </w:rPr>
            </w:pPr>
            <w:r w:rsidRPr="008E36CB">
              <w:rPr>
                <w:sz w:val="23"/>
                <w:szCs w:val="23"/>
                <w:lang w:val="uk-UA" w:eastAsia="en-US"/>
              </w:rPr>
              <w:t>К-ть</w:t>
            </w:r>
          </w:p>
        </w:tc>
        <w:tc>
          <w:tcPr>
            <w:tcW w:w="1699" w:type="dxa"/>
            <w:tcBorders>
              <w:top w:val="single" w:sz="4" w:space="0" w:color="auto"/>
              <w:left w:val="single" w:sz="4" w:space="0" w:color="auto"/>
              <w:bottom w:val="single" w:sz="4" w:space="0" w:color="auto"/>
              <w:right w:val="single" w:sz="4" w:space="0" w:color="auto"/>
            </w:tcBorders>
            <w:vAlign w:val="center"/>
            <w:hideMark/>
          </w:tcPr>
          <w:p w14:paraId="45D6C6BD" w14:textId="1BA01DD5" w:rsidR="00913F2E" w:rsidRPr="008E36CB" w:rsidRDefault="00913F2E">
            <w:pPr>
              <w:spacing w:line="276" w:lineRule="auto"/>
              <w:jc w:val="center"/>
              <w:rPr>
                <w:sz w:val="23"/>
                <w:szCs w:val="23"/>
                <w:lang w:val="uk-UA" w:eastAsia="en-US"/>
              </w:rPr>
            </w:pPr>
            <w:r w:rsidRPr="008E36CB">
              <w:rPr>
                <w:sz w:val="23"/>
                <w:szCs w:val="23"/>
                <w:lang w:val="uk-UA" w:eastAsia="en-US"/>
              </w:rPr>
              <w:t>Цін</w:t>
            </w:r>
            <w:r>
              <w:rPr>
                <w:sz w:val="23"/>
                <w:szCs w:val="23"/>
                <w:lang w:val="uk-UA" w:eastAsia="en-US"/>
              </w:rPr>
              <w:t xml:space="preserve">а </w:t>
            </w:r>
            <w:r w:rsidR="00696B58">
              <w:rPr>
                <w:sz w:val="23"/>
                <w:szCs w:val="23"/>
                <w:lang w:val="uk-UA" w:eastAsia="en-US"/>
              </w:rPr>
              <w:t>бе</w:t>
            </w:r>
            <w:r w:rsidRPr="008E36CB">
              <w:rPr>
                <w:sz w:val="23"/>
                <w:szCs w:val="23"/>
                <w:lang w:val="uk-UA" w:eastAsia="en-US"/>
              </w:rPr>
              <w:t>з ПДВ (грн.)</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B930F2F" w14:textId="344995A6" w:rsidR="00913F2E" w:rsidRPr="008E36CB" w:rsidRDefault="00913F2E">
            <w:pPr>
              <w:spacing w:line="276" w:lineRule="auto"/>
              <w:jc w:val="center"/>
              <w:rPr>
                <w:sz w:val="23"/>
                <w:szCs w:val="23"/>
                <w:lang w:val="uk-UA" w:eastAsia="en-US"/>
              </w:rPr>
            </w:pPr>
            <w:r>
              <w:rPr>
                <w:sz w:val="23"/>
                <w:szCs w:val="23"/>
                <w:lang w:val="uk-UA" w:eastAsia="en-US"/>
              </w:rPr>
              <w:t xml:space="preserve">Сума </w:t>
            </w:r>
            <w:r w:rsidR="00696B58">
              <w:rPr>
                <w:sz w:val="23"/>
                <w:szCs w:val="23"/>
                <w:lang w:val="uk-UA" w:eastAsia="en-US"/>
              </w:rPr>
              <w:t>бе</w:t>
            </w:r>
            <w:r w:rsidRPr="008E36CB">
              <w:rPr>
                <w:sz w:val="23"/>
                <w:szCs w:val="23"/>
                <w:lang w:val="uk-UA" w:eastAsia="en-US"/>
              </w:rPr>
              <w:t>з ПДВ (грн.)</w:t>
            </w:r>
          </w:p>
        </w:tc>
      </w:tr>
      <w:tr w:rsidR="00913F2E" w:rsidRPr="008E36CB" w14:paraId="76157D2B" w14:textId="77777777" w:rsidTr="00413FD8">
        <w:trPr>
          <w:trHeight w:val="794"/>
        </w:trPr>
        <w:tc>
          <w:tcPr>
            <w:tcW w:w="568" w:type="dxa"/>
            <w:tcBorders>
              <w:top w:val="single" w:sz="4" w:space="0" w:color="auto"/>
              <w:left w:val="single" w:sz="4" w:space="0" w:color="auto"/>
              <w:bottom w:val="single" w:sz="4" w:space="0" w:color="auto"/>
              <w:right w:val="single" w:sz="4" w:space="0" w:color="auto"/>
            </w:tcBorders>
            <w:vAlign w:val="center"/>
          </w:tcPr>
          <w:p w14:paraId="10DC65E3" w14:textId="77777777" w:rsidR="00913F2E" w:rsidRPr="008E36CB" w:rsidRDefault="00913F2E">
            <w:pPr>
              <w:spacing w:line="276" w:lineRule="auto"/>
              <w:jc w:val="center"/>
              <w:rPr>
                <w:sz w:val="23"/>
                <w:szCs w:val="23"/>
                <w:lang w:val="uk-UA" w:eastAsia="en-US"/>
              </w:rPr>
            </w:pPr>
          </w:p>
        </w:tc>
        <w:tc>
          <w:tcPr>
            <w:tcW w:w="3680" w:type="dxa"/>
            <w:tcBorders>
              <w:top w:val="single" w:sz="4" w:space="0" w:color="auto"/>
              <w:left w:val="single" w:sz="4" w:space="0" w:color="auto"/>
              <w:bottom w:val="single" w:sz="4" w:space="0" w:color="auto"/>
              <w:right w:val="single" w:sz="4" w:space="0" w:color="auto"/>
            </w:tcBorders>
            <w:vAlign w:val="center"/>
          </w:tcPr>
          <w:p w14:paraId="723D717B" w14:textId="77777777" w:rsidR="00913F2E" w:rsidRPr="008E36CB" w:rsidRDefault="00913F2E">
            <w:pPr>
              <w:spacing w:line="276" w:lineRule="auto"/>
              <w:rPr>
                <w:color w:val="000000"/>
                <w:sz w:val="23"/>
                <w:szCs w:val="23"/>
                <w:lang w:val="en-US"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7AB006A1" w14:textId="77777777" w:rsidR="00913F2E" w:rsidRPr="008E36CB" w:rsidRDefault="00913F2E">
            <w:pPr>
              <w:spacing w:line="276" w:lineRule="auto"/>
              <w:jc w:val="center"/>
              <w:rPr>
                <w:sz w:val="23"/>
                <w:szCs w:val="23"/>
                <w:lang w:val="uk-UA" w:eastAsia="en-US"/>
              </w:rPr>
            </w:pPr>
          </w:p>
        </w:tc>
        <w:tc>
          <w:tcPr>
            <w:tcW w:w="994" w:type="dxa"/>
            <w:tcBorders>
              <w:top w:val="single" w:sz="4" w:space="0" w:color="auto"/>
              <w:left w:val="single" w:sz="4" w:space="0" w:color="auto"/>
              <w:bottom w:val="single" w:sz="4" w:space="0" w:color="auto"/>
              <w:right w:val="single" w:sz="4" w:space="0" w:color="auto"/>
            </w:tcBorders>
            <w:vAlign w:val="center"/>
          </w:tcPr>
          <w:p w14:paraId="4DFB476C" w14:textId="77777777" w:rsidR="00913F2E" w:rsidRPr="008E36CB" w:rsidRDefault="00913F2E">
            <w:pPr>
              <w:spacing w:line="276" w:lineRule="auto"/>
              <w:jc w:val="center"/>
              <w:rPr>
                <w:sz w:val="23"/>
                <w:szCs w:val="23"/>
                <w:lang w:val="uk-UA" w:eastAsia="en-US"/>
              </w:rPr>
            </w:pPr>
          </w:p>
        </w:tc>
        <w:tc>
          <w:tcPr>
            <w:tcW w:w="1699" w:type="dxa"/>
            <w:tcBorders>
              <w:top w:val="single" w:sz="4" w:space="0" w:color="auto"/>
              <w:left w:val="single" w:sz="4" w:space="0" w:color="auto"/>
              <w:bottom w:val="single" w:sz="4" w:space="0" w:color="auto"/>
              <w:right w:val="single" w:sz="4" w:space="0" w:color="auto"/>
            </w:tcBorders>
            <w:vAlign w:val="center"/>
          </w:tcPr>
          <w:p w14:paraId="3BEFDAAB" w14:textId="77777777" w:rsidR="00913F2E" w:rsidRPr="008E36CB" w:rsidRDefault="00913F2E">
            <w:pPr>
              <w:spacing w:line="276" w:lineRule="auto"/>
              <w:jc w:val="center"/>
              <w:rPr>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14:paraId="7BA4A331" w14:textId="77777777" w:rsidR="00913F2E" w:rsidRPr="008E36CB" w:rsidRDefault="00913F2E">
            <w:pPr>
              <w:spacing w:line="276" w:lineRule="auto"/>
              <w:jc w:val="center"/>
              <w:rPr>
                <w:lang w:eastAsia="en-US"/>
              </w:rPr>
            </w:pPr>
          </w:p>
        </w:tc>
      </w:tr>
      <w:tr w:rsidR="00913F2E" w:rsidRPr="008E36CB" w14:paraId="7521F5C9" w14:textId="77777777" w:rsidTr="00696B58">
        <w:trPr>
          <w:trHeight w:val="411"/>
        </w:trPr>
        <w:tc>
          <w:tcPr>
            <w:tcW w:w="7933" w:type="dxa"/>
            <w:gridSpan w:val="5"/>
            <w:tcBorders>
              <w:top w:val="single" w:sz="4" w:space="0" w:color="auto"/>
              <w:left w:val="single" w:sz="4" w:space="0" w:color="auto"/>
              <w:bottom w:val="single" w:sz="4" w:space="0" w:color="auto"/>
              <w:right w:val="single" w:sz="4" w:space="0" w:color="auto"/>
            </w:tcBorders>
          </w:tcPr>
          <w:p w14:paraId="28A0FFA1" w14:textId="77D1046D" w:rsidR="00913F2E" w:rsidRPr="00413FD8" w:rsidRDefault="00913F2E" w:rsidP="00913F2E">
            <w:pPr>
              <w:spacing w:line="276" w:lineRule="auto"/>
              <w:jc w:val="right"/>
              <w:rPr>
                <w:bCs/>
                <w:sz w:val="23"/>
                <w:szCs w:val="23"/>
                <w:highlight w:val="red"/>
                <w:lang w:val="uk-UA" w:eastAsia="en-US"/>
              </w:rPr>
            </w:pPr>
            <w:r w:rsidRPr="00413FD8">
              <w:rPr>
                <w:bCs/>
                <w:iCs/>
                <w:sz w:val="23"/>
                <w:szCs w:val="23"/>
                <w:lang w:eastAsia="ar-SA"/>
              </w:rPr>
              <w:t>Разом без ПДВ, грн.</w:t>
            </w:r>
          </w:p>
        </w:tc>
        <w:tc>
          <w:tcPr>
            <w:tcW w:w="2127" w:type="dxa"/>
            <w:tcBorders>
              <w:top w:val="single" w:sz="4" w:space="0" w:color="auto"/>
              <w:left w:val="single" w:sz="4" w:space="0" w:color="auto"/>
              <w:bottom w:val="single" w:sz="4" w:space="0" w:color="auto"/>
              <w:right w:val="single" w:sz="4" w:space="0" w:color="auto"/>
            </w:tcBorders>
          </w:tcPr>
          <w:p w14:paraId="437B881F" w14:textId="77777777" w:rsidR="00913F2E" w:rsidRPr="00913F2E" w:rsidRDefault="00913F2E" w:rsidP="00913F2E">
            <w:pPr>
              <w:spacing w:line="276" w:lineRule="auto"/>
              <w:jc w:val="right"/>
              <w:rPr>
                <w:bCs/>
                <w:sz w:val="23"/>
                <w:szCs w:val="23"/>
                <w:lang w:val="en-US" w:eastAsia="en-US"/>
              </w:rPr>
            </w:pPr>
          </w:p>
        </w:tc>
      </w:tr>
      <w:tr w:rsidR="00913F2E" w:rsidRPr="008E36CB" w14:paraId="7E9D62B4" w14:textId="77777777" w:rsidTr="00696B58">
        <w:trPr>
          <w:trHeight w:val="411"/>
        </w:trPr>
        <w:tc>
          <w:tcPr>
            <w:tcW w:w="7933" w:type="dxa"/>
            <w:gridSpan w:val="5"/>
            <w:tcBorders>
              <w:top w:val="single" w:sz="4" w:space="0" w:color="auto"/>
              <w:left w:val="single" w:sz="4" w:space="0" w:color="auto"/>
              <w:bottom w:val="single" w:sz="4" w:space="0" w:color="auto"/>
              <w:right w:val="single" w:sz="4" w:space="0" w:color="auto"/>
            </w:tcBorders>
          </w:tcPr>
          <w:p w14:paraId="23DA4CCF" w14:textId="28A3AF80" w:rsidR="00913F2E" w:rsidRPr="00413FD8" w:rsidRDefault="00913F2E" w:rsidP="00913F2E">
            <w:pPr>
              <w:spacing w:line="276" w:lineRule="auto"/>
              <w:jc w:val="right"/>
              <w:rPr>
                <w:bCs/>
                <w:iCs/>
                <w:sz w:val="23"/>
                <w:szCs w:val="23"/>
                <w:lang w:eastAsia="ar-SA"/>
              </w:rPr>
            </w:pPr>
            <w:r w:rsidRPr="00413FD8">
              <w:rPr>
                <w:bCs/>
                <w:sz w:val="23"/>
                <w:szCs w:val="23"/>
                <w:lang w:eastAsia="ar-SA"/>
              </w:rPr>
              <w:t>ПДВ**</w:t>
            </w:r>
          </w:p>
        </w:tc>
        <w:tc>
          <w:tcPr>
            <w:tcW w:w="2127" w:type="dxa"/>
            <w:tcBorders>
              <w:top w:val="single" w:sz="4" w:space="0" w:color="auto"/>
              <w:left w:val="single" w:sz="4" w:space="0" w:color="auto"/>
              <w:bottom w:val="single" w:sz="4" w:space="0" w:color="auto"/>
              <w:right w:val="single" w:sz="4" w:space="0" w:color="auto"/>
            </w:tcBorders>
          </w:tcPr>
          <w:p w14:paraId="08C1671C" w14:textId="77777777" w:rsidR="00913F2E" w:rsidRPr="00913F2E" w:rsidRDefault="00913F2E" w:rsidP="00913F2E">
            <w:pPr>
              <w:spacing w:line="276" w:lineRule="auto"/>
              <w:jc w:val="right"/>
              <w:rPr>
                <w:bCs/>
                <w:sz w:val="23"/>
                <w:szCs w:val="23"/>
                <w:lang w:val="en-US" w:eastAsia="en-US"/>
              </w:rPr>
            </w:pPr>
          </w:p>
        </w:tc>
      </w:tr>
      <w:tr w:rsidR="00913F2E" w:rsidRPr="008E36CB" w14:paraId="40AA5676" w14:textId="77777777" w:rsidTr="00696B58">
        <w:trPr>
          <w:trHeight w:val="411"/>
        </w:trPr>
        <w:tc>
          <w:tcPr>
            <w:tcW w:w="7933" w:type="dxa"/>
            <w:gridSpan w:val="5"/>
            <w:tcBorders>
              <w:top w:val="single" w:sz="4" w:space="0" w:color="auto"/>
              <w:left w:val="single" w:sz="4" w:space="0" w:color="auto"/>
              <w:bottom w:val="single" w:sz="4" w:space="0" w:color="auto"/>
              <w:right w:val="single" w:sz="4" w:space="0" w:color="auto"/>
            </w:tcBorders>
          </w:tcPr>
          <w:p w14:paraId="4C1EC6A5" w14:textId="2A909C8A" w:rsidR="00913F2E" w:rsidRPr="00413FD8" w:rsidRDefault="00913F2E" w:rsidP="00913F2E">
            <w:pPr>
              <w:spacing w:line="276" w:lineRule="auto"/>
              <w:jc w:val="right"/>
              <w:rPr>
                <w:bCs/>
                <w:iCs/>
                <w:sz w:val="23"/>
                <w:szCs w:val="23"/>
                <w:lang w:eastAsia="ar-SA"/>
              </w:rPr>
            </w:pPr>
            <w:proofErr w:type="spellStart"/>
            <w:r w:rsidRPr="00413FD8">
              <w:rPr>
                <w:bCs/>
                <w:sz w:val="23"/>
                <w:szCs w:val="23"/>
                <w:lang w:eastAsia="ar-SA"/>
              </w:rPr>
              <w:t>Всього</w:t>
            </w:r>
            <w:proofErr w:type="spellEnd"/>
            <w:r w:rsidRPr="00413FD8">
              <w:rPr>
                <w:bCs/>
                <w:sz w:val="23"/>
                <w:szCs w:val="23"/>
                <w:lang w:eastAsia="ar-SA"/>
              </w:rPr>
              <w:t xml:space="preserve"> з ПДВ, грн.</w:t>
            </w:r>
          </w:p>
        </w:tc>
        <w:tc>
          <w:tcPr>
            <w:tcW w:w="2127" w:type="dxa"/>
            <w:tcBorders>
              <w:top w:val="single" w:sz="4" w:space="0" w:color="auto"/>
              <w:left w:val="single" w:sz="4" w:space="0" w:color="auto"/>
              <w:bottom w:val="single" w:sz="4" w:space="0" w:color="auto"/>
              <w:right w:val="single" w:sz="4" w:space="0" w:color="auto"/>
            </w:tcBorders>
          </w:tcPr>
          <w:p w14:paraId="53B77903" w14:textId="77777777" w:rsidR="00913F2E" w:rsidRPr="00913F2E" w:rsidRDefault="00913F2E" w:rsidP="00913F2E">
            <w:pPr>
              <w:spacing w:line="276" w:lineRule="auto"/>
              <w:jc w:val="right"/>
              <w:rPr>
                <w:bCs/>
                <w:sz w:val="23"/>
                <w:szCs w:val="23"/>
                <w:lang w:val="en-US" w:eastAsia="en-US"/>
              </w:rPr>
            </w:pPr>
          </w:p>
        </w:tc>
      </w:tr>
    </w:tbl>
    <w:p w14:paraId="31604502" w14:textId="77777777" w:rsidR="008E36CB" w:rsidRPr="008E36CB" w:rsidRDefault="008E36CB" w:rsidP="008E36CB">
      <w:pPr>
        <w:rPr>
          <w:noProof/>
          <w:sz w:val="10"/>
          <w:szCs w:val="10"/>
          <w:lang w:val="uk-UA"/>
        </w:rPr>
      </w:pPr>
    </w:p>
    <w:p w14:paraId="55443697" w14:textId="77777777" w:rsidR="008E36CB" w:rsidRPr="008E36CB" w:rsidRDefault="008E36CB" w:rsidP="008E36CB">
      <w:pPr>
        <w:rPr>
          <w:b/>
          <w:i/>
          <w:sz w:val="20"/>
          <w:szCs w:val="20"/>
          <w:lang w:val="uk-UA"/>
        </w:rPr>
      </w:pPr>
      <w:r w:rsidRPr="008E36CB">
        <w:rPr>
          <w:b/>
          <w:i/>
          <w:sz w:val="20"/>
          <w:szCs w:val="20"/>
          <w:lang w:val="uk-UA"/>
        </w:rPr>
        <w:t>Примітки:</w:t>
      </w:r>
    </w:p>
    <w:p w14:paraId="34EF2908" w14:textId="77777777" w:rsidR="008E36CB" w:rsidRPr="008E36CB" w:rsidRDefault="008E36CB" w:rsidP="008E36CB">
      <w:pPr>
        <w:tabs>
          <w:tab w:val="num" w:pos="900"/>
        </w:tabs>
        <w:jc w:val="both"/>
        <w:rPr>
          <w:i/>
          <w:sz w:val="20"/>
          <w:szCs w:val="20"/>
          <w:u w:val="single"/>
          <w:lang w:val="uk-UA"/>
        </w:rPr>
      </w:pPr>
      <w:r w:rsidRPr="008E36CB">
        <w:rPr>
          <w:i/>
          <w:sz w:val="20"/>
          <w:szCs w:val="20"/>
          <w:u w:val="single"/>
          <w:lang w:val="uk-UA"/>
        </w:rPr>
        <w:t>* Ціна та сума мають бути зазначені у гривнях та після коми повинно бути не більше двох знаків.</w:t>
      </w:r>
    </w:p>
    <w:p w14:paraId="5605DA24" w14:textId="77777777" w:rsidR="008E36CB" w:rsidRPr="008E36CB" w:rsidRDefault="008E36CB" w:rsidP="008E36CB">
      <w:pPr>
        <w:tabs>
          <w:tab w:val="num" w:pos="900"/>
        </w:tabs>
        <w:jc w:val="both"/>
        <w:rPr>
          <w:i/>
          <w:sz w:val="20"/>
          <w:szCs w:val="20"/>
          <w:u w:val="single"/>
          <w:lang w:val="uk-UA"/>
        </w:rPr>
      </w:pPr>
      <w:r w:rsidRPr="008E36CB">
        <w:rPr>
          <w:i/>
          <w:sz w:val="20"/>
          <w:szCs w:val="20"/>
          <w:u w:val="single"/>
          <w:lang w:val="uk-UA"/>
        </w:rPr>
        <w:t>** Для платників ПДВ</w:t>
      </w:r>
    </w:p>
    <w:p w14:paraId="398E86CC" w14:textId="77777777" w:rsidR="008E36CB" w:rsidRPr="008E36CB" w:rsidRDefault="008E36CB" w:rsidP="008E36CB">
      <w:pPr>
        <w:rPr>
          <w:noProof/>
          <w:lang w:val="uk-UA"/>
        </w:rPr>
      </w:pPr>
    </w:p>
    <w:p w14:paraId="2BD61348" w14:textId="16AE43FB" w:rsidR="008E36CB" w:rsidRPr="008E36CB" w:rsidRDefault="00696B58" w:rsidP="008E36CB">
      <w:pPr>
        <w:shd w:val="clear" w:color="auto" w:fill="FFFFFF"/>
        <w:ind w:firstLine="567"/>
        <w:jc w:val="both"/>
        <w:rPr>
          <w:lang w:val="uk-UA"/>
        </w:rPr>
      </w:pPr>
      <w:r w:rsidRPr="00413FD8">
        <w:rPr>
          <w:lang w:val="uk-UA"/>
        </w:rPr>
        <w:t>Ми погоджуємося дотримуватися умов цієї пропозиції протягом 90 днів з дати кінцевого строку подання тендерних пропозицій.</w:t>
      </w:r>
    </w:p>
    <w:p w14:paraId="4EAE7C75" w14:textId="77777777" w:rsidR="008E36CB" w:rsidRPr="008E36CB" w:rsidRDefault="008E36CB" w:rsidP="008E36CB">
      <w:pPr>
        <w:shd w:val="clear" w:color="auto" w:fill="FFFFFF"/>
        <w:ind w:firstLine="567"/>
        <w:jc w:val="both"/>
        <w:rPr>
          <w:sz w:val="22"/>
          <w:szCs w:val="22"/>
          <w:lang w:val="uk-UA"/>
        </w:rPr>
      </w:pPr>
      <w:r w:rsidRPr="008E36CB">
        <w:rPr>
          <w:sz w:val="22"/>
          <w:szCs w:val="22"/>
          <w:lang w:val="uk-UA"/>
        </w:rPr>
        <w:t xml:space="preserve">Якщо ми будемо визнані переможцем </w:t>
      </w:r>
      <w:r w:rsidR="002611A1" w:rsidRPr="00911A8F">
        <w:rPr>
          <w:lang w:val="uk-UA"/>
        </w:rPr>
        <w:t>ві</w:t>
      </w:r>
      <w:r w:rsidR="002611A1">
        <w:rPr>
          <w:lang w:val="uk-UA"/>
        </w:rPr>
        <w:t>дкритих торг</w:t>
      </w:r>
      <w:r w:rsidR="002611A1" w:rsidRPr="00911A8F">
        <w:rPr>
          <w:lang w:val="uk-UA"/>
        </w:rPr>
        <w:t>ів з особливостями</w:t>
      </w:r>
      <w:r w:rsidRPr="008E36CB">
        <w:rPr>
          <w:sz w:val="22"/>
          <w:szCs w:val="22"/>
          <w:lang w:val="uk-UA"/>
        </w:rPr>
        <w:t xml:space="preserve">, ми беремо на себе зобов’язання підписати договір із замовником не пізніше ніж через </w:t>
      </w:r>
      <w:r w:rsidR="002611A1">
        <w:rPr>
          <w:sz w:val="22"/>
          <w:szCs w:val="22"/>
          <w:lang w:val="uk-UA"/>
        </w:rPr>
        <w:t>1</w:t>
      </w:r>
      <w:r w:rsidRPr="008E36CB">
        <w:rPr>
          <w:sz w:val="22"/>
          <w:szCs w:val="22"/>
          <w:lang w:val="uk-UA"/>
        </w:rPr>
        <w:t xml:space="preserve">5 днів з дня прийняття рішення про намір укласти договір про закупівлю відповідно до вимог оголошення (в тому числі </w:t>
      </w:r>
      <w:proofErr w:type="spellStart"/>
      <w:r w:rsidRPr="008E36CB">
        <w:rPr>
          <w:sz w:val="22"/>
          <w:szCs w:val="22"/>
          <w:lang w:val="uk-UA"/>
        </w:rPr>
        <w:t>проєкту</w:t>
      </w:r>
      <w:proofErr w:type="spellEnd"/>
      <w:r w:rsidRPr="008E36CB">
        <w:rPr>
          <w:sz w:val="22"/>
          <w:szCs w:val="22"/>
          <w:lang w:val="uk-UA"/>
        </w:rPr>
        <w:t xml:space="preserve"> договору) та нашої пропозиції.</w:t>
      </w:r>
    </w:p>
    <w:p w14:paraId="16E98367" w14:textId="77777777" w:rsidR="008E36CB" w:rsidRPr="008E36CB" w:rsidRDefault="008E36CB" w:rsidP="008E36CB">
      <w:pPr>
        <w:shd w:val="clear" w:color="auto" w:fill="FFFFFF"/>
        <w:ind w:firstLine="567"/>
        <w:jc w:val="both"/>
        <w:rPr>
          <w:lang w:val="uk-UA"/>
        </w:rPr>
      </w:pPr>
    </w:p>
    <w:tbl>
      <w:tblPr>
        <w:tblW w:w="10485" w:type="dxa"/>
        <w:tblInd w:w="-318" w:type="dxa"/>
        <w:tblLayout w:type="fixed"/>
        <w:tblLook w:val="01E0" w:firstRow="1" w:lastRow="1" w:firstColumn="1" w:lastColumn="1" w:noHBand="0" w:noVBand="0"/>
      </w:tblPr>
      <w:tblGrid>
        <w:gridCol w:w="4312"/>
        <w:gridCol w:w="4749"/>
        <w:gridCol w:w="1424"/>
      </w:tblGrid>
      <w:tr w:rsidR="008E36CB" w:rsidRPr="008E36CB" w14:paraId="508F2D2F" w14:textId="77777777" w:rsidTr="008E36CB">
        <w:tc>
          <w:tcPr>
            <w:tcW w:w="4312" w:type="dxa"/>
            <w:hideMark/>
          </w:tcPr>
          <w:p w14:paraId="1762B34E" w14:textId="0A0A2E4B" w:rsidR="008E36CB" w:rsidRPr="008E36CB" w:rsidRDefault="007B0551">
            <w:pPr>
              <w:tabs>
                <w:tab w:val="left" w:pos="2160"/>
                <w:tab w:val="left" w:pos="3600"/>
              </w:tabs>
              <w:spacing w:line="276" w:lineRule="auto"/>
              <w:rPr>
                <w:sz w:val="22"/>
                <w:lang w:eastAsia="en-US"/>
              </w:rPr>
            </w:pPr>
            <w:proofErr w:type="spellStart"/>
            <w:r w:rsidRPr="007B0551">
              <w:rPr>
                <w:sz w:val="22"/>
                <w:lang w:eastAsia="en-US"/>
              </w:rPr>
              <w:t>Керівник</w:t>
            </w:r>
            <w:proofErr w:type="spellEnd"/>
            <w:r w:rsidRPr="007B0551">
              <w:rPr>
                <w:sz w:val="22"/>
                <w:lang w:eastAsia="en-US"/>
              </w:rPr>
              <w:t xml:space="preserve"> </w:t>
            </w:r>
            <w:proofErr w:type="spellStart"/>
            <w:r w:rsidRPr="007B0551">
              <w:rPr>
                <w:sz w:val="22"/>
                <w:lang w:eastAsia="en-US"/>
              </w:rPr>
              <w:t>підприємства</w:t>
            </w:r>
            <w:proofErr w:type="spellEnd"/>
            <w:r w:rsidRPr="007B0551">
              <w:rPr>
                <w:sz w:val="22"/>
                <w:lang w:eastAsia="en-US"/>
              </w:rPr>
              <w:t xml:space="preserve"> – </w:t>
            </w:r>
            <w:proofErr w:type="spellStart"/>
            <w:r w:rsidRPr="007B0551">
              <w:rPr>
                <w:sz w:val="22"/>
                <w:lang w:eastAsia="en-US"/>
              </w:rPr>
              <w:t>учасника</w:t>
            </w:r>
            <w:proofErr w:type="spellEnd"/>
            <w:r w:rsidRPr="007B0551">
              <w:rPr>
                <w:sz w:val="22"/>
                <w:lang w:eastAsia="en-US"/>
              </w:rPr>
              <w:t xml:space="preserve"> </w:t>
            </w:r>
            <w:proofErr w:type="spellStart"/>
            <w:r w:rsidRPr="007B0551">
              <w:rPr>
                <w:sz w:val="22"/>
                <w:lang w:eastAsia="en-US"/>
              </w:rPr>
              <w:t>відкритих</w:t>
            </w:r>
            <w:proofErr w:type="spellEnd"/>
            <w:r w:rsidRPr="007B0551">
              <w:rPr>
                <w:sz w:val="22"/>
                <w:lang w:eastAsia="en-US"/>
              </w:rPr>
              <w:t xml:space="preserve"> </w:t>
            </w:r>
            <w:proofErr w:type="spellStart"/>
            <w:r w:rsidRPr="007B0551">
              <w:rPr>
                <w:sz w:val="22"/>
                <w:lang w:eastAsia="en-US"/>
              </w:rPr>
              <w:t>торгів</w:t>
            </w:r>
            <w:proofErr w:type="spellEnd"/>
            <w:r w:rsidR="0079557A">
              <w:rPr>
                <w:sz w:val="22"/>
                <w:lang w:val="uk-UA" w:eastAsia="en-US"/>
              </w:rPr>
              <w:t xml:space="preserve"> з особливостями</w:t>
            </w:r>
            <w:r w:rsidRPr="007B0551">
              <w:rPr>
                <w:sz w:val="22"/>
                <w:lang w:eastAsia="en-US"/>
              </w:rPr>
              <w:t xml:space="preserve">, </w:t>
            </w:r>
            <w:proofErr w:type="spellStart"/>
            <w:r w:rsidRPr="007B0551">
              <w:rPr>
                <w:sz w:val="22"/>
                <w:lang w:eastAsia="en-US"/>
              </w:rPr>
              <w:t>або</w:t>
            </w:r>
            <w:proofErr w:type="spellEnd"/>
            <w:r w:rsidRPr="007B0551">
              <w:rPr>
                <w:sz w:val="22"/>
                <w:lang w:eastAsia="en-US"/>
              </w:rPr>
              <w:t xml:space="preserve"> </w:t>
            </w:r>
            <w:proofErr w:type="spellStart"/>
            <w:r w:rsidRPr="007B0551">
              <w:rPr>
                <w:sz w:val="22"/>
                <w:lang w:eastAsia="en-US"/>
              </w:rPr>
              <w:t>інша</w:t>
            </w:r>
            <w:proofErr w:type="spellEnd"/>
            <w:r w:rsidRPr="007B0551">
              <w:rPr>
                <w:sz w:val="22"/>
                <w:lang w:eastAsia="en-US"/>
              </w:rPr>
              <w:t xml:space="preserve"> </w:t>
            </w:r>
            <w:proofErr w:type="spellStart"/>
            <w:r w:rsidRPr="007B0551">
              <w:rPr>
                <w:sz w:val="22"/>
                <w:lang w:eastAsia="en-US"/>
              </w:rPr>
              <w:t>уповноважена</w:t>
            </w:r>
            <w:proofErr w:type="spellEnd"/>
            <w:r w:rsidRPr="007B0551">
              <w:rPr>
                <w:sz w:val="22"/>
                <w:lang w:eastAsia="en-US"/>
              </w:rPr>
              <w:t xml:space="preserve"> </w:t>
            </w:r>
            <w:proofErr w:type="spellStart"/>
            <w:r w:rsidRPr="007B0551">
              <w:rPr>
                <w:sz w:val="22"/>
                <w:lang w:eastAsia="en-US"/>
              </w:rPr>
              <w:t>посадова</w:t>
            </w:r>
            <w:proofErr w:type="spellEnd"/>
            <w:r w:rsidRPr="007B0551">
              <w:rPr>
                <w:sz w:val="22"/>
                <w:lang w:eastAsia="en-US"/>
              </w:rPr>
              <w:t xml:space="preserve"> особа</w:t>
            </w:r>
          </w:p>
        </w:tc>
        <w:tc>
          <w:tcPr>
            <w:tcW w:w="4749" w:type="dxa"/>
            <w:hideMark/>
          </w:tcPr>
          <w:p w14:paraId="4085633F" w14:textId="77777777" w:rsidR="008E36CB" w:rsidRPr="008E36CB" w:rsidRDefault="008E36CB">
            <w:pPr>
              <w:tabs>
                <w:tab w:val="left" w:pos="2160"/>
                <w:tab w:val="left" w:pos="3600"/>
              </w:tabs>
              <w:spacing w:line="276" w:lineRule="auto"/>
              <w:jc w:val="center"/>
              <w:rPr>
                <w:i/>
                <w:lang w:eastAsia="en-US"/>
              </w:rPr>
            </w:pPr>
            <w:r w:rsidRPr="008E36CB">
              <w:rPr>
                <w:b/>
                <w:lang w:eastAsia="en-US"/>
              </w:rPr>
              <w:t>__________________________________</w:t>
            </w:r>
            <w:r w:rsidRPr="008E36CB">
              <w:rPr>
                <w:i/>
                <w:lang w:eastAsia="en-US"/>
              </w:rPr>
              <w:t xml:space="preserve">    </w:t>
            </w:r>
            <w:proofErr w:type="gramStart"/>
            <w:r w:rsidRPr="008E36CB">
              <w:rPr>
                <w:i/>
                <w:lang w:eastAsia="en-US"/>
              </w:rPr>
              <w:t xml:space="preserve">   </w:t>
            </w:r>
            <w:r w:rsidRPr="008E36CB">
              <w:rPr>
                <w:i/>
                <w:sz w:val="22"/>
                <w:lang w:eastAsia="en-US"/>
              </w:rPr>
              <w:t>(</w:t>
            </w:r>
            <w:proofErr w:type="spellStart"/>
            <w:proofErr w:type="gramEnd"/>
            <w:r w:rsidRPr="008E36CB">
              <w:rPr>
                <w:i/>
                <w:sz w:val="22"/>
                <w:lang w:eastAsia="en-US"/>
              </w:rPr>
              <w:t>підпис</w:t>
            </w:r>
            <w:proofErr w:type="spellEnd"/>
            <w:r w:rsidRPr="008E36CB">
              <w:rPr>
                <w:i/>
                <w:sz w:val="22"/>
                <w:lang w:eastAsia="en-US"/>
              </w:rPr>
              <w:t xml:space="preserve">) МП (за </w:t>
            </w:r>
            <w:proofErr w:type="spellStart"/>
            <w:r w:rsidRPr="008E36CB">
              <w:rPr>
                <w:i/>
                <w:sz w:val="22"/>
                <w:lang w:eastAsia="en-US"/>
              </w:rPr>
              <w:t>наявності</w:t>
            </w:r>
            <w:proofErr w:type="spellEnd"/>
            <w:r w:rsidRPr="008E36CB">
              <w:rPr>
                <w:i/>
                <w:sz w:val="22"/>
                <w:lang w:eastAsia="en-US"/>
              </w:rPr>
              <w:t>)</w:t>
            </w:r>
          </w:p>
        </w:tc>
        <w:tc>
          <w:tcPr>
            <w:tcW w:w="1424" w:type="dxa"/>
          </w:tcPr>
          <w:p w14:paraId="583D2C4C" w14:textId="77777777" w:rsidR="008E36CB" w:rsidRPr="008E36CB" w:rsidRDefault="008E36CB">
            <w:pPr>
              <w:pBdr>
                <w:bottom w:val="single" w:sz="12" w:space="1" w:color="auto"/>
              </w:pBdr>
              <w:tabs>
                <w:tab w:val="left" w:pos="2160"/>
                <w:tab w:val="left" w:pos="3600"/>
              </w:tabs>
              <w:spacing w:line="276" w:lineRule="auto"/>
              <w:jc w:val="center"/>
              <w:rPr>
                <w:b/>
                <w:sz w:val="20"/>
                <w:szCs w:val="20"/>
                <w:lang w:eastAsia="en-US"/>
              </w:rPr>
            </w:pPr>
          </w:p>
          <w:p w14:paraId="3DD9333B" w14:textId="77777777" w:rsidR="008E36CB" w:rsidRPr="008E36CB" w:rsidRDefault="008E36CB">
            <w:pPr>
              <w:tabs>
                <w:tab w:val="left" w:pos="2160"/>
                <w:tab w:val="left" w:pos="3600"/>
              </w:tabs>
              <w:spacing w:line="276" w:lineRule="auto"/>
              <w:jc w:val="center"/>
              <w:rPr>
                <w:b/>
                <w:sz w:val="20"/>
                <w:szCs w:val="20"/>
                <w:lang w:eastAsia="en-US"/>
              </w:rPr>
            </w:pPr>
            <w:r w:rsidRPr="008E36CB">
              <w:rPr>
                <w:i/>
                <w:sz w:val="20"/>
                <w:szCs w:val="20"/>
                <w:lang w:eastAsia="en-US"/>
              </w:rPr>
              <w:t>(</w:t>
            </w:r>
            <w:proofErr w:type="spellStart"/>
            <w:r w:rsidRPr="008E36CB">
              <w:rPr>
                <w:i/>
                <w:sz w:val="20"/>
                <w:szCs w:val="20"/>
                <w:lang w:eastAsia="en-US"/>
              </w:rPr>
              <w:t>ініціали</w:t>
            </w:r>
            <w:proofErr w:type="spellEnd"/>
            <w:r w:rsidRPr="008E36CB">
              <w:rPr>
                <w:i/>
                <w:sz w:val="20"/>
                <w:szCs w:val="20"/>
                <w:lang w:eastAsia="en-US"/>
              </w:rPr>
              <w:t xml:space="preserve"> та </w:t>
            </w:r>
            <w:proofErr w:type="spellStart"/>
            <w:r w:rsidRPr="008E36CB">
              <w:rPr>
                <w:i/>
                <w:sz w:val="20"/>
                <w:szCs w:val="20"/>
                <w:lang w:eastAsia="en-US"/>
              </w:rPr>
              <w:t>прізвище</w:t>
            </w:r>
            <w:proofErr w:type="spellEnd"/>
            <w:r w:rsidRPr="008E36CB">
              <w:rPr>
                <w:i/>
                <w:sz w:val="20"/>
                <w:szCs w:val="20"/>
                <w:lang w:eastAsia="en-US"/>
              </w:rPr>
              <w:t>)</w:t>
            </w:r>
          </w:p>
        </w:tc>
      </w:tr>
    </w:tbl>
    <w:p w14:paraId="1FC53A3E" w14:textId="77777777" w:rsidR="008E36CB" w:rsidRPr="008E36CB" w:rsidRDefault="008E36CB" w:rsidP="008E36CB">
      <w:pPr>
        <w:jc w:val="both"/>
        <w:outlineLvl w:val="0"/>
        <w:rPr>
          <w:b/>
          <w:i/>
          <w:iCs/>
          <w:sz w:val="22"/>
        </w:rPr>
      </w:pPr>
    </w:p>
    <w:p w14:paraId="6C583204" w14:textId="77777777" w:rsidR="008E36CB" w:rsidRPr="008E36CB" w:rsidRDefault="008E36CB" w:rsidP="008E36CB">
      <w:pPr>
        <w:jc w:val="both"/>
        <w:outlineLvl w:val="0"/>
        <w:rPr>
          <w:b/>
          <w:i/>
          <w:iCs/>
          <w:sz w:val="22"/>
        </w:rPr>
      </w:pPr>
    </w:p>
    <w:p w14:paraId="56D53009" w14:textId="501AC551" w:rsidR="0022763B" w:rsidRDefault="008E36CB" w:rsidP="0022763B">
      <w:pPr>
        <w:rPr>
          <w:b/>
          <w:bCs/>
          <w:color w:val="FF0000"/>
          <w:lang w:val="uk-UA"/>
        </w:rPr>
      </w:pPr>
      <w:proofErr w:type="spellStart"/>
      <w:r w:rsidRPr="008E36CB">
        <w:rPr>
          <w:b/>
          <w:i/>
          <w:iCs/>
          <w:sz w:val="22"/>
        </w:rPr>
        <w:t>Примітки</w:t>
      </w:r>
      <w:proofErr w:type="spellEnd"/>
      <w:r w:rsidRPr="008E36CB">
        <w:rPr>
          <w:b/>
          <w:i/>
          <w:iCs/>
          <w:sz w:val="22"/>
        </w:rPr>
        <w:t>:</w:t>
      </w:r>
      <w:r w:rsidRPr="008E36CB">
        <w:rPr>
          <w:i/>
          <w:sz w:val="22"/>
        </w:rPr>
        <w:t xml:space="preserve"> Форма </w:t>
      </w:r>
      <w:proofErr w:type="spellStart"/>
      <w:r w:rsidRPr="008E36CB">
        <w:rPr>
          <w:i/>
          <w:sz w:val="22"/>
        </w:rPr>
        <w:t>оформлюється</w:t>
      </w:r>
      <w:proofErr w:type="spellEnd"/>
      <w:r w:rsidRPr="008E36CB">
        <w:rPr>
          <w:i/>
          <w:sz w:val="22"/>
        </w:rPr>
        <w:t xml:space="preserve"> </w:t>
      </w:r>
      <w:r w:rsidRPr="008E36CB">
        <w:rPr>
          <w:i/>
          <w:sz w:val="22"/>
          <w:lang w:val="uk-UA"/>
        </w:rPr>
        <w:t>у</w:t>
      </w:r>
      <w:proofErr w:type="spellStart"/>
      <w:r w:rsidRPr="008E36CB">
        <w:rPr>
          <w:i/>
          <w:sz w:val="22"/>
        </w:rPr>
        <w:t>часником</w:t>
      </w:r>
      <w:proofErr w:type="spellEnd"/>
      <w:r w:rsidRPr="008E36CB">
        <w:rPr>
          <w:i/>
          <w:sz w:val="22"/>
        </w:rPr>
        <w:t xml:space="preserve"> на </w:t>
      </w:r>
      <w:proofErr w:type="spellStart"/>
      <w:r w:rsidRPr="008E36CB">
        <w:rPr>
          <w:i/>
          <w:sz w:val="22"/>
        </w:rPr>
        <w:t>фірмовому</w:t>
      </w:r>
      <w:proofErr w:type="spellEnd"/>
      <w:r w:rsidRPr="008E36CB">
        <w:rPr>
          <w:i/>
          <w:sz w:val="22"/>
        </w:rPr>
        <w:t xml:space="preserve"> бланку</w:t>
      </w:r>
    </w:p>
    <w:p w14:paraId="2E10892C" w14:textId="77777777" w:rsidR="0022763B" w:rsidRDefault="0022763B">
      <w:pPr>
        <w:spacing w:after="200" w:line="276" w:lineRule="auto"/>
        <w:rPr>
          <w:b/>
          <w:bCs/>
          <w:color w:val="FF0000"/>
          <w:lang w:val="uk-UA"/>
        </w:rPr>
      </w:pPr>
      <w:r>
        <w:rPr>
          <w:b/>
          <w:bCs/>
          <w:color w:val="FF0000"/>
          <w:lang w:val="uk-UA"/>
        </w:rPr>
        <w:br w:type="page"/>
      </w:r>
    </w:p>
    <w:p w14:paraId="708C4407" w14:textId="77777777" w:rsidR="00221877" w:rsidRPr="0022763B" w:rsidRDefault="00221877" w:rsidP="0022763B">
      <w:pPr>
        <w:rPr>
          <w:b/>
          <w:bCs/>
          <w:color w:val="FF0000"/>
          <w:lang w:val="uk-UA"/>
        </w:rPr>
      </w:pPr>
    </w:p>
    <w:p w14:paraId="30EE0B61" w14:textId="1F45E0FE" w:rsidR="008E36CB" w:rsidRPr="008E36CB" w:rsidRDefault="008E36CB" w:rsidP="008E36CB">
      <w:pPr>
        <w:ind w:left="6804" w:firstLine="5"/>
        <w:jc w:val="right"/>
        <w:rPr>
          <w:b/>
          <w:bCs/>
          <w:lang w:val="uk-UA"/>
        </w:rPr>
      </w:pPr>
      <w:r w:rsidRPr="008E36CB">
        <w:rPr>
          <w:b/>
          <w:bCs/>
          <w:lang w:val="uk-UA"/>
        </w:rPr>
        <w:t>ДОДАТОК 2</w:t>
      </w:r>
    </w:p>
    <w:p w14:paraId="37374A53" w14:textId="77777777" w:rsidR="008E36CB" w:rsidRPr="008E36CB" w:rsidRDefault="008E36CB" w:rsidP="008E36CB">
      <w:pPr>
        <w:ind w:left="6804"/>
        <w:jc w:val="right"/>
        <w:rPr>
          <w:b/>
          <w:bCs/>
          <w:lang w:val="uk-UA"/>
        </w:rPr>
      </w:pPr>
      <w:r w:rsidRPr="008E36CB">
        <w:rPr>
          <w:b/>
          <w:bCs/>
          <w:lang w:val="uk-UA"/>
        </w:rPr>
        <w:t>до документації</w:t>
      </w:r>
    </w:p>
    <w:p w14:paraId="5F2B33EF" w14:textId="77777777" w:rsidR="008E36CB" w:rsidRPr="00821627" w:rsidRDefault="008E36CB" w:rsidP="008E36CB">
      <w:pPr>
        <w:pStyle w:val="a9"/>
        <w:rPr>
          <w:rFonts w:ascii="Times New Roman" w:hAnsi="Times New Roman"/>
          <w:sz w:val="16"/>
          <w:szCs w:val="24"/>
          <w:lang w:val="uk-UA"/>
        </w:rPr>
      </w:pPr>
    </w:p>
    <w:p w14:paraId="1774333D" w14:textId="77777777" w:rsidR="00F12BF9" w:rsidRPr="009D2623" w:rsidRDefault="00F12BF9" w:rsidP="00F12BF9">
      <w:pPr>
        <w:jc w:val="center"/>
        <w:rPr>
          <w:b/>
          <w:sz w:val="28"/>
          <w:szCs w:val="28"/>
          <w:lang w:val="uk-UA"/>
        </w:rPr>
      </w:pPr>
      <w:r w:rsidRPr="009D2623">
        <w:rPr>
          <w:b/>
          <w:sz w:val="28"/>
          <w:szCs w:val="28"/>
          <w:lang w:val="uk-UA"/>
        </w:rPr>
        <w:t>ТЕХНІЧНІ ВИМОГИ</w:t>
      </w:r>
    </w:p>
    <w:p w14:paraId="5FDE75B6" w14:textId="77777777" w:rsidR="00F12BF9" w:rsidRPr="009D2623" w:rsidRDefault="00F12BF9" w:rsidP="00F12BF9">
      <w:pPr>
        <w:jc w:val="center"/>
        <w:rPr>
          <w:b/>
          <w:lang w:val="uk-UA"/>
        </w:rPr>
      </w:pPr>
      <w:r w:rsidRPr="009D2623">
        <w:rPr>
          <w:b/>
          <w:lang w:val="uk-UA"/>
        </w:rPr>
        <w:t>до предмету закупівлі</w:t>
      </w:r>
    </w:p>
    <w:p w14:paraId="7456BD0D" w14:textId="6BB5226D" w:rsidR="00F12BF9" w:rsidRPr="00130134" w:rsidRDefault="00E45C82" w:rsidP="00F12BF9">
      <w:pPr>
        <w:jc w:val="center"/>
        <w:rPr>
          <w:b/>
          <w:lang w:val="uk-UA"/>
        </w:rPr>
      </w:pPr>
      <w:bookmarkStart w:id="3" w:name="_Hlk125055935"/>
      <w:r w:rsidRPr="00E45C82">
        <w:rPr>
          <w:b/>
          <w:lang w:val="uk-UA"/>
        </w:rPr>
        <w:t>Послуг</w:t>
      </w:r>
      <w:r>
        <w:rPr>
          <w:b/>
          <w:lang w:val="uk-UA"/>
        </w:rPr>
        <w:t>и</w:t>
      </w:r>
      <w:r w:rsidRPr="00E45C82">
        <w:rPr>
          <w:b/>
          <w:lang w:val="uk-UA"/>
        </w:rPr>
        <w:t xml:space="preserve"> з надання</w:t>
      </w:r>
      <w:bookmarkEnd w:id="3"/>
      <w:r w:rsidRPr="00E45C82">
        <w:rPr>
          <w:b/>
          <w:lang w:val="uk-UA"/>
        </w:rPr>
        <w:t xml:space="preserve">  платформи для розміщення, оброблення даних</w:t>
      </w:r>
      <w:r>
        <w:rPr>
          <w:b/>
          <w:lang w:val="uk-UA"/>
        </w:rPr>
        <w:t xml:space="preserve"> (</w:t>
      </w:r>
      <w:r w:rsidRPr="00E45C82">
        <w:rPr>
          <w:b/>
          <w:lang w:val="uk-UA"/>
        </w:rPr>
        <w:t>код ДК 021:2015 - 72320000-4 Послуги, пов’язані з базами даних</w:t>
      </w:r>
      <w:r>
        <w:rPr>
          <w:b/>
          <w:lang w:val="uk-UA"/>
        </w:rPr>
        <w:t>)</w:t>
      </w:r>
    </w:p>
    <w:p w14:paraId="3E9F982E" w14:textId="77777777" w:rsidR="00F12BF9" w:rsidRPr="00130134" w:rsidRDefault="00F12BF9" w:rsidP="00F12BF9">
      <w:pPr>
        <w:jc w:val="both"/>
      </w:pPr>
    </w:p>
    <w:p w14:paraId="0B9DEB50" w14:textId="48EA7252" w:rsidR="00F12BF9" w:rsidRPr="00E30169" w:rsidRDefault="00F12BF9" w:rsidP="00F12BF9">
      <w:pPr>
        <w:ind w:firstLine="708"/>
        <w:jc w:val="both"/>
        <w:rPr>
          <w:lang w:val="uk-UA"/>
        </w:rPr>
      </w:pPr>
      <w:r w:rsidRPr="00560C73">
        <w:rPr>
          <w:lang w:val="uk-UA"/>
        </w:rPr>
        <w:t xml:space="preserve">Надання </w:t>
      </w:r>
      <w:r w:rsidR="00E9532E" w:rsidRPr="00560C73">
        <w:rPr>
          <w:lang w:val="uk-UA"/>
        </w:rPr>
        <w:t>протягом 2024 року</w:t>
      </w:r>
      <w:r w:rsidRPr="00E30169">
        <w:rPr>
          <w:lang w:val="uk-UA"/>
        </w:rPr>
        <w:t xml:space="preserve"> платформи для розміщення, оброблення даних Замовника та послуги щодо її адміністрування, а також надання інших послуг, що пов’язані з забезпеченням безперебійного функціонування IT сервісів </w:t>
      </w:r>
      <w:r w:rsidRPr="00F12BF9">
        <w:rPr>
          <w:lang w:val="uk-UA"/>
        </w:rPr>
        <w:t>ТОВ «</w:t>
      </w:r>
      <w:r w:rsidR="00E45C82" w:rsidRPr="00E45C82">
        <w:rPr>
          <w:lang w:val="uk-UA"/>
        </w:rPr>
        <w:t>ЕНЕРА СХІД</w:t>
      </w:r>
      <w:r w:rsidRPr="00F12BF9">
        <w:rPr>
          <w:lang w:val="uk-UA"/>
        </w:rPr>
        <w:t>»</w:t>
      </w:r>
    </w:p>
    <w:p w14:paraId="4459244B" w14:textId="77777777" w:rsidR="00F12BF9" w:rsidRPr="00E30169" w:rsidRDefault="00F12BF9" w:rsidP="00F12BF9">
      <w:pPr>
        <w:jc w:val="both"/>
        <w:rPr>
          <w:lang w:val="uk-UA"/>
        </w:rPr>
      </w:pPr>
    </w:p>
    <w:p w14:paraId="2AD22EFC" w14:textId="77777777" w:rsidR="00F12BF9" w:rsidRPr="00E30169" w:rsidRDefault="00F12BF9" w:rsidP="00F12BF9">
      <w:pPr>
        <w:jc w:val="both"/>
        <w:rPr>
          <w:lang w:val="uk-UA"/>
        </w:rPr>
      </w:pPr>
      <w:r w:rsidRPr="00E30169">
        <w:rPr>
          <w:lang w:val="uk-UA"/>
        </w:rPr>
        <w:t>Платформа, яка створена для виробничої експлуатації Замовником, повинна забезпечувати:</w:t>
      </w:r>
    </w:p>
    <w:p w14:paraId="5C6135F0" w14:textId="154EA428" w:rsidR="00F12BF9" w:rsidRPr="00E30169" w:rsidRDefault="00F12BF9" w:rsidP="00F12BF9">
      <w:pPr>
        <w:jc w:val="both"/>
        <w:rPr>
          <w:lang w:val="uk-UA"/>
        </w:rPr>
      </w:pPr>
      <w:r w:rsidRPr="00E30169">
        <w:rPr>
          <w:lang w:val="uk-UA"/>
        </w:rPr>
        <w:t>-</w:t>
      </w:r>
      <w:r w:rsidRPr="00E30169">
        <w:rPr>
          <w:lang w:val="uk-UA"/>
        </w:rPr>
        <w:tab/>
        <w:t xml:space="preserve">функціонування програмних комплексів та систем: </w:t>
      </w:r>
      <w:proofErr w:type="spellStart"/>
      <w:r w:rsidRPr="00E30169">
        <w:rPr>
          <w:lang w:val="uk-UA"/>
        </w:rPr>
        <w:t>біллінгової</w:t>
      </w:r>
      <w:proofErr w:type="spellEnd"/>
      <w:r w:rsidRPr="00E30169">
        <w:rPr>
          <w:lang w:val="uk-UA"/>
        </w:rPr>
        <w:t xml:space="preserve"> системи, фінансової системи, поштової системи, особистого кабінету, та інших програмних комплексів</w:t>
      </w:r>
      <w:r>
        <w:rPr>
          <w:lang w:val="uk-UA"/>
        </w:rPr>
        <w:t>;</w:t>
      </w:r>
    </w:p>
    <w:p w14:paraId="185F2177" w14:textId="77777777" w:rsidR="00F12BF9" w:rsidRPr="00E30169" w:rsidRDefault="00F12BF9" w:rsidP="00F12BF9">
      <w:pPr>
        <w:jc w:val="both"/>
        <w:rPr>
          <w:lang w:val="uk-UA"/>
        </w:rPr>
      </w:pPr>
      <w:r w:rsidRPr="00E30169">
        <w:rPr>
          <w:lang w:val="uk-UA"/>
        </w:rPr>
        <w:t>-</w:t>
      </w:r>
      <w:r w:rsidRPr="00E30169">
        <w:rPr>
          <w:lang w:val="uk-UA"/>
        </w:rPr>
        <w:tab/>
        <w:t>безперебійну роботу системи автоматичної обробки електронної пошти з розширеними можливостями, а саме: можливість оперативної модифікація платформи, зміна послідовності обробки і фільтрації пошти, систему масової розсилки повідомлень з гнучкими параметрами зміни та адаптації правил, розширене адміністрування з можливістю розбору причин та наслідків складних нештатних ситуацій які можуть виникнути в ході обробки великої кількості прийнятих\відправлених повідомлень на електрону пошту</w:t>
      </w:r>
      <w:r>
        <w:rPr>
          <w:lang w:val="uk-UA"/>
        </w:rPr>
        <w:t>;</w:t>
      </w:r>
    </w:p>
    <w:p w14:paraId="14938D94" w14:textId="77777777" w:rsidR="00F12BF9" w:rsidRPr="00E30169" w:rsidRDefault="00F12BF9" w:rsidP="00F12BF9">
      <w:pPr>
        <w:jc w:val="both"/>
        <w:rPr>
          <w:lang w:val="uk-UA"/>
        </w:rPr>
      </w:pPr>
      <w:r w:rsidRPr="00E30169">
        <w:rPr>
          <w:lang w:val="uk-UA"/>
        </w:rPr>
        <w:t>-</w:t>
      </w:r>
      <w:r w:rsidRPr="00E30169">
        <w:rPr>
          <w:lang w:val="uk-UA"/>
        </w:rPr>
        <w:tab/>
        <w:t>цілодобовий віддалений доступ працівників Замовника до систем та сервісів і належне їх функціо</w:t>
      </w:r>
      <w:r>
        <w:rPr>
          <w:lang w:val="uk-UA"/>
        </w:rPr>
        <w:t>нування згідно вимог Замовника;</w:t>
      </w:r>
    </w:p>
    <w:p w14:paraId="7BAB14D8" w14:textId="77777777" w:rsidR="00F12BF9" w:rsidRPr="00E30169" w:rsidRDefault="00F12BF9" w:rsidP="00F12BF9">
      <w:pPr>
        <w:jc w:val="both"/>
        <w:rPr>
          <w:lang w:val="uk-UA"/>
        </w:rPr>
      </w:pPr>
      <w:r w:rsidRPr="00E30169">
        <w:rPr>
          <w:lang w:val="uk-UA"/>
        </w:rPr>
        <w:t>-</w:t>
      </w:r>
      <w:r w:rsidRPr="00E30169">
        <w:rPr>
          <w:lang w:val="uk-UA"/>
        </w:rPr>
        <w:tab/>
        <w:t>обслуговування мережевої інфраструктури, серверного та системного програмного забезпечення платформи;</w:t>
      </w:r>
    </w:p>
    <w:p w14:paraId="6D4B9781" w14:textId="77777777" w:rsidR="00F12BF9" w:rsidRPr="00E30169" w:rsidRDefault="00F12BF9" w:rsidP="00F12BF9">
      <w:pPr>
        <w:jc w:val="both"/>
        <w:rPr>
          <w:lang w:val="uk-UA"/>
        </w:rPr>
      </w:pPr>
      <w:r w:rsidRPr="00E30169">
        <w:rPr>
          <w:lang w:val="uk-UA"/>
        </w:rPr>
        <w:t>-</w:t>
      </w:r>
      <w:r w:rsidRPr="00E30169">
        <w:rPr>
          <w:lang w:val="uk-UA"/>
        </w:rPr>
        <w:tab/>
        <w:t>технічне обслуговування та моніторинг серверного обладнання, аналіз подій і помилок на всіх рівнях роботі програмних комплексів, моніторинг продуктивності, моніторинг ресурсів і вільного простору;</w:t>
      </w:r>
    </w:p>
    <w:p w14:paraId="08002594" w14:textId="77777777" w:rsidR="00F12BF9" w:rsidRPr="00112BEC" w:rsidRDefault="00F12BF9" w:rsidP="00F12BF9">
      <w:pPr>
        <w:pStyle w:val="a9"/>
        <w:rPr>
          <w:rFonts w:ascii="Times New Roman" w:hAnsi="Times New Roman"/>
          <w:sz w:val="24"/>
          <w:szCs w:val="24"/>
          <w:lang w:val="uk-UA"/>
        </w:rPr>
      </w:pPr>
      <w:r w:rsidRPr="00E30169">
        <w:rPr>
          <w:rFonts w:ascii="Times New Roman" w:hAnsi="Times New Roman"/>
          <w:sz w:val="24"/>
          <w:szCs w:val="24"/>
          <w:lang w:val="uk-UA"/>
        </w:rPr>
        <w:t>-</w:t>
      </w:r>
      <w:r w:rsidRPr="00E30169">
        <w:rPr>
          <w:rFonts w:ascii="Times New Roman" w:hAnsi="Times New Roman"/>
          <w:sz w:val="24"/>
          <w:szCs w:val="24"/>
          <w:lang w:val="uk-UA"/>
        </w:rPr>
        <w:tab/>
        <w:t>створення та впровадження політик безпеки, тестування безпеки, перевірка дотримання політик безпеки</w:t>
      </w:r>
      <w:r>
        <w:rPr>
          <w:rFonts w:ascii="Times New Roman" w:hAnsi="Times New Roman"/>
          <w:sz w:val="24"/>
          <w:szCs w:val="24"/>
          <w:lang w:val="uk-UA"/>
        </w:rPr>
        <w:t>.</w:t>
      </w:r>
    </w:p>
    <w:p w14:paraId="08AE6008" w14:textId="77777777" w:rsidR="008E36CB" w:rsidRPr="008E36CB" w:rsidRDefault="008E36CB" w:rsidP="008E36CB">
      <w:pPr>
        <w:jc w:val="both"/>
        <w:rPr>
          <w:lang w:val="uk-UA"/>
        </w:rPr>
      </w:pPr>
    </w:p>
    <w:p w14:paraId="33F8FA1E" w14:textId="77777777" w:rsidR="009A1B6F" w:rsidRDefault="009A1B6F" w:rsidP="009A1B6F">
      <w:pPr>
        <w:rPr>
          <w:b/>
          <w:i/>
          <w:iCs/>
          <w:sz w:val="22"/>
          <w:highlight w:val="yellow"/>
        </w:rPr>
      </w:pPr>
      <w:bookmarkStart w:id="4" w:name="_Hlk125040461"/>
      <w:bookmarkStart w:id="5" w:name="_Hlk125031741"/>
    </w:p>
    <w:p w14:paraId="251F0E2B" w14:textId="77777777" w:rsidR="009A1B6F" w:rsidRDefault="009A1B6F" w:rsidP="009A1B6F">
      <w:pPr>
        <w:rPr>
          <w:b/>
          <w:i/>
          <w:iCs/>
          <w:sz w:val="22"/>
          <w:highlight w:val="yellow"/>
        </w:rPr>
      </w:pPr>
    </w:p>
    <w:bookmarkEnd w:id="4"/>
    <w:bookmarkEnd w:id="5"/>
    <w:p w14:paraId="24A6CE67" w14:textId="77777777" w:rsidR="008E36CB" w:rsidRPr="008E36CB" w:rsidRDefault="008E36CB" w:rsidP="008E36CB">
      <w:pPr>
        <w:pStyle w:val="a6"/>
        <w:spacing w:after="0"/>
        <w:jc w:val="center"/>
        <w:rPr>
          <w:b/>
          <w:lang w:val="uk-UA"/>
        </w:rPr>
      </w:pPr>
    </w:p>
    <w:bookmarkEnd w:id="1"/>
    <w:p w14:paraId="2E490170" w14:textId="77777777" w:rsidR="008E36CB" w:rsidRPr="008E36CB" w:rsidRDefault="008E36CB" w:rsidP="008E36CB">
      <w:pPr>
        <w:rPr>
          <w:lang w:val="uk-UA"/>
        </w:rPr>
        <w:sectPr w:rsidR="008E36CB" w:rsidRPr="008E36CB" w:rsidSect="00413FD8">
          <w:pgSz w:w="11906" w:h="16838"/>
          <w:pgMar w:top="720" w:right="707" w:bottom="720" w:left="1134" w:header="709" w:footer="709" w:gutter="0"/>
          <w:cols w:space="720"/>
        </w:sectPr>
      </w:pPr>
    </w:p>
    <w:p w14:paraId="41C8EC1F" w14:textId="77777777" w:rsidR="008E36CB" w:rsidRPr="008E36CB" w:rsidRDefault="008E36CB" w:rsidP="008E36CB">
      <w:pPr>
        <w:tabs>
          <w:tab w:val="left" w:pos="3225"/>
        </w:tabs>
        <w:jc w:val="right"/>
        <w:rPr>
          <w:b/>
          <w:lang w:val="uk-UA"/>
        </w:rPr>
      </w:pPr>
      <w:r w:rsidRPr="008E36CB">
        <w:rPr>
          <w:b/>
          <w:lang w:val="uk-UA"/>
        </w:rPr>
        <w:lastRenderedPageBreak/>
        <w:t>ДОДАТОК №3</w:t>
      </w:r>
    </w:p>
    <w:p w14:paraId="54173136" w14:textId="77777777" w:rsidR="008E36CB" w:rsidRDefault="008E36CB" w:rsidP="008E36CB">
      <w:pPr>
        <w:tabs>
          <w:tab w:val="left" w:pos="3225"/>
        </w:tabs>
        <w:jc w:val="right"/>
        <w:rPr>
          <w:b/>
          <w:lang w:val="uk-UA"/>
        </w:rPr>
      </w:pPr>
      <w:r w:rsidRPr="008E36CB">
        <w:rPr>
          <w:b/>
          <w:lang w:val="uk-UA"/>
        </w:rPr>
        <w:t>до оголошення</w:t>
      </w:r>
    </w:p>
    <w:p w14:paraId="2D3FC275" w14:textId="77777777" w:rsidR="009A1B6F" w:rsidRPr="00E44720" w:rsidRDefault="009A1B6F" w:rsidP="009A1B6F">
      <w:pPr>
        <w:jc w:val="center"/>
        <w:rPr>
          <w:b/>
          <w:lang w:val="uk-UA"/>
        </w:rPr>
      </w:pPr>
      <w:bookmarkStart w:id="6" w:name="_Hlk125031886"/>
      <w:bookmarkStart w:id="7" w:name="_Hlk125040514"/>
      <w:r w:rsidRPr="00E44720">
        <w:rPr>
          <w:b/>
          <w:lang w:val="uk-UA"/>
        </w:rPr>
        <w:t>ДОГОВIР ________________</w:t>
      </w:r>
    </w:p>
    <w:p w14:paraId="0213CF03" w14:textId="77777777" w:rsidR="009A1B6F" w:rsidRPr="00E44720" w:rsidRDefault="009A1B6F" w:rsidP="009A1B6F">
      <w:pPr>
        <w:jc w:val="center"/>
        <w:rPr>
          <w:b/>
          <w:lang w:val="uk-UA"/>
        </w:rPr>
      </w:pPr>
      <w:r w:rsidRPr="00E44720">
        <w:rPr>
          <w:b/>
          <w:lang w:val="uk-UA"/>
        </w:rPr>
        <w:t>про надання послуг</w:t>
      </w:r>
    </w:p>
    <w:p w14:paraId="4CF944A9" w14:textId="77777777" w:rsidR="009A1B6F" w:rsidRPr="00E44720" w:rsidRDefault="009A1B6F" w:rsidP="009A1B6F">
      <w:pPr>
        <w:jc w:val="center"/>
        <w:rPr>
          <w:b/>
          <w:lang w:val="uk-UA"/>
        </w:rPr>
      </w:pPr>
    </w:p>
    <w:p w14:paraId="11CBE56F" w14:textId="368A5FF3" w:rsidR="009A1B6F" w:rsidRPr="00E44720" w:rsidRDefault="009A1B6F" w:rsidP="009A1B6F">
      <w:pPr>
        <w:jc w:val="center"/>
        <w:rPr>
          <w:b/>
          <w:lang w:val="uk-UA"/>
        </w:rPr>
      </w:pPr>
      <w:r w:rsidRPr="00E44720">
        <w:rPr>
          <w:b/>
          <w:lang w:val="uk-UA"/>
        </w:rPr>
        <w:t>м. ____________</w:t>
      </w:r>
      <w:r w:rsidRPr="00E44720">
        <w:rPr>
          <w:b/>
          <w:lang w:val="uk-UA"/>
        </w:rPr>
        <w:tab/>
      </w:r>
      <w:r w:rsidRPr="00E44720">
        <w:rPr>
          <w:b/>
          <w:lang w:val="uk-UA"/>
        </w:rPr>
        <w:tab/>
      </w:r>
      <w:r w:rsidRPr="00E44720">
        <w:rPr>
          <w:b/>
          <w:lang w:val="uk-UA"/>
        </w:rPr>
        <w:tab/>
      </w:r>
      <w:r w:rsidRPr="00E44720">
        <w:rPr>
          <w:b/>
          <w:lang w:val="uk-UA"/>
        </w:rPr>
        <w:tab/>
      </w:r>
      <w:r w:rsidRPr="00E44720">
        <w:rPr>
          <w:b/>
          <w:lang w:val="uk-UA"/>
        </w:rPr>
        <w:tab/>
      </w:r>
      <w:r w:rsidRPr="00E44720">
        <w:rPr>
          <w:b/>
          <w:lang w:val="uk-UA"/>
        </w:rPr>
        <w:tab/>
      </w:r>
      <w:r w:rsidRPr="00E44720">
        <w:rPr>
          <w:b/>
          <w:lang w:val="uk-UA"/>
        </w:rPr>
        <w:tab/>
        <w:t>«___» ________ 202</w:t>
      </w:r>
      <w:r w:rsidR="00B70DD8" w:rsidRPr="00E44720">
        <w:rPr>
          <w:b/>
          <w:lang w:val="uk-UA"/>
        </w:rPr>
        <w:t>4</w:t>
      </w:r>
      <w:r w:rsidRPr="00E44720">
        <w:rPr>
          <w:b/>
          <w:lang w:val="uk-UA"/>
        </w:rPr>
        <w:t xml:space="preserve"> року</w:t>
      </w:r>
      <w:bookmarkEnd w:id="6"/>
    </w:p>
    <w:p w14:paraId="562D9C3A" w14:textId="77777777" w:rsidR="009A1B6F" w:rsidRPr="00E44720" w:rsidRDefault="009A1B6F" w:rsidP="009A1B6F">
      <w:pPr>
        <w:rPr>
          <w:lang w:val="uk-UA"/>
        </w:rPr>
      </w:pPr>
    </w:p>
    <w:p w14:paraId="2ECF5329" w14:textId="77777777" w:rsidR="009A1B6F" w:rsidRPr="00E44720" w:rsidRDefault="009A1B6F" w:rsidP="009A1B6F">
      <w:pPr>
        <w:ind w:firstLine="567"/>
        <w:jc w:val="both"/>
        <w:rPr>
          <w:lang w:val="uk-UA" w:eastAsia="en-US"/>
        </w:rPr>
      </w:pPr>
      <w:bookmarkStart w:id="8" w:name="_Hlk125031865"/>
      <w:r w:rsidRPr="00E44720">
        <w:rPr>
          <w:b/>
          <w:lang w:val="uk-UA" w:eastAsia="en-US"/>
        </w:rPr>
        <w:t xml:space="preserve">_______________________________________ </w:t>
      </w:r>
      <w:r w:rsidRPr="00E44720">
        <w:rPr>
          <w:lang w:val="uk-UA" w:eastAsia="en-US"/>
        </w:rPr>
        <w:t>(надалі – Замовник), в особі ________________, що діє на підставі Статуту, з однієї сторони, та</w:t>
      </w:r>
    </w:p>
    <w:p w14:paraId="62B6098F" w14:textId="77777777" w:rsidR="009A1B6F" w:rsidRPr="00E44720" w:rsidRDefault="009A1B6F" w:rsidP="009A1B6F">
      <w:pPr>
        <w:ind w:firstLine="567"/>
        <w:jc w:val="both"/>
        <w:rPr>
          <w:lang w:val="uk-UA" w:eastAsia="en-US"/>
        </w:rPr>
      </w:pPr>
      <w:r w:rsidRPr="00E44720">
        <w:rPr>
          <w:b/>
          <w:lang w:val="uk-UA" w:eastAsia="ar-SA"/>
        </w:rPr>
        <w:t xml:space="preserve">_______________________________________ </w:t>
      </w:r>
      <w:r w:rsidRPr="00E44720">
        <w:rPr>
          <w:lang w:val="uk-UA" w:eastAsia="en-US"/>
        </w:rPr>
        <w:t>(надалі – Виконавець),  в особі ___________________, що діє на підставі Статуту, з іншої сторони, надалі разом – «Сторони», а кожна окремо – «Сторона», уклали цей договір про надання послуг (надалі – Договір)</w:t>
      </w:r>
      <w:r w:rsidRPr="00E44720">
        <w:rPr>
          <w:lang w:val="uk-UA" w:eastAsia="ar-SA"/>
        </w:rPr>
        <w:t xml:space="preserve"> </w:t>
      </w:r>
      <w:r w:rsidRPr="00E44720">
        <w:rPr>
          <w:lang w:val="uk-UA" w:eastAsia="en-US"/>
        </w:rPr>
        <w:t>про наступне:</w:t>
      </w:r>
      <w:bookmarkEnd w:id="7"/>
    </w:p>
    <w:bookmarkEnd w:id="8"/>
    <w:p w14:paraId="0CA86277" w14:textId="77777777" w:rsidR="00E27AE9" w:rsidRPr="00E44720" w:rsidRDefault="00E27AE9" w:rsidP="00E27AE9">
      <w:pPr>
        <w:pStyle w:val="style121"/>
        <w:tabs>
          <w:tab w:val="left" w:pos="1134"/>
        </w:tabs>
        <w:ind w:left="709"/>
        <w:jc w:val="both"/>
        <w:rPr>
          <w:color w:val="auto"/>
          <w:sz w:val="23"/>
          <w:szCs w:val="23"/>
          <w:lang w:eastAsia="uk-UA"/>
        </w:rPr>
      </w:pPr>
    </w:p>
    <w:p w14:paraId="32D631B1" w14:textId="77777777" w:rsidR="00E27AE9" w:rsidRPr="00E44720" w:rsidRDefault="00E27AE9" w:rsidP="00E27AE9">
      <w:pPr>
        <w:pStyle w:val="style121"/>
        <w:numPr>
          <w:ilvl w:val="0"/>
          <w:numId w:val="16"/>
        </w:numPr>
        <w:tabs>
          <w:tab w:val="left" w:pos="284"/>
        </w:tabs>
        <w:suppressAutoHyphens w:val="0"/>
        <w:ind w:left="0" w:firstLine="0"/>
        <w:jc w:val="center"/>
        <w:rPr>
          <w:b/>
          <w:color w:val="auto"/>
          <w:sz w:val="23"/>
          <w:szCs w:val="23"/>
          <w:lang w:eastAsia="uk-UA"/>
        </w:rPr>
      </w:pPr>
      <w:r w:rsidRPr="00E44720">
        <w:rPr>
          <w:b/>
          <w:color w:val="auto"/>
          <w:sz w:val="23"/>
          <w:szCs w:val="23"/>
          <w:lang w:eastAsia="uk-UA"/>
        </w:rPr>
        <w:t>Визначення термінів</w:t>
      </w:r>
    </w:p>
    <w:p w14:paraId="5E3D318F" w14:textId="77777777" w:rsidR="00E27AE9" w:rsidRPr="00E44720" w:rsidRDefault="00E27AE9" w:rsidP="00E27AE9">
      <w:pPr>
        <w:pStyle w:val="style121"/>
        <w:ind w:left="851"/>
        <w:jc w:val="both"/>
        <w:rPr>
          <w:color w:val="auto"/>
          <w:sz w:val="23"/>
          <w:szCs w:val="23"/>
          <w:lang w:eastAsia="uk-UA"/>
        </w:rPr>
      </w:pPr>
      <w:r w:rsidRPr="00E44720">
        <w:rPr>
          <w:color w:val="auto"/>
          <w:sz w:val="23"/>
          <w:szCs w:val="23"/>
          <w:lang w:eastAsia="uk-UA"/>
        </w:rPr>
        <w:t>У цьому Договорі нижченаведені терміни мають таке тлумачення:</w:t>
      </w:r>
    </w:p>
    <w:p w14:paraId="6CA3281E" w14:textId="77777777" w:rsidR="00E27AE9" w:rsidRPr="00E44720" w:rsidRDefault="00E27AE9" w:rsidP="00E27AE9">
      <w:pPr>
        <w:pStyle w:val="style121"/>
        <w:numPr>
          <w:ilvl w:val="1"/>
          <w:numId w:val="16"/>
        </w:numPr>
        <w:tabs>
          <w:tab w:val="left" w:pos="1134"/>
          <w:tab w:val="left" w:pos="1276"/>
        </w:tabs>
        <w:suppressAutoHyphens w:val="0"/>
        <w:ind w:left="0" w:firstLine="709"/>
        <w:jc w:val="both"/>
        <w:rPr>
          <w:color w:val="auto"/>
          <w:sz w:val="23"/>
          <w:szCs w:val="23"/>
          <w:lang w:eastAsia="uk-UA"/>
        </w:rPr>
      </w:pPr>
      <w:r w:rsidRPr="00E44720">
        <w:rPr>
          <w:b/>
          <w:color w:val="auto"/>
          <w:sz w:val="23"/>
          <w:szCs w:val="23"/>
          <w:lang w:eastAsia="uk-UA"/>
        </w:rPr>
        <w:t>«Веб–вузол</w:t>
      </w:r>
      <w:r w:rsidRPr="00E44720">
        <w:rPr>
          <w:color w:val="auto"/>
          <w:sz w:val="23"/>
          <w:szCs w:val="23"/>
          <w:lang w:eastAsia="uk-UA"/>
        </w:rPr>
        <w:t xml:space="preserve">» – означає Сервіс Виконавця, що розміщений у мережі Інтернет та працюючий у режимі он-лайн (функціонуючий при підключені до мережі Інтернет). </w:t>
      </w:r>
    </w:p>
    <w:p w14:paraId="4A46F9B0" w14:textId="77777777" w:rsidR="00E27AE9" w:rsidRPr="00E44720" w:rsidRDefault="00E27AE9" w:rsidP="00E27AE9">
      <w:pPr>
        <w:pStyle w:val="style121"/>
        <w:numPr>
          <w:ilvl w:val="1"/>
          <w:numId w:val="16"/>
        </w:numPr>
        <w:tabs>
          <w:tab w:val="left" w:pos="1134"/>
        </w:tabs>
        <w:suppressAutoHyphens w:val="0"/>
        <w:ind w:left="0" w:firstLine="709"/>
        <w:jc w:val="both"/>
        <w:rPr>
          <w:b/>
          <w:color w:val="auto"/>
          <w:sz w:val="23"/>
          <w:szCs w:val="23"/>
          <w:lang w:eastAsia="uk-UA"/>
        </w:rPr>
      </w:pPr>
      <w:r w:rsidRPr="00E44720">
        <w:rPr>
          <w:b/>
          <w:color w:val="auto"/>
          <w:sz w:val="23"/>
          <w:szCs w:val="23"/>
          <w:lang w:eastAsia="uk-UA"/>
        </w:rPr>
        <w:t xml:space="preserve">«Сервіс» – </w:t>
      </w:r>
      <w:r w:rsidRPr="00E44720">
        <w:rPr>
          <w:color w:val="auto"/>
          <w:sz w:val="23"/>
          <w:szCs w:val="23"/>
          <w:lang w:eastAsia="uk-UA"/>
        </w:rPr>
        <w:t>означає відповідну послугу щодо підвищення продуктивності та/або зняття відповідних обмежень для Замовника та/або його бізнес-процесів, яка дозволяє збирати, обробляти, зберігати та резервувати відповідні бази даних та інформацію Замовника</w:t>
      </w:r>
      <w:r w:rsidRPr="00E44720">
        <w:rPr>
          <w:bCs/>
          <w:color w:val="auto"/>
          <w:sz w:val="23"/>
          <w:szCs w:val="23"/>
          <w:lang w:eastAsia="uk-UA"/>
        </w:rPr>
        <w:t xml:space="preserve"> на Веб–</w:t>
      </w:r>
      <w:proofErr w:type="spellStart"/>
      <w:r w:rsidRPr="00E44720">
        <w:rPr>
          <w:bCs/>
          <w:color w:val="auto"/>
          <w:sz w:val="23"/>
          <w:szCs w:val="23"/>
          <w:lang w:eastAsia="uk-UA"/>
        </w:rPr>
        <w:t>вузлі</w:t>
      </w:r>
      <w:proofErr w:type="spellEnd"/>
      <w:r w:rsidRPr="00E44720">
        <w:rPr>
          <w:bCs/>
          <w:color w:val="auto"/>
          <w:sz w:val="23"/>
          <w:szCs w:val="23"/>
          <w:lang w:eastAsia="uk-UA"/>
        </w:rPr>
        <w:t>.</w:t>
      </w:r>
    </w:p>
    <w:p w14:paraId="1FE5B945" w14:textId="77777777" w:rsidR="00E27AE9" w:rsidRPr="00E44720" w:rsidRDefault="00E27AE9" w:rsidP="00E27AE9">
      <w:pPr>
        <w:pStyle w:val="style121"/>
        <w:numPr>
          <w:ilvl w:val="1"/>
          <w:numId w:val="16"/>
        </w:numPr>
        <w:tabs>
          <w:tab w:val="left" w:pos="1134"/>
        </w:tabs>
        <w:suppressAutoHyphens w:val="0"/>
        <w:ind w:left="0" w:firstLine="709"/>
        <w:jc w:val="both"/>
        <w:rPr>
          <w:b/>
          <w:color w:val="auto"/>
          <w:sz w:val="23"/>
          <w:szCs w:val="23"/>
          <w:lang w:eastAsia="uk-UA"/>
        </w:rPr>
      </w:pPr>
      <w:r w:rsidRPr="00E44720">
        <w:rPr>
          <w:b/>
          <w:color w:val="auto"/>
          <w:sz w:val="23"/>
          <w:szCs w:val="23"/>
          <w:lang w:eastAsia="uk-UA"/>
        </w:rPr>
        <w:t xml:space="preserve">«Платформа» – </w:t>
      </w:r>
      <w:r w:rsidRPr="00E44720">
        <w:rPr>
          <w:color w:val="auto"/>
          <w:sz w:val="23"/>
          <w:szCs w:val="23"/>
          <w:lang w:eastAsia="uk-UA"/>
        </w:rPr>
        <w:t>означає сукупність програмно-технічних засобів та сервісів.</w:t>
      </w:r>
    </w:p>
    <w:p w14:paraId="4B0147DC" w14:textId="77777777" w:rsidR="00E27AE9" w:rsidRPr="00E44720" w:rsidRDefault="00E27AE9" w:rsidP="00E27AE9">
      <w:pPr>
        <w:pStyle w:val="style121"/>
        <w:numPr>
          <w:ilvl w:val="1"/>
          <w:numId w:val="16"/>
        </w:numPr>
        <w:tabs>
          <w:tab w:val="left" w:pos="1134"/>
        </w:tabs>
        <w:suppressAutoHyphens w:val="0"/>
        <w:ind w:left="0" w:firstLine="709"/>
        <w:jc w:val="both"/>
        <w:rPr>
          <w:color w:val="auto"/>
          <w:sz w:val="23"/>
          <w:szCs w:val="23"/>
          <w:lang w:eastAsia="uk-UA"/>
        </w:rPr>
      </w:pPr>
      <w:r w:rsidRPr="00E44720">
        <w:rPr>
          <w:b/>
          <w:color w:val="auto"/>
          <w:sz w:val="23"/>
          <w:szCs w:val="23"/>
          <w:lang w:eastAsia="uk-UA"/>
        </w:rPr>
        <w:t xml:space="preserve">«Партнер» – </w:t>
      </w:r>
      <w:r w:rsidRPr="00E44720">
        <w:rPr>
          <w:color w:val="auto"/>
          <w:sz w:val="23"/>
          <w:szCs w:val="23"/>
          <w:lang w:eastAsia="uk-UA"/>
        </w:rPr>
        <w:t>означає «______________________», яке надає технічне обладнання, на якому встановлюється Веб-вузол.</w:t>
      </w:r>
    </w:p>
    <w:p w14:paraId="0B2E9AD1" w14:textId="77777777" w:rsidR="00E27AE9" w:rsidRPr="00E44720" w:rsidRDefault="00E27AE9" w:rsidP="00E27AE9">
      <w:pPr>
        <w:pStyle w:val="style121"/>
        <w:numPr>
          <w:ilvl w:val="1"/>
          <w:numId w:val="16"/>
        </w:numPr>
        <w:tabs>
          <w:tab w:val="left" w:pos="1134"/>
        </w:tabs>
        <w:suppressAutoHyphens w:val="0"/>
        <w:ind w:left="0" w:firstLine="709"/>
        <w:jc w:val="both"/>
        <w:rPr>
          <w:b/>
          <w:color w:val="auto"/>
          <w:sz w:val="23"/>
          <w:szCs w:val="23"/>
          <w:lang w:eastAsia="uk-UA"/>
        </w:rPr>
      </w:pPr>
      <w:r w:rsidRPr="00E44720">
        <w:rPr>
          <w:b/>
          <w:color w:val="auto"/>
          <w:sz w:val="23"/>
          <w:szCs w:val="23"/>
          <w:lang w:eastAsia="uk-UA"/>
        </w:rPr>
        <w:t>«Програмне забезпечення»</w:t>
      </w:r>
      <w:r w:rsidRPr="00E44720">
        <w:rPr>
          <w:color w:val="auto"/>
          <w:sz w:val="23"/>
          <w:szCs w:val="23"/>
          <w:lang w:eastAsia="uk-UA"/>
        </w:rPr>
        <w:t xml:space="preserve"> або </w:t>
      </w:r>
      <w:r w:rsidRPr="00E44720">
        <w:rPr>
          <w:b/>
          <w:color w:val="auto"/>
          <w:sz w:val="23"/>
          <w:szCs w:val="23"/>
          <w:lang w:eastAsia="uk-UA"/>
        </w:rPr>
        <w:t>«ПЗ»</w:t>
      </w:r>
      <w:r w:rsidRPr="00E44720">
        <w:rPr>
          <w:color w:val="auto"/>
          <w:sz w:val="23"/>
          <w:szCs w:val="23"/>
          <w:lang w:eastAsia="uk-UA"/>
        </w:rPr>
        <w:t xml:space="preserve"> – означає сукупність програм і програмних документів, встановлених на технічному обладнанні Виконавця (Партнера) та необхідних для функціонування Сервісу.</w:t>
      </w:r>
    </w:p>
    <w:p w14:paraId="15F5F9E1" w14:textId="77777777" w:rsidR="00E27AE9" w:rsidRPr="00E44720" w:rsidRDefault="00E27AE9" w:rsidP="00E27AE9">
      <w:pPr>
        <w:pStyle w:val="style121"/>
        <w:numPr>
          <w:ilvl w:val="1"/>
          <w:numId w:val="16"/>
        </w:numPr>
        <w:tabs>
          <w:tab w:val="left" w:pos="1134"/>
        </w:tabs>
        <w:suppressAutoHyphens w:val="0"/>
        <w:ind w:left="0" w:firstLine="709"/>
        <w:jc w:val="both"/>
        <w:rPr>
          <w:color w:val="auto"/>
          <w:sz w:val="23"/>
          <w:szCs w:val="23"/>
          <w:lang w:eastAsia="uk-UA"/>
        </w:rPr>
      </w:pPr>
      <w:r w:rsidRPr="00E44720">
        <w:rPr>
          <w:b/>
          <w:color w:val="auto"/>
          <w:sz w:val="23"/>
          <w:szCs w:val="23"/>
          <w:lang w:eastAsia="uk-UA"/>
        </w:rPr>
        <w:t xml:space="preserve">«Профілактичне технічне обслуговування» – </w:t>
      </w:r>
      <w:r w:rsidRPr="00E44720">
        <w:rPr>
          <w:color w:val="auto"/>
          <w:sz w:val="23"/>
          <w:szCs w:val="23"/>
          <w:lang w:eastAsia="uk-UA"/>
        </w:rPr>
        <w:t>означає</w:t>
      </w:r>
      <w:r w:rsidRPr="00E44720">
        <w:rPr>
          <w:b/>
          <w:color w:val="auto"/>
          <w:sz w:val="23"/>
          <w:szCs w:val="23"/>
          <w:lang w:eastAsia="uk-UA"/>
        </w:rPr>
        <w:t xml:space="preserve"> </w:t>
      </w:r>
      <w:r w:rsidRPr="00E44720">
        <w:rPr>
          <w:color w:val="auto"/>
          <w:sz w:val="23"/>
          <w:szCs w:val="23"/>
          <w:lang w:eastAsia="uk-UA"/>
        </w:rPr>
        <w:t>здійснення Виконавцем або Партнером профілактичних робіт із технічного обслуговування, пов’язаних із модернізацією мережі і заміною обладнання центру обробки даних, апаратного забезпечення на Веб-</w:t>
      </w:r>
      <w:proofErr w:type="spellStart"/>
      <w:r w:rsidRPr="00E44720">
        <w:rPr>
          <w:color w:val="auto"/>
          <w:sz w:val="23"/>
          <w:szCs w:val="23"/>
          <w:lang w:eastAsia="uk-UA"/>
        </w:rPr>
        <w:t>вузлі</w:t>
      </w:r>
      <w:proofErr w:type="spellEnd"/>
      <w:r w:rsidRPr="00E44720">
        <w:rPr>
          <w:color w:val="auto"/>
          <w:sz w:val="23"/>
          <w:szCs w:val="23"/>
          <w:lang w:eastAsia="uk-UA"/>
        </w:rPr>
        <w:t>. Під час проведення таких робіт можуть бути перебої у наданні послуг.</w:t>
      </w:r>
    </w:p>
    <w:p w14:paraId="187FD7D3" w14:textId="77777777" w:rsidR="00E27AE9" w:rsidRPr="00E44720" w:rsidRDefault="00E27AE9" w:rsidP="00E27AE9">
      <w:pPr>
        <w:pStyle w:val="style121"/>
        <w:tabs>
          <w:tab w:val="left" w:pos="1134"/>
        </w:tabs>
        <w:ind w:left="0"/>
        <w:jc w:val="both"/>
        <w:rPr>
          <w:color w:val="auto"/>
          <w:sz w:val="23"/>
          <w:szCs w:val="23"/>
          <w:lang w:eastAsia="uk-UA"/>
        </w:rPr>
      </w:pPr>
    </w:p>
    <w:p w14:paraId="7B877E22" w14:textId="77777777" w:rsidR="00E27AE9" w:rsidRPr="00E44720" w:rsidRDefault="00E27AE9" w:rsidP="00E27AE9">
      <w:pPr>
        <w:pStyle w:val="style121"/>
        <w:numPr>
          <w:ilvl w:val="0"/>
          <w:numId w:val="16"/>
        </w:numPr>
        <w:tabs>
          <w:tab w:val="left" w:pos="284"/>
        </w:tabs>
        <w:suppressAutoHyphens w:val="0"/>
        <w:ind w:left="0" w:firstLine="0"/>
        <w:jc w:val="center"/>
        <w:rPr>
          <w:color w:val="auto"/>
          <w:sz w:val="23"/>
          <w:szCs w:val="23"/>
          <w:lang w:eastAsia="ar-SA"/>
        </w:rPr>
      </w:pPr>
      <w:r w:rsidRPr="00E44720">
        <w:rPr>
          <w:b/>
          <w:color w:val="auto"/>
          <w:sz w:val="23"/>
          <w:szCs w:val="23"/>
          <w:lang w:eastAsia="uk-UA"/>
        </w:rPr>
        <w:t>Предмет Договору</w:t>
      </w:r>
    </w:p>
    <w:p w14:paraId="17FEDF4E" w14:textId="1C341677" w:rsidR="00E27AE9" w:rsidRPr="00E44720" w:rsidRDefault="00E27AE9" w:rsidP="00E27AE9">
      <w:pPr>
        <w:pStyle w:val="style121"/>
        <w:numPr>
          <w:ilvl w:val="1"/>
          <w:numId w:val="16"/>
        </w:numPr>
        <w:tabs>
          <w:tab w:val="left" w:pos="1134"/>
        </w:tabs>
        <w:suppressAutoHyphens w:val="0"/>
        <w:ind w:left="0" w:firstLine="709"/>
        <w:jc w:val="both"/>
        <w:rPr>
          <w:color w:val="auto"/>
          <w:sz w:val="23"/>
          <w:szCs w:val="23"/>
          <w:lang w:eastAsia="uk-UA"/>
        </w:rPr>
      </w:pPr>
      <w:r w:rsidRPr="00E44720">
        <w:rPr>
          <w:color w:val="auto"/>
          <w:sz w:val="23"/>
          <w:szCs w:val="23"/>
          <w:lang w:eastAsia="uk-UA"/>
        </w:rPr>
        <w:t xml:space="preserve"> Виконавець зобов’язується протягом терміну дії цього Договору за завданням Замовника надавати послуги із розміщення і оброблення інформації на Веб-вузлах на базі налаштованої Платформи, до складу якої входять наступні програмні комплекси: (</w:t>
      </w:r>
      <w:proofErr w:type="spellStart"/>
      <w:r w:rsidRPr="00E44720">
        <w:rPr>
          <w:color w:val="auto"/>
          <w:sz w:val="23"/>
          <w:szCs w:val="23"/>
          <w:lang w:eastAsia="uk-UA"/>
        </w:rPr>
        <w:t>біллінгова</w:t>
      </w:r>
      <w:proofErr w:type="spellEnd"/>
      <w:r w:rsidRPr="00E44720">
        <w:rPr>
          <w:color w:val="auto"/>
          <w:sz w:val="23"/>
          <w:szCs w:val="23"/>
          <w:lang w:eastAsia="uk-UA"/>
        </w:rPr>
        <w:t xml:space="preserve"> система, фінансова система, поштова система, особистий кабінет), адміністрування програмних комплексів, забезпечення безперебійного захищеного доступу до сервісів, їх взаємного злагодженого функціонування, а також надання інших послуг, що пов’язані із функціонуванням Платформи (надалі – Послуги), які споживаються у процесі здійснення та забезпечення господарської діяльності Замовника, а Замовник зобов’язується приймати і оплачувати надані йому Виконавцем Послуги у розмірі, у строки та у порядку, що встановлені цим Договором.</w:t>
      </w:r>
    </w:p>
    <w:p w14:paraId="2C8C7298" w14:textId="1335CF52" w:rsidR="009A1B6F" w:rsidRPr="00E44720" w:rsidRDefault="009A1B6F" w:rsidP="009A1B6F">
      <w:pPr>
        <w:pStyle w:val="style121"/>
        <w:numPr>
          <w:ilvl w:val="1"/>
          <w:numId w:val="16"/>
        </w:numPr>
        <w:tabs>
          <w:tab w:val="left" w:pos="1134"/>
        </w:tabs>
        <w:suppressAutoHyphens w:val="0"/>
        <w:ind w:left="0" w:firstLine="709"/>
        <w:jc w:val="both"/>
        <w:rPr>
          <w:color w:val="auto"/>
          <w:sz w:val="23"/>
          <w:szCs w:val="23"/>
          <w:lang w:eastAsia="uk-UA"/>
        </w:rPr>
      </w:pPr>
      <w:r w:rsidRPr="00E44720">
        <w:rPr>
          <w:color w:val="auto"/>
          <w:sz w:val="23"/>
          <w:szCs w:val="23"/>
          <w:lang w:eastAsia="uk-UA"/>
        </w:rPr>
        <w:t>Найменування послуги за кодом класифікатора ДК 021:2015 - 72320000-4 Послуги, пов’язані з базами даних.</w:t>
      </w:r>
    </w:p>
    <w:p w14:paraId="27C97E0B" w14:textId="77777777" w:rsidR="00E27AE9" w:rsidRPr="00E44720" w:rsidRDefault="00E27AE9" w:rsidP="00E27AE9">
      <w:pPr>
        <w:pStyle w:val="style121"/>
        <w:ind w:firstLine="646"/>
        <w:jc w:val="both"/>
        <w:rPr>
          <w:color w:val="auto"/>
          <w:sz w:val="23"/>
          <w:szCs w:val="23"/>
        </w:rPr>
      </w:pPr>
    </w:p>
    <w:p w14:paraId="77F52324" w14:textId="77777777" w:rsidR="00E27AE9" w:rsidRPr="00E44720" w:rsidRDefault="00E27AE9" w:rsidP="00E27AE9">
      <w:pPr>
        <w:pStyle w:val="style121"/>
        <w:numPr>
          <w:ilvl w:val="0"/>
          <w:numId w:val="16"/>
        </w:numPr>
        <w:tabs>
          <w:tab w:val="left" w:pos="284"/>
        </w:tabs>
        <w:suppressAutoHyphens w:val="0"/>
        <w:ind w:left="0" w:firstLine="0"/>
        <w:jc w:val="center"/>
        <w:rPr>
          <w:b/>
          <w:color w:val="auto"/>
          <w:sz w:val="23"/>
          <w:szCs w:val="23"/>
          <w:lang w:eastAsia="uk-UA"/>
        </w:rPr>
      </w:pPr>
      <w:r w:rsidRPr="00E44720">
        <w:rPr>
          <w:b/>
          <w:color w:val="auto"/>
          <w:sz w:val="23"/>
          <w:szCs w:val="23"/>
          <w:lang w:eastAsia="uk-UA"/>
        </w:rPr>
        <w:t>Ціна Договору, вартість Послуг та порядок розрахунків</w:t>
      </w:r>
    </w:p>
    <w:p w14:paraId="1252104C" w14:textId="35190E5A" w:rsidR="00E27AE9" w:rsidRPr="00E44720" w:rsidRDefault="00E27AE9" w:rsidP="00E27AE9">
      <w:pPr>
        <w:pStyle w:val="aa"/>
        <w:numPr>
          <w:ilvl w:val="1"/>
          <w:numId w:val="16"/>
        </w:numPr>
        <w:ind w:left="0" w:firstLine="709"/>
        <w:contextualSpacing/>
        <w:jc w:val="both"/>
        <w:rPr>
          <w:sz w:val="23"/>
          <w:szCs w:val="23"/>
          <w:lang w:val="uk-UA" w:eastAsia="uk-UA"/>
        </w:rPr>
      </w:pPr>
      <w:r w:rsidRPr="00E44720">
        <w:rPr>
          <w:sz w:val="23"/>
          <w:szCs w:val="23"/>
          <w:lang w:val="uk-UA" w:eastAsia="uk-UA"/>
        </w:rPr>
        <w:t xml:space="preserve">Вартість Послуг, що є предметом цього Договору, за розрахунковий період, що </w:t>
      </w:r>
      <w:r w:rsidR="000F437E" w:rsidRPr="00E44720">
        <w:rPr>
          <w:sz w:val="23"/>
          <w:szCs w:val="23"/>
          <w:lang w:val="uk-UA" w:eastAsia="uk-UA"/>
        </w:rPr>
        <w:t>відповідає терміну дії Договору</w:t>
      </w:r>
      <w:r w:rsidRPr="00E44720">
        <w:rPr>
          <w:sz w:val="23"/>
          <w:szCs w:val="23"/>
          <w:lang w:val="uk-UA" w:eastAsia="uk-UA"/>
        </w:rPr>
        <w:t xml:space="preserve">, становить </w:t>
      </w:r>
      <w:r w:rsidRPr="00E44720">
        <w:rPr>
          <w:sz w:val="23"/>
          <w:szCs w:val="23"/>
          <w:lang w:eastAsia="uk-UA"/>
        </w:rPr>
        <w:t>______</w:t>
      </w:r>
      <w:r w:rsidRPr="00E44720">
        <w:rPr>
          <w:sz w:val="23"/>
          <w:szCs w:val="23"/>
          <w:lang w:val="uk-UA" w:eastAsia="uk-UA"/>
        </w:rPr>
        <w:t xml:space="preserve"> грн. </w:t>
      </w:r>
      <w:r w:rsidRPr="00E44720">
        <w:rPr>
          <w:sz w:val="23"/>
          <w:szCs w:val="23"/>
          <w:lang w:eastAsia="uk-UA"/>
        </w:rPr>
        <w:t>___</w:t>
      </w:r>
      <w:r w:rsidRPr="00E44720">
        <w:rPr>
          <w:sz w:val="23"/>
          <w:szCs w:val="23"/>
          <w:lang w:val="uk-UA" w:eastAsia="uk-UA"/>
        </w:rPr>
        <w:t xml:space="preserve"> коп. (________ гривень __ коп.), у тому числі ПДВ у розмірі </w:t>
      </w:r>
      <w:r w:rsidRPr="00E44720">
        <w:rPr>
          <w:sz w:val="23"/>
          <w:szCs w:val="23"/>
          <w:lang w:eastAsia="uk-UA"/>
        </w:rPr>
        <w:t>________</w:t>
      </w:r>
      <w:r w:rsidRPr="00E44720">
        <w:rPr>
          <w:sz w:val="23"/>
          <w:szCs w:val="23"/>
          <w:lang w:val="uk-UA" w:eastAsia="uk-UA"/>
        </w:rPr>
        <w:t xml:space="preserve"> грн.</w:t>
      </w:r>
      <w:r w:rsidRPr="00E44720">
        <w:rPr>
          <w:sz w:val="23"/>
          <w:szCs w:val="23"/>
          <w:lang w:eastAsia="uk-UA"/>
        </w:rPr>
        <w:t xml:space="preserve"> __</w:t>
      </w:r>
      <w:r w:rsidRPr="00E44720">
        <w:rPr>
          <w:sz w:val="23"/>
          <w:szCs w:val="23"/>
          <w:lang w:val="uk-UA" w:eastAsia="uk-UA"/>
        </w:rPr>
        <w:t xml:space="preserve"> коп. (____________ гривень ____ коп.). </w:t>
      </w:r>
    </w:p>
    <w:p w14:paraId="1D485D1A" w14:textId="4C4A9906" w:rsidR="009964BE" w:rsidRPr="00E44720" w:rsidRDefault="009964BE" w:rsidP="009964BE">
      <w:pPr>
        <w:pStyle w:val="aa"/>
        <w:ind w:left="0" w:firstLine="709"/>
        <w:contextualSpacing/>
        <w:jc w:val="both"/>
        <w:rPr>
          <w:sz w:val="23"/>
          <w:szCs w:val="23"/>
          <w:lang w:val="uk-UA" w:eastAsia="uk-UA"/>
        </w:rPr>
      </w:pPr>
      <w:r w:rsidRPr="00E44720">
        <w:rPr>
          <w:sz w:val="23"/>
          <w:szCs w:val="23"/>
          <w:lang w:val="uk-UA" w:eastAsia="uk-UA"/>
        </w:rPr>
        <w:t xml:space="preserve">Загальна ціна зазначається </w:t>
      </w:r>
      <w:r w:rsidR="00A2697C" w:rsidRPr="00E44720">
        <w:rPr>
          <w:sz w:val="23"/>
          <w:szCs w:val="23"/>
          <w:lang w:val="uk-UA" w:eastAsia="uk-UA"/>
        </w:rPr>
        <w:t>в</w:t>
      </w:r>
      <w:r w:rsidRPr="00E44720">
        <w:rPr>
          <w:sz w:val="23"/>
          <w:szCs w:val="23"/>
          <w:lang w:val="uk-UA" w:eastAsia="uk-UA"/>
        </w:rPr>
        <w:t xml:space="preserve"> Акт</w:t>
      </w:r>
      <w:r w:rsidR="00A2697C" w:rsidRPr="00E44720">
        <w:rPr>
          <w:sz w:val="23"/>
          <w:szCs w:val="23"/>
          <w:lang w:val="uk-UA" w:eastAsia="uk-UA"/>
        </w:rPr>
        <w:t>і</w:t>
      </w:r>
      <w:r w:rsidRPr="00E44720">
        <w:rPr>
          <w:sz w:val="23"/>
          <w:szCs w:val="23"/>
          <w:lang w:val="uk-UA" w:eastAsia="uk-UA"/>
        </w:rPr>
        <w:t xml:space="preserve"> приймання-передачі, складен</w:t>
      </w:r>
      <w:r w:rsidR="00A2697C" w:rsidRPr="00E44720">
        <w:rPr>
          <w:sz w:val="23"/>
          <w:szCs w:val="23"/>
          <w:lang w:val="uk-UA" w:eastAsia="uk-UA"/>
        </w:rPr>
        <w:t>ому</w:t>
      </w:r>
      <w:r w:rsidRPr="00E44720">
        <w:rPr>
          <w:sz w:val="23"/>
          <w:szCs w:val="23"/>
          <w:lang w:val="uk-UA" w:eastAsia="uk-UA"/>
        </w:rPr>
        <w:t xml:space="preserve"> у відповідності до умов цього Договору.</w:t>
      </w:r>
    </w:p>
    <w:p w14:paraId="6CE69AC4" w14:textId="0D3E86E6" w:rsidR="00E27AE9" w:rsidRPr="00E44720" w:rsidRDefault="00E27AE9" w:rsidP="00E27AE9">
      <w:pPr>
        <w:widowControl w:val="0"/>
        <w:numPr>
          <w:ilvl w:val="2"/>
          <w:numId w:val="16"/>
        </w:numPr>
        <w:tabs>
          <w:tab w:val="left" w:pos="426"/>
        </w:tabs>
        <w:ind w:left="0" w:firstLine="709"/>
        <w:jc w:val="both"/>
        <w:rPr>
          <w:sz w:val="23"/>
          <w:szCs w:val="23"/>
          <w:lang w:val="uk-UA"/>
        </w:rPr>
      </w:pPr>
      <w:r w:rsidRPr="00E44720">
        <w:rPr>
          <w:sz w:val="23"/>
          <w:szCs w:val="23"/>
          <w:lang w:val="uk-UA"/>
        </w:rPr>
        <w:t xml:space="preserve">Вартість Послуг, вказана у п. 3.1 цього Договору, є еквівалентом </w:t>
      </w:r>
      <w:r w:rsidRPr="00E44720">
        <w:rPr>
          <w:b/>
          <w:sz w:val="23"/>
          <w:szCs w:val="23"/>
        </w:rPr>
        <w:t>______</w:t>
      </w:r>
      <w:r w:rsidRPr="00E44720">
        <w:rPr>
          <w:sz w:val="23"/>
          <w:szCs w:val="23"/>
          <w:lang w:val="uk-UA"/>
        </w:rPr>
        <w:t xml:space="preserve"> Євро (EUR) згідно </w:t>
      </w:r>
      <w:r w:rsidR="00B9115D" w:rsidRPr="00E44720">
        <w:rPr>
          <w:sz w:val="23"/>
          <w:szCs w:val="23"/>
          <w:lang w:val="uk-UA"/>
        </w:rPr>
        <w:t>офіційно</w:t>
      </w:r>
      <w:r w:rsidR="009478B4" w:rsidRPr="00E44720">
        <w:rPr>
          <w:sz w:val="23"/>
          <w:szCs w:val="23"/>
          <w:lang w:val="uk-UA"/>
        </w:rPr>
        <w:t>го</w:t>
      </w:r>
      <w:r w:rsidR="00B9115D" w:rsidRPr="00E44720">
        <w:rPr>
          <w:sz w:val="23"/>
          <w:szCs w:val="23"/>
          <w:lang w:val="uk-UA"/>
        </w:rPr>
        <w:t xml:space="preserve"> </w:t>
      </w:r>
      <w:r w:rsidRPr="00E44720">
        <w:rPr>
          <w:sz w:val="23"/>
          <w:szCs w:val="23"/>
          <w:lang w:val="uk-UA"/>
        </w:rPr>
        <w:t xml:space="preserve">курсу EUR/гривня, встановленого </w:t>
      </w:r>
      <w:r w:rsidR="00B9115D" w:rsidRPr="00E44720">
        <w:rPr>
          <w:sz w:val="23"/>
          <w:szCs w:val="23"/>
          <w:lang w:val="uk-UA"/>
        </w:rPr>
        <w:t xml:space="preserve">Національним банком України </w:t>
      </w:r>
      <w:r w:rsidRPr="00E44720">
        <w:rPr>
          <w:sz w:val="23"/>
          <w:szCs w:val="23"/>
          <w:lang w:val="uk-UA"/>
        </w:rPr>
        <w:lastRenderedPageBreak/>
        <w:t>станом на «___» _______ 202</w:t>
      </w:r>
      <w:r w:rsidR="009964BE" w:rsidRPr="00E44720">
        <w:rPr>
          <w:sz w:val="23"/>
          <w:szCs w:val="23"/>
          <w:lang w:val="uk-UA"/>
        </w:rPr>
        <w:t>4</w:t>
      </w:r>
      <w:r w:rsidRPr="00E44720">
        <w:rPr>
          <w:sz w:val="23"/>
          <w:szCs w:val="23"/>
          <w:lang w:val="uk-UA"/>
        </w:rPr>
        <w:t xml:space="preserve"> року, який становить 1 EUR – </w:t>
      </w:r>
      <w:r w:rsidRPr="00E44720">
        <w:rPr>
          <w:b/>
          <w:sz w:val="23"/>
          <w:szCs w:val="23"/>
          <w:lang w:val="uk-UA"/>
        </w:rPr>
        <w:t>_______</w:t>
      </w:r>
      <w:r w:rsidRPr="00E44720">
        <w:rPr>
          <w:sz w:val="23"/>
          <w:szCs w:val="23"/>
          <w:lang w:val="uk-UA"/>
        </w:rPr>
        <w:t xml:space="preserve"> грн.</w:t>
      </w:r>
    </w:p>
    <w:p w14:paraId="65CC529A" w14:textId="7C51F618" w:rsidR="00E27AE9" w:rsidRPr="00E44720" w:rsidRDefault="00E27AE9" w:rsidP="00E27AE9">
      <w:pPr>
        <w:numPr>
          <w:ilvl w:val="2"/>
          <w:numId w:val="16"/>
        </w:numPr>
        <w:tabs>
          <w:tab w:val="left" w:pos="851"/>
        </w:tabs>
        <w:ind w:left="0" w:firstLine="709"/>
        <w:jc w:val="both"/>
        <w:rPr>
          <w:sz w:val="23"/>
          <w:szCs w:val="23"/>
          <w:lang w:val="uk-UA"/>
        </w:rPr>
      </w:pPr>
      <w:r w:rsidRPr="00E44720">
        <w:rPr>
          <w:sz w:val="23"/>
          <w:szCs w:val="23"/>
          <w:lang w:val="uk-UA"/>
        </w:rPr>
        <w:t xml:space="preserve">У разі, якщо на робочий день, який передує дню здійснення оплати Послуг за </w:t>
      </w:r>
      <w:r w:rsidR="000F437E" w:rsidRPr="00E44720">
        <w:rPr>
          <w:sz w:val="23"/>
          <w:szCs w:val="23"/>
          <w:lang w:val="uk-UA"/>
        </w:rPr>
        <w:t>цим Договором</w:t>
      </w:r>
      <w:r w:rsidRPr="00E44720">
        <w:rPr>
          <w:sz w:val="23"/>
          <w:szCs w:val="23"/>
          <w:lang w:val="uk-UA"/>
        </w:rPr>
        <w:t xml:space="preserve">, </w:t>
      </w:r>
      <w:r w:rsidR="007A0305" w:rsidRPr="00E44720">
        <w:rPr>
          <w:sz w:val="23"/>
          <w:szCs w:val="23"/>
          <w:lang w:val="uk-UA"/>
        </w:rPr>
        <w:t xml:space="preserve">офіційний </w:t>
      </w:r>
      <w:r w:rsidRPr="00E44720">
        <w:rPr>
          <w:sz w:val="23"/>
          <w:szCs w:val="23"/>
          <w:lang w:val="uk-UA"/>
        </w:rPr>
        <w:t>курс EUR/гривня</w:t>
      </w:r>
      <w:r w:rsidR="00E2344C" w:rsidRPr="00E44720">
        <w:rPr>
          <w:sz w:val="23"/>
          <w:szCs w:val="23"/>
          <w:lang w:val="uk-UA"/>
        </w:rPr>
        <w:t>,</w:t>
      </w:r>
      <w:r w:rsidRPr="00E44720">
        <w:rPr>
          <w:sz w:val="23"/>
          <w:szCs w:val="23"/>
          <w:lang w:val="uk-UA"/>
        </w:rPr>
        <w:t xml:space="preserve"> </w:t>
      </w:r>
      <w:r w:rsidR="00E2344C" w:rsidRPr="00E44720">
        <w:rPr>
          <w:sz w:val="23"/>
          <w:szCs w:val="23"/>
          <w:lang w:val="uk-UA"/>
        </w:rPr>
        <w:t>встановлен</w:t>
      </w:r>
      <w:r w:rsidR="007A0305" w:rsidRPr="00E44720">
        <w:rPr>
          <w:sz w:val="23"/>
          <w:szCs w:val="23"/>
          <w:lang w:val="uk-UA"/>
        </w:rPr>
        <w:t>ий</w:t>
      </w:r>
      <w:r w:rsidR="00E2344C" w:rsidRPr="00E44720">
        <w:rPr>
          <w:sz w:val="23"/>
          <w:szCs w:val="23"/>
          <w:lang w:val="uk-UA"/>
        </w:rPr>
        <w:t xml:space="preserve"> Національним банком України,</w:t>
      </w:r>
      <w:r w:rsidRPr="00E44720">
        <w:rPr>
          <w:sz w:val="23"/>
          <w:szCs w:val="23"/>
          <w:lang w:val="uk-UA"/>
        </w:rPr>
        <w:t xml:space="preserve"> зміниться більш/менш </w:t>
      </w:r>
      <w:r w:rsidRPr="00E44720">
        <w:rPr>
          <w:sz w:val="23"/>
          <w:szCs w:val="23"/>
        </w:rPr>
        <w:t xml:space="preserve">на </w:t>
      </w:r>
      <w:r w:rsidR="00D2711E" w:rsidRPr="00E44720">
        <w:rPr>
          <w:sz w:val="23"/>
          <w:szCs w:val="23"/>
          <w:lang w:val="uk-UA"/>
        </w:rPr>
        <w:t>5</w:t>
      </w:r>
      <w:r w:rsidRPr="00E44720">
        <w:rPr>
          <w:sz w:val="23"/>
          <w:szCs w:val="23"/>
        </w:rPr>
        <w:t xml:space="preserve"> % </w:t>
      </w:r>
      <w:r w:rsidRPr="00E44720">
        <w:rPr>
          <w:sz w:val="23"/>
          <w:szCs w:val="23"/>
          <w:lang w:val="uk-UA"/>
        </w:rPr>
        <w:t xml:space="preserve">по відношенню до курсу EUR/гривня, зазначеного у </w:t>
      </w:r>
      <w:proofErr w:type="spellStart"/>
      <w:r w:rsidRPr="00E44720">
        <w:rPr>
          <w:sz w:val="23"/>
          <w:szCs w:val="23"/>
          <w:lang w:val="uk-UA"/>
        </w:rPr>
        <w:t>пп</w:t>
      </w:r>
      <w:proofErr w:type="spellEnd"/>
      <w:r w:rsidRPr="00E44720">
        <w:rPr>
          <w:sz w:val="23"/>
          <w:szCs w:val="23"/>
          <w:lang w:val="uk-UA"/>
        </w:rPr>
        <w:t xml:space="preserve">. 3.1.1 п. 3.1 цього Договору, вартість Послуг за розрахунковий період </w:t>
      </w:r>
      <w:r w:rsidR="00D2711E" w:rsidRPr="00E44720">
        <w:rPr>
          <w:sz w:val="23"/>
          <w:szCs w:val="23"/>
          <w:lang w:val="uk-UA"/>
        </w:rPr>
        <w:t>може</w:t>
      </w:r>
      <w:r w:rsidRPr="00E44720">
        <w:rPr>
          <w:sz w:val="23"/>
          <w:szCs w:val="23"/>
          <w:lang w:val="uk-UA"/>
        </w:rPr>
        <w:t xml:space="preserve"> бути відкоригована за наступною формулою:</w:t>
      </w:r>
    </w:p>
    <w:p w14:paraId="6A89D275" w14:textId="77777777" w:rsidR="00E27AE9" w:rsidRPr="00E44720" w:rsidRDefault="00E27AE9" w:rsidP="00E27AE9">
      <w:pPr>
        <w:tabs>
          <w:tab w:val="left" w:pos="709"/>
        </w:tabs>
        <w:ind w:firstLine="709"/>
        <w:jc w:val="both"/>
        <w:rPr>
          <w:sz w:val="23"/>
          <w:szCs w:val="23"/>
          <w:lang w:val="uk-UA"/>
        </w:rPr>
      </w:pPr>
      <w:r w:rsidRPr="00E44720">
        <w:rPr>
          <w:sz w:val="23"/>
          <w:szCs w:val="23"/>
          <w:lang w:val="uk-UA"/>
        </w:rPr>
        <w:t>В=(К1/К2) х Вт, де</w:t>
      </w:r>
    </w:p>
    <w:p w14:paraId="445BBDA7" w14:textId="01477B37" w:rsidR="00E27AE9" w:rsidRPr="00E44720" w:rsidRDefault="00E27AE9" w:rsidP="00E27AE9">
      <w:pPr>
        <w:tabs>
          <w:tab w:val="left" w:pos="709"/>
        </w:tabs>
        <w:jc w:val="both"/>
        <w:rPr>
          <w:sz w:val="23"/>
          <w:szCs w:val="23"/>
          <w:lang w:val="uk-UA"/>
        </w:rPr>
      </w:pPr>
      <w:r w:rsidRPr="00E44720">
        <w:rPr>
          <w:sz w:val="23"/>
          <w:szCs w:val="23"/>
          <w:lang w:val="uk-UA"/>
        </w:rPr>
        <w:t>- В – нова вартість Послуг за розрахунковий період на дату проведення оплати;</w:t>
      </w:r>
    </w:p>
    <w:p w14:paraId="0E877FC5" w14:textId="299D255C" w:rsidR="00E27AE9" w:rsidRPr="00E44720" w:rsidRDefault="00E27AE9" w:rsidP="00E27AE9">
      <w:pPr>
        <w:tabs>
          <w:tab w:val="left" w:pos="709"/>
        </w:tabs>
        <w:jc w:val="both"/>
        <w:rPr>
          <w:sz w:val="23"/>
          <w:szCs w:val="23"/>
          <w:lang w:val="uk-UA"/>
        </w:rPr>
      </w:pPr>
      <w:r w:rsidRPr="00E44720">
        <w:rPr>
          <w:sz w:val="23"/>
          <w:szCs w:val="23"/>
          <w:lang w:val="uk-UA"/>
        </w:rPr>
        <w:t xml:space="preserve">- К1 – </w:t>
      </w:r>
      <w:r w:rsidR="007A0305" w:rsidRPr="00E44720">
        <w:rPr>
          <w:sz w:val="23"/>
          <w:szCs w:val="23"/>
          <w:lang w:val="uk-UA"/>
        </w:rPr>
        <w:t xml:space="preserve">офіційний </w:t>
      </w:r>
      <w:r w:rsidRPr="00E44720">
        <w:rPr>
          <w:sz w:val="23"/>
          <w:szCs w:val="23"/>
          <w:lang w:val="uk-UA"/>
        </w:rPr>
        <w:t xml:space="preserve">курс </w:t>
      </w:r>
      <w:r w:rsidR="001000B3" w:rsidRPr="00E44720">
        <w:rPr>
          <w:sz w:val="23"/>
          <w:szCs w:val="23"/>
          <w:lang w:val="uk-UA"/>
        </w:rPr>
        <w:t>EUR/гривня</w:t>
      </w:r>
      <w:r w:rsidR="00E2344C" w:rsidRPr="00E44720">
        <w:rPr>
          <w:sz w:val="23"/>
          <w:szCs w:val="23"/>
          <w:lang w:val="uk-UA"/>
        </w:rPr>
        <w:t>,</w:t>
      </w:r>
      <w:r w:rsidRPr="00E44720">
        <w:rPr>
          <w:sz w:val="23"/>
          <w:szCs w:val="23"/>
          <w:lang w:val="uk-UA"/>
        </w:rPr>
        <w:t xml:space="preserve"> </w:t>
      </w:r>
      <w:r w:rsidR="00E2344C" w:rsidRPr="00E44720">
        <w:rPr>
          <w:sz w:val="23"/>
          <w:szCs w:val="23"/>
          <w:lang w:val="uk-UA"/>
        </w:rPr>
        <w:t>встановлений Національним банком України</w:t>
      </w:r>
      <w:r w:rsidRPr="00E44720">
        <w:rPr>
          <w:sz w:val="23"/>
          <w:szCs w:val="23"/>
          <w:lang w:val="uk-UA"/>
        </w:rPr>
        <w:t xml:space="preserve">, за даними розміщеними за адресою: </w:t>
      </w:r>
      <w:hyperlink r:id="rId7" w:history="1">
        <w:r w:rsidR="00D2711E" w:rsidRPr="00E44720">
          <w:rPr>
            <w:rStyle w:val="a3"/>
          </w:rPr>
          <w:t>https://bank.gov.ua/ua/markets/exchangerate-chart</w:t>
        </w:r>
      </w:hyperlink>
      <w:r w:rsidRPr="00E44720">
        <w:rPr>
          <w:sz w:val="23"/>
          <w:szCs w:val="23"/>
          <w:lang w:val="uk-UA"/>
        </w:rPr>
        <w:t>, станом на робочий день, який передує дню здійснення оплати Замовником вартості Послуг за розрахунковий період;</w:t>
      </w:r>
    </w:p>
    <w:p w14:paraId="7F3D62B5" w14:textId="769F3FC8" w:rsidR="00E27AE9" w:rsidRPr="00E44720" w:rsidRDefault="00E27AE9" w:rsidP="00E27AE9">
      <w:pPr>
        <w:tabs>
          <w:tab w:val="left" w:pos="709"/>
        </w:tabs>
        <w:jc w:val="both"/>
        <w:rPr>
          <w:sz w:val="23"/>
          <w:szCs w:val="23"/>
          <w:lang w:val="uk-UA"/>
        </w:rPr>
      </w:pPr>
      <w:r w:rsidRPr="00E44720">
        <w:rPr>
          <w:sz w:val="23"/>
          <w:szCs w:val="23"/>
          <w:lang w:val="uk-UA"/>
        </w:rPr>
        <w:t xml:space="preserve">- К2 – </w:t>
      </w:r>
      <w:r w:rsidR="007A0305" w:rsidRPr="00E44720">
        <w:rPr>
          <w:sz w:val="23"/>
          <w:szCs w:val="23"/>
          <w:lang w:val="uk-UA"/>
        </w:rPr>
        <w:t xml:space="preserve">офіційний </w:t>
      </w:r>
      <w:r w:rsidRPr="00E44720">
        <w:rPr>
          <w:sz w:val="23"/>
          <w:szCs w:val="23"/>
          <w:lang w:val="uk-UA"/>
        </w:rPr>
        <w:t xml:space="preserve">курс </w:t>
      </w:r>
      <w:r w:rsidR="001000B3" w:rsidRPr="00E44720">
        <w:rPr>
          <w:sz w:val="23"/>
          <w:szCs w:val="23"/>
          <w:lang w:val="uk-UA"/>
        </w:rPr>
        <w:t>EUR/гривня</w:t>
      </w:r>
      <w:r w:rsidR="00E2344C" w:rsidRPr="00E44720">
        <w:rPr>
          <w:sz w:val="23"/>
          <w:szCs w:val="23"/>
          <w:lang w:val="uk-UA"/>
        </w:rPr>
        <w:t>, встановлений Національним банком України</w:t>
      </w:r>
      <w:r w:rsidRPr="00E44720">
        <w:rPr>
          <w:sz w:val="23"/>
          <w:szCs w:val="23"/>
          <w:lang w:val="uk-UA"/>
        </w:rPr>
        <w:t xml:space="preserve">, зазначений у </w:t>
      </w:r>
      <w:proofErr w:type="spellStart"/>
      <w:r w:rsidRPr="00E44720">
        <w:rPr>
          <w:sz w:val="23"/>
          <w:szCs w:val="23"/>
          <w:lang w:val="uk-UA"/>
        </w:rPr>
        <w:t>пп</w:t>
      </w:r>
      <w:proofErr w:type="spellEnd"/>
      <w:r w:rsidRPr="00E44720">
        <w:rPr>
          <w:sz w:val="23"/>
          <w:szCs w:val="23"/>
          <w:lang w:val="uk-UA"/>
        </w:rPr>
        <w:t>. 3.1.1 п. 3.1 цього Договору;</w:t>
      </w:r>
    </w:p>
    <w:p w14:paraId="7100B828" w14:textId="7CC58E4B" w:rsidR="00E27AE9" w:rsidRPr="00E44720" w:rsidRDefault="00E27AE9" w:rsidP="00E27AE9">
      <w:pPr>
        <w:tabs>
          <w:tab w:val="left" w:pos="709"/>
        </w:tabs>
        <w:jc w:val="both"/>
        <w:rPr>
          <w:sz w:val="23"/>
          <w:szCs w:val="23"/>
          <w:u w:val="single"/>
          <w:lang w:val="uk-UA"/>
        </w:rPr>
      </w:pPr>
      <w:r w:rsidRPr="00E44720">
        <w:rPr>
          <w:sz w:val="23"/>
          <w:szCs w:val="23"/>
          <w:lang w:val="uk-UA"/>
        </w:rPr>
        <w:t>- Вт –</w:t>
      </w:r>
      <w:r w:rsidR="00C17EA8" w:rsidRPr="00E44720">
        <w:rPr>
          <w:sz w:val="23"/>
          <w:szCs w:val="23"/>
          <w:lang w:val="uk-UA"/>
        </w:rPr>
        <w:t xml:space="preserve"> </w:t>
      </w:r>
      <w:r w:rsidRPr="00E44720">
        <w:rPr>
          <w:sz w:val="23"/>
          <w:szCs w:val="23"/>
          <w:lang w:val="uk-UA"/>
        </w:rPr>
        <w:t xml:space="preserve">вартість Послуг, зазначена у п. 3.1 цього Договору. </w:t>
      </w:r>
    </w:p>
    <w:p w14:paraId="43A5C0DB" w14:textId="0DFD7181" w:rsidR="00E27AE9" w:rsidRPr="00E44720" w:rsidRDefault="00E27AE9" w:rsidP="00E27AE9">
      <w:pPr>
        <w:tabs>
          <w:tab w:val="left" w:pos="709"/>
        </w:tabs>
        <w:jc w:val="both"/>
        <w:rPr>
          <w:sz w:val="23"/>
          <w:szCs w:val="23"/>
          <w:lang w:val="uk-UA"/>
        </w:rPr>
      </w:pPr>
      <w:r w:rsidRPr="00E44720">
        <w:rPr>
          <w:sz w:val="23"/>
          <w:szCs w:val="23"/>
          <w:lang w:val="uk-UA"/>
        </w:rPr>
        <w:tab/>
        <w:t xml:space="preserve">Виконавець в односторонньому порядку здійснює перерахунок вартості Послуг за </w:t>
      </w:r>
      <w:r w:rsidR="00C17EA8" w:rsidRPr="00E44720">
        <w:rPr>
          <w:sz w:val="23"/>
          <w:szCs w:val="23"/>
          <w:lang w:val="uk-UA"/>
        </w:rPr>
        <w:t>цим Договором</w:t>
      </w:r>
      <w:r w:rsidRPr="00E44720">
        <w:rPr>
          <w:sz w:val="23"/>
          <w:szCs w:val="23"/>
          <w:lang w:val="uk-UA"/>
        </w:rPr>
        <w:t xml:space="preserve"> станом на день проведення оплати Замовником Послуг шляхом виставлення відповідного рахунку-фактури, що підлягає оплаті у строк згідно п. 3.</w:t>
      </w:r>
      <w:r w:rsidR="001000B3" w:rsidRPr="00E44720">
        <w:rPr>
          <w:sz w:val="23"/>
          <w:szCs w:val="23"/>
          <w:lang w:val="uk-UA"/>
        </w:rPr>
        <w:t>4</w:t>
      </w:r>
      <w:r w:rsidRPr="00E44720">
        <w:rPr>
          <w:sz w:val="23"/>
          <w:szCs w:val="23"/>
          <w:lang w:val="uk-UA"/>
        </w:rPr>
        <w:t xml:space="preserve"> цього Договору.</w:t>
      </w:r>
    </w:p>
    <w:p w14:paraId="48E461CE" w14:textId="77777777" w:rsidR="00E27AE9" w:rsidRPr="00E44720" w:rsidRDefault="00E27AE9" w:rsidP="00E27AE9">
      <w:pPr>
        <w:tabs>
          <w:tab w:val="left" w:pos="709"/>
        </w:tabs>
        <w:jc w:val="both"/>
        <w:rPr>
          <w:sz w:val="23"/>
          <w:szCs w:val="23"/>
          <w:lang w:val="uk-UA"/>
        </w:rPr>
      </w:pPr>
      <w:r w:rsidRPr="00E44720">
        <w:rPr>
          <w:sz w:val="23"/>
          <w:szCs w:val="23"/>
          <w:lang w:val="uk-UA"/>
        </w:rPr>
        <w:tab/>
        <w:t xml:space="preserve">Сторони домовилися, що таке коригування не вважається зміною умов цього Договору щодо вартості Послуг і не вимагає укладення між Сторонами додаткових угод до цього Договору. </w:t>
      </w:r>
    </w:p>
    <w:p w14:paraId="7C890A47" w14:textId="60B3E86C" w:rsidR="00E27AE9" w:rsidRPr="00E44720" w:rsidRDefault="00E27AE9" w:rsidP="00E27AE9">
      <w:pPr>
        <w:numPr>
          <w:ilvl w:val="1"/>
          <w:numId w:val="16"/>
        </w:numPr>
        <w:ind w:left="0" w:firstLine="709"/>
        <w:jc w:val="both"/>
        <w:rPr>
          <w:sz w:val="23"/>
          <w:szCs w:val="23"/>
          <w:lang w:val="uk-UA"/>
        </w:rPr>
      </w:pPr>
      <w:r w:rsidRPr="00E44720">
        <w:rPr>
          <w:sz w:val="23"/>
          <w:szCs w:val="23"/>
          <w:lang w:val="uk-UA"/>
        </w:rPr>
        <w:t xml:space="preserve">Сторони домовились, що відсутність у Замовника доступу до мережі Інтернет та/або непрацездатність власної ІТ-інфраструктури, які виникли з вини Замовника та призвели до неналежного функціонування Сервісу, а також час проведення Профілактичного технічного обслуговування не є підставою для зменшення вартості Послуг за </w:t>
      </w:r>
      <w:r w:rsidR="00F74F0B" w:rsidRPr="00E44720">
        <w:rPr>
          <w:sz w:val="23"/>
          <w:szCs w:val="23"/>
          <w:lang w:val="uk-UA"/>
        </w:rPr>
        <w:t>цим Договором</w:t>
      </w:r>
      <w:r w:rsidRPr="00E44720">
        <w:rPr>
          <w:sz w:val="23"/>
          <w:szCs w:val="23"/>
          <w:lang w:val="uk-UA"/>
        </w:rPr>
        <w:t>.</w:t>
      </w:r>
    </w:p>
    <w:p w14:paraId="305C3BF5" w14:textId="70E851BF" w:rsidR="00E27AE9" w:rsidRPr="00E44720" w:rsidRDefault="00E27AE9" w:rsidP="00E27AE9">
      <w:pPr>
        <w:numPr>
          <w:ilvl w:val="1"/>
          <w:numId w:val="16"/>
        </w:numPr>
        <w:ind w:left="0" w:right="34" w:firstLine="709"/>
        <w:jc w:val="both"/>
        <w:rPr>
          <w:sz w:val="23"/>
          <w:szCs w:val="23"/>
          <w:lang w:val="uk-UA"/>
        </w:rPr>
      </w:pPr>
      <w:r w:rsidRPr="00E44720">
        <w:rPr>
          <w:sz w:val="23"/>
          <w:szCs w:val="23"/>
          <w:lang w:val="uk-UA"/>
        </w:rPr>
        <w:t>Оплата Послуг здійснюється Замовником у безготівковій формі на підставі наданого Виконавцем рахунку-фактури шляхом перерахування грошових коштів у національній валюті України на поточний рахунок Виконавця, зазначений у розділі 12 цього Договору. Замовник має право без погодження із Виконавцем згідно цього Договору здійснювати попередню оплату Послуг, що надаватимуться за цим Договором.</w:t>
      </w:r>
    </w:p>
    <w:p w14:paraId="5D74EAB6" w14:textId="678CF2ED" w:rsidR="00E27AE9" w:rsidRPr="00E44720" w:rsidRDefault="00E27AE9" w:rsidP="00E27AE9">
      <w:pPr>
        <w:numPr>
          <w:ilvl w:val="1"/>
          <w:numId w:val="16"/>
        </w:numPr>
        <w:ind w:left="0" w:right="34" w:firstLine="709"/>
        <w:jc w:val="both"/>
        <w:rPr>
          <w:sz w:val="23"/>
          <w:szCs w:val="23"/>
          <w:lang w:val="uk-UA"/>
        </w:rPr>
      </w:pPr>
      <w:r w:rsidRPr="00E44720">
        <w:rPr>
          <w:sz w:val="23"/>
          <w:szCs w:val="23"/>
          <w:lang w:val="uk-UA"/>
        </w:rPr>
        <w:t>Замовник зобов’язаний протягом 90 (дев’яносто) банківських днів з дати підписання Акту приймання-передачі наданих послуг, або з дати настання строку для підписання такого акту згідно п. 4.</w:t>
      </w:r>
      <w:r w:rsidR="008037A9" w:rsidRPr="00E44720">
        <w:rPr>
          <w:sz w:val="23"/>
          <w:szCs w:val="23"/>
          <w:lang w:val="uk-UA"/>
        </w:rPr>
        <w:t>7</w:t>
      </w:r>
      <w:r w:rsidRPr="00E44720">
        <w:rPr>
          <w:sz w:val="23"/>
          <w:szCs w:val="23"/>
          <w:lang w:val="uk-UA"/>
        </w:rPr>
        <w:t xml:space="preserve"> цього Договору, здійснювати оплату Послуг, наданих за розрахунковий період, зазначений у такому Акті приймання-передачі наданих послуг, у розмірі, зазначеному у п. 3.1 цього Договору, з урахуванням положень, викладених у </w:t>
      </w:r>
      <w:proofErr w:type="spellStart"/>
      <w:r w:rsidRPr="00E44720">
        <w:rPr>
          <w:sz w:val="23"/>
          <w:szCs w:val="23"/>
          <w:lang w:val="uk-UA"/>
        </w:rPr>
        <w:t>пп</w:t>
      </w:r>
      <w:proofErr w:type="spellEnd"/>
      <w:r w:rsidRPr="00E44720">
        <w:rPr>
          <w:sz w:val="23"/>
          <w:szCs w:val="23"/>
          <w:lang w:val="uk-UA"/>
        </w:rPr>
        <w:t>. 3.1.1, 3.1.2 п. 3.1 та п. 3.2 цього Договору.</w:t>
      </w:r>
    </w:p>
    <w:p w14:paraId="695D379C" w14:textId="77777777" w:rsidR="00E27AE9" w:rsidRPr="00E44720" w:rsidRDefault="00E27AE9" w:rsidP="00E27AE9">
      <w:pPr>
        <w:numPr>
          <w:ilvl w:val="1"/>
          <w:numId w:val="16"/>
        </w:numPr>
        <w:ind w:left="0" w:right="34" w:firstLine="709"/>
        <w:jc w:val="both"/>
        <w:rPr>
          <w:sz w:val="23"/>
          <w:szCs w:val="23"/>
          <w:lang w:val="uk-UA"/>
        </w:rPr>
      </w:pPr>
      <w:r w:rsidRPr="00E44720">
        <w:rPr>
          <w:sz w:val="23"/>
          <w:szCs w:val="23"/>
          <w:lang w:val="uk-UA"/>
        </w:rPr>
        <w:t>Датою виконання Замовником зобов’язань по оплаті вартості Послуг є дата зарахування 100% грошових коштів на поточний рахунок Виконавця.</w:t>
      </w:r>
    </w:p>
    <w:p w14:paraId="382B404D" w14:textId="77777777" w:rsidR="00E27AE9" w:rsidRPr="00E44720" w:rsidRDefault="00E27AE9" w:rsidP="00E27AE9">
      <w:pPr>
        <w:rPr>
          <w:sz w:val="23"/>
          <w:szCs w:val="23"/>
          <w:lang w:val="uk-UA"/>
        </w:rPr>
      </w:pPr>
    </w:p>
    <w:p w14:paraId="6E4EA1A3" w14:textId="77777777" w:rsidR="00E27AE9" w:rsidRPr="00E44720" w:rsidRDefault="00E27AE9" w:rsidP="00E27AE9">
      <w:pPr>
        <w:pStyle w:val="style121"/>
        <w:numPr>
          <w:ilvl w:val="0"/>
          <w:numId w:val="16"/>
        </w:numPr>
        <w:tabs>
          <w:tab w:val="left" w:pos="284"/>
        </w:tabs>
        <w:suppressAutoHyphens w:val="0"/>
        <w:ind w:left="0" w:firstLine="0"/>
        <w:jc w:val="center"/>
        <w:rPr>
          <w:b/>
          <w:color w:val="auto"/>
          <w:sz w:val="23"/>
          <w:szCs w:val="23"/>
          <w:lang w:eastAsia="uk-UA"/>
        </w:rPr>
      </w:pPr>
      <w:r w:rsidRPr="00E44720">
        <w:rPr>
          <w:b/>
          <w:color w:val="auto"/>
          <w:sz w:val="23"/>
          <w:szCs w:val="23"/>
          <w:lang w:eastAsia="uk-UA"/>
        </w:rPr>
        <w:t>Порядок надання Послуг</w:t>
      </w:r>
    </w:p>
    <w:p w14:paraId="599BD7FC" w14:textId="77777777" w:rsidR="00E27AE9" w:rsidRPr="00E44720" w:rsidRDefault="00E27AE9" w:rsidP="00E27AE9">
      <w:pPr>
        <w:pStyle w:val="style121"/>
        <w:numPr>
          <w:ilvl w:val="1"/>
          <w:numId w:val="16"/>
        </w:numPr>
        <w:suppressAutoHyphens w:val="0"/>
        <w:ind w:left="0" w:firstLine="709"/>
        <w:jc w:val="both"/>
        <w:rPr>
          <w:color w:val="auto"/>
          <w:sz w:val="23"/>
          <w:szCs w:val="23"/>
        </w:rPr>
      </w:pPr>
      <w:r w:rsidRPr="00E44720">
        <w:rPr>
          <w:color w:val="auto"/>
          <w:sz w:val="23"/>
          <w:szCs w:val="23"/>
          <w:lang w:eastAsia="uk-UA"/>
        </w:rPr>
        <w:t>Виконавець надає Послуги, передбачені цим Договором, власними силами</w:t>
      </w:r>
      <w:r w:rsidRPr="00E44720">
        <w:rPr>
          <w:sz w:val="23"/>
          <w:szCs w:val="23"/>
          <w:lang w:eastAsia="uk-UA"/>
        </w:rPr>
        <w:t xml:space="preserve">. </w:t>
      </w:r>
      <w:r w:rsidRPr="00E44720">
        <w:rPr>
          <w:color w:val="auto"/>
          <w:sz w:val="23"/>
          <w:szCs w:val="23"/>
          <w:lang w:eastAsia="uk-UA"/>
        </w:rPr>
        <w:t>Сторони домовились, що погодження будь-яких детальних вимог до Послуг здійснюється шляхом обміну електронними листами за електронними адресами, зазначеними у розділі 12 цього Договору.</w:t>
      </w:r>
    </w:p>
    <w:p w14:paraId="4AB9BC6F" w14:textId="77777777" w:rsidR="00E27AE9" w:rsidRPr="00E44720" w:rsidRDefault="00E27AE9" w:rsidP="00E27AE9">
      <w:pPr>
        <w:pStyle w:val="style121"/>
        <w:numPr>
          <w:ilvl w:val="1"/>
          <w:numId w:val="16"/>
        </w:numPr>
        <w:suppressAutoHyphens w:val="0"/>
        <w:ind w:left="0" w:firstLine="709"/>
        <w:jc w:val="both"/>
        <w:rPr>
          <w:color w:val="auto"/>
          <w:sz w:val="23"/>
          <w:szCs w:val="23"/>
          <w:lang w:eastAsia="uk-UA"/>
        </w:rPr>
      </w:pPr>
      <w:r w:rsidRPr="00E44720">
        <w:rPr>
          <w:color w:val="auto"/>
          <w:sz w:val="23"/>
          <w:szCs w:val="23"/>
          <w:lang w:eastAsia="uk-UA"/>
        </w:rPr>
        <w:t>З метою надання Замовнику Послуг за цим Договором, Виконавець зобов’язаний встановити та налаштувати необхідне Програмне забезпечення на Веб-</w:t>
      </w:r>
      <w:proofErr w:type="spellStart"/>
      <w:r w:rsidRPr="00E44720">
        <w:rPr>
          <w:color w:val="auto"/>
          <w:sz w:val="23"/>
          <w:szCs w:val="23"/>
          <w:lang w:eastAsia="uk-UA"/>
        </w:rPr>
        <w:t>вузлі</w:t>
      </w:r>
      <w:proofErr w:type="spellEnd"/>
      <w:r w:rsidRPr="00E44720">
        <w:rPr>
          <w:color w:val="auto"/>
          <w:sz w:val="23"/>
          <w:szCs w:val="23"/>
          <w:lang w:eastAsia="uk-UA"/>
        </w:rPr>
        <w:t>.</w:t>
      </w:r>
    </w:p>
    <w:p w14:paraId="527EB8A7" w14:textId="77777777" w:rsidR="00E27AE9" w:rsidRPr="00E44720" w:rsidRDefault="00E27AE9" w:rsidP="00E27AE9">
      <w:pPr>
        <w:pStyle w:val="style121"/>
        <w:numPr>
          <w:ilvl w:val="1"/>
          <w:numId w:val="16"/>
        </w:numPr>
        <w:suppressAutoHyphens w:val="0"/>
        <w:ind w:left="0" w:firstLine="709"/>
        <w:jc w:val="both"/>
        <w:rPr>
          <w:color w:val="auto"/>
          <w:sz w:val="23"/>
          <w:szCs w:val="23"/>
        </w:rPr>
      </w:pPr>
      <w:r w:rsidRPr="00E44720">
        <w:rPr>
          <w:color w:val="auto"/>
          <w:sz w:val="23"/>
          <w:szCs w:val="23"/>
        </w:rPr>
        <w:t>З метою якісного та своєчасного надання Послуг Виконавець або Партнер може виконувати Профілактичне технічне обслуговування Веб-вузла. У разі, якщо таке Профілактичне технічне обслуговування не впливає на своєчасність надання Послуг, Виконавець (Партнер) вправі здійснювати таке обслуговування на свій розсуд та без попереднього повідомлення Замовника. У разі, якщо Профілактичне технічне обслуговування впливає на своєчасність надання Послуг, Виконавець зобов’язаний дотримуватись наступних процедур:</w:t>
      </w:r>
    </w:p>
    <w:p w14:paraId="627EBFB3" w14:textId="78AD8F53" w:rsidR="00E27AE9" w:rsidRPr="00E44720" w:rsidRDefault="00E27AE9" w:rsidP="00E27AE9">
      <w:pPr>
        <w:pStyle w:val="style121"/>
        <w:numPr>
          <w:ilvl w:val="2"/>
          <w:numId w:val="16"/>
        </w:numPr>
        <w:suppressAutoHyphens w:val="0"/>
        <w:ind w:left="0" w:firstLine="709"/>
        <w:jc w:val="both"/>
        <w:rPr>
          <w:color w:val="auto"/>
          <w:sz w:val="23"/>
          <w:szCs w:val="23"/>
        </w:rPr>
      </w:pPr>
      <w:r w:rsidRPr="00E44720">
        <w:rPr>
          <w:color w:val="auto"/>
          <w:sz w:val="23"/>
          <w:szCs w:val="23"/>
        </w:rPr>
        <w:t xml:space="preserve">У разі необхідності проведення Виконавцем та/або Партнером Профілактичного технічного обслуговування Веб-вузла або здійснення його модернізації, а також у разі </w:t>
      </w:r>
      <w:r w:rsidRPr="00E44720">
        <w:rPr>
          <w:color w:val="auto"/>
          <w:sz w:val="23"/>
          <w:szCs w:val="23"/>
        </w:rPr>
        <w:lastRenderedPageBreak/>
        <w:t>проведенням Партнером робіт, пов’язаних із заміною відповідного обладнання, яке впливає на належне та своєчасне надання Виконавцем Послуг за цим Договором, Виконавець зобов’язаний попередити Замовника за 3 (три) календарних дні до проведення такого Профілактичного технічного обслуговування. При цьому Замовник погоджується з тим, що протягом до трьох годин робочого часу або, за узгодженням, в неробочий час та неробочі дні Замовник може не мати доступу до Послуг та/або можливості використовувати Послуги, а також погоджується з тим, що час протягом якого здійснювалось Профілактичне технічне обслуговування враховується при обчисленні вартості Послуг за розрахунковий період.</w:t>
      </w:r>
    </w:p>
    <w:p w14:paraId="338D187C" w14:textId="77777777" w:rsidR="00E27AE9" w:rsidRPr="00E44720" w:rsidRDefault="00E27AE9" w:rsidP="00E27AE9">
      <w:pPr>
        <w:pStyle w:val="style121"/>
        <w:numPr>
          <w:ilvl w:val="1"/>
          <w:numId w:val="16"/>
        </w:numPr>
        <w:suppressAutoHyphens w:val="0"/>
        <w:ind w:left="0" w:firstLine="709"/>
        <w:jc w:val="both"/>
        <w:rPr>
          <w:color w:val="auto"/>
          <w:sz w:val="23"/>
          <w:szCs w:val="23"/>
          <w:lang w:eastAsia="uk-UA"/>
        </w:rPr>
      </w:pPr>
      <w:r w:rsidRPr="00E44720">
        <w:rPr>
          <w:color w:val="auto"/>
          <w:sz w:val="23"/>
          <w:szCs w:val="23"/>
        </w:rPr>
        <w:t xml:space="preserve">Замовник дає згоду та погоджується з тим, що збирання, </w:t>
      </w:r>
      <w:r w:rsidRPr="00E44720">
        <w:rPr>
          <w:color w:val="auto"/>
          <w:sz w:val="23"/>
          <w:szCs w:val="23"/>
          <w:lang w:eastAsia="uk-UA"/>
        </w:rPr>
        <w:t>оброблення</w:t>
      </w:r>
      <w:r w:rsidRPr="00E44720">
        <w:rPr>
          <w:color w:val="auto"/>
          <w:sz w:val="24"/>
          <w:szCs w:val="24"/>
          <w:lang w:eastAsia="uk-UA"/>
        </w:rPr>
        <w:t xml:space="preserve"> зберігання баз даних</w:t>
      </w:r>
      <w:r w:rsidRPr="00E44720">
        <w:rPr>
          <w:color w:val="auto"/>
          <w:sz w:val="23"/>
          <w:szCs w:val="23"/>
          <w:lang w:eastAsia="uk-UA"/>
        </w:rPr>
        <w:t xml:space="preserve"> інформації Замовника здійснюється на Веб-</w:t>
      </w:r>
      <w:proofErr w:type="spellStart"/>
      <w:r w:rsidRPr="00E44720">
        <w:rPr>
          <w:color w:val="auto"/>
          <w:sz w:val="23"/>
          <w:szCs w:val="23"/>
          <w:lang w:eastAsia="uk-UA"/>
        </w:rPr>
        <w:t>вузлі</w:t>
      </w:r>
      <w:proofErr w:type="spellEnd"/>
      <w:r w:rsidRPr="00E44720">
        <w:rPr>
          <w:color w:val="auto"/>
          <w:sz w:val="23"/>
          <w:szCs w:val="23"/>
          <w:lang w:eastAsia="uk-UA"/>
        </w:rPr>
        <w:t>, який може бути розміщений на території Європейського Союзу.</w:t>
      </w:r>
      <w:r w:rsidRPr="00E44720">
        <w:rPr>
          <w:color w:val="auto"/>
          <w:sz w:val="23"/>
          <w:szCs w:val="23"/>
        </w:rPr>
        <w:t xml:space="preserve"> </w:t>
      </w:r>
    </w:p>
    <w:p w14:paraId="46F11A73" w14:textId="5E42F8BC" w:rsidR="00E27AE9" w:rsidRPr="00E44720" w:rsidRDefault="00E27AE9" w:rsidP="00E27AE9">
      <w:pPr>
        <w:pStyle w:val="style121"/>
        <w:numPr>
          <w:ilvl w:val="1"/>
          <w:numId w:val="16"/>
        </w:numPr>
        <w:suppressAutoHyphens w:val="0"/>
        <w:ind w:left="0" w:firstLine="709"/>
        <w:jc w:val="both"/>
        <w:rPr>
          <w:color w:val="auto"/>
          <w:sz w:val="23"/>
          <w:szCs w:val="23"/>
          <w:lang w:eastAsia="uk-UA"/>
        </w:rPr>
      </w:pPr>
      <w:r w:rsidRPr="00E44720">
        <w:rPr>
          <w:color w:val="auto"/>
          <w:sz w:val="23"/>
          <w:szCs w:val="23"/>
          <w:lang w:eastAsia="uk-UA"/>
        </w:rPr>
        <w:t xml:space="preserve">Виконавець надає Послуги постійно, 7 (сім) днів на тиждень, </w:t>
      </w:r>
      <w:r w:rsidRPr="00E44720">
        <w:rPr>
          <w:color w:val="auto"/>
          <w:sz w:val="23"/>
          <w:szCs w:val="23"/>
        </w:rPr>
        <w:t xml:space="preserve">а Замовник приймає їх відповідно до умов, зазначених у </w:t>
      </w:r>
      <w:proofErr w:type="spellStart"/>
      <w:r w:rsidRPr="00E44720">
        <w:rPr>
          <w:color w:val="auto"/>
          <w:sz w:val="23"/>
          <w:szCs w:val="23"/>
        </w:rPr>
        <w:t>п.п</w:t>
      </w:r>
      <w:proofErr w:type="spellEnd"/>
      <w:r w:rsidRPr="00E44720">
        <w:rPr>
          <w:color w:val="auto"/>
          <w:sz w:val="23"/>
          <w:szCs w:val="23"/>
        </w:rPr>
        <w:t>. 4.6 – 4.</w:t>
      </w:r>
      <w:r w:rsidR="00D2711E" w:rsidRPr="00E44720">
        <w:rPr>
          <w:color w:val="auto"/>
          <w:sz w:val="23"/>
          <w:szCs w:val="23"/>
        </w:rPr>
        <w:t>8</w:t>
      </w:r>
      <w:r w:rsidRPr="00E44720">
        <w:rPr>
          <w:color w:val="auto"/>
          <w:sz w:val="23"/>
          <w:szCs w:val="23"/>
        </w:rPr>
        <w:t xml:space="preserve"> цього Договору</w:t>
      </w:r>
      <w:r w:rsidRPr="00E44720">
        <w:rPr>
          <w:color w:val="auto"/>
          <w:sz w:val="23"/>
          <w:szCs w:val="23"/>
          <w:lang w:eastAsia="uk-UA"/>
        </w:rPr>
        <w:t>.</w:t>
      </w:r>
    </w:p>
    <w:p w14:paraId="03960242" w14:textId="4AD98DF2" w:rsidR="00E27AE9" w:rsidRPr="00E44720" w:rsidRDefault="00E27AE9" w:rsidP="00E27AE9">
      <w:pPr>
        <w:pStyle w:val="style121"/>
        <w:numPr>
          <w:ilvl w:val="1"/>
          <w:numId w:val="16"/>
        </w:numPr>
        <w:suppressAutoHyphens w:val="0"/>
        <w:ind w:left="0" w:firstLine="709"/>
        <w:jc w:val="both"/>
        <w:rPr>
          <w:color w:val="auto"/>
          <w:sz w:val="23"/>
          <w:szCs w:val="23"/>
          <w:lang w:eastAsia="uk-UA"/>
        </w:rPr>
      </w:pPr>
      <w:r w:rsidRPr="00E44720">
        <w:rPr>
          <w:color w:val="auto"/>
          <w:sz w:val="23"/>
          <w:szCs w:val="23"/>
          <w:lang w:eastAsia="uk-UA"/>
        </w:rPr>
        <w:t xml:space="preserve">По закінченню </w:t>
      </w:r>
      <w:r w:rsidRPr="00E44720">
        <w:rPr>
          <w:sz w:val="23"/>
          <w:szCs w:val="23"/>
        </w:rPr>
        <w:t xml:space="preserve">розрахункового </w:t>
      </w:r>
      <w:r w:rsidRPr="00E44720">
        <w:rPr>
          <w:color w:val="auto"/>
          <w:sz w:val="23"/>
          <w:szCs w:val="23"/>
          <w:lang w:eastAsia="uk-UA"/>
        </w:rPr>
        <w:t>періоду надання Послуг, Виконавець складає Акт приймання-передачі наданих послуг та передає його на підпис Замовнику.</w:t>
      </w:r>
    </w:p>
    <w:p w14:paraId="2CE15460" w14:textId="36703819" w:rsidR="00E27AE9" w:rsidRPr="00E44720" w:rsidRDefault="00E27AE9" w:rsidP="00E27AE9">
      <w:pPr>
        <w:pStyle w:val="style121"/>
        <w:numPr>
          <w:ilvl w:val="1"/>
          <w:numId w:val="16"/>
        </w:numPr>
        <w:suppressAutoHyphens w:val="0"/>
        <w:ind w:left="0" w:firstLine="709"/>
        <w:jc w:val="both"/>
        <w:rPr>
          <w:color w:val="auto"/>
          <w:sz w:val="23"/>
          <w:szCs w:val="23"/>
          <w:lang w:eastAsia="uk-UA"/>
        </w:rPr>
      </w:pPr>
      <w:r w:rsidRPr="00E44720">
        <w:rPr>
          <w:color w:val="auto"/>
          <w:sz w:val="23"/>
          <w:szCs w:val="23"/>
          <w:lang w:eastAsia="uk-UA"/>
        </w:rPr>
        <w:t xml:space="preserve">Замовник протягом 5 (п’яти) робочих днів з дня отримання від Виконавця двох примірників Акту приймання-передачі наданих послуг, зобов’язаний підписати такий Акт та повернути один примірник Акту Виконавцю, або направити у цей же строк мотивовану письмову відмову від прийняття Послуг за </w:t>
      </w:r>
      <w:r w:rsidRPr="00E44720">
        <w:rPr>
          <w:sz w:val="23"/>
          <w:szCs w:val="23"/>
        </w:rPr>
        <w:t xml:space="preserve">розрахунковий </w:t>
      </w:r>
      <w:r w:rsidRPr="00E44720">
        <w:rPr>
          <w:color w:val="auto"/>
          <w:sz w:val="23"/>
          <w:szCs w:val="23"/>
          <w:lang w:eastAsia="uk-UA"/>
        </w:rPr>
        <w:t>період. У випадку неодержання у вказаний у цьому п. 4.</w:t>
      </w:r>
      <w:r w:rsidR="00D2711E" w:rsidRPr="00E44720">
        <w:rPr>
          <w:color w:val="auto"/>
          <w:sz w:val="23"/>
          <w:szCs w:val="23"/>
          <w:lang w:eastAsia="uk-UA"/>
        </w:rPr>
        <w:t>7</w:t>
      </w:r>
      <w:r w:rsidRPr="00E44720">
        <w:rPr>
          <w:color w:val="auto"/>
          <w:sz w:val="23"/>
          <w:szCs w:val="23"/>
          <w:lang w:eastAsia="uk-UA"/>
        </w:rPr>
        <w:t xml:space="preserve"> Договору строк підписаного Акту приймання-передачі наданих послуг або мотивованої письмової відмови від прийняття наданих Послуг за </w:t>
      </w:r>
      <w:r w:rsidRPr="00E44720">
        <w:rPr>
          <w:sz w:val="23"/>
          <w:szCs w:val="23"/>
        </w:rPr>
        <w:t xml:space="preserve">розрахунковий </w:t>
      </w:r>
      <w:r w:rsidRPr="00E44720">
        <w:rPr>
          <w:color w:val="auto"/>
          <w:sz w:val="23"/>
          <w:szCs w:val="23"/>
          <w:lang w:eastAsia="uk-UA"/>
        </w:rPr>
        <w:t xml:space="preserve">період, Замовник вважається таким, що погодився з належним наданням Послуг за </w:t>
      </w:r>
      <w:r w:rsidRPr="00E44720">
        <w:rPr>
          <w:sz w:val="23"/>
          <w:szCs w:val="23"/>
        </w:rPr>
        <w:t>розрахунковий</w:t>
      </w:r>
      <w:r w:rsidRPr="00E44720">
        <w:rPr>
          <w:color w:val="auto"/>
          <w:sz w:val="23"/>
          <w:szCs w:val="23"/>
          <w:lang w:eastAsia="uk-UA"/>
        </w:rPr>
        <w:t xml:space="preserve"> період, зазначений у такому Акті, а Акт вважається підписаним Замовником днем закінчення строку, який встановлений у цьому п. 4.</w:t>
      </w:r>
      <w:r w:rsidR="00D2711E" w:rsidRPr="00E44720">
        <w:rPr>
          <w:color w:val="auto"/>
          <w:sz w:val="23"/>
          <w:szCs w:val="23"/>
          <w:lang w:eastAsia="uk-UA"/>
        </w:rPr>
        <w:t>7</w:t>
      </w:r>
      <w:r w:rsidRPr="00E44720">
        <w:rPr>
          <w:color w:val="auto"/>
          <w:sz w:val="23"/>
          <w:szCs w:val="23"/>
          <w:lang w:eastAsia="uk-UA"/>
        </w:rPr>
        <w:t xml:space="preserve"> Договору для підписання Замовником Акту приймання-передачі наданих послуг, а Послуги вважаються наданими належним чином. У такому разі, зобов’язання Замовника щодо оплати Послуг за </w:t>
      </w:r>
      <w:r w:rsidRPr="00E44720">
        <w:rPr>
          <w:sz w:val="23"/>
          <w:szCs w:val="23"/>
        </w:rPr>
        <w:t>розрахунковий</w:t>
      </w:r>
      <w:r w:rsidRPr="00E44720">
        <w:rPr>
          <w:color w:val="auto"/>
          <w:sz w:val="23"/>
          <w:szCs w:val="23"/>
          <w:lang w:eastAsia="uk-UA"/>
        </w:rPr>
        <w:t xml:space="preserve"> період починають свій перебіг з 6 (шостого) робочого дня з дня одержання Замовником Акту приймання-передачі наданих послуг.</w:t>
      </w:r>
    </w:p>
    <w:p w14:paraId="5B6EBBC4" w14:textId="593F97C9" w:rsidR="00E27AE9" w:rsidRPr="00E44720" w:rsidRDefault="00E27AE9" w:rsidP="00E27AE9">
      <w:pPr>
        <w:pStyle w:val="style121"/>
        <w:numPr>
          <w:ilvl w:val="1"/>
          <w:numId w:val="16"/>
        </w:numPr>
        <w:suppressAutoHyphens w:val="0"/>
        <w:ind w:left="0" w:firstLine="709"/>
        <w:jc w:val="both"/>
        <w:rPr>
          <w:color w:val="auto"/>
          <w:sz w:val="23"/>
          <w:szCs w:val="23"/>
        </w:rPr>
      </w:pPr>
      <w:r w:rsidRPr="00E44720">
        <w:rPr>
          <w:color w:val="auto"/>
          <w:sz w:val="23"/>
          <w:szCs w:val="23"/>
          <w:lang w:eastAsia="uk-UA"/>
        </w:rPr>
        <w:t>При виявленні недоліків у наданих Послугах Замовник у строк, визначений у п. 4.</w:t>
      </w:r>
      <w:r w:rsidR="00E83D07" w:rsidRPr="00E44720">
        <w:rPr>
          <w:color w:val="auto"/>
          <w:sz w:val="23"/>
          <w:szCs w:val="23"/>
          <w:lang w:eastAsia="uk-UA"/>
        </w:rPr>
        <w:t>7</w:t>
      </w:r>
      <w:r w:rsidRPr="00E44720">
        <w:rPr>
          <w:color w:val="auto"/>
          <w:sz w:val="23"/>
          <w:szCs w:val="23"/>
          <w:lang w:eastAsia="uk-UA"/>
        </w:rPr>
        <w:t xml:space="preserve"> цього Договору для розгляду та підписання Акту приймання-передачі наданих послуг, надає Виконавцю мотивовані зауваження до наданих Послуг.</w:t>
      </w:r>
    </w:p>
    <w:p w14:paraId="422646B0" w14:textId="55542C5B" w:rsidR="00E27AE9" w:rsidRPr="00E44720" w:rsidRDefault="00E27AE9" w:rsidP="00E27AE9">
      <w:pPr>
        <w:pStyle w:val="style121"/>
        <w:numPr>
          <w:ilvl w:val="1"/>
          <w:numId w:val="16"/>
        </w:numPr>
        <w:suppressAutoHyphens w:val="0"/>
        <w:ind w:left="0" w:firstLine="709"/>
        <w:jc w:val="both"/>
        <w:rPr>
          <w:color w:val="auto"/>
          <w:sz w:val="23"/>
          <w:szCs w:val="23"/>
          <w:lang w:eastAsia="uk-UA"/>
        </w:rPr>
      </w:pPr>
      <w:r w:rsidRPr="00E44720">
        <w:rPr>
          <w:color w:val="auto"/>
          <w:sz w:val="23"/>
          <w:szCs w:val="23"/>
          <w:lang w:eastAsia="uk-UA"/>
        </w:rPr>
        <w:t xml:space="preserve">У випадку призупинення надання Послуг </w:t>
      </w:r>
      <w:r w:rsidR="0079406C" w:rsidRPr="00E44720">
        <w:rPr>
          <w:color w:val="auto"/>
          <w:sz w:val="23"/>
          <w:szCs w:val="23"/>
          <w:lang w:eastAsia="uk-UA"/>
        </w:rPr>
        <w:t>за ініціативою</w:t>
      </w:r>
      <w:r w:rsidRPr="00E44720">
        <w:rPr>
          <w:color w:val="auto"/>
          <w:sz w:val="23"/>
          <w:szCs w:val="23"/>
          <w:lang w:eastAsia="uk-UA"/>
        </w:rPr>
        <w:t xml:space="preserve"> Замовника, Сторони зобов’язані у 5 (п’яти) денний строк з дня призупинення скласти двосторонній акт про надану частину Послуг і фактично понесені витрати Виконавцем</w:t>
      </w:r>
      <w:r w:rsidRPr="00E44720">
        <w:rPr>
          <w:bCs/>
          <w:color w:val="auto"/>
          <w:sz w:val="23"/>
          <w:szCs w:val="23"/>
          <w:lang w:eastAsia="uk-UA"/>
        </w:rPr>
        <w:t>, що підлягають оплаті Замовником.</w:t>
      </w:r>
      <w:r w:rsidRPr="00E44720">
        <w:rPr>
          <w:color w:val="auto"/>
          <w:sz w:val="23"/>
          <w:szCs w:val="23"/>
          <w:lang w:eastAsia="uk-UA"/>
        </w:rPr>
        <w:t xml:space="preserve"> У разі </w:t>
      </w:r>
      <w:proofErr w:type="spellStart"/>
      <w:r w:rsidRPr="00E44720">
        <w:rPr>
          <w:color w:val="auto"/>
          <w:sz w:val="23"/>
          <w:szCs w:val="23"/>
          <w:lang w:eastAsia="uk-UA"/>
        </w:rPr>
        <w:t>непідписання</w:t>
      </w:r>
      <w:proofErr w:type="spellEnd"/>
      <w:r w:rsidRPr="00E44720">
        <w:rPr>
          <w:b/>
          <w:color w:val="auto"/>
          <w:sz w:val="23"/>
          <w:szCs w:val="23"/>
          <w:lang w:eastAsia="uk-UA"/>
        </w:rPr>
        <w:t xml:space="preserve"> </w:t>
      </w:r>
      <w:r w:rsidRPr="00E44720">
        <w:rPr>
          <w:color w:val="auto"/>
          <w:sz w:val="23"/>
          <w:szCs w:val="23"/>
          <w:lang w:eastAsia="uk-UA"/>
        </w:rPr>
        <w:t>Замовником</w:t>
      </w:r>
      <w:r w:rsidRPr="00E44720">
        <w:rPr>
          <w:b/>
          <w:color w:val="auto"/>
          <w:sz w:val="23"/>
          <w:szCs w:val="23"/>
          <w:lang w:eastAsia="uk-UA"/>
        </w:rPr>
        <w:t xml:space="preserve"> </w:t>
      </w:r>
      <w:r w:rsidRPr="00E44720">
        <w:rPr>
          <w:color w:val="auto"/>
          <w:sz w:val="23"/>
          <w:szCs w:val="23"/>
          <w:lang w:eastAsia="uk-UA"/>
        </w:rPr>
        <w:t>вищезазначеного акту протягом 5 (п’яти) календарних днів з дати його отримання, такий акт вважається підписаним Замовником, а Послуги та понесені Виконавцем витрати вважаються прийнятими та підлягають оплаті Замовником у сумі, вказаній у такому акті, протягом 10 (десяти) календарних днів з дати направлення відповідної вимоги  Виконавцем.</w:t>
      </w:r>
    </w:p>
    <w:p w14:paraId="5172AAC6" w14:textId="77777777" w:rsidR="00E27AE9" w:rsidRPr="00E44720" w:rsidRDefault="00E27AE9" w:rsidP="00E27AE9">
      <w:pPr>
        <w:pStyle w:val="style121"/>
        <w:ind w:left="0"/>
        <w:jc w:val="both"/>
        <w:rPr>
          <w:color w:val="auto"/>
          <w:sz w:val="23"/>
          <w:szCs w:val="23"/>
          <w:lang w:eastAsia="uk-UA"/>
        </w:rPr>
      </w:pPr>
    </w:p>
    <w:p w14:paraId="370E49CB" w14:textId="77777777" w:rsidR="00E27AE9" w:rsidRPr="00E44720" w:rsidRDefault="00E27AE9" w:rsidP="00E27AE9">
      <w:pPr>
        <w:pStyle w:val="style121"/>
        <w:numPr>
          <w:ilvl w:val="0"/>
          <w:numId w:val="16"/>
        </w:numPr>
        <w:tabs>
          <w:tab w:val="left" w:pos="284"/>
        </w:tabs>
        <w:suppressAutoHyphens w:val="0"/>
        <w:ind w:left="0" w:firstLine="0"/>
        <w:jc w:val="center"/>
        <w:rPr>
          <w:b/>
          <w:color w:val="auto"/>
          <w:sz w:val="23"/>
          <w:szCs w:val="23"/>
          <w:lang w:eastAsia="uk-UA"/>
        </w:rPr>
      </w:pPr>
      <w:r w:rsidRPr="00E44720">
        <w:rPr>
          <w:b/>
          <w:color w:val="auto"/>
          <w:sz w:val="23"/>
          <w:szCs w:val="23"/>
          <w:lang w:eastAsia="uk-UA"/>
        </w:rPr>
        <w:t>Права та обов’язки Сторін</w:t>
      </w:r>
    </w:p>
    <w:p w14:paraId="3A31BEBF" w14:textId="77777777" w:rsidR="00E27AE9" w:rsidRPr="00E44720" w:rsidRDefault="00E27AE9" w:rsidP="00E27AE9">
      <w:pPr>
        <w:pStyle w:val="style121"/>
        <w:numPr>
          <w:ilvl w:val="1"/>
          <w:numId w:val="16"/>
        </w:numPr>
        <w:suppressAutoHyphens w:val="0"/>
        <w:ind w:left="0" w:firstLine="709"/>
        <w:jc w:val="both"/>
        <w:rPr>
          <w:b/>
          <w:color w:val="auto"/>
          <w:sz w:val="23"/>
          <w:szCs w:val="23"/>
          <w:lang w:eastAsia="uk-UA"/>
        </w:rPr>
      </w:pPr>
      <w:r w:rsidRPr="00E44720">
        <w:rPr>
          <w:b/>
          <w:color w:val="auto"/>
          <w:sz w:val="23"/>
          <w:szCs w:val="23"/>
          <w:lang w:eastAsia="uk-UA"/>
        </w:rPr>
        <w:t>Замовник зобов’язується:</w:t>
      </w:r>
    </w:p>
    <w:p w14:paraId="216F829A" w14:textId="77777777" w:rsidR="00E27AE9" w:rsidRPr="00E44720" w:rsidRDefault="00E27AE9" w:rsidP="00E27AE9">
      <w:pPr>
        <w:pStyle w:val="style121"/>
        <w:numPr>
          <w:ilvl w:val="2"/>
          <w:numId w:val="16"/>
        </w:numPr>
        <w:suppressAutoHyphens w:val="0"/>
        <w:ind w:left="63" w:firstLine="646"/>
        <w:jc w:val="both"/>
        <w:rPr>
          <w:color w:val="auto"/>
          <w:sz w:val="23"/>
          <w:szCs w:val="23"/>
          <w:lang w:eastAsia="uk-UA"/>
        </w:rPr>
      </w:pPr>
      <w:r w:rsidRPr="00E44720">
        <w:rPr>
          <w:color w:val="auto"/>
          <w:sz w:val="23"/>
          <w:szCs w:val="23"/>
          <w:lang w:eastAsia="uk-UA"/>
        </w:rPr>
        <w:t>забезпечити наявність доступу до мережі Інтернет, швидкість якого становить не нижче 10 Мбіт/</w:t>
      </w:r>
      <w:proofErr w:type="spellStart"/>
      <w:r w:rsidRPr="00E44720">
        <w:rPr>
          <w:color w:val="auto"/>
          <w:sz w:val="23"/>
          <w:szCs w:val="23"/>
          <w:lang w:eastAsia="uk-UA"/>
        </w:rPr>
        <w:t>сек</w:t>
      </w:r>
      <w:proofErr w:type="spellEnd"/>
      <w:r w:rsidRPr="00E44720">
        <w:rPr>
          <w:color w:val="auto"/>
          <w:sz w:val="23"/>
          <w:szCs w:val="23"/>
          <w:lang w:eastAsia="uk-UA"/>
        </w:rPr>
        <w:t>.;</w:t>
      </w:r>
    </w:p>
    <w:p w14:paraId="4DF1FFEC" w14:textId="77777777" w:rsidR="00E27AE9" w:rsidRPr="00E44720" w:rsidRDefault="00E27AE9" w:rsidP="00E27AE9">
      <w:pPr>
        <w:pStyle w:val="style121"/>
        <w:numPr>
          <w:ilvl w:val="2"/>
          <w:numId w:val="16"/>
        </w:numPr>
        <w:suppressAutoHyphens w:val="0"/>
        <w:ind w:left="142" w:firstLine="567"/>
        <w:jc w:val="both"/>
        <w:rPr>
          <w:color w:val="auto"/>
          <w:sz w:val="23"/>
          <w:szCs w:val="23"/>
        </w:rPr>
      </w:pPr>
      <w:r w:rsidRPr="00E44720">
        <w:rPr>
          <w:color w:val="auto"/>
          <w:sz w:val="23"/>
          <w:szCs w:val="23"/>
          <w:lang w:eastAsia="uk-UA"/>
        </w:rPr>
        <w:t>встановити та забезпечити працездатність клієнтського ПЗ необхідного для роботи з платформою;</w:t>
      </w:r>
    </w:p>
    <w:p w14:paraId="57F3E07E" w14:textId="77777777" w:rsidR="00E27AE9" w:rsidRPr="00E44720" w:rsidRDefault="00E27AE9" w:rsidP="00E27AE9">
      <w:pPr>
        <w:pStyle w:val="style121"/>
        <w:numPr>
          <w:ilvl w:val="2"/>
          <w:numId w:val="16"/>
        </w:numPr>
        <w:suppressAutoHyphens w:val="0"/>
        <w:ind w:left="63" w:firstLine="646"/>
        <w:jc w:val="both"/>
        <w:rPr>
          <w:color w:val="auto"/>
          <w:sz w:val="23"/>
          <w:szCs w:val="23"/>
          <w:lang w:eastAsia="uk-UA"/>
        </w:rPr>
      </w:pPr>
      <w:r w:rsidRPr="00E44720">
        <w:rPr>
          <w:color w:val="auto"/>
          <w:sz w:val="23"/>
          <w:szCs w:val="23"/>
          <w:lang w:eastAsia="uk-UA"/>
        </w:rPr>
        <w:t>забезпечити наявність у нього невиключних майнових прав інтелектуальної власності на використання об’єкта права інтелектуальної власності – Програмного забезпечення;</w:t>
      </w:r>
    </w:p>
    <w:p w14:paraId="41F820DC" w14:textId="77777777" w:rsidR="00E27AE9" w:rsidRPr="00E44720" w:rsidRDefault="00E27AE9" w:rsidP="00E27AE9">
      <w:pPr>
        <w:pStyle w:val="style121"/>
        <w:numPr>
          <w:ilvl w:val="2"/>
          <w:numId w:val="16"/>
        </w:numPr>
        <w:suppressAutoHyphens w:val="0"/>
        <w:ind w:left="63" w:firstLine="646"/>
        <w:jc w:val="both"/>
        <w:rPr>
          <w:color w:val="auto"/>
          <w:sz w:val="23"/>
          <w:szCs w:val="23"/>
          <w:lang w:eastAsia="uk-UA"/>
        </w:rPr>
      </w:pPr>
      <w:r w:rsidRPr="00E44720">
        <w:rPr>
          <w:color w:val="auto"/>
          <w:sz w:val="23"/>
          <w:szCs w:val="23"/>
          <w:lang w:eastAsia="uk-UA"/>
        </w:rPr>
        <w:t>при необхідності, надавати Виконавцю допомогу у підготовці, зборі та обробці інформації, яка на думку Виконавця є необхідною для надання Послуг;</w:t>
      </w:r>
    </w:p>
    <w:p w14:paraId="67115EA7" w14:textId="4E26DE84" w:rsidR="00E27AE9" w:rsidRPr="00E44720" w:rsidRDefault="00E27AE9" w:rsidP="00E27AE9">
      <w:pPr>
        <w:pStyle w:val="style121"/>
        <w:numPr>
          <w:ilvl w:val="2"/>
          <w:numId w:val="16"/>
        </w:numPr>
        <w:suppressAutoHyphens w:val="0"/>
        <w:ind w:left="63" w:firstLine="646"/>
        <w:jc w:val="both"/>
        <w:rPr>
          <w:color w:val="auto"/>
          <w:sz w:val="23"/>
          <w:szCs w:val="23"/>
          <w:lang w:eastAsia="uk-UA"/>
        </w:rPr>
      </w:pPr>
      <w:r w:rsidRPr="00E44720">
        <w:rPr>
          <w:color w:val="auto"/>
          <w:sz w:val="23"/>
          <w:szCs w:val="23"/>
          <w:lang w:eastAsia="uk-UA"/>
        </w:rPr>
        <w:t>своєчасно приймати та оплачувати надані Виконавцем Послуги у строки, зазначені у цьому Договорі, та у розмірах, що вказані у Акт</w:t>
      </w:r>
      <w:r w:rsidR="00E83D07" w:rsidRPr="00E44720">
        <w:rPr>
          <w:color w:val="auto"/>
          <w:sz w:val="23"/>
          <w:szCs w:val="23"/>
          <w:lang w:eastAsia="uk-UA"/>
        </w:rPr>
        <w:t>і</w:t>
      </w:r>
      <w:r w:rsidRPr="00E44720">
        <w:rPr>
          <w:color w:val="auto"/>
          <w:sz w:val="23"/>
          <w:szCs w:val="23"/>
          <w:lang w:eastAsia="uk-UA"/>
        </w:rPr>
        <w:t xml:space="preserve"> приймання-передачі наданих Послуг, з урахування</w:t>
      </w:r>
      <w:r w:rsidR="00E83D07" w:rsidRPr="00E44720">
        <w:rPr>
          <w:color w:val="auto"/>
          <w:sz w:val="23"/>
          <w:szCs w:val="23"/>
          <w:lang w:eastAsia="uk-UA"/>
        </w:rPr>
        <w:t>м</w:t>
      </w:r>
      <w:r w:rsidRPr="00E44720">
        <w:rPr>
          <w:color w:val="auto"/>
          <w:sz w:val="23"/>
          <w:szCs w:val="23"/>
          <w:lang w:eastAsia="uk-UA"/>
        </w:rPr>
        <w:t xml:space="preserve"> положень, викладених у </w:t>
      </w:r>
      <w:proofErr w:type="spellStart"/>
      <w:r w:rsidRPr="00E44720">
        <w:rPr>
          <w:sz w:val="23"/>
          <w:szCs w:val="23"/>
        </w:rPr>
        <w:t>пп</w:t>
      </w:r>
      <w:proofErr w:type="spellEnd"/>
      <w:r w:rsidRPr="00E44720">
        <w:rPr>
          <w:sz w:val="23"/>
          <w:szCs w:val="23"/>
        </w:rPr>
        <w:t xml:space="preserve">. 3.1.1, 3.1.2 п. 3.1 та </w:t>
      </w:r>
      <w:r w:rsidRPr="00E44720">
        <w:rPr>
          <w:color w:val="auto"/>
          <w:sz w:val="23"/>
          <w:szCs w:val="23"/>
          <w:lang w:eastAsia="uk-UA"/>
        </w:rPr>
        <w:t>п. 3.2 цього Договору;</w:t>
      </w:r>
    </w:p>
    <w:p w14:paraId="2069187E" w14:textId="77777777" w:rsidR="00E27AE9" w:rsidRPr="00E44720" w:rsidRDefault="00E27AE9" w:rsidP="00E27AE9">
      <w:pPr>
        <w:pStyle w:val="style121"/>
        <w:numPr>
          <w:ilvl w:val="2"/>
          <w:numId w:val="16"/>
        </w:numPr>
        <w:suppressAutoHyphens w:val="0"/>
        <w:ind w:left="63" w:firstLine="646"/>
        <w:jc w:val="both"/>
        <w:rPr>
          <w:color w:val="auto"/>
          <w:sz w:val="23"/>
          <w:szCs w:val="23"/>
          <w:lang w:eastAsia="uk-UA"/>
        </w:rPr>
      </w:pPr>
      <w:r w:rsidRPr="00E44720">
        <w:rPr>
          <w:color w:val="auto"/>
          <w:sz w:val="23"/>
          <w:szCs w:val="23"/>
          <w:lang w:eastAsia="uk-UA"/>
        </w:rPr>
        <w:lastRenderedPageBreak/>
        <w:t>Замовник зобов’язується всіляко сприяти Виконавцю під час надання Послуг за цим Договором, у тому числі і під час проведення технічного обслуговування, як планового, так і термінового;</w:t>
      </w:r>
    </w:p>
    <w:p w14:paraId="7ADD5BDB" w14:textId="77777777" w:rsidR="00E27AE9" w:rsidRPr="00E44720" w:rsidRDefault="00E27AE9" w:rsidP="00E27AE9">
      <w:pPr>
        <w:pStyle w:val="style121"/>
        <w:numPr>
          <w:ilvl w:val="2"/>
          <w:numId w:val="16"/>
        </w:numPr>
        <w:suppressAutoHyphens w:val="0"/>
        <w:ind w:left="0" w:firstLine="646"/>
        <w:jc w:val="both"/>
        <w:rPr>
          <w:color w:val="auto"/>
          <w:sz w:val="23"/>
          <w:szCs w:val="23"/>
          <w:lang w:eastAsia="uk-UA"/>
        </w:rPr>
      </w:pPr>
      <w:r w:rsidRPr="00E44720">
        <w:rPr>
          <w:color w:val="auto"/>
          <w:sz w:val="23"/>
          <w:szCs w:val="23"/>
          <w:lang w:eastAsia="uk-UA"/>
        </w:rPr>
        <w:t>виконувати інші зобов’язання, що не зазначені у п. 5.1 цього Договору, але випливають з цього Договору або додаткових угод до нього.</w:t>
      </w:r>
    </w:p>
    <w:p w14:paraId="1919E8B5" w14:textId="77777777" w:rsidR="00E27AE9" w:rsidRPr="00E44720" w:rsidRDefault="00E27AE9" w:rsidP="00E27AE9">
      <w:pPr>
        <w:pStyle w:val="style121"/>
        <w:numPr>
          <w:ilvl w:val="1"/>
          <w:numId w:val="16"/>
        </w:numPr>
        <w:suppressAutoHyphens w:val="0"/>
        <w:ind w:left="0" w:firstLine="709"/>
        <w:jc w:val="both"/>
        <w:rPr>
          <w:color w:val="auto"/>
          <w:sz w:val="23"/>
          <w:szCs w:val="23"/>
          <w:lang w:eastAsia="uk-UA"/>
        </w:rPr>
      </w:pPr>
      <w:r w:rsidRPr="00E44720">
        <w:rPr>
          <w:b/>
          <w:color w:val="auto"/>
          <w:sz w:val="23"/>
          <w:szCs w:val="23"/>
          <w:lang w:eastAsia="uk-UA"/>
        </w:rPr>
        <w:t>Замовник має право:</w:t>
      </w:r>
    </w:p>
    <w:p w14:paraId="12011CE2" w14:textId="77777777" w:rsidR="00E27AE9" w:rsidRPr="00E44720" w:rsidRDefault="00E27AE9" w:rsidP="00E27AE9">
      <w:pPr>
        <w:pStyle w:val="style121"/>
        <w:numPr>
          <w:ilvl w:val="2"/>
          <w:numId w:val="16"/>
        </w:numPr>
        <w:suppressAutoHyphens w:val="0"/>
        <w:ind w:left="0" w:firstLine="709"/>
        <w:jc w:val="both"/>
        <w:rPr>
          <w:color w:val="auto"/>
          <w:sz w:val="23"/>
          <w:szCs w:val="23"/>
          <w:lang w:eastAsia="uk-UA"/>
        </w:rPr>
      </w:pPr>
      <w:r w:rsidRPr="00E44720">
        <w:rPr>
          <w:color w:val="auto"/>
          <w:sz w:val="23"/>
          <w:szCs w:val="23"/>
          <w:lang w:eastAsia="uk-UA"/>
        </w:rPr>
        <w:t xml:space="preserve">вимагати від Виконавця якісного та своєчасного надання Послуг та безоплатного виправлення недоліків, що виникли внаслідок допущених Виконавцем порушень або неналежного надання Послуг; </w:t>
      </w:r>
    </w:p>
    <w:p w14:paraId="4FBDB542" w14:textId="77777777" w:rsidR="00E27AE9" w:rsidRPr="00E44720" w:rsidRDefault="00E27AE9" w:rsidP="00E27AE9">
      <w:pPr>
        <w:pStyle w:val="style121"/>
        <w:numPr>
          <w:ilvl w:val="2"/>
          <w:numId w:val="16"/>
        </w:numPr>
        <w:suppressAutoHyphens w:val="0"/>
        <w:ind w:left="0" w:firstLine="709"/>
        <w:jc w:val="both"/>
        <w:rPr>
          <w:color w:val="auto"/>
          <w:sz w:val="23"/>
          <w:szCs w:val="23"/>
          <w:lang w:eastAsia="uk-UA"/>
        </w:rPr>
      </w:pPr>
      <w:r w:rsidRPr="00E44720">
        <w:rPr>
          <w:color w:val="auto"/>
          <w:sz w:val="23"/>
          <w:szCs w:val="23"/>
          <w:lang w:eastAsia="uk-UA"/>
        </w:rPr>
        <w:t>призначити, зі свого боку, відповідальну особу за виконання зобов’язань Замовника за цим Договором;</w:t>
      </w:r>
    </w:p>
    <w:p w14:paraId="3BDF96CB" w14:textId="77777777" w:rsidR="00E27AE9" w:rsidRPr="00E44720" w:rsidRDefault="00E27AE9" w:rsidP="00E27AE9">
      <w:pPr>
        <w:pStyle w:val="style121"/>
        <w:numPr>
          <w:ilvl w:val="2"/>
          <w:numId w:val="16"/>
        </w:numPr>
        <w:suppressAutoHyphens w:val="0"/>
        <w:ind w:left="0" w:firstLine="709"/>
        <w:jc w:val="both"/>
        <w:rPr>
          <w:color w:val="auto"/>
          <w:sz w:val="23"/>
          <w:szCs w:val="23"/>
          <w:lang w:eastAsia="uk-UA"/>
        </w:rPr>
      </w:pPr>
      <w:r w:rsidRPr="00E44720">
        <w:rPr>
          <w:color w:val="auto"/>
          <w:sz w:val="23"/>
          <w:szCs w:val="23"/>
          <w:lang w:eastAsia="uk-UA"/>
        </w:rPr>
        <w:t>розірвати цей Договір в односторонньому порядку, повідомивши про це Виконавця за 14 (чотирнадцять) календарних днів рекомендованим листом з повідомленням про вручення, якщо Виконавець не виконує свої зобов’язання, передбачені цим Договором;</w:t>
      </w:r>
    </w:p>
    <w:p w14:paraId="0BA8C038" w14:textId="77777777" w:rsidR="00E27AE9" w:rsidRPr="00E44720" w:rsidRDefault="00E27AE9" w:rsidP="00E27AE9">
      <w:pPr>
        <w:pStyle w:val="style121"/>
        <w:numPr>
          <w:ilvl w:val="2"/>
          <w:numId w:val="16"/>
        </w:numPr>
        <w:suppressAutoHyphens w:val="0"/>
        <w:ind w:left="0" w:firstLine="709"/>
        <w:jc w:val="both"/>
        <w:rPr>
          <w:color w:val="auto"/>
          <w:sz w:val="23"/>
          <w:szCs w:val="23"/>
          <w:lang w:eastAsia="uk-UA"/>
        </w:rPr>
      </w:pPr>
      <w:r w:rsidRPr="00E44720">
        <w:rPr>
          <w:color w:val="auto"/>
          <w:sz w:val="23"/>
          <w:szCs w:val="23"/>
          <w:lang w:eastAsia="uk-UA"/>
        </w:rPr>
        <w:t>Замовник має інші права, не зазначені у цьому Договорі, але передбачені чинним законодавством України.</w:t>
      </w:r>
    </w:p>
    <w:p w14:paraId="63E2C8FB" w14:textId="77777777" w:rsidR="00E27AE9" w:rsidRPr="00E44720" w:rsidRDefault="00E27AE9" w:rsidP="00E27AE9">
      <w:pPr>
        <w:pStyle w:val="style121"/>
        <w:ind w:left="0"/>
        <w:jc w:val="both"/>
        <w:rPr>
          <w:color w:val="auto"/>
          <w:sz w:val="23"/>
          <w:szCs w:val="23"/>
          <w:lang w:eastAsia="uk-UA"/>
        </w:rPr>
      </w:pPr>
    </w:p>
    <w:p w14:paraId="0E453E92" w14:textId="77777777" w:rsidR="00E27AE9" w:rsidRPr="00E44720" w:rsidRDefault="00E27AE9" w:rsidP="00E27AE9">
      <w:pPr>
        <w:pStyle w:val="style121"/>
        <w:numPr>
          <w:ilvl w:val="1"/>
          <w:numId w:val="16"/>
        </w:numPr>
        <w:suppressAutoHyphens w:val="0"/>
        <w:ind w:left="0" w:firstLine="709"/>
        <w:jc w:val="both"/>
        <w:rPr>
          <w:b/>
          <w:color w:val="auto"/>
          <w:sz w:val="23"/>
          <w:szCs w:val="23"/>
          <w:lang w:eastAsia="uk-UA"/>
        </w:rPr>
      </w:pPr>
      <w:r w:rsidRPr="00E44720">
        <w:rPr>
          <w:b/>
          <w:color w:val="auto"/>
          <w:sz w:val="23"/>
          <w:szCs w:val="23"/>
          <w:lang w:eastAsia="uk-UA"/>
        </w:rPr>
        <w:t>Виконавець зобов’язується:</w:t>
      </w:r>
    </w:p>
    <w:p w14:paraId="117E2469" w14:textId="77777777" w:rsidR="00E27AE9" w:rsidRPr="00E44720" w:rsidRDefault="00E27AE9" w:rsidP="00E27AE9">
      <w:pPr>
        <w:pStyle w:val="style121"/>
        <w:widowControl w:val="0"/>
        <w:numPr>
          <w:ilvl w:val="2"/>
          <w:numId w:val="16"/>
        </w:numPr>
        <w:suppressAutoHyphens w:val="0"/>
        <w:ind w:left="0" w:right="62" w:firstLine="709"/>
        <w:jc w:val="both"/>
        <w:rPr>
          <w:color w:val="auto"/>
          <w:sz w:val="23"/>
          <w:szCs w:val="23"/>
          <w:lang w:eastAsia="uk-UA"/>
        </w:rPr>
      </w:pPr>
      <w:r w:rsidRPr="00E44720">
        <w:rPr>
          <w:color w:val="auto"/>
          <w:sz w:val="23"/>
          <w:szCs w:val="23"/>
          <w:lang w:eastAsia="uk-UA"/>
        </w:rPr>
        <w:t>власними силами своєчасно та якісно надавати Послуги, передбачені цим Договором, за умови виконання Замовником своїх зобов’язань, передбачених цим Договором;</w:t>
      </w:r>
    </w:p>
    <w:p w14:paraId="2F477A8E" w14:textId="77777777" w:rsidR="00E27AE9" w:rsidRPr="00E44720" w:rsidRDefault="00E27AE9" w:rsidP="00E27AE9">
      <w:pPr>
        <w:pStyle w:val="style121"/>
        <w:widowControl w:val="0"/>
        <w:numPr>
          <w:ilvl w:val="2"/>
          <w:numId w:val="16"/>
        </w:numPr>
        <w:suppressAutoHyphens w:val="0"/>
        <w:ind w:left="0" w:right="62" w:firstLine="709"/>
        <w:jc w:val="both"/>
        <w:rPr>
          <w:color w:val="auto"/>
          <w:sz w:val="23"/>
          <w:szCs w:val="23"/>
          <w:lang w:eastAsia="uk-UA"/>
        </w:rPr>
      </w:pPr>
      <w:r w:rsidRPr="00E44720">
        <w:rPr>
          <w:color w:val="auto"/>
          <w:sz w:val="23"/>
          <w:szCs w:val="23"/>
          <w:lang w:eastAsia="uk-UA"/>
        </w:rPr>
        <w:t>забезпечити цілодобовий віддалений доступ працівників Замовника до систем та сервісів і належне їх функціонування згідно вимог Замовника;</w:t>
      </w:r>
    </w:p>
    <w:p w14:paraId="64356C15" w14:textId="77777777" w:rsidR="00E27AE9" w:rsidRPr="00E44720" w:rsidRDefault="00E27AE9" w:rsidP="00E27AE9">
      <w:pPr>
        <w:pStyle w:val="style121"/>
        <w:widowControl w:val="0"/>
        <w:numPr>
          <w:ilvl w:val="2"/>
          <w:numId w:val="16"/>
        </w:numPr>
        <w:suppressAutoHyphens w:val="0"/>
        <w:ind w:left="0" w:right="62" w:firstLine="709"/>
        <w:jc w:val="both"/>
        <w:rPr>
          <w:color w:val="auto"/>
          <w:sz w:val="23"/>
          <w:szCs w:val="23"/>
          <w:lang w:eastAsia="uk-UA"/>
        </w:rPr>
      </w:pPr>
      <w:r w:rsidRPr="00E44720">
        <w:rPr>
          <w:color w:val="auto"/>
          <w:sz w:val="23"/>
          <w:szCs w:val="23"/>
          <w:lang w:eastAsia="uk-UA"/>
        </w:rPr>
        <w:t>здійснювати обслуговування та моніторинг серверного обладнання, аналіз подій і помилок на всіх рівнях роботі програмних комплексів, моніторинг продуктивності, моніторинг ресурсів і вільного простору;</w:t>
      </w:r>
    </w:p>
    <w:p w14:paraId="70803AF1" w14:textId="77777777" w:rsidR="00E27AE9" w:rsidRPr="00E44720" w:rsidRDefault="00E27AE9" w:rsidP="00E27AE9">
      <w:pPr>
        <w:pStyle w:val="style121"/>
        <w:widowControl w:val="0"/>
        <w:numPr>
          <w:ilvl w:val="2"/>
          <w:numId w:val="16"/>
        </w:numPr>
        <w:suppressAutoHyphens w:val="0"/>
        <w:ind w:left="0" w:right="62" w:firstLine="709"/>
        <w:jc w:val="both"/>
        <w:rPr>
          <w:color w:val="auto"/>
          <w:sz w:val="23"/>
          <w:szCs w:val="23"/>
          <w:lang w:eastAsia="uk-UA"/>
        </w:rPr>
      </w:pPr>
      <w:r w:rsidRPr="00E44720">
        <w:rPr>
          <w:color w:val="auto"/>
          <w:sz w:val="23"/>
          <w:szCs w:val="23"/>
          <w:lang w:eastAsia="uk-UA"/>
        </w:rPr>
        <w:t xml:space="preserve">у порядку та на умовах, визначених цим Договором, здійснювати Профілактичне технічне обслуговування Веб–вузла; </w:t>
      </w:r>
    </w:p>
    <w:p w14:paraId="02621D2D" w14:textId="77777777" w:rsidR="00E27AE9" w:rsidRPr="00E44720" w:rsidRDefault="00E27AE9" w:rsidP="00E27AE9">
      <w:pPr>
        <w:pStyle w:val="style121"/>
        <w:widowControl w:val="0"/>
        <w:numPr>
          <w:ilvl w:val="2"/>
          <w:numId w:val="16"/>
        </w:numPr>
        <w:suppressAutoHyphens w:val="0"/>
        <w:ind w:left="0" w:right="62" w:firstLine="709"/>
        <w:jc w:val="both"/>
        <w:rPr>
          <w:color w:val="auto"/>
          <w:sz w:val="23"/>
          <w:szCs w:val="23"/>
          <w:lang w:eastAsia="uk-UA"/>
        </w:rPr>
      </w:pPr>
      <w:r w:rsidRPr="00E44720">
        <w:rPr>
          <w:color w:val="auto"/>
          <w:sz w:val="23"/>
          <w:szCs w:val="23"/>
          <w:lang w:eastAsia="uk-UA"/>
        </w:rPr>
        <w:t xml:space="preserve">у порядку та у строки, зазначені у цьому Договорі, повідомляти Замовника про проведення та </w:t>
      </w:r>
      <w:r w:rsidRPr="00E44720">
        <w:rPr>
          <w:color w:val="auto"/>
          <w:sz w:val="23"/>
          <w:szCs w:val="23"/>
        </w:rPr>
        <w:t>про статус</w:t>
      </w:r>
      <w:r w:rsidRPr="00E44720">
        <w:rPr>
          <w:color w:val="auto"/>
          <w:sz w:val="23"/>
          <w:szCs w:val="23"/>
          <w:lang w:eastAsia="uk-UA"/>
        </w:rPr>
        <w:t xml:space="preserve"> Профілактичного технічного обслуговування Веб–вузла; </w:t>
      </w:r>
    </w:p>
    <w:p w14:paraId="0905F0F0" w14:textId="77777777" w:rsidR="00E27AE9" w:rsidRPr="00E44720" w:rsidRDefault="00E27AE9" w:rsidP="00E27AE9">
      <w:pPr>
        <w:pStyle w:val="style121"/>
        <w:widowControl w:val="0"/>
        <w:numPr>
          <w:ilvl w:val="2"/>
          <w:numId w:val="16"/>
        </w:numPr>
        <w:suppressAutoHyphens w:val="0"/>
        <w:ind w:left="0" w:right="62" w:firstLine="709"/>
        <w:jc w:val="both"/>
        <w:rPr>
          <w:color w:val="auto"/>
          <w:sz w:val="23"/>
          <w:szCs w:val="23"/>
          <w:lang w:eastAsia="uk-UA"/>
        </w:rPr>
      </w:pPr>
      <w:r w:rsidRPr="00E44720">
        <w:rPr>
          <w:color w:val="auto"/>
          <w:sz w:val="23"/>
          <w:szCs w:val="23"/>
          <w:lang w:eastAsia="uk-UA"/>
        </w:rPr>
        <w:t>додержуватись вимог, пов’язаних з охороною прав інтелектуальної власності та конфіденційної інформації;</w:t>
      </w:r>
    </w:p>
    <w:p w14:paraId="43F8D366" w14:textId="77777777" w:rsidR="00E27AE9" w:rsidRPr="00E44720" w:rsidRDefault="00E27AE9" w:rsidP="00E27AE9">
      <w:pPr>
        <w:pStyle w:val="style121"/>
        <w:numPr>
          <w:ilvl w:val="2"/>
          <w:numId w:val="16"/>
        </w:numPr>
        <w:suppressAutoHyphens w:val="0"/>
        <w:ind w:left="0" w:firstLine="709"/>
        <w:jc w:val="both"/>
        <w:rPr>
          <w:color w:val="auto"/>
          <w:sz w:val="23"/>
          <w:szCs w:val="23"/>
          <w:lang w:eastAsia="uk-UA"/>
        </w:rPr>
      </w:pPr>
      <w:r w:rsidRPr="00E44720">
        <w:rPr>
          <w:color w:val="auto"/>
          <w:sz w:val="23"/>
          <w:szCs w:val="23"/>
          <w:lang w:eastAsia="uk-UA"/>
        </w:rPr>
        <w:t>визначити та повідомити Замовнику коло працівників Виконавця, що будуть уповноважені звертатися до Замовника за інформацією з приводу надання Послуг за цього Договором;</w:t>
      </w:r>
    </w:p>
    <w:p w14:paraId="3BD2C0F8" w14:textId="3A233B8B" w:rsidR="00E27AE9" w:rsidRPr="00E44720" w:rsidRDefault="00E27AE9" w:rsidP="00E27AE9">
      <w:pPr>
        <w:pStyle w:val="style121"/>
        <w:numPr>
          <w:ilvl w:val="2"/>
          <w:numId w:val="16"/>
        </w:numPr>
        <w:suppressAutoHyphens w:val="0"/>
        <w:ind w:left="0" w:firstLine="709"/>
        <w:jc w:val="both"/>
        <w:rPr>
          <w:color w:val="auto"/>
          <w:sz w:val="23"/>
          <w:szCs w:val="23"/>
          <w:lang w:eastAsia="uk-UA"/>
        </w:rPr>
      </w:pPr>
      <w:r w:rsidRPr="00E44720">
        <w:rPr>
          <w:color w:val="auto"/>
          <w:sz w:val="23"/>
          <w:szCs w:val="23"/>
          <w:lang w:eastAsia="uk-UA"/>
        </w:rPr>
        <w:t>здавати Замовнику результати наданих Послуг в порядку та на умовах, передбачених цим Договором, за Акт</w:t>
      </w:r>
      <w:r w:rsidR="00E83D07" w:rsidRPr="00E44720">
        <w:rPr>
          <w:color w:val="auto"/>
          <w:sz w:val="23"/>
          <w:szCs w:val="23"/>
          <w:lang w:eastAsia="uk-UA"/>
        </w:rPr>
        <w:t>ом</w:t>
      </w:r>
      <w:r w:rsidRPr="00E44720">
        <w:rPr>
          <w:color w:val="auto"/>
          <w:sz w:val="23"/>
          <w:szCs w:val="23"/>
          <w:lang w:eastAsia="uk-UA"/>
        </w:rPr>
        <w:t xml:space="preserve"> приймання-передачі наданих послуг та у встановлений цим Договором строк.</w:t>
      </w:r>
    </w:p>
    <w:p w14:paraId="1F41BB3E" w14:textId="77777777" w:rsidR="00E27AE9" w:rsidRPr="00E44720" w:rsidRDefault="00E27AE9" w:rsidP="00E27AE9">
      <w:pPr>
        <w:pStyle w:val="style121"/>
        <w:numPr>
          <w:ilvl w:val="2"/>
          <w:numId w:val="16"/>
        </w:numPr>
        <w:suppressAutoHyphens w:val="0"/>
        <w:ind w:left="0" w:firstLine="709"/>
        <w:jc w:val="both"/>
        <w:rPr>
          <w:color w:val="auto"/>
          <w:sz w:val="23"/>
          <w:szCs w:val="23"/>
          <w:lang w:eastAsia="uk-UA"/>
        </w:rPr>
      </w:pPr>
      <w:r w:rsidRPr="00E44720">
        <w:rPr>
          <w:color w:val="auto"/>
          <w:sz w:val="23"/>
          <w:szCs w:val="23"/>
        </w:rPr>
        <w:t>Надавати Замовнику податкові накладні, що складені в електронній формі, з дотриманням умови щодо реєстрації у порядку та строки, визначені чинним законодавством України, з кваліфікованим електронним підписом уповноваженої особи та зареєстровані в Єдиному реєстрі податкових накладних (надалі – ЄРПН).</w:t>
      </w:r>
    </w:p>
    <w:p w14:paraId="37B90880" w14:textId="77777777" w:rsidR="00E27AE9" w:rsidRPr="00E44720" w:rsidRDefault="00E27AE9" w:rsidP="00E27AE9">
      <w:pPr>
        <w:pStyle w:val="style121"/>
        <w:ind w:left="709"/>
        <w:jc w:val="both"/>
        <w:rPr>
          <w:color w:val="auto"/>
          <w:sz w:val="23"/>
          <w:szCs w:val="23"/>
          <w:lang w:eastAsia="uk-UA"/>
        </w:rPr>
      </w:pPr>
    </w:p>
    <w:p w14:paraId="5087DB35" w14:textId="77777777" w:rsidR="00E27AE9" w:rsidRPr="00E44720" w:rsidRDefault="00E27AE9" w:rsidP="00E27AE9">
      <w:pPr>
        <w:pStyle w:val="a6"/>
        <w:numPr>
          <w:ilvl w:val="1"/>
          <w:numId w:val="16"/>
        </w:numPr>
        <w:spacing w:after="0"/>
        <w:ind w:left="0" w:firstLine="709"/>
        <w:jc w:val="both"/>
        <w:rPr>
          <w:b/>
          <w:sz w:val="23"/>
          <w:szCs w:val="23"/>
        </w:rPr>
      </w:pPr>
      <w:proofErr w:type="spellStart"/>
      <w:r w:rsidRPr="00E44720">
        <w:rPr>
          <w:b/>
          <w:sz w:val="23"/>
          <w:szCs w:val="23"/>
        </w:rPr>
        <w:t>Виконавець</w:t>
      </w:r>
      <w:proofErr w:type="spellEnd"/>
      <w:r w:rsidRPr="00E44720">
        <w:rPr>
          <w:b/>
          <w:sz w:val="23"/>
          <w:szCs w:val="23"/>
        </w:rPr>
        <w:t xml:space="preserve"> </w:t>
      </w:r>
      <w:proofErr w:type="spellStart"/>
      <w:r w:rsidRPr="00E44720">
        <w:rPr>
          <w:b/>
          <w:sz w:val="23"/>
          <w:szCs w:val="23"/>
        </w:rPr>
        <w:t>має</w:t>
      </w:r>
      <w:proofErr w:type="spellEnd"/>
      <w:r w:rsidRPr="00E44720">
        <w:rPr>
          <w:b/>
          <w:sz w:val="23"/>
          <w:szCs w:val="23"/>
        </w:rPr>
        <w:t xml:space="preserve"> право:</w:t>
      </w:r>
    </w:p>
    <w:p w14:paraId="06F16FC0" w14:textId="77777777" w:rsidR="00E27AE9" w:rsidRPr="00E44720" w:rsidRDefault="00E27AE9" w:rsidP="00E27AE9">
      <w:pPr>
        <w:pStyle w:val="a6"/>
        <w:numPr>
          <w:ilvl w:val="2"/>
          <w:numId w:val="16"/>
        </w:numPr>
        <w:spacing w:after="0"/>
        <w:ind w:left="0" w:firstLine="709"/>
        <w:jc w:val="both"/>
        <w:rPr>
          <w:sz w:val="23"/>
          <w:szCs w:val="23"/>
        </w:rPr>
      </w:pPr>
      <w:proofErr w:type="spellStart"/>
      <w:r w:rsidRPr="00E44720">
        <w:rPr>
          <w:sz w:val="23"/>
          <w:szCs w:val="23"/>
        </w:rPr>
        <w:t>своєчасно</w:t>
      </w:r>
      <w:proofErr w:type="spellEnd"/>
      <w:r w:rsidRPr="00E44720">
        <w:rPr>
          <w:sz w:val="23"/>
          <w:szCs w:val="23"/>
        </w:rPr>
        <w:t xml:space="preserve"> та у </w:t>
      </w:r>
      <w:proofErr w:type="spellStart"/>
      <w:r w:rsidRPr="00E44720">
        <w:rPr>
          <w:sz w:val="23"/>
          <w:szCs w:val="23"/>
        </w:rPr>
        <w:t>повному</w:t>
      </w:r>
      <w:proofErr w:type="spellEnd"/>
      <w:r w:rsidRPr="00E44720">
        <w:rPr>
          <w:sz w:val="23"/>
          <w:szCs w:val="23"/>
        </w:rPr>
        <w:t xml:space="preserve"> </w:t>
      </w:r>
      <w:proofErr w:type="spellStart"/>
      <w:r w:rsidRPr="00E44720">
        <w:rPr>
          <w:sz w:val="23"/>
          <w:szCs w:val="23"/>
        </w:rPr>
        <w:t>обсязі</w:t>
      </w:r>
      <w:proofErr w:type="spellEnd"/>
      <w:r w:rsidRPr="00E44720">
        <w:rPr>
          <w:sz w:val="23"/>
          <w:szCs w:val="23"/>
        </w:rPr>
        <w:t xml:space="preserve"> </w:t>
      </w:r>
      <w:proofErr w:type="spellStart"/>
      <w:r w:rsidRPr="00E44720">
        <w:rPr>
          <w:sz w:val="23"/>
          <w:szCs w:val="23"/>
        </w:rPr>
        <w:t>отримувати</w:t>
      </w:r>
      <w:proofErr w:type="spellEnd"/>
      <w:r w:rsidRPr="00E44720">
        <w:rPr>
          <w:sz w:val="23"/>
          <w:szCs w:val="23"/>
        </w:rPr>
        <w:t xml:space="preserve"> </w:t>
      </w:r>
      <w:proofErr w:type="spellStart"/>
      <w:r w:rsidRPr="00E44720">
        <w:rPr>
          <w:sz w:val="23"/>
          <w:szCs w:val="23"/>
        </w:rPr>
        <w:t>платежі</w:t>
      </w:r>
      <w:proofErr w:type="spellEnd"/>
      <w:r w:rsidRPr="00E44720">
        <w:rPr>
          <w:sz w:val="23"/>
          <w:szCs w:val="23"/>
        </w:rPr>
        <w:t xml:space="preserve"> за </w:t>
      </w:r>
      <w:proofErr w:type="spellStart"/>
      <w:r w:rsidRPr="00E44720">
        <w:rPr>
          <w:sz w:val="23"/>
          <w:szCs w:val="23"/>
        </w:rPr>
        <w:t>цим</w:t>
      </w:r>
      <w:proofErr w:type="spellEnd"/>
      <w:r w:rsidRPr="00E44720">
        <w:rPr>
          <w:sz w:val="23"/>
          <w:szCs w:val="23"/>
        </w:rPr>
        <w:t xml:space="preserve"> Договором;</w:t>
      </w:r>
    </w:p>
    <w:p w14:paraId="263D8C1F" w14:textId="77777777" w:rsidR="00E27AE9" w:rsidRPr="00E44720" w:rsidRDefault="00E27AE9" w:rsidP="00E27AE9">
      <w:pPr>
        <w:numPr>
          <w:ilvl w:val="2"/>
          <w:numId w:val="16"/>
        </w:numPr>
        <w:ind w:left="0" w:firstLine="709"/>
        <w:jc w:val="both"/>
        <w:rPr>
          <w:sz w:val="23"/>
          <w:szCs w:val="23"/>
          <w:lang w:val="uk-UA"/>
        </w:rPr>
      </w:pPr>
      <w:r w:rsidRPr="00E44720">
        <w:rPr>
          <w:sz w:val="23"/>
          <w:szCs w:val="23"/>
          <w:lang w:val="uk-UA"/>
        </w:rPr>
        <w:t>розірвати цей Договір в односторонньому порядку, повідомивши про це Замовника за 14 (чотирнадцять) календарних днів рекомендованим листом з повідомленням про вручення, та вимагати компенсації фактично понесених витрат, якщо Замовник не виконує свої зобов’язання, передбачені цим Договором;</w:t>
      </w:r>
    </w:p>
    <w:p w14:paraId="223548D2" w14:textId="77777777" w:rsidR="00E27AE9" w:rsidRPr="00E44720" w:rsidRDefault="00E27AE9" w:rsidP="00E27AE9">
      <w:pPr>
        <w:pStyle w:val="style121"/>
        <w:numPr>
          <w:ilvl w:val="2"/>
          <w:numId w:val="16"/>
        </w:numPr>
        <w:suppressAutoHyphens w:val="0"/>
        <w:ind w:left="0" w:firstLine="709"/>
        <w:jc w:val="both"/>
        <w:rPr>
          <w:color w:val="auto"/>
          <w:sz w:val="23"/>
          <w:szCs w:val="23"/>
          <w:lang w:eastAsia="uk-UA"/>
        </w:rPr>
      </w:pPr>
      <w:r w:rsidRPr="00E44720">
        <w:rPr>
          <w:color w:val="auto"/>
          <w:sz w:val="23"/>
          <w:szCs w:val="23"/>
        </w:rPr>
        <w:t>Виконавець має інші права, не зазначені у цьому Договорі, але передбачені чинним законодавством України.</w:t>
      </w:r>
    </w:p>
    <w:p w14:paraId="713765AC" w14:textId="77777777" w:rsidR="00E27AE9" w:rsidRPr="00E44720" w:rsidRDefault="00E27AE9" w:rsidP="00E27AE9">
      <w:pPr>
        <w:pStyle w:val="style121"/>
        <w:ind w:firstLine="646"/>
        <w:jc w:val="both"/>
        <w:rPr>
          <w:color w:val="auto"/>
          <w:sz w:val="23"/>
          <w:szCs w:val="23"/>
          <w:lang w:eastAsia="uk-UA"/>
        </w:rPr>
      </w:pPr>
    </w:p>
    <w:p w14:paraId="754458F7" w14:textId="77777777" w:rsidR="00E27AE9" w:rsidRPr="00E44720" w:rsidRDefault="00E27AE9" w:rsidP="00E27AE9">
      <w:pPr>
        <w:pStyle w:val="style121"/>
        <w:numPr>
          <w:ilvl w:val="0"/>
          <w:numId w:val="16"/>
        </w:numPr>
        <w:tabs>
          <w:tab w:val="left" w:pos="284"/>
        </w:tabs>
        <w:suppressAutoHyphens w:val="0"/>
        <w:ind w:left="0" w:firstLine="0"/>
        <w:jc w:val="center"/>
        <w:rPr>
          <w:b/>
          <w:color w:val="auto"/>
          <w:sz w:val="23"/>
          <w:szCs w:val="23"/>
          <w:lang w:eastAsia="uk-UA"/>
        </w:rPr>
      </w:pPr>
      <w:r w:rsidRPr="00E44720">
        <w:rPr>
          <w:b/>
          <w:color w:val="auto"/>
          <w:sz w:val="23"/>
          <w:szCs w:val="23"/>
          <w:lang w:eastAsia="uk-UA"/>
        </w:rPr>
        <w:t>Відповідальність Сторін</w:t>
      </w:r>
    </w:p>
    <w:p w14:paraId="5A15E1B5" w14:textId="77777777" w:rsidR="00E27AE9" w:rsidRPr="00E44720" w:rsidRDefault="00E27AE9" w:rsidP="00E27AE9">
      <w:pPr>
        <w:pStyle w:val="style121"/>
        <w:numPr>
          <w:ilvl w:val="1"/>
          <w:numId w:val="16"/>
        </w:numPr>
        <w:suppressAutoHyphens w:val="0"/>
        <w:ind w:left="0" w:firstLine="709"/>
        <w:jc w:val="both"/>
        <w:rPr>
          <w:color w:val="auto"/>
          <w:sz w:val="23"/>
          <w:szCs w:val="23"/>
        </w:rPr>
      </w:pPr>
      <w:r w:rsidRPr="00E44720">
        <w:rPr>
          <w:color w:val="auto"/>
          <w:sz w:val="23"/>
          <w:szCs w:val="23"/>
        </w:rPr>
        <w:t>За невиконання або неналежне виконання зобов’язань за цим Договором Сторони несуть відповідальність, передбачену цим Договором та чинним законодавством України.</w:t>
      </w:r>
    </w:p>
    <w:p w14:paraId="1480BED7" w14:textId="39DB604F" w:rsidR="00E27AE9" w:rsidRPr="00E44720" w:rsidRDefault="00E27AE9" w:rsidP="00E27AE9">
      <w:pPr>
        <w:pStyle w:val="style121"/>
        <w:numPr>
          <w:ilvl w:val="1"/>
          <w:numId w:val="16"/>
        </w:numPr>
        <w:suppressAutoHyphens w:val="0"/>
        <w:ind w:left="0" w:firstLine="709"/>
        <w:jc w:val="both"/>
        <w:rPr>
          <w:color w:val="auto"/>
          <w:sz w:val="23"/>
          <w:szCs w:val="23"/>
        </w:rPr>
      </w:pPr>
      <w:r w:rsidRPr="00E44720">
        <w:rPr>
          <w:color w:val="auto"/>
          <w:sz w:val="23"/>
          <w:szCs w:val="23"/>
        </w:rPr>
        <w:lastRenderedPageBreak/>
        <w:t xml:space="preserve">За порушення Виконавцем порядку своєчасного та якісного надання Послуг, передбачених цим Договором, Виконавець сплачує Замовнику штраф у розмірі еквівалентом 50,0 Євро (EUR), у тому числі ПДВ, згідно </w:t>
      </w:r>
      <w:r w:rsidR="007A0305" w:rsidRPr="00E44720">
        <w:rPr>
          <w:color w:val="auto"/>
          <w:sz w:val="23"/>
          <w:szCs w:val="23"/>
        </w:rPr>
        <w:t xml:space="preserve">офіційного </w:t>
      </w:r>
      <w:r w:rsidRPr="00E44720">
        <w:rPr>
          <w:color w:val="auto"/>
          <w:sz w:val="23"/>
          <w:szCs w:val="23"/>
        </w:rPr>
        <w:t>курсу EUR/гривня</w:t>
      </w:r>
      <w:r w:rsidR="00E2344C" w:rsidRPr="00E44720">
        <w:rPr>
          <w:color w:val="auto"/>
          <w:sz w:val="23"/>
          <w:szCs w:val="23"/>
        </w:rPr>
        <w:t>,</w:t>
      </w:r>
      <w:r w:rsidRPr="00E44720">
        <w:rPr>
          <w:color w:val="auto"/>
          <w:sz w:val="23"/>
          <w:szCs w:val="23"/>
        </w:rPr>
        <w:t xml:space="preserve"> </w:t>
      </w:r>
      <w:r w:rsidR="00E2344C" w:rsidRPr="00E44720">
        <w:rPr>
          <w:color w:val="auto"/>
          <w:sz w:val="23"/>
          <w:szCs w:val="23"/>
        </w:rPr>
        <w:t>встановленого Національним банком України</w:t>
      </w:r>
      <w:r w:rsidRPr="00E44720">
        <w:rPr>
          <w:color w:val="auto"/>
          <w:sz w:val="23"/>
          <w:szCs w:val="23"/>
        </w:rPr>
        <w:t>, за даними розміщеними за адресою:</w:t>
      </w:r>
      <w:r w:rsidR="00E83D07" w:rsidRPr="00E44720">
        <w:rPr>
          <w:color w:val="auto"/>
          <w:sz w:val="23"/>
          <w:szCs w:val="23"/>
        </w:rPr>
        <w:t xml:space="preserve"> </w:t>
      </w:r>
      <w:hyperlink r:id="rId8" w:history="1">
        <w:r w:rsidR="00E83D07" w:rsidRPr="00E44720">
          <w:rPr>
            <w:rStyle w:val="a3"/>
            <w:sz w:val="23"/>
            <w:szCs w:val="23"/>
          </w:rPr>
          <w:t>https://bank.gov.ua/ua/markets/exchangerate-chart</w:t>
        </w:r>
      </w:hyperlink>
      <w:r w:rsidRPr="00E44720">
        <w:rPr>
          <w:color w:val="auto"/>
          <w:sz w:val="23"/>
          <w:szCs w:val="23"/>
        </w:rPr>
        <w:t>, станом на робочий день, в якому був виявлений факт відсутності доступу до Послуг, за кожен день, в якому була зафіксована відсутність доступу Замовника до Послуг, або зменшує вартість Послуг за розрахунковий період на розмір такого штрафу, з урахуванням встановлених у цьому Договорі особливостей.</w:t>
      </w:r>
    </w:p>
    <w:p w14:paraId="2A25E8AB" w14:textId="77777777" w:rsidR="00E27AE9" w:rsidRPr="00E44720" w:rsidRDefault="00E27AE9" w:rsidP="00E27AE9">
      <w:pPr>
        <w:pStyle w:val="style121"/>
        <w:numPr>
          <w:ilvl w:val="1"/>
          <w:numId w:val="16"/>
        </w:numPr>
        <w:suppressAutoHyphens w:val="0"/>
        <w:ind w:left="0" w:firstLine="709"/>
        <w:jc w:val="both"/>
        <w:rPr>
          <w:color w:val="auto"/>
          <w:sz w:val="23"/>
          <w:szCs w:val="23"/>
        </w:rPr>
      </w:pPr>
      <w:r w:rsidRPr="00E44720">
        <w:rPr>
          <w:color w:val="auto"/>
          <w:sz w:val="23"/>
          <w:szCs w:val="23"/>
        </w:rPr>
        <w:t>За порушення Замовником строку виконання грошового зобов’язання за цим Договором, Замовник сплачує Виконавцеві пеню у розмірі подвійної облікової ставки Національного банку України, яка діяла у період, за який сплачується пеня, від простроченої суми за кожен день прострочення.</w:t>
      </w:r>
    </w:p>
    <w:p w14:paraId="0B5BA232" w14:textId="77777777" w:rsidR="00E27AE9" w:rsidRPr="00E44720" w:rsidRDefault="00E27AE9" w:rsidP="00E27AE9">
      <w:pPr>
        <w:pStyle w:val="style121"/>
        <w:numPr>
          <w:ilvl w:val="1"/>
          <w:numId w:val="16"/>
        </w:numPr>
        <w:suppressAutoHyphens w:val="0"/>
        <w:ind w:left="0" w:firstLine="709"/>
        <w:jc w:val="both"/>
        <w:rPr>
          <w:color w:val="auto"/>
          <w:sz w:val="23"/>
          <w:szCs w:val="23"/>
        </w:rPr>
      </w:pPr>
      <w:r w:rsidRPr="00E44720">
        <w:rPr>
          <w:color w:val="auto"/>
          <w:sz w:val="23"/>
          <w:szCs w:val="23"/>
        </w:rPr>
        <w:t>Сплата штрафних санкцій не звільняє винну Сторону від виконання своїх зобов’язань за цим Договором.</w:t>
      </w:r>
    </w:p>
    <w:p w14:paraId="556A02DF" w14:textId="77777777" w:rsidR="00E27AE9" w:rsidRPr="00E44720" w:rsidRDefault="00E27AE9" w:rsidP="00E27AE9">
      <w:pPr>
        <w:pStyle w:val="style121"/>
        <w:numPr>
          <w:ilvl w:val="1"/>
          <w:numId w:val="16"/>
        </w:numPr>
        <w:suppressAutoHyphens w:val="0"/>
        <w:ind w:left="0" w:firstLine="709"/>
        <w:jc w:val="both"/>
        <w:rPr>
          <w:color w:val="auto"/>
          <w:sz w:val="23"/>
          <w:szCs w:val="23"/>
        </w:rPr>
      </w:pPr>
      <w:bookmarkStart w:id="9" w:name="_Hlk155607727"/>
      <w:r w:rsidRPr="00E44720">
        <w:rPr>
          <w:color w:val="auto"/>
          <w:sz w:val="23"/>
          <w:szCs w:val="23"/>
          <w:lang w:eastAsia="uk-UA"/>
        </w:rPr>
        <w:t xml:space="preserve">Виконавець зобов’язується відшкодувати Замовнику збитки спричинені порушенням Виконавцем граничного терміну складання та реєстрації,  нездійснення реєстрації </w:t>
      </w:r>
      <w:r w:rsidRPr="00E44720">
        <w:rPr>
          <w:color w:val="auto"/>
          <w:sz w:val="23"/>
          <w:szCs w:val="23"/>
        </w:rPr>
        <w:t>податкових накладних в Єдиному реєстрі податкових накладних, який дозволяє включення до податкового кредиту Замовника</w:t>
      </w:r>
      <w:r w:rsidRPr="00E44720">
        <w:rPr>
          <w:color w:val="auto"/>
          <w:sz w:val="23"/>
          <w:szCs w:val="23"/>
          <w:lang w:eastAsia="uk-UA"/>
        </w:rPr>
        <w:t xml:space="preserve"> в сумі ПДВ за такими податковими накладними або розрахунками коригування до податкових накладних протягом 10 (десяти) днів з дня направлення відповідної вимоги Замовника.</w:t>
      </w:r>
    </w:p>
    <w:bookmarkEnd w:id="9"/>
    <w:p w14:paraId="5EFD1361" w14:textId="77777777" w:rsidR="00E27AE9" w:rsidRPr="00E44720" w:rsidRDefault="00E27AE9" w:rsidP="00E27AE9">
      <w:pPr>
        <w:pStyle w:val="style121"/>
        <w:numPr>
          <w:ilvl w:val="1"/>
          <w:numId w:val="16"/>
        </w:numPr>
        <w:suppressAutoHyphens w:val="0"/>
        <w:ind w:left="0" w:firstLine="709"/>
        <w:jc w:val="both"/>
        <w:rPr>
          <w:color w:val="auto"/>
          <w:sz w:val="23"/>
          <w:szCs w:val="23"/>
        </w:rPr>
      </w:pPr>
      <w:r w:rsidRPr="00E44720">
        <w:rPr>
          <w:color w:val="auto"/>
          <w:sz w:val="23"/>
          <w:szCs w:val="23"/>
        </w:rPr>
        <w:t>Сторона звільняється від відповідальності за порушення своїх зобов’язань за цим Договором, якщо таке порушення сталося унаслідок порушення іншою Стороною умов цього Договору, або настання обставин непереборної сили, зазначених в п. 8.1. цього Договору.</w:t>
      </w:r>
    </w:p>
    <w:p w14:paraId="2DDD5F6F" w14:textId="77777777" w:rsidR="00E27AE9" w:rsidRPr="00E44720" w:rsidRDefault="00E27AE9" w:rsidP="00E27AE9">
      <w:pPr>
        <w:pStyle w:val="style121"/>
        <w:ind w:firstLine="646"/>
        <w:jc w:val="both"/>
        <w:rPr>
          <w:color w:val="auto"/>
          <w:sz w:val="23"/>
          <w:szCs w:val="23"/>
        </w:rPr>
      </w:pPr>
    </w:p>
    <w:p w14:paraId="20A2EE15" w14:textId="77777777" w:rsidR="00E27AE9" w:rsidRPr="00E44720" w:rsidRDefault="00E27AE9" w:rsidP="00E27AE9">
      <w:pPr>
        <w:pStyle w:val="style121"/>
        <w:numPr>
          <w:ilvl w:val="0"/>
          <w:numId w:val="16"/>
        </w:numPr>
        <w:tabs>
          <w:tab w:val="left" w:pos="284"/>
        </w:tabs>
        <w:suppressAutoHyphens w:val="0"/>
        <w:ind w:left="0" w:firstLine="0"/>
        <w:jc w:val="center"/>
        <w:rPr>
          <w:b/>
          <w:color w:val="auto"/>
          <w:sz w:val="23"/>
          <w:szCs w:val="23"/>
        </w:rPr>
      </w:pPr>
      <w:r w:rsidRPr="00E44720">
        <w:rPr>
          <w:b/>
          <w:color w:val="auto"/>
          <w:sz w:val="23"/>
          <w:szCs w:val="23"/>
        </w:rPr>
        <w:t>Термін дії Договору</w:t>
      </w:r>
    </w:p>
    <w:p w14:paraId="25945D6B" w14:textId="5C226050" w:rsidR="00E27AE9" w:rsidRPr="00E44720" w:rsidRDefault="00E27AE9" w:rsidP="009A1B6F">
      <w:pPr>
        <w:pStyle w:val="style121"/>
        <w:numPr>
          <w:ilvl w:val="1"/>
          <w:numId w:val="16"/>
        </w:numPr>
        <w:suppressAutoHyphens w:val="0"/>
        <w:ind w:left="0" w:firstLine="709"/>
        <w:jc w:val="both"/>
        <w:rPr>
          <w:color w:val="auto"/>
          <w:sz w:val="23"/>
          <w:szCs w:val="23"/>
        </w:rPr>
      </w:pPr>
      <w:bookmarkStart w:id="10" w:name="_Hlk155607790"/>
      <w:r w:rsidRPr="00E44720">
        <w:rPr>
          <w:color w:val="auto"/>
          <w:sz w:val="23"/>
          <w:szCs w:val="23"/>
        </w:rPr>
        <w:t xml:space="preserve">Цей Договір набуває чинності </w:t>
      </w:r>
      <w:r w:rsidR="00221877" w:rsidRPr="00E44720">
        <w:rPr>
          <w:sz w:val="23"/>
          <w:szCs w:val="23"/>
        </w:rPr>
        <w:t xml:space="preserve">з моменту </w:t>
      </w:r>
      <w:r w:rsidR="00E83D07" w:rsidRPr="00E44720">
        <w:rPr>
          <w:sz w:val="23"/>
          <w:szCs w:val="23"/>
        </w:rPr>
        <w:t xml:space="preserve">його </w:t>
      </w:r>
      <w:r w:rsidR="00221877" w:rsidRPr="00E44720">
        <w:rPr>
          <w:sz w:val="23"/>
          <w:szCs w:val="23"/>
        </w:rPr>
        <w:t>підписання</w:t>
      </w:r>
      <w:r w:rsidR="009A1B6F" w:rsidRPr="00E44720">
        <w:rPr>
          <w:sz w:val="23"/>
          <w:szCs w:val="23"/>
        </w:rPr>
        <w:t xml:space="preserve"> </w:t>
      </w:r>
      <w:r w:rsidR="00E83D07" w:rsidRPr="00E44720">
        <w:rPr>
          <w:sz w:val="23"/>
          <w:szCs w:val="23"/>
        </w:rPr>
        <w:t>Сторонами та</w:t>
      </w:r>
      <w:r w:rsidR="009A1B6F" w:rsidRPr="00E44720">
        <w:rPr>
          <w:sz w:val="23"/>
          <w:szCs w:val="23"/>
        </w:rPr>
        <w:t xml:space="preserve"> діє до 31 грудня 202</w:t>
      </w:r>
      <w:r w:rsidR="00221877" w:rsidRPr="00E44720">
        <w:rPr>
          <w:sz w:val="23"/>
          <w:szCs w:val="23"/>
          <w:lang w:val="ru-RU"/>
        </w:rPr>
        <w:t>4</w:t>
      </w:r>
      <w:r w:rsidR="009A1B6F" w:rsidRPr="00E44720">
        <w:rPr>
          <w:sz w:val="23"/>
          <w:szCs w:val="23"/>
        </w:rPr>
        <w:t xml:space="preserve"> року</w:t>
      </w:r>
      <w:r w:rsidRPr="00E44720">
        <w:rPr>
          <w:color w:val="auto"/>
          <w:sz w:val="23"/>
          <w:szCs w:val="23"/>
        </w:rPr>
        <w:t xml:space="preserve">, </w:t>
      </w:r>
      <w:r w:rsidRPr="00E44720">
        <w:rPr>
          <w:color w:val="000000"/>
          <w:sz w:val="23"/>
          <w:szCs w:val="23"/>
        </w:rPr>
        <w:t xml:space="preserve">але </w:t>
      </w:r>
      <w:r w:rsidRPr="00E44720">
        <w:rPr>
          <w:sz w:val="23"/>
          <w:szCs w:val="23"/>
        </w:rPr>
        <w:t>у</w:t>
      </w:r>
      <w:r w:rsidRPr="00E44720">
        <w:rPr>
          <w:color w:val="000000"/>
          <w:sz w:val="23"/>
          <w:szCs w:val="23"/>
        </w:rPr>
        <w:t xml:space="preserve"> будь-якому випадку до моменту належного та повного виконання Сторонами своїх зобов’язань за цим Договором</w:t>
      </w:r>
      <w:r w:rsidRPr="00E44720">
        <w:rPr>
          <w:color w:val="auto"/>
          <w:sz w:val="23"/>
          <w:szCs w:val="23"/>
        </w:rPr>
        <w:t>.</w:t>
      </w:r>
    </w:p>
    <w:bookmarkEnd w:id="10"/>
    <w:p w14:paraId="47D097C7" w14:textId="77777777" w:rsidR="00E27AE9" w:rsidRPr="00E44720" w:rsidRDefault="00E27AE9" w:rsidP="00E27AE9">
      <w:pPr>
        <w:pStyle w:val="style121"/>
        <w:numPr>
          <w:ilvl w:val="1"/>
          <w:numId w:val="16"/>
        </w:numPr>
        <w:suppressAutoHyphens w:val="0"/>
        <w:ind w:left="0" w:firstLine="709"/>
        <w:jc w:val="both"/>
        <w:rPr>
          <w:color w:val="auto"/>
          <w:sz w:val="23"/>
          <w:szCs w:val="23"/>
        </w:rPr>
      </w:pPr>
      <w:r w:rsidRPr="00E44720">
        <w:rPr>
          <w:color w:val="auto"/>
          <w:sz w:val="23"/>
          <w:szCs w:val="23"/>
        </w:rPr>
        <w:t>Закінчення терміну дії цього Договору не звільняє Сторони від обов’язку взаєморозрахунків за цим Договором.</w:t>
      </w:r>
    </w:p>
    <w:p w14:paraId="285B9931" w14:textId="77777777" w:rsidR="00E27AE9" w:rsidRPr="00E44720" w:rsidRDefault="00E27AE9" w:rsidP="00E27AE9">
      <w:pPr>
        <w:pStyle w:val="style121"/>
        <w:ind w:firstLine="646"/>
        <w:jc w:val="both"/>
        <w:rPr>
          <w:color w:val="auto"/>
          <w:sz w:val="23"/>
          <w:szCs w:val="23"/>
        </w:rPr>
      </w:pPr>
    </w:p>
    <w:p w14:paraId="5D10B5DB" w14:textId="77777777" w:rsidR="00E27AE9" w:rsidRPr="00E44720" w:rsidRDefault="00E27AE9" w:rsidP="00E27AE9">
      <w:pPr>
        <w:pStyle w:val="style121"/>
        <w:numPr>
          <w:ilvl w:val="0"/>
          <w:numId w:val="16"/>
        </w:numPr>
        <w:tabs>
          <w:tab w:val="left" w:pos="284"/>
        </w:tabs>
        <w:suppressAutoHyphens w:val="0"/>
        <w:ind w:left="0" w:firstLine="0"/>
        <w:jc w:val="center"/>
        <w:rPr>
          <w:b/>
          <w:color w:val="auto"/>
          <w:sz w:val="23"/>
          <w:szCs w:val="23"/>
          <w:lang w:eastAsia="uk-UA"/>
        </w:rPr>
      </w:pPr>
      <w:r w:rsidRPr="00E44720">
        <w:rPr>
          <w:b/>
          <w:color w:val="auto"/>
          <w:sz w:val="23"/>
          <w:szCs w:val="23"/>
          <w:lang w:eastAsia="uk-UA"/>
        </w:rPr>
        <w:t>Форс-мажор</w:t>
      </w:r>
    </w:p>
    <w:p w14:paraId="651D7038" w14:textId="77777777" w:rsidR="00E27AE9" w:rsidRPr="00E44720" w:rsidRDefault="00E27AE9" w:rsidP="00E27AE9">
      <w:pPr>
        <w:pStyle w:val="style121"/>
        <w:numPr>
          <w:ilvl w:val="1"/>
          <w:numId w:val="16"/>
        </w:numPr>
        <w:suppressAutoHyphens w:val="0"/>
        <w:ind w:left="0" w:firstLine="709"/>
        <w:jc w:val="both"/>
        <w:rPr>
          <w:color w:val="auto"/>
          <w:sz w:val="23"/>
          <w:szCs w:val="23"/>
        </w:rPr>
      </w:pPr>
      <w:r w:rsidRPr="00E44720">
        <w:rPr>
          <w:color w:val="auto"/>
          <w:sz w:val="23"/>
          <w:szCs w:val="23"/>
        </w:rPr>
        <w:t xml:space="preserve">Сторони звільняються від відповідальності за часткове або повне невиконання обов’язків за цим Договором, якщо таке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розумними силами, а саме, але не обмежуючись: війни, пожежі, повені, землетруси, страйки, масові безпорядки, рішення органів державної влади, заколоти, що роблять неможливим виконання Сторонами взятих на себе зобов’язань, і якщо ці обставини безпосередньо вплинули на виконання Сторонами взятих на себе зобов’язань за цим Договором. </w:t>
      </w:r>
    </w:p>
    <w:p w14:paraId="3566F022" w14:textId="77777777" w:rsidR="00E27AE9" w:rsidRPr="00E44720" w:rsidRDefault="00E27AE9" w:rsidP="00E27AE9">
      <w:pPr>
        <w:pStyle w:val="style121"/>
        <w:numPr>
          <w:ilvl w:val="1"/>
          <w:numId w:val="16"/>
        </w:numPr>
        <w:suppressAutoHyphens w:val="0"/>
        <w:ind w:left="0" w:firstLine="709"/>
        <w:jc w:val="both"/>
        <w:rPr>
          <w:color w:val="auto"/>
          <w:sz w:val="23"/>
          <w:szCs w:val="23"/>
        </w:rPr>
      </w:pPr>
      <w:r w:rsidRPr="00E44720">
        <w:rPr>
          <w:color w:val="auto"/>
          <w:sz w:val="23"/>
          <w:szCs w:val="23"/>
        </w:rPr>
        <w:t>Сторона, що не може виконати свої зобов’язання за цим Договором, повинна негайно, але не пізніше ніж через 3 (три) робочі дні після настання обставини форс-мажору, письмово повідомити про це іншу Сторону. Те ж саме стосується моменту закінчення дії обставини форс-мажору. Несвоєчасне повідомлення про настання обставини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повністю або частково, взятих на себе зобов’язань за цим Договором.</w:t>
      </w:r>
    </w:p>
    <w:p w14:paraId="49170F62" w14:textId="77777777" w:rsidR="00E27AE9" w:rsidRPr="00E44720" w:rsidRDefault="00E27AE9" w:rsidP="00E27AE9">
      <w:pPr>
        <w:pStyle w:val="style121"/>
        <w:numPr>
          <w:ilvl w:val="1"/>
          <w:numId w:val="16"/>
        </w:numPr>
        <w:suppressAutoHyphens w:val="0"/>
        <w:ind w:left="0" w:firstLine="709"/>
        <w:jc w:val="both"/>
        <w:rPr>
          <w:color w:val="auto"/>
          <w:sz w:val="23"/>
          <w:szCs w:val="23"/>
        </w:rPr>
      </w:pPr>
      <w:r w:rsidRPr="00E44720">
        <w:rPr>
          <w:color w:val="auto"/>
          <w:sz w:val="23"/>
          <w:szCs w:val="23"/>
        </w:rPr>
        <w:t xml:space="preserve">Після надання повідомлення, зазначеного у п. 8.2 цього Договору, Сторона, яка зазнала дії обставин форс-мажору, зобов’язана протягом 10 (десяти) календарних днів звернутись до Торгово-промислової палати України за підтвердженням настання таких обставин з наданням іншій Стороні документів, які це підтверджують. У випадку подальшого не підтвердження Торгово-промисловою палатою України таких обставин протягом 60 (шістдесяти) календарних днів з моменту повідомлення іншої Сторони про настання таких обставин, відповідна Сторона не має права посилатись на такі обставини, як на підставу </w:t>
      </w:r>
      <w:r w:rsidRPr="00E44720">
        <w:rPr>
          <w:color w:val="auto"/>
          <w:sz w:val="23"/>
          <w:szCs w:val="23"/>
        </w:rPr>
        <w:lastRenderedPageBreak/>
        <w:t>невиконання своїх зобов’язань, та буде нести відповідальність за прострочення їх виконання з моменту допущення порушень виконання зобов’язань за цим Договором.</w:t>
      </w:r>
    </w:p>
    <w:p w14:paraId="14B603F0" w14:textId="77777777" w:rsidR="00E27AE9" w:rsidRPr="00E44720" w:rsidRDefault="00E27AE9" w:rsidP="00E27AE9">
      <w:pPr>
        <w:pStyle w:val="style121"/>
        <w:numPr>
          <w:ilvl w:val="1"/>
          <w:numId w:val="16"/>
        </w:numPr>
        <w:suppressAutoHyphens w:val="0"/>
        <w:ind w:left="0" w:firstLine="709"/>
        <w:jc w:val="both"/>
        <w:rPr>
          <w:color w:val="auto"/>
          <w:sz w:val="23"/>
          <w:szCs w:val="23"/>
        </w:rPr>
      </w:pPr>
      <w:r w:rsidRPr="00E44720">
        <w:rPr>
          <w:color w:val="auto"/>
          <w:sz w:val="23"/>
          <w:szCs w:val="23"/>
        </w:rPr>
        <w:t xml:space="preserve">У разі настання обставин форс-мажору, строк виконання Сторонами своїх обов’язків за цим Договором збільшується </w:t>
      </w:r>
      <w:proofErr w:type="spellStart"/>
      <w:r w:rsidRPr="00E44720">
        <w:rPr>
          <w:color w:val="auto"/>
          <w:sz w:val="23"/>
          <w:szCs w:val="23"/>
        </w:rPr>
        <w:t>пропорційно</w:t>
      </w:r>
      <w:proofErr w:type="spellEnd"/>
      <w:r w:rsidRPr="00E44720">
        <w:rPr>
          <w:color w:val="auto"/>
          <w:sz w:val="23"/>
          <w:szCs w:val="23"/>
        </w:rPr>
        <w:t xml:space="preserve"> строку дії таких обставин та їх наслідків, за умови, що настання таких обставин буде в подальшому підтверджене відповідним документом Торгово-промислової палати України.</w:t>
      </w:r>
    </w:p>
    <w:p w14:paraId="25C1BFCB" w14:textId="77777777" w:rsidR="00E27AE9" w:rsidRPr="00E44720" w:rsidRDefault="00E27AE9" w:rsidP="00E27AE9">
      <w:pPr>
        <w:pStyle w:val="style121"/>
        <w:numPr>
          <w:ilvl w:val="1"/>
          <w:numId w:val="16"/>
        </w:numPr>
        <w:suppressAutoHyphens w:val="0"/>
        <w:ind w:left="0" w:firstLine="646"/>
        <w:jc w:val="both"/>
        <w:rPr>
          <w:color w:val="auto"/>
          <w:sz w:val="23"/>
          <w:szCs w:val="23"/>
        </w:rPr>
      </w:pPr>
      <w:r w:rsidRPr="00E44720">
        <w:rPr>
          <w:color w:val="auto"/>
          <w:sz w:val="23"/>
          <w:szCs w:val="23"/>
        </w:rPr>
        <w:t xml:space="preserve">Коли обставини форс-мажору та їх наслідки тривають понад 90 (дев’яносто) календарних днів підряд, або коли при настанні таких обставин стає очевидним, що такі обставини та їх наслідки будуть діяти довше такого строку, Сторони у найкоротший термін проведуть переговори з метою виявлення прийнятних для Сторін альтернативних шляхів виконання цього Договору та досягнення відповідної домовленості. У разі, якщо Сторони не досягли такої домовленості, кожна із Сторін, в установленому порядку, має право розірвати цей Договір, з обов’язковим проведенням всіх розрахунків та взаємозаліків, що виникли внаслідок недовиконання зобов’язання за цим Договором, протягом трьох банківських днів з дня розірвання цього Договору. </w:t>
      </w:r>
    </w:p>
    <w:p w14:paraId="14E78BAA" w14:textId="77777777" w:rsidR="00E27AE9" w:rsidRPr="00E44720" w:rsidRDefault="00E27AE9" w:rsidP="00E27AE9">
      <w:pPr>
        <w:pStyle w:val="style121"/>
        <w:ind w:left="646"/>
        <w:jc w:val="both"/>
        <w:rPr>
          <w:color w:val="auto"/>
          <w:sz w:val="23"/>
          <w:szCs w:val="23"/>
        </w:rPr>
      </w:pPr>
    </w:p>
    <w:p w14:paraId="11E5C616" w14:textId="77777777" w:rsidR="00E27AE9" w:rsidRPr="00E44720" w:rsidRDefault="00E27AE9" w:rsidP="00E27AE9">
      <w:pPr>
        <w:pStyle w:val="style121"/>
        <w:numPr>
          <w:ilvl w:val="0"/>
          <w:numId w:val="16"/>
        </w:numPr>
        <w:tabs>
          <w:tab w:val="left" w:pos="284"/>
        </w:tabs>
        <w:suppressAutoHyphens w:val="0"/>
        <w:ind w:left="0" w:firstLine="0"/>
        <w:jc w:val="center"/>
        <w:rPr>
          <w:b/>
          <w:bCs/>
          <w:color w:val="auto"/>
          <w:sz w:val="23"/>
          <w:szCs w:val="23"/>
        </w:rPr>
      </w:pPr>
      <w:r w:rsidRPr="00E44720">
        <w:rPr>
          <w:b/>
          <w:color w:val="auto"/>
          <w:sz w:val="23"/>
          <w:szCs w:val="23"/>
          <w:lang w:eastAsia="uk-UA"/>
        </w:rPr>
        <w:t>Кон</w:t>
      </w:r>
      <w:r w:rsidRPr="00E44720">
        <w:rPr>
          <w:b/>
          <w:bCs/>
          <w:color w:val="auto"/>
          <w:sz w:val="23"/>
          <w:szCs w:val="23"/>
        </w:rPr>
        <w:t>фіденційна Інформація</w:t>
      </w:r>
    </w:p>
    <w:p w14:paraId="36ECFEDA" w14:textId="77777777" w:rsidR="00E27AE9" w:rsidRPr="00E44720" w:rsidRDefault="00E27AE9" w:rsidP="00E27AE9">
      <w:pPr>
        <w:pStyle w:val="style121"/>
        <w:numPr>
          <w:ilvl w:val="1"/>
          <w:numId w:val="16"/>
        </w:numPr>
        <w:suppressAutoHyphens w:val="0"/>
        <w:ind w:left="0" w:firstLine="709"/>
        <w:jc w:val="both"/>
        <w:rPr>
          <w:color w:val="auto"/>
          <w:sz w:val="23"/>
          <w:szCs w:val="23"/>
        </w:rPr>
      </w:pPr>
      <w:r w:rsidRPr="00E44720">
        <w:rPr>
          <w:color w:val="auto"/>
          <w:sz w:val="23"/>
          <w:szCs w:val="23"/>
        </w:rPr>
        <w:t xml:space="preserve">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а також цей Договір доповнення та зміни до нього є конфіденційною інформацією (надалі – «Конфіденційна інформація»). </w:t>
      </w:r>
    </w:p>
    <w:p w14:paraId="3CF9C843" w14:textId="77777777" w:rsidR="00E27AE9" w:rsidRPr="00E44720" w:rsidRDefault="00E27AE9" w:rsidP="00E27AE9">
      <w:pPr>
        <w:pStyle w:val="style121"/>
        <w:ind w:left="0" w:firstLine="709"/>
        <w:jc w:val="both"/>
        <w:rPr>
          <w:color w:val="auto"/>
          <w:sz w:val="23"/>
          <w:szCs w:val="23"/>
        </w:rPr>
      </w:pPr>
      <w:r w:rsidRPr="00E44720">
        <w:rPr>
          <w:color w:val="auto"/>
          <w:sz w:val="23"/>
          <w:szCs w:val="23"/>
        </w:rPr>
        <w:t>До Конфіденційної інформації Сторони відносять будь-яку інформацію, якою Сторони будуть обмінюватись з метою належного виконання своїх зобов’язань за цим Договором, а також персональні дані фізичних осіб, які можуть бути передані у зв'язку з виконанням Сторонами цього Договору. Сторони гарантують, що отримання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14:paraId="55848EBA" w14:textId="77777777" w:rsidR="00E27AE9" w:rsidRPr="00E44720" w:rsidRDefault="00E27AE9" w:rsidP="00E27AE9">
      <w:pPr>
        <w:pStyle w:val="style121"/>
        <w:numPr>
          <w:ilvl w:val="1"/>
          <w:numId w:val="16"/>
        </w:numPr>
        <w:suppressAutoHyphens w:val="0"/>
        <w:ind w:left="0" w:firstLine="709"/>
        <w:jc w:val="both"/>
        <w:rPr>
          <w:color w:val="auto"/>
          <w:sz w:val="23"/>
          <w:szCs w:val="23"/>
        </w:rPr>
      </w:pPr>
      <w:r w:rsidRPr="00E44720">
        <w:rPr>
          <w:color w:val="auto"/>
          <w:sz w:val="23"/>
          <w:szCs w:val="23"/>
        </w:rPr>
        <w:t>Конфіденційна інформація може представляти собою інформацію в будь-якій формі – письмовій або усній, охоплюючи, без обмежень, інформацію, яка зберігається на будь-яких носіях, графічну і письмову інформацію.</w:t>
      </w:r>
    </w:p>
    <w:p w14:paraId="59644DFC" w14:textId="77777777" w:rsidR="00E27AE9" w:rsidRPr="00E44720" w:rsidRDefault="00E27AE9" w:rsidP="00E27AE9">
      <w:pPr>
        <w:pStyle w:val="style121"/>
        <w:numPr>
          <w:ilvl w:val="1"/>
          <w:numId w:val="16"/>
        </w:numPr>
        <w:suppressAutoHyphens w:val="0"/>
        <w:ind w:left="0" w:firstLine="709"/>
        <w:jc w:val="both"/>
        <w:rPr>
          <w:color w:val="auto"/>
          <w:sz w:val="23"/>
          <w:szCs w:val="23"/>
        </w:rPr>
      </w:pPr>
      <w:r w:rsidRPr="00E44720">
        <w:rPr>
          <w:color w:val="auto"/>
          <w:sz w:val="23"/>
          <w:szCs w:val="23"/>
        </w:rPr>
        <w:t>Замовник зобов’язується не надавати співробітникам Виконавця інформації більше, ніж необхідно для виконання умов цього Договору.</w:t>
      </w:r>
    </w:p>
    <w:p w14:paraId="7810A345" w14:textId="77777777" w:rsidR="00E27AE9" w:rsidRPr="00E44720" w:rsidRDefault="00E27AE9" w:rsidP="00E27AE9">
      <w:pPr>
        <w:numPr>
          <w:ilvl w:val="1"/>
          <w:numId w:val="16"/>
        </w:numPr>
        <w:ind w:left="0" w:firstLine="709"/>
        <w:jc w:val="both"/>
        <w:rPr>
          <w:sz w:val="23"/>
          <w:szCs w:val="23"/>
          <w:lang w:val="uk-UA"/>
        </w:rPr>
      </w:pPr>
      <w:r w:rsidRPr="00E44720">
        <w:rPr>
          <w:sz w:val="23"/>
          <w:szCs w:val="23"/>
          <w:lang w:val="uk-UA"/>
        </w:rPr>
        <w:t>Сторони зобов’язалися не розголошувати третім особам Конфіденційну інформацію, про умови цього Договору, а також здійснювати всі залежні від них заходи, для унеможливлення доступу до вищезазначеної інформації третіх осіб, крім випадків, коли така інформація:</w:t>
      </w:r>
    </w:p>
    <w:p w14:paraId="31548F65" w14:textId="77777777" w:rsidR="00E27AE9" w:rsidRPr="00E44720" w:rsidRDefault="00E27AE9" w:rsidP="00E27AE9">
      <w:pPr>
        <w:numPr>
          <w:ilvl w:val="2"/>
          <w:numId w:val="16"/>
        </w:numPr>
        <w:ind w:left="0" w:firstLine="709"/>
        <w:jc w:val="both"/>
        <w:rPr>
          <w:sz w:val="23"/>
          <w:szCs w:val="23"/>
          <w:lang w:val="uk-UA"/>
        </w:rPr>
      </w:pPr>
      <w:r w:rsidRPr="00E44720">
        <w:rPr>
          <w:sz w:val="23"/>
          <w:szCs w:val="23"/>
          <w:lang w:val="uk-UA"/>
        </w:rPr>
        <w:t>була отримана будь-якою із Сторін не на конфіденційній основі з джерела, яке не є Стороною за цим Договором, за умови, що це джерело не пов’язане угодами про не розголошення конфіденційної інформації з будь-якою із Сторін або її представниками;</w:t>
      </w:r>
    </w:p>
    <w:p w14:paraId="140DDCF4" w14:textId="77777777" w:rsidR="00E27AE9" w:rsidRPr="00E44720" w:rsidRDefault="00E27AE9" w:rsidP="00E27AE9">
      <w:pPr>
        <w:numPr>
          <w:ilvl w:val="2"/>
          <w:numId w:val="16"/>
        </w:numPr>
        <w:ind w:left="0" w:firstLine="709"/>
        <w:jc w:val="both"/>
        <w:rPr>
          <w:sz w:val="23"/>
          <w:szCs w:val="23"/>
          <w:lang w:val="uk-UA"/>
        </w:rPr>
      </w:pPr>
      <w:r w:rsidRPr="00E44720">
        <w:rPr>
          <w:sz w:val="23"/>
          <w:szCs w:val="23"/>
          <w:lang w:val="uk-UA"/>
        </w:rPr>
        <w:t>надається у випадках, передбачених чинним законодавством України, включаючи, але не обмежуючи, обов’язкове розголошування умов цього Договору під час перевірок органами державних служб. При цьому в останньому випадку, Сторони повинні впродовж 3 (трьох) робочих днів письмово попередити одна одну про необхідність розголошення такої інформації і прийняти спільне рішення відносно процедури і об’єму розголошення Конфіденційної інформації.</w:t>
      </w:r>
    </w:p>
    <w:p w14:paraId="72E22626" w14:textId="77777777" w:rsidR="00E27AE9" w:rsidRPr="00E44720" w:rsidRDefault="00E27AE9" w:rsidP="00E27AE9">
      <w:pPr>
        <w:pStyle w:val="style121"/>
        <w:numPr>
          <w:ilvl w:val="1"/>
          <w:numId w:val="16"/>
        </w:numPr>
        <w:suppressAutoHyphens w:val="0"/>
        <w:ind w:left="0" w:firstLine="709"/>
        <w:jc w:val="both"/>
        <w:rPr>
          <w:color w:val="auto"/>
          <w:sz w:val="23"/>
          <w:szCs w:val="23"/>
        </w:rPr>
      </w:pPr>
      <w:r w:rsidRPr="00E44720">
        <w:rPr>
          <w:color w:val="auto"/>
          <w:sz w:val="23"/>
          <w:szCs w:val="23"/>
        </w:rPr>
        <w:t>Положення цієї статті продовжують діяти після припинення терміну дії цього Договору ще протягом 3 (трьох) років, за винятком інформації, яка стала або є загальновідомою.</w:t>
      </w:r>
    </w:p>
    <w:p w14:paraId="68DE71C5" w14:textId="77777777" w:rsidR="00E27AE9" w:rsidRPr="00E44720" w:rsidRDefault="00E27AE9" w:rsidP="00E27AE9">
      <w:pPr>
        <w:pStyle w:val="style121"/>
        <w:ind w:firstLine="646"/>
        <w:jc w:val="center"/>
        <w:rPr>
          <w:b/>
          <w:bCs/>
          <w:color w:val="auto"/>
          <w:sz w:val="23"/>
          <w:szCs w:val="23"/>
        </w:rPr>
      </w:pPr>
    </w:p>
    <w:p w14:paraId="38BF770C" w14:textId="77777777" w:rsidR="00E27AE9" w:rsidRPr="00E44720" w:rsidRDefault="00E27AE9" w:rsidP="00E27AE9">
      <w:pPr>
        <w:pStyle w:val="style121"/>
        <w:numPr>
          <w:ilvl w:val="0"/>
          <w:numId w:val="16"/>
        </w:numPr>
        <w:tabs>
          <w:tab w:val="left" w:pos="284"/>
        </w:tabs>
        <w:suppressAutoHyphens w:val="0"/>
        <w:ind w:left="0" w:firstLine="0"/>
        <w:jc w:val="center"/>
        <w:rPr>
          <w:b/>
          <w:bCs/>
          <w:color w:val="auto"/>
          <w:sz w:val="23"/>
          <w:szCs w:val="23"/>
        </w:rPr>
      </w:pPr>
      <w:r w:rsidRPr="00E44720">
        <w:rPr>
          <w:b/>
          <w:bCs/>
          <w:color w:val="auto"/>
          <w:sz w:val="23"/>
          <w:szCs w:val="23"/>
        </w:rPr>
        <w:t>Вирішення суперечностей</w:t>
      </w:r>
    </w:p>
    <w:p w14:paraId="2446D117" w14:textId="77777777" w:rsidR="00E27AE9" w:rsidRPr="00E44720" w:rsidRDefault="00E27AE9" w:rsidP="00E27AE9">
      <w:pPr>
        <w:pStyle w:val="style121"/>
        <w:widowControl w:val="0"/>
        <w:numPr>
          <w:ilvl w:val="1"/>
          <w:numId w:val="16"/>
        </w:numPr>
        <w:suppressAutoHyphens w:val="0"/>
        <w:ind w:left="0" w:right="62" w:firstLine="709"/>
        <w:jc w:val="both"/>
        <w:rPr>
          <w:color w:val="auto"/>
          <w:sz w:val="23"/>
          <w:szCs w:val="23"/>
        </w:rPr>
      </w:pPr>
      <w:r w:rsidRPr="00E44720">
        <w:rPr>
          <w:color w:val="auto"/>
          <w:sz w:val="23"/>
          <w:szCs w:val="23"/>
        </w:rPr>
        <w:t>Сторони домовилися, що всі можливі спори і розбіжності, які можуть виникнути в процесі виконання Сторонами своїх зобов’язань за цим Договором, будуть розв’язуватися шляхом переговорів та листування.</w:t>
      </w:r>
    </w:p>
    <w:p w14:paraId="4BD02F01" w14:textId="77777777" w:rsidR="00E27AE9" w:rsidRPr="00E44720" w:rsidRDefault="00E27AE9" w:rsidP="00E27AE9">
      <w:pPr>
        <w:pStyle w:val="style121"/>
        <w:widowControl w:val="0"/>
        <w:numPr>
          <w:ilvl w:val="1"/>
          <w:numId w:val="16"/>
        </w:numPr>
        <w:suppressAutoHyphens w:val="0"/>
        <w:ind w:left="0" w:right="62" w:firstLine="709"/>
        <w:jc w:val="both"/>
        <w:rPr>
          <w:color w:val="auto"/>
          <w:sz w:val="23"/>
          <w:szCs w:val="23"/>
        </w:rPr>
      </w:pPr>
      <w:r w:rsidRPr="00E44720">
        <w:rPr>
          <w:color w:val="auto"/>
          <w:sz w:val="23"/>
          <w:szCs w:val="23"/>
        </w:rPr>
        <w:t xml:space="preserve">Спори і розбіжності, що не вдалося врегулювати, вирішуються у судовому </w:t>
      </w:r>
      <w:r w:rsidRPr="00E44720">
        <w:rPr>
          <w:color w:val="auto"/>
          <w:sz w:val="23"/>
          <w:szCs w:val="23"/>
        </w:rPr>
        <w:lastRenderedPageBreak/>
        <w:t xml:space="preserve">порядку відповідно до чинного законодавства України. </w:t>
      </w:r>
    </w:p>
    <w:p w14:paraId="0CA8166D" w14:textId="77777777" w:rsidR="00E27AE9" w:rsidRPr="00E44720" w:rsidRDefault="00E27AE9" w:rsidP="00E27AE9">
      <w:pPr>
        <w:pStyle w:val="style121"/>
        <w:ind w:firstLine="646"/>
        <w:jc w:val="both"/>
        <w:rPr>
          <w:color w:val="auto"/>
          <w:sz w:val="23"/>
          <w:szCs w:val="23"/>
        </w:rPr>
      </w:pPr>
    </w:p>
    <w:p w14:paraId="27711E01" w14:textId="77777777" w:rsidR="00E27AE9" w:rsidRPr="00E44720" w:rsidRDefault="00E27AE9" w:rsidP="00E27AE9">
      <w:pPr>
        <w:pStyle w:val="style121"/>
        <w:numPr>
          <w:ilvl w:val="0"/>
          <w:numId w:val="16"/>
        </w:numPr>
        <w:tabs>
          <w:tab w:val="left" w:pos="284"/>
        </w:tabs>
        <w:suppressAutoHyphens w:val="0"/>
        <w:ind w:left="0" w:firstLine="0"/>
        <w:jc w:val="center"/>
        <w:rPr>
          <w:b/>
          <w:color w:val="auto"/>
          <w:sz w:val="23"/>
          <w:szCs w:val="23"/>
          <w:lang w:eastAsia="uk-UA"/>
        </w:rPr>
      </w:pPr>
      <w:r w:rsidRPr="00E44720">
        <w:rPr>
          <w:b/>
          <w:color w:val="auto"/>
          <w:sz w:val="23"/>
          <w:szCs w:val="23"/>
          <w:lang w:eastAsia="uk-UA"/>
        </w:rPr>
        <w:t>Інші умови Договору</w:t>
      </w:r>
    </w:p>
    <w:p w14:paraId="3998CE00" w14:textId="3AF35096" w:rsidR="00E27AE9" w:rsidRPr="00E44720" w:rsidRDefault="00E27AE9" w:rsidP="00E27AE9">
      <w:pPr>
        <w:pStyle w:val="style121"/>
        <w:numPr>
          <w:ilvl w:val="1"/>
          <w:numId w:val="16"/>
        </w:numPr>
        <w:suppressAutoHyphens w:val="0"/>
        <w:ind w:left="0" w:firstLine="709"/>
        <w:jc w:val="both"/>
        <w:rPr>
          <w:color w:val="auto"/>
          <w:sz w:val="23"/>
          <w:szCs w:val="23"/>
          <w:lang w:eastAsia="uk-UA"/>
        </w:rPr>
      </w:pPr>
      <w:r w:rsidRPr="00E44720">
        <w:rPr>
          <w:color w:val="auto"/>
          <w:sz w:val="23"/>
          <w:szCs w:val="23"/>
        </w:rPr>
        <w:t>Зміни і доповнення до цього Договору можуть бути внесені лише за домовленістю Сторін</w:t>
      </w:r>
      <w:r w:rsidR="009A1B6F" w:rsidRPr="00E44720">
        <w:rPr>
          <w:color w:val="auto"/>
          <w:sz w:val="23"/>
          <w:szCs w:val="23"/>
        </w:rPr>
        <w:t>,</w:t>
      </w:r>
      <w:r w:rsidR="009A1B6F" w:rsidRPr="00E44720">
        <w:rPr>
          <w:sz w:val="24"/>
          <w:szCs w:val="24"/>
        </w:rPr>
        <w:t xml:space="preserve"> з урахуванням Постанови Кабінету міністрів України від 12 жовтня 2022 р. № 1178</w:t>
      </w:r>
      <w:r w:rsidR="00EB3F64" w:rsidRPr="00E44720">
        <w:rPr>
          <w:sz w:val="24"/>
          <w:szCs w:val="24"/>
        </w:rPr>
        <w:t>,</w:t>
      </w:r>
      <w:r w:rsidRPr="00E44720">
        <w:rPr>
          <w:color w:val="auto"/>
          <w:sz w:val="23"/>
          <w:szCs w:val="23"/>
        </w:rPr>
        <w:t xml:space="preserve"> шляхом укладення відповідної угоди до цього Договору, за винятком випадків, передбачених цим Договором.</w:t>
      </w:r>
    </w:p>
    <w:p w14:paraId="5F38CA44" w14:textId="77777777" w:rsidR="002D2F6A" w:rsidRPr="00E44720" w:rsidRDefault="002D2F6A" w:rsidP="002D2F6A">
      <w:pPr>
        <w:pStyle w:val="style121"/>
        <w:numPr>
          <w:ilvl w:val="1"/>
          <w:numId w:val="16"/>
        </w:numPr>
        <w:ind w:left="0" w:firstLine="709"/>
        <w:jc w:val="both"/>
        <w:rPr>
          <w:color w:val="auto"/>
          <w:sz w:val="23"/>
          <w:szCs w:val="23"/>
          <w:lang w:eastAsia="uk-UA"/>
        </w:rPr>
      </w:pPr>
      <w:bookmarkStart w:id="11" w:name="_Hlk155271962"/>
      <w:r w:rsidRPr="00E44720">
        <w:rPr>
          <w:color w:val="auto"/>
          <w:sz w:val="23"/>
          <w:szCs w:val="23"/>
          <w:lang w:eastAsia="uk-UA"/>
        </w:rPr>
        <w:t>Істотні умови Договору не можуть змінюватися після його підписання до виконання зобов’язань Сторонами в повному обсязі, крім випадків:</w:t>
      </w:r>
    </w:p>
    <w:p w14:paraId="15864AFB" w14:textId="282DA71F" w:rsidR="00FA5FFF" w:rsidRPr="00E44720" w:rsidRDefault="00FA5FFF" w:rsidP="00FA5FFF">
      <w:pPr>
        <w:pStyle w:val="style121"/>
        <w:ind w:firstLine="709"/>
        <w:jc w:val="both"/>
        <w:rPr>
          <w:color w:val="auto"/>
          <w:sz w:val="23"/>
          <w:szCs w:val="23"/>
          <w:lang w:eastAsia="uk-UA"/>
        </w:rPr>
      </w:pPr>
      <w:r w:rsidRPr="00E44720">
        <w:rPr>
          <w:color w:val="auto"/>
          <w:sz w:val="23"/>
          <w:szCs w:val="23"/>
          <w:lang w:eastAsia="uk-UA"/>
        </w:rPr>
        <w:t>1) зменшення обсягів закупівлі, зокрема з урахуванням фактичного обсягу видатків замовника;</w:t>
      </w:r>
    </w:p>
    <w:p w14:paraId="35F7A837" w14:textId="7A712347" w:rsidR="00FA5FFF" w:rsidRPr="00E44720" w:rsidRDefault="00FA5FFF" w:rsidP="00FA5FFF">
      <w:pPr>
        <w:pStyle w:val="style121"/>
        <w:ind w:firstLine="709"/>
        <w:jc w:val="both"/>
        <w:rPr>
          <w:color w:val="auto"/>
          <w:sz w:val="23"/>
          <w:szCs w:val="23"/>
          <w:lang w:eastAsia="uk-UA"/>
        </w:rPr>
      </w:pPr>
      <w:r w:rsidRPr="00E44720">
        <w:rPr>
          <w:color w:val="auto"/>
          <w:sz w:val="23"/>
          <w:szCs w:val="23"/>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44720">
        <w:rPr>
          <w:color w:val="auto"/>
          <w:sz w:val="23"/>
          <w:szCs w:val="23"/>
          <w:lang w:eastAsia="uk-UA"/>
        </w:rPr>
        <w:t>пропорційно</w:t>
      </w:r>
      <w:proofErr w:type="spellEnd"/>
      <w:r w:rsidRPr="00E44720">
        <w:rPr>
          <w:color w:val="auto"/>
          <w:sz w:val="23"/>
          <w:szCs w:val="23"/>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DACDBA6" w14:textId="616364E2" w:rsidR="00FA5FFF" w:rsidRPr="00E44720" w:rsidRDefault="00FA5FFF" w:rsidP="00FA5FFF">
      <w:pPr>
        <w:pStyle w:val="style121"/>
        <w:ind w:firstLine="709"/>
        <w:jc w:val="both"/>
        <w:rPr>
          <w:color w:val="auto"/>
          <w:sz w:val="23"/>
          <w:szCs w:val="23"/>
          <w:lang w:eastAsia="uk-UA"/>
        </w:rPr>
      </w:pPr>
      <w:r w:rsidRPr="00E44720">
        <w:rPr>
          <w:color w:val="auto"/>
          <w:sz w:val="23"/>
          <w:szCs w:val="23"/>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F76B15F" w14:textId="3D222950" w:rsidR="00FA5FFF" w:rsidRPr="00E44720" w:rsidRDefault="00FA5FFF" w:rsidP="00FA5FFF">
      <w:pPr>
        <w:pStyle w:val="style121"/>
        <w:ind w:firstLine="709"/>
        <w:jc w:val="both"/>
        <w:rPr>
          <w:color w:val="auto"/>
          <w:sz w:val="23"/>
          <w:szCs w:val="23"/>
          <w:lang w:eastAsia="uk-UA"/>
        </w:rPr>
      </w:pPr>
      <w:r w:rsidRPr="00E44720">
        <w:rPr>
          <w:color w:val="auto"/>
          <w:sz w:val="23"/>
          <w:szCs w:val="23"/>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0E49966" w14:textId="6297BB86" w:rsidR="00FA5FFF" w:rsidRPr="00E44720" w:rsidRDefault="00FA5FFF" w:rsidP="00FA5FFF">
      <w:pPr>
        <w:pStyle w:val="style121"/>
        <w:ind w:firstLine="709"/>
        <w:jc w:val="both"/>
        <w:rPr>
          <w:color w:val="auto"/>
          <w:sz w:val="23"/>
          <w:szCs w:val="23"/>
          <w:lang w:eastAsia="uk-UA"/>
        </w:rPr>
      </w:pPr>
      <w:r w:rsidRPr="00E44720">
        <w:rPr>
          <w:color w:val="auto"/>
          <w:sz w:val="23"/>
          <w:szCs w:val="23"/>
          <w:lang w:eastAsia="uk-UA"/>
        </w:rPr>
        <w:t>5) погодження зміни ціни в договорі про закупівлю в бік зменшення (без зміни кількості (обсягу) та якості товарів, робіт і послуг);</w:t>
      </w:r>
    </w:p>
    <w:p w14:paraId="5DD1014C" w14:textId="7201FF3C" w:rsidR="00FA5FFF" w:rsidRPr="00E44720" w:rsidRDefault="00FA5FFF" w:rsidP="00FA5FFF">
      <w:pPr>
        <w:pStyle w:val="style121"/>
        <w:ind w:firstLine="709"/>
        <w:jc w:val="both"/>
        <w:rPr>
          <w:color w:val="auto"/>
          <w:sz w:val="23"/>
          <w:szCs w:val="23"/>
          <w:lang w:eastAsia="uk-UA"/>
        </w:rPr>
      </w:pPr>
      <w:r w:rsidRPr="00E44720">
        <w:rPr>
          <w:color w:val="auto"/>
          <w:sz w:val="23"/>
          <w:szCs w:val="23"/>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44720">
        <w:rPr>
          <w:color w:val="auto"/>
          <w:sz w:val="23"/>
          <w:szCs w:val="23"/>
          <w:lang w:eastAsia="uk-UA"/>
        </w:rPr>
        <w:t>пропорційно</w:t>
      </w:r>
      <w:proofErr w:type="spellEnd"/>
      <w:r w:rsidRPr="00E44720">
        <w:rPr>
          <w:color w:val="auto"/>
          <w:sz w:val="23"/>
          <w:szCs w:val="23"/>
          <w:lang w:eastAsia="uk-UA"/>
        </w:rPr>
        <w:t xml:space="preserve"> до зміни таких ставок та/або пільг з оподаткування, а також у зв’язку із зміною системи оподаткування </w:t>
      </w:r>
      <w:proofErr w:type="spellStart"/>
      <w:r w:rsidRPr="00E44720">
        <w:rPr>
          <w:color w:val="auto"/>
          <w:sz w:val="23"/>
          <w:szCs w:val="23"/>
          <w:lang w:eastAsia="uk-UA"/>
        </w:rPr>
        <w:t>пропорційно</w:t>
      </w:r>
      <w:proofErr w:type="spellEnd"/>
      <w:r w:rsidRPr="00E44720">
        <w:rPr>
          <w:color w:val="auto"/>
          <w:sz w:val="23"/>
          <w:szCs w:val="23"/>
          <w:lang w:eastAsia="uk-UA"/>
        </w:rPr>
        <w:t xml:space="preserve"> до зміни податкового навантаження внаслідок зміни системи оподаткування;</w:t>
      </w:r>
    </w:p>
    <w:p w14:paraId="443DE384" w14:textId="51A98ECA" w:rsidR="00FA5FFF" w:rsidRPr="00E44720" w:rsidRDefault="00FA5FFF" w:rsidP="00FA5FFF">
      <w:pPr>
        <w:pStyle w:val="style121"/>
        <w:ind w:firstLine="709"/>
        <w:jc w:val="both"/>
        <w:rPr>
          <w:color w:val="auto"/>
          <w:sz w:val="23"/>
          <w:szCs w:val="23"/>
          <w:lang w:eastAsia="uk-UA"/>
        </w:rPr>
      </w:pPr>
      <w:r w:rsidRPr="00E44720">
        <w:rPr>
          <w:color w:val="auto"/>
          <w:sz w:val="23"/>
          <w:szCs w:val="23"/>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44720">
        <w:rPr>
          <w:color w:val="auto"/>
          <w:sz w:val="23"/>
          <w:szCs w:val="23"/>
          <w:lang w:eastAsia="uk-UA"/>
        </w:rPr>
        <w:t>Platts</w:t>
      </w:r>
      <w:proofErr w:type="spellEnd"/>
      <w:r w:rsidRPr="00E44720">
        <w:rPr>
          <w:color w:val="auto"/>
          <w:sz w:val="23"/>
          <w:szCs w:val="23"/>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676190" w14:textId="154E108E" w:rsidR="002D2F6A" w:rsidRPr="00E44720" w:rsidRDefault="00FA5FFF" w:rsidP="00FA5FFF">
      <w:pPr>
        <w:pStyle w:val="style121"/>
        <w:suppressAutoHyphens w:val="0"/>
        <w:ind w:left="0" w:firstLine="709"/>
        <w:jc w:val="both"/>
        <w:rPr>
          <w:color w:val="auto"/>
          <w:sz w:val="23"/>
          <w:szCs w:val="23"/>
          <w:lang w:eastAsia="uk-UA"/>
        </w:rPr>
      </w:pPr>
      <w:r w:rsidRPr="00E44720">
        <w:rPr>
          <w:color w:val="auto"/>
          <w:sz w:val="23"/>
          <w:szCs w:val="23"/>
          <w:lang w:eastAsia="uk-UA"/>
        </w:rPr>
        <w:t>8) зміни умов у зв’язку із застосуванням положень частини шостої статті 41 Закону</w:t>
      </w:r>
      <w:r w:rsidR="002D2F6A" w:rsidRPr="00E44720">
        <w:rPr>
          <w:color w:val="auto"/>
          <w:sz w:val="23"/>
          <w:szCs w:val="23"/>
          <w:lang w:eastAsia="uk-UA"/>
        </w:rPr>
        <w:t xml:space="preserve"> України «Про публічні закупівлі».</w:t>
      </w:r>
    </w:p>
    <w:bookmarkEnd w:id="11"/>
    <w:p w14:paraId="3623B456" w14:textId="77777777" w:rsidR="00E27AE9" w:rsidRPr="00E44720" w:rsidRDefault="00E27AE9" w:rsidP="00E27AE9">
      <w:pPr>
        <w:pStyle w:val="style121"/>
        <w:numPr>
          <w:ilvl w:val="1"/>
          <w:numId w:val="16"/>
        </w:numPr>
        <w:suppressAutoHyphens w:val="0"/>
        <w:ind w:left="0" w:firstLine="709"/>
        <w:jc w:val="both"/>
        <w:rPr>
          <w:color w:val="auto"/>
          <w:sz w:val="23"/>
          <w:szCs w:val="23"/>
          <w:lang w:eastAsia="uk-UA"/>
        </w:rPr>
      </w:pPr>
      <w:r w:rsidRPr="00E44720">
        <w:rPr>
          <w:color w:val="auto"/>
          <w:sz w:val="23"/>
          <w:szCs w:val="23"/>
          <w:lang w:eastAsia="uk-UA"/>
        </w:rPr>
        <w:t>Усі зміни та доповнення до цього Договору мають бути оформлені у письмовій формі, підписані уповноваженими представниками Сторін та скріплені печатками.</w:t>
      </w:r>
    </w:p>
    <w:p w14:paraId="12CA1505" w14:textId="77777777" w:rsidR="00E27AE9" w:rsidRPr="00E44720" w:rsidRDefault="00E27AE9" w:rsidP="00E27AE9">
      <w:pPr>
        <w:pStyle w:val="style121"/>
        <w:numPr>
          <w:ilvl w:val="1"/>
          <w:numId w:val="16"/>
        </w:numPr>
        <w:suppressAutoHyphens w:val="0"/>
        <w:ind w:left="0" w:firstLine="709"/>
        <w:jc w:val="both"/>
        <w:rPr>
          <w:color w:val="auto"/>
          <w:sz w:val="23"/>
          <w:szCs w:val="23"/>
          <w:lang w:eastAsia="uk-UA"/>
        </w:rPr>
      </w:pPr>
      <w:r w:rsidRPr="00E44720">
        <w:rPr>
          <w:color w:val="auto"/>
          <w:sz w:val="23"/>
          <w:szCs w:val="23"/>
          <w:lang w:eastAsia="uk-UA"/>
        </w:rPr>
        <w:t>Цей Договір складений в двох однакових примірниках (по одному примірнику для кожної із Сторін), кожен з яких має однакову юридичну силу.</w:t>
      </w:r>
    </w:p>
    <w:p w14:paraId="6D95291F" w14:textId="77777777" w:rsidR="00E27AE9" w:rsidRPr="00E44720" w:rsidRDefault="00E27AE9" w:rsidP="00E27AE9">
      <w:pPr>
        <w:pStyle w:val="style121"/>
        <w:ind w:left="0"/>
        <w:jc w:val="both"/>
        <w:rPr>
          <w:color w:val="auto"/>
          <w:sz w:val="23"/>
          <w:szCs w:val="23"/>
          <w:lang w:eastAsia="uk-UA"/>
        </w:rPr>
      </w:pPr>
    </w:p>
    <w:p w14:paraId="0E576EF8" w14:textId="77777777" w:rsidR="00E27AE9" w:rsidRPr="00E44720" w:rsidRDefault="00E27AE9" w:rsidP="00E27AE9">
      <w:pPr>
        <w:pStyle w:val="style121"/>
        <w:ind w:left="709"/>
        <w:jc w:val="center"/>
        <w:rPr>
          <w:b/>
          <w:color w:val="auto"/>
          <w:sz w:val="23"/>
          <w:szCs w:val="23"/>
          <w:lang w:eastAsia="ar-SA"/>
        </w:rPr>
      </w:pPr>
      <w:r w:rsidRPr="00E44720">
        <w:rPr>
          <w:b/>
          <w:color w:val="auto"/>
          <w:sz w:val="23"/>
          <w:szCs w:val="23"/>
          <w:lang w:eastAsia="uk-UA"/>
        </w:rPr>
        <w:t>12. Місцезнаходження та банківські реквізити Сторін</w:t>
      </w:r>
      <w:r w:rsidRPr="00E44720">
        <w:rPr>
          <w:b/>
          <w:color w:val="auto"/>
          <w:sz w:val="23"/>
          <w:szCs w:val="23"/>
          <w:lang w:eastAsia="ar-SA"/>
        </w:rPr>
        <w:t xml:space="preserve"> </w:t>
      </w:r>
    </w:p>
    <w:p w14:paraId="4B48D85D" w14:textId="77777777" w:rsidR="00E27AE9" w:rsidRPr="00E44720" w:rsidRDefault="00E27AE9" w:rsidP="00E27AE9">
      <w:pPr>
        <w:pStyle w:val="style121"/>
        <w:ind w:left="709"/>
        <w:jc w:val="center"/>
        <w:rPr>
          <w:b/>
          <w:color w:val="auto"/>
          <w:sz w:val="24"/>
          <w:szCs w:val="24"/>
          <w:lang w:eastAsia="ar-SA"/>
        </w:rPr>
      </w:pPr>
      <w:r w:rsidRPr="00E44720">
        <w:rPr>
          <w:b/>
          <w:color w:val="auto"/>
          <w:sz w:val="24"/>
          <w:szCs w:val="24"/>
          <w:lang w:eastAsia="ar-SA"/>
        </w:rPr>
        <w:t xml:space="preserve"> </w:t>
      </w:r>
    </w:p>
    <w:tbl>
      <w:tblPr>
        <w:tblStyle w:val="ac"/>
        <w:tblW w:w="9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2"/>
      </w:tblGrid>
      <w:tr w:rsidR="00EB3F64" w:rsidRPr="00E44720" w14:paraId="2125DDA2" w14:textId="77777777" w:rsidTr="000F5D62">
        <w:tc>
          <w:tcPr>
            <w:tcW w:w="4952" w:type="dxa"/>
            <w:shd w:val="clear" w:color="auto" w:fill="auto"/>
          </w:tcPr>
          <w:p w14:paraId="40340F84" w14:textId="77777777" w:rsidR="00EB3F64" w:rsidRPr="00E44720" w:rsidRDefault="00EB3F64" w:rsidP="000F5D62">
            <w:pPr>
              <w:tabs>
                <w:tab w:val="left" w:pos="567"/>
              </w:tabs>
              <w:suppressAutoHyphens/>
              <w:snapToGrid w:val="0"/>
              <w:jc w:val="center"/>
              <w:rPr>
                <w:b/>
                <w:lang w:val="uk-UA" w:eastAsia="ar-SA"/>
              </w:rPr>
            </w:pPr>
            <w:r w:rsidRPr="00E44720">
              <w:rPr>
                <w:b/>
                <w:lang w:val="uk-UA" w:eastAsia="ar-SA"/>
              </w:rPr>
              <w:t>ЗАМОВНИК:</w:t>
            </w:r>
          </w:p>
          <w:p w14:paraId="28442162" w14:textId="77777777" w:rsidR="00EB3F64" w:rsidRPr="00E44720" w:rsidRDefault="00EB3F64" w:rsidP="000F5D62">
            <w:pPr>
              <w:rPr>
                <w:lang w:val="uk-UA"/>
              </w:rPr>
            </w:pPr>
          </w:p>
        </w:tc>
        <w:tc>
          <w:tcPr>
            <w:tcW w:w="4952" w:type="dxa"/>
            <w:shd w:val="clear" w:color="auto" w:fill="auto"/>
          </w:tcPr>
          <w:p w14:paraId="58C16BB1" w14:textId="77777777" w:rsidR="00EB3F64" w:rsidRPr="00E44720" w:rsidRDefault="00EB3F64" w:rsidP="000F5D62">
            <w:pPr>
              <w:tabs>
                <w:tab w:val="left" w:pos="567"/>
              </w:tabs>
              <w:suppressAutoHyphens/>
              <w:snapToGrid w:val="0"/>
              <w:jc w:val="center"/>
              <w:rPr>
                <w:b/>
                <w:lang w:val="uk-UA" w:eastAsia="ar-SA"/>
              </w:rPr>
            </w:pPr>
            <w:r w:rsidRPr="00E44720">
              <w:rPr>
                <w:b/>
                <w:lang w:val="uk-UA" w:eastAsia="ar-SA"/>
              </w:rPr>
              <w:t>ВИКОНАВЕЦЬ:</w:t>
            </w:r>
          </w:p>
          <w:p w14:paraId="0F4D3CE5" w14:textId="77777777" w:rsidR="00EB3F64" w:rsidRPr="00E44720" w:rsidRDefault="00EB3F64" w:rsidP="000F5D62">
            <w:pPr>
              <w:rPr>
                <w:lang w:val="uk-UA"/>
              </w:rPr>
            </w:pPr>
          </w:p>
        </w:tc>
      </w:tr>
      <w:tr w:rsidR="00EB3F64" w:rsidRPr="00E44720" w14:paraId="7BEC33AA" w14:textId="77777777" w:rsidTr="000F5D62">
        <w:tc>
          <w:tcPr>
            <w:tcW w:w="4952" w:type="dxa"/>
            <w:shd w:val="clear" w:color="auto" w:fill="auto"/>
          </w:tcPr>
          <w:p w14:paraId="44B44B6B" w14:textId="77777777" w:rsidR="00EB3F64" w:rsidRPr="00E44720" w:rsidRDefault="00EB3F64" w:rsidP="000F5D62">
            <w:pPr>
              <w:suppressAutoHyphens/>
              <w:jc w:val="both"/>
              <w:rPr>
                <w:b/>
                <w:color w:val="000000"/>
                <w:lang w:val="en-US"/>
              </w:rPr>
            </w:pPr>
            <w:r w:rsidRPr="00E44720">
              <w:rPr>
                <w:b/>
                <w:color w:val="000000"/>
                <w:lang w:val="en-US"/>
              </w:rPr>
              <w:t>__________________________________</w:t>
            </w:r>
          </w:p>
          <w:p w14:paraId="53BE3138" w14:textId="77777777" w:rsidR="00EB3F64" w:rsidRPr="00E44720" w:rsidRDefault="00EB3F64" w:rsidP="000F5D62">
            <w:pPr>
              <w:suppressAutoHyphens/>
              <w:jc w:val="both"/>
              <w:rPr>
                <w:color w:val="000000"/>
                <w:lang w:val="uk-UA"/>
              </w:rPr>
            </w:pPr>
            <w:r w:rsidRPr="00E44720">
              <w:rPr>
                <w:color w:val="000000"/>
                <w:lang w:val="uk-UA"/>
              </w:rPr>
              <w:t xml:space="preserve">Адреса: </w:t>
            </w:r>
          </w:p>
          <w:p w14:paraId="42731A05" w14:textId="77777777" w:rsidR="00EB3F64" w:rsidRPr="00E44720" w:rsidRDefault="00EB3F64" w:rsidP="000F5D62">
            <w:pPr>
              <w:suppressAutoHyphens/>
              <w:jc w:val="both"/>
              <w:rPr>
                <w:color w:val="000000"/>
                <w:lang w:val="uk-UA"/>
              </w:rPr>
            </w:pPr>
          </w:p>
        </w:tc>
        <w:tc>
          <w:tcPr>
            <w:tcW w:w="4952" w:type="dxa"/>
            <w:shd w:val="clear" w:color="auto" w:fill="auto"/>
          </w:tcPr>
          <w:p w14:paraId="54BA0223" w14:textId="77777777" w:rsidR="00EB3F64" w:rsidRPr="00E44720" w:rsidRDefault="00EB3F64" w:rsidP="000F5D62">
            <w:pPr>
              <w:suppressAutoHyphens/>
              <w:jc w:val="both"/>
              <w:rPr>
                <w:b/>
                <w:lang w:val="en-US" w:eastAsia="ar-SA"/>
              </w:rPr>
            </w:pPr>
            <w:r w:rsidRPr="00E44720">
              <w:rPr>
                <w:b/>
                <w:lang w:val="en-US" w:eastAsia="ar-SA"/>
              </w:rPr>
              <w:t>_____________________________________</w:t>
            </w:r>
          </w:p>
          <w:p w14:paraId="7EF0EE20" w14:textId="77777777" w:rsidR="00EB3F64" w:rsidRPr="00E44720" w:rsidRDefault="00EB3F64" w:rsidP="000F5D62">
            <w:pPr>
              <w:suppressAutoHyphens/>
              <w:jc w:val="both"/>
              <w:rPr>
                <w:lang w:val="uk-UA"/>
              </w:rPr>
            </w:pPr>
            <w:r w:rsidRPr="00E44720">
              <w:rPr>
                <w:lang w:val="uk-UA" w:eastAsia="ar-SA"/>
              </w:rPr>
              <w:t xml:space="preserve">Адреса: </w:t>
            </w:r>
          </w:p>
        </w:tc>
      </w:tr>
      <w:tr w:rsidR="00EB3F64" w:rsidRPr="00813DA3" w14:paraId="0CE8624F" w14:textId="77777777" w:rsidTr="000F5D62">
        <w:tc>
          <w:tcPr>
            <w:tcW w:w="4952" w:type="dxa"/>
            <w:shd w:val="clear" w:color="auto" w:fill="auto"/>
          </w:tcPr>
          <w:p w14:paraId="2F86EC48" w14:textId="77777777" w:rsidR="00EB3F64" w:rsidRPr="00E44720" w:rsidRDefault="00EB3F64" w:rsidP="000F5D62">
            <w:pPr>
              <w:tabs>
                <w:tab w:val="left" w:pos="5139"/>
              </w:tabs>
              <w:suppressAutoHyphens/>
              <w:ind w:right="333"/>
              <w:jc w:val="both"/>
              <w:rPr>
                <w:b/>
                <w:bCs/>
                <w:lang w:val="uk-UA"/>
              </w:rPr>
            </w:pPr>
          </w:p>
          <w:p w14:paraId="662352CE" w14:textId="77777777" w:rsidR="00EB3F64" w:rsidRPr="00E44720" w:rsidRDefault="00EB3F64" w:rsidP="000F5D62">
            <w:pPr>
              <w:tabs>
                <w:tab w:val="left" w:pos="5139"/>
              </w:tabs>
              <w:suppressAutoHyphens/>
              <w:ind w:right="333"/>
              <w:jc w:val="both"/>
              <w:rPr>
                <w:bCs/>
                <w:lang w:val="uk-UA"/>
              </w:rPr>
            </w:pPr>
            <w:r w:rsidRPr="00E44720">
              <w:rPr>
                <w:b/>
                <w:bCs/>
                <w:lang w:val="uk-UA"/>
              </w:rPr>
              <w:t xml:space="preserve">________________ </w:t>
            </w:r>
            <w:r w:rsidRPr="00E44720">
              <w:rPr>
                <w:b/>
                <w:lang w:val="uk-UA"/>
              </w:rPr>
              <w:t xml:space="preserve"> </w:t>
            </w:r>
            <w:r w:rsidRPr="00E44720">
              <w:rPr>
                <w:lang w:val="uk-UA"/>
              </w:rPr>
              <w:t xml:space="preserve">   </w:t>
            </w:r>
            <w:r w:rsidRPr="00E44720">
              <w:rPr>
                <w:b/>
                <w:bCs/>
                <w:lang w:val="uk-UA"/>
              </w:rPr>
              <w:t xml:space="preserve">  ______________</w:t>
            </w:r>
            <w:r w:rsidRPr="00E44720" w:rsidDel="001A08B6">
              <w:rPr>
                <w:b/>
                <w:bCs/>
                <w:lang w:val="uk-UA"/>
              </w:rPr>
              <w:t xml:space="preserve"> </w:t>
            </w:r>
          </w:p>
          <w:p w14:paraId="742CA211" w14:textId="77777777" w:rsidR="00EB3F64" w:rsidRPr="00E44720" w:rsidRDefault="00EB3F64" w:rsidP="000F5D62">
            <w:pPr>
              <w:suppressAutoHyphens/>
              <w:contextualSpacing/>
              <w:jc w:val="both"/>
              <w:rPr>
                <w:lang w:val="uk-UA"/>
              </w:rPr>
            </w:pPr>
            <w:r w:rsidRPr="00E44720">
              <w:rPr>
                <w:lang w:val="uk-UA"/>
              </w:rPr>
              <w:t>М.П.</w:t>
            </w:r>
          </w:p>
        </w:tc>
        <w:tc>
          <w:tcPr>
            <w:tcW w:w="4952" w:type="dxa"/>
            <w:shd w:val="clear" w:color="auto" w:fill="auto"/>
          </w:tcPr>
          <w:p w14:paraId="6F526254" w14:textId="77777777" w:rsidR="00EB3F64" w:rsidRPr="00E44720" w:rsidRDefault="00EB3F64" w:rsidP="000F5D62">
            <w:pPr>
              <w:widowControl w:val="0"/>
              <w:rPr>
                <w:b/>
                <w:lang w:val="uk-UA"/>
              </w:rPr>
            </w:pPr>
          </w:p>
          <w:p w14:paraId="46932FF8" w14:textId="77777777" w:rsidR="00EB3F64" w:rsidRPr="00E44720" w:rsidRDefault="00EB3F64" w:rsidP="000F5D62">
            <w:pPr>
              <w:widowControl w:val="0"/>
              <w:rPr>
                <w:b/>
                <w:lang w:val="uk-UA"/>
              </w:rPr>
            </w:pPr>
            <w:r w:rsidRPr="00E44720">
              <w:rPr>
                <w:b/>
                <w:lang w:val="uk-UA"/>
              </w:rPr>
              <w:t>___________________    _________________</w:t>
            </w:r>
          </w:p>
          <w:p w14:paraId="17A415E3" w14:textId="77777777" w:rsidR="00EB3F64" w:rsidRPr="00813DA3" w:rsidRDefault="00EB3F64" w:rsidP="000F5D62">
            <w:pPr>
              <w:widowControl w:val="0"/>
              <w:rPr>
                <w:lang w:val="uk-UA"/>
              </w:rPr>
            </w:pPr>
            <w:r w:rsidRPr="00E44720">
              <w:rPr>
                <w:lang w:val="uk-UA"/>
              </w:rPr>
              <w:t>М.П.</w:t>
            </w:r>
          </w:p>
        </w:tc>
      </w:tr>
    </w:tbl>
    <w:p w14:paraId="0AD8E92F" w14:textId="77777777" w:rsidR="00652842" w:rsidRDefault="00652842" w:rsidP="00EB3F64">
      <w:pPr>
        <w:tabs>
          <w:tab w:val="left" w:pos="3225"/>
        </w:tabs>
        <w:rPr>
          <w:b/>
          <w:lang w:val="uk-UA"/>
        </w:rPr>
      </w:pPr>
    </w:p>
    <w:sectPr w:rsidR="00652842" w:rsidSect="00677A7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charset w:val="01"/>
    <w:family w:val="roman"/>
    <w:pitch w:val="variable"/>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Liberation Serif">
    <w:altName w:val="Cambria"/>
    <w:charset w:val="01"/>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550"/>
    <w:multiLevelType w:val="multilevel"/>
    <w:tmpl w:val="2E3058D2"/>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02605368"/>
    <w:multiLevelType w:val="hybridMultilevel"/>
    <w:tmpl w:val="35067C9C"/>
    <w:name w:val="WWNum5"/>
    <w:lvl w:ilvl="0" w:tplc="23CE124E">
      <w:start w:val="3"/>
      <w:numFmt w:val="bullet"/>
      <w:lvlText w:val="–"/>
      <w:lvlJc w:val="left"/>
      <w:pPr>
        <w:ind w:left="900" w:hanging="360"/>
      </w:pPr>
      <w:rPr>
        <w:rFonts w:ascii="Times New Roman" w:eastAsia="Times New Roman" w:hAnsi="Times New Roman" w:cs="Times New Roman" w:hint="default"/>
      </w:rPr>
    </w:lvl>
    <w:lvl w:ilvl="1" w:tplc="B1FCC146" w:tentative="1">
      <w:start w:val="1"/>
      <w:numFmt w:val="bullet"/>
      <w:lvlText w:val="o"/>
      <w:lvlJc w:val="left"/>
      <w:pPr>
        <w:ind w:left="1620" w:hanging="360"/>
      </w:pPr>
      <w:rPr>
        <w:rFonts w:ascii="Courier New" w:hAnsi="Courier New" w:cs="Courier New" w:hint="default"/>
      </w:rPr>
    </w:lvl>
    <w:lvl w:ilvl="2" w:tplc="13F01DCE" w:tentative="1">
      <w:start w:val="1"/>
      <w:numFmt w:val="bullet"/>
      <w:lvlText w:val=""/>
      <w:lvlJc w:val="left"/>
      <w:pPr>
        <w:ind w:left="2340" w:hanging="360"/>
      </w:pPr>
      <w:rPr>
        <w:rFonts w:ascii="Wingdings" w:hAnsi="Wingdings" w:hint="default"/>
      </w:rPr>
    </w:lvl>
    <w:lvl w:ilvl="3" w:tplc="BB8EEDE4" w:tentative="1">
      <w:start w:val="1"/>
      <w:numFmt w:val="bullet"/>
      <w:lvlText w:val=""/>
      <w:lvlJc w:val="left"/>
      <w:pPr>
        <w:ind w:left="3060" w:hanging="360"/>
      </w:pPr>
      <w:rPr>
        <w:rFonts w:ascii="Symbol" w:hAnsi="Symbol" w:hint="default"/>
      </w:rPr>
    </w:lvl>
    <w:lvl w:ilvl="4" w:tplc="CD0493FA" w:tentative="1">
      <w:start w:val="1"/>
      <w:numFmt w:val="bullet"/>
      <w:lvlText w:val="o"/>
      <w:lvlJc w:val="left"/>
      <w:pPr>
        <w:ind w:left="3780" w:hanging="360"/>
      </w:pPr>
      <w:rPr>
        <w:rFonts w:ascii="Courier New" w:hAnsi="Courier New" w:cs="Courier New" w:hint="default"/>
      </w:rPr>
    </w:lvl>
    <w:lvl w:ilvl="5" w:tplc="7A06BF62" w:tentative="1">
      <w:start w:val="1"/>
      <w:numFmt w:val="bullet"/>
      <w:lvlText w:val=""/>
      <w:lvlJc w:val="left"/>
      <w:pPr>
        <w:ind w:left="4500" w:hanging="360"/>
      </w:pPr>
      <w:rPr>
        <w:rFonts w:ascii="Wingdings" w:hAnsi="Wingdings" w:hint="default"/>
      </w:rPr>
    </w:lvl>
    <w:lvl w:ilvl="6" w:tplc="8C42325C" w:tentative="1">
      <w:start w:val="1"/>
      <w:numFmt w:val="bullet"/>
      <w:lvlText w:val=""/>
      <w:lvlJc w:val="left"/>
      <w:pPr>
        <w:ind w:left="5220" w:hanging="360"/>
      </w:pPr>
      <w:rPr>
        <w:rFonts w:ascii="Symbol" w:hAnsi="Symbol" w:hint="default"/>
      </w:rPr>
    </w:lvl>
    <w:lvl w:ilvl="7" w:tplc="4C1088EC" w:tentative="1">
      <w:start w:val="1"/>
      <w:numFmt w:val="bullet"/>
      <w:lvlText w:val="o"/>
      <w:lvlJc w:val="left"/>
      <w:pPr>
        <w:ind w:left="5940" w:hanging="360"/>
      </w:pPr>
      <w:rPr>
        <w:rFonts w:ascii="Courier New" w:hAnsi="Courier New" w:cs="Courier New" w:hint="default"/>
      </w:rPr>
    </w:lvl>
    <w:lvl w:ilvl="8" w:tplc="387448C0" w:tentative="1">
      <w:start w:val="1"/>
      <w:numFmt w:val="bullet"/>
      <w:lvlText w:val=""/>
      <w:lvlJc w:val="left"/>
      <w:pPr>
        <w:ind w:left="6660" w:hanging="360"/>
      </w:pPr>
      <w:rPr>
        <w:rFonts w:ascii="Wingdings" w:hAnsi="Wingdings" w:hint="default"/>
      </w:rPr>
    </w:lvl>
  </w:abstractNum>
  <w:abstractNum w:abstractNumId="2"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B7C4209"/>
    <w:multiLevelType w:val="multilevel"/>
    <w:tmpl w:val="0B147CB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EAD1630"/>
    <w:multiLevelType w:val="hybridMultilevel"/>
    <w:tmpl w:val="56C07318"/>
    <w:lvl w:ilvl="0" w:tplc="F80CA2FA">
      <w:start w:val="1"/>
      <w:numFmt w:val="decimal"/>
      <w:lvlText w:val="%1."/>
      <w:lvlJc w:val="left"/>
      <w:pPr>
        <w:ind w:left="384" w:hanging="360"/>
      </w:pPr>
      <w:rPr>
        <w:b w:val="0"/>
        <w:bCs/>
        <w:color w:val="auto"/>
      </w:rPr>
    </w:lvl>
    <w:lvl w:ilvl="1" w:tplc="04190019">
      <w:start w:val="1"/>
      <w:numFmt w:val="lowerLetter"/>
      <w:lvlText w:val="%2."/>
      <w:lvlJc w:val="left"/>
      <w:pPr>
        <w:ind w:left="1104" w:hanging="360"/>
      </w:pPr>
    </w:lvl>
    <w:lvl w:ilvl="2" w:tplc="0419001B">
      <w:start w:val="1"/>
      <w:numFmt w:val="lowerRoman"/>
      <w:lvlText w:val="%3."/>
      <w:lvlJc w:val="right"/>
      <w:pPr>
        <w:ind w:left="1824" w:hanging="180"/>
      </w:pPr>
    </w:lvl>
    <w:lvl w:ilvl="3" w:tplc="0419000F">
      <w:start w:val="1"/>
      <w:numFmt w:val="decimal"/>
      <w:lvlText w:val="%4."/>
      <w:lvlJc w:val="left"/>
      <w:pPr>
        <w:ind w:left="2544" w:hanging="360"/>
      </w:pPr>
    </w:lvl>
    <w:lvl w:ilvl="4" w:tplc="04190019">
      <w:start w:val="1"/>
      <w:numFmt w:val="lowerLetter"/>
      <w:lvlText w:val="%5."/>
      <w:lvlJc w:val="left"/>
      <w:pPr>
        <w:ind w:left="3264" w:hanging="360"/>
      </w:pPr>
    </w:lvl>
    <w:lvl w:ilvl="5" w:tplc="0419001B">
      <w:start w:val="1"/>
      <w:numFmt w:val="lowerRoman"/>
      <w:lvlText w:val="%6."/>
      <w:lvlJc w:val="right"/>
      <w:pPr>
        <w:ind w:left="3984" w:hanging="180"/>
      </w:pPr>
    </w:lvl>
    <w:lvl w:ilvl="6" w:tplc="0419000F">
      <w:start w:val="1"/>
      <w:numFmt w:val="decimal"/>
      <w:lvlText w:val="%7."/>
      <w:lvlJc w:val="left"/>
      <w:pPr>
        <w:ind w:left="4704" w:hanging="360"/>
      </w:pPr>
    </w:lvl>
    <w:lvl w:ilvl="7" w:tplc="04190019">
      <w:start w:val="1"/>
      <w:numFmt w:val="lowerLetter"/>
      <w:lvlText w:val="%8."/>
      <w:lvlJc w:val="left"/>
      <w:pPr>
        <w:ind w:left="5424" w:hanging="360"/>
      </w:pPr>
    </w:lvl>
    <w:lvl w:ilvl="8" w:tplc="0419001B">
      <w:start w:val="1"/>
      <w:numFmt w:val="lowerRoman"/>
      <w:lvlText w:val="%9."/>
      <w:lvlJc w:val="right"/>
      <w:pPr>
        <w:ind w:left="6144" w:hanging="180"/>
      </w:pPr>
    </w:lvl>
  </w:abstractNum>
  <w:abstractNum w:abstractNumId="5" w15:restartNumberingAfterBreak="0">
    <w:nsid w:val="21A8590B"/>
    <w:multiLevelType w:val="hybridMultilevel"/>
    <w:tmpl w:val="39CCDA2A"/>
    <w:lvl w:ilvl="0" w:tplc="F80CA2FA">
      <w:start w:val="1"/>
      <w:numFmt w:val="decimal"/>
      <w:lvlText w:val="%1."/>
      <w:lvlJc w:val="left"/>
      <w:pPr>
        <w:ind w:left="384" w:hanging="360"/>
      </w:pPr>
      <w:rPr>
        <w:b w:val="0"/>
        <w:bCs/>
        <w:color w:val="auto"/>
      </w:rPr>
    </w:lvl>
    <w:lvl w:ilvl="1" w:tplc="04190019">
      <w:start w:val="1"/>
      <w:numFmt w:val="lowerLetter"/>
      <w:lvlText w:val="%2."/>
      <w:lvlJc w:val="left"/>
      <w:pPr>
        <w:ind w:left="1104" w:hanging="360"/>
      </w:pPr>
    </w:lvl>
    <w:lvl w:ilvl="2" w:tplc="0419001B">
      <w:start w:val="1"/>
      <w:numFmt w:val="lowerRoman"/>
      <w:lvlText w:val="%3."/>
      <w:lvlJc w:val="right"/>
      <w:pPr>
        <w:ind w:left="1824" w:hanging="180"/>
      </w:pPr>
    </w:lvl>
    <w:lvl w:ilvl="3" w:tplc="0419000F">
      <w:start w:val="1"/>
      <w:numFmt w:val="decimal"/>
      <w:lvlText w:val="%4."/>
      <w:lvlJc w:val="left"/>
      <w:pPr>
        <w:ind w:left="2544" w:hanging="360"/>
      </w:pPr>
    </w:lvl>
    <w:lvl w:ilvl="4" w:tplc="04190019">
      <w:start w:val="1"/>
      <w:numFmt w:val="lowerLetter"/>
      <w:lvlText w:val="%5."/>
      <w:lvlJc w:val="left"/>
      <w:pPr>
        <w:ind w:left="3264" w:hanging="360"/>
      </w:pPr>
    </w:lvl>
    <w:lvl w:ilvl="5" w:tplc="0419001B">
      <w:start w:val="1"/>
      <w:numFmt w:val="lowerRoman"/>
      <w:lvlText w:val="%6."/>
      <w:lvlJc w:val="right"/>
      <w:pPr>
        <w:ind w:left="3984" w:hanging="180"/>
      </w:pPr>
    </w:lvl>
    <w:lvl w:ilvl="6" w:tplc="0419000F">
      <w:start w:val="1"/>
      <w:numFmt w:val="decimal"/>
      <w:lvlText w:val="%7."/>
      <w:lvlJc w:val="left"/>
      <w:pPr>
        <w:ind w:left="4704" w:hanging="360"/>
      </w:pPr>
    </w:lvl>
    <w:lvl w:ilvl="7" w:tplc="04190019">
      <w:start w:val="1"/>
      <w:numFmt w:val="lowerLetter"/>
      <w:lvlText w:val="%8."/>
      <w:lvlJc w:val="left"/>
      <w:pPr>
        <w:ind w:left="5424" w:hanging="360"/>
      </w:pPr>
    </w:lvl>
    <w:lvl w:ilvl="8" w:tplc="0419001B">
      <w:start w:val="1"/>
      <w:numFmt w:val="lowerRoman"/>
      <w:lvlText w:val="%9."/>
      <w:lvlJc w:val="right"/>
      <w:pPr>
        <w:ind w:left="6144" w:hanging="180"/>
      </w:pPr>
    </w:lvl>
  </w:abstractNum>
  <w:abstractNum w:abstractNumId="6" w15:restartNumberingAfterBreak="0">
    <w:nsid w:val="25B963AD"/>
    <w:multiLevelType w:val="hybridMultilevel"/>
    <w:tmpl w:val="2FE0F702"/>
    <w:lvl w:ilvl="0" w:tplc="1996D9DA">
      <w:start w:val="4"/>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7" w15:restartNumberingAfterBreak="0">
    <w:nsid w:val="2D234303"/>
    <w:multiLevelType w:val="hybridMultilevel"/>
    <w:tmpl w:val="D43A728E"/>
    <w:lvl w:ilvl="0" w:tplc="F80CA2FA">
      <w:start w:val="1"/>
      <w:numFmt w:val="decimal"/>
      <w:lvlText w:val="%1."/>
      <w:lvlJc w:val="left"/>
      <w:pPr>
        <w:ind w:left="384" w:hanging="360"/>
      </w:pPr>
      <w:rPr>
        <w:b w:val="0"/>
        <w:bCs/>
        <w:color w:val="auto"/>
      </w:rPr>
    </w:lvl>
    <w:lvl w:ilvl="1" w:tplc="04190019">
      <w:start w:val="1"/>
      <w:numFmt w:val="lowerLetter"/>
      <w:lvlText w:val="%2."/>
      <w:lvlJc w:val="left"/>
      <w:pPr>
        <w:ind w:left="1104" w:hanging="360"/>
      </w:pPr>
    </w:lvl>
    <w:lvl w:ilvl="2" w:tplc="0419001B">
      <w:start w:val="1"/>
      <w:numFmt w:val="lowerRoman"/>
      <w:lvlText w:val="%3."/>
      <w:lvlJc w:val="right"/>
      <w:pPr>
        <w:ind w:left="1824" w:hanging="180"/>
      </w:pPr>
    </w:lvl>
    <w:lvl w:ilvl="3" w:tplc="0419000F">
      <w:start w:val="1"/>
      <w:numFmt w:val="decimal"/>
      <w:lvlText w:val="%4."/>
      <w:lvlJc w:val="left"/>
      <w:pPr>
        <w:ind w:left="2544" w:hanging="360"/>
      </w:pPr>
    </w:lvl>
    <w:lvl w:ilvl="4" w:tplc="04190019">
      <w:start w:val="1"/>
      <w:numFmt w:val="lowerLetter"/>
      <w:lvlText w:val="%5."/>
      <w:lvlJc w:val="left"/>
      <w:pPr>
        <w:ind w:left="3264" w:hanging="360"/>
      </w:pPr>
    </w:lvl>
    <w:lvl w:ilvl="5" w:tplc="0419001B">
      <w:start w:val="1"/>
      <w:numFmt w:val="lowerRoman"/>
      <w:lvlText w:val="%6."/>
      <w:lvlJc w:val="right"/>
      <w:pPr>
        <w:ind w:left="3984" w:hanging="180"/>
      </w:pPr>
    </w:lvl>
    <w:lvl w:ilvl="6" w:tplc="0419000F">
      <w:start w:val="1"/>
      <w:numFmt w:val="decimal"/>
      <w:lvlText w:val="%7."/>
      <w:lvlJc w:val="left"/>
      <w:pPr>
        <w:ind w:left="4704" w:hanging="360"/>
      </w:pPr>
    </w:lvl>
    <w:lvl w:ilvl="7" w:tplc="04190019">
      <w:start w:val="1"/>
      <w:numFmt w:val="lowerLetter"/>
      <w:lvlText w:val="%8."/>
      <w:lvlJc w:val="left"/>
      <w:pPr>
        <w:ind w:left="5424" w:hanging="360"/>
      </w:pPr>
    </w:lvl>
    <w:lvl w:ilvl="8" w:tplc="0419001B">
      <w:start w:val="1"/>
      <w:numFmt w:val="lowerRoman"/>
      <w:lvlText w:val="%9."/>
      <w:lvlJc w:val="right"/>
      <w:pPr>
        <w:ind w:left="6144" w:hanging="180"/>
      </w:pPr>
    </w:lvl>
  </w:abstractNum>
  <w:abstractNum w:abstractNumId="8" w15:restartNumberingAfterBreak="0">
    <w:nsid w:val="3A29748E"/>
    <w:multiLevelType w:val="hybridMultilevel"/>
    <w:tmpl w:val="39CCDA2A"/>
    <w:lvl w:ilvl="0" w:tplc="F80CA2FA">
      <w:start w:val="1"/>
      <w:numFmt w:val="decimal"/>
      <w:lvlText w:val="%1."/>
      <w:lvlJc w:val="left"/>
      <w:pPr>
        <w:ind w:left="384" w:hanging="360"/>
      </w:pPr>
      <w:rPr>
        <w:b w:val="0"/>
        <w:bCs/>
        <w:color w:val="auto"/>
      </w:rPr>
    </w:lvl>
    <w:lvl w:ilvl="1" w:tplc="04190019">
      <w:start w:val="1"/>
      <w:numFmt w:val="lowerLetter"/>
      <w:lvlText w:val="%2."/>
      <w:lvlJc w:val="left"/>
      <w:pPr>
        <w:ind w:left="1104" w:hanging="360"/>
      </w:pPr>
    </w:lvl>
    <w:lvl w:ilvl="2" w:tplc="0419001B">
      <w:start w:val="1"/>
      <w:numFmt w:val="lowerRoman"/>
      <w:lvlText w:val="%3."/>
      <w:lvlJc w:val="right"/>
      <w:pPr>
        <w:ind w:left="1824" w:hanging="180"/>
      </w:pPr>
    </w:lvl>
    <w:lvl w:ilvl="3" w:tplc="0419000F">
      <w:start w:val="1"/>
      <w:numFmt w:val="decimal"/>
      <w:lvlText w:val="%4."/>
      <w:lvlJc w:val="left"/>
      <w:pPr>
        <w:ind w:left="2544" w:hanging="360"/>
      </w:pPr>
    </w:lvl>
    <w:lvl w:ilvl="4" w:tplc="04190019">
      <w:start w:val="1"/>
      <w:numFmt w:val="lowerLetter"/>
      <w:lvlText w:val="%5."/>
      <w:lvlJc w:val="left"/>
      <w:pPr>
        <w:ind w:left="3264" w:hanging="360"/>
      </w:pPr>
    </w:lvl>
    <w:lvl w:ilvl="5" w:tplc="0419001B">
      <w:start w:val="1"/>
      <w:numFmt w:val="lowerRoman"/>
      <w:lvlText w:val="%6."/>
      <w:lvlJc w:val="right"/>
      <w:pPr>
        <w:ind w:left="3984" w:hanging="180"/>
      </w:pPr>
    </w:lvl>
    <w:lvl w:ilvl="6" w:tplc="0419000F">
      <w:start w:val="1"/>
      <w:numFmt w:val="decimal"/>
      <w:lvlText w:val="%7."/>
      <w:lvlJc w:val="left"/>
      <w:pPr>
        <w:ind w:left="4704" w:hanging="360"/>
      </w:pPr>
    </w:lvl>
    <w:lvl w:ilvl="7" w:tplc="04190019">
      <w:start w:val="1"/>
      <w:numFmt w:val="lowerLetter"/>
      <w:lvlText w:val="%8."/>
      <w:lvlJc w:val="left"/>
      <w:pPr>
        <w:ind w:left="5424" w:hanging="360"/>
      </w:pPr>
    </w:lvl>
    <w:lvl w:ilvl="8" w:tplc="0419001B">
      <w:start w:val="1"/>
      <w:numFmt w:val="lowerRoman"/>
      <w:lvlText w:val="%9."/>
      <w:lvlJc w:val="right"/>
      <w:pPr>
        <w:ind w:left="6144" w:hanging="180"/>
      </w:pPr>
    </w:lvl>
  </w:abstractNum>
  <w:abstractNum w:abstractNumId="9" w15:restartNumberingAfterBreak="0">
    <w:nsid w:val="483C7C32"/>
    <w:multiLevelType w:val="hybridMultilevel"/>
    <w:tmpl w:val="39CCDA2A"/>
    <w:lvl w:ilvl="0" w:tplc="F80CA2FA">
      <w:start w:val="1"/>
      <w:numFmt w:val="decimal"/>
      <w:lvlText w:val="%1."/>
      <w:lvlJc w:val="left"/>
      <w:pPr>
        <w:ind w:left="384" w:hanging="360"/>
      </w:pPr>
      <w:rPr>
        <w:b w:val="0"/>
        <w:bCs/>
        <w:color w:val="auto"/>
      </w:rPr>
    </w:lvl>
    <w:lvl w:ilvl="1" w:tplc="04190019">
      <w:start w:val="1"/>
      <w:numFmt w:val="lowerLetter"/>
      <w:lvlText w:val="%2."/>
      <w:lvlJc w:val="left"/>
      <w:pPr>
        <w:ind w:left="1104" w:hanging="360"/>
      </w:pPr>
    </w:lvl>
    <w:lvl w:ilvl="2" w:tplc="0419001B">
      <w:start w:val="1"/>
      <w:numFmt w:val="lowerRoman"/>
      <w:lvlText w:val="%3."/>
      <w:lvlJc w:val="right"/>
      <w:pPr>
        <w:ind w:left="1824" w:hanging="180"/>
      </w:pPr>
    </w:lvl>
    <w:lvl w:ilvl="3" w:tplc="0419000F">
      <w:start w:val="1"/>
      <w:numFmt w:val="decimal"/>
      <w:lvlText w:val="%4."/>
      <w:lvlJc w:val="left"/>
      <w:pPr>
        <w:ind w:left="2544" w:hanging="360"/>
      </w:pPr>
    </w:lvl>
    <w:lvl w:ilvl="4" w:tplc="04190019">
      <w:start w:val="1"/>
      <w:numFmt w:val="lowerLetter"/>
      <w:lvlText w:val="%5."/>
      <w:lvlJc w:val="left"/>
      <w:pPr>
        <w:ind w:left="3264" w:hanging="360"/>
      </w:pPr>
    </w:lvl>
    <w:lvl w:ilvl="5" w:tplc="0419001B">
      <w:start w:val="1"/>
      <w:numFmt w:val="lowerRoman"/>
      <w:lvlText w:val="%6."/>
      <w:lvlJc w:val="right"/>
      <w:pPr>
        <w:ind w:left="3984" w:hanging="180"/>
      </w:pPr>
    </w:lvl>
    <w:lvl w:ilvl="6" w:tplc="0419000F">
      <w:start w:val="1"/>
      <w:numFmt w:val="decimal"/>
      <w:lvlText w:val="%7."/>
      <w:lvlJc w:val="left"/>
      <w:pPr>
        <w:ind w:left="4704" w:hanging="360"/>
      </w:pPr>
    </w:lvl>
    <w:lvl w:ilvl="7" w:tplc="04190019">
      <w:start w:val="1"/>
      <w:numFmt w:val="lowerLetter"/>
      <w:lvlText w:val="%8."/>
      <w:lvlJc w:val="left"/>
      <w:pPr>
        <w:ind w:left="5424" w:hanging="360"/>
      </w:pPr>
    </w:lvl>
    <w:lvl w:ilvl="8" w:tplc="0419001B">
      <w:start w:val="1"/>
      <w:numFmt w:val="lowerRoman"/>
      <w:lvlText w:val="%9."/>
      <w:lvlJc w:val="right"/>
      <w:pPr>
        <w:ind w:left="6144" w:hanging="180"/>
      </w:pPr>
    </w:lvl>
  </w:abstractNum>
  <w:abstractNum w:abstractNumId="10" w15:restartNumberingAfterBreak="0">
    <w:nsid w:val="4B856288"/>
    <w:multiLevelType w:val="hybridMultilevel"/>
    <w:tmpl w:val="3C864802"/>
    <w:lvl w:ilvl="0" w:tplc="0D141746">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455D80"/>
    <w:multiLevelType w:val="hybridMultilevel"/>
    <w:tmpl w:val="80D6F040"/>
    <w:lvl w:ilvl="0" w:tplc="D2463EBE">
      <w:start w:val="2"/>
      <w:numFmt w:val="bullet"/>
      <w:lvlText w:val="-"/>
      <w:lvlJc w:val="left"/>
      <w:pPr>
        <w:ind w:left="1506" w:hanging="360"/>
      </w:pPr>
      <w:rPr>
        <w:rFonts w:ascii="Times New Roman" w:eastAsia="Times New Roman" w:hAnsi="Times New Roman" w:cs="Times New Roman"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3" w15:restartNumberingAfterBreak="0">
    <w:nsid w:val="53AF1B6D"/>
    <w:multiLevelType w:val="multilevel"/>
    <w:tmpl w:val="D5F6FD12"/>
    <w:lvl w:ilvl="0">
      <w:start w:val="1"/>
      <w:numFmt w:val="decimal"/>
      <w:lvlText w:val="%1."/>
      <w:lvlJc w:val="left"/>
      <w:pPr>
        <w:ind w:left="1069" w:hanging="360"/>
      </w:pPr>
      <w:rPr>
        <w:rFonts w:cs="Times New Roman"/>
        <w:b/>
        <w:sz w:val="24"/>
      </w:rPr>
    </w:lvl>
    <w:lvl w:ilvl="1">
      <w:start w:val="1"/>
      <w:numFmt w:val="decimal"/>
      <w:lvlText w:val="%1.%2."/>
      <w:lvlJc w:val="left"/>
      <w:pPr>
        <w:ind w:left="928" w:hanging="360"/>
      </w:pPr>
      <w:rPr>
        <w:rFonts w:cs="Times New Roman"/>
        <w:b/>
        <w:sz w:val="24"/>
      </w:rPr>
    </w:lvl>
    <w:lvl w:ilvl="2">
      <w:start w:val="1"/>
      <w:numFmt w:val="decimal"/>
      <w:lvlText w:val="%1.%2.%3."/>
      <w:lvlJc w:val="left"/>
      <w:pPr>
        <w:ind w:left="3272" w:hanging="720"/>
      </w:pPr>
      <w:rPr>
        <w:rFonts w:cs="Times New Roman"/>
        <w:b/>
        <w:bCs/>
        <w:sz w:val="24"/>
      </w:rPr>
    </w:lvl>
    <w:lvl w:ilvl="3">
      <w:start w:val="1"/>
      <w:numFmt w:val="decimal"/>
      <w:lvlText w:val="%1.%2.%3.%4."/>
      <w:lvlJc w:val="left"/>
      <w:pPr>
        <w:ind w:left="1855" w:hanging="720"/>
      </w:pPr>
      <w:rPr>
        <w:rFonts w:cs="Times New Roman"/>
      </w:rPr>
    </w:lvl>
    <w:lvl w:ilvl="4">
      <w:start w:val="1"/>
      <w:numFmt w:val="decimal"/>
      <w:lvlText w:val="%1.%2.%3.%4.%5."/>
      <w:lvlJc w:val="left"/>
      <w:pPr>
        <w:ind w:left="2357" w:hanging="1080"/>
      </w:pPr>
      <w:rPr>
        <w:rFonts w:cs="Times New Roman"/>
      </w:rPr>
    </w:lvl>
    <w:lvl w:ilvl="5">
      <w:start w:val="1"/>
      <w:numFmt w:val="decimal"/>
      <w:lvlText w:val="%1.%2.%3.%4.%5.%6."/>
      <w:lvlJc w:val="left"/>
      <w:pPr>
        <w:ind w:left="2499" w:hanging="1080"/>
      </w:pPr>
      <w:rPr>
        <w:rFonts w:cs="Times New Roman"/>
      </w:rPr>
    </w:lvl>
    <w:lvl w:ilvl="6">
      <w:start w:val="1"/>
      <w:numFmt w:val="decimal"/>
      <w:lvlText w:val="%1.%2.%3.%4.%5.%6.%7."/>
      <w:lvlJc w:val="left"/>
      <w:pPr>
        <w:ind w:left="3001" w:hanging="1440"/>
      </w:pPr>
      <w:rPr>
        <w:rFonts w:cs="Times New Roman"/>
      </w:rPr>
    </w:lvl>
    <w:lvl w:ilvl="7">
      <w:start w:val="1"/>
      <w:numFmt w:val="decimal"/>
      <w:lvlText w:val="%1.%2.%3.%4.%5.%6.%7.%8."/>
      <w:lvlJc w:val="left"/>
      <w:pPr>
        <w:ind w:left="3143" w:hanging="1440"/>
      </w:pPr>
      <w:rPr>
        <w:rFonts w:cs="Times New Roman"/>
      </w:rPr>
    </w:lvl>
    <w:lvl w:ilvl="8">
      <w:start w:val="1"/>
      <w:numFmt w:val="decimal"/>
      <w:lvlText w:val="%1.%2.%3.%4.%5.%6.%7.%8.%9."/>
      <w:lvlJc w:val="left"/>
      <w:pPr>
        <w:ind w:left="3645" w:hanging="1800"/>
      </w:pPr>
      <w:rPr>
        <w:rFonts w:cs="Times New Roman"/>
      </w:rPr>
    </w:lvl>
  </w:abstractNum>
  <w:abstractNum w:abstractNumId="14" w15:restartNumberingAfterBreak="0">
    <w:nsid w:val="53E670C3"/>
    <w:multiLevelType w:val="hybridMultilevel"/>
    <w:tmpl w:val="D43A728E"/>
    <w:lvl w:ilvl="0" w:tplc="F80CA2FA">
      <w:start w:val="1"/>
      <w:numFmt w:val="decimal"/>
      <w:lvlText w:val="%1."/>
      <w:lvlJc w:val="left"/>
      <w:pPr>
        <w:ind w:left="384" w:hanging="360"/>
      </w:pPr>
      <w:rPr>
        <w:b w:val="0"/>
        <w:bCs/>
        <w:color w:val="auto"/>
      </w:rPr>
    </w:lvl>
    <w:lvl w:ilvl="1" w:tplc="04190019">
      <w:start w:val="1"/>
      <w:numFmt w:val="lowerLetter"/>
      <w:lvlText w:val="%2."/>
      <w:lvlJc w:val="left"/>
      <w:pPr>
        <w:ind w:left="1104" w:hanging="360"/>
      </w:pPr>
    </w:lvl>
    <w:lvl w:ilvl="2" w:tplc="0419001B">
      <w:start w:val="1"/>
      <w:numFmt w:val="lowerRoman"/>
      <w:lvlText w:val="%3."/>
      <w:lvlJc w:val="right"/>
      <w:pPr>
        <w:ind w:left="1824" w:hanging="180"/>
      </w:pPr>
    </w:lvl>
    <w:lvl w:ilvl="3" w:tplc="0419000F">
      <w:start w:val="1"/>
      <w:numFmt w:val="decimal"/>
      <w:lvlText w:val="%4."/>
      <w:lvlJc w:val="left"/>
      <w:pPr>
        <w:ind w:left="2544" w:hanging="360"/>
      </w:pPr>
    </w:lvl>
    <w:lvl w:ilvl="4" w:tplc="04190019">
      <w:start w:val="1"/>
      <w:numFmt w:val="lowerLetter"/>
      <w:lvlText w:val="%5."/>
      <w:lvlJc w:val="left"/>
      <w:pPr>
        <w:ind w:left="3264" w:hanging="360"/>
      </w:pPr>
    </w:lvl>
    <w:lvl w:ilvl="5" w:tplc="0419001B">
      <w:start w:val="1"/>
      <w:numFmt w:val="lowerRoman"/>
      <w:lvlText w:val="%6."/>
      <w:lvlJc w:val="right"/>
      <w:pPr>
        <w:ind w:left="3984" w:hanging="180"/>
      </w:pPr>
    </w:lvl>
    <w:lvl w:ilvl="6" w:tplc="0419000F">
      <w:start w:val="1"/>
      <w:numFmt w:val="decimal"/>
      <w:lvlText w:val="%7."/>
      <w:lvlJc w:val="left"/>
      <w:pPr>
        <w:ind w:left="4704" w:hanging="360"/>
      </w:pPr>
    </w:lvl>
    <w:lvl w:ilvl="7" w:tplc="04190019">
      <w:start w:val="1"/>
      <w:numFmt w:val="lowerLetter"/>
      <w:lvlText w:val="%8."/>
      <w:lvlJc w:val="left"/>
      <w:pPr>
        <w:ind w:left="5424" w:hanging="360"/>
      </w:pPr>
    </w:lvl>
    <w:lvl w:ilvl="8" w:tplc="0419001B">
      <w:start w:val="1"/>
      <w:numFmt w:val="lowerRoman"/>
      <w:lvlText w:val="%9."/>
      <w:lvlJc w:val="right"/>
      <w:pPr>
        <w:ind w:left="6144" w:hanging="180"/>
      </w:pPr>
    </w:lvl>
  </w:abstractNum>
  <w:abstractNum w:abstractNumId="15" w15:restartNumberingAfterBreak="0">
    <w:nsid w:val="548F2897"/>
    <w:multiLevelType w:val="multilevel"/>
    <w:tmpl w:val="151AC4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9E4511F"/>
    <w:multiLevelType w:val="hybridMultilevel"/>
    <w:tmpl w:val="926EFA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E7D1FA9"/>
    <w:multiLevelType w:val="multilevel"/>
    <w:tmpl w:val="E3A48A38"/>
    <w:lvl w:ilvl="0">
      <w:start w:val="4"/>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8"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19" w15:restartNumberingAfterBreak="0">
    <w:nsid w:val="5EC33B29"/>
    <w:multiLevelType w:val="hybridMultilevel"/>
    <w:tmpl w:val="85BCE800"/>
    <w:lvl w:ilvl="0" w:tplc="A6DA647C">
      <w:numFmt w:val="bullet"/>
      <w:lvlText w:val="-"/>
      <w:lvlJc w:val="left"/>
      <w:pPr>
        <w:ind w:left="1996" w:hanging="360"/>
      </w:pPr>
      <w:rPr>
        <w:rFonts w:ascii="Calibri" w:eastAsiaTheme="minorHAnsi" w:hAnsi="Calibri" w:cs="Calibri"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hint="default"/>
      </w:rPr>
    </w:lvl>
  </w:abstractNum>
  <w:abstractNum w:abstractNumId="20" w15:restartNumberingAfterBreak="0">
    <w:nsid w:val="644D171C"/>
    <w:multiLevelType w:val="hybridMultilevel"/>
    <w:tmpl w:val="6C0802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6C26C7A"/>
    <w:multiLevelType w:val="hybridMultilevel"/>
    <w:tmpl w:val="39CCDA2A"/>
    <w:lvl w:ilvl="0" w:tplc="F80CA2FA">
      <w:start w:val="1"/>
      <w:numFmt w:val="decimal"/>
      <w:lvlText w:val="%1."/>
      <w:lvlJc w:val="left"/>
      <w:pPr>
        <w:ind w:left="384" w:hanging="360"/>
      </w:pPr>
      <w:rPr>
        <w:b w:val="0"/>
        <w:bCs/>
        <w:color w:val="auto"/>
      </w:rPr>
    </w:lvl>
    <w:lvl w:ilvl="1" w:tplc="04190019">
      <w:start w:val="1"/>
      <w:numFmt w:val="lowerLetter"/>
      <w:lvlText w:val="%2."/>
      <w:lvlJc w:val="left"/>
      <w:pPr>
        <w:ind w:left="1104" w:hanging="360"/>
      </w:pPr>
    </w:lvl>
    <w:lvl w:ilvl="2" w:tplc="0419001B">
      <w:start w:val="1"/>
      <w:numFmt w:val="lowerRoman"/>
      <w:lvlText w:val="%3."/>
      <w:lvlJc w:val="right"/>
      <w:pPr>
        <w:ind w:left="1824" w:hanging="180"/>
      </w:pPr>
    </w:lvl>
    <w:lvl w:ilvl="3" w:tplc="0419000F">
      <w:start w:val="1"/>
      <w:numFmt w:val="decimal"/>
      <w:lvlText w:val="%4."/>
      <w:lvlJc w:val="left"/>
      <w:pPr>
        <w:ind w:left="2544" w:hanging="360"/>
      </w:pPr>
    </w:lvl>
    <w:lvl w:ilvl="4" w:tplc="04190019">
      <w:start w:val="1"/>
      <w:numFmt w:val="lowerLetter"/>
      <w:lvlText w:val="%5."/>
      <w:lvlJc w:val="left"/>
      <w:pPr>
        <w:ind w:left="3264" w:hanging="360"/>
      </w:pPr>
    </w:lvl>
    <w:lvl w:ilvl="5" w:tplc="0419001B">
      <w:start w:val="1"/>
      <w:numFmt w:val="lowerRoman"/>
      <w:lvlText w:val="%6."/>
      <w:lvlJc w:val="right"/>
      <w:pPr>
        <w:ind w:left="3984" w:hanging="180"/>
      </w:pPr>
    </w:lvl>
    <w:lvl w:ilvl="6" w:tplc="0419000F">
      <w:start w:val="1"/>
      <w:numFmt w:val="decimal"/>
      <w:lvlText w:val="%7."/>
      <w:lvlJc w:val="left"/>
      <w:pPr>
        <w:ind w:left="4704" w:hanging="360"/>
      </w:pPr>
    </w:lvl>
    <w:lvl w:ilvl="7" w:tplc="04190019">
      <w:start w:val="1"/>
      <w:numFmt w:val="lowerLetter"/>
      <w:lvlText w:val="%8."/>
      <w:lvlJc w:val="left"/>
      <w:pPr>
        <w:ind w:left="5424" w:hanging="360"/>
      </w:pPr>
    </w:lvl>
    <w:lvl w:ilvl="8" w:tplc="0419001B">
      <w:start w:val="1"/>
      <w:numFmt w:val="lowerRoman"/>
      <w:lvlText w:val="%9."/>
      <w:lvlJc w:val="right"/>
      <w:pPr>
        <w:ind w:left="6144" w:hanging="180"/>
      </w:pPr>
    </w:lvl>
  </w:abstractNum>
  <w:abstractNum w:abstractNumId="22" w15:restartNumberingAfterBreak="0">
    <w:nsid w:val="678C2921"/>
    <w:multiLevelType w:val="multilevel"/>
    <w:tmpl w:val="06FC42DE"/>
    <w:lvl w:ilvl="0">
      <w:start w:val="10"/>
      <w:numFmt w:val="decimal"/>
      <w:lvlText w:val="%1."/>
      <w:lvlJc w:val="left"/>
      <w:pPr>
        <w:ind w:left="480" w:hanging="480"/>
      </w:pPr>
      <w:rPr>
        <w:rFonts w:hint="default"/>
      </w:rPr>
    </w:lvl>
    <w:lvl w:ilvl="1">
      <w:start w:val="9"/>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682B036B"/>
    <w:multiLevelType w:val="multilevel"/>
    <w:tmpl w:val="65E2F69A"/>
    <w:lvl w:ilvl="0">
      <w:start w:val="1"/>
      <w:numFmt w:val="decimal"/>
      <w:suff w:val="space"/>
      <w:lvlText w:val="%1."/>
      <w:lvlJc w:val="left"/>
      <w:pPr>
        <w:ind w:left="0" w:firstLine="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4" w15:restartNumberingAfterBreak="0">
    <w:nsid w:val="70077EF2"/>
    <w:multiLevelType w:val="multilevel"/>
    <w:tmpl w:val="D726505A"/>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713E3956"/>
    <w:multiLevelType w:val="hybridMultilevel"/>
    <w:tmpl w:val="AA1EAB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47C0017"/>
    <w:multiLevelType w:val="multilevel"/>
    <w:tmpl w:val="0E540364"/>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43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27" w15:restartNumberingAfterBreak="0">
    <w:nsid w:val="7DCA0559"/>
    <w:multiLevelType w:val="hybridMultilevel"/>
    <w:tmpl w:val="96D4AA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F1B0F9F"/>
    <w:multiLevelType w:val="hybridMultilevel"/>
    <w:tmpl w:val="0002B8DC"/>
    <w:lvl w:ilvl="0" w:tplc="A6DA647C">
      <w:numFmt w:val="bullet"/>
      <w:lvlText w:val="-"/>
      <w:lvlJc w:val="left"/>
      <w:pPr>
        <w:ind w:left="1996" w:hanging="360"/>
      </w:pPr>
      <w:rPr>
        <w:rFonts w:ascii="Calibri" w:eastAsiaTheme="minorHAnsi" w:hAnsi="Calibri" w:cs="Calibri" w:hint="default"/>
      </w:rPr>
    </w:lvl>
    <w:lvl w:ilvl="1" w:tplc="04190003">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num w:numId="1">
    <w:abstractNumId w:val="7"/>
  </w:num>
  <w:num w:numId="2">
    <w:abstractNumId w:val="2"/>
  </w:num>
  <w:num w:numId="3">
    <w:abstractNumId w:val="26"/>
  </w:num>
  <w:num w:numId="4">
    <w:abstractNumId w:val="23"/>
  </w:num>
  <w:num w:numId="5">
    <w:abstractNumId w:val="22"/>
  </w:num>
  <w:num w:numId="6">
    <w:abstractNumId w:val="11"/>
  </w:num>
  <w:num w:numId="7">
    <w:abstractNumId w:val="15"/>
  </w:num>
  <w:num w:numId="8">
    <w:abstractNumId w:val="12"/>
  </w:num>
  <w:num w:numId="9">
    <w:abstractNumId w:val="6"/>
  </w:num>
  <w:num w:numId="10">
    <w:abstractNumId w:val="17"/>
  </w:num>
  <w:num w:numId="11">
    <w:abstractNumId w:val="24"/>
  </w:num>
  <w:num w:numId="12">
    <w:abstractNumId w:val="0"/>
  </w:num>
  <w:num w:numId="13">
    <w:abstractNumId w:val="3"/>
  </w:num>
  <w:num w:numId="14">
    <w:abstractNumId w:val="28"/>
  </w:num>
  <w:num w:numId="15">
    <w:abstractNumId w:val="19"/>
  </w:num>
  <w:num w:numId="16">
    <w:abstractNumId w:val="13"/>
  </w:num>
  <w:num w:numId="17">
    <w:abstractNumId w:val="20"/>
  </w:num>
  <w:num w:numId="18">
    <w:abstractNumId w:val="25"/>
  </w:num>
  <w:num w:numId="19">
    <w:abstractNumId w:val="27"/>
  </w:num>
  <w:num w:numId="20">
    <w:abstractNumId w:val="18"/>
  </w:num>
  <w:num w:numId="21">
    <w:abstractNumId w:val="16"/>
  </w:num>
  <w:num w:numId="22">
    <w:abstractNumId w:val="9"/>
  </w:num>
  <w:num w:numId="23">
    <w:abstractNumId w:val="14"/>
  </w:num>
  <w:num w:numId="24">
    <w:abstractNumId w:val="4"/>
  </w:num>
  <w:num w:numId="25">
    <w:abstractNumId w:val="10"/>
  </w:num>
  <w:num w:numId="26">
    <w:abstractNumId w:val="21"/>
  </w:num>
  <w:num w:numId="27">
    <w:abstractNumId w:val="5"/>
  </w:num>
  <w:num w:numId="2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A29"/>
    <w:rsid w:val="00005349"/>
    <w:rsid w:val="00041428"/>
    <w:rsid w:val="0005380B"/>
    <w:rsid w:val="00063413"/>
    <w:rsid w:val="00095C03"/>
    <w:rsid w:val="000A0BAE"/>
    <w:rsid w:val="000D5307"/>
    <w:rsid w:val="000F437E"/>
    <w:rsid w:val="001000B3"/>
    <w:rsid w:val="00131C40"/>
    <w:rsid w:val="001708E8"/>
    <w:rsid w:val="00170F97"/>
    <w:rsid w:val="00180362"/>
    <w:rsid w:val="001877B2"/>
    <w:rsid w:val="0019297A"/>
    <w:rsid w:val="001935F9"/>
    <w:rsid w:val="001A0B50"/>
    <w:rsid w:val="001B7BCE"/>
    <w:rsid w:val="001F6739"/>
    <w:rsid w:val="002202A8"/>
    <w:rsid w:val="00221877"/>
    <w:rsid w:val="00226C57"/>
    <w:rsid w:val="0022763B"/>
    <w:rsid w:val="00232FED"/>
    <w:rsid w:val="00241DB2"/>
    <w:rsid w:val="002611A1"/>
    <w:rsid w:val="00276C57"/>
    <w:rsid w:val="002870BB"/>
    <w:rsid w:val="002A1779"/>
    <w:rsid w:val="002B7EB8"/>
    <w:rsid w:val="002C4D15"/>
    <w:rsid w:val="002D2F6A"/>
    <w:rsid w:val="002E6891"/>
    <w:rsid w:val="0031601B"/>
    <w:rsid w:val="0031609C"/>
    <w:rsid w:val="0032693C"/>
    <w:rsid w:val="00367325"/>
    <w:rsid w:val="003706D9"/>
    <w:rsid w:val="00375328"/>
    <w:rsid w:val="003C76F0"/>
    <w:rsid w:val="003F7E6E"/>
    <w:rsid w:val="00413FD8"/>
    <w:rsid w:val="00435D0F"/>
    <w:rsid w:val="0046209F"/>
    <w:rsid w:val="00480AB6"/>
    <w:rsid w:val="00481371"/>
    <w:rsid w:val="00486290"/>
    <w:rsid w:val="004973AC"/>
    <w:rsid w:val="004A1F97"/>
    <w:rsid w:val="004A4C70"/>
    <w:rsid w:val="004D133F"/>
    <w:rsid w:val="004D4EB0"/>
    <w:rsid w:val="004F7E03"/>
    <w:rsid w:val="005144B0"/>
    <w:rsid w:val="00516B74"/>
    <w:rsid w:val="005536F9"/>
    <w:rsid w:val="00560C73"/>
    <w:rsid w:val="00571A29"/>
    <w:rsid w:val="005B1A30"/>
    <w:rsid w:val="005D7A92"/>
    <w:rsid w:val="0060473C"/>
    <w:rsid w:val="006113B2"/>
    <w:rsid w:val="0063064B"/>
    <w:rsid w:val="00652842"/>
    <w:rsid w:val="00652DBD"/>
    <w:rsid w:val="0067538D"/>
    <w:rsid w:val="00677A70"/>
    <w:rsid w:val="00696B58"/>
    <w:rsid w:val="00706B99"/>
    <w:rsid w:val="00714EB3"/>
    <w:rsid w:val="00783681"/>
    <w:rsid w:val="00791763"/>
    <w:rsid w:val="0079406C"/>
    <w:rsid w:val="00795377"/>
    <w:rsid w:val="0079557A"/>
    <w:rsid w:val="00796F71"/>
    <w:rsid w:val="007A0305"/>
    <w:rsid w:val="007B0551"/>
    <w:rsid w:val="007B0862"/>
    <w:rsid w:val="007B57F1"/>
    <w:rsid w:val="007D3592"/>
    <w:rsid w:val="007D4D29"/>
    <w:rsid w:val="008037A9"/>
    <w:rsid w:val="0081664E"/>
    <w:rsid w:val="00821627"/>
    <w:rsid w:val="00857588"/>
    <w:rsid w:val="0087255E"/>
    <w:rsid w:val="008B3096"/>
    <w:rsid w:val="008C36F1"/>
    <w:rsid w:val="008E2638"/>
    <w:rsid w:val="008E36CB"/>
    <w:rsid w:val="008F0D8E"/>
    <w:rsid w:val="008F3AF3"/>
    <w:rsid w:val="00913F2E"/>
    <w:rsid w:val="009478B4"/>
    <w:rsid w:val="009964BE"/>
    <w:rsid w:val="009A1B6F"/>
    <w:rsid w:val="009E401E"/>
    <w:rsid w:val="00A2697C"/>
    <w:rsid w:val="00A27B0E"/>
    <w:rsid w:val="00A7147C"/>
    <w:rsid w:val="00AA5C01"/>
    <w:rsid w:val="00AD7D8C"/>
    <w:rsid w:val="00B32916"/>
    <w:rsid w:val="00B66332"/>
    <w:rsid w:val="00B70DD8"/>
    <w:rsid w:val="00B9115D"/>
    <w:rsid w:val="00BA2763"/>
    <w:rsid w:val="00BC7F1E"/>
    <w:rsid w:val="00BD37B9"/>
    <w:rsid w:val="00BF06F0"/>
    <w:rsid w:val="00C1652F"/>
    <w:rsid w:val="00C17EA8"/>
    <w:rsid w:val="00C27857"/>
    <w:rsid w:val="00C6535B"/>
    <w:rsid w:val="00C655A4"/>
    <w:rsid w:val="00C66C2A"/>
    <w:rsid w:val="00CA1190"/>
    <w:rsid w:val="00CA1D71"/>
    <w:rsid w:val="00D046DE"/>
    <w:rsid w:val="00D2711E"/>
    <w:rsid w:val="00D3069D"/>
    <w:rsid w:val="00D509E6"/>
    <w:rsid w:val="00D560F0"/>
    <w:rsid w:val="00D71BF8"/>
    <w:rsid w:val="00D721C2"/>
    <w:rsid w:val="00DC1AF1"/>
    <w:rsid w:val="00DE0DD0"/>
    <w:rsid w:val="00E21A3E"/>
    <w:rsid w:val="00E2344C"/>
    <w:rsid w:val="00E245DB"/>
    <w:rsid w:val="00E27AE9"/>
    <w:rsid w:val="00E44720"/>
    <w:rsid w:val="00E45C82"/>
    <w:rsid w:val="00E716D5"/>
    <w:rsid w:val="00E83D07"/>
    <w:rsid w:val="00E94E39"/>
    <w:rsid w:val="00E9532E"/>
    <w:rsid w:val="00EA6ECB"/>
    <w:rsid w:val="00EB3F64"/>
    <w:rsid w:val="00EB4E60"/>
    <w:rsid w:val="00ED783B"/>
    <w:rsid w:val="00EF08F4"/>
    <w:rsid w:val="00EF1A51"/>
    <w:rsid w:val="00F12BF9"/>
    <w:rsid w:val="00F45EA9"/>
    <w:rsid w:val="00F51380"/>
    <w:rsid w:val="00F66C59"/>
    <w:rsid w:val="00F67225"/>
    <w:rsid w:val="00F71AA7"/>
    <w:rsid w:val="00F74F0B"/>
    <w:rsid w:val="00FA5FFF"/>
    <w:rsid w:val="00FC5628"/>
    <w:rsid w:val="00FD2F70"/>
    <w:rsid w:val="00FE7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8473C"/>
  <w15:docId w15:val="{714F3BB3-9191-4511-A071-59039265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36CB"/>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8E36CB"/>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0">
    <w:name w:val="heading 2"/>
    <w:basedOn w:val="a"/>
    <w:next w:val="a"/>
    <w:link w:val="21"/>
    <w:qFormat/>
    <w:rsid w:val="001935F9"/>
    <w:pPr>
      <w:keepNext/>
      <w:spacing w:before="240" w:after="60"/>
      <w:outlineLvl w:val="1"/>
    </w:pPr>
    <w:rPr>
      <w:rFonts w:ascii="Calibri Light" w:hAnsi="Calibri Light"/>
      <w:b/>
      <w:bCs/>
      <w:i/>
      <w:iCs/>
      <w:sz w:val="28"/>
      <w:szCs w:val="28"/>
    </w:rPr>
  </w:style>
  <w:style w:type="paragraph" w:styleId="30">
    <w:name w:val="heading 3"/>
    <w:basedOn w:val="a"/>
    <w:next w:val="a"/>
    <w:link w:val="31"/>
    <w:unhideWhenUsed/>
    <w:qFormat/>
    <w:rsid w:val="001935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935F9"/>
    <w:pPr>
      <w:keepNext/>
      <w:spacing w:before="240" w:after="60"/>
      <w:outlineLvl w:val="3"/>
    </w:pPr>
    <w:rPr>
      <w:rFonts w:eastAsia="Calibri"/>
      <w:b/>
      <w:bCs/>
      <w:sz w:val="28"/>
      <w:szCs w:val="28"/>
    </w:rPr>
  </w:style>
  <w:style w:type="paragraph" w:styleId="5">
    <w:name w:val="heading 5"/>
    <w:basedOn w:val="a"/>
    <w:next w:val="a"/>
    <w:link w:val="50"/>
    <w:qFormat/>
    <w:rsid w:val="001935F9"/>
    <w:pPr>
      <w:keepNext/>
      <w:ind w:hanging="360"/>
      <w:outlineLvl w:val="4"/>
    </w:pPr>
    <w:rPr>
      <w:rFonts w:eastAsia="Calibri"/>
      <w:b/>
      <w:bCs/>
      <w:sz w:val="36"/>
      <w:szCs w:val="36"/>
      <w:lang w:val="uk-UA" w:eastAsia="uk-UA"/>
    </w:rPr>
  </w:style>
  <w:style w:type="paragraph" w:styleId="6">
    <w:name w:val="heading 6"/>
    <w:basedOn w:val="a"/>
    <w:next w:val="a"/>
    <w:link w:val="60"/>
    <w:qFormat/>
    <w:rsid w:val="001935F9"/>
    <w:pPr>
      <w:keepNext/>
      <w:outlineLvl w:val="5"/>
    </w:pPr>
    <w:rPr>
      <w:color w:val="000000"/>
      <w:szCs w:val="20"/>
      <w:lang w:val="uk-UA" w:eastAsia="en-US"/>
    </w:rPr>
  </w:style>
  <w:style w:type="paragraph" w:styleId="7">
    <w:name w:val="heading 7"/>
    <w:basedOn w:val="a"/>
    <w:next w:val="a"/>
    <w:link w:val="70"/>
    <w:qFormat/>
    <w:rsid w:val="001935F9"/>
    <w:pPr>
      <w:spacing w:before="240" w:after="60"/>
      <w:outlineLvl w:val="6"/>
    </w:pPr>
    <w:rPr>
      <w:rFonts w:ascii="Calibri" w:hAnsi="Calibri"/>
    </w:rPr>
  </w:style>
  <w:style w:type="paragraph" w:styleId="8">
    <w:name w:val="heading 8"/>
    <w:basedOn w:val="a"/>
    <w:next w:val="a"/>
    <w:link w:val="80"/>
    <w:qFormat/>
    <w:rsid w:val="001935F9"/>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E36CB"/>
    <w:rPr>
      <w:rFonts w:ascii="Arial" w:eastAsia="Times New Roman" w:hAnsi="Arial" w:cs="Arial"/>
      <w:b/>
      <w:bCs/>
      <w:kern w:val="32"/>
      <w:sz w:val="32"/>
      <w:szCs w:val="32"/>
      <w:lang w:eastAsia="ru-RU"/>
    </w:rPr>
  </w:style>
  <w:style w:type="character" w:styleId="a3">
    <w:name w:val="Hyperlink"/>
    <w:unhideWhenUsed/>
    <w:rsid w:val="008E36CB"/>
    <w:rPr>
      <w:strike w:val="0"/>
      <w:dstrike w:val="0"/>
      <w:color w:val="045EAC"/>
      <w:u w:val="none"/>
      <w:effect w:val="none"/>
    </w:rPr>
  </w:style>
  <w:style w:type="paragraph" w:styleId="HTML">
    <w:name w:val="HTML Preformatted"/>
    <w:aliases w:val="Знак9, Знак9"/>
    <w:basedOn w:val="a"/>
    <w:link w:val="HTML0"/>
    <w:uiPriority w:val="99"/>
    <w:unhideWhenUsed/>
    <w:rsid w:val="008E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aliases w:val="Знак9 Знак, Знак9 Знак"/>
    <w:basedOn w:val="a0"/>
    <w:link w:val="HTML"/>
    <w:uiPriority w:val="99"/>
    <w:rsid w:val="008E36CB"/>
    <w:rPr>
      <w:rFonts w:ascii="Courier New" w:eastAsia="Times New Roman" w:hAnsi="Courier New" w:cs="Times New Roman"/>
      <w:sz w:val="20"/>
      <w:szCs w:val="20"/>
      <w:lang w:val="x-none" w:eastAsia="x-none"/>
    </w:rPr>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5 Знак, Знак5,Знак18 Знак,Знак17 Знак1"/>
    <w:basedOn w:val="a"/>
    <w:link w:val="a5"/>
    <w:uiPriority w:val="99"/>
    <w:unhideWhenUsed/>
    <w:qFormat/>
    <w:rsid w:val="008E36CB"/>
    <w:pPr>
      <w:spacing w:after="150"/>
    </w:pPr>
  </w:style>
  <w:style w:type="paragraph" w:styleId="a6">
    <w:name w:val="Body Text"/>
    <w:basedOn w:val="a"/>
    <w:link w:val="a7"/>
    <w:unhideWhenUsed/>
    <w:qFormat/>
    <w:rsid w:val="008E36CB"/>
    <w:pPr>
      <w:spacing w:after="120"/>
    </w:pPr>
  </w:style>
  <w:style w:type="character" w:customStyle="1" w:styleId="a7">
    <w:name w:val="Основной текст Знак"/>
    <w:basedOn w:val="a0"/>
    <w:link w:val="a6"/>
    <w:rsid w:val="008E36CB"/>
    <w:rPr>
      <w:rFonts w:ascii="Times New Roman" w:eastAsia="Times New Roman" w:hAnsi="Times New Roman" w:cs="Times New Roman"/>
      <w:sz w:val="24"/>
      <w:szCs w:val="24"/>
      <w:lang w:eastAsia="ru-RU"/>
    </w:rPr>
  </w:style>
  <w:style w:type="character" w:customStyle="1" w:styleId="a8">
    <w:name w:val="Без интервала Знак"/>
    <w:link w:val="a9"/>
    <w:uiPriority w:val="99"/>
    <w:locked/>
    <w:rsid w:val="008E36CB"/>
    <w:rPr>
      <w:rFonts w:ascii="Calibri" w:eastAsia="Calibri" w:hAnsi="Calibri" w:cs="Times New Roman"/>
    </w:rPr>
  </w:style>
  <w:style w:type="paragraph" w:styleId="a9">
    <w:name w:val="No Spacing"/>
    <w:link w:val="a8"/>
    <w:uiPriority w:val="99"/>
    <w:qFormat/>
    <w:rsid w:val="008E36CB"/>
    <w:pPr>
      <w:spacing w:after="0" w:line="240" w:lineRule="auto"/>
    </w:pPr>
    <w:rPr>
      <w:rFonts w:ascii="Calibri" w:eastAsia="Calibri" w:hAnsi="Calibri" w:cs="Times New Roman"/>
    </w:rPr>
  </w:style>
  <w:style w:type="paragraph" w:styleId="aa">
    <w:name w:val="List Paragraph"/>
    <w:aliases w:val="Number Bullets,List Paragraph (numbered (a)),Абзац списка литеральный,11111,List Paragraph_Num123,название табл/рис,Chapter10,List Paragraph,Список уровня 2,Литература,Bullet Number,Bullet 1,Use Case List Paragraph,lp1,List Paragraph1,lp11"/>
    <w:basedOn w:val="a"/>
    <w:link w:val="ab"/>
    <w:uiPriority w:val="34"/>
    <w:qFormat/>
    <w:rsid w:val="008E36CB"/>
    <w:pPr>
      <w:ind w:left="708"/>
    </w:pPr>
  </w:style>
  <w:style w:type="paragraph" w:customStyle="1" w:styleId="rvps2">
    <w:name w:val="rvps2"/>
    <w:basedOn w:val="a"/>
    <w:uiPriority w:val="99"/>
    <w:qFormat/>
    <w:rsid w:val="008E36CB"/>
    <w:pPr>
      <w:spacing w:before="100" w:beforeAutospacing="1" w:after="100" w:afterAutospacing="1"/>
    </w:pPr>
  </w:style>
  <w:style w:type="paragraph" w:customStyle="1" w:styleId="12">
    <w:name w:val="Без интервала1"/>
    <w:link w:val="NoSpacingChar1"/>
    <w:uiPriority w:val="99"/>
    <w:qFormat/>
    <w:rsid w:val="008E36CB"/>
    <w:pPr>
      <w:spacing w:after="0" w:line="240" w:lineRule="auto"/>
    </w:pPr>
    <w:rPr>
      <w:rFonts w:ascii="Calibri" w:eastAsia="Times New Roman" w:hAnsi="Calibri" w:cs="Times New Roman"/>
      <w:lang w:val="uk-UA"/>
    </w:rPr>
  </w:style>
  <w:style w:type="character" w:customStyle="1" w:styleId="rvts0">
    <w:name w:val="rvts0"/>
    <w:basedOn w:val="a0"/>
    <w:rsid w:val="008E36CB"/>
  </w:style>
  <w:style w:type="table" w:styleId="ac">
    <w:name w:val="Table Grid"/>
    <w:basedOn w:val="a1"/>
    <w:rsid w:val="008E36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8E36CB"/>
    <w:rPr>
      <w:b/>
      <w:bCs/>
    </w:rPr>
  </w:style>
  <w:style w:type="paragraph" w:customStyle="1" w:styleId="style121">
    <w:name w:val="style121"/>
    <w:basedOn w:val="a"/>
    <w:uiPriority w:val="99"/>
    <w:qFormat/>
    <w:rsid w:val="008E36CB"/>
    <w:pPr>
      <w:suppressAutoHyphens/>
      <w:ind w:left="63" w:right="63"/>
    </w:pPr>
    <w:rPr>
      <w:color w:val="323232"/>
      <w:sz w:val="15"/>
      <w:szCs w:val="15"/>
      <w:lang w:val="uk-UA" w:eastAsia="zh-CN"/>
    </w:rPr>
  </w:style>
  <w:style w:type="paragraph" w:styleId="ae">
    <w:name w:val="Subtitle"/>
    <w:basedOn w:val="a"/>
    <w:link w:val="af"/>
    <w:qFormat/>
    <w:rsid w:val="008E36CB"/>
    <w:pPr>
      <w:jc w:val="center"/>
    </w:pPr>
    <w:rPr>
      <w:szCs w:val="20"/>
      <w:lang w:val="uk-UA"/>
    </w:rPr>
  </w:style>
  <w:style w:type="character" w:customStyle="1" w:styleId="af">
    <w:name w:val="Подзаголовок Знак"/>
    <w:basedOn w:val="a0"/>
    <w:link w:val="ae"/>
    <w:rsid w:val="008E36CB"/>
    <w:rPr>
      <w:rFonts w:ascii="Times New Roman" w:eastAsia="Times New Roman" w:hAnsi="Times New Roman" w:cs="Times New Roman"/>
      <w:sz w:val="24"/>
      <w:szCs w:val="20"/>
      <w:lang w:val="uk-UA" w:eastAsia="ru-RU"/>
    </w:rPr>
  </w:style>
  <w:style w:type="paragraph" w:customStyle="1" w:styleId="Iau">
    <w:name w:val="Iau"/>
    <w:qFormat/>
    <w:rsid w:val="008E36CB"/>
    <w:pPr>
      <w:widowControl w:val="0"/>
      <w:spacing w:after="0" w:line="240" w:lineRule="auto"/>
    </w:pPr>
    <w:rPr>
      <w:rFonts w:ascii="Times New Roman" w:eastAsia="Times New Roman" w:hAnsi="Times New Roman" w:cs="Times New Roman"/>
      <w:sz w:val="24"/>
      <w:szCs w:val="20"/>
      <w:lang w:val="de-DE" w:eastAsia="ru-RU"/>
    </w:rPr>
  </w:style>
  <w:style w:type="paragraph" w:styleId="af0">
    <w:name w:val="Balloon Text"/>
    <w:basedOn w:val="a"/>
    <w:link w:val="af1"/>
    <w:uiPriority w:val="99"/>
    <w:unhideWhenUsed/>
    <w:rsid w:val="00652842"/>
    <w:rPr>
      <w:rFonts w:ascii="Segoe UI" w:hAnsi="Segoe UI" w:cs="Segoe UI"/>
      <w:sz w:val="18"/>
      <w:szCs w:val="18"/>
    </w:rPr>
  </w:style>
  <w:style w:type="character" w:customStyle="1" w:styleId="af1">
    <w:name w:val="Текст выноски Знак"/>
    <w:basedOn w:val="a0"/>
    <w:link w:val="af0"/>
    <w:uiPriority w:val="99"/>
    <w:rsid w:val="00652842"/>
    <w:rPr>
      <w:rFonts w:ascii="Segoe UI" w:eastAsia="Times New Roman" w:hAnsi="Segoe UI" w:cs="Segoe UI"/>
      <w:sz w:val="18"/>
      <w:szCs w:val="18"/>
      <w:lang w:eastAsia="ru-RU"/>
    </w:rPr>
  </w:style>
  <w:style w:type="character" w:customStyle="1" w:styleId="ab">
    <w:name w:val="Абзац списка Знак"/>
    <w:aliases w:val="Number Bullets Знак,List Paragraph (numbered (a)) Знак,Абзац списка литеральный Знак,11111 Знак,List Paragraph_Num123 Знак,название табл/рис Знак,Chapter10 Знак,List Paragraph Знак,Список уровня 2 Знак,Литература Знак,Bullet 1 Знак"/>
    <w:link w:val="aa"/>
    <w:uiPriority w:val="34"/>
    <w:qFormat/>
    <w:locked/>
    <w:rsid w:val="00652842"/>
    <w:rPr>
      <w:rFonts w:ascii="Times New Roman" w:eastAsia="Times New Roman" w:hAnsi="Times New Roman" w:cs="Times New Roman"/>
      <w:sz w:val="24"/>
      <w:szCs w:val="24"/>
      <w:lang w:eastAsia="ru-RU"/>
    </w:rPr>
  </w:style>
  <w:style w:type="paragraph" w:styleId="af2">
    <w:name w:val="annotation text"/>
    <w:basedOn w:val="a"/>
    <w:link w:val="af3"/>
    <w:qFormat/>
    <w:rsid w:val="00652842"/>
    <w:rPr>
      <w:sz w:val="20"/>
      <w:szCs w:val="20"/>
      <w:lang w:val="uk-UA"/>
    </w:rPr>
  </w:style>
  <w:style w:type="character" w:customStyle="1" w:styleId="af3">
    <w:name w:val="Текст примечания Знак"/>
    <w:basedOn w:val="a0"/>
    <w:link w:val="af2"/>
    <w:rsid w:val="00652842"/>
    <w:rPr>
      <w:rFonts w:ascii="Times New Roman" w:eastAsia="Times New Roman" w:hAnsi="Times New Roman" w:cs="Times New Roman"/>
      <w:sz w:val="20"/>
      <w:szCs w:val="20"/>
      <w:lang w:val="uk-UA" w:eastAsia="ru-RU"/>
    </w:rPr>
  </w:style>
  <w:style w:type="character" w:customStyle="1" w:styleId="31">
    <w:name w:val="Заголовок 3 Знак"/>
    <w:basedOn w:val="a0"/>
    <w:link w:val="30"/>
    <w:rsid w:val="001935F9"/>
    <w:rPr>
      <w:rFonts w:asciiTheme="majorHAnsi" w:eastAsiaTheme="majorEastAsia" w:hAnsiTheme="majorHAnsi" w:cstheme="majorBidi"/>
      <w:b/>
      <w:bCs/>
      <w:color w:val="4F81BD" w:themeColor="accent1"/>
      <w:sz w:val="24"/>
      <w:szCs w:val="24"/>
      <w:lang w:eastAsia="ru-RU"/>
    </w:rPr>
  </w:style>
  <w:style w:type="character" w:customStyle="1" w:styleId="21">
    <w:name w:val="Заголовок 2 Знак"/>
    <w:basedOn w:val="a0"/>
    <w:link w:val="20"/>
    <w:rsid w:val="001935F9"/>
    <w:rPr>
      <w:rFonts w:ascii="Calibri Light" w:eastAsia="Times New Roman" w:hAnsi="Calibri Light" w:cs="Times New Roman"/>
      <w:b/>
      <w:bCs/>
      <w:i/>
      <w:iCs/>
      <w:sz w:val="28"/>
      <w:szCs w:val="28"/>
      <w:lang w:eastAsia="ru-RU"/>
    </w:rPr>
  </w:style>
  <w:style w:type="character" w:customStyle="1" w:styleId="40">
    <w:name w:val="Заголовок 4 Знак"/>
    <w:basedOn w:val="a0"/>
    <w:link w:val="4"/>
    <w:rsid w:val="001935F9"/>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1935F9"/>
    <w:rPr>
      <w:rFonts w:ascii="Times New Roman" w:eastAsia="Calibri" w:hAnsi="Times New Roman" w:cs="Times New Roman"/>
      <w:b/>
      <w:bCs/>
      <w:sz w:val="36"/>
      <w:szCs w:val="36"/>
      <w:lang w:val="uk-UA" w:eastAsia="uk-UA"/>
    </w:rPr>
  </w:style>
  <w:style w:type="character" w:customStyle="1" w:styleId="60">
    <w:name w:val="Заголовок 6 Знак"/>
    <w:basedOn w:val="a0"/>
    <w:link w:val="6"/>
    <w:rsid w:val="001935F9"/>
    <w:rPr>
      <w:rFonts w:ascii="Times New Roman" w:eastAsia="Times New Roman" w:hAnsi="Times New Roman" w:cs="Times New Roman"/>
      <w:color w:val="000000"/>
      <w:sz w:val="24"/>
      <w:szCs w:val="20"/>
      <w:lang w:val="uk-UA"/>
    </w:rPr>
  </w:style>
  <w:style w:type="character" w:customStyle="1" w:styleId="70">
    <w:name w:val="Заголовок 7 Знак"/>
    <w:basedOn w:val="a0"/>
    <w:link w:val="7"/>
    <w:rsid w:val="001935F9"/>
    <w:rPr>
      <w:rFonts w:ascii="Calibri" w:eastAsia="Times New Roman" w:hAnsi="Calibri" w:cs="Times New Roman"/>
      <w:sz w:val="24"/>
      <w:szCs w:val="24"/>
      <w:lang w:eastAsia="ru-RU"/>
    </w:rPr>
  </w:style>
  <w:style w:type="character" w:customStyle="1" w:styleId="80">
    <w:name w:val="Заголовок 8 Знак"/>
    <w:basedOn w:val="a0"/>
    <w:link w:val="8"/>
    <w:rsid w:val="001935F9"/>
    <w:rPr>
      <w:rFonts w:ascii="Calibri" w:eastAsia="Times New Roman" w:hAnsi="Calibri" w:cs="Times New Roman"/>
      <w:i/>
      <w:iCs/>
      <w:sz w:val="24"/>
      <w:szCs w:val="24"/>
      <w:lang w:eastAsia="ru-RU"/>
    </w:rPr>
  </w:style>
  <w:style w:type="character" w:customStyle="1" w:styleId="af4">
    <w:name w:val="Заголовок Знак"/>
    <w:link w:val="af5"/>
    <w:locked/>
    <w:rsid w:val="001935F9"/>
    <w:rPr>
      <w:rFonts w:ascii="Calibri" w:eastAsia="Calibri" w:hAnsi="Calibri"/>
      <w:b/>
      <w:sz w:val="24"/>
      <w:szCs w:val="24"/>
      <w:lang w:eastAsia="ru-RU"/>
    </w:rPr>
  </w:style>
  <w:style w:type="paragraph" w:styleId="af5">
    <w:name w:val="Title"/>
    <w:basedOn w:val="a"/>
    <w:link w:val="af4"/>
    <w:qFormat/>
    <w:rsid w:val="001935F9"/>
    <w:pPr>
      <w:jc w:val="center"/>
    </w:pPr>
    <w:rPr>
      <w:rFonts w:ascii="Calibri" w:eastAsia="Calibri" w:hAnsi="Calibri" w:cstheme="minorBidi"/>
      <w:b/>
    </w:rPr>
  </w:style>
  <w:style w:type="character" w:customStyle="1" w:styleId="13">
    <w:name w:val="Название Знак1"/>
    <w:basedOn w:val="a0"/>
    <w:uiPriority w:val="10"/>
    <w:rsid w:val="001935F9"/>
    <w:rPr>
      <w:rFonts w:asciiTheme="majorHAnsi" w:eastAsiaTheme="majorEastAsia" w:hAnsiTheme="majorHAnsi" w:cstheme="majorBidi"/>
      <w:color w:val="17365D" w:themeColor="text2" w:themeShade="BF"/>
      <w:spacing w:val="5"/>
      <w:kern w:val="28"/>
      <w:sz w:val="52"/>
      <w:szCs w:val="52"/>
      <w:lang w:eastAsia="ru-RU"/>
    </w:rPr>
  </w:style>
  <w:style w:type="character" w:styleId="af6">
    <w:name w:val="Emphasis"/>
    <w:uiPriority w:val="20"/>
    <w:qFormat/>
    <w:rsid w:val="001935F9"/>
    <w:rPr>
      <w:rFonts w:ascii="Times New Roman" w:hAnsi="Times New Roman" w:cs="Times New Roman" w:hint="default"/>
      <w:b/>
      <w:bCs/>
      <w:i w:val="0"/>
      <w:iCs w:val="0"/>
    </w:rPr>
  </w:style>
  <w:style w:type="character" w:customStyle="1" w:styleId="a5">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5 Знак Знак"/>
    <w:link w:val="a4"/>
    <w:uiPriority w:val="99"/>
    <w:qFormat/>
    <w:rsid w:val="001935F9"/>
    <w:rPr>
      <w:rFonts w:ascii="Times New Roman" w:eastAsia="Times New Roman" w:hAnsi="Times New Roman" w:cs="Times New Roman"/>
      <w:sz w:val="24"/>
      <w:szCs w:val="24"/>
      <w:lang w:eastAsia="ru-RU"/>
    </w:rPr>
  </w:style>
  <w:style w:type="character" w:customStyle="1" w:styleId="22">
    <w:name w:val="Основной текст 2 Знак"/>
    <w:link w:val="23"/>
    <w:locked/>
    <w:rsid w:val="001935F9"/>
    <w:rPr>
      <w:rFonts w:ascii="Calibri" w:eastAsia="Calibri" w:hAnsi="Calibri"/>
      <w:b/>
      <w:bCs/>
      <w:sz w:val="24"/>
      <w:szCs w:val="24"/>
      <w:lang w:eastAsia="uk-UA"/>
    </w:rPr>
  </w:style>
  <w:style w:type="paragraph" w:styleId="23">
    <w:name w:val="Body Text 2"/>
    <w:basedOn w:val="a"/>
    <w:link w:val="22"/>
    <w:rsid w:val="001935F9"/>
    <w:rPr>
      <w:rFonts w:ascii="Calibri" w:eastAsia="Calibri" w:hAnsi="Calibri" w:cstheme="minorBidi"/>
      <w:b/>
      <w:bCs/>
      <w:lang w:eastAsia="uk-UA"/>
    </w:rPr>
  </w:style>
  <w:style w:type="character" w:customStyle="1" w:styleId="210">
    <w:name w:val="Основной текст 2 Знак1"/>
    <w:basedOn w:val="a0"/>
    <w:uiPriority w:val="99"/>
    <w:semiHidden/>
    <w:rsid w:val="001935F9"/>
    <w:rPr>
      <w:rFonts w:ascii="Times New Roman" w:eastAsia="Times New Roman" w:hAnsi="Times New Roman" w:cs="Times New Roman"/>
      <w:sz w:val="24"/>
      <w:szCs w:val="24"/>
      <w:lang w:eastAsia="ru-RU"/>
    </w:rPr>
  </w:style>
  <w:style w:type="paragraph" w:customStyle="1" w:styleId="14">
    <w:name w:val="Обычный (веб)1"/>
    <w:basedOn w:val="a"/>
    <w:rsid w:val="001935F9"/>
    <w:pPr>
      <w:spacing w:before="100" w:beforeAutospacing="1" w:after="100" w:afterAutospacing="1"/>
    </w:pPr>
    <w:rPr>
      <w:rFonts w:eastAsia="Calibri"/>
      <w:lang w:val="uk-UA" w:eastAsia="uk-UA"/>
    </w:rPr>
  </w:style>
  <w:style w:type="character" w:customStyle="1" w:styleId="NoSpacingChar1">
    <w:name w:val="No Spacing Char1"/>
    <w:link w:val="12"/>
    <w:locked/>
    <w:rsid w:val="001935F9"/>
    <w:rPr>
      <w:rFonts w:ascii="Calibri" w:eastAsia="Times New Roman" w:hAnsi="Calibri" w:cs="Times New Roman"/>
      <w:lang w:val="uk-UA"/>
    </w:rPr>
  </w:style>
  <w:style w:type="paragraph" w:customStyle="1" w:styleId="15">
    <w:name w:val="Абзац списка1"/>
    <w:basedOn w:val="a"/>
    <w:rsid w:val="001935F9"/>
    <w:pPr>
      <w:spacing w:after="200" w:line="276" w:lineRule="auto"/>
      <w:ind w:left="720"/>
      <w:contextualSpacing/>
    </w:pPr>
    <w:rPr>
      <w:rFonts w:ascii="Calibri" w:eastAsia="Calibri" w:hAnsi="Calibri"/>
      <w:sz w:val="22"/>
      <w:szCs w:val="22"/>
    </w:rPr>
  </w:style>
  <w:style w:type="character" w:customStyle="1" w:styleId="apple-style-span">
    <w:name w:val="apple-style-span"/>
    <w:rsid w:val="001935F9"/>
    <w:rPr>
      <w:rFonts w:ascii="Times New Roman" w:hAnsi="Times New Roman" w:cs="Times New Roman" w:hint="default"/>
    </w:rPr>
  </w:style>
  <w:style w:type="character" w:customStyle="1" w:styleId="apple-converted-space">
    <w:name w:val="apple-converted-space"/>
    <w:rsid w:val="001935F9"/>
  </w:style>
  <w:style w:type="paragraph" w:customStyle="1" w:styleId="rmcyhnbq">
    <w:name w:val="rmcyhnbq"/>
    <w:basedOn w:val="a"/>
    <w:rsid w:val="001935F9"/>
    <w:pPr>
      <w:spacing w:before="100" w:beforeAutospacing="1" w:after="100" w:afterAutospacing="1"/>
    </w:pPr>
    <w:rPr>
      <w:rFonts w:eastAsia="Calibri"/>
    </w:rPr>
  </w:style>
  <w:style w:type="paragraph" w:styleId="24">
    <w:name w:val="Body Text Indent 2"/>
    <w:basedOn w:val="a"/>
    <w:link w:val="25"/>
    <w:rsid w:val="001935F9"/>
    <w:pPr>
      <w:spacing w:after="120" w:line="480" w:lineRule="auto"/>
      <w:ind w:left="283"/>
    </w:pPr>
    <w:rPr>
      <w:rFonts w:eastAsia="Calibri"/>
      <w:lang w:val="uk-UA" w:eastAsia="uk-UA"/>
    </w:rPr>
  </w:style>
  <w:style w:type="character" w:customStyle="1" w:styleId="25">
    <w:name w:val="Основной текст с отступом 2 Знак"/>
    <w:basedOn w:val="a0"/>
    <w:link w:val="24"/>
    <w:rsid w:val="001935F9"/>
    <w:rPr>
      <w:rFonts w:ascii="Times New Roman" w:eastAsia="Calibri" w:hAnsi="Times New Roman" w:cs="Times New Roman"/>
      <w:sz w:val="24"/>
      <w:szCs w:val="24"/>
      <w:lang w:val="uk-UA" w:eastAsia="uk-UA"/>
    </w:rPr>
  </w:style>
  <w:style w:type="paragraph" w:customStyle="1" w:styleId="211">
    <w:name w:val="Основной текст 21"/>
    <w:basedOn w:val="a"/>
    <w:rsid w:val="001935F9"/>
    <w:pPr>
      <w:suppressAutoHyphens/>
      <w:spacing w:after="120" w:line="480" w:lineRule="auto"/>
    </w:pPr>
    <w:rPr>
      <w:lang w:eastAsia="ar-SA"/>
    </w:rPr>
  </w:style>
  <w:style w:type="character" w:customStyle="1" w:styleId="wT42">
    <w:name w:val="wT42"/>
    <w:rsid w:val="001935F9"/>
  </w:style>
  <w:style w:type="character" w:styleId="af7">
    <w:name w:val="FollowedHyperlink"/>
    <w:uiPriority w:val="99"/>
    <w:rsid w:val="001935F9"/>
    <w:rPr>
      <w:color w:val="800080"/>
      <w:u w:val="single"/>
    </w:rPr>
  </w:style>
  <w:style w:type="paragraph" w:styleId="af8">
    <w:name w:val="header"/>
    <w:basedOn w:val="a"/>
    <w:link w:val="af9"/>
    <w:uiPriority w:val="99"/>
    <w:rsid w:val="001935F9"/>
    <w:pPr>
      <w:tabs>
        <w:tab w:val="center" w:pos="4677"/>
        <w:tab w:val="right" w:pos="9355"/>
      </w:tabs>
    </w:pPr>
    <w:rPr>
      <w:rFonts w:eastAsia="Calibri"/>
    </w:rPr>
  </w:style>
  <w:style w:type="character" w:customStyle="1" w:styleId="af9">
    <w:name w:val="Верхний колонтитул Знак"/>
    <w:basedOn w:val="a0"/>
    <w:link w:val="af8"/>
    <w:uiPriority w:val="99"/>
    <w:rsid w:val="001935F9"/>
    <w:rPr>
      <w:rFonts w:ascii="Times New Roman" w:eastAsia="Calibri" w:hAnsi="Times New Roman" w:cs="Times New Roman"/>
      <w:sz w:val="24"/>
      <w:szCs w:val="24"/>
      <w:lang w:eastAsia="ru-RU"/>
    </w:rPr>
  </w:style>
  <w:style w:type="character" w:styleId="afa">
    <w:name w:val="page number"/>
    <w:basedOn w:val="a0"/>
    <w:rsid w:val="001935F9"/>
  </w:style>
  <w:style w:type="paragraph" w:styleId="afb">
    <w:name w:val="footer"/>
    <w:basedOn w:val="a"/>
    <w:link w:val="afc"/>
    <w:uiPriority w:val="99"/>
    <w:qFormat/>
    <w:rsid w:val="001935F9"/>
    <w:pPr>
      <w:tabs>
        <w:tab w:val="center" w:pos="4677"/>
        <w:tab w:val="right" w:pos="9355"/>
      </w:tabs>
    </w:pPr>
    <w:rPr>
      <w:rFonts w:eastAsia="Calibri"/>
    </w:rPr>
  </w:style>
  <w:style w:type="character" w:customStyle="1" w:styleId="afc">
    <w:name w:val="Нижний колонтитул Знак"/>
    <w:basedOn w:val="a0"/>
    <w:link w:val="afb"/>
    <w:uiPriority w:val="99"/>
    <w:rsid w:val="001935F9"/>
    <w:rPr>
      <w:rFonts w:ascii="Times New Roman" w:eastAsia="Calibri" w:hAnsi="Times New Roman" w:cs="Times New Roman"/>
      <w:sz w:val="24"/>
      <w:szCs w:val="24"/>
      <w:lang w:eastAsia="ru-RU"/>
    </w:rPr>
  </w:style>
  <w:style w:type="paragraph" w:customStyle="1" w:styleId="16">
    <w:name w:val="Основной текст1"/>
    <w:basedOn w:val="a"/>
    <w:rsid w:val="001935F9"/>
    <w:pPr>
      <w:widowControl w:val="0"/>
      <w:snapToGrid w:val="0"/>
    </w:pPr>
    <w:rPr>
      <w:rFonts w:ascii="Arial" w:eastAsia="Calibri" w:hAnsi="Arial"/>
      <w:szCs w:val="20"/>
      <w:lang w:val="uk-UA"/>
    </w:rPr>
  </w:style>
  <w:style w:type="character" w:customStyle="1" w:styleId="32">
    <w:name w:val="Основной текст (3)_"/>
    <w:link w:val="310"/>
    <w:uiPriority w:val="99"/>
    <w:locked/>
    <w:rsid w:val="001935F9"/>
    <w:rPr>
      <w:spacing w:val="10"/>
      <w:sz w:val="19"/>
      <w:shd w:val="clear" w:color="auto" w:fill="FFFFFF"/>
    </w:rPr>
  </w:style>
  <w:style w:type="paragraph" w:customStyle="1" w:styleId="310">
    <w:name w:val="Основной текст (3)1"/>
    <w:basedOn w:val="a"/>
    <w:link w:val="32"/>
    <w:uiPriority w:val="99"/>
    <w:rsid w:val="001935F9"/>
    <w:pPr>
      <w:shd w:val="clear" w:color="auto" w:fill="FFFFFF"/>
      <w:spacing w:before="600" w:line="240" w:lineRule="atLeast"/>
    </w:pPr>
    <w:rPr>
      <w:rFonts w:asciiTheme="minorHAnsi" w:eastAsiaTheme="minorHAnsi" w:hAnsiTheme="minorHAnsi" w:cstheme="minorBidi"/>
      <w:spacing w:val="10"/>
      <w:sz w:val="19"/>
      <w:szCs w:val="22"/>
      <w:lang w:eastAsia="en-US"/>
    </w:rPr>
  </w:style>
  <w:style w:type="paragraph" w:styleId="33">
    <w:name w:val="Body Text 3"/>
    <w:basedOn w:val="a"/>
    <w:link w:val="34"/>
    <w:unhideWhenUsed/>
    <w:rsid w:val="001935F9"/>
    <w:pPr>
      <w:spacing w:after="120"/>
    </w:pPr>
    <w:rPr>
      <w:sz w:val="16"/>
      <w:szCs w:val="16"/>
    </w:rPr>
  </w:style>
  <w:style w:type="character" w:customStyle="1" w:styleId="34">
    <w:name w:val="Основной текст 3 Знак"/>
    <w:basedOn w:val="a0"/>
    <w:link w:val="33"/>
    <w:rsid w:val="001935F9"/>
    <w:rPr>
      <w:rFonts w:ascii="Times New Roman" w:eastAsia="Times New Roman" w:hAnsi="Times New Roman" w:cs="Times New Roman"/>
      <w:sz w:val="16"/>
      <w:szCs w:val="16"/>
      <w:lang w:eastAsia="ru-RU"/>
    </w:rPr>
  </w:style>
  <w:style w:type="character" w:customStyle="1" w:styleId="shorttext">
    <w:name w:val="short_text"/>
    <w:rsid w:val="001935F9"/>
    <w:rPr>
      <w:rFonts w:cs="Times New Roman"/>
    </w:rPr>
  </w:style>
  <w:style w:type="character" w:customStyle="1" w:styleId="afd">
    <w:name w:val="Основной текст_"/>
    <w:link w:val="26"/>
    <w:locked/>
    <w:rsid w:val="001935F9"/>
    <w:rPr>
      <w:shd w:val="clear" w:color="auto" w:fill="FFFFFF"/>
    </w:rPr>
  </w:style>
  <w:style w:type="paragraph" w:customStyle="1" w:styleId="26">
    <w:name w:val="Основной текст2"/>
    <w:basedOn w:val="a"/>
    <w:link w:val="afd"/>
    <w:rsid w:val="001935F9"/>
    <w:pPr>
      <w:widowControl w:val="0"/>
      <w:shd w:val="clear" w:color="auto" w:fill="FFFFFF"/>
      <w:spacing w:before="480" w:after="300" w:line="240" w:lineRule="atLeast"/>
      <w:jc w:val="both"/>
    </w:pPr>
    <w:rPr>
      <w:rFonts w:asciiTheme="minorHAnsi" w:eastAsiaTheme="minorHAnsi" w:hAnsiTheme="minorHAnsi" w:cstheme="minorBidi"/>
      <w:sz w:val="22"/>
      <w:szCs w:val="22"/>
      <w:lang w:eastAsia="en-US"/>
    </w:rPr>
  </w:style>
  <w:style w:type="character" w:customStyle="1" w:styleId="52">
    <w:name w:val="Заголовок №5 (2)_"/>
    <w:link w:val="520"/>
    <w:rsid w:val="001935F9"/>
    <w:rPr>
      <w:sz w:val="18"/>
      <w:szCs w:val="18"/>
      <w:shd w:val="clear" w:color="auto" w:fill="FFFFFF"/>
    </w:rPr>
  </w:style>
  <w:style w:type="paragraph" w:customStyle="1" w:styleId="520">
    <w:name w:val="Заголовок №5 (2)"/>
    <w:basedOn w:val="a"/>
    <w:link w:val="52"/>
    <w:rsid w:val="001935F9"/>
    <w:pPr>
      <w:shd w:val="clear" w:color="auto" w:fill="FFFFFF"/>
      <w:spacing w:line="245" w:lineRule="exact"/>
      <w:outlineLvl w:val="4"/>
    </w:pPr>
    <w:rPr>
      <w:rFonts w:asciiTheme="minorHAnsi" w:eastAsiaTheme="minorHAnsi" w:hAnsiTheme="minorHAnsi" w:cstheme="minorBidi"/>
      <w:sz w:val="18"/>
      <w:szCs w:val="18"/>
      <w:lang w:eastAsia="en-US"/>
    </w:rPr>
  </w:style>
  <w:style w:type="paragraph" w:customStyle="1" w:styleId="41">
    <w:name w:val="Основной текст4"/>
    <w:basedOn w:val="a"/>
    <w:rsid w:val="001935F9"/>
    <w:pPr>
      <w:shd w:val="clear" w:color="auto" w:fill="FFFFFF"/>
      <w:spacing w:before="120" w:line="360" w:lineRule="exact"/>
    </w:pPr>
    <w:rPr>
      <w:color w:val="000000"/>
      <w:sz w:val="20"/>
      <w:szCs w:val="20"/>
    </w:rPr>
  </w:style>
  <w:style w:type="character" w:customStyle="1" w:styleId="27">
    <w:name w:val="Основний текст (2)_"/>
    <w:link w:val="28"/>
    <w:uiPriority w:val="99"/>
    <w:locked/>
    <w:rsid w:val="001935F9"/>
    <w:rPr>
      <w:shd w:val="clear" w:color="auto" w:fill="FFFFFF"/>
    </w:rPr>
  </w:style>
  <w:style w:type="paragraph" w:customStyle="1" w:styleId="28">
    <w:name w:val="Основний текст (2)"/>
    <w:basedOn w:val="a"/>
    <w:link w:val="27"/>
    <w:uiPriority w:val="99"/>
    <w:rsid w:val="001935F9"/>
    <w:pPr>
      <w:widowControl w:val="0"/>
      <w:shd w:val="clear" w:color="auto" w:fill="FFFFFF"/>
      <w:spacing w:after="300" w:line="240" w:lineRule="atLeast"/>
      <w:jc w:val="both"/>
    </w:pPr>
    <w:rPr>
      <w:rFonts w:asciiTheme="minorHAnsi" w:eastAsiaTheme="minorHAnsi" w:hAnsiTheme="minorHAnsi" w:cstheme="minorBidi"/>
      <w:sz w:val="22"/>
      <w:szCs w:val="22"/>
      <w:lang w:eastAsia="en-US"/>
    </w:rPr>
  </w:style>
  <w:style w:type="character" w:customStyle="1" w:styleId="29">
    <w:name w:val="Основний текст (2) + Напівжирний"/>
    <w:uiPriority w:val="99"/>
    <w:rsid w:val="001935F9"/>
    <w:rPr>
      <w:b/>
      <w:bCs/>
      <w:sz w:val="22"/>
      <w:szCs w:val="22"/>
      <w:shd w:val="clear" w:color="auto" w:fill="FFFFFF"/>
    </w:rPr>
  </w:style>
  <w:style w:type="character" w:customStyle="1" w:styleId="120">
    <w:name w:val="Заголовок №1 (2)_"/>
    <w:link w:val="121"/>
    <w:uiPriority w:val="99"/>
    <w:locked/>
    <w:rsid w:val="001935F9"/>
    <w:rPr>
      <w:b/>
      <w:bCs/>
      <w:shd w:val="clear" w:color="auto" w:fill="FFFFFF"/>
    </w:rPr>
  </w:style>
  <w:style w:type="paragraph" w:customStyle="1" w:styleId="121">
    <w:name w:val="Заголовок №1 (2)1"/>
    <w:basedOn w:val="a"/>
    <w:link w:val="120"/>
    <w:uiPriority w:val="99"/>
    <w:rsid w:val="001935F9"/>
    <w:pPr>
      <w:widowControl w:val="0"/>
      <w:shd w:val="clear" w:color="auto" w:fill="FFFFFF"/>
      <w:spacing w:before="240" w:line="264" w:lineRule="exact"/>
      <w:jc w:val="both"/>
      <w:outlineLvl w:val="0"/>
    </w:pPr>
    <w:rPr>
      <w:rFonts w:asciiTheme="minorHAnsi" w:eastAsiaTheme="minorHAnsi" w:hAnsiTheme="minorHAnsi" w:cstheme="minorBidi"/>
      <w:b/>
      <w:bCs/>
      <w:sz w:val="22"/>
      <w:szCs w:val="22"/>
      <w:lang w:eastAsia="en-US"/>
    </w:rPr>
  </w:style>
  <w:style w:type="character" w:customStyle="1" w:styleId="35">
    <w:name w:val="Основний текст (3)_"/>
    <w:link w:val="36"/>
    <w:uiPriority w:val="99"/>
    <w:locked/>
    <w:rsid w:val="001935F9"/>
    <w:rPr>
      <w:b/>
      <w:bCs/>
      <w:shd w:val="clear" w:color="auto" w:fill="FFFFFF"/>
    </w:rPr>
  </w:style>
  <w:style w:type="paragraph" w:customStyle="1" w:styleId="36">
    <w:name w:val="Основний текст (3)"/>
    <w:basedOn w:val="a"/>
    <w:link w:val="35"/>
    <w:uiPriority w:val="99"/>
    <w:rsid w:val="001935F9"/>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rvts9">
    <w:name w:val="rvts9"/>
    <w:rsid w:val="001935F9"/>
  </w:style>
  <w:style w:type="paragraph" w:styleId="afe">
    <w:name w:val="Body Text Indent"/>
    <w:basedOn w:val="a"/>
    <w:link w:val="aff"/>
    <w:rsid w:val="001935F9"/>
    <w:pPr>
      <w:spacing w:after="120"/>
      <w:ind w:left="283"/>
    </w:pPr>
    <w:rPr>
      <w:rFonts w:eastAsia="Calibri"/>
    </w:rPr>
  </w:style>
  <w:style w:type="character" w:customStyle="1" w:styleId="aff">
    <w:name w:val="Основной текст с отступом Знак"/>
    <w:basedOn w:val="a0"/>
    <w:link w:val="afe"/>
    <w:rsid w:val="001935F9"/>
    <w:rPr>
      <w:rFonts w:ascii="Times New Roman" w:eastAsia="Calibri" w:hAnsi="Times New Roman" w:cs="Times New Roman"/>
      <w:sz w:val="24"/>
      <w:szCs w:val="24"/>
      <w:lang w:eastAsia="ru-RU"/>
    </w:rPr>
  </w:style>
  <w:style w:type="character" w:customStyle="1" w:styleId="37">
    <w:name w:val="Заголовок №3_"/>
    <w:link w:val="38"/>
    <w:uiPriority w:val="99"/>
    <w:locked/>
    <w:rsid w:val="001935F9"/>
    <w:rPr>
      <w:b/>
      <w:bCs/>
      <w:shd w:val="clear" w:color="auto" w:fill="FFFFFF"/>
    </w:rPr>
  </w:style>
  <w:style w:type="paragraph" w:customStyle="1" w:styleId="38">
    <w:name w:val="Заголовок №3"/>
    <w:basedOn w:val="a"/>
    <w:link w:val="37"/>
    <w:uiPriority w:val="99"/>
    <w:rsid w:val="001935F9"/>
    <w:pPr>
      <w:widowControl w:val="0"/>
      <w:shd w:val="clear" w:color="auto" w:fill="FFFFFF"/>
      <w:spacing w:after="480" w:line="269" w:lineRule="exact"/>
      <w:jc w:val="center"/>
      <w:outlineLvl w:val="2"/>
    </w:pPr>
    <w:rPr>
      <w:rFonts w:asciiTheme="minorHAnsi" w:eastAsiaTheme="minorHAnsi" w:hAnsiTheme="minorHAnsi" w:cstheme="minorBidi"/>
      <w:b/>
      <w:bCs/>
      <w:sz w:val="22"/>
      <w:szCs w:val="22"/>
      <w:lang w:eastAsia="en-US"/>
    </w:rPr>
  </w:style>
  <w:style w:type="character" w:customStyle="1" w:styleId="42">
    <w:name w:val="Основной текст (4)_"/>
    <w:link w:val="43"/>
    <w:uiPriority w:val="99"/>
    <w:locked/>
    <w:rsid w:val="001935F9"/>
    <w:rPr>
      <w:b/>
      <w:spacing w:val="10"/>
      <w:shd w:val="clear" w:color="auto" w:fill="FFFFFF"/>
    </w:rPr>
  </w:style>
  <w:style w:type="paragraph" w:customStyle="1" w:styleId="43">
    <w:name w:val="Основной текст (4)"/>
    <w:basedOn w:val="a"/>
    <w:link w:val="42"/>
    <w:uiPriority w:val="99"/>
    <w:rsid w:val="001935F9"/>
    <w:pPr>
      <w:shd w:val="clear" w:color="auto" w:fill="FFFFFF"/>
      <w:spacing w:line="264" w:lineRule="exact"/>
    </w:pPr>
    <w:rPr>
      <w:rFonts w:asciiTheme="minorHAnsi" w:eastAsiaTheme="minorHAnsi" w:hAnsiTheme="minorHAnsi" w:cstheme="minorBidi"/>
      <w:b/>
      <w:spacing w:val="10"/>
      <w:sz w:val="22"/>
      <w:szCs w:val="22"/>
      <w:lang w:eastAsia="en-US"/>
    </w:rPr>
  </w:style>
  <w:style w:type="paragraph" w:customStyle="1" w:styleId="212">
    <w:name w:val="Средняя сетка 21"/>
    <w:rsid w:val="001935F9"/>
    <w:pPr>
      <w:suppressAutoHyphens/>
      <w:spacing w:after="0" w:line="240" w:lineRule="atLeast"/>
    </w:pPr>
    <w:rPr>
      <w:rFonts w:ascii="Calibri" w:eastAsia="Times New Roman" w:hAnsi="Calibri" w:cs="Calibri"/>
      <w:lang w:val="uk-UA" w:eastAsia="zh-CN"/>
    </w:rPr>
  </w:style>
  <w:style w:type="character" w:customStyle="1" w:styleId="hps">
    <w:name w:val="hps"/>
    <w:rsid w:val="001935F9"/>
  </w:style>
  <w:style w:type="paragraph" w:styleId="39">
    <w:name w:val="Body Text Indent 3"/>
    <w:basedOn w:val="a"/>
    <w:link w:val="3a"/>
    <w:rsid w:val="001935F9"/>
    <w:pPr>
      <w:spacing w:after="120"/>
      <w:ind w:left="283"/>
    </w:pPr>
    <w:rPr>
      <w:rFonts w:eastAsia="Calibri"/>
      <w:sz w:val="16"/>
      <w:szCs w:val="16"/>
    </w:rPr>
  </w:style>
  <w:style w:type="character" w:customStyle="1" w:styleId="3a">
    <w:name w:val="Основной текст с отступом 3 Знак"/>
    <w:basedOn w:val="a0"/>
    <w:link w:val="39"/>
    <w:rsid w:val="001935F9"/>
    <w:rPr>
      <w:rFonts w:ascii="Times New Roman" w:eastAsia="Calibri" w:hAnsi="Times New Roman" w:cs="Times New Roman"/>
      <w:sz w:val="16"/>
      <w:szCs w:val="16"/>
      <w:lang w:eastAsia="ru-RU"/>
    </w:rPr>
  </w:style>
  <w:style w:type="character" w:customStyle="1" w:styleId="FontStyle12">
    <w:name w:val="Font Style12"/>
    <w:rsid w:val="001935F9"/>
    <w:rPr>
      <w:rFonts w:eastAsia="Times New Roman"/>
      <w:b/>
      <w:bCs/>
      <w:sz w:val="22"/>
      <w:szCs w:val="22"/>
    </w:rPr>
  </w:style>
  <w:style w:type="paragraph" w:customStyle="1" w:styleId="aff0">
    <w:name w:val="Знак Знак Знак Знак"/>
    <w:basedOn w:val="a"/>
    <w:rsid w:val="001935F9"/>
    <w:rPr>
      <w:rFonts w:ascii="Verdana" w:hAnsi="Verdana" w:cs="Verdana"/>
      <w:sz w:val="20"/>
      <w:szCs w:val="20"/>
      <w:lang w:val="en-US" w:eastAsia="en-US"/>
    </w:rPr>
  </w:style>
  <w:style w:type="paragraph" w:styleId="2">
    <w:name w:val="List 2"/>
    <w:basedOn w:val="a"/>
    <w:rsid w:val="001935F9"/>
    <w:pPr>
      <w:numPr>
        <w:ilvl w:val="1"/>
        <w:numId w:val="2"/>
      </w:numPr>
      <w:spacing w:before="120"/>
      <w:jc w:val="both"/>
    </w:pPr>
    <w:rPr>
      <w:rFonts w:ascii="Arial" w:hAnsi="Arial"/>
      <w:sz w:val="20"/>
      <w:szCs w:val="20"/>
      <w:lang w:val="uk-UA"/>
    </w:rPr>
  </w:style>
  <w:style w:type="paragraph" w:customStyle="1" w:styleId="1">
    <w:name w:val="Список 1"/>
    <w:basedOn w:val="a"/>
    <w:rsid w:val="001935F9"/>
    <w:pPr>
      <w:keepNext/>
      <w:numPr>
        <w:numId w:val="2"/>
      </w:numPr>
      <w:suppressAutoHyphens/>
      <w:spacing w:before="120"/>
      <w:ind w:right="284"/>
      <w:jc w:val="center"/>
      <w:outlineLvl w:val="0"/>
    </w:pPr>
    <w:rPr>
      <w:rFonts w:ascii="Arial" w:hAnsi="Arial"/>
      <w:szCs w:val="20"/>
      <w:lang w:val="uk-UA"/>
    </w:rPr>
  </w:style>
  <w:style w:type="paragraph" w:styleId="3">
    <w:name w:val="List 3"/>
    <w:basedOn w:val="a"/>
    <w:rsid w:val="001935F9"/>
    <w:pPr>
      <w:numPr>
        <w:ilvl w:val="2"/>
        <w:numId w:val="2"/>
      </w:numPr>
      <w:tabs>
        <w:tab w:val="left" w:pos="993"/>
      </w:tabs>
      <w:spacing w:before="60"/>
      <w:jc w:val="both"/>
    </w:pPr>
    <w:rPr>
      <w:rFonts w:ascii="Arial" w:hAnsi="Arial"/>
      <w:sz w:val="20"/>
      <w:szCs w:val="20"/>
      <w:lang w:val="uk-UA"/>
    </w:rPr>
  </w:style>
  <w:style w:type="character" w:customStyle="1" w:styleId="0pt">
    <w:name w:val="Основной текст + Полужирный;Интервал 0 pt"/>
    <w:rsid w:val="001935F9"/>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1935F9"/>
    <w:pPr>
      <w:widowControl w:val="0"/>
      <w:shd w:val="clear" w:color="auto" w:fill="FFFFFF"/>
      <w:spacing w:before="60" w:line="0" w:lineRule="atLeast"/>
      <w:jc w:val="right"/>
    </w:pPr>
    <w:rPr>
      <w:spacing w:val="2"/>
      <w:sz w:val="21"/>
      <w:szCs w:val="21"/>
    </w:rPr>
  </w:style>
  <w:style w:type="character" w:customStyle="1" w:styleId="rvts23">
    <w:name w:val="rvts23"/>
    <w:rsid w:val="001935F9"/>
  </w:style>
  <w:style w:type="paragraph" w:customStyle="1" w:styleId="ParaAttribute215">
    <w:name w:val="ParaAttribute215"/>
    <w:rsid w:val="001935F9"/>
    <w:pPr>
      <w:widowControl w:val="0"/>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224">
    <w:name w:val="CharAttribute224"/>
    <w:rsid w:val="001935F9"/>
    <w:rPr>
      <w:rFonts w:ascii="Times New Roman" w:eastAsia="Cambria"/>
      <w:sz w:val="24"/>
    </w:rPr>
  </w:style>
  <w:style w:type="paragraph" w:customStyle="1" w:styleId="StyleZakonu">
    <w:name w:val="StyleZakonu"/>
    <w:basedOn w:val="a"/>
    <w:rsid w:val="001935F9"/>
    <w:pPr>
      <w:spacing w:after="60" w:line="220" w:lineRule="exact"/>
      <w:ind w:firstLine="284"/>
      <w:jc w:val="both"/>
    </w:pPr>
    <w:rPr>
      <w:sz w:val="20"/>
      <w:szCs w:val="20"/>
      <w:lang w:val="uk-UA"/>
    </w:rPr>
  </w:style>
  <w:style w:type="character" w:customStyle="1" w:styleId="NoSpacingChar">
    <w:name w:val="No Spacing Char"/>
    <w:locked/>
    <w:rsid w:val="001935F9"/>
    <w:rPr>
      <w:sz w:val="22"/>
      <w:lang w:val="uk-UA" w:eastAsia="en-US" w:bidi="ar-SA"/>
    </w:rPr>
  </w:style>
  <w:style w:type="paragraph" w:customStyle="1" w:styleId="aff1">
    <w:name w:val="Нормальний текст"/>
    <w:basedOn w:val="a"/>
    <w:uiPriority w:val="99"/>
    <w:rsid w:val="001935F9"/>
    <w:pPr>
      <w:spacing w:before="120"/>
      <w:ind w:firstLine="567"/>
      <w:jc w:val="both"/>
    </w:pPr>
    <w:rPr>
      <w:rFonts w:ascii="Antiqua" w:hAnsi="Antiqua"/>
      <w:sz w:val="26"/>
      <w:szCs w:val="20"/>
      <w:lang w:val="uk-UA"/>
    </w:rPr>
  </w:style>
  <w:style w:type="character" w:customStyle="1" w:styleId="Bodytext">
    <w:name w:val="Body text_"/>
    <w:link w:val="Bodytext1"/>
    <w:locked/>
    <w:rsid w:val="001935F9"/>
    <w:rPr>
      <w:sz w:val="24"/>
      <w:szCs w:val="24"/>
      <w:shd w:val="clear" w:color="auto" w:fill="FFFFFF"/>
    </w:rPr>
  </w:style>
  <w:style w:type="paragraph" w:customStyle="1" w:styleId="Bodytext1">
    <w:name w:val="Body text1"/>
    <w:basedOn w:val="a"/>
    <w:link w:val="Bodytext"/>
    <w:rsid w:val="001935F9"/>
    <w:pPr>
      <w:shd w:val="clear" w:color="auto" w:fill="FFFFFF"/>
      <w:spacing w:after="240" w:line="240" w:lineRule="atLeast"/>
      <w:ind w:hanging="460"/>
    </w:pPr>
    <w:rPr>
      <w:rFonts w:asciiTheme="minorHAnsi" w:eastAsiaTheme="minorHAnsi" w:hAnsiTheme="minorHAnsi" w:cstheme="minorBidi"/>
      <w:lang w:eastAsia="en-US"/>
    </w:rPr>
  </w:style>
  <w:style w:type="paragraph" w:customStyle="1" w:styleId="aff2">
    <w:name w:val="Знак Знак Знак Знак Знак"/>
    <w:basedOn w:val="a"/>
    <w:rsid w:val="001935F9"/>
    <w:rPr>
      <w:rFonts w:ascii="Verdana" w:hAnsi="Verdana" w:cs="Verdana"/>
      <w:sz w:val="20"/>
      <w:szCs w:val="20"/>
      <w:lang w:val="en-US" w:eastAsia="en-US"/>
    </w:rPr>
  </w:style>
  <w:style w:type="character" w:customStyle="1" w:styleId="rvts11">
    <w:name w:val="rvts11"/>
    <w:rsid w:val="001935F9"/>
  </w:style>
  <w:style w:type="paragraph" w:customStyle="1" w:styleId="aff3">
    <w:name w:val="Знак Знак Знак"/>
    <w:basedOn w:val="a"/>
    <w:uiPriority w:val="99"/>
    <w:rsid w:val="001935F9"/>
    <w:rPr>
      <w:rFonts w:ascii="Verdana" w:hAnsi="Verdana"/>
      <w:sz w:val="20"/>
      <w:szCs w:val="20"/>
      <w:lang w:val="en-US" w:eastAsia="en-US"/>
    </w:rPr>
  </w:style>
  <w:style w:type="character" w:customStyle="1" w:styleId="Bodytext7">
    <w:name w:val="Body text7"/>
    <w:uiPriority w:val="99"/>
    <w:rsid w:val="001935F9"/>
    <w:rPr>
      <w:rFonts w:ascii="Times New Roman" w:hAnsi="Times New Roman" w:cs="Times New Roman" w:hint="default"/>
      <w:spacing w:val="0"/>
      <w:sz w:val="24"/>
      <w:szCs w:val="24"/>
      <w:u w:val="single"/>
      <w:lang w:bidi="ar-SA"/>
    </w:rPr>
  </w:style>
  <w:style w:type="paragraph" w:customStyle="1" w:styleId="xl154">
    <w:name w:val="xl154"/>
    <w:basedOn w:val="a"/>
    <w:rsid w:val="001935F9"/>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1935F9"/>
    <w:rPr>
      <w:rFonts w:ascii="Times New Roman" w:hAnsi="Times New Roman"/>
      <w:sz w:val="22"/>
    </w:rPr>
  </w:style>
  <w:style w:type="paragraph" w:customStyle="1" w:styleId="Normal1">
    <w:name w:val="Normal1"/>
    <w:rsid w:val="001935F9"/>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Web">
    <w:name w:val="Обычный (Web)"/>
    <w:basedOn w:val="a"/>
    <w:rsid w:val="001935F9"/>
    <w:pPr>
      <w:widowControl w:val="0"/>
      <w:suppressAutoHyphens/>
      <w:spacing w:before="280" w:after="280"/>
    </w:pPr>
    <w:rPr>
      <w:rFonts w:eastAsia="Lucida Sans Unicode"/>
      <w:szCs w:val="20"/>
      <w:lang w:eastAsia="uk-UA"/>
    </w:rPr>
  </w:style>
  <w:style w:type="character" w:customStyle="1" w:styleId="rvts46">
    <w:name w:val="rvts46"/>
    <w:rsid w:val="001935F9"/>
  </w:style>
  <w:style w:type="paragraph" w:customStyle="1" w:styleId="17">
    <w:name w:val="Обычный1"/>
    <w:rsid w:val="001935F9"/>
    <w:pPr>
      <w:spacing w:after="0"/>
    </w:pPr>
    <w:rPr>
      <w:rFonts w:ascii="Arial" w:eastAsia="Arial" w:hAnsi="Arial" w:cs="Arial"/>
      <w:color w:val="000000"/>
      <w:lang w:val="en-US"/>
    </w:rPr>
  </w:style>
  <w:style w:type="paragraph" w:customStyle="1" w:styleId="110">
    <w:name w:val="Знак Знак Знак Знак11"/>
    <w:basedOn w:val="a"/>
    <w:uiPriority w:val="99"/>
    <w:rsid w:val="001935F9"/>
    <w:rPr>
      <w:rFonts w:ascii="Verdana" w:hAnsi="Verdana" w:cs="Verdana"/>
      <w:sz w:val="20"/>
      <w:szCs w:val="20"/>
      <w:lang w:val="en-US" w:eastAsia="en-US"/>
    </w:rPr>
  </w:style>
  <w:style w:type="character" w:customStyle="1" w:styleId="3b">
    <w:name w:val="Основной текст (3) + Не полужирный"/>
    <w:rsid w:val="001935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1935F9"/>
    <w:rPr>
      <w:rFonts w:ascii="Batang" w:eastAsia="Batang" w:cs="Batang"/>
      <w:b/>
      <w:bCs/>
      <w:spacing w:val="0"/>
      <w:sz w:val="22"/>
      <w:szCs w:val="22"/>
    </w:rPr>
  </w:style>
  <w:style w:type="character" w:customStyle="1" w:styleId="FontStyle16">
    <w:name w:val="Font Style16"/>
    <w:rsid w:val="001935F9"/>
    <w:rPr>
      <w:rFonts w:ascii="Times New Roman" w:hAnsi="Times New Roman"/>
      <w:sz w:val="26"/>
    </w:rPr>
  </w:style>
  <w:style w:type="paragraph" w:customStyle="1" w:styleId="LO-normal">
    <w:name w:val="LO-normal"/>
    <w:qFormat/>
    <w:rsid w:val="001935F9"/>
    <w:pPr>
      <w:suppressAutoHyphens/>
      <w:spacing w:after="0"/>
    </w:pPr>
    <w:rPr>
      <w:rFonts w:ascii="Arial" w:eastAsia="Arial" w:hAnsi="Arial" w:cs="Arial"/>
      <w:color w:val="000000"/>
      <w:lang w:val="en-US" w:eastAsia="zh-CN"/>
    </w:rPr>
  </w:style>
  <w:style w:type="character" w:customStyle="1" w:styleId="textexposedshow">
    <w:name w:val="text_exposed_show"/>
    <w:basedOn w:val="a0"/>
    <w:rsid w:val="001935F9"/>
  </w:style>
  <w:style w:type="paragraph" w:customStyle="1" w:styleId="aff4">
    <w:name w:val="Содержимое таблицы"/>
    <w:basedOn w:val="a6"/>
    <w:rsid w:val="001935F9"/>
    <w:pPr>
      <w:widowControl w:val="0"/>
      <w:suppressLineNumbers/>
      <w:suppressAutoHyphens/>
    </w:pPr>
    <w:rPr>
      <w:rFonts w:eastAsia="Lucida Sans Unicode"/>
      <w:kern w:val="1"/>
    </w:rPr>
  </w:style>
  <w:style w:type="paragraph" w:customStyle="1" w:styleId="2a">
    <w:name w:val="Обычный (веб)2"/>
    <w:basedOn w:val="a"/>
    <w:rsid w:val="001935F9"/>
    <w:pPr>
      <w:suppressAutoHyphens/>
      <w:spacing w:before="28" w:after="100"/>
    </w:pPr>
    <w:rPr>
      <w:kern w:val="1"/>
      <w:lang w:eastAsia="ar-SA"/>
    </w:rPr>
  </w:style>
  <w:style w:type="character" w:customStyle="1" w:styleId="FontStyle21">
    <w:name w:val="Font Style21"/>
    <w:uiPriority w:val="99"/>
    <w:rsid w:val="001935F9"/>
    <w:rPr>
      <w:rFonts w:ascii="Times New Roman" w:hAnsi="Times New Roman" w:cs="Times New Roman"/>
      <w:sz w:val="20"/>
      <w:szCs w:val="20"/>
    </w:rPr>
  </w:style>
  <w:style w:type="paragraph" w:styleId="aff5">
    <w:name w:val="List"/>
    <w:basedOn w:val="a"/>
    <w:rsid w:val="001935F9"/>
    <w:pPr>
      <w:ind w:left="283" w:hanging="283"/>
      <w:contextualSpacing/>
    </w:pPr>
  </w:style>
  <w:style w:type="numbering" w:customStyle="1" w:styleId="18">
    <w:name w:val="Немає списку1"/>
    <w:next w:val="a2"/>
    <w:uiPriority w:val="99"/>
    <w:semiHidden/>
    <w:unhideWhenUsed/>
    <w:rsid w:val="001935F9"/>
  </w:style>
  <w:style w:type="numbering" w:customStyle="1" w:styleId="2b">
    <w:name w:val="Немає списку2"/>
    <w:next w:val="a2"/>
    <w:uiPriority w:val="99"/>
    <w:semiHidden/>
    <w:unhideWhenUsed/>
    <w:rsid w:val="001935F9"/>
  </w:style>
  <w:style w:type="numbering" w:customStyle="1" w:styleId="3c">
    <w:name w:val="Немає списку3"/>
    <w:next w:val="a2"/>
    <w:uiPriority w:val="99"/>
    <w:semiHidden/>
    <w:unhideWhenUsed/>
    <w:rsid w:val="001935F9"/>
  </w:style>
  <w:style w:type="numbering" w:customStyle="1" w:styleId="44">
    <w:name w:val="Немає списку4"/>
    <w:next w:val="a2"/>
    <w:uiPriority w:val="99"/>
    <w:semiHidden/>
    <w:unhideWhenUsed/>
    <w:rsid w:val="001935F9"/>
  </w:style>
  <w:style w:type="paragraph" w:customStyle="1" w:styleId="msonormal0">
    <w:name w:val="msonormal"/>
    <w:basedOn w:val="a"/>
    <w:rsid w:val="001935F9"/>
    <w:pPr>
      <w:spacing w:before="100" w:beforeAutospacing="1" w:after="100" w:afterAutospacing="1"/>
    </w:pPr>
    <w:rPr>
      <w:lang w:val="uk-UA" w:eastAsia="uk-UA"/>
    </w:rPr>
  </w:style>
  <w:style w:type="paragraph" w:customStyle="1" w:styleId="font5">
    <w:name w:val="font5"/>
    <w:basedOn w:val="a"/>
    <w:rsid w:val="001935F9"/>
    <w:pPr>
      <w:spacing w:before="100" w:beforeAutospacing="1" w:after="100" w:afterAutospacing="1"/>
    </w:pPr>
    <w:rPr>
      <w:rFonts w:ascii="Arial CYR" w:hAnsi="Arial CYR" w:cs="Arial CYR"/>
      <w:b/>
      <w:bCs/>
      <w:color w:val="000000"/>
      <w:sz w:val="20"/>
      <w:szCs w:val="20"/>
      <w:lang w:val="uk-UA" w:eastAsia="uk-UA"/>
    </w:rPr>
  </w:style>
  <w:style w:type="paragraph" w:customStyle="1" w:styleId="xl65">
    <w:name w:val="xl65"/>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6">
    <w:name w:val="xl66"/>
    <w:basedOn w:val="a"/>
    <w:rsid w:val="001935F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67">
    <w:name w:val="xl67"/>
    <w:basedOn w:val="a"/>
    <w:rsid w:val="001935F9"/>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68">
    <w:name w:val="xl68"/>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9">
    <w:name w:val="xl69"/>
    <w:basedOn w:val="a"/>
    <w:rsid w:val="001935F9"/>
    <w:pPr>
      <w:pBdr>
        <w:top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70">
    <w:name w:val="xl70"/>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71">
    <w:name w:val="xl71"/>
    <w:basedOn w:val="a"/>
    <w:rsid w:val="001935F9"/>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2">
    <w:name w:val="xl72"/>
    <w:basedOn w:val="a"/>
    <w:rsid w:val="001935F9"/>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73">
    <w:name w:val="xl73"/>
    <w:basedOn w:val="a"/>
    <w:rsid w:val="001935F9"/>
    <w:pPr>
      <w:pBdr>
        <w:left w:val="single" w:sz="8" w:space="0" w:color="auto"/>
      </w:pBdr>
      <w:spacing w:before="100" w:beforeAutospacing="1" w:after="100" w:afterAutospacing="1"/>
      <w:jc w:val="center"/>
      <w:textAlignment w:val="center"/>
    </w:pPr>
    <w:rPr>
      <w:color w:val="000000"/>
      <w:lang w:val="uk-UA" w:eastAsia="uk-UA"/>
    </w:rPr>
  </w:style>
  <w:style w:type="paragraph" w:customStyle="1" w:styleId="xl74">
    <w:name w:val="xl74"/>
    <w:basedOn w:val="a"/>
    <w:rsid w:val="001935F9"/>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5">
    <w:name w:val="xl75"/>
    <w:basedOn w:val="a"/>
    <w:rsid w:val="001935F9"/>
    <w:pPr>
      <w:spacing w:before="100" w:beforeAutospacing="1" w:after="100" w:afterAutospacing="1"/>
      <w:jc w:val="center"/>
      <w:textAlignment w:val="center"/>
    </w:pPr>
    <w:rPr>
      <w:color w:val="000000"/>
      <w:lang w:val="uk-UA" w:eastAsia="uk-UA"/>
    </w:rPr>
  </w:style>
  <w:style w:type="paragraph" w:customStyle="1" w:styleId="xl76">
    <w:name w:val="xl76"/>
    <w:basedOn w:val="a"/>
    <w:rsid w:val="001935F9"/>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77">
    <w:name w:val="xl77"/>
    <w:basedOn w:val="a"/>
    <w:rsid w:val="001935F9"/>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78">
    <w:name w:val="xl78"/>
    <w:basedOn w:val="a"/>
    <w:rsid w:val="001935F9"/>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79">
    <w:name w:val="xl79"/>
    <w:basedOn w:val="a"/>
    <w:rsid w:val="001935F9"/>
    <w:pPr>
      <w:spacing w:before="100" w:beforeAutospacing="1" w:after="100" w:afterAutospacing="1"/>
      <w:textAlignment w:val="center"/>
    </w:pPr>
    <w:rPr>
      <w:color w:val="000000"/>
      <w:lang w:val="uk-UA" w:eastAsia="uk-UA"/>
    </w:rPr>
  </w:style>
  <w:style w:type="paragraph" w:customStyle="1" w:styleId="xl80">
    <w:name w:val="xl80"/>
    <w:basedOn w:val="a"/>
    <w:rsid w:val="001935F9"/>
    <w:pPr>
      <w:spacing w:before="100" w:beforeAutospacing="1" w:after="100" w:afterAutospacing="1"/>
      <w:jc w:val="right"/>
    </w:pPr>
    <w:rPr>
      <w:color w:val="000000"/>
      <w:lang w:val="uk-UA" w:eastAsia="uk-UA"/>
    </w:rPr>
  </w:style>
  <w:style w:type="paragraph" w:customStyle="1" w:styleId="xl81">
    <w:name w:val="xl81"/>
    <w:basedOn w:val="a"/>
    <w:rsid w:val="001935F9"/>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82">
    <w:name w:val="xl82"/>
    <w:basedOn w:val="a"/>
    <w:rsid w:val="001935F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3">
    <w:name w:val="xl83"/>
    <w:basedOn w:val="a"/>
    <w:rsid w:val="001935F9"/>
    <w:pPr>
      <w:pBdr>
        <w:top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84">
    <w:name w:val="xl84"/>
    <w:basedOn w:val="a"/>
    <w:rsid w:val="001935F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5">
    <w:name w:val="xl85"/>
    <w:basedOn w:val="a"/>
    <w:rsid w:val="001935F9"/>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6">
    <w:name w:val="xl86"/>
    <w:basedOn w:val="a"/>
    <w:rsid w:val="001935F9"/>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87">
    <w:name w:val="xl87"/>
    <w:basedOn w:val="a"/>
    <w:rsid w:val="001935F9"/>
    <w:pPr>
      <w:pBdr>
        <w:left w:val="single" w:sz="8" w:space="0" w:color="auto"/>
      </w:pBdr>
      <w:spacing w:before="100" w:beforeAutospacing="1" w:after="100" w:afterAutospacing="1"/>
      <w:textAlignment w:val="top"/>
    </w:pPr>
    <w:rPr>
      <w:color w:val="000000"/>
      <w:lang w:val="uk-UA" w:eastAsia="uk-UA"/>
    </w:rPr>
  </w:style>
  <w:style w:type="paragraph" w:customStyle="1" w:styleId="xl88">
    <w:name w:val="xl88"/>
    <w:basedOn w:val="a"/>
    <w:rsid w:val="001935F9"/>
    <w:pPr>
      <w:pBdr>
        <w:left w:val="single"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89">
    <w:name w:val="xl89"/>
    <w:basedOn w:val="a"/>
    <w:rsid w:val="001935F9"/>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90">
    <w:name w:val="xl90"/>
    <w:basedOn w:val="a"/>
    <w:rsid w:val="001935F9"/>
    <w:pPr>
      <w:pBdr>
        <w:left w:val="single" w:sz="4" w:space="0" w:color="auto"/>
        <w:right w:val="single" w:sz="4" w:space="0" w:color="auto"/>
      </w:pBdr>
      <w:spacing w:before="100" w:beforeAutospacing="1" w:after="100" w:afterAutospacing="1"/>
      <w:jc w:val="right"/>
      <w:textAlignment w:val="center"/>
    </w:pPr>
    <w:rPr>
      <w:color w:val="000000"/>
      <w:lang w:val="uk-UA" w:eastAsia="uk-UA"/>
    </w:rPr>
  </w:style>
  <w:style w:type="paragraph" w:customStyle="1" w:styleId="xl91">
    <w:name w:val="xl91"/>
    <w:basedOn w:val="a"/>
    <w:rsid w:val="001935F9"/>
    <w:pPr>
      <w:pBdr>
        <w:right w:val="single" w:sz="4" w:space="0" w:color="auto"/>
      </w:pBdr>
      <w:spacing w:before="100" w:beforeAutospacing="1" w:after="100" w:afterAutospacing="1"/>
      <w:jc w:val="right"/>
      <w:textAlignment w:val="center"/>
    </w:pPr>
    <w:rPr>
      <w:color w:val="000000"/>
      <w:lang w:val="uk-UA" w:eastAsia="uk-UA"/>
    </w:rPr>
  </w:style>
  <w:style w:type="paragraph" w:customStyle="1" w:styleId="xl92">
    <w:name w:val="xl92"/>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93">
    <w:name w:val="xl93"/>
    <w:basedOn w:val="a"/>
    <w:rsid w:val="001935F9"/>
    <w:pPr>
      <w:spacing w:before="100" w:beforeAutospacing="1" w:after="100" w:afterAutospacing="1"/>
      <w:jc w:val="right"/>
      <w:textAlignment w:val="center"/>
    </w:pPr>
    <w:rPr>
      <w:color w:val="000000"/>
      <w:lang w:val="uk-UA" w:eastAsia="uk-UA"/>
    </w:rPr>
  </w:style>
  <w:style w:type="paragraph" w:customStyle="1" w:styleId="xl94">
    <w:name w:val="xl94"/>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95">
    <w:name w:val="xl95"/>
    <w:basedOn w:val="a"/>
    <w:rsid w:val="001935F9"/>
    <w:pPr>
      <w:pBdr>
        <w:left w:val="single" w:sz="4" w:space="0" w:color="auto"/>
        <w:right w:val="single" w:sz="4" w:space="0" w:color="auto"/>
      </w:pBdr>
      <w:spacing w:before="100" w:beforeAutospacing="1" w:after="100" w:afterAutospacing="1"/>
      <w:jc w:val="right"/>
      <w:textAlignment w:val="top"/>
    </w:pPr>
    <w:rPr>
      <w:b/>
      <w:bCs/>
      <w:color w:val="000000"/>
      <w:lang w:val="uk-UA" w:eastAsia="uk-UA"/>
    </w:rPr>
  </w:style>
  <w:style w:type="paragraph" w:customStyle="1" w:styleId="xl96">
    <w:name w:val="xl96"/>
    <w:basedOn w:val="a"/>
    <w:rsid w:val="001935F9"/>
    <w:pPr>
      <w:pBdr>
        <w:left w:val="single" w:sz="4" w:space="0" w:color="auto"/>
        <w:right w:val="single" w:sz="4" w:space="0" w:color="auto"/>
      </w:pBdr>
      <w:spacing w:before="100" w:beforeAutospacing="1" w:after="100" w:afterAutospacing="1"/>
      <w:jc w:val="right"/>
      <w:textAlignment w:val="center"/>
    </w:pPr>
    <w:rPr>
      <w:b/>
      <w:bCs/>
      <w:color w:val="000000"/>
      <w:lang w:val="uk-UA" w:eastAsia="uk-UA"/>
    </w:rPr>
  </w:style>
  <w:style w:type="paragraph" w:customStyle="1" w:styleId="xl97">
    <w:name w:val="xl97"/>
    <w:basedOn w:val="a"/>
    <w:rsid w:val="001935F9"/>
    <w:pPr>
      <w:pBdr>
        <w:right w:val="single" w:sz="4" w:space="0" w:color="auto"/>
      </w:pBdr>
      <w:spacing w:before="100" w:beforeAutospacing="1" w:after="100" w:afterAutospacing="1"/>
      <w:jc w:val="right"/>
      <w:textAlignment w:val="center"/>
    </w:pPr>
    <w:rPr>
      <w:b/>
      <w:bCs/>
      <w:color w:val="000000"/>
      <w:lang w:val="uk-UA" w:eastAsia="uk-UA"/>
    </w:rPr>
  </w:style>
  <w:style w:type="paragraph" w:customStyle="1" w:styleId="xl98">
    <w:name w:val="xl98"/>
    <w:basedOn w:val="a"/>
    <w:rsid w:val="001935F9"/>
    <w:pPr>
      <w:pBdr>
        <w:right w:val="single" w:sz="4" w:space="0" w:color="auto"/>
      </w:pBdr>
      <w:spacing w:before="100" w:beforeAutospacing="1" w:after="100" w:afterAutospacing="1"/>
      <w:jc w:val="right"/>
      <w:textAlignment w:val="top"/>
    </w:pPr>
    <w:rPr>
      <w:b/>
      <w:bCs/>
      <w:color w:val="000000"/>
      <w:lang w:val="uk-UA" w:eastAsia="uk-UA"/>
    </w:rPr>
  </w:style>
  <w:style w:type="paragraph" w:customStyle="1" w:styleId="xl99">
    <w:name w:val="xl99"/>
    <w:basedOn w:val="a"/>
    <w:rsid w:val="001935F9"/>
    <w:pPr>
      <w:spacing w:before="100" w:beforeAutospacing="1" w:after="100" w:afterAutospacing="1"/>
      <w:jc w:val="right"/>
      <w:textAlignment w:val="center"/>
    </w:pPr>
    <w:rPr>
      <w:b/>
      <w:bCs/>
      <w:color w:val="000000"/>
      <w:lang w:val="uk-UA" w:eastAsia="uk-UA"/>
    </w:rPr>
  </w:style>
  <w:style w:type="paragraph" w:customStyle="1" w:styleId="xl100">
    <w:name w:val="xl100"/>
    <w:basedOn w:val="a"/>
    <w:rsid w:val="001935F9"/>
    <w:pPr>
      <w:pBdr>
        <w:right w:val="single" w:sz="8" w:space="0" w:color="auto"/>
      </w:pBdr>
      <w:spacing w:before="100" w:beforeAutospacing="1" w:after="100" w:afterAutospacing="1"/>
      <w:jc w:val="right"/>
      <w:textAlignment w:val="top"/>
    </w:pPr>
    <w:rPr>
      <w:b/>
      <w:bCs/>
      <w:color w:val="000000"/>
      <w:lang w:val="uk-UA" w:eastAsia="uk-UA"/>
    </w:rPr>
  </w:style>
  <w:style w:type="paragraph" w:customStyle="1" w:styleId="xl101">
    <w:name w:val="xl101"/>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2">
    <w:name w:val="xl102"/>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03">
    <w:name w:val="xl103"/>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04">
    <w:name w:val="xl104"/>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05">
    <w:name w:val="xl105"/>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06">
    <w:name w:val="xl106"/>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7">
    <w:name w:val="xl107"/>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8">
    <w:name w:val="xl108"/>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09">
    <w:name w:val="xl109"/>
    <w:basedOn w:val="a"/>
    <w:rsid w:val="001935F9"/>
    <w:pPr>
      <w:pBdr>
        <w:top w:val="dotted" w:sz="4" w:space="0" w:color="auto"/>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10">
    <w:name w:val="xl110"/>
    <w:basedOn w:val="a"/>
    <w:rsid w:val="001935F9"/>
    <w:pPr>
      <w:pBdr>
        <w:right w:val="single" w:sz="8" w:space="0" w:color="auto"/>
      </w:pBdr>
      <w:spacing w:before="100" w:beforeAutospacing="1" w:after="100" w:afterAutospacing="1"/>
      <w:jc w:val="right"/>
      <w:textAlignment w:val="center"/>
    </w:pPr>
    <w:rPr>
      <w:color w:val="000000"/>
      <w:lang w:val="uk-UA" w:eastAsia="uk-UA"/>
    </w:rPr>
  </w:style>
  <w:style w:type="paragraph" w:customStyle="1" w:styleId="xl111">
    <w:name w:val="xl111"/>
    <w:basedOn w:val="a"/>
    <w:rsid w:val="001935F9"/>
    <w:pPr>
      <w:spacing w:before="100" w:beforeAutospacing="1" w:after="100" w:afterAutospacing="1"/>
      <w:jc w:val="right"/>
      <w:textAlignment w:val="center"/>
    </w:pPr>
    <w:rPr>
      <w:color w:val="000000"/>
      <w:lang w:val="uk-UA" w:eastAsia="uk-UA"/>
    </w:rPr>
  </w:style>
  <w:style w:type="paragraph" w:customStyle="1" w:styleId="xl112">
    <w:name w:val="xl112"/>
    <w:basedOn w:val="a"/>
    <w:rsid w:val="001935F9"/>
    <w:pPr>
      <w:pBdr>
        <w:left w:val="single" w:sz="4" w:space="0" w:color="auto"/>
        <w:right w:val="single" w:sz="4" w:space="0" w:color="auto"/>
      </w:pBdr>
      <w:spacing w:before="100" w:beforeAutospacing="1" w:after="100" w:afterAutospacing="1"/>
      <w:jc w:val="right"/>
      <w:textAlignment w:val="center"/>
    </w:pPr>
    <w:rPr>
      <w:color w:val="000000"/>
      <w:lang w:val="uk-UA" w:eastAsia="uk-UA"/>
    </w:rPr>
  </w:style>
  <w:style w:type="paragraph" w:customStyle="1" w:styleId="xl113">
    <w:name w:val="xl113"/>
    <w:basedOn w:val="a"/>
    <w:rsid w:val="001935F9"/>
    <w:pPr>
      <w:pBdr>
        <w:right w:val="single" w:sz="8" w:space="0" w:color="auto"/>
      </w:pBdr>
      <w:spacing w:before="100" w:beforeAutospacing="1" w:after="100" w:afterAutospacing="1"/>
      <w:jc w:val="right"/>
      <w:textAlignment w:val="center"/>
    </w:pPr>
    <w:rPr>
      <w:color w:val="000000"/>
      <w:lang w:val="uk-UA" w:eastAsia="uk-UA"/>
    </w:rPr>
  </w:style>
  <w:style w:type="paragraph" w:customStyle="1" w:styleId="xl114">
    <w:name w:val="xl114"/>
    <w:basedOn w:val="a"/>
    <w:rsid w:val="001935F9"/>
    <w:pPr>
      <w:pBdr>
        <w:left w:val="single" w:sz="8" w:space="0" w:color="auto"/>
      </w:pBdr>
      <w:spacing w:before="100" w:beforeAutospacing="1" w:after="100" w:afterAutospacing="1"/>
      <w:jc w:val="center"/>
      <w:textAlignment w:val="center"/>
    </w:pPr>
    <w:rPr>
      <w:color w:val="000000"/>
      <w:lang w:val="uk-UA" w:eastAsia="uk-UA"/>
    </w:rPr>
  </w:style>
  <w:style w:type="paragraph" w:customStyle="1" w:styleId="xl115">
    <w:name w:val="xl115"/>
    <w:basedOn w:val="a"/>
    <w:rsid w:val="001935F9"/>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16">
    <w:name w:val="xl116"/>
    <w:basedOn w:val="a"/>
    <w:rsid w:val="001935F9"/>
    <w:pPr>
      <w:pBdr>
        <w:right w:val="single" w:sz="8" w:space="0" w:color="auto"/>
      </w:pBdr>
      <w:spacing w:before="100" w:beforeAutospacing="1" w:after="100" w:afterAutospacing="1"/>
      <w:jc w:val="right"/>
      <w:textAlignment w:val="center"/>
    </w:pPr>
    <w:rPr>
      <w:b/>
      <w:bCs/>
      <w:color w:val="000000"/>
      <w:lang w:val="uk-UA" w:eastAsia="uk-UA"/>
    </w:rPr>
  </w:style>
  <w:style w:type="paragraph" w:customStyle="1" w:styleId="xl117">
    <w:name w:val="xl117"/>
    <w:basedOn w:val="a"/>
    <w:rsid w:val="001935F9"/>
    <w:pPr>
      <w:pBdr>
        <w:left w:val="single" w:sz="8" w:space="0" w:color="auto"/>
      </w:pBdr>
      <w:spacing w:before="100" w:beforeAutospacing="1" w:after="100" w:afterAutospacing="1"/>
      <w:jc w:val="center"/>
      <w:textAlignment w:val="center"/>
    </w:pPr>
    <w:rPr>
      <w:b/>
      <w:bCs/>
      <w:color w:val="000000"/>
      <w:lang w:val="uk-UA" w:eastAsia="uk-UA"/>
    </w:rPr>
  </w:style>
  <w:style w:type="paragraph" w:customStyle="1" w:styleId="xl118">
    <w:name w:val="xl118"/>
    <w:basedOn w:val="a"/>
    <w:rsid w:val="001935F9"/>
    <w:pPr>
      <w:pBdr>
        <w:left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19">
    <w:name w:val="xl119"/>
    <w:basedOn w:val="a"/>
    <w:rsid w:val="001935F9"/>
    <w:pPr>
      <w:pBdr>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20">
    <w:name w:val="xl120"/>
    <w:basedOn w:val="a"/>
    <w:rsid w:val="001935F9"/>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21">
    <w:name w:val="xl121"/>
    <w:basedOn w:val="a"/>
    <w:rsid w:val="001935F9"/>
    <w:pPr>
      <w:pBdr>
        <w:bottom w:val="single" w:sz="4" w:space="0" w:color="auto"/>
      </w:pBdr>
      <w:spacing w:before="100" w:beforeAutospacing="1" w:after="100" w:afterAutospacing="1"/>
      <w:jc w:val="right"/>
      <w:textAlignment w:val="center"/>
    </w:pPr>
    <w:rPr>
      <w:b/>
      <w:bCs/>
      <w:color w:val="000000"/>
      <w:lang w:val="uk-UA" w:eastAsia="uk-UA"/>
    </w:rPr>
  </w:style>
  <w:style w:type="paragraph" w:customStyle="1" w:styleId="xl122">
    <w:name w:val="xl122"/>
    <w:basedOn w:val="a"/>
    <w:rsid w:val="001935F9"/>
    <w:pPr>
      <w:pBdr>
        <w:bottom w:val="single" w:sz="4" w:space="0" w:color="auto"/>
        <w:right w:val="single" w:sz="8" w:space="0" w:color="auto"/>
      </w:pBdr>
      <w:spacing w:before="100" w:beforeAutospacing="1" w:after="100" w:afterAutospacing="1"/>
      <w:jc w:val="center"/>
      <w:textAlignment w:val="center"/>
    </w:pPr>
    <w:rPr>
      <w:b/>
      <w:bCs/>
      <w:color w:val="000000"/>
      <w:lang w:val="uk-UA" w:eastAsia="uk-UA"/>
    </w:rPr>
  </w:style>
  <w:style w:type="paragraph" w:customStyle="1" w:styleId="xl123">
    <w:name w:val="xl123"/>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124">
    <w:name w:val="xl124"/>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125">
    <w:name w:val="xl125"/>
    <w:basedOn w:val="a"/>
    <w:rsid w:val="001935F9"/>
    <w:pPr>
      <w:pBdr>
        <w:righ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126">
    <w:name w:val="xl126"/>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27">
    <w:name w:val="xl127"/>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28">
    <w:name w:val="xl128"/>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29">
    <w:name w:val="xl129"/>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130">
    <w:name w:val="xl130"/>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131">
    <w:name w:val="xl131"/>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32">
    <w:name w:val="xl132"/>
    <w:basedOn w:val="a"/>
    <w:rsid w:val="001935F9"/>
    <w:pPr>
      <w:pBdr>
        <w:left w:val="single" w:sz="8" w:space="0" w:color="auto"/>
      </w:pBdr>
      <w:spacing w:before="100" w:beforeAutospacing="1" w:after="100" w:afterAutospacing="1"/>
      <w:textAlignment w:val="top"/>
    </w:pPr>
    <w:rPr>
      <w:b/>
      <w:bCs/>
      <w:color w:val="000000"/>
      <w:lang w:val="uk-UA" w:eastAsia="uk-UA"/>
    </w:rPr>
  </w:style>
  <w:style w:type="paragraph" w:customStyle="1" w:styleId="xl133">
    <w:name w:val="xl133"/>
    <w:basedOn w:val="a"/>
    <w:rsid w:val="001935F9"/>
    <w:pPr>
      <w:pBdr>
        <w:left w:val="single" w:sz="4" w:space="0" w:color="auto"/>
        <w:right w:val="single" w:sz="4" w:space="0" w:color="auto"/>
      </w:pBdr>
      <w:spacing w:before="100" w:beforeAutospacing="1" w:after="100" w:afterAutospacing="1"/>
      <w:textAlignment w:val="top"/>
    </w:pPr>
    <w:rPr>
      <w:b/>
      <w:bCs/>
      <w:color w:val="000000"/>
      <w:lang w:val="uk-UA" w:eastAsia="uk-UA"/>
    </w:rPr>
  </w:style>
  <w:style w:type="paragraph" w:customStyle="1" w:styleId="xl134">
    <w:name w:val="xl134"/>
    <w:basedOn w:val="a"/>
    <w:rsid w:val="001935F9"/>
    <w:pPr>
      <w:pBdr>
        <w:righ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135">
    <w:name w:val="xl135"/>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36">
    <w:name w:val="xl136"/>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37">
    <w:name w:val="xl137"/>
    <w:basedOn w:val="a"/>
    <w:rsid w:val="001935F9"/>
    <w:pPr>
      <w:pBdr>
        <w:top w:val="dotted" w:sz="4" w:space="0" w:color="auto"/>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38">
    <w:name w:val="xl138"/>
    <w:basedOn w:val="a"/>
    <w:rsid w:val="001935F9"/>
    <w:pPr>
      <w:spacing w:before="100" w:beforeAutospacing="1" w:after="100" w:afterAutospacing="1"/>
      <w:textAlignment w:val="top"/>
    </w:pPr>
    <w:rPr>
      <w:color w:val="000000"/>
      <w:lang w:val="uk-UA" w:eastAsia="uk-UA"/>
    </w:rPr>
  </w:style>
  <w:style w:type="paragraph" w:customStyle="1" w:styleId="xl139">
    <w:name w:val="xl139"/>
    <w:basedOn w:val="a"/>
    <w:rsid w:val="001935F9"/>
    <w:pPr>
      <w:spacing w:before="100" w:beforeAutospacing="1" w:after="100" w:afterAutospacing="1"/>
      <w:textAlignment w:val="top"/>
    </w:pPr>
    <w:rPr>
      <w:b/>
      <w:bCs/>
      <w:color w:val="000000"/>
      <w:lang w:val="uk-UA" w:eastAsia="uk-UA"/>
    </w:rPr>
  </w:style>
  <w:style w:type="paragraph" w:customStyle="1" w:styleId="xl140">
    <w:name w:val="xl140"/>
    <w:basedOn w:val="a"/>
    <w:rsid w:val="001935F9"/>
    <w:pPr>
      <w:spacing w:before="100" w:beforeAutospacing="1" w:after="100" w:afterAutospacing="1"/>
      <w:jc w:val="center"/>
      <w:textAlignment w:val="top"/>
    </w:pPr>
    <w:rPr>
      <w:b/>
      <w:bCs/>
      <w:color w:val="000000"/>
      <w:lang w:val="uk-UA" w:eastAsia="uk-UA"/>
    </w:rPr>
  </w:style>
  <w:style w:type="paragraph" w:customStyle="1" w:styleId="xl141">
    <w:name w:val="xl141"/>
    <w:basedOn w:val="a"/>
    <w:rsid w:val="001935F9"/>
    <w:pPr>
      <w:spacing w:before="100" w:beforeAutospacing="1" w:after="100" w:afterAutospacing="1"/>
      <w:jc w:val="center"/>
      <w:textAlignment w:val="top"/>
    </w:pPr>
    <w:rPr>
      <w:color w:val="000000"/>
      <w:lang w:val="uk-UA" w:eastAsia="uk-UA"/>
    </w:rPr>
  </w:style>
  <w:style w:type="paragraph" w:customStyle="1" w:styleId="xl142">
    <w:name w:val="xl142"/>
    <w:basedOn w:val="a"/>
    <w:rsid w:val="001935F9"/>
    <w:pPr>
      <w:spacing w:before="100" w:beforeAutospacing="1" w:after="100" w:afterAutospacing="1"/>
      <w:jc w:val="center"/>
      <w:textAlignment w:val="top"/>
    </w:pPr>
    <w:rPr>
      <w:b/>
      <w:bCs/>
      <w:color w:val="000000"/>
      <w:lang w:val="uk-UA" w:eastAsia="uk-UA"/>
    </w:rPr>
  </w:style>
  <w:style w:type="paragraph" w:customStyle="1" w:styleId="xl143">
    <w:name w:val="xl143"/>
    <w:basedOn w:val="a"/>
    <w:rsid w:val="001935F9"/>
    <w:pPr>
      <w:spacing w:before="100" w:beforeAutospacing="1" w:after="100" w:afterAutospacing="1"/>
      <w:jc w:val="right"/>
      <w:textAlignment w:val="top"/>
    </w:pPr>
    <w:rPr>
      <w:color w:val="000000"/>
      <w:lang w:val="uk-UA" w:eastAsia="uk-UA"/>
    </w:rPr>
  </w:style>
  <w:style w:type="paragraph" w:customStyle="1" w:styleId="xl144">
    <w:name w:val="xl144"/>
    <w:basedOn w:val="a"/>
    <w:rsid w:val="001935F9"/>
    <w:pPr>
      <w:spacing w:before="100" w:beforeAutospacing="1" w:after="100" w:afterAutospacing="1"/>
      <w:textAlignment w:val="top"/>
    </w:pPr>
    <w:rPr>
      <w:color w:val="000000"/>
      <w:lang w:val="uk-UA" w:eastAsia="uk-UA"/>
    </w:rPr>
  </w:style>
  <w:style w:type="paragraph" w:customStyle="1" w:styleId="xl145">
    <w:name w:val="xl145"/>
    <w:basedOn w:val="a"/>
    <w:rsid w:val="001935F9"/>
    <w:pPr>
      <w:spacing w:before="100" w:beforeAutospacing="1" w:after="100" w:afterAutospacing="1"/>
      <w:jc w:val="right"/>
      <w:textAlignment w:val="top"/>
    </w:pPr>
    <w:rPr>
      <w:color w:val="000000"/>
      <w:lang w:val="uk-UA" w:eastAsia="uk-UA"/>
    </w:rPr>
  </w:style>
  <w:style w:type="paragraph" w:customStyle="1" w:styleId="xl146">
    <w:name w:val="xl146"/>
    <w:basedOn w:val="a"/>
    <w:rsid w:val="001935F9"/>
    <w:pPr>
      <w:spacing w:before="100" w:beforeAutospacing="1" w:after="100" w:afterAutospacing="1"/>
      <w:textAlignment w:val="top"/>
    </w:pPr>
    <w:rPr>
      <w:color w:val="000000"/>
      <w:lang w:val="uk-UA" w:eastAsia="uk-UA"/>
    </w:rPr>
  </w:style>
  <w:style w:type="paragraph" w:customStyle="1" w:styleId="xl147">
    <w:name w:val="xl147"/>
    <w:basedOn w:val="a"/>
    <w:rsid w:val="001935F9"/>
    <w:pPr>
      <w:spacing w:before="100" w:beforeAutospacing="1" w:after="100" w:afterAutospacing="1"/>
      <w:jc w:val="right"/>
      <w:textAlignment w:val="top"/>
    </w:pPr>
    <w:rPr>
      <w:color w:val="000000"/>
      <w:lang w:val="uk-UA" w:eastAsia="uk-UA"/>
    </w:rPr>
  </w:style>
  <w:style w:type="paragraph" w:customStyle="1" w:styleId="xl148">
    <w:name w:val="xl148"/>
    <w:basedOn w:val="a"/>
    <w:rsid w:val="001935F9"/>
    <w:pPr>
      <w:spacing w:before="100" w:beforeAutospacing="1" w:after="100" w:afterAutospacing="1"/>
      <w:textAlignment w:val="top"/>
    </w:pPr>
    <w:rPr>
      <w:color w:val="000000"/>
      <w:lang w:val="uk-UA" w:eastAsia="uk-UA"/>
    </w:rPr>
  </w:style>
  <w:style w:type="paragraph" w:customStyle="1" w:styleId="xl149">
    <w:name w:val="xl149"/>
    <w:basedOn w:val="a"/>
    <w:rsid w:val="001935F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0">
    <w:name w:val="xl150"/>
    <w:basedOn w:val="a"/>
    <w:rsid w:val="001935F9"/>
    <w:pPr>
      <w:pBdr>
        <w:top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1">
    <w:name w:val="xl151"/>
    <w:basedOn w:val="a"/>
    <w:rsid w:val="001935F9"/>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52">
    <w:name w:val="xl152"/>
    <w:basedOn w:val="a"/>
    <w:rsid w:val="001935F9"/>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53">
    <w:name w:val="xl153"/>
    <w:basedOn w:val="a"/>
    <w:rsid w:val="001935F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5">
    <w:name w:val="xl155"/>
    <w:basedOn w:val="a"/>
    <w:rsid w:val="001935F9"/>
    <w:pPr>
      <w:pBdr>
        <w:top w:val="single" w:sz="4" w:space="0" w:color="auto"/>
        <w:left w:val="single" w:sz="4" w:space="0" w:color="auto"/>
      </w:pBdr>
      <w:spacing w:before="100" w:beforeAutospacing="1" w:after="100" w:afterAutospacing="1"/>
      <w:jc w:val="center"/>
      <w:textAlignment w:val="center"/>
    </w:pPr>
    <w:rPr>
      <w:color w:val="000000"/>
      <w:lang w:val="uk-UA" w:eastAsia="uk-UA"/>
    </w:rPr>
  </w:style>
  <w:style w:type="paragraph" w:customStyle="1" w:styleId="xl156">
    <w:name w:val="xl156"/>
    <w:basedOn w:val="a"/>
    <w:rsid w:val="001935F9"/>
    <w:pPr>
      <w:pBdr>
        <w:top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57">
    <w:name w:val="xl157"/>
    <w:basedOn w:val="a"/>
    <w:rsid w:val="001935F9"/>
    <w:pPr>
      <w:pBdr>
        <w:top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8">
    <w:name w:val="xl158"/>
    <w:basedOn w:val="a"/>
    <w:rsid w:val="001935F9"/>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59">
    <w:name w:val="xl159"/>
    <w:basedOn w:val="a"/>
    <w:rsid w:val="001935F9"/>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0">
    <w:name w:val="xl160"/>
    <w:basedOn w:val="a"/>
    <w:rsid w:val="001935F9"/>
    <w:pPr>
      <w:pBdr>
        <w:left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1">
    <w:name w:val="xl161"/>
    <w:basedOn w:val="a"/>
    <w:rsid w:val="001935F9"/>
    <w:pPr>
      <w:pBdr>
        <w:left w:val="single" w:sz="8" w:space="0" w:color="auto"/>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2">
    <w:name w:val="xl162"/>
    <w:basedOn w:val="a"/>
    <w:rsid w:val="001935F9"/>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3">
    <w:name w:val="xl163"/>
    <w:basedOn w:val="a"/>
    <w:rsid w:val="001935F9"/>
    <w:pPr>
      <w:pBdr>
        <w:left w:val="single"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164">
    <w:name w:val="xl164"/>
    <w:basedOn w:val="a"/>
    <w:rsid w:val="001935F9"/>
    <w:pPr>
      <w:pBdr>
        <w:left w:val="single" w:sz="4" w:space="0" w:color="auto"/>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5">
    <w:name w:val="xl165"/>
    <w:basedOn w:val="a"/>
    <w:rsid w:val="001935F9"/>
    <w:pPr>
      <w:pBdr>
        <w:top w:val="single" w:sz="8" w:space="0" w:color="auto"/>
        <w:left w:val="single" w:sz="4" w:space="0" w:color="auto"/>
      </w:pBdr>
      <w:spacing w:before="100" w:beforeAutospacing="1" w:after="100" w:afterAutospacing="1"/>
      <w:jc w:val="center"/>
      <w:textAlignment w:val="center"/>
    </w:pPr>
    <w:rPr>
      <w:color w:val="000000"/>
      <w:lang w:val="uk-UA" w:eastAsia="uk-UA"/>
    </w:rPr>
  </w:style>
  <w:style w:type="paragraph" w:customStyle="1" w:styleId="xl166">
    <w:name w:val="xl166"/>
    <w:basedOn w:val="a"/>
    <w:rsid w:val="001935F9"/>
    <w:pPr>
      <w:pBdr>
        <w:top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7">
    <w:name w:val="xl167"/>
    <w:basedOn w:val="a"/>
    <w:rsid w:val="001935F9"/>
    <w:pPr>
      <w:pBdr>
        <w:right w:val="single" w:sz="4" w:space="0" w:color="auto"/>
      </w:pBdr>
      <w:spacing w:before="100" w:beforeAutospacing="1" w:after="100" w:afterAutospacing="1"/>
      <w:textAlignment w:val="top"/>
    </w:pPr>
    <w:rPr>
      <w:color w:val="000000"/>
      <w:lang w:val="uk-UA" w:eastAsia="uk-UA"/>
    </w:rPr>
  </w:style>
  <w:style w:type="paragraph" w:customStyle="1" w:styleId="xl168">
    <w:name w:val="xl168"/>
    <w:basedOn w:val="a"/>
    <w:rsid w:val="001935F9"/>
    <w:pPr>
      <w:pBdr>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9">
    <w:name w:val="xl169"/>
    <w:basedOn w:val="a"/>
    <w:rsid w:val="001935F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70">
    <w:name w:val="xl170"/>
    <w:basedOn w:val="a"/>
    <w:rsid w:val="001935F9"/>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lang w:val="uk-UA" w:eastAsia="uk-UA"/>
    </w:rPr>
  </w:style>
  <w:style w:type="paragraph" w:customStyle="1" w:styleId="xl171">
    <w:name w:val="xl171"/>
    <w:basedOn w:val="a"/>
    <w:rsid w:val="001935F9"/>
    <w:pPr>
      <w:pBdr>
        <w:top w:val="single" w:sz="4" w:space="0" w:color="auto"/>
        <w:bottom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72">
    <w:name w:val="xl172"/>
    <w:basedOn w:val="a"/>
    <w:rsid w:val="001935F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73">
    <w:name w:val="xl173"/>
    <w:basedOn w:val="a"/>
    <w:rsid w:val="001935F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74">
    <w:name w:val="xl174"/>
    <w:basedOn w:val="a"/>
    <w:rsid w:val="001935F9"/>
    <w:pPr>
      <w:spacing w:before="100" w:beforeAutospacing="1" w:after="100" w:afterAutospacing="1"/>
      <w:jc w:val="right"/>
      <w:textAlignment w:val="top"/>
    </w:pPr>
    <w:rPr>
      <w:color w:val="000000"/>
      <w:u w:val="single"/>
      <w:lang w:val="uk-UA" w:eastAsia="uk-UA"/>
    </w:rPr>
  </w:style>
  <w:style w:type="paragraph" w:customStyle="1" w:styleId="xl175">
    <w:name w:val="xl175"/>
    <w:basedOn w:val="a"/>
    <w:rsid w:val="001935F9"/>
    <w:pPr>
      <w:spacing w:before="100" w:beforeAutospacing="1" w:after="100" w:afterAutospacing="1"/>
      <w:jc w:val="right"/>
      <w:textAlignment w:val="top"/>
    </w:pPr>
    <w:rPr>
      <w:color w:val="000000"/>
      <w:u w:val="single"/>
      <w:lang w:val="uk-UA" w:eastAsia="uk-UA"/>
    </w:rPr>
  </w:style>
  <w:style w:type="paragraph" w:customStyle="1" w:styleId="xl176">
    <w:name w:val="xl176"/>
    <w:basedOn w:val="a"/>
    <w:rsid w:val="001935F9"/>
    <w:pPr>
      <w:spacing w:before="100" w:beforeAutospacing="1" w:after="100" w:afterAutospacing="1"/>
      <w:jc w:val="right"/>
      <w:textAlignment w:val="top"/>
    </w:pPr>
    <w:rPr>
      <w:color w:val="000000"/>
      <w:u w:val="single"/>
      <w:lang w:val="uk-UA" w:eastAsia="uk-UA"/>
    </w:rPr>
  </w:style>
  <w:style w:type="paragraph" w:customStyle="1" w:styleId="xl177">
    <w:name w:val="xl177"/>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78">
    <w:name w:val="xl178"/>
    <w:basedOn w:val="a"/>
    <w:rsid w:val="001935F9"/>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179">
    <w:name w:val="xl179"/>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180">
    <w:name w:val="xl180"/>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181">
    <w:name w:val="xl181"/>
    <w:basedOn w:val="a"/>
    <w:rsid w:val="001935F9"/>
    <w:pPr>
      <w:spacing w:before="100" w:beforeAutospacing="1" w:after="100" w:afterAutospacing="1"/>
      <w:textAlignment w:val="top"/>
    </w:pPr>
    <w:rPr>
      <w:color w:val="000000"/>
      <w:u w:val="single"/>
      <w:lang w:val="uk-UA" w:eastAsia="uk-UA"/>
    </w:rPr>
  </w:style>
  <w:style w:type="paragraph" w:customStyle="1" w:styleId="xl182">
    <w:name w:val="xl182"/>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83">
    <w:name w:val="xl183"/>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184">
    <w:name w:val="xl184"/>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85">
    <w:name w:val="xl185"/>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86">
    <w:name w:val="xl186"/>
    <w:basedOn w:val="a"/>
    <w:rsid w:val="001935F9"/>
    <w:pPr>
      <w:spacing w:before="100" w:beforeAutospacing="1" w:after="100" w:afterAutospacing="1"/>
      <w:jc w:val="right"/>
      <w:textAlignment w:val="top"/>
    </w:pPr>
    <w:rPr>
      <w:color w:val="000000"/>
      <w:lang w:val="uk-UA" w:eastAsia="uk-UA"/>
    </w:rPr>
  </w:style>
  <w:style w:type="paragraph" w:customStyle="1" w:styleId="xl187">
    <w:name w:val="xl187"/>
    <w:basedOn w:val="a"/>
    <w:rsid w:val="001935F9"/>
    <w:pPr>
      <w:spacing w:before="100" w:beforeAutospacing="1" w:after="100" w:afterAutospacing="1"/>
      <w:jc w:val="right"/>
      <w:textAlignment w:val="top"/>
    </w:pPr>
    <w:rPr>
      <w:color w:val="000000"/>
      <w:lang w:val="uk-UA" w:eastAsia="uk-UA"/>
    </w:rPr>
  </w:style>
  <w:style w:type="paragraph" w:customStyle="1" w:styleId="xl188">
    <w:name w:val="xl188"/>
    <w:basedOn w:val="a"/>
    <w:rsid w:val="001935F9"/>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189">
    <w:name w:val="xl189"/>
    <w:basedOn w:val="a"/>
    <w:rsid w:val="001935F9"/>
    <w:pPr>
      <w:spacing w:before="100" w:beforeAutospacing="1" w:after="100" w:afterAutospacing="1"/>
      <w:jc w:val="right"/>
      <w:textAlignment w:val="top"/>
    </w:pPr>
    <w:rPr>
      <w:color w:val="000000"/>
      <w:lang w:val="uk-UA" w:eastAsia="uk-UA"/>
    </w:rPr>
  </w:style>
  <w:style w:type="paragraph" w:customStyle="1" w:styleId="xl190">
    <w:name w:val="xl190"/>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91">
    <w:name w:val="xl191"/>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92">
    <w:name w:val="xl192"/>
    <w:basedOn w:val="a"/>
    <w:rsid w:val="001935F9"/>
    <w:pPr>
      <w:spacing w:before="100" w:beforeAutospacing="1" w:after="100" w:afterAutospacing="1"/>
      <w:jc w:val="right"/>
      <w:textAlignment w:val="top"/>
    </w:pPr>
    <w:rPr>
      <w:color w:val="000000"/>
      <w:u w:val="single"/>
      <w:lang w:val="uk-UA" w:eastAsia="uk-UA"/>
    </w:rPr>
  </w:style>
  <w:style w:type="paragraph" w:customStyle="1" w:styleId="xl193">
    <w:name w:val="xl193"/>
    <w:basedOn w:val="a"/>
    <w:rsid w:val="001935F9"/>
    <w:pPr>
      <w:spacing w:before="100" w:beforeAutospacing="1" w:after="100" w:afterAutospacing="1"/>
      <w:jc w:val="right"/>
      <w:textAlignment w:val="top"/>
    </w:pPr>
    <w:rPr>
      <w:color w:val="000000"/>
      <w:lang w:val="uk-UA" w:eastAsia="uk-UA"/>
    </w:rPr>
  </w:style>
  <w:style w:type="paragraph" w:customStyle="1" w:styleId="xl194">
    <w:name w:val="xl194"/>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195">
    <w:name w:val="xl195"/>
    <w:basedOn w:val="a"/>
    <w:rsid w:val="001935F9"/>
    <w:pPr>
      <w:spacing w:before="100" w:beforeAutospacing="1" w:after="100" w:afterAutospacing="1"/>
      <w:jc w:val="right"/>
      <w:textAlignment w:val="top"/>
    </w:pPr>
    <w:rPr>
      <w:color w:val="000000"/>
      <w:u w:val="single"/>
      <w:lang w:val="uk-UA" w:eastAsia="uk-UA"/>
    </w:rPr>
  </w:style>
  <w:style w:type="paragraph" w:customStyle="1" w:styleId="xl196">
    <w:name w:val="xl196"/>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97">
    <w:name w:val="xl197"/>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198">
    <w:name w:val="xl198"/>
    <w:basedOn w:val="a"/>
    <w:rsid w:val="001935F9"/>
    <w:pPr>
      <w:pBdr>
        <w:top w:val="dotted"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199">
    <w:name w:val="xl199"/>
    <w:basedOn w:val="a"/>
    <w:rsid w:val="001935F9"/>
    <w:pPr>
      <w:pBdr>
        <w:top w:val="dotted" w:sz="4" w:space="0" w:color="auto"/>
        <w:left w:val="single" w:sz="8" w:space="0" w:color="auto"/>
      </w:pBdr>
      <w:spacing w:before="100" w:beforeAutospacing="1" w:after="100" w:afterAutospacing="1"/>
      <w:jc w:val="center"/>
      <w:textAlignment w:val="top"/>
    </w:pPr>
    <w:rPr>
      <w:color w:val="000000"/>
      <w:lang w:val="uk-UA" w:eastAsia="uk-UA"/>
    </w:rPr>
  </w:style>
  <w:style w:type="paragraph" w:customStyle="1" w:styleId="xl200">
    <w:name w:val="xl200"/>
    <w:basedOn w:val="a"/>
    <w:rsid w:val="001935F9"/>
    <w:pPr>
      <w:pBdr>
        <w:top w:val="dotted" w:sz="4" w:space="0" w:color="auto"/>
        <w:left w:val="single" w:sz="8" w:space="0" w:color="auto"/>
      </w:pBdr>
      <w:spacing w:before="100" w:beforeAutospacing="1" w:after="100" w:afterAutospacing="1"/>
      <w:jc w:val="center"/>
      <w:textAlignment w:val="top"/>
    </w:pPr>
    <w:rPr>
      <w:color w:val="000000"/>
      <w:u w:val="single"/>
      <w:lang w:val="uk-UA" w:eastAsia="uk-UA"/>
    </w:rPr>
  </w:style>
  <w:style w:type="paragraph" w:customStyle="1" w:styleId="xl201">
    <w:name w:val="xl201"/>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202">
    <w:name w:val="xl202"/>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03">
    <w:name w:val="xl203"/>
    <w:basedOn w:val="a"/>
    <w:rsid w:val="001935F9"/>
    <w:pPr>
      <w:pBdr>
        <w:top w:val="dotted" w:sz="4" w:space="0" w:color="auto"/>
      </w:pBdr>
      <w:spacing w:before="100" w:beforeAutospacing="1" w:after="100" w:afterAutospacing="1"/>
      <w:textAlignment w:val="top"/>
    </w:pPr>
    <w:rPr>
      <w:color w:val="000000"/>
      <w:lang w:val="uk-UA" w:eastAsia="uk-UA"/>
    </w:rPr>
  </w:style>
  <w:style w:type="paragraph" w:customStyle="1" w:styleId="xl204">
    <w:name w:val="xl204"/>
    <w:basedOn w:val="a"/>
    <w:rsid w:val="001935F9"/>
    <w:pPr>
      <w:pBdr>
        <w:top w:val="dotted"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205">
    <w:name w:val="xl205"/>
    <w:basedOn w:val="a"/>
    <w:rsid w:val="001935F9"/>
    <w:pPr>
      <w:pBdr>
        <w:top w:val="dotted"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06">
    <w:name w:val="xl206"/>
    <w:basedOn w:val="a"/>
    <w:rsid w:val="001935F9"/>
    <w:pPr>
      <w:pBdr>
        <w:top w:val="dotted" w:sz="4" w:space="0" w:color="auto"/>
      </w:pBdr>
      <w:spacing w:before="100" w:beforeAutospacing="1" w:after="100" w:afterAutospacing="1"/>
      <w:textAlignment w:val="top"/>
    </w:pPr>
    <w:rPr>
      <w:color w:val="000000"/>
      <w:u w:val="single"/>
      <w:lang w:val="uk-UA" w:eastAsia="uk-UA"/>
    </w:rPr>
  </w:style>
  <w:style w:type="paragraph" w:customStyle="1" w:styleId="xl207">
    <w:name w:val="xl207"/>
    <w:basedOn w:val="a"/>
    <w:rsid w:val="001935F9"/>
    <w:pPr>
      <w:pBdr>
        <w:top w:val="dotted" w:sz="4" w:space="0" w:color="auto"/>
      </w:pBdr>
      <w:spacing w:before="100" w:beforeAutospacing="1" w:after="100" w:afterAutospacing="1"/>
      <w:jc w:val="right"/>
      <w:textAlignment w:val="top"/>
    </w:pPr>
    <w:rPr>
      <w:color w:val="000000"/>
      <w:lang w:val="uk-UA" w:eastAsia="uk-UA"/>
    </w:rPr>
  </w:style>
  <w:style w:type="paragraph" w:customStyle="1" w:styleId="xl208">
    <w:name w:val="xl208"/>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209">
    <w:name w:val="xl209"/>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210">
    <w:name w:val="xl210"/>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1">
    <w:name w:val="xl211"/>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2">
    <w:name w:val="xl212"/>
    <w:basedOn w:val="a"/>
    <w:rsid w:val="001935F9"/>
    <w:pPr>
      <w:pBdr>
        <w:top w:val="dotted"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3">
    <w:name w:val="xl213"/>
    <w:basedOn w:val="a"/>
    <w:rsid w:val="001935F9"/>
    <w:pPr>
      <w:pBdr>
        <w:right w:val="single" w:sz="4" w:space="0" w:color="auto"/>
      </w:pBdr>
      <w:spacing w:before="100" w:beforeAutospacing="1" w:after="100" w:afterAutospacing="1"/>
      <w:textAlignment w:val="center"/>
    </w:pPr>
    <w:rPr>
      <w:color w:val="000000"/>
      <w:lang w:val="uk-UA" w:eastAsia="uk-UA"/>
    </w:rPr>
  </w:style>
  <w:style w:type="paragraph" w:customStyle="1" w:styleId="xl214">
    <w:name w:val="xl214"/>
    <w:basedOn w:val="a"/>
    <w:rsid w:val="001935F9"/>
    <w:pPr>
      <w:pBdr>
        <w:right w:val="single" w:sz="4" w:space="0" w:color="auto"/>
      </w:pBdr>
      <w:spacing w:before="100" w:beforeAutospacing="1" w:after="100" w:afterAutospacing="1"/>
      <w:jc w:val="right"/>
      <w:textAlignment w:val="center"/>
    </w:pPr>
    <w:rPr>
      <w:color w:val="000000"/>
      <w:lang w:val="uk-UA" w:eastAsia="uk-UA"/>
    </w:rPr>
  </w:style>
  <w:style w:type="paragraph" w:customStyle="1" w:styleId="xl215">
    <w:name w:val="xl215"/>
    <w:basedOn w:val="a"/>
    <w:rsid w:val="001935F9"/>
    <w:pPr>
      <w:spacing w:before="100" w:beforeAutospacing="1" w:after="100" w:afterAutospacing="1"/>
      <w:textAlignment w:val="center"/>
    </w:pPr>
    <w:rPr>
      <w:color w:val="000000"/>
      <w:lang w:val="uk-UA" w:eastAsia="uk-UA"/>
    </w:rPr>
  </w:style>
  <w:style w:type="paragraph" w:customStyle="1" w:styleId="xl216">
    <w:name w:val="xl216"/>
    <w:basedOn w:val="a"/>
    <w:rsid w:val="001935F9"/>
    <w:pPr>
      <w:pBdr>
        <w:right w:val="single" w:sz="4" w:space="0" w:color="auto"/>
      </w:pBdr>
      <w:spacing w:before="100" w:beforeAutospacing="1" w:after="100" w:afterAutospacing="1"/>
      <w:textAlignment w:val="center"/>
    </w:pPr>
    <w:rPr>
      <w:color w:val="000000"/>
      <w:lang w:val="uk-UA" w:eastAsia="uk-UA"/>
    </w:rPr>
  </w:style>
  <w:style w:type="paragraph" w:customStyle="1" w:styleId="xl217">
    <w:name w:val="xl217"/>
    <w:basedOn w:val="a"/>
    <w:rsid w:val="001935F9"/>
    <w:pPr>
      <w:spacing w:before="100" w:beforeAutospacing="1" w:after="100" w:afterAutospacing="1"/>
      <w:textAlignment w:val="center"/>
    </w:pPr>
    <w:rPr>
      <w:b/>
      <w:bCs/>
      <w:color w:val="000000"/>
      <w:lang w:val="uk-UA" w:eastAsia="uk-UA"/>
    </w:rPr>
  </w:style>
  <w:style w:type="paragraph" w:customStyle="1" w:styleId="xl218">
    <w:name w:val="xl218"/>
    <w:basedOn w:val="a"/>
    <w:rsid w:val="001935F9"/>
    <w:pPr>
      <w:pBdr>
        <w:right w:val="single" w:sz="4" w:space="0" w:color="auto"/>
      </w:pBdr>
      <w:spacing w:before="100" w:beforeAutospacing="1" w:after="100" w:afterAutospacing="1"/>
      <w:textAlignment w:val="center"/>
    </w:pPr>
    <w:rPr>
      <w:b/>
      <w:bCs/>
      <w:color w:val="000000"/>
      <w:lang w:val="uk-UA" w:eastAsia="uk-UA"/>
    </w:rPr>
  </w:style>
  <w:style w:type="paragraph" w:customStyle="1" w:styleId="xl219">
    <w:name w:val="xl219"/>
    <w:basedOn w:val="a"/>
    <w:rsid w:val="001935F9"/>
    <w:pPr>
      <w:pBdr>
        <w:bottom w:val="single" w:sz="4" w:space="0" w:color="auto"/>
      </w:pBdr>
      <w:spacing w:before="100" w:beforeAutospacing="1" w:after="100" w:afterAutospacing="1"/>
      <w:textAlignment w:val="center"/>
    </w:pPr>
    <w:rPr>
      <w:b/>
      <w:bCs/>
      <w:color w:val="000000"/>
      <w:lang w:val="uk-UA" w:eastAsia="uk-UA"/>
    </w:rPr>
  </w:style>
  <w:style w:type="paragraph" w:customStyle="1" w:styleId="xl220">
    <w:name w:val="xl220"/>
    <w:basedOn w:val="a"/>
    <w:rsid w:val="001935F9"/>
    <w:pPr>
      <w:pBdr>
        <w:bottom w:val="single" w:sz="4" w:space="0" w:color="auto"/>
        <w:right w:val="single" w:sz="4" w:space="0" w:color="auto"/>
      </w:pBdr>
      <w:spacing w:before="100" w:beforeAutospacing="1" w:after="100" w:afterAutospacing="1"/>
      <w:textAlignment w:val="center"/>
    </w:pPr>
    <w:rPr>
      <w:b/>
      <w:bCs/>
      <w:color w:val="000000"/>
      <w:lang w:val="uk-UA" w:eastAsia="uk-UA"/>
    </w:rPr>
  </w:style>
  <w:style w:type="paragraph" w:customStyle="1" w:styleId="xl221">
    <w:name w:val="xl221"/>
    <w:basedOn w:val="a"/>
    <w:rsid w:val="001935F9"/>
    <w:pPr>
      <w:pBdr>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222">
    <w:name w:val="xl222"/>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3">
    <w:name w:val="xl223"/>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4">
    <w:name w:val="xl224"/>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25">
    <w:name w:val="xl225"/>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6">
    <w:name w:val="xl226"/>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27">
    <w:name w:val="xl227"/>
    <w:basedOn w:val="a"/>
    <w:rsid w:val="001935F9"/>
    <w:pPr>
      <w:pBdr>
        <w:left w:val="single" w:sz="8" w:space="0" w:color="auto"/>
      </w:pBdr>
      <w:spacing w:before="100" w:beforeAutospacing="1" w:after="100" w:afterAutospacing="1"/>
      <w:jc w:val="right"/>
      <w:textAlignment w:val="top"/>
    </w:pPr>
    <w:rPr>
      <w:i/>
      <w:iCs/>
      <w:color w:val="000000"/>
      <w:lang w:val="uk-UA" w:eastAsia="uk-UA"/>
    </w:rPr>
  </w:style>
  <w:style w:type="paragraph" w:customStyle="1" w:styleId="xl228">
    <w:name w:val="xl228"/>
    <w:basedOn w:val="a"/>
    <w:rsid w:val="001935F9"/>
    <w:pPr>
      <w:pBdr>
        <w:lef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229">
    <w:name w:val="xl229"/>
    <w:basedOn w:val="a"/>
    <w:rsid w:val="001935F9"/>
    <w:pPr>
      <w:pBdr>
        <w:left w:val="single" w:sz="4" w:space="0" w:color="auto"/>
        <w:right w:val="single" w:sz="4" w:space="0" w:color="auto"/>
      </w:pBdr>
      <w:spacing w:before="100" w:beforeAutospacing="1" w:after="100" w:afterAutospacing="1"/>
      <w:textAlignment w:val="top"/>
    </w:pPr>
    <w:rPr>
      <w:i/>
      <w:iCs/>
      <w:color w:val="000000"/>
      <w:lang w:val="uk-UA" w:eastAsia="uk-UA"/>
    </w:rPr>
  </w:style>
  <w:style w:type="paragraph" w:customStyle="1" w:styleId="xl230">
    <w:name w:val="xl230"/>
    <w:basedOn w:val="a"/>
    <w:rsid w:val="001935F9"/>
    <w:pPr>
      <w:pBdr>
        <w:left w:val="single" w:sz="4" w:space="0" w:color="auto"/>
        <w:right w:val="single" w:sz="4" w:space="0" w:color="auto"/>
      </w:pBdr>
      <w:spacing w:before="100" w:beforeAutospacing="1" w:after="100" w:afterAutospacing="1"/>
      <w:textAlignment w:val="top"/>
    </w:pPr>
    <w:rPr>
      <w:i/>
      <w:iCs/>
      <w:color w:val="000000"/>
      <w:u w:val="single"/>
      <w:lang w:val="uk-UA" w:eastAsia="uk-UA"/>
    </w:rPr>
  </w:style>
  <w:style w:type="paragraph" w:customStyle="1" w:styleId="xl231">
    <w:name w:val="xl231"/>
    <w:basedOn w:val="a"/>
    <w:rsid w:val="001935F9"/>
    <w:pPr>
      <w:spacing w:before="100" w:beforeAutospacing="1" w:after="100" w:afterAutospacing="1"/>
      <w:textAlignment w:val="top"/>
    </w:pPr>
    <w:rPr>
      <w:i/>
      <w:iCs/>
      <w:color w:val="000000"/>
      <w:lang w:val="uk-UA" w:eastAsia="uk-UA"/>
    </w:rPr>
  </w:style>
  <w:style w:type="paragraph" w:customStyle="1" w:styleId="xl232">
    <w:name w:val="xl232"/>
    <w:basedOn w:val="a"/>
    <w:rsid w:val="001935F9"/>
    <w:pPr>
      <w:spacing w:before="100" w:beforeAutospacing="1" w:after="100" w:afterAutospacing="1"/>
      <w:textAlignment w:val="top"/>
    </w:pPr>
    <w:rPr>
      <w:i/>
      <w:iCs/>
      <w:color w:val="000000"/>
      <w:u w:val="single"/>
      <w:lang w:val="uk-UA" w:eastAsia="uk-UA"/>
    </w:rPr>
  </w:style>
  <w:style w:type="paragraph" w:customStyle="1" w:styleId="xl233">
    <w:name w:val="xl233"/>
    <w:basedOn w:val="a"/>
    <w:rsid w:val="001935F9"/>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234">
    <w:name w:val="xl234"/>
    <w:basedOn w:val="a"/>
    <w:rsid w:val="001935F9"/>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235">
    <w:name w:val="xl235"/>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36">
    <w:name w:val="xl236"/>
    <w:basedOn w:val="a"/>
    <w:rsid w:val="001935F9"/>
    <w:pPr>
      <w:pBdr>
        <w:left w:val="single" w:sz="4" w:space="0" w:color="auto"/>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37">
    <w:name w:val="xl237"/>
    <w:basedOn w:val="a"/>
    <w:rsid w:val="001935F9"/>
    <w:pPr>
      <w:spacing w:before="100" w:beforeAutospacing="1" w:after="100" w:afterAutospacing="1"/>
      <w:jc w:val="right"/>
      <w:textAlignment w:val="top"/>
    </w:pPr>
    <w:rPr>
      <w:i/>
      <w:iCs/>
      <w:color w:val="000000"/>
      <w:lang w:val="uk-UA" w:eastAsia="uk-UA"/>
    </w:rPr>
  </w:style>
  <w:style w:type="paragraph" w:customStyle="1" w:styleId="xl238">
    <w:name w:val="xl238"/>
    <w:basedOn w:val="a"/>
    <w:rsid w:val="001935F9"/>
    <w:pPr>
      <w:spacing w:before="100" w:beforeAutospacing="1" w:after="100" w:afterAutospacing="1"/>
      <w:jc w:val="right"/>
      <w:textAlignment w:val="top"/>
    </w:pPr>
    <w:rPr>
      <w:i/>
      <w:iCs/>
      <w:color w:val="000000"/>
      <w:lang w:val="uk-UA" w:eastAsia="uk-UA"/>
    </w:rPr>
  </w:style>
  <w:style w:type="paragraph" w:customStyle="1" w:styleId="xl239">
    <w:name w:val="xl239"/>
    <w:basedOn w:val="a"/>
    <w:rsid w:val="001935F9"/>
    <w:pPr>
      <w:pBdr>
        <w:left w:val="single" w:sz="4" w:space="0" w:color="auto"/>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0">
    <w:name w:val="xl240"/>
    <w:basedOn w:val="a"/>
    <w:rsid w:val="001935F9"/>
    <w:pPr>
      <w:pBdr>
        <w:left w:val="single" w:sz="4" w:space="0" w:color="auto"/>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1">
    <w:name w:val="xl241"/>
    <w:basedOn w:val="a"/>
    <w:rsid w:val="001935F9"/>
    <w:pPr>
      <w:spacing w:before="100" w:beforeAutospacing="1" w:after="100" w:afterAutospacing="1"/>
      <w:jc w:val="right"/>
      <w:textAlignment w:val="top"/>
    </w:pPr>
    <w:rPr>
      <w:i/>
      <w:iCs/>
      <w:color w:val="000000"/>
      <w:lang w:val="uk-UA" w:eastAsia="uk-UA"/>
    </w:rPr>
  </w:style>
  <w:style w:type="paragraph" w:customStyle="1" w:styleId="xl242">
    <w:name w:val="xl242"/>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3">
    <w:name w:val="xl243"/>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44">
    <w:name w:val="xl244"/>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245">
    <w:name w:val="xl245"/>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46">
    <w:name w:val="xl246"/>
    <w:basedOn w:val="a"/>
    <w:rsid w:val="001935F9"/>
    <w:pPr>
      <w:spacing w:before="100" w:beforeAutospacing="1" w:after="100" w:afterAutospacing="1"/>
      <w:textAlignment w:val="top"/>
    </w:pPr>
    <w:rPr>
      <w:color w:val="000000"/>
      <w:u w:val="single"/>
      <w:lang w:val="uk-UA" w:eastAsia="uk-UA"/>
    </w:rPr>
  </w:style>
  <w:style w:type="paragraph" w:customStyle="1" w:styleId="xl247">
    <w:name w:val="xl247"/>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48">
    <w:name w:val="xl248"/>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49">
    <w:name w:val="xl249"/>
    <w:basedOn w:val="a"/>
    <w:rsid w:val="001935F9"/>
    <w:pPr>
      <w:spacing w:before="100" w:beforeAutospacing="1" w:after="100" w:afterAutospacing="1"/>
      <w:jc w:val="right"/>
      <w:textAlignment w:val="top"/>
    </w:pPr>
    <w:rPr>
      <w:color w:val="000000"/>
      <w:lang w:val="uk-UA" w:eastAsia="uk-UA"/>
    </w:rPr>
  </w:style>
  <w:style w:type="paragraph" w:customStyle="1" w:styleId="xl250">
    <w:name w:val="xl250"/>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51">
    <w:name w:val="xl251"/>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52">
    <w:name w:val="xl252"/>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3">
    <w:name w:val="xl253"/>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54">
    <w:name w:val="xl254"/>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5">
    <w:name w:val="xl255"/>
    <w:basedOn w:val="a"/>
    <w:rsid w:val="001935F9"/>
    <w:pPr>
      <w:spacing w:before="100" w:beforeAutospacing="1" w:after="100" w:afterAutospacing="1"/>
      <w:jc w:val="right"/>
      <w:textAlignment w:val="top"/>
    </w:pPr>
    <w:rPr>
      <w:i/>
      <w:iCs/>
      <w:color w:val="000000"/>
      <w:lang w:val="uk-UA" w:eastAsia="uk-UA"/>
    </w:rPr>
  </w:style>
  <w:style w:type="paragraph" w:customStyle="1" w:styleId="xl256">
    <w:name w:val="xl256"/>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57">
    <w:name w:val="xl257"/>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58">
    <w:name w:val="xl258"/>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9">
    <w:name w:val="xl259"/>
    <w:basedOn w:val="a"/>
    <w:rsid w:val="001935F9"/>
    <w:pPr>
      <w:pBdr>
        <w:lef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260">
    <w:name w:val="xl260"/>
    <w:basedOn w:val="a"/>
    <w:rsid w:val="001935F9"/>
    <w:pPr>
      <w:pBdr>
        <w:left w:val="single" w:sz="4" w:space="0" w:color="auto"/>
        <w:right w:val="single" w:sz="4" w:space="0" w:color="auto"/>
      </w:pBdr>
      <w:spacing w:before="100" w:beforeAutospacing="1" w:after="100" w:afterAutospacing="1"/>
      <w:textAlignment w:val="top"/>
    </w:pPr>
    <w:rPr>
      <w:i/>
      <w:iCs/>
      <w:color w:val="000000"/>
      <w:u w:val="single"/>
      <w:lang w:val="uk-UA" w:eastAsia="uk-UA"/>
    </w:rPr>
  </w:style>
  <w:style w:type="paragraph" w:customStyle="1" w:styleId="xl261">
    <w:name w:val="xl261"/>
    <w:basedOn w:val="a"/>
    <w:rsid w:val="001935F9"/>
    <w:pPr>
      <w:spacing w:before="100" w:beforeAutospacing="1" w:after="100" w:afterAutospacing="1"/>
      <w:textAlignment w:val="top"/>
    </w:pPr>
    <w:rPr>
      <w:i/>
      <w:iCs/>
      <w:color w:val="000000"/>
      <w:u w:val="single"/>
      <w:lang w:val="uk-UA" w:eastAsia="uk-UA"/>
    </w:rPr>
  </w:style>
  <w:style w:type="paragraph" w:customStyle="1" w:styleId="xl262">
    <w:name w:val="xl262"/>
    <w:basedOn w:val="a"/>
    <w:rsid w:val="001935F9"/>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263">
    <w:name w:val="xl263"/>
    <w:basedOn w:val="a"/>
    <w:rsid w:val="001935F9"/>
    <w:pPr>
      <w:pBdr>
        <w:left w:val="single" w:sz="4" w:space="0" w:color="auto"/>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64">
    <w:name w:val="xl264"/>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65">
    <w:name w:val="xl265"/>
    <w:basedOn w:val="a"/>
    <w:rsid w:val="001935F9"/>
    <w:pPr>
      <w:spacing w:before="100" w:beforeAutospacing="1" w:after="100" w:afterAutospacing="1"/>
      <w:jc w:val="right"/>
      <w:textAlignment w:val="top"/>
    </w:pPr>
    <w:rPr>
      <w:i/>
      <w:iCs/>
      <w:color w:val="000000"/>
      <w:lang w:val="uk-UA" w:eastAsia="uk-UA"/>
    </w:rPr>
  </w:style>
  <w:style w:type="paragraph" w:customStyle="1" w:styleId="xl266">
    <w:name w:val="xl266"/>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267">
    <w:name w:val="xl267"/>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68">
    <w:name w:val="xl268"/>
    <w:basedOn w:val="a"/>
    <w:rsid w:val="001935F9"/>
    <w:pPr>
      <w:spacing w:before="100" w:beforeAutospacing="1" w:after="100" w:afterAutospacing="1"/>
      <w:textAlignment w:val="top"/>
    </w:pPr>
    <w:rPr>
      <w:color w:val="000000"/>
      <w:u w:val="single"/>
      <w:lang w:val="uk-UA" w:eastAsia="uk-UA"/>
    </w:rPr>
  </w:style>
  <w:style w:type="paragraph" w:customStyle="1" w:styleId="xl269">
    <w:name w:val="xl269"/>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70">
    <w:name w:val="xl270"/>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71">
    <w:name w:val="xl271"/>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72">
    <w:name w:val="xl272"/>
    <w:basedOn w:val="a"/>
    <w:rsid w:val="001935F9"/>
    <w:pPr>
      <w:pBdr>
        <w:top w:val="dotted" w:sz="4" w:space="0" w:color="auto"/>
        <w:left w:val="single" w:sz="8" w:space="0" w:color="auto"/>
      </w:pBdr>
      <w:spacing w:before="100" w:beforeAutospacing="1" w:after="100" w:afterAutospacing="1"/>
      <w:jc w:val="center"/>
      <w:textAlignment w:val="top"/>
    </w:pPr>
    <w:rPr>
      <w:color w:val="000000"/>
      <w:u w:val="single"/>
      <w:lang w:val="uk-UA" w:eastAsia="uk-UA"/>
    </w:rPr>
  </w:style>
  <w:style w:type="paragraph" w:customStyle="1" w:styleId="xl273">
    <w:name w:val="xl273"/>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74">
    <w:name w:val="xl274"/>
    <w:basedOn w:val="a"/>
    <w:rsid w:val="001935F9"/>
    <w:pPr>
      <w:pBdr>
        <w:top w:val="dotted"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75">
    <w:name w:val="xl275"/>
    <w:basedOn w:val="a"/>
    <w:rsid w:val="001935F9"/>
    <w:pPr>
      <w:pBdr>
        <w:top w:val="dotted" w:sz="4" w:space="0" w:color="auto"/>
      </w:pBdr>
      <w:spacing w:before="100" w:beforeAutospacing="1" w:after="100" w:afterAutospacing="1"/>
      <w:textAlignment w:val="top"/>
    </w:pPr>
    <w:rPr>
      <w:color w:val="000000"/>
      <w:u w:val="single"/>
      <w:lang w:val="uk-UA" w:eastAsia="uk-UA"/>
    </w:rPr>
  </w:style>
  <w:style w:type="paragraph" w:customStyle="1" w:styleId="xl276">
    <w:name w:val="xl276"/>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277">
    <w:name w:val="xl277"/>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character" w:customStyle="1" w:styleId="st">
    <w:name w:val="st"/>
    <w:rsid w:val="001935F9"/>
  </w:style>
  <w:style w:type="paragraph" w:customStyle="1" w:styleId="aff6">
    <w:name w:val="Òåêñò"/>
    <w:rsid w:val="001935F9"/>
    <w:pPr>
      <w:widowControl w:val="0"/>
      <w:spacing w:after="0" w:line="210" w:lineRule="atLeast"/>
      <w:ind w:firstLine="454"/>
      <w:jc w:val="both"/>
    </w:pPr>
    <w:rPr>
      <w:rFonts w:ascii="Times New Roman" w:eastAsia="Times New Roman" w:hAnsi="Times New Roman" w:cs="Times New Roman"/>
      <w:color w:val="000000"/>
      <w:sz w:val="26"/>
      <w:szCs w:val="26"/>
      <w:lang w:val="en-US" w:eastAsia="uk-UA"/>
    </w:rPr>
  </w:style>
  <w:style w:type="paragraph" w:customStyle="1" w:styleId="Default">
    <w:name w:val="Default"/>
    <w:rsid w:val="001935F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FontStyle25">
    <w:name w:val="Font Style25"/>
    <w:rsid w:val="001935F9"/>
    <w:rPr>
      <w:rFonts w:ascii="Times New Roman" w:hAnsi="Times New Roman" w:cs="Times New Roman" w:hint="default"/>
      <w:sz w:val="18"/>
      <w:szCs w:val="18"/>
    </w:rPr>
  </w:style>
  <w:style w:type="paragraph" w:customStyle="1" w:styleId="0">
    <w:name w:val="Òåêñò0"/>
    <w:basedOn w:val="a"/>
    <w:rsid w:val="001935F9"/>
    <w:pPr>
      <w:widowControl w:val="0"/>
      <w:spacing w:line="210" w:lineRule="atLeast"/>
      <w:jc w:val="both"/>
    </w:pPr>
    <w:rPr>
      <w:sz w:val="26"/>
      <w:szCs w:val="26"/>
      <w:lang w:val="en-US" w:eastAsia="uk-UA"/>
    </w:rPr>
  </w:style>
  <w:style w:type="character" w:customStyle="1" w:styleId="2c">
    <w:name w:val="Знак Знак2"/>
    <w:rsid w:val="001935F9"/>
    <w:rPr>
      <w:rFonts w:ascii="Courier New" w:eastAsia="Times New Roman" w:hAnsi="Courier New" w:cs="Times New Roman"/>
      <w:sz w:val="20"/>
      <w:szCs w:val="20"/>
    </w:rPr>
  </w:style>
  <w:style w:type="table" w:customStyle="1" w:styleId="TableNormal1">
    <w:name w:val="Table Normal1"/>
    <w:rsid w:val="001935F9"/>
    <w:pPr>
      <w:spacing w:after="0"/>
    </w:pPr>
    <w:rPr>
      <w:rFonts w:ascii="Arial" w:eastAsia="Arial" w:hAnsi="Arial" w:cs="Arial"/>
      <w:color w:val="000000"/>
      <w:lang w:eastAsia="ru-RU"/>
    </w:rPr>
    <w:tblPr>
      <w:tblCellMar>
        <w:top w:w="0" w:type="dxa"/>
        <w:left w:w="0" w:type="dxa"/>
        <w:bottom w:w="0" w:type="dxa"/>
        <w:right w:w="0" w:type="dxa"/>
      </w:tblCellMar>
    </w:tblPr>
  </w:style>
  <w:style w:type="table" w:customStyle="1" w:styleId="2d">
    <w:name w:val="2"/>
    <w:basedOn w:val="TableNormal1"/>
    <w:rsid w:val="001935F9"/>
    <w:tblPr>
      <w:tblStyleRowBandSize w:val="1"/>
      <w:tblStyleColBandSize w:val="1"/>
      <w:tblCellMar>
        <w:left w:w="108" w:type="dxa"/>
        <w:right w:w="108" w:type="dxa"/>
      </w:tblCellMar>
    </w:tblPr>
  </w:style>
  <w:style w:type="table" w:customStyle="1" w:styleId="19">
    <w:name w:val="1"/>
    <w:basedOn w:val="TableNormal1"/>
    <w:rsid w:val="001935F9"/>
    <w:tblPr>
      <w:tblStyleRowBandSize w:val="1"/>
      <w:tblStyleColBandSize w:val="1"/>
      <w:tblCellMar>
        <w:left w:w="108" w:type="dxa"/>
        <w:right w:w="108" w:type="dxa"/>
      </w:tblCellMar>
    </w:tblPr>
  </w:style>
  <w:style w:type="paragraph" w:customStyle="1" w:styleId="1a">
    <w:name w:val="Знак Знак Знак Знак1 Знак Знак"/>
    <w:basedOn w:val="a"/>
    <w:rsid w:val="001935F9"/>
    <w:rPr>
      <w:rFonts w:ascii="Verdana" w:hAnsi="Verdana" w:cs="Verdana"/>
      <w:sz w:val="20"/>
      <w:szCs w:val="20"/>
      <w:lang w:val="en-US" w:eastAsia="en-US"/>
    </w:rPr>
  </w:style>
  <w:style w:type="paragraph" w:customStyle="1" w:styleId="1b">
    <w:name w:val="Знак Знак1 Знак Знак Знак Знак Знак Знак Знак Знак Знак Знак"/>
    <w:basedOn w:val="a"/>
    <w:rsid w:val="001935F9"/>
    <w:rPr>
      <w:rFonts w:ascii="Verdana" w:hAnsi="Verdana" w:cs="Verdana"/>
      <w:sz w:val="20"/>
      <w:szCs w:val="20"/>
      <w:lang w:val="en-US" w:eastAsia="en-US"/>
    </w:rPr>
  </w:style>
  <w:style w:type="paragraph" w:customStyle="1" w:styleId="aff7">
    <w:name w:val="Знак Знак"/>
    <w:basedOn w:val="a"/>
    <w:rsid w:val="001935F9"/>
    <w:rPr>
      <w:rFonts w:ascii="Verdana" w:hAnsi="Verdana" w:cs="Verdana"/>
      <w:sz w:val="20"/>
      <w:szCs w:val="20"/>
      <w:lang w:val="en-US" w:eastAsia="en-US"/>
    </w:rPr>
  </w:style>
  <w:style w:type="paragraph" w:customStyle="1" w:styleId="aff8">
    <w:name w:val="Знак Знак Знак Знак Знак Знак Знак"/>
    <w:basedOn w:val="a"/>
    <w:rsid w:val="001935F9"/>
    <w:rPr>
      <w:rFonts w:ascii="Verdana" w:hAnsi="Verdana" w:cs="Verdana"/>
      <w:sz w:val="20"/>
      <w:szCs w:val="20"/>
      <w:lang w:val="en-US" w:eastAsia="en-US"/>
    </w:rPr>
  </w:style>
  <w:style w:type="paragraph" w:customStyle="1" w:styleId="2e">
    <w:name w:val="Звичайний2"/>
    <w:rsid w:val="001935F9"/>
    <w:pPr>
      <w:spacing w:after="0"/>
    </w:pPr>
    <w:rPr>
      <w:rFonts w:ascii="Arial" w:eastAsia="Arial" w:hAnsi="Arial" w:cs="Arial"/>
      <w:color w:val="000000"/>
      <w:lang w:eastAsia="ru-RU"/>
    </w:rPr>
  </w:style>
  <w:style w:type="paragraph" w:customStyle="1" w:styleId="3d">
    <w:name w:val="Ïîäçàã3"/>
    <w:basedOn w:val="a"/>
    <w:rsid w:val="001935F9"/>
    <w:pPr>
      <w:widowControl w:val="0"/>
      <w:spacing w:before="113" w:after="57" w:line="210" w:lineRule="atLeast"/>
      <w:jc w:val="center"/>
    </w:pPr>
    <w:rPr>
      <w:b/>
      <w:sz w:val="20"/>
      <w:szCs w:val="20"/>
      <w:lang w:val="en-US"/>
    </w:rPr>
  </w:style>
  <w:style w:type="paragraph" w:customStyle="1" w:styleId="a1Legal">
    <w:name w:val="a1Legal"/>
    <w:basedOn w:val="a"/>
    <w:rsid w:val="001935F9"/>
    <w:pPr>
      <w:tabs>
        <w:tab w:val="left" w:pos="720"/>
        <w:tab w:val="left" w:pos="1440"/>
      </w:tabs>
      <w:overflowPunct w:val="0"/>
      <w:autoSpaceDE w:val="0"/>
      <w:autoSpaceDN w:val="0"/>
      <w:adjustRightInd w:val="0"/>
      <w:ind w:left="2160" w:hanging="2160"/>
      <w:textAlignment w:val="baseline"/>
    </w:pPr>
    <w:rPr>
      <w:szCs w:val="20"/>
      <w:lang w:val="en-US"/>
    </w:rPr>
  </w:style>
  <w:style w:type="character" w:customStyle="1" w:styleId="translation-chunk">
    <w:name w:val="translation-chunk"/>
    <w:basedOn w:val="a0"/>
    <w:rsid w:val="001935F9"/>
  </w:style>
  <w:style w:type="character" w:customStyle="1" w:styleId="classifier-text">
    <w:name w:val="classifier-text"/>
    <w:basedOn w:val="a0"/>
    <w:rsid w:val="001935F9"/>
  </w:style>
  <w:style w:type="character" w:customStyle="1" w:styleId="b-treesearch-match">
    <w:name w:val="b-tree__search-match"/>
    <w:basedOn w:val="a0"/>
    <w:rsid w:val="001935F9"/>
  </w:style>
  <w:style w:type="character" w:customStyle="1" w:styleId="Heading1">
    <w:name w:val="Heading #1_"/>
    <w:rsid w:val="001935F9"/>
    <w:rPr>
      <w:rFonts w:ascii="Arial" w:eastAsia="Arial" w:hAnsi="Arial" w:cs="Arial"/>
      <w:b/>
      <w:bCs/>
      <w:i w:val="0"/>
      <w:iCs w:val="0"/>
      <w:smallCaps w:val="0"/>
      <w:strike w:val="0"/>
      <w:u w:val="none"/>
    </w:rPr>
  </w:style>
  <w:style w:type="character" w:customStyle="1" w:styleId="Heading10">
    <w:name w:val="Heading #1"/>
    <w:rsid w:val="001935F9"/>
    <w:rPr>
      <w:rFonts w:ascii="Arial" w:eastAsia="Arial" w:hAnsi="Arial" w:cs="Arial"/>
      <w:b/>
      <w:bCs/>
      <w:i w:val="0"/>
      <w:iCs w:val="0"/>
      <w:smallCaps w:val="0"/>
      <w:strike w:val="0"/>
      <w:color w:val="000000"/>
      <w:spacing w:val="0"/>
      <w:w w:val="100"/>
      <w:position w:val="0"/>
      <w:sz w:val="24"/>
      <w:szCs w:val="24"/>
      <w:u w:val="single"/>
      <w:lang w:val="uk-UA" w:eastAsia="uk-UA" w:bidi="uk-UA"/>
    </w:rPr>
  </w:style>
  <w:style w:type="character" w:customStyle="1" w:styleId="Bodytext4">
    <w:name w:val="Body text (4)_"/>
    <w:link w:val="Bodytext40"/>
    <w:rsid w:val="001935F9"/>
    <w:rPr>
      <w:b/>
      <w:bCs/>
      <w:shd w:val="clear" w:color="auto" w:fill="FFFFFF"/>
    </w:rPr>
  </w:style>
  <w:style w:type="character" w:customStyle="1" w:styleId="Bodytext2">
    <w:name w:val="Body text (2)_"/>
    <w:link w:val="Bodytext20"/>
    <w:rsid w:val="001935F9"/>
    <w:rPr>
      <w:shd w:val="clear" w:color="auto" w:fill="FFFFFF"/>
    </w:rPr>
  </w:style>
  <w:style w:type="character" w:customStyle="1" w:styleId="Bodytext5">
    <w:name w:val="Body text (5)_"/>
    <w:link w:val="Bodytext50"/>
    <w:rsid w:val="001935F9"/>
    <w:rPr>
      <w:b/>
      <w:bCs/>
      <w:i/>
      <w:iCs/>
      <w:shd w:val="clear" w:color="auto" w:fill="FFFFFF"/>
    </w:rPr>
  </w:style>
  <w:style w:type="character" w:customStyle="1" w:styleId="Bodytext70">
    <w:name w:val="Body text (7)_"/>
    <w:link w:val="Bodytext71"/>
    <w:rsid w:val="001935F9"/>
    <w:rPr>
      <w:shd w:val="clear" w:color="auto" w:fill="FFFFFF"/>
    </w:rPr>
  </w:style>
  <w:style w:type="character" w:customStyle="1" w:styleId="Bodytext8">
    <w:name w:val="Body text (8)_"/>
    <w:link w:val="Bodytext80"/>
    <w:rsid w:val="001935F9"/>
    <w:rPr>
      <w:b/>
      <w:bCs/>
      <w:shd w:val="clear" w:color="auto" w:fill="FFFFFF"/>
    </w:rPr>
  </w:style>
  <w:style w:type="character" w:customStyle="1" w:styleId="Tablecaption">
    <w:name w:val="Table caption_"/>
    <w:link w:val="Tablecaption0"/>
    <w:rsid w:val="001935F9"/>
    <w:rPr>
      <w:shd w:val="clear" w:color="auto" w:fill="FFFFFF"/>
    </w:rPr>
  </w:style>
  <w:style w:type="character" w:customStyle="1" w:styleId="Bodytext2TimesNewRoman">
    <w:name w:val="Body text (2) + Times New Roman"/>
    <w:rsid w:val="001935F9"/>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Verdana11pt">
    <w:name w:val="Body text (2) + Verdana;11 pt"/>
    <w:rsid w:val="001935F9"/>
    <w:rPr>
      <w:rFonts w:ascii="Verdana" w:eastAsia="Verdana" w:hAnsi="Verdana" w:cs="Verdana"/>
      <w:color w:val="000000"/>
      <w:spacing w:val="0"/>
      <w:w w:val="100"/>
      <w:position w:val="0"/>
      <w:sz w:val="22"/>
      <w:szCs w:val="22"/>
      <w:shd w:val="clear" w:color="auto" w:fill="FFFFFF"/>
      <w:lang w:val="uk-UA" w:eastAsia="uk-UA" w:bidi="uk-UA"/>
    </w:rPr>
  </w:style>
  <w:style w:type="character" w:customStyle="1" w:styleId="Bodytext2Verdana9pt">
    <w:name w:val="Body text (2) + Verdana;9 pt"/>
    <w:rsid w:val="001935F9"/>
    <w:rPr>
      <w:rFonts w:ascii="Verdana" w:eastAsia="Verdana" w:hAnsi="Verdana" w:cs="Verdana"/>
      <w:color w:val="000000"/>
      <w:spacing w:val="0"/>
      <w:w w:val="100"/>
      <w:position w:val="0"/>
      <w:sz w:val="18"/>
      <w:szCs w:val="18"/>
      <w:shd w:val="clear" w:color="auto" w:fill="FFFFFF"/>
      <w:lang w:val="uk-UA" w:eastAsia="uk-UA" w:bidi="uk-UA"/>
    </w:rPr>
  </w:style>
  <w:style w:type="paragraph" w:customStyle="1" w:styleId="Bodytext40">
    <w:name w:val="Body text (4)"/>
    <w:basedOn w:val="a"/>
    <w:link w:val="Bodytext4"/>
    <w:rsid w:val="001935F9"/>
    <w:pPr>
      <w:widowControl w:val="0"/>
      <w:shd w:val="clear" w:color="auto" w:fill="FFFFFF"/>
      <w:spacing w:after="240" w:line="274" w:lineRule="exact"/>
      <w:jc w:val="center"/>
    </w:pPr>
    <w:rPr>
      <w:rFonts w:asciiTheme="minorHAnsi" w:eastAsiaTheme="minorHAnsi" w:hAnsiTheme="minorHAnsi" w:cstheme="minorBidi"/>
      <w:b/>
      <w:bCs/>
      <w:sz w:val="22"/>
      <w:szCs w:val="22"/>
      <w:lang w:eastAsia="en-US"/>
    </w:rPr>
  </w:style>
  <w:style w:type="paragraph" w:customStyle="1" w:styleId="Bodytext20">
    <w:name w:val="Body text (2)"/>
    <w:basedOn w:val="a"/>
    <w:link w:val="Bodytext2"/>
    <w:rsid w:val="001935F9"/>
    <w:pPr>
      <w:widowControl w:val="0"/>
      <w:shd w:val="clear" w:color="auto" w:fill="FFFFFF"/>
      <w:spacing w:before="240" w:after="240" w:line="0" w:lineRule="atLeast"/>
      <w:jc w:val="both"/>
    </w:pPr>
    <w:rPr>
      <w:rFonts w:asciiTheme="minorHAnsi" w:eastAsiaTheme="minorHAnsi" w:hAnsiTheme="minorHAnsi" w:cstheme="minorBidi"/>
      <w:sz w:val="22"/>
      <w:szCs w:val="22"/>
      <w:lang w:eastAsia="en-US"/>
    </w:rPr>
  </w:style>
  <w:style w:type="paragraph" w:customStyle="1" w:styleId="Bodytext50">
    <w:name w:val="Body text (5)"/>
    <w:basedOn w:val="a"/>
    <w:link w:val="Bodytext5"/>
    <w:rsid w:val="001935F9"/>
    <w:pPr>
      <w:widowControl w:val="0"/>
      <w:shd w:val="clear" w:color="auto" w:fill="FFFFFF"/>
      <w:spacing w:line="274" w:lineRule="exact"/>
      <w:jc w:val="both"/>
    </w:pPr>
    <w:rPr>
      <w:rFonts w:asciiTheme="minorHAnsi" w:eastAsiaTheme="minorHAnsi" w:hAnsiTheme="minorHAnsi" w:cstheme="minorBidi"/>
      <w:b/>
      <w:bCs/>
      <w:i/>
      <w:iCs/>
      <w:sz w:val="22"/>
      <w:szCs w:val="22"/>
      <w:lang w:eastAsia="en-US"/>
    </w:rPr>
  </w:style>
  <w:style w:type="paragraph" w:customStyle="1" w:styleId="Bodytext71">
    <w:name w:val="Body text (7)"/>
    <w:basedOn w:val="a"/>
    <w:link w:val="Bodytext70"/>
    <w:rsid w:val="001935F9"/>
    <w:pPr>
      <w:widowControl w:val="0"/>
      <w:shd w:val="clear" w:color="auto" w:fill="FFFFFF"/>
      <w:spacing w:line="277" w:lineRule="exact"/>
      <w:jc w:val="both"/>
    </w:pPr>
    <w:rPr>
      <w:rFonts w:asciiTheme="minorHAnsi" w:eastAsiaTheme="minorHAnsi" w:hAnsiTheme="minorHAnsi" w:cstheme="minorBidi"/>
      <w:sz w:val="22"/>
      <w:szCs w:val="22"/>
      <w:lang w:eastAsia="en-US"/>
    </w:rPr>
  </w:style>
  <w:style w:type="paragraph" w:customStyle="1" w:styleId="Bodytext80">
    <w:name w:val="Body text (8)"/>
    <w:basedOn w:val="a"/>
    <w:link w:val="Bodytext8"/>
    <w:rsid w:val="001935F9"/>
    <w:pPr>
      <w:widowControl w:val="0"/>
      <w:shd w:val="clear" w:color="auto" w:fill="FFFFFF"/>
      <w:spacing w:before="1080" w:line="277" w:lineRule="exact"/>
      <w:jc w:val="center"/>
    </w:pPr>
    <w:rPr>
      <w:rFonts w:asciiTheme="minorHAnsi" w:eastAsiaTheme="minorHAnsi" w:hAnsiTheme="minorHAnsi" w:cstheme="minorBidi"/>
      <w:b/>
      <w:bCs/>
      <w:sz w:val="22"/>
      <w:szCs w:val="22"/>
      <w:lang w:eastAsia="en-US"/>
    </w:rPr>
  </w:style>
  <w:style w:type="paragraph" w:customStyle="1" w:styleId="Tablecaption0">
    <w:name w:val="Table caption"/>
    <w:basedOn w:val="a"/>
    <w:link w:val="Tablecaption"/>
    <w:rsid w:val="001935F9"/>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customStyle="1" w:styleId="LO-normal1">
    <w:name w:val="LO-normal1"/>
    <w:qFormat/>
    <w:rsid w:val="001935F9"/>
    <w:pPr>
      <w:suppressAutoHyphens/>
      <w:spacing w:after="0"/>
    </w:pPr>
    <w:rPr>
      <w:rFonts w:ascii="Arial" w:eastAsia="Arial" w:hAnsi="Arial" w:cs="Arial"/>
      <w:color w:val="000000"/>
      <w:lang w:eastAsia="zh-CN"/>
    </w:rPr>
  </w:style>
  <w:style w:type="character" w:customStyle="1" w:styleId="FontStyle18">
    <w:name w:val="Font Style18"/>
    <w:rsid w:val="001935F9"/>
    <w:rPr>
      <w:rFonts w:ascii="Times New Roman" w:hAnsi="Times New Roman" w:cs="Times New Roman"/>
      <w:sz w:val="22"/>
      <w:szCs w:val="22"/>
    </w:rPr>
  </w:style>
  <w:style w:type="character" w:customStyle="1" w:styleId="WW-Absatz-Standardschriftart11111111111111111111111">
    <w:name w:val="WW-Absatz-Standardschriftart11111111111111111111111"/>
    <w:rsid w:val="001935F9"/>
  </w:style>
  <w:style w:type="paragraph" w:customStyle="1" w:styleId="rvps6">
    <w:name w:val="rvps6"/>
    <w:basedOn w:val="a"/>
    <w:rsid w:val="001935F9"/>
    <w:pPr>
      <w:spacing w:before="100" w:beforeAutospacing="1" w:after="100" w:afterAutospacing="1"/>
    </w:pPr>
    <w:rPr>
      <w:lang w:val="uk-UA" w:eastAsia="uk-UA"/>
    </w:rPr>
  </w:style>
  <w:style w:type="character" w:customStyle="1" w:styleId="3e">
    <w:name w:val="Основной текст (3)"/>
    <w:rsid w:val="001935F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f">
    <w:name w:val="Основной текст (2)"/>
    <w:rsid w:val="001935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qaclassifiertype">
    <w:name w:val="qa_classifier_type"/>
    <w:basedOn w:val="a0"/>
    <w:rsid w:val="001935F9"/>
  </w:style>
  <w:style w:type="character" w:customStyle="1" w:styleId="qaclassifierdescr">
    <w:name w:val="qa_classifier_descr"/>
    <w:basedOn w:val="a0"/>
    <w:rsid w:val="001935F9"/>
  </w:style>
  <w:style w:type="character" w:customStyle="1" w:styleId="qaclassifierdescrcode">
    <w:name w:val="qa_classifier_descr_code"/>
    <w:basedOn w:val="a0"/>
    <w:rsid w:val="001935F9"/>
  </w:style>
  <w:style w:type="character" w:customStyle="1" w:styleId="qaclassifierdescrprimary">
    <w:name w:val="qa_classifier_descr_primary"/>
    <w:basedOn w:val="a0"/>
    <w:rsid w:val="001935F9"/>
  </w:style>
  <w:style w:type="character" w:customStyle="1" w:styleId="rvts80">
    <w:name w:val="rvts80"/>
    <w:rsid w:val="001935F9"/>
  </w:style>
  <w:style w:type="character" w:customStyle="1" w:styleId="rvts37">
    <w:name w:val="rvts37"/>
    <w:rsid w:val="001935F9"/>
  </w:style>
  <w:style w:type="character" w:customStyle="1" w:styleId="2f0">
    <w:name w:val="Заголовок №2_"/>
    <w:link w:val="213"/>
    <w:locked/>
    <w:rsid w:val="001935F9"/>
    <w:rPr>
      <w:rFonts w:ascii="Batang" w:eastAsia="Batang"/>
      <w:b/>
      <w:sz w:val="23"/>
      <w:shd w:val="clear" w:color="auto" w:fill="FFFFFF"/>
    </w:rPr>
  </w:style>
  <w:style w:type="paragraph" w:customStyle="1" w:styleId="213">
    <w:name w:val="Заголовок №21"/>
    <w:basedOn w:val="a"/>
    <w:link w:val="2f0"/>
    <w:rsid w:val="001935F9"/>
    <w:pPr>
      <w:shd w:val="clear" w:color="auto" w:fill="FFFFFF"/>
      <w:spacing w:after="480" w:line="240" w:lineRule="atLeast"/>
      <w:ind w:hanging="760"/>
      <w:outlineLvl w:val="1"/>
    </w:pPr>
    <w:rPr>
      <w:rFonts w:ascii="Batang" w:eastAsia="Batang" w:hAnsiTheme="minorHAnsi" w:cstheme="minorBidi"/>
      <w:b/>
      <w:sz w:val="23"/>
      <w:szCs w:val="22"/>
      <w:shd w:val="clear" w:color="auto" w:fill="FFFFFF"/>
      <w:lang w:eastAsia="en-US"/>
    </w:rPr>
  </w:style>
  <w:style w:type="table" w:customStyle="1" w:styleId="2f1">
    <w:name w:val="Сітка таблиці2"/>
    <w:basedOn w:val="a1"/>
    <w:next w:val="ac"/>
    <w:uiPriority w:val="59"/>
    <w:rsid w:val="001935F9"/>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tagtext">
    <w:name w:val="b-tag__text"/>
    <w:basedOn w:val="a0"/>
    <w:rsid w:val="001935F9"/>
  </w:style>
  <w:style w:type="paragraph" w:customStyle="1" w:styleId="2f2">
    <w:name w:val="Без интервала2"/>
    <w:qFormat/>
    <w:rsid w:val="001935F9"/>
    <w:pPr>
      <w:spacing w:after="0" w:line="240" w:lineRule="auto"/>
    </w:pPr>
    <w:rPr>
      <w:rFonts w:ascii="Calibri" w:eastAsia="Times New Roman" w:hAnsi="Calibri" w:cs="Times New Roman"/>
      <w:lang w:val="uk-UA"/>
    </w:rPr>
  </w:style>
  <w:style w:type="paragraph" w:customStyle="1" w:styleId="Standard">
    <w:name w:val="Standard"/>
    <w:rsid w:val="001935F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article-text">
    <w:name w:val="article-text"/>
    <w:basedOn w:val="a0"/>
    <w:rsid w:val="001935F9"/>
  </w:style>
  <w:style w:type="paragraph" w:customStyle="1" w:styleId="45">
    <w:name w:val="Обычный4"/>
    <w:rsid w:val="001935F9"/>
    <w:pPr>
      <w:widowControl w:val="0"/>
      <w:spacing w:before="40" w:after="0" w:line="280" w:lineRule="auto"/>
      <w:ind w:firstLine="840"/>
      <w:jc w:val="both"/>
    </w:pPr>
    <w:rPr>
      <w:rFonts w:ascii="Times New Roman" w:eastAsia="Times New Roman" w:hAnsi="Times New Roman" w:cs="Times New Roman"/>
      <w:snapToGrid w:val="0"/>
      <w:sz w:val="20"/>
      <w:szCs w:val="20"/>
      <w:lang w:val="uk-UA" w:eastAsia="ru-RU"/>
    </w:rPr>
  </w:style>
  <w:style w:type="character" w:customStyle="1" w:styleId="ListLabel1">
    <w:name w:val="ListLabel 1"/>
    <w:qFormat/>
    <w:rsid w:val="001935F9"/>
    <w:rPr>
      <w:rFonts w:cs="Courier New"/>
    </w:rPr>
  </w:style>
  <w:style w:type="character" w:customStyle="1" w:styleId="1c">
    <w:name w:val="Неразрешенное упоминание1"/>
    <w:basedOn w:val="a0"/>
    <w:uiPriority w:val="99"/>
    <w:semiHidden/>
    <w:unhideWhenUsed/>
    <w:rsid w:val="001935F9"/>
    <w:rPr>
      <w:color w:val="605E5C"/>
      <w:shd w:val="clear" w:color="auto" w:fill="E1DFDD"/>
    </w:rPr>
  </w:style>
  <w:style w:type="character" w:customStyle="1" w:styleId="1d">
    <w:name w:val="Нижний колонтитул Знак1"/>
    <w:uiPriority w:val="99"/>
    <w:qFormat/>
    <w:locked/>
    <w:rsid w:val="001935F9"/>
    <w:rPr>
      <w:rFonts w:ascii="Times New Roman" w:eastAsia="Times New Roman" w:hAnsi="Times New Roman" w:cs="Times New Roman"/>
      <w:color w:val="00000A"/>
      <w:sz w:val="24"/>
      <w:szCs w:val="20"/>
      <w:lang w:eastAsia="ru-RU"/>
    </w:rPr>
  </w:style>
  <w:style w:type="paragraph" w:customStyle="1" w:styleId="Style5">
    <w:name w:val="Style5"/>
    <w:basedOn w:val="a"/>
    <w:uiPriority w:val="99"/>
    <w:rsid w:val="001935F9"/>
    <w:pPr>
      <w:widowControl w:val="0"/>
      <w:autoSpaceDE w:val="0"/>
      <w:autoSpaceDN w:val="0"/>
      <w:adjustRightInd w:val="0"/>
      <w:spacing w:line="302" w:lineRule="exact"/>
      <w:ind w:hanging="701"/>
    </w:pPr>
  </w:style>
  <w:style w:type="character" w:customStyle="1" w:styleId="FontStyle23">
    <w:name w:val="Font Style23"/>
    <w:uiPriority w:val="99"/>
    <w:rsid w:val="001935F9"/>
    <w:rPr>
      <w:rFonts w:ascii="Century Schoolbook" w:hAnsi="Century Schoolbook" w:cs="Century Schoolbook" w:hint="default"/>
      <w:sz w:val="22"/>
      <w:szCs w:val="22"/>
    </w:rPr>
  </w:style>
  <w:style w:type="paragraph" w:customStyle="1" w:styleId="Style13">
    <w:name w:val="Style13"/>
    <w:basedOn w:val="a"/>
    <w:uiPriority w:val="99"/>
    <w:rsid w:val="001935F9"/>
    <w:pPr>
      <w:widowControl w:val="0"/>
      <w:autoSpaceDE w:val="0"/>
      <w:autoSpaceDN w:val="0"/>
      <w:adjustRightInd w:val="0"/>
      <w:spacing w:line="288" w:lineRule="exact"/>
      <w:ind w:firstLine="432"/>
      <w:jc w:val="both"/>
    </w:pPr>
  </w:style>
  <w:style w:type="paragraph" w:customStyle="1" w:styleId="xmsonormal">
    <w:name w:val="x_msonormal"/>
    <w:basedOn w:val="a"/>
    <w:rsid w:val="001935F9"/>
    <w:pPr>
      <w:spacing w:before="100" w:beforeAutospacing="1" w:after="100" w:afterAutospacing="1"/>
    </w:pPr>
    <w:rPr>
      <w:lang w:val="uk-UA" w:eastAsia="uk-UA"/>
    </w:rPr>
  </w:style>
  <w:style w:type="character" w:customStyle="1" w:styleId="-">
    <w:name w:val="Интернет-ссылка"/>
    <w:rsid w:val="00E27AE9"/>
    <w:rPr>
      <w:strike w:val="0"/>
      <w:dstrike w:val="0"/>
      <w:color w:val="045EAC"/>
      <w:u w:val="none"/>
    </w:rPr>
  </w:style>
  <w:style w:type="character" w:styleId="aff9">
    <w:name w:val="Unresolved Mention"/>
    <w:basedOn w:val="a0"/>
    <w:uiPriority w:val="99"/>
    <w:semiHidden/>
    <w:unhideWhenUsed/>
    <w:rsid w:val="00375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11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nk.gov.ua/ua/markets/exchangerate-chart" TargetMode="External"/><Relationship Id="rId3" Type="http://schemas.openxmlformats.org/officeDocument/2006/relationships/styles" Target="styles.xml"/><Relationship Id="rId7" Type="http://schemas.openxmlformats.org/officeDocument/2006/relationships/hyperlink" Target="https://bank.gov.ua/ua/markets/exchangerate-cha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84621-5C39-4205-9064-6452B205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34</Pages>
  <Words>55131</Words>
  <Characters>31425</Characters>
  <Application>Microsoft Office Word</Application>
  <DocSecurity>0</DocSecurity>
  <Lines>261</Lines>
  <Paragraphs>172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Марина</cp:lastModifiedBy>
  <cp:revision>10</cp:revision>
  <dcterms:created xsi:type="dcterms:W3CDTF">2024-01-09T12:48:00Z</dcterms:created>
  <dcterms:modified xsi:type="dcterms:W3CDTF">2024-01-10T10:26:00Z</dcterms:modified>
</cp:coreProperties>
</file>